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3D" w:rsidRDefault="002029F6" w:rsidP="00BD38D9">
      <w:pPr>
        <w:pStyle w:val="Web"/>
        <w:spacing w:before="0" w:beforeAutospacing="0" w:after="0" w:afterAutospacing="0"/>
        <w:rPr>
          <w:rFonts w:asciiTheme="majorEastAsia" w:eastAsiaTheme="majorEastAsia" w:hAnsiTheme="majorEastAsia" w:cs="Meiryo UI"/>
          <w:b/>
          <w:bCs/>
          <w:kern w:val="24"/>
          <w:sz w:val="28"/>
          <w:szCs w:val="48"/>
        </w:rPr>
      </w:pPr>
      <w:r>
        <w:rPr>
          <w:rFonts w:asciiTheme="majorEastAsia" w:eastAsiaTheme="majorEastAsia" w:hAnsiTheme="majorEastAsia" w:cs="Meiryo UI" w:hint="eastAsia"/>
          <w:b/>
          <w:bCs/>
          <w:kern w:val="24"/>
          <w:sz w:val="28"/>
          <w:szCs w:val="48"/>
        </w:rPr>
        <w:t>【４</w:t>
      </w:r>
      <w:r w:rsidR="00BD38D9">
        <w:rPr>
          <w:rFonts w:asciiTheme="majorEastAsia" w:eastAsiaTheme="majorEastAsia" w:hAnsiTheme="majorEastAsia" w:cs="Meiryo UI" w:hint="eastAsia"/>
          <w:b/>
          <w:bCs/>
          <w:kern w:val="24"/>
          <w:sz w:val="28"/>
          <w:szCs w:val="48"/>
        </w:rPr>
        <w:t>】主な</w:t>
      </w:r>
      <w:r w:rsidR="005109E2">
        <w:rPr>
          <w:rFonts w:asciiTheme="majorEastAsia" w:eastAsiaTheme="majorEastAsia" w:hAnsiTheme="majorEastAsia" w:cs="Meiryo UI" w:hint="eastAsia"/>
          <w:b/>
          <w:bCs/>
          <w:kern w:val="24"/>
          <w:sz w:val="28"/>
          <w:szCs w:val="48"/>
        </w:rPr>
        <w:t>事業</w:t>
      </w:r>
    </w:p>
    <w:p w:rsidR="005267F1" w:rsidRPr="000A61BE" w:rsidRDefault="00534D9E"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0A61BE">
        <w:rPr>
          <w:rFonts w:ascii="ＭＳ Ｐ明朝" w:eastAsia="ＭＳ Ｐ明朝" w:hAnsi="ＭＳ Ｐ明朝" w:cs="Meiryo UI" w:hint="eastAsia"/>
          <w:bCs/>
          <w:kern w:val="24"/>
          <w:sz w:val="22"/>
        </w:rPr>
        <w:t>単位：千円</w:t>
      </w:r>
    </w:p>
    <w:p w:rsidR="00534D9E" w:rsidRPr="000A61BE" w:rsidRDefault="00534D9E"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0A61BE">
        <w:rPr>
          <w:rFonts w:ascii="ＭＳ Ｐ明朝" w:eastAsia="ＭＳ Ｐ明朝" w:hAnsi="ＭＳ Ｐ明朝" w:cs="Meiryo UI" w:hint="eastAsia"/>
          <w:bCs/>
          <w:kern w:val="24"/>
          <w:sz w:val="22"/>
        </w:rPr>
        <w:t>（）：前年度予算</w:t>
      </w:r>
    </w:p>
    <w:p w:rsidR="00213148" w:rsidRPr="004E7A28" w:rsidRDefault="00213148" w:rsidP="00213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213148">
        <w:rPr>
          <w:rFonts w:asciiTheme="majorEastAsia" w:eastAsiaTheme="majorEastAsia" w:hAnsiTheme="majorEastAsia" w:cs="Meiryo UI" w:hint="eastAsia"/>
          <w:b/>
          <w:bCs/>
          <w:color w:val="000000" w:themeColor="text1"/>
          <w:kern w:val="24"/>
          <w:sz w:val="28"/>
          <w:bdr w:val="single" w:sz="4" w:space="0" w:color="auto"/>
        </w:rPr>
        <w:t>経済成長戦略（産業政策）</w:t>
      </w:r>
      <w:r w:rsidRPr="004E7A28">
        <w:rPr>
          <w:rFonts w:asciiTheme="majorEastAsia" w:eastAsiaTheme="majorEastAsia" w:hAnsiTheme="majorEastAsia" w:cs="Meiryo UI" w:hint="eastAsia"/>
          <w:b/>
          <w:bCs/>
          <w:color w:val="000000" w:themeColor="text1"/>
          <w:kern w:val="24"/>
          <w:sz w:val="28"/>
          <w:bdr w:val="single" w:sz="4" w:space="0" w:color="auto"/>
        </w:rPr>
        <w:t xml:space="preserve">　　　</w:t>
      </w:r>
      <w:r w:rsidR="00B73E89">
        <w:rPr>
          <w:rFonts w:asciiTheme="majorEastAsia" w:eastAsiaTheme="majorEastAsia" w:hAnsiTheme="majorEastAsia" w:cs="Meiryo UI" w:hint="eastAsia"/>
          <w:b/>
          <w:bCs/>
          <w:color w:val="000000" w:themeColor="text1"/>
          <w:kern w:val="24"/>
          <w:sz w:val="28"/>
          <w:bdr w:val="single" w:sz="4" w:space="0" w:color="auto"/>
        </w:rPr>
        <w:t xml:space="preserve">　　　</w:t>
      </w:r>
      <w:r w:rsidRPr="004E7A28">
        <w:rPr>
          <w:rFonts w:asciiTheme="majorEastAsia" w:eastAsiaTheme="majorEastAsia" w:hAnsiTheme="majorEastAsia" w:cs="Meiryo UI" w:hint="eastAsia"/>
          <w:b/>
          <w:bCs/>
          <w:color w:val="000000" w:themeColor="text1"/>
          <w:kern w:val="24"/>
          <w:sz w:val="28"/>
          <w:bdr w:val="single" w:sz="4" w:space="0" w:color="auto"/>
        </w:rPr>
        <w:t xml:space="preserve">　　　　</w:t>
      </w:r>
    </w:p>
    <w:p w:rsidR="00B73E89" w:rsidRPr="00B73E89" w:rsidRDefault="00B73E89" w:rsidP="00BD38D9">
      <w:pPr>
        <w:pStyle w:val="Web"/>
        <w:spacing w:before="0" w:beforeAutospacing="0" w:after="0" w:afterAutospacing="0"/>
        <w:ind w:right="630"/>
        <w:rPr>
          <w:rFonts w:asciiTheme="majorEastAsia" w:eastAsiaTheme="majorEastAsia" w:hAnsiTheme="majorEastAsia" w:cs="Meiryo UI"/>
          <w:b/>
          <w:bCs/>
          <w:kern w:val="24"/>
          <w:sz w:val="21"/>
        </w:rPr>
      </w:pPr>
    </w:p>
    <w:p w:rsidR="00534D9E" w:rsidRPr="00534D9E" w:rsidRDefault="00534D9E" w:rsidP="00BD38D9">
      <w:pPr>
        <w:pStyle w:val="Web"/>
        <w:spacing w:before="0" w:beforeAutospacing="0" w:after="0" w:afterAutospacing="0"/>
        <w:ind w:right="630"/>
        <w:rPr>
          <w:rFonts w:asciiTheme="majorEastAsia" w:eastAsiaTheme="majorEastAsia" w:hAnsiTheme="majorEastAsia" w:cs="Meiryo UI"/>
          <w:b/>
          <w:bCs/>
          <w:kern w:val="24"/>
          <w:sz w:val="28"/>
        </w:rPr>
      </w:pPr>
      <w:r w:rsidRPr="00534D9E">
        <w:rPr>
          <w:rFonts w:asciiTheme="majorEastAsia" w:eastAsiaTheme="majorEastAsia" w:hAnsiTheme="majorEastAsia" w:cs="Meiryo UI" w:hint="eastAsia"/>
          <w:b/>
          <w:bCs/>
          <w:kern w:val="24"/>
          <w:sz w:val="28"/>
        </w:rPr>
        <w:t xml:space="preserve">１　</w:t>
      </w:r>
      <w:r w:rsidR="009D3477">
        <w:rPr>
          <w:rFonts w:asciiTheme="majorEastAsia" w:eastAsiaTheme="majorEastAsia" w:hAnsiTheme="majorEastAsia" w:cs="Meiryo UI" w:hint="eastAsia"/>
          <w:b/>
          <w:bCs/>
          <w:kern w:val="24"/>
          <w:sz w:val="28"/>
        </w:rPr>
        <w:t>成長産業の競争力強化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34D9E" w:rsidRPr="006F0A93" w:rsidTr="0021108A">
        <w:tc>
          <w:tcPr>
            <w:tcW w:w="457" w:type="dxa"/>
          </w:tcPr>
          <w:p w:rsidR="00534D9E" w:rsidRPr="002B7A59" w:rsidRDefault="00534D9E" w:rsidP="00BD38D9">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534D9E" w:rsidRPr="002B7A59" w:rsidRDefault="009D3477" w:rsidP="009D3477">
            <w:pPr>
              <w:rPr>
                <w:rFonts w:ascii="ＭＳ Ｐゴシック" w:eastAsia="ＭＳ Ｐゴシック" w:hAnsi="ＭＳ Ｐゴシック"/>
                <w:b/>
                <w:sz w:val="24"/>
                <w:szCs w:val="24"/>
              </w:rPr>
            </w:pPr>
            <w:r w:rsidRPr="009D3477">
              <w:rPr>
                <w:rFonts w:ascii="ＭＳ Ｐゴシック" w:eastAsia="ＭＳ Ｐゴシック" w:hAnsi="ＭＳ Ｐゴシック" w:hint="eastAsia"/>
                <w:b/>
                <w:sz w:val="24"/>
                <w:szCs w:val="24"/>
              </w:rPr>
              <w:t>医薬品医療機器総合機構（PMDA）関西支部の</w:t>
            </w:r>
            <w:r w:rsidR="009A71A2" w:rsidRPr="00086052">
              <w:rPr>
                <w:rFonts w:ascii="ＭＳ Ｐゴシック" w:eastAsia="ＭＳ Ｐゴシック" w:hAnsi="ＭＳ Ｐゴシック" w:hint="eastAsia"/>
                <w:b/>
                <w:color w:val="000000" w:themeColor="text1"/>
                <w:sz w:val="24"/>
                <w:szCs w:val="24"/>
              </w:rPr>
              <w:t>利用促進</w:t>
            </w:r>
          </w:p>
        </w:tc>
        <w:tc>
          <w:tcPr>
            <w:tcW w:w="1701" w:type="dxa"/>
            <w:gridSpan w:val="2"/>
          </w:tcPr>
          <w:p w:rsidR="00534D9E" w:rsidRPr="002B7A59" w:rsidRDefault="00C56210" w:rsidP="001A6E63">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w:t>
            </w:r>
            <w:r w:rsidR="001A6E63">
              <w:rPr>
                <w:rFonts w:ascii="ＭＳ Ｐ明朝" w:eastAsia="ＭＳ Ｐ明朝" w:hAnsi="ＭＳ Ｐ明朝" w:hint="eastAsia"/>
                <w:sz w:val="24"/>
                <w:szCs w:val="24"/>
              </w:rPr>
              <w:t>6</w:t>
            </w:r>
            <w:r w:rsidR="00534D9E" w:rsidRPr="002B7A59">
              <w:rPr>
                <w:rFonts w:ascii="ＭＳ Ｐ明朝" w:eastAsia="ＭＳ Ｐ明朝" w:hAnsi="ＭＳ Ｐ明朝" w:hint="eastAsia"/>
                <w:sz w:val="24"/>
                <w:szCs w:val="24"/>
              </w:rPr>
              <w:t>,</w:t>
            </w:r>
            <w:r w:rsidR="001A6E63">
              <w:rPr>
                <w:rFonts w:ascii="ＭＳ Ｐ明朝" w:eastAsia="ＭＳ Ｐ明朝" w:hAnsi="ＭＳ Ｐ明朝" w:hint="eastAsia"/>
                <w:sz w:val="24"/>
                <w:szCs w:val="24"/>
              </w:rPr>
              <w:t>60</w:t>
            </w:r>
            <w:r>
              <w:rPr>
                <w:rFonts w:ascii="ＭＳ Ｐ明朝" w:eastAsia="ＭＳ Ｐ明朝" w:hAnsi="ＭＳ Ｐ明朝" w:hint="eastAsia"/>
                <w:sz w:val="24"/>
                <w:szCs w:val="24"/>
              </w:rPr>
              <w:t>0</w:t>
            </w:r>
            <w:r w:rsidR="000A61BE" w:rsidRPr="000A61BE">
              <w:rPr>
                <w:rFonts w:ascii="ＭＳ Ｐ明朝" w:eastAsia="ＭＳ Ｐ明朝" w:hAnsi="ＭＳ Ｐ明朝" w:hint="eastAsia"/>
                <w:color w:val="FFFFFF" w:themeColor="background1"/>
                <w:sz w:val="24"/>
                <w:szCs w:val="24"/>
              </w:rPr>
              <w:t>)</w:t>
            </w:r>
          </w:p>
        </w:tc>
        <w:tc>
          <w:tcPr>
            <w:tcW w:w="284" w:type="dxa"/>
          </w:tcPr>
          <w:p w:rsidR="00534D9E" w:rsidRPr="00534D9E" w:rsidRDefault="00534D9E" w:rsidP="00534D9E">
            <w:pPr>
              <w:wordWrap w:val="0"/>
              <w:jc w:val="right"/>
              <w:rPr>
                <w:rFonts w:ascii="ＭＳ ゴシック" w:eastAsia="ＭＳ ゴシック" w:hAnsi="ＭＳ ゴシック"/>
                <w:sz w:val="24"/>
                <w:szCs w:val="24"/>
              </w:rPr>
            </w:pPr>
          </w:p>
        </w:tc>
      </w:tr>
      <w:tr w:rsidR="00534D9E" w:rsidRPr="006F0A93" w:rsidTr="0021108A">
        <w:tc>
          <w:tcPr>
            <w:tcW w:w="7513" w:type="dxa"/>
            <w:gridSpan w:val="3"/>
          </w:tcPr>
          <w:p w:rsidR="00534D9E" w:rsidRPr="00534D9E" w:rsidRDefault="00534D9E" w:rsidP="00534D9E">
            <w:pPr>
              <w:jc w:val="right"/>
              <w:rPr>
                <w:rFonts w:asciiTheme="minorEastAsia" w:hAnsiTheme="minorEastAsia"/>
                <w:sz w:val="24"/>
                <w:szCs w:val="24"/>
              </w:rPr>
            </w:pPr>
            <w:r w:rsidRPr="002B7A59">
              <w:rPr>
                <w:rFonts w:asciiTheme="minorEastAsia" w:hAnsiTheme="minorEastAsia" w:hint="eastAsia"/>
                <w:sz w:val="24"/>
                <w:szCs w:val="24"/>
              </w:rPr>
              <w:t>【</w:t>
            </w:r>
            <w:r w:rsidR="009D3477">
              <w:rPr>
                <w:rFonts w:asciiTheme="minorEastAsia" w:hAnsiTheme="minorEastAsia" w:hint="eastAsia"/>
                <w:sz w:val="24"/>
                <w:szCs w:val="24"/>
              </w:rPr>
              <w:t>商工労働</w:t>
            </w:r>
            <w:r w:rsidRPr="002B7A59">
              <w:rPr>
                <w:rFonts w:asciiTheme="minorEastAsia" w:hAnsiTheme="minorEastAsia" w:hint="eastAsia"/>
                <w:sz w:val="24"/>
                <w:szCs w:val="24"/>
              </w:rPr>
              <w:t>部】</w:t>
            </w:r>
          </w:p>
        </w:tc>
        <w:tc>
          <w:tcPr>
            <w:tcW w:w="1701" w:type="dxa"/>
            <w:gridSpan w:val="2"/>
          </w:tcPr>
          <w:p w:rsidR="00534D9E" w:rsidRPr="002B7A59" w:rsidRDefault="00CD7807" w:rsidP="003771A4">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534D9E" w:rsidRPr="00534D9E" w:rsidRDefault="00534D9E" w:rsidP="003771A4">
            <w:pPr>
              <w:jc w:val="right"/>
              <w:rPr>
                <w:rFonts w:ascii="ＭＳ ゴシック" w:eastAsia="ＭＳ ゴシック" w:hAnsi="ＭＳ ゴシック"/>
                <w:sz w:val="24"/>
                <w:szCs w:val="24"/>
              </w:rPr>
            </w:pPr>
          </w:p>
        </w:tc>
      </w:tr>
      <w:tr w:rsidR="00CD7807" w:rsidRPr="006F0A93" w:rsidTr="0021108A">
        <w:tc>
          <w:tcPr>
            <w:tcW w:w="567" w:type="dxa"/>
            <w:gridSpan w:val="2"/>
          </w:tcPr>
          <w:p w:rsidR="00CD7807" w:rsidRPr="002B7A59" w:rsidRDefault="00CD7807" w:rsidP="00D45640">
            <w:pPr>
              <w:jc w:val="distribute"/>
              <w:rPr>
                <w:rFonts w:asciiTheme="majorEastAsia" w:eastAsiaTheme="majorEastAsia" w:hAnsiTheme="majorEastAsia"/>
                <w:sz w:val="18"/>
                <w:szCs w:val="24"/>
              </w:rPr>
            </w:pPr>
          </w:p>
        </w:tc>
        <w:tc>
          <w:tcPr>
            <w:tcW w:w="7513" w:type="dxa"/>
            <w:gridSpan w:val="2"/>
          </w:tcPr>
          <w:p w:rsidR="00CD7807" w:rsidRDefault="00554F9A" w:rsidP="00554F9A">
            <w:pPr>
              <w:ind w:firstLineChars="100" w:firstLine="164"/>
              <w:jc w:val="left"/>
              <w:rPr>
                <w:rFonts w:ascii="ＭＳ Ｐ明朝" w:eastAsia="ＭＳ Ｐ明朝" w:hAnsi="ＭＳ Ｐ明朝"/>
                <w:spacing w:val="-8"/>
                <w:sz w:val="18"/>
                <w:szCs w:val="18"/>
              </w:rPr>
            </w:pPr>
            <w:r w:rsidRPr="00554F9A">
              <w:rPr>
                <w:rFonts w:ascii="ＭＳ Ｐ明朝" w:eastAsia="ＭＳ Ｐ明朝" w:hAnsi="ＭＳ Ｐ明朝" w:hint="eastAsia"/>
                <w:spacing w:val="-8"/>
                <w:sz w:val="18"/>
                <w:szCs w:val="18"/>
              </w:rPr>
              <w:t>薬事に関する全ての相談を行うための医薬品医療機器総合機構（ＰＭＤＡ）関西支部のテレビ会議システムの利用促進を図るため、利用者負担軽減の観点から、通常手数料に上乗せされる関西支部手数料</w:t>
            </w:r>
            <w:r>
              <w:rPr>
                <w:rFonts w:ascii="ＭＳ Ｐ明朝" w:eastAsia="ＭＳ Ｐ明朝" w:hAnsi="ＭＳ Ｐ明朝" w:hint="eastAsia"/>
                <w:spacing w:val="-8"/>
                <w:sz w:val="18"/>
                <w:szCs w:val="18"/>
              </w:rPr>
              <w:t>の一定額を負担する</w:t>
            </w:r>
            <w:r w:rsidRPr="00554F9A">
              <w:rPr>
                <w:rFonts w:ascii="ＭＳ Ｐ明朝" w:eastAsia="ＭＳ Ｐ明朝" w:hAnsi="ＭＳ Ｐ明朝" w:hint="eastAsia"/>
                <w:spacing w:val="-8"/>
                <w:sz w:val="18"/>
                <w:szCs w:val="18"/>
              </w:rPr>
              <w:t>。</w:t>
            </w:r>
          </w:p>
          <w:p w:rsidR="00554F9A" w:rsidRDefault="00554F9A" w:rsidP="00554F9A">
            <w:pPr>
              <w:ind w:firstLineChars="100" w:firstLine="16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・大学・研究機関、ベンチャー企業　⇒　全額</w:t>
            </w:r>
          </w:p>
          <w:p w:rsidR="00554F9A" w:rsidRDefault="00554F9A" w:rsidP="00554F9A">
            <w:pPr>
              <w:ind w:firstLineChars="100" w:firstLine="16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・上記以外　⇒　１／２</w:t>
            </w:r>
          </w:p>
          <w:p w:rsidR="009D3B30" w:rsidRPr="00554F9A" w:rsidRDefault="009D3B30" w:rsidP="009D3B30">
            <w:pPr>
              <w:jc w:val="left"/>
              <w:rPr>
                <w:rFonts w:ascii="ＭＳ Ｐ明朝" w:eastAsia="ＭＳ Ｐ明朝" w:hAnsi="ＭＳ Ｐ明朝"/>
                <w:sz w:val="18"/>
                <w:szCs w:val="20"/>
              </w:rPr>
            </w:pPr>
          </w:p>
        </w:tc>
        <w:tc>
          <w:tcPr>
            <w:tcW w:w="1418" w:type="dxa"/>
            <w:gridSpan w:val="2"/>
          </w:tcPr>
          <w:p w:rsidR="00CD7807" w:rsidRPr="00C56210" w:rsidRDefault="00CD7807" w:rsidP="00D45640">
            <w:pPr>
              <w:jc w:val="right"/>
              <w:rPr>
                <w:rFonts w:asciiTheme="majorEastAsia" w:eastAsiaTheme="majorEastAsia" w:hAnsiTheme="majorEastAsia"/>
                <w:sz w:val="24"/>
                <w:szCs w:val="24"/>
              </w:rPr>
            </w:pPr>
          </w:p>
        </w:tc>
      </w:tr>
      <w:tr w:rsidR="00CD7807" w:rsidRPr="00C56210" w:rsidTr="0021108A">
        <w:tc>
          <w:tcPr>
            <w:tcW w:w="457" w:type="dxa"/>
          </w:tcPr>
          <w:p w:rsidR="00CD7807" w:rsidRPr="002573C9" w:rsidRDefault="00CD7807" w:rsidP="00D45640">
            <w:pPr>
              <w:jc w:val="left"/>
              <w:rPr>
                <w:rFonts w:ascii="ＭＳ Ｐゴシック" w:eastAsia="ＭＳ Ｐゴシック" w:hAnsi="ＭＳ Ｐゴシック"/>
                <w:b/>
                <w:sz w:val="24"/>
                <w:szCs w:val="24"/>
              </w:rPr>
            </w:pPr>
            <w:r w:rsidRPr="002573C9">
              <w:rPr>
                <w:rFonts w:ascii="ＭＳ Ｐゴシック" w:eastAsia="ＭＳ Ｐゴシック" w:hAnsi="ＭＳ Ｐゴシック" w:hint="eastAsia"/>
                <w:b/>
                <w:sz w:val="24"/>
                <w:szCs w:val="24"/>
              </w:rPr>
              <w:t>○</w:t>
            </w:r>
          </w:p>
        </w:tc>
        <w:tc>
          <w:tcPr>
            <w:tcW w:w="7056" w:type="dxa"/>
            <w:gridSpan w:val="2"/>
          </w:tcPr>
          <w:p w:rsidR="00CD7807" w:rsidRPr="002573C9" w:rsidRDefault="00CD7807" w:rsidP="00D45640">
            <w:pPr>
              <w:rPr>
                <w:rFonts w:ascii="ＭＳ Ｐゴシック" w:eastAsia="ＭＳ Ｐゴシック" w:hAnsi="ＭＳ Ｐゴシック"/>
                <w:b/>
                <w:sz w:val="24"/>
                <w:szCs w:val="24"/>
              </w:rPr>
            </w:pPr>
            <w:r w:rsidRPr="002573C9">
              <w:rPr>
                <w:rFonts w:ascii="ＭＳ Ｐゴシック" w:eastAsia="ＭＳ Ｐゴシック" w:hAnsi="ＭＳ Ｐゴシック" w:hint="eastAsia"/>
                <w:b/>
                <w:sz w:val="24"/>
                <w:szCs w:val="24"/>
              </w:rPr>
              <w:t>グリーンイノベーション関連企業立地促進</w:t>
            </w:r>
          </w:p>
        </w:tc>
        <w:tc>
          <w:tcPr>
            <w:tcW w:w="1701" w:type="dxa"/>
            <w:gridSpan w:val="2"/>
          </w:tcPr>
          <w:p w:rsidR="00CD7807" w:rsidRPr="00C56210" w:rsidRDefault="0060428F" w:rsidP="0060428F">
            <w:pPr>
              <w:wordWrap w:val="0"/>
              <w:jc w:val="right"/>
              <w:rPr>
                <w:rFonts w:ascii="ＭＳ Ｐ明朝" w:eastAsia="ＭＳ Ｐ明朝" w:hAnsi="ＭＳ Ｐ明朝"/>
                <w:sz w:val="24"/>
                <w:szCs w:val="24"/>
                <w:highlight w:val="yellow"/>
              </w:rPr>
            </w:pPr>
            <w:r w:rsidRPr="0060428F">
              <w:rPr>
                <w:rFonts w:ascii="ＭＳ Ｐ明朝" w:eastAsia="ＭＳ Ｐ明朝" w:hAnsi="ＭＳ Ｐ明朝" w:hint="eastAsia"/>
                <w:sz w:val="24"/>
                <w:szCs w:val="24"/>
              </w:rPr>
              <w:t>30</w:t>
            </w:r>
            <w:r w:rsidR="00CD7807" w:rsidRPr="0060428F">
              <w:rPr>
                <w:rFonts w:ascii="ＭＳ Ｐ明朝" w:eastAsia="ＭＳ Ｐ明朝" w:hAnsi="ＭＳ Ｐ明朝" w:hint="eastAsia"/>
                <w:sz w:val="24"/>
                <w:szCs w:val="24"/>
              </w:rPr>
              <w:t>,</w:t>
            </w:r>
            <w:r w:rsidRPr="0060428F">
              <w:rPr>
                <w:rFonts w:ascii="ＭＳ Ｐ明朝" w:eastAsia="ＭＳ Ｐ明朝" w:hAnsi="ＭＳ Ｐ明朝" w:hint="eastAsia"/>
                <w:sz w:val="24"/>
                <w:szCs w:val="24"/>
              </w:rPr>
              <w:t>255</w:t>
            </w:r>
            <w:r w:rsidR="00CD7807" w:rsidRPr="0060428F">
              <w:rPr>
                <w:rFonts w:ascii="ＭＳ Ｐ明朝" w:eastAsia="ＭＳ Ｐ明朝" w:hAnsi="ＭＳ Ｐ明朝" w:hint="eastAsia"/>
                <w:color w:val="FFFFFF" w:themeColor="background1"/>
                <w:sz w:val="24"/>
                <w:szCs w:val="24"/>
              </w:rPr>
              <w:t>)</w:t>
            </w:r>
          </w:p>
        </w:tc>
        <w:tc>
          <w:tcPr>
            <w:tcW w:w="284" w:type="dxa"/>
          </w:tcPr>
          <w:p w:rsidR="00CD7807" w:rsidRPr="00C56210" w:rsidRDefault="00CD7807" w:rsidP="00D45640">
            <w:pPr>
              <w:wordWrap w:val="0"/>
              <w:jc w:val="right"/>
              <w:rPr>
                <w:rFonts w:ascii="ＭＳ ゴシック" w:eastAsia="ＭＳ ゴシック" w:hAnsi="ＭＳ ゴシック"/>
                <w:sz w:val="24"/>
                <w:szCs w:val="24"/>
                <w:highlight w:val="yellow"/>
              </w:rPr>
            </w:pPr>
          </w:p>
        </w:tc>
      </w:tr>
      <w:tr w:rsidR="00CD7807" w:rsidRPr="00C56210" w:rsidTr="00EF18F0">
        <w:trPr>
          <w:trHeight w:val="406"/>
        </w:trPr>
        <w:tc>
          <w:tcPr>
            <w:tcW w:w="7513" w:type="dxa"/>
            <w:gridSpan w:val="3"/>
          </w:tcPr>
          <w:p w:rsidR="00CD7807" w:rsidRPr="00C56210" w:rsidRDefault="00CD7807" w:rsidP="00D45640">
            <w:pPr>
              <w:jc w:val="right"/>
              <w:rPr>
                <w:rFonts w:asciiTheme="minorEastAsia" w:hAnsiTheme="minorEastAsia"/>
                <w:sz w:val="24"/>
                <w:szCs w:val="24"/>
                <w:highlight w:val="yellow"/>
              </w:rPr>
            </w:pPr>
            <w:r w:rsidRPr="0060428F">
              <w:rPr>
                <w:rFonts w:asciiTheme="minorEastAsia" w:hAnsiTheme="minorEastAsia" w:hint="eastAsia"/>
                <w:sz w:val="24"/>
                <w:szCs w:val="24"/>
              </w:rPr>
              <w:t>【商工労働部】</w:t>
            </w:r>
          </w:p>
        </w:tc>
        <w:tc>
          <w:tcPr>
            <w:tcW w:w="1701" w:type="dxa"/>
            <w:gridSpan w:val="2"/>
          </w:tcPr>
          <w:p w:rsidR="00FD3390" w:rsidRDefault="00E15B86" w:rsidP="00EF18F0">
            <w:pPr>
              <w:ind w:right="34"/>
              <w:jc w:val="right"/>
              <w:rPr>
                <w:rFonts w:ascii="ＭＳ Ｐ明朝" w:eastAsia="ＭＳ Ｐ明朝" w:hAnsi="ＭＳ Ｐ明朝"/>
                <w:color w:val="000000" w:themeColor="text1"/>
                <w:sz w:val="24"/>
                <w:szCs w:val="24"/>
              </w:rPr>
            </w:pPr>
            <w:r w:rsidRPr="00D06B84">
              <w:rPr>
                <w:rFonts w:ascii="ＭＳ Ｐ明朝" w:eastAsia="ＭＳ Ｐ明朝" w:hAnsi="ＭＳ Ｐ明朝" w:hint="eastAsia"/>
                <w:color w:val="000000" w:themeColor="text1"/>
                <w:sz w:val="24"/>
                <w:szCs w:val="24"/>
              </w:rPr>
              <w:t xml:space="preserve"> </w:t>
            </w:r>
            <w:r w:rsidR="00C17E2B" w:rsidRPr="00D06B84">
              <w:rPr>
                <w:rFonts w:ascii="ＭＳ Ｐ明朝" w:eastAsia="ＭＳ Ｐ明朝" w:hAnsi="ＭＳ Ｐ明朝" w:hint="eastAsia"/>
                <w:color w:val="000000" w:themeColor="text1"/>
                <w:sz w:val="24"/>
                <w:szCs w:val="24"/>
              </w:rPr>
              <w:t>(1,980)</w:t>
            </w:r>
          </w:p>
          <w:p w:rsidR="00430B73" w:rsidRPr="00D06B84" w:rsidRDefault="00430B73" w:rsidP="00EF18F0">
            <w:pPr>
              <w:ind w:right="34"/>
              <w:jc w:val="right"/>
              <w:rPr>
                <w:rFonts w:ascii="ＭＳ Ｐ明朝" w:eastAsia="ＭＳ Ｐ明朝" w:hAnsi="ＭＳ Ｐ明朝"/>
                <w:sz w:val="24"/>
                <w:szCs w:val="24"/>
              </w:rPr>
            </w:pPr>
            <w:r w:rsidRPr="000210CC">
              <w:rPr>
                <w:rFonts w:ascii="ＭＳ Ｐ明朝" w:eastAsia="ＭＳ Ｐ明朝" w:hAnsi="ＭＳ Ｐ明朝" w:hint="eastAsia"/>
                <w:color w:val="000000" w:themeColor="text1"/>
                <w:sz w:val="16"/>
                <w:szCs w:val="16"/>
              </w:rPr>
              <w:t>※H2</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号補正</w:t>
            </w:r>
          </w:p>
        </w:tc>
        <w:tc>
          <w:tcPr>
            <w:tcW w:w="284" w:type="dxa"/>
          </w:tcPr>
          <w:p w:rsidR="00CD7807" w:rsidRPr="00C56210" w:rsidRDefault="00CD7807" w:rsidP="00D45640">
            <w:pPr>
              <w:jc w:val="right"/>
              <w:rPr>
                <w:rFonts w:ascii="ＭＳ ゴシック" w:eastAsia="ＭＳ ゴシック" w:hAnsi="ＭＳ ゴシック"/>
                <w:sz w:val="24"/>
                <w:szCs w:val="24"/>
                <w:highlight w:val="yellow"/>
              </w:rPr>
            </w:pPr>
          </w:p>
        </w:tc>
      </w:tr>
      <w:tr w:rsidR="00CD7807" w:rsidRPr="00C56210" w:rsidTr="0021108A">
        <w:tc>
          <w:tcPr>
            <w:tcW w:w="567" w:type="dxa"/>
            <w:gridSpan w:val="2"/>
          </w:tcPr>
          <w:p w:rsidR="00CD7807" w:rsidRPr="00C56210" w:rsidRDefault="00CD7807" w:rsidP="00D45640">
            <w:pPr>
              <w:jc w:val="distribute"/>
              <w:rPr>
                <w:rFonts w:asciiTheme="majorEastAsia" w:eastAsiaTheme="majorEastAsia" w:hAnsiTheme="majorEastAsia"/>
                <w:sz w:val="18"/>
                <w:szCs w:val="24"/>
                <w:highlight w:val="yellow"/>
              </w:rPr>
            </w:pPr>
          </w:p>
        </w:tc>
        <w:tc>
          <w:tcPr>
            <w:tcW w:w="7513" w:type="dxa"/>
            <w:gridSpan w:val="2"/>
          </w:tcPr>
          <w:p w:rsidR="009A71A2" w:rsidRDefault="009A71A2" w:rsidP="009A71A2">
            <w:pPr>
              <w:ind w:firstLineChars="100" w:firstLine="180"/>
              <w:jc w:val="left"/>
              <w:rPr>
                <w:rFonts w:ascii="ＭＳ Ｐ明朝" w:eastAsia="ＭＳ Ｐ明朝" w:hAnsi="ＭＳ Ｐ明朝"/>
                <w:sz w:val="18"/>
                <w:szCs w:val="20"/>
              </w:rPr>
            </w:pPr>
            <w:r w:rsidRPr="00086052">
              <w:rPr>
                <w:rFonts w:ascii="ＭＳ Ｐ明朝" w:eastAsia="ＭＳ Ｐ明朝" w:hAnsi="ＭＳ Ｐ明朝" w:hint="eastAsia"/>
                <w:color w:val="000000" w:themeColor="text1"/>
                <w:sz w:val="18"/>
                <w:szCs w:val="20"/>
              </w:rPr>
              <w:t>平成28年9月に、蓄電池、水素・燃料電池に関する国際カンファレンスを開催するなど、国内外の企業や認証機関等に対するプロモーション活動を通じ、NLAB（大型蓄電池試験・評価施設）を核とする大阪での新たなビジネス展開や認証機関の立地等、電池関連産業の振興を図る</w:t>
            </w:r>
            <w:r w:rsidRPr="0060428F">
              <w:rPr>
                <w:rFonts w:ascii="ＭＳ Ｐ明朝" w:eastAsia="ＭＳ Ｐ明朝" w:hAnsi="ＭＳ Ｐ明朝" w:hint="eastAsia"/>
                <w:sz w:val="18"/>
                <w:szCs w:val="20"/>
              </w:rPr>
              <w:t>。</w:t>
            </w:r>
          </w:p>
          <w:p w:rsidR="009D3B30" w:rsidRPr="009A71A2" w:rsidRDefault="009D3B30" w:rsidP="009D3B30">
            <w:pPr>
              <w:jc w:val="left"/>
              <w:rPr>
                <w:rFonts w:ascii="ＭＳ Ｐ明朝" w:eastAsia="ＭＳ Ｐ明朝" w:hAnsi="ＭＳ Ｐ明朝"/>
                <w:sz w:val="18"/>
                <w:szCs w:val="20"/>
                <w:highlight w:val="yellow"/>
              </w:rPr>
            </w:pPr>
          </w:p>
        </w:tc>
        <w:tc>
          <w:tcPr>
            <w:tcW w:w="1418" w:type="dxa"/>
            <w:gridSpan w:val="2"/>
          </w:tcPr>
          <w:p w:rsidR="00FD3390" w:rsidRDefault="00FD3390" w:rsidP="00FD3390">
            <w:pPr>
              <w:wordWrap w:val="0"/>
              <w:ind w:right="34"/>
              <w:jc w:val="right"/>
              <w:rPr>
                <w:rFonts w:ascii="ＭＳ Ｐ明朝" w:eastAsia="ＭＳ Ｐ明朝" w:hAnsi="ＭＳ Ｐ明朝"/>
                <w:color w:val="000000" w:themeColor="text1"/>
                <w:sz w:val="14"/>
                <w:szCs w:val="12"/>
              </w:rPr>
            </w:pPr>
          </w:p>
          <w:p w:rsidR="00CD7807" w:rsidRPr="00C56210" w:rsidRDefault="00CD7807" w:rsidP="00FD3390">
            <w:pPr>
              <w:jc w:val="right"/>
              <w:rPr>
                <w:rFonts w:asciiTheme="majorEastAsia" w:eastAsiaTheme="majorEastAsia" w:hAnsiTheme="majorEastAsia"/>
                <w:sz w:val="24"/>
                <w:szCs w:val="24"/>
                <w:highlight w:val="yellow"/>
              </w:rPr>
            </w:pPr>
          </w:p>
        </w:tc>
      </w:tr>
      <w:tr w:rsidR="00CD7807" w:rsidRPr="00534D9E" w:rsidTr="0021108A">
        <w:tc>
          <w:tcPr>
            <w:tcW w:w="457" w:type="dxa"/>
          </w:tcPr>
          <w:p w:rsidR="00CD7807" w:rsidRPr="002B7A59" w:rsidRDefault="00CD7807" w:rsidP="00D4564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CD7807" w:rsidRPr="002B7A59" w:rsidRDefault="00CD7807" w:rsidP="00D45640">
            <w:pPr>
              <w:rPr>
                <w:rFonts w:ascii="ＭＳ Ｐゴシック" w:eastAsia="ＭＳ Ｐゴシック" w:hAnsi="ＭＳ Ｐゴシック"/>
                <w:b/>
                <w:sz w:val="24"/>
                <w:szCs w:val="24"/>
              </w:rPr>
            </w:pPr>
            <w:r w:rsidRPr="00CD7807">
              <w:rPr>
                <w:rFonts w:ascii="ＭＳ Ｐゴシック" w:eastAsia="ＭＳ Ｐゴシック" w:hAnsi="ＭＳ Ｐゴシック" w:hint="eastAsia"/>
                <w:b/>
                <w:sz w:val="24"/>
                <w:szCs w:val="24"/>
              </w:rPr>
              <w:t>大阪府立産業技術総合研究所の施設整備</w:t>
            </w:r>
          </w:p>
        </w:tc>
        <w:tc>
          <w:tcPr>
            <w:tcW w:w="1701" w:type="dxa"/>
            <w:gridSpan w:val="2"/>
          </w:tcPr>
          <w:p w:rsidR="00CD7807" w:rsidRPr="002B7A59" w:rsidRDefault="00C56210" w:rsidP="00C5621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18</w:t>
            </w:r>
            <w:r w:rsidR="00CD7807" w:rsidRPr="002B7A59">
              <w:rPr>
                <w:rFonts w:ascii="ＭＳ Ｐ明朝" w:eastAsia="ＭＳ Ｐ明朝" w:hAnsi="ＭＳ Ｐ明朝" w:hint="eastAsia"/>
                <w:sz w:val="24"/>
                <w:szCs w:val="24"/>
              </w:rPr>
              <w:t>,</w:t>
            </w:r>
            <w:r>
              <w:rPr>
                <w:rFonts w:ascii="ＭＳ Ｐ明朝" w:eastAsia="ＭＳ Ｐ明朝" w:hAnsi="ＭＳ Ｐ明朝" w:hint="eastAsia"/>
                <w:sz w:val="24"/>
                <w:szCs w:val="24"/>
              </w:rPr>
              <w:t>371</w:t>
            </w:r>
            <w:r w:rsidR="00CD7807" w:rsidRPr="000A61BE">
              <w:rPr>
                <w:rFonts w:ascii="ＭＳ Ｐ明朝" w:eastAsia="ＭＳ Ｐ明朝" w:hAnsi="ＭＳ Ｐ明朝" w:hint="eastAsia"/>
                <w:color w:val="FFFFFF" w:themeColor="background1"/>
                <w:sz w:val="24"/>
                <w:szCs w:val="24"/>
              </w:rPr>
              <w:t>)</w:t>
            </w:r>
          </w:p>
        </w:tc>
        <w:tc>
          <w:tcPr>
            <w:tcW w:w="284" w:type="dxa"/>
          </w:tcPr>
          <w:p w:rsidR="00CD7807" w:rsidRPr="00534D9E" w:rsidRDefault="00CD7807" w:rsidP="00D45640">
            <w:pPr>
              <w:wordWrap w:val="0"/>
              <w:jc w:val="right"/>
              <w:rPr>
                <w:rFonts w:ascii="ＭＳ ゴシック" w:eastAsia="ＭＳ ゴシック" w:hAnsi="ＭＳ ゴシック"/>
                <w:sz w:val="24"/>
                <w:szCs w:val="24"/>
              </w:rPr>
            </w:pPr>
          </w:p>
        </w:tc>
      </w:tr>
      <w:tr w:rsidR="00CD7807" w:rsidRPr="00534D9E" w:rsidTr="0021108A">
        <w:tc>
          <w:tcPr>
            <w:tcW w:w="7513" w:type="dxa"/>
            <w:gridSpan w:val="3"/>
          </w:tcPr>
          <w:p w:rsidR="00CD7807" w:rsidRPr="00534D9E" w:rsidRDefault="00CD7807" w:rsidP="00D4564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w:t>
            </w:r>
            <w:r w:rsidRPr="002B7A59">
              <w:rPr>
                <w:rFonts w:asciiTheme="minorEastAsia" w:hAnsiTheme="minorEastAsia" w:hint="eastAsia"/>
                <w:sz w:val="24"/>
                <w:szCs w:val="24"/>
              </w:rPr>
              <w:t>部】</w:t>
            </w:r>
          </w:p>
        </w:tc>
        <w:tc>
          <w:tcPr>
            <w:tcW w:w="1701" w:type="dxa"/>
            <w:gridSpan w:val="2"/>
          </w:tcPr>
          <w:p w:rsidR="00CD7807" w:rsidRPr="002B7A59" w:rsidRDefault="00CD7807" w:rsidP="00D45640">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CD7807" w:rsidRPr="00534D9E" w:rsidRDefault="00CD7807" w:rsidP="00D45640">
            <w:pPr>
              <w:jc w:val="right"/>
              <w:rPr>
                <w:rFonts w:ascii="ＭＳ ゴシック" w:eastAsia="ＭＳ ゴシック" w:hAnsi="ＭＳ ゴシック"/>
                <w:sz w:val="24"/>
                <w:szCs w:val="24"/>
              </w:rPr>
            </w:pPr>
          </w:p>
        </w:tc>
      </w:tr>
      <w:tr w:rsidR="00CD7807" w:rsidRPr="006F0A93" w:rsidTr="0021108A">
        <w:tc>
          <w:tcPr>
            <w:tcW w:w="567" w:type="dxa"/>
            <w:gridSpan w:val="2"/>
          </w:tcPr>
          <w:p w:rsidR="00CD7807" w:rsidRPr="002B7A59" w:rsidRDefault="00CD7807" w:rsidP="00D45640">
            <w:pPr>
              <w:jc w:val="distribute"/>
              <w:rPr>
                <w:rFonts w:asciiTheme="majorEastAsia" w:eastAsiaTheme="majorEastAsia" w:hAnsiTheme="majorEastAsia"/>
                <w:sz w:val="18"/>
                <w:szCs w:val="24"/>
              </w:rPr>
            </w:pPr>
          </w:p>
        </w:tc>
        <w:tc>
          <w:tcPr>
            <w:tcW w:w="7513" w:type="dxa"/>
            <w:gridSpan w:val="2"/>
          </w:tcPr>
          <w:p w:rsidR="009A71A2" w:rsidRPr="00086052" w:rsidRDefault="009A71A2" w:rsidP="009A71A2">
            <w:pPr>
              <w:pStyle w:val="ab"/>
              <w:ind w:firstLineChars="100" w:firstLine="180"/>
              <w:rPr>
                <w:rFonts w:ascii="ＭＳ Ｐ明朝" w:eastAsia="ＭＳ Ｐ明朝" w:hAnsi="ＭＳ Ｐ明朝"/>
                <w:color w:val="000000" w:themeColor="text1"/>
                <w:sz w:val="18"/>
                <w:szCs w:val="18"/>
              </w:rPr>
            </w:pPr>
            <w:r w:rsidRPr="00086052">
              <w:rPr>
                <w:rFonts w:ascii="ＭＳ Ｐ明朝" w:eastAsia="ＭＳ Ｐ明朝" w:hAnsi="ＭＳ Ｐ明朝" w:hint="eastAsia"/>
                <w:color w:val="000000" w:themeColor="text1"/>
                <w:sz w:val="18"/>
                <w:szCs w:val="18"/>
              </w:rPr>
              <w:t>設備の老朽化に対応するとともに、</w:t>
            </w:r>
            <w:r w:rsidRPr="00086052">
              <w:rPr>
                <w:rFonts w:ascii="ＭＳ Ｐ明朝" w:eastAsia="ＭＳ Ｐ明朝" w:hAnsi="ＭＳ Ｐ明朝" w:hint="eastAsia"/>
                <w:color w:val="000000" w:themeColor="text1"/>
                <w:spacing w:val="-8"/>
                <w:sz w:val="18"/>
                <w:szCs w:val="18"/>
              </w:rPr>
              <w:t>国際規格の認定基準を満たす（公設試では西日本唯一）ために行う電波暗室の整備に対する補助。</w:t>
            </w:r>
          </w:p>
          <w:p w:rsidR="009A71A2" w:rsidRPr="00086052" w:rsidRDefault="009A71A2" w:rsidP="009A71A2">
            <w:pPr>
              <w:pStyle w:val="ab"/>
              <w:ind w:firstLineChars="100" w:firstLine="164"/>
              <w:rPr>
                <w:rFonts w:ascii="ＭＳ Ｐ明朝" w:eastAsia="ＭＳ Ｐ明朝" w:hAnsi="ＭＳ Ｐ明朝"/>
                <w:color w:val="000000" w:themeColor="text1"/>
                <w:spacing w:val="-8"/>
                <w:sz w:val="18"/>
                <w:szCs w:val="18"/>
              </w:rPr>
            </w:pPr>
            <w:r w:rsidRPr="00086052">
              <w:rPr>
                <w:rFonts w:ascii="ＭＳ Ｐ明朝" w:eastAsia="ＭＳ Ｐ明朝" w:hAnsi="ＭＳ Ｐ明朝" w:hint="eastAsia"/>
                <w:color w:val="000000" w:themeColor="text1"/>
                <w:spacing w:val="-8"/>
                <w:sz w:val="18"/>
                <w:szCs w:val="18"/>
              </w:rPr>
              <w:t>（H28年度：実施設計、H29年度：建屋工事）</w:t>
            </w:r>
          </w:p>
          <w:p w:rsidR="009D3B30" w:rsidRPr="009A71A2" w:rsidRDefault="009D3B30" w:rsidP="009D3B30">
            <w:pPr>
              <w:pStyle w:val="ab"/>
              <w:rPr>
                <w:rFonts w:ascii="ＭＳ Ｐ明朝" w:eastAsia="ＭＳ Ｐ明朝" w:hAnsi="ＭＳ Ｐ明朝"/>
                <w:spacing w:val="-8"/>
                <w:sz w:val="18"/>
                <w:szCs w:val="18"/>
              </w:rPr>
            </w:pPr>
          </w:p>
        </w:tc>
        <w:tc>
          <w:tcPr>
            <w:tcW w:w="1418" w:type="dxa"/>
            <w:gridSpan w:val="2"/>
          </w:tcPr>
          <w:p w:rsidR="00CD7807" w:rsidRPr="006F0A93" w:rsidRDefault="00CD7807" w:rsidP="00D45640">
            <w:pPr>
              <w:jc w:val="right"/>
              <w:rPr>
                <w:rFonts w:asciiTheme="majorEastAsia" w:eastAsiaTheme="majorEastAsia" w:hAnsiTheme="majorEastAsia"/>
                <w:sz w:val="24"/>
                <w:szCs w:val="24"/>
              </w:rPr>
            </w:pPr>
          </w:p>
        </w:tc>
      </w:tr>
    </w:tbl>
    <w:p w:rsidR="009D3B30" w:rsidRPr="00CD7807" w:rsidRDefault="009D3B30" w:rsidP="009D3B30">
      <w:pPr>
        <w:pStyle w:val="Web"/>
        <w:spacing w:before="0" w:beforeAutospacing="0" w:after="0" w:afterAutospacing="0"/>
        <w:ind w:right="630"/>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２</w:t>
      </w:r>
      <w:r w:rsidRPr="00534D9E">
        <w:rPr>
          <w:rFonts w:asciiTheme="majorEastAsia" w:eastAsiaTheme="majorEastAsia" w:hAnsiTheme="majorEastAsia" w:cs="Meiryo UI" w:hint="eastAsia"/>
          <w:b/>
          <w:bCs/>
          <w:kern w:val="24"/>
          <w:sz w:val="28"/>
        </w:rPr>
        <w:t xml:space="preserve">　</w:t>
      </w:r>
      <w:r w:rsidRPr="00CD7807">
        <w:rPr>
          <w:rFonts w:asciiTheme="majorEastAsia" w:eastAsiaTheme="majorEastAsia" w:hAnsiTheme="majorEastAsia" w:cs="Meiryo UI" w:hint="eastAsia"/>
          <w:b/>
          <w:bCs/>
          <w:kern w:val="24"/>
          <w:sz w:val="28"/>
          <w:szCs w:val="28"/>
        </w:rPr>
        <w:t>チャレンジする中小企業の応援等</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9D3B30" w:rsidRPr="006F0A93" w:rsidTr="00D62667">
        <w:tc>
          <w:tcPr>
            <w:tcW w:w="457" w:type="dxa"/>
            <w:gridSpan w:val="2"/>
          </w:tcPr>
          <w:p w:rsidR="009D3B30" w:rsidRPr="004906FB" w:rsidRDefault="009D3B30" w:rsidP="00D62667">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3"/>
          </w:tcPr>
          <w:p w:rsidR="009D3B30" w:rsidRPr="004906FB" w:rsidRDefault="009D3B30" w:rsidP="00D62667">
            <w:pPr>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中小企業の支援</w:t>
            </w:r>
          </w:p>
        </w:tc>
        <w:tc>
          <w:tcPr>
            <w:tcW w:w="1701" w:type="dxa"/>
            <w:gridSpan w:val="3"/>
          </w:tcPr>
          <w:p w:rsidR="009D3B30" w:rsidRPr="00817AF7" w:rsidRDefault="009D3B30" w:rsidP="00D62667">
            <w:pPr>
              <w:wordWrap w:val="0"/>
              <w:jc w:val="right"/>
              <w:rPr>
                <w:rFonts w:ascii="ＭＳ Ｐ明朝" w:eastAsia="ＭＳ Ｐ明朝" w:hAnsi="ＭＳ Ｐ明朝"/>
                <w:sz w:val="24"/>
                <w:szCs w:val="24"/>
              </w:rPr>
            </w:pPr>
            <w:r w:rsidRPr="00817AF7">
              <w:rPr>
                <w:rFonts w:ascii="ＭＳ Ｐ明朝" w:eastAsia="ＭＳ Ｐ明朝" w:hAnsi="ＭＳ Ｐ明朝" w:hint="eastAsia"/>
                <w:sz w:val="24"/>
                <w:szCs w:val="24"/>
              </w:rPr>
              <w:t>364,384,055</w:t>
            </w:r>
            <w:r w:rsidRPr="00817AF7">
              <w:rPr>
                <w:rFonts w:ascii="ＭＳ Ｐ明朝" w:eastAsia="ＭＳ Ｐ明朝" w:hAnsi="ＭＳ Ｐ明朝" w:hint="eastAsia"/>
                <w:color w:val="FFFFFF" w:themeColor="background1"/>
                <w:sz w:val="24"/>
                <w:szCs w:val="24"/>
              </w:rPr>
              <w:t>)</w:t>
            </w:r>
          </w:p>
        </w:tc>
        <w:tc>
          <w:tcPr>
            <w:tcW w:w="284" w:type="dxa"/>
          </w:tcPr>
          <w:p w:rsidR="009D3B30" w:rsidRPr="00534D9E" w:rsidRDefault="009D3B30" w:rsidP="00D62667">
            <w:pPr>
              <w:wordWrap w:val="0"/>
              <w:jc w:val="right"/>
              <w:rPr>
                <w:rFonts w:ascii="ＭＳ ゴシック" w:eastAsia="ＭＳ ゴシック" w:hAnsi="ＭＳ ゴシック"/>
                <w:sz w:val="24"/>
                <w:szCs w:val="24"/>
              </w:rPr>
            </w:pPr>
          </w:p>
        </w:tc>
      </w:tr>
      <w:tr w:rsidR="009D3B30" w:rsidRPr="006F0A93" w:rsidTr="00D62667">
        <w:tc>
          <w:tcPr>
            <w:tcW w:w="7513" w:type="dxa"/>
            <w:gridSpan w:val="5"/>
          </w:tcPr>
          <w:p w:rsidR="009D3B30" w:rsidRPr="00534D9E" w:rsidRDefault="009D3B30" w:rsidP="00D6266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w:t>
            </w:r>
            <w:r w:rsidRPr="002B7A59">
              <w:rPr>
                <w:rFonts w:asciiTheme="minorEastAsia" w:hAnsiTheme="minorEastAsia" w:hint="eastAsia"/>
                <w:sz w:val="24"/>
                <w:szCs w:val="24"/>
              </w:rPr>
              <w:t>部】</w:t>
            </w:r>
          </w:p>
        </w:tc>
        <w:tc>
          <w:tcPr>
            <w:tcW w:w="1701" w:type="dxa"/>
            <w:gridSpan w:val="3"/>
          </w:tcPr>
          <w:p w:rsidR="009D3B30" w:rsidRPr="00817AF7" w:rsidRDefault="009D3B30" w:rsidP="00D62667">
            <w:pPr>
              <w:jc w:val="right"/>
              <w:rPr>
                <w:rFonts w:ascii="ＭＳ Ｐ明朝" w:eastAsia="ＭＳ Ｐ明朝" w:hAnsi="ＭＳ Ｐ明朝"/>
                <w:sz w:val="24"/>
                <w:szCs w:val="24"/>
              </w:rPr>
            </w:pPr>
            <w:r w:rsidRPr="00817AF7">
              <w:rPr>
                <w:rFonts w:ascii="ＭＳ Ｐ明朝" w:eastAsia="ＭＳ Ｐ明朝" w:hAnsi="ＭＳ Ｐ明朝" w:hint="eastAsia"/>
                <w:sz w:val="24"/>
                <w:szCs w:val="24"/>
              </w:rPr>
              <w:t>(387,</w:t>
            </w:r>
            <w:r>
              <w:rPr>
                <w:rFonts w:ascii="ＭＳ Ｐ明朝" w:eastAsia="ＭＳ Ｐ明朝" w:hAnsi="ＭＳ Ｐ明朝" w:hint="eastAsia"/>
                <w:sz w:val="24"/>
                <w:szCs w:val="24"/>
              </w:rPr>
              <w:t>931</w:t>
            </w:r>
            <w:r w:rsidRPr="00817AF7">
              <w:rPr>
                <w:rFonts w:ascii="ＭＳ Ｐ明朝" w:eastAsia="ＭＳ Ｐ明朝" w:hAnsi="ＭＳ Ｐ明朝" w:hint="eastAsia"/>
                <w:sz w:val="24"/>
                <w:szCs w:val="24"/>
              </w:rPr>
              <w:t>,</w:t>
            </w:r>
            <w:r>
              <w:rPr>
                <w:rFonts w:ascii="ＭＳ Ｐ明朝" w:eastAsia="ＭＳ Ｐ明朝" w:hAnsi="ＭＳ Ｐ明朝" w:hint="eastAsia"/>
                <w:sz w:val="24"/>
                <w:szCs w:val="24"/>
              </w:rPr>
              <w:t>23</w:t>
            </w:r>
            <w:r w:rsidRPr="00817AF7">
              <w:rPr>
                <w:rFonts w:ascii="ＭＳ Ｐ明朝" w:eastAsia="ＭＳ Ｐ明朝" w:hAnsi="ＭＳ Ｐ明朝" w:hint="eastAsia"/>
                <w:sz w:val="24"/>
                <w:szCs w:val="24"/>
              </w:rPr>
              <w:t>2)</w:t>
            </w:r>
          </w:p>
        </w:tc>
        <w:tc>
          <w:tcPr>
            <w:tcW w:w="284" w:type="dxa"/>
          </w:tcPr>
          <w:p w:rsidR="009D3B30" w:rsidRPr="00534D9E" w:rsidRDefault="009D3B30" w:rsidP="00D62667">
            <w:pPr>
              <w:jc w:val="right"/>
              <w:rPr>
                <w:rFonts w:ascii="ＭＳ ゴシック" w:eastAsia="ＭＳ ゴシック" w:hAnsi="ＭＳ ゴシック"/>
                <w:sz w:val="24"/>
                <w:szCs w:val="24"/>
              </w:rPr>
            </w:pPr>
          </w:p>
        </w:tc>
      </w:tr>
      <w:tr w:rsidR="009D3B30" w:rsidRPr="006F0A93" w:rsidTr="00D62667">
        <w:trPr>
          <w:trHeight w:val="345"/>
        </w:trPr>
        <w:tc>
          <w:tcPr>
            <w:tcW w:w="284" w:type="dxa"/>
          </w:tcPr>
          <w:p w:rsidR="009D3B30" w:rsidRPr="00C56210" w:rsidRDefault="009D3B30" w:rsidP="00D62667">
            <w:pPr>
              <w:jc w:val="left"/>
              <w:rPr>
                <w:rFonts w:ascii="ＭＳ ゴシック" w:eastAsia="ＭＳ ゴシック" w:hAnsi="ＭＳ ゴシック" w:cs="Meiryo UI"/>
                <w:sz w:val="22"/>
                <w:szCs w:val="24"/>
                <w:highlight w:val="yellow"/>
              </w:rPr>
            </w:pPr>
          </w:p>
        </w:tc>
        <w:tc>
          <w:tcPr>
            <w:tcW w:w="6237" w:type="dxa"/>
            <w:gridSpan w:val="3"/>
          </w:tcPr>
          <w:p w:rsidR="009D3B30" w:rsidRPr="0060428F" w:rsidRDefault="009D3B30" w:rsidP="00D62667">
            <w:pPr>
              <w:jc w:val="left"/>
              <w:rPr>
                <w:rFonts w:ascii="ＭＳ Ｐゴシック" w:eastAsia="ＭＳ Ｐゴシック" w:hAnsi="ＭＳ Ｐゴシック"/>
                <w:sz w:val="24"/>
                <w:szCs w:val="24"/>
              </w:rPr>
            </w:pPr>
            <w:r w:rsidRPr="0060428F">
              <w:rPr>
                <w:rFonts w:ascii="ＭＳ Ｐゴシック" w:eastAsia="ＭＳ Ｐゴシック" w:hAnsi="ＭＳ Ｐゴシック" w:cs="Meiryo UI" w:hint="eastAsia"/>
                <w:sz w:val="22"/>
                <w:szCs w:val="24"/>
              </w:rPr>
              <w:t>・</w:t>
            </w:r>
            <w:r w:rsidRPr="0060428F">
              <w:rPr>
                <w:rFonts w:ascii="ＭＳ Ｐゴシック" w:eastAsia="ＭＳ Ｐゴシック" w:hAnsi="ＭＳ Ｐゴシック" w:cs="Meiryo UI" w:hint="eastAsia"/>
                <w:sz w:val="22"/>
              </w:rPr>
              <w:t>中小企業向け融資制度</w:t>
            </w:r>
          </w:p>
        </w:tc>
        <w:tc>
          <w:tcPr>
            <w:tcW w:w="1417" w:type="dxa"/>
            <w:gridSpan w:val="2"/>
          </w:tcPr>
          <w:p w:rsidR="009D3B30" w:rsidRPr="0060428F" w:rsidRDefault="009D3B30" w:rsidP="00D62667">
            <w:pPr>
              <w:jc w:val="right"/>
              <w:rPr>
                <w:rFonts w:ascii="ＭＳ Ｐ明朝" w:eastAsia="ＭＳ Ｐ明朝" w:hAnsi="ＭＳ Ｐ明朝"/>
                <w:sz w:val="22"/>
              </w:rPr>
            </w:pPr>
            <w:r w:rsidRPr="0060428F">
              <w:rPr>
                <w:rFonts w:ascii="ＭＳ Ｐ明朝" w:eastAsia="ＭＳ Ｐ明朝" w:hAnsi="ＭＳ Ｐ明朝"/>
                <w:sz w:val="22"/>
              </w:rPr>
              <w:t>362,370,000</w:t>
            </w:r>
          </w:p>
        </w:tc>
        <w:tc>
          <w:tcPr>
            <w:tcW w:w="1560" w:type="dxa"/>
            <w:gridSpan w:val="3"/>
          </w:tcPr>
          <w:p w:rsidR="009D3B30" w:rsidRPr="0060428F" w:rsidRDefault="009D3B30" w:rsidP="00D62667">
            <w:pPr>
              <w:jc w:val="right"/>
              <w:rPr>
                <w:rFonts w:ascii="ＭＳ Ｐ明朝" w:eastAsia="ＭＳ Ｐ明朝" w:hAnsi="ＭＳ Ｐ明朝"/>
                <w:sz w:val="22"/>
              </w:rPr>
            </w:pPr>
            <w:r w:rsidRPr="0060428F">
              <w:rPr>
                <w:rFonts w:ascii="ＭＳ Ｐ明朝" w:eastAsia="ＭＳ Ｐ明朝" w:hAnsi="ＭＳ Ｐ明朝"/>
                <w:sz w:val="22"/>
              </w:rPr>
              <w:t>(385,915,000)</w:t>
            </w:r>
          </w:p>
        </w:tc>
      </w:tr>
      <w:tr w:rsidR="009D3B30" w:rsidRPr="006F0A93" w:rsidTr="009D3B30">
        <w:trPr>
          <w:trHeight w:val="283"/>
        </w:trPr>
        <w:tc>
          <w:tcPr>
            <w:tcW w:w="567" w:type="dxa"/>
            <w:gridSpan w:val="3"/>
          </w:tcPr>
          <w:p w:rsidR="009D3B30" w:rsidRPr="00C56210" w:rsidRDefault="009D3B30" w:rsidP="00D62667">
            <w:pPr>
              <w:jc w:val="distribute"/>
              <w:rPr>
                <w:rFonts w:asciiTheme="majorEastAsia" w:eastAsiaTheme="majorEastAsia" w:hAnsiTheme="majorEastAsia"/>
                <w:sz w:val="18"/>
                <w:szCs w:val="24"/>
                <w:highlight w:val="yellow"/>
              </w:rPr>
            </w:pPr>
          </w:p>
        </w:tc>
        <w:tc>
          <w:tcPr>
            <w:tcW w:w="7513" w:type="dxa"/>
            <w:gridSpan w:val="4"/>
          </w:tcPr>
          <w:p w:rsidR="009A71A2" w:rsidRPr="00086052" w:rsidRDefault="009A71A2" w:rsidP="009A71A2">
            <w:pPr>
              <w:ind w:leftChars="100" w:left="210"/>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金融機関、大阪信用保証協会とともに、中小企業の資金調達をサポート。</w:t>
            </w:r>
          </w:p>
          <w:p w:rsidR="009A71A2" w:rsidRPr="00086052" w:rsidRDefault="009A71A2" w:rsidP="009A71A2">
            <w:pPr>
              <w:ind w:left="180" w:hangingChars="100" w:hanging="180"/>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[金利軽減のための預託金]　3,623.7億円（債務負担行為287.93億円　H28～29年度）</w:t>
            </w:r>
          </w:p>
          <w:p w:rsidR="009A71A2" w:rsidRPr="00086052" w:rsidRDefault="009A71A2" w:rsidP="009A71A2">
            <w:pPr>
              <w:ind w:left="180" w:hangingChars="100" w:hanging="180"/>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[信用補完のための損失補償]  33.8億円（債務負担行為84.53億円　H28～58年度）</w:t>
            </w:r>
          </w:p>
          <w:p w:rsidR="009A71A2" w:rsidRPr="00086052" w:rsidRDefault="009A71A2" w:rsidP="009A71A2">
            <w:pPr>
              <w:ind w:leftChars="85" w:left="178"/>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・経営安定を図るためのセーフティネット融資</w:t>
            </w:r>
            <w:r w:rsidRPr="00086052">
              <w:rPr>
                <w:rFonts w:ascii="ＭＳ Ｐ明朝" w:eastAsia="ＭＳ Ｐ明朝" w:hAnsi="ＭＳ Ｐ明朝" w:hint="eastAsia"/>
                <w:color w:val="000000" w:themeColor="text1"/>
                <w:spacing w:val="-8"/>
                <w:sz w:val="18"/>
                <w:szCs w:val="18"/>
              </w:rPr>
              <w:t>。</w:t>
            </w:r>
            <w:r w:rsidRPr="00086052">
              <w:rPr>
                <w:rFonts w:ascii="ＭＳ Ｐ明朝" w:eastAsia="ＭＳ Ｐ明朝" w:hAnsi="ＭＳ Ｐ明朝" w:hint="eastAsia"/>
                <w:color w:val="000000" w:themeColor="text1"/>
                <w:sz w:val="18"/>
                <w:szCs w:val="20"/>
              </w:rPr>
              <w:t>（融資枠2,500億円）</w:t>
            </w:r>
          </w:p>
          <w:p w:rsidR="009A71A2" w:rsidRPr="00086052" w:rsidRDefault="009A71A2" w:rsidP="009A71A2">
            <w:pPr>
              <w:ind w:leftChars="71" w:left="149" w:firstLineChars="17" w:firstLine="31"/>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・中小企業の元気アップを後押しするための融資</w:t>
            </w:r>
            <w:r w:rsidRPr="00086052">
              <w:rPr>
                <w:rFonts w:ascii="ＭＳ Ｐ明朝" w:eastAsia="ＭＳ Ｐ明朝" w:hAnsi="ＭＳ Ｐ明朝" w:hint="eastAsia"/>
                <w:color w:val="000000" w:themeColor="text1"/>
                <w:spacing w:val="-8"/>
                <w:sz w:val="18"/>
                <w:szCs w:val="18"/>
              </w:rPr>
              <w:t>。</w:t>
            </w:r>
            <w:r w:rsidRPr="00086052">
              <w:rPr>
                <w:rFonts w:ascii="ＭＳ Ｐ明朝" w:eastAsia="ＭＳ Ｐ明朝" w:hAnsi="ＭＳ Ｐ明朝" w:hint="eastAsia"/>
                <w:color w:val="000000" w:themeColor="text1"/>
                <w:sz w:val="18"/>
                <w:szCs w:val="20"/>
              </w:rPr>
              <w:t>（融資枠2,500億円）</w:t>
            </w:r>
          </w:p>
          <w:p w:rsidR="009A71A2" w:rsidRPr="00086052" w:rsidRDefault="009A71A2" w:rsidP="009A71A2">
            <w:pPr>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（主な改正点）</w:t>
            </w:r>
          </w:p>
          <w:p w:rsidR="009A71A2" w:rsidRPr="00086052" w:rsidRDefault="009A71A2" w:rsidP="009A71A2">
            <w:pPr>
              <w:ind w:left="180" w:hangingChars="100" w:hanging="180"/>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 xml:space="preserve">  ・開業サポート資金の金利引き下げ</w:t>
            </w:r>
            <w:r w:rsidRPr="00086052">
              <w:rPr>
                <w:rFonts w:ascii="ＭＳ Ｐ明朝" w:eastAsia="ＭＳ Ｐ明朝" w:hAnsi="ＭＳ Ｐ明朝" w:hint="eastAsia"/>
                <w:color w:val="000000" w:themeColor="text1"/>
                <w:spacing w:val="-8"/>
                <w:sz w:val="18"/>
                <w:szCs w:val="18"/>
              </w:rPr>
              <w:t>。</w:t>
            </w:r>
          </w:p>
          <w:p w:rsidR="009A71A2" w:rsidRPr="00086052" w:rsidRDefault="009A71A2" w:rsidP="009A71A2">
            <w:pPr>
              <w:ind w:left="180" w:hangingChars="100" w:hanging="180"/>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 xml:space="preserve">　　開業資金 1.6％→1.4％、地域支援NW型 1.4％→1.2％</w:t>
            </w:r>
          </w:p>
          <w:p w:rsidR="009A71A2" w:rsidRPr="00086052" w:rsidRDefault="009A71A2" w:rsidP="009A71A2">
            <w:pPr>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 xml:space="preserve">　　女性・若者・シニア・UIJターン該当者　通常の金利から▲0.2％</w:t>
            </w:r>
          </w:p>
          <w:p w:rsidR="009A71A2" w:rsidRPr="00086052" w:rsidRDefault="009A71A2" w:rsidP="009A71A2">
            <w:pPr>
              <w:ind w:leftChars="100" w:left="210"/>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・開業サポート資金の融資枠の変更</w:t>
            </w:r>
            <w:r w:rsidRPr="00086052">
              <w:rPr>
                <w:rFonts w:ascii="ＭＳ Ｐ明朝" w:eastAsia="ＭＳ Ｐ明朝" w:hAnsi="ＭＳ Ｐ明朝" w:hint="eastAsia"/>
                <w:color w:val="000000" w:themeColor="text1"/>
                <w:spacing w:val="-8"/>
                <w:sz w:val="18"/>
                <w:szCs w:val="18"/>
              </w:rPr>
              <w:t>。</w:t>
            </w:r>
          </w:p>
          <w:p w:rsidR="009A71A2" w:rsidRDefault="009A71A2" w:rsidP="009A71A2">
            <w:pPr>
              <w:jc w:val="left"/>
              <w:rPr>
                <w:rFonts w:ascii="ＭＳ Ｐ明朝" w:eastAsia="ＭＳ Ｐ明朝" w:hAnsi="ＭＳ Ｐ明朝"/>
                <w:sz w:val="18"/>
                <w:szCs w:val="20"/>
                <w:highlight w:val="yellow"/>
              </w:rPr>
            </w:pPr>
            <w:r w:rsidRPr="00086052">
              <w:rPr>
                <w:rFonts w:ascii="ＭＳ Ｐ明朝" w:eastAsia="ＭＳ Ｐ明朝" w:hAnsi="ＭＳ Ｐ明朝" w:hint="eastAsia"/>
                <w:color w:val="000000" w:themeColor="text1"/>
                <w:sz w:val="18"/>
                <w:szCs w:val="20"/>
              </w:rPr>
              <w:t xml:space="preserve">　　一般枠90億円、NW型10億円　→ 一</w:t>
            </w:r>
            <w:r w:rsidRPr="0060428F">
              <w:rPr>
                <w:rFonts w:ascii="ＭＳ Ｐ明朝" w:eastAsia="ＭＳ Ｐ明朝" w:hAnsi="ＭＳ Ｐ明朝" w:hint="eastAsia"/>
                <w:sz w:val="18"/>
                <w:szCs w:val="20"/>
              </w:rPr>
              <w:t>般枠80億円、NW型20億円</w:t>
            </w:r>
          </w:p>
          <w:p w:rsidR="00FB4C94" w:rsidRPr="009A71A2" w:rsidRDefault="00FB4C94" w:rsidP="00EF18F0">
            <w:pPr>
              <w:jc w:val="left"/>
              <w:rPr>
                <w:rFonts w:ascii="ＭＳ Ｐ明朝" w:eastAsia="ＭＳ Ｐ明朝" w:hAnsi="ＭＳ Ｐ明朝"/>
                <w:sz w:val="18"/>
                <w:szCs w:val="20"/>
                <w:highlight w:val="yellow"/>
              </w:rPr>
            </w:pPr>
          </w:p>
        </w:tc>
        <w:tc>
          <w:tcPr>
            <w:tcW w:w="1418" w:type="dxa"/>
            <w:gridSpan w:val="2"/>
          </w:tcPr>
          <w:p w:rsidR="009D3B30" w:rsidRPr="006F0A93" w:rsidRDefault="009D3B30" w:rsidP="00D62667">
            <w:pPr>
              <w:jc w:val="right"/>
              <w:rPr>
                <w:rFonts w:asciiTheme="majorEastAsia" w:eastAsiaTheme="majorEastAsia" w:hAnsiTheme="majorEastAsia"/>
                <w:sz w:val="24"/>
                <w:szCs w:val="24"/>
              </w:rPr>
            </w:pPr>
          </w:p>
        </w:tc>
      </w:tr>
      <w:tr w:rsidR="009D3B30" w:rsidRPr="002B7A59" w:rsidTr="0021108A">
        <w:trPr>
          <w:trHeight w:val="345"/>
        </w:trPr>
        <w:tc>
          <w:tcPr>
            <w:tcW w:w="284" w:type="dxa"/>
          </w:tcPr>
          <w:p w:rsidR="009D3B30" w:rsidRPr="00534D9E" w:rsidRDefault="009D3B30" w:rsidP="00D45640">
            <w:pPr>
              <w:jc w:val="left"/>
              <w:rPr>
                <w:rFonts w:ascii="ＭＳ ゴシック" w:eastAsia="ＭＳ ゴシック" w:hAnsi="ＭＳ ゴシック" w:cs="Meiryo UI"/>
                <w:sz w:val="22"/>
                <w:szCs w:val="24"/>
              </w:rPr>
            </w:pPr>
          </w:p>
        </w:tc>
        <w:tc>
          <w:tcPr>
            <w:tcW w:w="6237" w:type="dxa"/>
            <w:gridSpan w:val="3"/>
          </w:tcPr>
          <w:p w:rsidR="009D3B30" w:rsidRPr="00086052" w:rsidRDefault="009A71A2" w:rsidP="000E446C">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Pr="00086052">
              <w:rPr>
                <w:rFonts w:ascii="ＭＳ Ｐゴシック" w:eastAsia="ＭＳ Ｐゴシック" w:hAnsi="ＭＳ Ｐゴシック" w:cs="Meiryo UI" w:hint="eastAsia"/>
                <w:color w:val="000000" w:themeColor="text1"/>
                <w:sz w:val="22"/>
              </w:rPr>
              <w:t>小規模事業経営支援</w:t>
            </w:r>
          </w:p>
        </w:tc>
        <w:tc>
          <w:tcPr>
            <w:tcW w:w="1417" w:type="dxa"/>
            <w:gridSpan w:val="2"/>
          </w:tcPr>
          <w:p w:rsidR="009D3B30" w:rsidRPr="00086052" w:rsidRDefault="009D3B30" w:rsidP="00C56210">
            <w:pPr>
              <w:jc w:val="right"/>
              <w:rPr>
                <w:rFonts w:ascii="ＭＳ Ｐ明朝" w:eastAsia="ＭＳ Ｐ明朝" w:hAnsi="ＭＳ Ｐ明朝"/>
                <w:color w:val="000000" w:themeColor="text1"/>
                <w:sz w:val="22"/>
              </w:rPr>
            </w:pPr>
            <w:r w:rsidRPr="00086052">
              <w:rPr>
                <w:rFonts w:ascii="ＭＳ Ｐ明朝" w:eastAsia="ＭＳ Ｐ明朝" w:hAnsi="ＭＳ Ｐ明朝" w:hint="eastAsia"/>
                <w:color w:val="000000" w:themeColor="text1"/>
                <w:sz w:val="22"/>
              </w:rPr>
              <w:t>1,970,891</w:t>
            </w:r>
          </w:p>
        </w:tc>
        <w:tc>
          <w:tcPr>
            <w:tcW w:w="1560" w:type="dxa"/>
            <w:gridSpan w:val="3"/>
          </w:tcPr>
          <w:p w:rsidR="009D3B30" w:rsidRPr="00086052" w:rsidRDefault="009D3B30" w:rsidP="00D45640">
            <w:pPr>
              <w:jc w:val="right"/>
              <w:rPr>
                <w:rFonts w:ascii="ＭＳ Ｐ明朝" w:eastAsia="ＭＳ Ｐ明朝" w:hAnsi="ＭＳ Ｐ明朝"/>
                <w:color w:val="000000" w:themeColor="text1"/>
                <w:sz w:val="22"/>
              </w:rPr>
            </w:pPr>
            <w:r w:rsidRPr="00086052">
              <w:rPr>
                <w:rFonts w:ascii="ＭＳ Ｐ明朝" w:eastAsia="ＭＳ Ｐ明朝" w:hAnsi="ＭＳ Ｐ明朝" w:hint="eastAsia"/>
                <w:color w:val="000000" w:themeColor="text1"/>
                <w:sz w:val="22"/>
              </w:rPr>
              <w:t>(1,970,982)</w:t>
            </w:r>
          </w:p>
        </w:tc>
      </w:tr>
      <w:tr w:rsidR="009D3B30" w:rsidRPr="006F0A93" w:rsidTr="0021108A">
        <w:tc>
          <w:tcPr>
            <w:tcW w:w="567" w:type="dxa"/>
            <w:gridSpan w:val="3"/>
          </w:tcPr>
          <w:p w:rsidR="009D3B30" w:rsidRPr="00086052" w:rsidRDefault="009D3B30" w:rsidP="00D45640">
            <w:pPr>
              <w:jc w:val="distribute"/>
              <w:rPr>
                <w:rFonts w:asciiTheme="majorEastAsia" w:eastAsiaTheme="majorEastAsia" w:hAnsiTheme="majorEastAsia"/>
                <w:color w:val="000000" w:themeColor="text1"/>
                <w:sz w:val="18"/>
                <w:szCs w:val="24"/>
              </w:rPr>
            </w:pPr>
          </w:p>
        </w:tc>
        <w:tc>
          <w:tcPr>
            <w:tcW w:w="7513" w:type="dxa"/>
            <w:gridSpan w:val="4"/>
          </w:tcPr>
          <w:p w:rsidR="009A71A2" w:rsidRPr="00086052" w:rsidRDefault="009A71A2" w:rsidP="009A71A2">
            <w:pPr>
              <w:ind w:firstLineChars="100" w:firstLine="180"/>
              <w:jc w:val="left"/>
              <w:rPr>
                <w:rFonts w:asciiTheme="minorEastAsia" w:hAnsiTheme="minorEastAsia"/>
                <w:color w:val="000000" w:themeColor="text1"/>
                <w:sz w:val="18"/>
                <w:szCs w:val="20"/>
              </w:rPr>
            </w:pPr>
            <w:r w:rsidRPr="00086052">
              <w:rPr>
                <w:rFonts w:asciiTheme="minorEastAsia" w:hAnsiTheme="minorEastAsia" w:hint="eastAsia"/>
                <w:color w:val="000000" w:themeColor="text1"/>
                <w:sz w:val="18"/>
                <w:szCs w:val="20"/>
              </w:rPr>
              <w:t>府内商工会、商工会議所及び大阪府商工会連合会に補助を行い、経営相談、販路開拓、事業計画作成など小規模事業者の経営の安定、改善及び革新を支援。</w:t>
            </w:r>
          </w:p>
          <w:p w:rsidR="009D3B30" w:rsidRPr="00086052" w:rsidRDefault="009D3B30" w:rsidP="009D3B30">
            <w:pPr>
              <w:jc w:val="left"/>
              <w:rPr>
                <w:rFonts w:ascii="ＭＳ Ｐ明朝" w:eastAsia="ＭＳ Ｐ明朝" w:hAnsi="ＭＳ Ｐ明朝"/>
                <w:color w:val="000000" w:themeColor="text1"/>
                <w:sz w:val="18"/>
                <w:szCs w:val="20"/>
              </w:rPr>
            </w:pPr>
          </w:p>
        </w:tc>
        <w:tc>
          <w:tcPr>
            <w:tcW w:w="1418" w:type="dxa"/>
            <w:gridSpan w:val="2"/>
          </w:tcPr>
          <w:p w:rsidR="009D3B30" w:rsidRPr="006F0A93" w:rsidRDefault="009D3B30" w:rsidP="00D45640">
            <w:pPr>
              <w:jc w:val="right"/>
              <w:rPr>
                <w:rFonts w:asciiTheme="majorEastAsia" w:eastAsiaTheme="majorEastAsia" w:hAnsiTheme="majorEastAsia"/>
                <w:sz w:val="24"/>
                <w:szCs w:val="24"/>
              </w:rPr>
            </w:pPr>
          </w:p>
        </w:tc>
      </w:tr>
      <w:tr w:rsidR="009D3B30" w:rsidRPr="002B7A59" w:rsidTr="0021108A">
        <w:trPr>
          <w:trHeight w:val="345"/>
        </w:trPr>
        <w:tc>
          <w:tcPr>
            <w:tcW w:w="284" w:type="dxa"/>
          </w:tcPr>
          <w:p w:rsidR="009D3B30" w:rsidRPr="00534D9E" w:rsidRDefault="009D3B30" w:rsidP="00D45640">
            <w:pPr>
              <w:jc w:val="left"/>
              <w:rPr>
                <w:rFonts w:ascii="ＭＳ ゴシック" w:eastAsia="ＭＳ ゴシック" w:hAnsi="ＭＳ ゴシック" w:cs="Meiryo UI"/>
                <w:sz w:val="22"/>
                <w:szCs w:val="24"/>
              </w:rPr>
            </w:pPr>
          </w:p>
        </w:tc>
        <w:tc>
          <w:tcPr>
            <w:tcW w:w="6237" w:type="dxa"/>
            <w:gridSpan w:val="3"/>
          </w:tcPr>
          <w:p w:rsidR="009D3B30" w:rsidRPr="00086052" w:rsidRDefault="009D3B30" w:rsidP="00D45640">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Pr="00086052">
              <w:rPr>
                <w:rFonts w:ascii="ＭＳ Ｐゴシック" w:eastAsia="ＭＳ Ｐゴシック" w:hAnsi="ＭＳ Ｐゴシック" w:cs="Meiryo UI" w:hint="eastAsia"/>
                <w:color w:val="000000" w:themeColor="text1"/>
                <w:sz w:val="22"/>
              </w:rPr>
              <w:t>大阪起業家スタートアッパー事業</w:t>
            </w:r>
          </w:p>
        </w:tc>
        <w:tc>
          <w:tcPr>
            <w:tcW w:w="1417" w:type="dxa"/>
            <w:gridSpan w:val="2"/>
          </w:tcPr>
          <w:p w:rsidR="009D3B30" w:rsidRPr="00086052" w:rsidRDefault="009D3B30" w:rsidP="00C56210">
            <w:pPr>
              <w:jc w:val="right"/>
              <w:rPr>
                <w:rFonts w:ascii="ＭＳ Ｐ明朝" w:eastAsia="ＭＳ Ｐ明朝" w:hAnsi="ＭＳ Ｐ明朝"/>
                <w:color w:val="000000" w:themeColor="text1"/>
                <w:sz w:val="22"/>
              </w:rPr>
            </w:pPr>
            <w:r w:rsidRPr="00086052">
              <w:rPr>
                <w:rFonts w:ascii="ＭＳ Ｐ明朝" w:eastAsia="ＭＳ Ｐ明朝" w:hAnsi="ＭＳ Ｐ明朝" w:hint="eastAsia"/>
                <w:color w:val="000000" w:themeColor="text1"/>
                <w:sz w:val="22"/>
              </w:rPr>
              <w:t>30,222</w:t>
            </w:r>
          </w:p>
        </w:tc>
        <w:tc>
          <w:tcPr>
            <w:tcW w:w="1560" w:type="dxa"/>
            <w:gridSpan w:val="3"/>
          </w:tcPr>
          <w:p w:rsidR="009D3B30" w:rsidRPr="00086052" w:rsidRDefault="009D3B30" w:rsidP="00D45640">
            <w:pPr>
              <w:jc w:val="right"/>
              <w:rPr>
                <w:rFonts w:ascii="ＭＳ Ｐ明朝" w:eastAsia="ＭＳ Ｐ明朝" w:hAnsi="ＭＳ Ｐ明朝"/>
                <w:color w:val="000000" w:themeColor="text1"/>
                <w:sz w:val="22"/>
              </w:rPr>
            </w:pPr>
            <w:r w:rsidRPr="00086052">
              <w:rPr>
                <w:rFonts w:ascii="ＭＳ Ｐ明朝" w:eastAsia="ＭＳ Ｐ明朝" w:hAnsi="ＭＳ Ｐ明朝" w:hint="eastAsia"/>
                <w:color w:val="000000" w:themeColor="text1"/>
                <w:sz w:val="22"/>
              </w:rPr>
              <w:t>(30,699)</w:t>
            </w:r>
          </w:p>
        </w:tc>
      </w:tr>
      <w:tr w:rsidR="009D3B30" w:rsidRPr="006F0A93" w:rsidTr="0021108A">
        <w:tc>
          <w:tcPr>
            <w:tcW w:w="567" w:type="dxa"/>
            <w:gridSpan w:val="3"/>
          </w:tcPr>
          <w:p w:rsidR="009D3B30" w:rsidRPr="00086052" w:rsidRDefault="009D3B30" w:rsidP="00D45640">
            <w:pPr>
              <w:jc w:val="distribute"/>
              <w:rPr>
                <w:rFonts w:asciiTheme="majorEastAsia" w:eastAsiaTheme="majorEastAsia" w:hAnsiTheme="majorEastAsia"/>
                <w:color w:val="000000" w:themeColor="text1"/>
                <w:sz w:val="18"/>
                <w:szCs w:val="24"/>
              </w:rPr>
            </w:pPr>
          </w:p>
        </w:tc>
        <w:tc>
          <w:tcPr>
            <w:tcW w:w="7513" w:type="dxa"/>
            <w:gridSpan w:val="4"/>
          </w:tcPr>
          <w:p w:rsidR="009A71A2" w:rsidRPr="00086052" w:rsidRDefault="009A71A2" w:rsidP="009A71A2">
            <w:pPr>
              <w:ind w:left="2" w:firstLineChars="100" w:firstLine="180"/>
              <w:jc w:val="left"/>
              <w:rPr>
                <w:rFonts w:asciiTheme="minorEastAsia" w:hAnsiTheme="minorEastAsia"/>
                <w:color w:val="000000" w:themeColor="text1"/>
                <w:sz w:val="18"/>
                <w:szCs w:val="20"/>
              </w:rPr>
            </w:pPr>
            <w:r w:rsidRPr="00086052">
              <w:rPr>
                <w:rFonts w:asciiTheme="minorEastAsia" w:hAnsiTheme="minorEastAsia" w:hint="eastAsia"/>
                <w:color w:val="000000" w:themeColor="text1"/>
                <w:sz w:val="18"/>
                <w:szCs w:val="20"/>
              </w:rPr>
              <w:t>優秀な起業計画を持つ創業者をコンテストにより発掘し、その立ち上がり期において、支援機関によるハンズオン支援と補助金を組み合わせ、創業期における一貫した支援を実施。</w:t>
            </w:r>
          </w:p>
          <w:p w:rsidR="009A71A2" w:rsidRPr="00086052" w:rsidRDefault="009A71A2" w:rsidP="009A71A2">
            <w:pPr>
              <w:jc w:val="left"/>
              <w:rPr>
                <w:rFonts w:asciiTheme="minorEastAsia" w:hAnsiTheme="minorEastAsia"/>
                <w:color w:val="000000" w:themeColor="text1"/>
                <w:sz w:val="18"/>
                <w:szCs w:val="20"/>
              </w:rPr>
            </w:pPr>
            <w:r w:rsidRPr="00086052">
              <w:rPr>
                <w:rFonts w:asciiTheme="minorEastAsia" w:hAnsiTheme="minorEastAsia" w:hint="eastAsia"/>
                <w:color w:val="000000" w:themeColor="text1"/>
                <w:sz w:val="18"/>
                <w:szCs w:val="20"/>
              </w:rPr>
              <w:t>（コンテスト開催：2回/年、支援対象者：計10件、ハンズオン支援：2年間、</w:t>
            </w:r>
          </w:p>
          <w:p w:rsidR="009A71A2" w:rsidRPr="00086052" w:rsidRDefault="009A71A2" w:rsidP="009A71A2">
            <w:pPr>
              <w:ind w:firstLineChars="100" w:firstLine="180"/>
              <w:jc w:val="left"/>
              <w:rPr>
                <w:rFonts w:asciiTheme="minorEastAsia" w:hAnsiTheme="minorEastAsia"/>
                <w:color w:val="000000" w:themeColor="text1"/>
                <w:sz w:val="18"/>
                <w:szCs w:val="20"/>
              </w:rPr>
            </w:pPr>
            <w:r w:rsidRPr="00086052">
              <w:rPr>
                <w:rFonts w:asciiTheme="minorEastAsia" w:hAnsiTheme="minorEastAsia" w:hint="eastAsia"/>
                <w:color w:val="000000" w:themeColor="text1"/>
                <w:sz w:val="18"/>
                <w:szCs w:val="20"/>
              </w:rPr>
              <w:t>補助金：1社最大100万円×3年）</w:t>
            </w:r>
          </w:p>
          <w:p w:rsidR="009D3B30" w:rsidRPr="00086052" w:rsidRDefault="009D3B30" w:rsidP="009D3B30">
            <w:pPr>
              <w:jc w:val="left"/>
              <w:rPr>
                <w:rFonts w:ascii="ＭＳ Ｐ明朝" w:eastAsia="ＭＳ Ｐ明朝" w:hAnsi="ＭＳ Ｐ明朝"/>
                <w:color w:val="000000" w:themeColor="text1"/>
                <w:sz w:val="18"/>
                <w:szCs w:val="20"/>
              </w:rPr>
            </w:pPr>
          </w:p>
        </w:tc>
        <w:tc>
          <w:tcPr>
            <w:tcW w:w="1418" w:type="dxa"/>
            <w:gridSpan w:val="2"/>
          </w:tcPr>
          <w:p w:rsidR="009D3B30" w:rsidRPr="006F0A93" w:rsidRDefault="009D3B30" w:rsidP="00D45640">
            <w:pPr>
              <w:jc w:val="right"/>
              <w:rPr>
                <w:rFonts w:asciiTheme="majorEastAsia" w:eastAsiaTheme="majorEastAsia" w:hAnsiTheme="majorEastAsia"/>
                <w:sz w:val="24"/>
                <w:szCs w:val="24"/>
              </w:rPr>
            </w:pPr>
          </w:p>
        </w:tc>
      </w:tr>
      <w:tr w:rsidR="009D3B30" w:rsidRPr="002B7A59" w:rsidTr="0021108A">
        <w:trPr>
          <w:trHeight w:val="345"/>
        </w:trPr>
        <w:tc>
          <w:tcPr>
            <w:tcW w:w="284" w:type="dxa"/>
          </w:tcPr>
          <w:p w:rsidR="009D3B30" w:rsidRPr="00534D9E" w:rsidRDefault="009D3B30" w:rsidP="00D45640">
            <w:pPr>
              <w:jc w:val="left"/>
              <w:rPr>
                <w:rFonts w:ascii="ＭＳ ゴシック" w:eastAsia="ＭＳ ゴシック" w:hAnsi="ＭＳ ゴシック" w:cs="Meiryo UI"/>
                <w:sz w:val="22"/>
                <w:szCs w:val="24"/>
              </w:rPr>
            </w:pPr>
          </w:p>
        </w:tc>
        <w:tc>
          <w:tcPr>
            <w:tcW w:w="6237" w:type="dxa"/>
            <w:gridSpan w:val="3"/>
          </w:tcPr>
          <w:p w:rsidR="009D3B30" w:rsidRPr="000A61BE" w:rsidRDefault="009D3B30" w:rsidP="000E446C">
            <w:pPr>
              <w:jc w:val="left"/>
              <w:rPr>
                <w:rFonts w:ascii="ＭＳ Ｐゴシック" w:eastAsia="ＭＳ Ｐゴシック" w:hAnsi="ＭＳ Ｐゴシック"/>
                <w:sz w:val="24"/>
                <w:szCs w:val="24"/>
              </w:rPr>
            </w:pPr>
            <w:r w:rsidRPr="000A61BE">
              <w:rPr>
                <w:rFonts w:ascii="ＭＳ Ｐゴシック" w:eastAsia="ＭＳ Ｐゴシック" w:hAnsi="ＭＳ Ｐゴシック" w:cs="Meiryo UI" w:hint="eastAsia"/>
                <w:sz w:val="22"/>
                <w:szCs w:val="24"/>
              </w:rPr>
              <w:t>・</w:t>
            </w:r>
            <w:r>
              <w:rPr>
                <w:rFonts w:ascii="ＭＳ Ｐゴシック" w:eastAsia="ＭＳ Ｐゴシック" w:hAnsi="ＭＳ Ｐゴシック" w:cs="Meiryo UI" w:hint="eastAsia"/>
                <w:sz w:val="22"/>
              </w:rPr>
              <w:t>成長志向創業者支援事業</w:t>
            </w:r>
          </w:p>
        </w:tc>
        <w:tc>
          <w:tcPr>
            <w:tcW w:w="1417" w:type="dxa"/>
            <w:gridSpan w:val="2"/>
          </w:tcPr>
          <w:p w:rsidR="009D3B30" w:rsidRPr="002B7A59" w:rsidRDefault="009D3B30" w:rsidP="00C56210">
            <w:pPr>
              <w:jc w:val="right"/>
              <w:rPr>
                <w:rFonts w:ascii="ＭＳ Ｐ明朝" w:eastAsia="ＭＳ Ｐ明朝" w:hAnsi="ＭＳ Ｐ明朝"/>
                <w:sz w:val="22"/>
              </w:rPr>
            </w:pPr>
            <w:r w:rsidRPr="002B7A59">
              <w:rPr>
                <w:rFonts w:ascii="ＭＳ Ｐ明朝" w:eastAsia="ＭＳ Ｐ明朝" w:hAnsi="ＭＳ Ｐ明朝" w:hint="eastAsia"/>
                <w:sz w:val="22"/>
              </w:rPr>
              <w:t>12,</w:t>
            </w:r>
            <w:r>
              <w:rPr>
                <w:rFonts w:ascii="ＭＳ Ｐ明朝" w:eastAsia="ＭＳ Ｐ明朝" w:hAnsi="ＭＳ Ｐ明朝" w:hint="eastAsia"/>
                <w:sz w:val="22"/>
              </w:rPr>
              <w:t>942</w:t>
            </w:r>
          </w:p>
        </w:tc>
        <w:tc>
          <w:tcPr>
            <w:tcW w:w="1560" w:type="dxa"/>
            <w:gridSpan w:val="3"/>
          </w:tcPr>
          <w:p w:rsidR="009D3B30" w:rsidRDefault="009D3B30" w:rsidP="00E118C1">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w:t>
            </w:r>
            <w:r>
              <w:rPr>
                <w:rFonts w:ascii="ＭＳ Ｐ明朝" w:eastAsia="ＭＳ Ｐ明朝" w:hAnsi="ＭＳ Ｐ明朝" w:hint="eastAsia"/>
                <w:color w:val="000000" w:themeColor="text1"/>
                <w:sz w:val="22"/>
              </w:rPr>
              <w:t>14</w:t>
            </w:r>
            <w:r w:rsidRPr="004E7A28">
              <w:rPr>
                <w:rFonts w:ascii="ＭＳ Ｐ明朝" w:eastAsia="ＭＳ Ｐ明朝" w:hAnsi="ＭＳ Ｐ明朝" w:hint="eastAsia"/>
                <w:color w:val="000000" w:themeColor="text1"/>
                <w:sz w:val="22"/>
              </w:rPr>
              <w:t>,</w:t>
            </w:r>
            <w:r>
              <w:rPr>
                <w:rFonts w:ascii="ＭＳ Ｐ明朝" w:eastAsia="ＭＳ Ｐ明朝" w:hAnsi="ＭＳ Ｐ明朝" w:hint="eastAsia"/>
                <w:color w:val="000000" w:themeColor="text1"/>
                <w:sz w:val="22"/>
              </w:rPr>
              <w:t>551</w:t>
            </w:r>
            <w:r w:rsidRPr="004E7A28">
              <w:rPr>
                <w:rFonts w:ascii="ＭＳ Ｐ明朝" w:eastAsia="ＭＳ Ｐ明朝" w:hAnsi="ＭＳ Ｐ明朝" w:hint="eastAsia"/>
                <w:color w:val="000000" w:themeColor="text1"/>
                <w:sz w:val="22"/>
              </w:rPr>
              <w:t>)</w:t>
            </w:r>
          </w:p>
          <w:p w:rsidR="0007306C" w:rsidRPr="004E7A28" w:rsidRDefault="0007306C" w:rsidP="00E118C1">
            <w:pPr>
              <w:jc w:val="right"/>
              <w:rPr>
                <w:rFonts w:ascii="ＭＳ Ｐ明朝" w:eastAsia="ＭＳ Ｐ明朝" w:hAnsi="ＭＳ Ｐ明朝"/>
                <w:color w:val="000000" w:themeColor="text1"/>
                <w:sz w:val="24"/>
                <w:szCs w:val="24"/>
              </w:rPr>
            </w:pPr>
            <w:r w:rsidRPr="000210CC">
              <w:rPr>
                <w:rFonts w:ascii="ＭＳ Ｐ明朝" w:eastAsia="ＭＳ Ｐ明朝" w:hAnsi="ＭＳ Ｐ明朝" w:hint="eastAsia"/>
                <w:color w:val="000000" w:themeColor="text1"/>
                <w:sz w:val="16"/>
                <w:szCs w:val="16"/>
              </w:rPr>
              <w:t>※H2</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号補正</w:t>
            </w:r>
          </w:p>
        </w:tc>
      </w:tr>
      <w:tr w:rsidR="009D3B30" w:rsidRPr="006F0A93" w:rsidTr="0021108A">
        <w:tc>
          <w:tcPr>
            <w:tcW w:w="567" w:type="dxa"/>
            <w:gridSpan w:val="3"/>
          </w:tcPr>
          <w:p w:rsidR="009D3B30" w:rsidRPr="002B7A59" w:rsidRDefault="009D3B30" w:rsidP="00D45640">
            <w:pPr>
              <w:jc w:val="distribute"/>
              <w:rPr>
                <w:rFonts w:asciiTheme="majorEastAsia" w:eastAsiaTheme="majorEastAsia" w:hAnsiTheme="majorEastAsia"/>
                <w:sz w:val="18"/>
                <w:szCs w:val="24"/>
              </w:rPr>
            </w:pPr>
          </w:p>
        </w:tc>
        <w:tc>
          <w:tcPr>
            <w:tcW w:w="7513" w:type="dxa"/>
            <w:gridSpan w:val="4"/>
          </w:tcPr>
          <w:p w:rsidR="009D3B30" w:rsidRDefault="009D3B30" w:rsidP="002573C9">
            <w:pPr>
              <w:ind w:firstLineChars="100" w:firstLine="180"/>
              <w:jc w:val="left"/>
              <w:rPr>
                <w:rFonts w:asciiTheme="minorEastAsia" w:hAnsiTheme="minorEastAsia"/>
                <w:sz w:val="18"/>
                <w:szCs w:val="18"/>
              </w:rPr>
            </w:pPr>
            <w:r w:rsidRPr="002573C9">
              <w:rPr>
                <w:rFonts w:asciiTheme="minorEastAsia" w:hAnsiTheme="minorEastAsia" w:hint="eastAsia"/>
                <w:sz w:val="18"/>
                <w:szCs w:val="18"/>
              </w:rPr>
              <w:t>株式上場をめざす成長志向のベンチャー創業者に対し、既に成功した起業家等による個別指導等の支援を実施し、成功者が次の挑戦者を支援するベンチャーエコシステムの構築を促進。</w:t>
            </w:r>
          </w:p>
          <w:p w:rsidR="009D3B30" w:rsidRPr="002573C9" w:rsidRDefault="009D3B30" w:rsidP="009D3B30">
            <w:pPr>
              <w:jc w:val="left"/>
              <w:rPr>
                <w:rFonts w:ascii="ＭＳ Ｐ明朝" w:eastAsia="ＭＳ Ｐ明朝" w:hAnsi="ＭＳ Ｐ明朝"/>
                <w:sz w:val="18"/>
                <w:szCs w:val="18"/>
              </w:rPr>
            </w:pPr>
          </w:p>
        </w:tc>
        <w:tc>
          <w:tcPr>
            <w:tcW w:w="1418" w:type="dxa"/>
            <w:gridSpan w:val="2"/>
          </w:tcPr>
          <w:p w:rsidR="009D3B30" w:rsidRPr="006F0A93" w:rsidRDefault="009D3B30" w:rsidP="00D45640">
            <w:pPr>
              <w:jc w:val="right"/>
              <w:rPr>
                <w:rFonts w:asciiTheme="majorEastAsia" w:eastAsiaTheme="majorEastAsia" w:hAnsiTheme="majorEastAsia"/>
                <w:sz w:val="24"/>
                <w:szCs w:val="24"/>
              </w:rPr>
            </w:pPr>
          </w:p>
        </w:tc>
      </w:tr>
      <w:tr w:rsidR="009D3B30" w:rsidRPr="00534D9E" w:rsidTr="0021108A">
        <w:tc>
          <w:tcPr>
            <w:tcW w:w="457" w:type="dxa"/>
            <w:gridSpan w:val="2"/>
          </w:tcPr>
          <w:p w:rsidR="009D3B30" w:rsidRPr="002B7A59" w:rsidRDefault="009D3B30" w:rsidP="00D4564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3"/>
          </w:tcPr>
          <w:p w:rsidR="009D3B30" w:rsidRPr="002B7A59" w:rsidRDefault="009D3B30" w:rsidP="00D45640">
            <w:pPr>
              <w:rPr>
                <w:rFonts w:ascii="ＭＳ Ｐゴシック" w:eastAsia="ＭＳ Ｐゴシック" w:hAnsi="ＭＳ Ｐゴシック"/>
                <w:b/>
                <w:sz w:val="24"/>
                <w:szCs w:val="24"/>
              </w:rPr>
            </w:pPr>
            <w:r w:rsidRPr="000E446C">
              <w:rPr>
                <w:rFonts w:ascii="ＭＳ Ｐゴシック" w:eastAsia="ＭＳ Ｐゴシック" w:hAnsi="ＭＳ Ｐゴシック" w:hint="eastAsia"/>
                <w:b/>
                <w:sz w:val="24"/>
                <w:szCs w:val="24"/>
              </w:rPr>
              <w:t>海外市場開拓支援</w:t>
            </w:r>
          </w:p>
        </w:tc>
        <w:tc>
          <w:tcPr>
            <w:tcW w:w="1701" w:type="dxa"/>
            <w:gridSpan w:val="3"/>
          </w:tcPr>
          <w:p w:rsidR="009D3B30" w:rsidRPr="00D81BAA" w:rsidRDefault="009D3B30" w:rsidP="00D81BAA">
            <w:pPr>
              <w:wordWrap w:val="0"/>
              <w:jc w:val="right"/>
              <w:rPr>
                <w:rFonts w:ascii="ＭＳ Ｐ明朝" w:eastAsia="ＭＳ Ｐ明朝" w:hAnsi="ＭＳ Ｐ明朝"/>
                <w:sz w:val="24"/>
                <w:szCs w:val="24"/>
              </w:rPr>
            </w:pPr>
            <w:r w:rsidRPr="00D81BAA">
              <w:rPr>
                <w:rFonts w:ascii="ＭＳ Ｐ明朝" w:eastAsia="ＭＳ Ｐ明朝" w:hAnsi="ＭＳ Ｐ明朝" w:hint="eastAsia"/>
                <w:sz w:val="24"/>
                <w:szCs w:val="24"/>
              </w:rPr>
              <w:t>20,709</w:t>
            </w:r>
            <w:r w:rsidRPr="00D81BAA">
              <w:rPr>
                <w:rFonts w:ascii="ＭＳ Ｐ明朝" w:eastAsia="ＭＳ Ｐ明朝" w:hAnsi="ＭＳ Ｐ明朝" w:hint="eastAsia"/>
                <w:color w:val="FFFFFF" w:themeColor="background1"/>
                <w:sz w:val="24"/>
                <w:szCs w:val="24"/>
              </w:rPr>
              <w:t>)</w:t>
            </w:r>
          </w:p>
        </w:tc>
        <w:tc>
          <w:tcPr>
            <w:tcW w:w="284" w:type="dxa"/>
          </w:tcPr>
          <w:p w:rsidR="009D3B30" w:rsidRPr="00534D9E" w:rsidRDefault="009D3B30" w:rsidP="00D45640">
            <w:pPr>
              <w:wordWrap w:val="0"/>
              <w:jc w:val="right"/>
              <w:rPr>
                <w:rFonts w:ascii="ＭＳ ゴシック" w:eastAsia="ＭＳ ゴシック" w:hAnsi="ＭＳ ゴシック"/>
                <w:sz w:val="24"/>
                <w:szCs w:val="24"/>
              </w:rPr>
            </w:pPr>
          </w:p>
        </w:tc>
      </w:tr>
      <w:tr w:rsidR="009D3B30" w:rsidRPr="00534D9E" w:rsidTr="0021108A">
        <w:tc>
          <w:tcPr>
            <w:tcW w:w="7513" w:type="dxa"/>
            <w:gridSpan w:val="5"/>
          </w:tcPr>
          <w:p w:rsidR="009D3B30" w:rsidRPr="00534D9E" w:rsidRDefault="009D3B30" w:rsidP="00D4564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w:t>
            </w:r>
            <w:r w:rsidRPr="002B7A59">
              <w:rPr>
                <w:rFonts w:asciiTheme="minorEastAsia" w:hAnsiTheme="minorEastAsia" w:hint="eastAsia"/>
                <w:sz w:val="24"/>
                <w:szCs w:val="24"/>
              </w:rPr>
              <w:t>部】</w:t>
            </w:r>
          </w:p>
        </w:tc>
        <w:tc>
          <w:tcPr>
            <w:tcW w:w="1701" w:type="dxa"/>
            <w:gridSpan w:val="3"/>
          </w:tcPr>
          <w:p w:rsidR="009D3B30" w:rsidRPr="00D81BAA" w:rsidRDefault="009D3B30" w:rsidP="00D81BAA">
            <w:pPr>
              <w:jc w:val="right"/>
              <w:rPr>
                <w:rFonts w:ascii="ＭＳ Ｐ明朝" w:eastAsia="ＭＳ Ｐ明朝" w:hAnsi="ＭＳ Ｐ明朝"/>
                <w:sz w:val="24"/>
                <w:szCs w:val="24"/>
              </w:rPr>
            </w:pPr>
            <w:r w:rsidRPr="00D81BAA">
              <w:rPr>
                <w:rFonts w:ascii="ＭＳ Ｐ明朝" w:eastAsia="ＭＳ Ｐ明朝" w:hAnsi="ＭＳ Ｐ明朝" w:hint="eastAsia"/>
                <w:sz w:val="24"/>
                <w:szCs w:val="24"/>
              </w:rPr>
              <w:t>(23,070)</w:t>
            </w:r>
          </w:p>
        </w:tc>
        <w:tc>
          <w:tcPr>
            <w:tcW w:w="284" w:type="dxa"/>
          </w:tcPr>
          <w:p w:rsidR="009D3B30" w:rsidRPr="00534D9E" w:rsidRDefault="009D3B30" w:rsidP="00D45640">
            <w:pPr>
              <w:jc w:val="right"/>
              <w:rPr>
                <w:rFonts w:ascii="ＭＳ ゴシック" w:eastAsia="ＭＳ ゴシック" w:hAnsi="ＭＳ ゴシック"/>
                <w:sz w:val="24"/>
                <w:szCs w:val="24"/>
              </w:rPr>
            </w:pPr>
          </w:p>
        </w:tc>
      </w:tr>
      <w:tr w:rsidR="009D3B30" w:rsidRPr="006F0A93" w:rsidTr="0021108A">
        <w:tc>
          <w:tcPr>
            <w:tcW w:w="567" w:type="dxa"/>
            <w:gridSpan w:val="3"/>
          </w:tcPr>
          <w:p w:rsidR="009D3B30" w:rsidRPr="002B7A59" w:rsidRDefault="009D3B30" w:rsidP="00D45640">
            <w:pPr>
              <w:jc w:val="distribute"/>
              <w:rPr>
                <w:rFonts w:asciiTheme="majorEastAsia" w:eastAsiaTheme="majorEastAsia" w:hAnsiTheme="majorEastAsia"/>
                <w:sz w:val="18"/>
                <w:szCs w:val="24"/>
              </w:rPr>
            </w:pPr>
          </w:p>
        </w:tc>
        <w:tc>
          <w:tcPr>
            <w:tcW w:w="7513" w:type="dxa"/>
            <w:gridSpan w:val="4"/>
          </w:tcPr>
          <w:p w:rsidR="009D3B30" w:rsidRDefault="009D3B30" w:rsidP="00D741A1">
            <w:pPr>
              <w:ind w:firstLineChars="100" w:firstLine="180"/>
              <w:jc w:val="left"/>
              <w:rPr>
                <w:rFonts w:ascii="ＭＳ Ｐ明朝" w:eastAsia="ＭＳ Ｐ明朝" w:hAnsi="ＭＳ Ｐ明朝"/>
                <w:sz w:val="18"/>
                <w:szCs w:val="20"/>
              </w:rPr>
            </w:pPr>
            <w:r w:rsidRPr="00D741A1">
              <w:rPr>
                <w:rFonts w:ascii="ＭＳ Ｐ明朝" w:eastAsia="ＭＳ Ｐ明朝" w:hAnsi="ＭＳ Ｐ明朝" w:hint="eastAsia"/>
                <w:sz w:val="18"/>
                <w:szCs w:val="20"/>
              </w:rPr>
              <w:t>府内企業の海外市場開発やビジネス展開を支援するため、知事によるトッププロモーションや商談機会の提供等を行う。</w:t>
            </w:r>
          </w:p>
          <w:p w:rsidR="009D3B30" w:rsidRPr="000A61BE" w:rsidRDefault="009D3B30" w:rsidP="009D3B30">
            <w:pPr>
              <w:jc w:val="left"/>
              <w:rPr>
                <w:rFonts w:ascii="ＭＳ Ｐ明朝" w:eastAsia="ＭＳ Ｐ明朝" w:hAnsi="ＭＳ Ｐ明朝"/>
                <w:sz w:val="18"/>
                <w:szCs w:val="20"/>
              </w:rPr>
            </w:pPr>
          </w:p>
        </w:tc>
        <w:tc>
          <w:tcPr>
            <w:tcW w:w="1418" w:type="dxa"/>
            <w:gridSpan w:val="2"/>
          </w:tcPr>
          <w:p w:rsidR="009D3B30" w:rsidRPr="006F0A93" w:rsidRDefault="009D3B30" w:rsidP="00D45640">
            <w:pPr>
              <w:jc w:val="right"/>
              <w:rPr>
                <w:rFonts w:asciiTheme="majorEastAsia" w:eastAsiaTheme="majorEastAsia" w:hAnsiTheme="majorEastAsia"/>
                <w:sz w:val="24"/>
                <w:szCs w:val="24"/>
              </w:rPr>
            </w:pPr>
          </w:p>
        </w:tc>
      </w:tr>
    </w:tbl>
    <w:p w:rsidR="00064D57" w:rsidRDefault="00064D57" w:rsidP="00064D57">
      <w:pPr>
        <w:pStyle w:val="Web"/>
        <w:spacing w:before="0" w:beforeAutospacing="0" w:after="0" w:afterAutospacing="0"/>
        <w:ind w:right="630"/>
        <w:rPr>
          <w:rFonts w:asciiTheme="majorEastAsia" w:eastAsiaTheme="majorEastAsia" w:hAnsiTheme="majorEastAsia" w:cs="Meiryo UI"/>
          <w:b/>
          <w:bCs/>
          <w:kern w:val="24"/>
          <w:sz w:val="22"/>
        </w:rPr>
      </w:pPr>
    </w:p>
    <w:p w:rsidR="007C59F0" w:rsidRPr="007C59F0" w:rsidRDefault="007C59F0" w:rsidP="007C59F0">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7C59F0">
        <w:rPr>
          <w:rFonts w:asciiTheme="majorEastAsia" w:eastAsiaTheme="majorEastAsia" w:hAnsiTheme="majorEastAsia" w:cs="Meiryo UI" w:hint="eastAsia"/>
          <w:b/>
          <w:bCs/>
          <w:color w:val="000000" w:themeColor="text1"/>
          <w:kern w:val="24"/>
          <w:sz w:val="28"/>
        </w:rPr>
        <w:t>３　ＴＰＰを踏まえた農業の成長産業化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284"/>
        <w:gridCol w:w="850"/>
        <w:gridCol w:w="284"/>
      </w:tblGrid>
      <w:tr w:rsidR="007C59F0" w:rsidRPr="006F0A93" w:rsidTr="005A4426">
        <w:tc>
          <w:tcPr>
            <w:tcW w:w="457" w:type="dxa"/>
          </w:tcPr>
          <w:p w:rsidR="007C59F0" w:rsidRPr="002B7A59" w:rsidRDefault="007C59F0" w:rsidP="005A4426">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〇</w:t>
            </w:r>
          </w:p>
        </w:tc>
        <w:tc>
          <w:tcPr>
            <w:tcW w:w="7056" w:type="dxa"/>
            <w:gridSpan w:val="2"/>
          </w:tcPr>
          <w:p w:rsidR="007C59F0" w:rsidRPr="002B7A59" w:rsidRDefault="007C59F0" w:rsidP="005A442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農の成長産業化推進事業</w:t>
            </w:r>
          </w:p>
        </w:tc>
        <w:tc>
          <w:tcPr>
            <w:tcW w:w="1701" w:type="dxa"/>
            <w:gridSpan w:val="3"/>
          </w:tcPr>
          <w:p w:rsidR="007C59F0" w:rsidRPr="003C0E20" w:rsidRDefault="007C59F0" w:rsidP="005A4426">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15,000</w:t>
            </w:r>
            <w:r w:rsidRPr="000A61BE">
              <w:rPr>
                <w:rFonts w:ascii="ＭＳ Ｐ明朝" w:eastAsia="ＭＳ Ｐ明朝" w:hAnsi="ＭＳ Ｐ明朝" w:hint="eastAsia"/>
                <w:color w:val="FFFFFF" w:themeColor="background1"/>
                <w:sz w:val="24"/>
                <w:szCs w:val="24"/>
              </w:rPr>
              <w:t>)</w:t>
            </w:r>
          </w:p>
        </w:tc>
        <w:tc>
          <w:tcPr>
            <w:tcW w:w="284" w:type="dxa"/>
          </w:tcPr>
          <w:p w:rsidR="007C59F0" w:rsidRPr="00534D9E" w:rsidRDefault="007C59F0" w:rsidP="005A4426">
            <w:pPr>
              <w:wordWrap w:val="0"/>
              <w:jc w:val="right"/>
              <w:rPr>
                <w:rFonts w:ascii="ＭＳ ゴシック" w:eastAsia="ＭＳ ゴシック" w:hAnsi="ＭＳ ゴシック"/>
                <w:sz w:val="24"/>
                <w:szCs w:val="24"/>
              </w:rPr>
            </w:pPr>
          </w:p>
        </w:tc>
      </w:tr>
      <w:tr w:rsidR="007C59F0" w:rsidRPr="006F0A93" w:rsidTr="005A4426">
        <w:tc>
          <w:tcPr>
            <w:tcW w:w="7513" w:type="dxa"/>
            <w:gridSpan w:val="3"/>
          </w:tcPr>
          <w:p w:rsidR="007C59F0" w:rsidRPr="00534D9E" w:rsidRDefault="007C59F0" w:rsidP="005A4426">
            <w:pPr>
              <w:jc w:val="right"/>
              <w:rPr>
                <w:rFonts w:asciiTheme="minorEastAsia" w:hAnsiTheme="minorEastAsia"/>
                <w:sz w:val="24"/>
                <w:szCs w:val="24"/>
              </w:rPr>
            </w:pPr>
            <w:r>
              <w:rPr>
                <w:rFonts w:asciiTheme="minorEastAsia" w:hAnsiTheme="minorEastAsia" w:hint="eastAsia"/>
                <w:sz w:val="24"/>
                <w:szCs w:val="24"/>
              </w:rPr>
              <w:t>【環境農林水産</w:t>
            </w:r>
            <w:r w:rsidRPr="002B7A59">
              <w:rPr>
                <w:rFonts w:asciiTheme="minorEastAsia" w:hAnsiTheme="minorEastAsia" w:hint="eastAsia"/>
                <w:sz w:val="24"/>
                <w:szCs w:val="24"/>
              </w:rPr>
              <w:t>部】</w:t>
            </w:r>
          </w:p>
        </w:tc>
        <w:tc>
          <w:tcPr>
            <w:tcW w:w="1701" w:type="dxa"/>
            <w:gridSpan w:val="3"/>
          </w:tcPr>
          <w:p w:rsidR="007C59F0" w:rsidRPr="003C0E20" w:rsidRDefault="007C59F0" w:rsidP="005A4426">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7C59F0" w:rsidRPr="00534D9E" w:rsidRDefault="007C59F0" w:rsidP="005A4426">
            <w:pPr>
              <w:jc w:val="right"/>
              <w:rPr>
                <w:rFonts w:ascii="ＭＳ ゴシック" w:eastAsia="ＭＳ ゴシック" w:hAnsi="ＭＳ ゴシック"/>
                <w:sz w:val="24"/>
                <w:szCs w:val="24"/>
              </w:rPr>
            </w:pPr>
          </w:p>
        </w:tc>
      </w:tr>
      <w:tr w:rsidR="007C59F0" w:rsidRPr="006F0A93" w:rsidTr="005A4426">
        <w:tc>
          <w:tcPr>
            <w:tcW w:w="567" w:type="dxa"/>
            <w:gridSpan w:val="2"/>
          </w:tcPr>
          <w:p w:rsidR="007C59F0" w:rsidRPr="002B7A59" w:rsidRDefault="007C59F0" w:rsidP="005A4426">
            <w:pPr>
              <w:jc w:val="distribute"/>
              <w:rPr>
                <w:rFonts w:asciiTheme="majorEastAsia" w:eastAsiaTheme="majorEastAsia" w:hAnsiTheme="majorEastAsia"/>
                <w:sz w:val="18"/>
                <w:szCs w:val="24"/>
              </w:rPr>
            </w:pPr>
          </w:p>
        </w:tc>
        <w:tc>
          <w:tcPr>
            <w:tcW w:w="7797" w:type="dxa"/>
            <w:gridSpan w:val="3"/>
          </w:tcPr>
          <w:p w:rsidR="007C59F0" w:rsidRPr="002062BF" w:rsidRDefault="007C59F0" w:rsidP="005A4426">
            <w:pPr>
              <w:ind w:leftChars="-69" w:left="35"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Pr="002062BF">
              <w:rPr>
                <w:rFonts w:ascii="ＭＳ Ｐ明朝" w:eastAsia="ＭＳ Ｐ明朝" w:hAnsi="ＭＳ Ｐ明朝" w:hint="eastAsia"/>
                <w:sz w:val="18"/>
                <w:szCs w:val="20"/>
              </w:rPr>
              <w:t>農業の成長産業化に向けて、農業関係機関や民間企業との連携のもと、経営マインドにあふれ、経営能力の高い農業経営者を育成するため、一貫してサポートする。</w:t>
            </w:r>
          </w:p>
          <w:p w:rsidR="007C59F0" w:rsidRPr="002062BF" w:rsidRDefault="007C59F0" w:rsidP="005A4426">
            <w:pPr>
              <w:ind w:leftChars="-69" w:left="35" w:hangingChars="100" w:hanging="180"/>
              <w:jc w:val="left"/>
              <w:rPr>
                <w:rFonts w:ascii="ＭＳ Ｐ明朝" w:eastAsia="ＭＳ Ｐ明朝" w:hAnsi="ＭＳ Ｐ明朝"/>
                <w:sz w:val="18"/>
                <w:szCs w:val="20"/>
              </w:rPr>
            </w:pPr>
            <w:r w:rsidRPr="002062BF">
              <w:rPr>
                <w:rFonts w:ascii="ＭＳ Ｐ明朝" w:eastAsia="ＭＳ Ｐ明朝" w:hAnsi="ＭＳ Ｐ明朝" w:hint="eastAsia"/>
                <w:sz w:val="18"/>
                <w:szCs w:val="20"/>
              </w:rPr>
              <w:t xml:space="preserve">　</w:t>
            </w:r>
            <w:r>
              <w:rPr>
                <w:rFonts w:ascii="ＭＳ Ｐ明朝" w:eastAsia="ＭＳ Ｐ明朝" w:hAnsi="ＭＳ Ｐ明朝" w:hint="eastAsia"/>
                <w:sz w:val="18"/>
                <w:szCs w:val="20"/>
              </w:rPr>
              <w:t xml:space="preserve">　</w:t>
            </w:r>
            <w:r w:rsidRPr="002062BF">
              <w:rPr>
                <w:rFonts w:ascii="ＭＳ Ｐ明朝" w:eastAsia="ＭＳ Ｐ明朝" w:hAnsi="ＭＳ Ｐ明朝" w:hint="eastAsia"/>
                <w:sz w:val="18"/>
                <w:szCs w:val="20"/>
              </w:rPr>
              <w:t>・最先端の生産技術、販</w:t>
            </w:r>
            <w:r w:rsidRPr="007C59F0">
              <w:rPr>
                <w:rFonts w:ascii="ＭＳ Ｐ明朝" w:eastAsia="ＭＳ Ｐ明朝" w:hAnsi="ＭＳ Ｐ明朝" w:hint="eastAsia"/>
                <w:color w:val="000000" w:themeColor="text1"/>
                <w:sz w:val="18"/>
                <w:szCs w:val="20"/>
              </w:rPr>
              <w:t>売戦略、雇用管理までトップレベ</w:t>
            </w:r>
            <w:r w:rsidRPr="002062BF">
              <w:rPr>
                <w:rFonts w:ascii="ＭＳ Ｐ明朝" w:eastAsia="ＭＳ Ｐ明朝" w:hAnsi="ＭＳ Ｐ明朝" w:hint="eastAsia"/>
                <w:sz w:val="18"/>
                <w:szCs w:val="20"/>
              </w:rPr>
              <w:t>ルの能力を取得できる連続講座を開設</w:t>
            </w:r>
            <w:r w:rsidRPr="00554F9A">
              <w:rPr>
                <w:rFonts w:ascii="ＭＳ Ｐ明朝" w:eastAsia="ＭＳ Ｐ明朝" w:hAnsi="ＭＳ Ｐ明朝" w:hint="eastAsia"/>
                <w:spacing w:val="-8"/>
                <w:sz w:val="18"/>
                <w:szCs w:val="18"/>
              </w:rPr>
              <w:t>。</w:t>
            </w:r>
          </w:p>
          <w:p w:rsidR="007C59F0" w:rsidRPr="002062BF" w:rsidRDefault="007C59F0" w:rsidP="005A4426">
            <w:pPr>
              <w:ind w:leftChars="-69" w:left="35" w:hangingChars="100" w:hanging="180"/>
              <w:jc w:val="left"/>
              <w:rPr>
                <w:rFonts w:ascii="ＭＳ Ｐ明朝" w:eastAsia="ＭＳ Ｐ明朝" w:hAnsi="ＭＳ Ｐ明朝"/>
                <w:sz w:val="18"/>
                <w:szCs w:val="20"/>
              </w:rPr>
            </w:pPr>
            <w:r w:rsidRPr="002062BF">
              <w:rPr>
                <w:rFonts w:ascii="ＭＳ Ｐ明朝" w:eastAsia="ＭＳ Ｐ明朝" w:hAnsi="ＭＳ Ｐ明朝" w:hint="eastAsia"/>
                <w:sz w:val="18"/>
                <w:szCs w:val="20"/>
              </w:rPr>
              <w:t xml:space="preserve">　</w:t>
            </w:r>
            <w:r>
              <w:rPr>
                <w:rFonts w:ascii="ＭＳ Ｐ明朝" w:eastAsia="ＭＳ Ｐ明朝" w:hAnsi="ＭＳ Ｐ明朝" w:hint="eastAsia"/>
                <w:sz w:val="18"/>
                <w:szCs w:val="20"/>
              </w:rPr>
              <w:t xml:space="preserve">　</w:t>
            </w:r>
            <w:r w:rsidRPr="002062BF">
              <w:rPr>
                <w:rFonts w:ascii="ＭＳ Ｐ明朝" w:eastAsia="ＭＳ Ｐ明朝" w:hAnsi="ＭＳ Ｐ明朝" w:hint="eastAsia"/>
                <w:sz w:val="18"/>
                <w:szCs w:val="20"/>
              </w:rPr>
              <w:t>・若手農業者を対象とした農業経営強化プランコンテストの開催</w:t>
            </w:r>
            <w:r w:rsidRPr="00554F9A">
              <w:rPr>
                <w:rFonts w:ascii="ＭＳ Ｐ明朝" w:eastAsia="ＭＳ Ｐ明朝" w:hAnsi="ＭＳ Ｐ明朝" w:hint="eastAsia"/>
                <w:spacing w:val="-8"/>
                <w:sz w:val="18"/>
                <w:szCs w:val="18"/>
              </w:rPr>
              <w:t>。</w:t>
            </w:r>
          </w:p>
          <w:p w:rsidR="007C59F0" w:rsidRDefault="007C59F0" w:rsidP="005A4426">
            <w:pPr>
              <w:ind w:leftChars="-87" w:left="177" w:hangingChars="200" w:hanging="360"/>
              <w:jc w:val="left"/>
              <w:rPr>
                <w:rFonts w:ascii="ＭＳ Ｐ明朝" w:eastAsia="ＭＳ Ｐ明朝" w:hAnsi="ＭＳ Ｐ明朝"/>
                <w:sz w:val="18"/>
                <w:szCs w:val="20"/>
              </w:rPr>
            </w:pPr>
            <w:r w:rsidRPr="002062BF">
              <w:rPr>
                <w:rFonts w:ascii="ＭＳ Ｐ明朝" w:eastAsia="ＭＳ Ｐ明朝" w:hAnsi="ＭＳ Ｐ明朝" w:hint="eastAsia"/>
                <w:sz w:val="18"/>
                <w:szCs w:val="20"/>
              </w:rPr>
              <w:t xml:space="preserve">　</w:t>
            </w:r>
            <w:r>
              <w:rPr>
                <w:rFonts w:ascii="ＭＳ Ｐ明朝" w:eastAsia="ＭＳ Ｐ明朝" w:hAnsi="ＭＳ Ｐ明朝" w:hint="eastAsia"/>
                <w:sz w:val="18"/>
                <w:szCs w:val="20"/>
              </w:rPr>
              <w:t xml:space="preserve">　</w:t>
            </w:r>
            <w:r w:rsidRPr="002062BF">
              <w:rPr>
                <w:rFonts w:ascii="ＭＳ Ｐ明朝" w:eastAsia="ＭＳ Ｐ明朝" w:hAnsi="ＭＳ Ｐ明朝" w:hint="eastAsia"/>
                <w:sz w:val="18"/>
                <w:szCs w:val="20"/>
              </w:rPr>
              <w:t>・意欲ある農業経営者を対</w:t>
            </w:r>
            <w:r>
              <w:rPr>
                <w:rFonts w:ascii="ＭＳ Ｐ明朝" w:eastAsia="ＭＳ Ｐ明朝" w:hAnsi="ＭＳ Ｐ明朝" w:hint="eastAsia"/>
                <w:sz w:val="18"/>
                <w:szCs w:val="20"/>
              </w:rPr>
              <w:t>象に、経営コンサルタントと連携し、マンツーマン方式で経営強化を支</w:t>
            </w:r>
            <w:r w:rsidRPr="002062BF">
              <w:rPr>
                <w:rFonts w:ascii="ＭＳ Ｐ明朝" w:eastAsia="ＭＳ Ｐ明朝" w:hAnsi="ＭＳ Ｐ明朝" w:hint="eastAsia"/>
                <w:sz w:val="18"/>
                <w:szCs w:val="20"/>
              </w:rPr>
              <w:t>援</w:t>
            </w:r>
            <w:r w:rsidRPr="00554F9A">
              <w:rPr>
                <w:rFonts w:ascii="ＭＳ Ｐ明朝" w:eastAsia="ＭＳ Ｐ明朝" w:hAnsi="ＭＳ Ｐ明朝" w:hint="eastAsia"/>
                <w:spacing w:val="-8"/>
                <w:sz w:val="18"/>
                <w:szCs w:val="18"/>
              </w:rPr>
              <w:t>。</w:t>
            </w:r>
          </w:p>
          <w:p w:rsidR="007C59F0" w:rsidRPr="002B7A59" w:rsidRDefault="007C59F0" w:rsidP="005A4426">
            <w:pPr>
              <w:ind w:left="180" w:hangingChars="100" w:hanging="180"/>
              <w:jc w:val="left"/>
              <w:rPr>
                <w:rFonts w:asciiTheme="minorEastAsia" w:hAnsiTheme="minorEastAsia"/>
                <w:sz w:val="18"/>
                <w:szCs w:val="20"/>
              </w:rPr>
            </w:pPr>
          </w:p>
        </w:tc>
        <w:tc>
          <w:tcPr>
            <w:tcW w:w="1134" w:type="dxa"/>
            <w:gridSpan w:val="2"/>
          </w:tcPr>
          <w:p w:rsidR="007C59F0" w:rsidRPr="006F0A93" w:rsidRDefault="007C59F0" w:rsidP="005A4426">
            <w:pPr>
              <w:jc w:val="right"/>
              <w:rPr>
                <w:rFonts w:asciiTheme="majorEastAsia" w:eastAsiaTheme="majorEastAsia" w:hAnsiTheme="majorEastAsia"/>
                <w:sz w:val="24"/>
                <w:szCs w:val="24"/>
              </w:rPr>
            </w:pPr>
          </w:p>
        </w:tc>
      </w:tr>
      <w:tr w:rsidR="007C59F0" w:rsidRPr="00534D9E" w:rsidTr="005A4426">
        <w:tc>
          <w:tcPr>
            <w:tcW w:w="457" w:type="dxa"/>
          </w:tcPr>
          <w:p w:rsidR="007C59F0" w:rsidRPr="002B7A59" w:rsidRDefault="007C59F0" w:rsidP="005A4426">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〇</w:t>
            </w:r>
          </w:p>
        </w:tc>
        <w:tc>
          <w:tcPr>
            <w:tcW w:w="7056" w:type="dxa"/>
            <w:gridSpan w:val="2"/>
          </w:tcPr>
          <w:p w:rsidR="007C59F0" w:rsidRPr="002B7A59" w:rsidRDefault="007C59F0" w:rsidP="005A442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大阪型農地貸付の推進</w:t>
            </w:r>
          </w:p>
        </w:tc>
        <w:tc>
          <w:tcPr>
            <w:tcW w:w="1701" w:type="dxa"/>
            <w:gridSpan w:val="3"/>
          </w:tcPr>
          <w:p w:rsidR="007C59F0" w:rsidRPr="003C0E20" w:rsidRDefault="007C59F0" w:rsidP="005A4426">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2,784</w:t>
            </w:r>
            <w:r w:rsidRPr="000A61BE">
              <w:rPr>
                <w:rFonts w:ascii="ＭＳ Ｐ明朝" w:eastAsia="ＭＳ Ｐ明朝" w:hAnsi="ＭＳ Ｐ明朝" w:hint="eastAsia"/>
                <w:color w:val="FFFFFF" w:themeColor="background1"/>
                <w:sz w:val="24"/>
                <w:szCs w:val="24"/>
              </w:rPr>
              <w:t>)</w:t>
            </w:r>
          </w:p>
        </w:tc>
        <w:tc>
          <w:tcPr>
            <w:tcW w:w="284" w:type="dxa"/>
          </w:tcPr>
          <w:p w:rsidR="007C59F0" w:rsidRPr="00534D9E" w:rsidRDefault="007C59F0" w:rsidP="005A4426">
            <w:pPr>
              <w:wordWrap w:val="0"/>
              <w:jc w:val="right"/>
              <w:rPr>
                <w:rFonts w:ascii="ＭＳ ゴシック" w:eastAsia="ＭＳ ゴシック" w:hAnsi="ＭＳ ゴシック"/>
                <w:sz w:val="24"/>
                <w:szCs w:val="24"/>
              </w:rPr>
            </w:pPr>
          </w:p>
        </w:tc>
      </w:tr>
      <w:tr w:rsidR="007C59F0" w:rsidRPr="00534D9E" w:rsidTr="005A4426">
        <w:tc>
          <w:tcPr>
            <w:tcW w:w="7513" w:type="dxa"/>
            <w:gridSpan w:val="3"/>
          </w:tcPr>
          <w:p w:rsidR="007C59F0" w:rsidRPr="00534D9E" w:rsidRDefault="007C59F0" w:rsidP="005A4426">
            <w:pPr>
              <w:jc w:val="right"/>
              <w:rPr>
                <w:rFonts w:asciiTheme="minorEastAsia" w:hAnsiTheme="minorEastAsia"/>
                <w:sz w:val="24"/>
                <w:szCs w:val="24"/>
              </w:rPr>
            </w:pPr>
            <w:r>
              <w:rPr>
                <w:rFonts w:asciiTheme="minorEastAsia" w:hAnsiTheme="minorEastAsia" w:hint="eastAsia"/>
                <w:sz w:val="24"/>
                <w:szCs w:val="24"/>
              </w:rPr>
              <w:t>【環境農林水産</w:t>
            </w:r>
            <w:r w:rsidRPr="002B7A59">
              <w:rPr>
                <w:rFonts w:asciiTheme="minorEastAsia" w:hAnsiTheme="minorEastAsia" w:hint="eastAsia"/>
                <w:sz w:val="24"/>
                <w:szCs w:val="24"/>
              </w:rPr>
              <w:t>部】</w:t>
            </w:r>
          </w:p>
        </w:tc>
        <w:tc>
          <w:tcPr>
            <w:tcW w:w="1701" w:type="dxa"/>
            <w:gridSpan w:val="3"/>
          </w:tcPr>
          <w:p w:rsidR="007C59F0" w:rsidRPr="003C0E20" w:rsidRDefault="007C59F0" w:rsidP="005A4426">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7C59F0" w:rsidRPr="00534D9E" w:rsidRDefault="007C59F0" w:rsidP="005A4426">
            <w:pPr>
              <w:jc w:val="right"/>
              <w:rPr>
                <w:rFonts w:ascii="ＭＳ ゴシック" w:eastAsia="ＭＳ ゴシック" w:hAnsi="ＭＳ ゴシック"/>
                <w:sz w:val="24"/>
                <w:szCs w:val="24"/>
              </w:rPr>
            </w:pPr>
          </w:p>
        </w:tc>
      </w:tr>
      <w:tr w:rsidR="007C59F0" w:rsidRPr="006F0A93" w:rsidTr="005A4426">
        <w:tc>
          <w:tcPr>
            <w:tcW w:w="567" w:type="dxa"/>
            <w:gridSpan w:val="2"/>
          </w:tcPr>
          <w:p w:rsidR="007C59F0" w:rsidRPr="002B7A59" w:rsidRDefault="007C59F0" w:rsidP="005A4426">
            <w:pPr>
              <w:jc w:val="distribute"/>
              <w:rPr>
                <w:rFonts w:asciiTheme="majorEastAsia" w:eastAsiaTheme="majorEastAsia" w:hAnsiTheme="majorEastAsia"/>
                <w:sz w:val="18"/>
                <w:szCs w:val="24"/>
              </w:rPr>
            </w:pPr>
          </w:p>
        </w:tc>
        <w:tc>
          <w:tcPr>
            <w:tcW w:w="7513" w:type="dxa"/>
            <w:gridSpan w:val="2"/>
          </w:tcPr>
          <w:p w:rsidR="007C59F0" w:rsidRPr="002062BF" w:rsidRDefault="007C59F0" w:rsidP="005A4426">
            <w:pPr>
              <w:ind w:firstLineChars="100" w:firstLine="180"/>
              <w:jc w:val="left"/>
              <w:rPr>
                <w:rFonts w:ascii="ＭＳ Ｐ明朝" w:eastAsia="ＭＳ Ｐ明朝" w:hAnsi="ＭＳ Ｐ明朝"/>
                <w:sz w:val="18"/>
                <w:szCs w:val="20"/>
              </w:rPr>
            </w:pPr>
            <w:r w:rsidRPr="007C59F0">
              <w:rPr>
                <w:rFonts w:ascii="ＭＳ Ｐ明朝" w:eastAsia="ＭＳ Ｐ明朝" w:hAnsi="ＭＳ Ｐ明朝" w:hint="eastAsia"/>
                <w:color w:val="000000" w:themeColor="text1"/>
                <w:sz w:val="18"/>
                <w:szCs w:val="20"/>
              </w:rPr>
              <w:t>都市農業を推進している本府において、国制度の対象外となっている市街化調整区域内における農業振興地域外の農地の貸借を促進するため、準農家登録者に対して農</w:t>
            </w:r>
            <w:r w:rsidRPr="002062BF">
              <w:rPr>
                <w:rFonts w:ascii="ＭＳ Ｐ明朝" w:eastAsia="ＭＳ Ｐ明朝" w:hAnsi="ＭＳ Ｐ明朝" w:hint="eastAsia"/>
                <w:sz w:val="18"/>
                <w:szCs w:val="20"/>
              </w:rPr>
              <w:t>地を貸し付けた者に対し協力金を交付。</w:t>
            </w:r>
          </w:p>
          <w:p w:rsidR="007C59F0" w:rsidRDefault="007C59F0" w:rsidP="005A4426">
            <w:pPr>
              <w:ind w:firstLineChars="100" w:firstLine="180"/>
              <w:jc w:val="left"/>
              <w:rPr>
                <w:rFonts w:ascii="ＭＳ Ｐ明朝" w:eastAsia="ＭＳ Ｐ明朝" w:hAnsi="ＭＳ Ｐ明朝"/>
                <w:sz w:val="18"/>
                <w:szCs w:val="20"/>
              </w:rPr>
            </w:pPr>
            <w:r w:rsidRPr="002062BF">
              <w:rPr>
                <w:rFonts w:ascii="ＭＳ Ｐ明朝" w:eastAsia="ＭＳ Ｐ明朝" w:hAnsi="ＭＳ Ｐ明朝" w:hint="eastAsia"/>
                <w:sz w:val="18"/>
                <w:szCs w:val="20"/>
              </w:rPr>
              <w:t>・交付単価　27千円／0.1ｈａ</w:t>
            </w:r>
          </w:p>
          <w:p w:rsidR="007C59F0" w:rsidRPr="000A61BE" w:rsidRDefault="007C59F0" w:rsidP="005A4426">
            <w:pPr>
              <w:jc w:val="left"/>
              <w:rPr>
                <w:rFonts w:ascii="ＭＳ Ｐ明朝" w:eastAsia="ＭＳ Ｐ明朝" w:hAnsi="ＭＳ Ｐ明朝"/>
                <w:sz w:val="18"/>
                <w:szCs w:val="20"/>
              </w:rPr>
            </w:pPr>
          </w:p>
        </w:tc>
        <w:tc>
          <w:tcPr>
            <w:tcW w:w="1418" w:type="dxa"/>
            <w:gridSpan w:val="3"/>
          </w:tcPr>
          <w:p w:rsidR="007C59F0" w:rsidRPr="006F0A93" w:rsidRDefault="007C59F0" w:rsidP="005A4426">
            <w:pPr>
              <w:jc w:val="right"/>
              <w:rPr>
                <w:rFonts w:asciiTheme="majorEastAsia" w:eastAsiaTheme="majorEastAsia" w:hAnsiTheme="majorEastAsia"/>
                <w:sz w:val="24"/>
                <w:szCs w:val="24"/>
              </w:rPr>
            </w:pPr>
          </w:p>
        </w:tc>
      </w:tr>
      <w:tr w:rsidR="007C59F0" w:rsidRPr="00534D9E" w:rsidTr="005A4426">
        <w:tc>
          <w:tcPr>
            <w:tcW w:w="457" w:type="dxa"/>
          </w:tcPr>
          <w:p w:rsidR="007C59F0" w:rsidRPr="002B7A59" w:rsidRDefault="007C59F0" w:rsidP="005A4426">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〇</w:t>
            </w:r>
          </w:p>
        </w:tc>
        <w:tc>
          <w:tcPr>
            <w:tcW w:w="7056" w:type="dxa"/>
            <w:gridSpan w:val="2"/>
          </w:tcPr>
          <w:p w:rsidR="007C59F0" w:rsidRPr="002B7A59" w:rsidRDefault="007C59F0" w:rsidP="005A442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大阪産（もん）グローバルブランド化の促進</w:t>
            </w:r>
          </w:p>
        </w:tc>
        <w:tc>
          <w:tcPr>
            <w:tcW w:w="1701" w:type="dxa"/>
            <w:gridSpan w:val="3"/>
          </w:tcPr>
          <w:p w:rsidR="007C59F0" w:rsidRPr="003C0E20" w:rsidRDefault="007C59F0" w:rsidP="005A4426">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138,827</w:t>
            </w:r>
            <w:r w:rsidRPr="000A61BE">
              <w:rPr>
                <w:rFonts w:ascii="ＭＳ Ｐ明朝" w:eastAsia="ＭＳ Ｐ明朝" w:hAnsi="ＭＳ Ｐ明朝" w:hint="eastAsia"/>
                <w:color w:val="FFFFFF" w:themeColor="background1"/>
                <w:sz w:val="24"/>
                <w:szCs w:val="24"/>
              </w:rPr>
              <w:t>)</w:t>
            </w:r>
          </w:p>
        </w:tc>
        <w:tc>
          <w:tcPr>
            <w:tcW w:w="284" w:type="dxa"/>
          </w:tcPr>
          <w:p w:rsidR="007C59F0" w:rsidRPr="00534D9E" w:rsidRDefault="007C59F0" w:rsidP="005A4426">
            <w:pPr>
              <w:wordWrap w:val="0"/>
              <w:jc w:val="right"/>
              <w:rPr>
                <w:rFonts w:ascii="ＭＳ ゴシック" w:eastAsia="ＭＳ ゴシック" w:hAnsi="ＭＳ ゴシック"/>
                <w:sz w:val="24"/>
                <w:szCs w:val="24"/>
              </w:rPr>
            </w:pPr>
          </w:p>
        </w:tc>
      </w:tr>
      <w:tr w:rsidR="007C59F0" w:rsidRPr="00534D9E" w:rsidTr="005A4426">
        <w:tc>
          <w:tcPr>
            <w:tcW w:w="7513" w:type="dxa"/>
            <w:gridSpan w:val="3"/>
          </w:tcPr>
          <w:p w:rsidR="007C59F0" w:rsidRPr="00534D9E" w:rsidRDefault="007C59F0" w:rsidP="005A4426">
            <w:pPr>
              <w:jc w:val="right"/>
              <w:rPr>
                <w:rFonts w:asciiTheme="minorEastAsia" w:hAnsiTheme="minorEastAsia"/>
                <w:sz w:val="24"/>
                <w:szCs w:val="24"/>
              </w:rPr>
            </w:pPr>
            <w:r>
              <w:rPr>
                <w:rFonts w:asciiTheme="minorEastAsia" w:hAnsiTheme="minorEastAsia" w:hint="eastAsia"/>
                <w:sz w:val="24"/>
                <w:szCs w:val="24"/>
              </w:rPr>
              <w:t>【環境農林水産</w:t>
            </w:r>
            <w:r w:rsidRPr="002B7A59">
              <w:rPr>
                <w:rFonts w:asciiTheme="minorEastAsia" w:hAnsiTheme="minorEastAsia" w:hint="eastAsia"/>
                <w:sz w:val="24"/>
                <w:szCs w:val="24"/>
              </w:rPr>
              <w:t>部】</w:t>
            </w:r>
          </w:p>
        </w:tc>
        <w:tc>
          <w:tcPr>
            <w:tcW w:w="1701" w:type="dxa"/>
            <w:gridSpan w:val="3"/>
          </w:tcPr>
          <w:p w:rsidR="007C59F0" w:rsidRDefault="007C59F0" w:rsidP="005A4426">
            <w:pPr>
              <w:jc w:val="right"/>
              <w:rPr>
                <w:rFonts w:ascii="ＭＳ Ｐ明朝" w:eastAsia="ＭＳ Ｐ明朝" w:hAnsi="ＭＳ Ｐ明朝"/>
                <w:sz w:val="24"/>
                <w:szCs w:val="24"/>
              </w:rPr>
            </w:pPr>
            <w:r>
              <w:rPr>
                <w:rFonts w:ascii="ＭＳ Ｐ明朝" w:eastAsia="ＭＳ Ｐ明朝" w:hAnsi="ＭＳ Ｐ明朝" w:hint="eastAsia"/>
                <w:sz w:val="24"/>
                <w:szCs w:val="24"/>
              </w:rPr>
              <w:t>（26,913）</w:t>
            </w:r>
          </w:p>
          <w:p w:rsidR="007C59F0" w:rsidRPr="003C0E20" w:rsidRDefault="007C59F0" w:rsidP="005A4426">
            <w:pPr>
              <w:jc w:val="right"/>
              <w:rPr>
                <w:rFonts w:ascii="ＭＳ Ｐ明朝" w:eastAsia="ＭＳ Ｐ明朝" w:hAnsi="ＭＳ Ｐ明朝"/>
                <w:sz w:val="24"/>
                <w:szCs w:val="24"/>
              </w:rPr>
            </w:pPr>
            <w:r>
              <w:rPr>
                <w:rFonts w:ascii="ＭＳ Ｐ明朝" w:eastAsia="ＭＳ Ｐ明朝" w:hAnsi="ＭＳ Ｐ明朝" w:hint="eastAsia"/>
                <w:sz w:val="24"/>
                <w:szCs w:val="24"/>
              </w:rPr>
              <w:t>≪一部新規≫</w:t>
            </w:r>
          </w:p>
        </w:tc>
        <w:tc>
          <w:tcPr>
            <w:tcW w:w="284" w:type="dxa"/>
          </w:tcPr>
          <w:p w:rsidR="007C59F0" w:rsidRPr="00534D9E" w:rsidRDefault="007C59F0" w:rsidP="005A4426">
            <w:pPr>
              <w:jc w:val="right"/>
              <w:rPr>
                <w:rFonts w:ascii="ＭＳ ゴシック" w:eastAsia="ＭＳ ゴシック" w:hAnsi="ＭＳ ゴシック"/>
                <w:sz w:val="24"/>
                <w:szCs w:val="24"/>
              </w:rPr>
            </w:pPr>
          </w:p>
        </w:tc>
      </w:tr>
      <w:tr w:rsidR="007C59F0" w:rsidRPr="006F0A93" w:rsidTr="005A4426">
        <w:tc>
          <w:tcPr>
            <w:tcW w:w="567" w:type="dxa"/>
            <w:gridSpan w:val="2"/>
          </w:tcPr>
          <w:p w:rsidR="007C59F0" w:rsidRPr="002B7A59" w:rsidRDefault="007C59F0" w:rsidP="005A4426">
            <w:pPr>
              <w:jc w:val="distribute"/>
              <w:rPr>
                <w:rFonts w:asciiTheme="majorEastAsia" w:eastAsiaTheme="majorEastAsia" w:hAnsiTheme="majorEastAsia"/>
                <w:sz w:val="18"/>
                <w:szCs w:val="24"/>
              </w:rPr>
            </w:pPr>
          </w:p>
        </w:tc>
        <w:tc>
          <w:tcPr>
            <w:tcW w:w="7513" w:type="dxa"/>
            <w:gridSpan w:val="2"/>
          </w:tcPr>
          <w:p w:rsidR="007C59F0" w:rsidRDefault="007C59F0" w:rsidP="00347A17">
            <w:pPr>
              <w:ind w:firstLineChars="100" w:firstLine="180"/>
              <w:jc w:val="left"/>
              <w:rPr>
                <w:rFonts w:ascii="ＭＳ Ｐ明朝" w:eastAsia="ＭＳ Ｐ明朝" w:hAnsi="ＭＳ Ｐ明朝"/>
                <w:sz w:val="18"/>
                <w:szCs w:val="20"/>
              </w:rPr>
            </w:pPr>
            <w:r w:rsidRPr="007C59F0">
              <w:rPr>
                <w:rFonts w:ascii="ＭＳ Ｐ明朝" w:eastAsia="ＭＳ Ｐ明朝" w:hAnsi="ＭＳ Ｐ明朝" w:hint="eastAsia"/>
                <w:color w:val="000000" w:themeColor="text1"/>
                <w:sz w:val="18"/>
                <w:szCs w:val="20"/>
              </w:rPr>
              <w:t>府内の農林水産業者が取り組む事業計画策定など６次産業化の支援や、香港フードエキスポへの出店など食</w:t>
            </w:r>
            <w:r w:rsidRPr="002062BF">
              <w:rPr>
                <w:rFonts w:ascii="ＭＳ Ｐ明朝" w:eastAsia="ＭＳ Ｐ明朝" w:hAnsi="ＭＳ Ｐ明朝" w:hint="eastAsia"/>
                <w:sz w:val="18"/>
                <w:szCs w:val="20"/>
              </w:rPr>
              <w:t>品生産事業者と連携した大阪産（もん）のＰＲ・販路拡大等を促進。</w:t>
            </w:r>
          </w:p>
          <w:p w:rsidR="007C59F0" w:rsidRPr="000A61BE" w:rsidRDefault="007C59F0" w:rsidP="005A4426">
            <w:pPr>
              <w:jc w:val="left"/>
              <w:rPr>
                <w:rFonts w:ascii="ＭＳ Ｐ明朝" w:eastAsia="ＭＳ Ｐ明朝" w:hAnsi="ＭＳ Ｐ明朝"/>
                <w:sz w:val="18"/>
                <w:szCs w:val="20"/>
              </w:rPr>
            </w:pPr>
          </w:p>
        </w:tc>
        <w:tc>
          <w:tcPr>
            <w:tcW w:w="1418" w:type="dxa"/>
            <w:gridSpan w:val="3"/>
          </w:tcPr>
          <w:p w:rsidR="007C59F0" w:rsidRPr="006F0A93" w:rsidRDefault="007C59F0" w:rsidP="005A4426">
            <w:pPr>
              <w:jc w:val="right"/>
              <w:rPr>
                <w:rFonts w:asciiTheme="majorEastAsia" w:eastAsiaTheme="majorEastAsia" w:hAnsiTheme="majorEastAsia"/>
                <w:sz w:val="24"/>
                <w:szCs w:val="24"/>
              </w:rPr>
            </w:pPr>
          </w:p>
        </w:tc>
      </w:tr>
    </w:tbl>
    <w:p w:rsidR="000A058C" w:rsidRPr="007C59F0" w:rsidRDefault="000A058C" w:rsidP="00EA6240">
      <w:pPr>
        <w:pStyle w:val="Web"/>
        <w:spacing w:before="0" w:beforeAutospacing="0" w:after="0" w:afterAutospacing="0"/>
        <w:ind w:right="630"/>
        <w:rPr>
          <w:rFonts w:asciiTheme="majorEastAsia" w:eastAsiaTheme="majorEastAsia" w:hAnsiTheme="majorEastAsia" w:cs="Meiryo UI"/>
          <w:b/>
          <w:bCs/>
          <w:kern w:val="24"/>
          <w:sz w:val="22"/>
        </w:rPr>
      </w:pPr>
    </w:p>
    <w:p w:rsidR="00EA6240" w:rsidRDefault="00EA6240" w:rsidP="00EA6240">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0B0BA3">
        <w:rPr>
          <w:rFonts w:asciiTheme="majorEastAsia" w:eastAsiaTheme="majorEastAsia" w:hAnsiTheme="majorEastAsia" w:cs="Meiryo UI" w:hint="eastAsia"/>
          <w:b/>
          <w:bCs/>
          <w:color w:val="000000" w:themeColor="text1"/>
          <w:kern w:val="24"/>
          <w:sz w:val="28"/>
          <w:bdr w:val="single" w:sz="4" w:space="0" w:color="auto"/>
        </w:rPr>
        <w:t xml:space="preserve">まちづくり・都市基盤　　</w:t>
      </w:r>
      <w:r w:rsidR="00B73E89">
        <w:rPr>
          <w:rFonts w:asciiTheme="majorEastAsia" w:eastAsiaTheme="majorEastAsia" w:hAnsiTheme="majorEastAsia" w:cs="Meiryo UI" w:hint="eastAsia"/>
          <w:b/>
          <w:bCs/>
          <w:color w:val="000000" w:themeColor="text1"/>
          <w:kern w:val="24"/>
          <w:sz w:val="28"/>
          <w:bdr w:val="single" w:sz="4" w:space="0" w:color="auto"/>
        </w:rPr>
        <w:t xml:space="preserve">　　　</w:t>
      </w:r>
      <w:r w:rsidRPr="000B0BA3">
        <w:rPr>
          <w:rFonts w:asciiTheme="majorEastAsia" w:eastAsiaTheme="majorEastAsia" w:hAnsiTheme="majorEastAsia" w:cs="Meiryo UI" w:hint="eastAsia"/>
          <w:b/>
          <w:bCs/>
          <w:color w:val="000000" w:themeColor="text1"/>
          <w:kern w:val="24"/>
          <w:sz w:val="28"/>
          <w:bdr w:val="single" w:sz="4" w:space="0" w:color="auto"/>
        </w:rPr>
        <w:t xml:space="preserve">　　　　　　</w:t>
      </w:r>
      <w:r w:rsidR="00213148">
        <w:rPr>
          <w:rFonts w:asciiTheme="majorEastAsia" w:eastAsiaTheme="majorEastAsia" w:hAnsiTheme="majorEastAsia" w:cs="Meiryo UI" w:hint="eastAsia"/>
          <w:b/>
          <w:bCs/>
          <w:color w:val="000000" w:themeColor="text1"/>
          <w:kern w:val="24"/>
          <w:sz w:val="28"/>
          <w:bdr w:val="single" w:sz="4" w:space="0" w:color="auto"/>
        </w:rPr>
        <w:t xml:space="preserve">　</w:t>
      </w:r>
    </w:p>
    <w:p w:rsidR="00D62667" w:rsidRPr="00D62667" w:rsidRDefault="00D62667" w:rsidP="00EA6240">
      <w:pPr>
        <w:pStyle w:val="Web"/>
        <w:spacing w:before="0" w:beforeAutospacing="0" w:after="0" w:afterAutospacing="0"/>
        <w:ind w:right="630"/>
        <w:rPr>
          <w:rFonts w:asciiTheme="majorEastAsia" w:eastAsiaTheme="majorEastAsia" w:hAnsiTheme="majorEastAsia" w:cs="Meiryo UI"/>
          <w:b/>
          <w:bCs/>
          <w:color w:val="000000" w:themeColor="text1"/>
          <w:kern w:val="24"/>
          <w:sz w:val="21"/>
          <w:szCs w:val="21"/>
          <w:bdr w:val="single" w:sz="4" w:space="0" w:color="auto"/>
        </w:rPr>
      </w:pPr>
    </w:p>
    <w:p w:rsidR="00EA6240" w:rsidRPr="000B0BA3" w:rsidRDefault="00EA6240" w:rsidP="00EA6240">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0B0BA3">
        <w:rPr>
          <w:rFonts w:asciiTheme="majorEastAsia" w:eastAsiaTheme="majorEastAsia" w:hAnsiTheme="majorEastAsia" w:cs="Meiryo UI" w:hint="eastAsia"/>
          <w:b/>
          <w:bCs/>
          <w:color w:val="000000" w:themeColor="text1"/>
          <w:kern w:val="24"/>
          <w:sz w:val="28"/>
        </w:rPr>
        <w:t>１　大阪の成長を支える都市基盤整備</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A6240" w:rsidRPr="006F0A93" w:rsidTr="0021108A">
        <w:tc>
          <w:tcPr>
            <w:tcW w:w="457" w:type="dxa"/>
          </w:tcPr>
          <w:p w:rsidR="00EA6240" w:rsidRPr="004906FB" w:rsidRDefault="00EA6240" w:rsidP="00D45640">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rsidR="00EA6240" w:rsidRPr="004906FB" w:rsidRDefault="00EA6240" w:rsidP="00D45640">
            <w:pPr>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大阪モノレールの延伸</w:t>
            </w:r>
          </w:p>
        </w:tc>
        <w:tc>
          <w:tcPr>
            <w:tcW w:w="1701" w:type="dxa"/>
            <w:gridSpan w:val="2"/>
          </w:tcPr>
          <w:p w:rsidR="00EA6240" w:rsidRPr="002B7A59"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300,375</w:t>
            </w:r>
            <w:r w:rsidRPr="000A61BE">
              <w:rPr>
                <w:rFonts w:ascii="ＭＳ Ｐ明朝" w:eastAsia="ＭＳ Ｐ明朝" w:hAnsi="ＭＳ Ｐ明朝" w:hint="eastAsia"/>
                <w:color w:val="FFFFFF" w:themeColor="background1"/>
                <w:sz w:val="24"/>
                <w:szCs w:val="24"/>
              </w:rPr>
              <w:t>)</w:t>
            </w:r>
          </w:p>
        </w:tc>
        <w:tc>
          <w:tcPr>
            <w:tcW w:w="284" w:type="dxa"/>
          </w:tcPr>
          <w:p w:rsidR="00EA6240" w:rsidRPr="00534D9E" w:rsidRDefault="00EA6240" w:rsidP="00D45640">
            <w:pPr>
              <w:wordWrap w:val="0"/>
              <w:jc w:val="right"/>
              <w:rPr>
                <w:rFonts w:ascii="ＭＳ ゴシック" w:eastAsia="ＭＳ ゴシック" w:hAnsi="ＭＳ ゴシック"/>
                <w:sz w:val="24"/>
                <w:szCs w:val="24"/>
              </w:rPr>
            </w:pPr>
          </w:p>
        </w:tc>
      </w:tr>
      <w:tr w:rsidR="00EA6240" w:rsidRPr="006F0A93" w:rsidTr="0021108A">
        <w:tc>
          <w:tcPr>
            <w:tcW w:w="7513" w:type="dxa"/>
            <w:gridSpan w:val="3"/>
          </w:tcPr>
          <w:p w:rsidR="00EA6240" w:rsidRPr="00534D9E" w:rsidRDefault="00EA6240" w:rsidP="00D45640">
            <w:pPr>
              <w:jc w:val="right"/>
              <w:rPr>
                <w:rFonts w:asciiTheme="minorEastAsia" w:hAnsiTheme="minorEastAsia"/>
                <w:sz w:val="24"/>
                <w:szCs w:val="24"/>
              </w:rPr>
            </w:pPr>
            <w:r>
              <w:rPr>
                <w:rFonts w:asciiTheme="minorEastAsia" w:hAnsiTheme="minorEastAsia" w:hint="eastAsia"/>
                <w:sz w:val="24"/>
                <w:szCs w:val="24"/>
              </w:rPr>
              <w:t>【都市整備</w:t>
            </w:r>
            <w:r w:rsidRPr="002B7A59">
              <w:rPr>
                <w:rFonts w:asciiTheme="minorEastAsia" w:hAnsiTheme="minorEastAsia" w:hint="eastAsia"/>
                <w:sz w:val="24"/>
                <w:szCs w:val="24"/>
              </w:rPr>
              <w:t>部】</w:t>
            </w:r>
          </w:p>
        </w:tc>
        <w:tc>
          <w:tcPr>
            <w:tcW w:w="1701" w:type="dxa"/>
            <w:gridSpan w:val="2"/>
          </w:tcPr>
          <w:p w:rsidR="00EA6240" w:rsidRPr="002B7A59" w:rsidRDefault="00EA6240" w:rsidP="00D45640">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EA6240" w:rsidRPr="00534D9E" w:rsidRDefault="00EA6240" w:rsidP="00D45640">
            <w:pPr>
              <w:jc w:val="right"/>
              <w:rPr>
                <w:rFonts w:ascii="ＭＳ ゴシック" w:eastAsia="ＭＳ ゴシック" w:hAnsi="ＭＳ ゴシック"/>
                <w:sz w:val="24"/>
                <w:szCs w:val="24"/>
              </w:rPr>
            </w:pPr>
          </w:p>
        </w:tc>
      </w:tr>
      <w:tr w:rsidR="00EA6240" w:rsidRPr="006F0A93" w:rsidTr="0021108A">
        <w:tc>
          <w:tcPr>
            <w:tcW w:w="567" w:type="dxa"/>
            <w:gridSpan w:val="2"/>
          </w:tcPr>
          <w:p w:rsidR="00EA6240" w:rsidRPr="002B7A59" w:rsidRDefault="00EA6240" w:rsidP="00D45640">
            <w:pPr>
              <w:jc w:val="distribute"/>
              <w:rPr>
                <w:rFonts w:asciiTheme="majorEastAsia" w:eastAsiaTheme="majorEastAsia" w:hAnsiTheme="majorEastAsia"/>
                <w:sz w:val="18"/>
                <w:szCs w:val="24"/>
              </w:rPr>
            </w:pPr>
          </w:p>
        </w:tc>
        <w:tc>
          <w:tcPr>
            <w:tcW w:w="7513" w:type="dxa"/>
            <w:gridSpan w:val="2"/>
          </w:tcPr>
          <w:p w:rsidR="00996043" w:rsidRPr="00276CBC" w:rsidRDefault="00996043" w:rsidP="00996043">
            <w:pPr>
              <w:ind w:firstLineChars="100" w:firstLine="180"/>
              <w:jc w:val="left"/>
              <w:rPr>
                <w:rFonts w:ascii="ＭＳ Ｐ明朝" w:eastAsia="ＭＳ Ｐ明朝" w:hAnsi="ＭＳ Ｐ明朝"/>
                <w:sz w:val="18"/>
                <w:szCs w:val="20"/>
              </w:rPr>
            </w:pPr>
            <w:r w:rsidRPr="00276CBC">
              <w:rPr>
                <w:rFonts w:ascii="ＭＳ Ｐ明朝" w:eastAsia="ＭＳ Ｐ明朝" w:hAnsi="ＭＳ Ｐ明朝" w:hint="eastAsia"/>
                <w:sz w:val="18"/>
                <w:szCs w:val="20"/>
              </w:rPr>
              <w:t>大阪都心から放射状に延びる既存鉄道を環状に結節し、広域鉄道ネットワークを形成するとともに沿線地域の活性化を図るため、大阪モノレールの門真市駅以南への延伸を実施。</w:t>
            </w:r>
          </w:p>
          <w:p w:rsidR="00996043" w:rsidRPr="00276CBC" w:rsidRDefault="00996043" w:rsidP="00996043">
            <w:pPr>
              <w:ind w:leftChars="100" w:left="210"/>
              <w:jc w:val="left"/>
              <w:rPr>
                <w:rFonts w:ascii="ＭＳ Ｐ明朝" w:eastAsia="ＭＳ Ｐ明朝" w:hAnsi="ＭＳ Ｐ明朝"/>
                <w:sz w:val="18"/>
                <w:szCs w:val="20"/>
              </w:rPr>
            </w:pPr>
            <w:r w:rsidRPr="00276CBC">
              <w:rPr>
                <w:rFonts w:ascii="ＭＳ Ｐ明朝" w:eastAsia="ＭＳ Ｐ明朝" w:hAnsi="ＭＳ Ｐ明朝" w:hint="eastAsia"/>
                <w:sz w:val="18"/>
                <w:szCs w:val="20"/>
              </w:rPr>
              <w:t>・整備区間：門真市駅～（仮称）瓜生堂駅（東大阪市）、延長約9.0km</w:t>
            </w:r>
          </w:p>
          <w:p w:rsidR="00996043" w:rsidRPr="00276CBC" w:rsidRDefault="00996043" w:rsidP="00996043">
            <w:pPr>
              <w:ind w:leftChars="100" w:left="210"/>
              <w:jc w:val="left"/>
              <w:rPr>
                <w:rFonts w:ascii="ＭＳ Ｐ明朝" w:eastAsia="ＭＳ Ｐ明朝" w:hAnsi="ＭＳ Ｐ明朝"/>
                <w:sz w:val="18"/>
                <w:szCs w:val="20"/>
              </w:rPr>
            </w:pPr>
            <w:r w:rsidRPr="00276CBC">
              <w:rPr>
                <w:rFonts w:ascii="ＭＳ Ｐ明朝" w:eastAsia="ＭＳ Ｐ明朝" w:hAnsi="ＭＳ Ｐ明朝" w:hint="eastAsia"/>
                <w:sz w:val="18"/>
                <w:szCs w:val="20"/>
              </w:rPr>
              <w:t>・事業費：約1,050億円（うち府費約300億円）</w:t>
            </w:r>
          </w:p>
          <w:p w:rsidR="00996043" w:rsidRPr="00276CBC" w:rsidRDefault="00996043" w:rsidP="00996043">
            <w:pPr>
              <w:ind w:leftChars="100" w:left="210"/>
              <w:jc w:val="left"/>
              <w:rPr>
                <w:rFonts w:ascii="ＭＳ Ｐ明朝" w:eastAsia="ＭＳ Ｐ明朝" w:hAnsi="ＭＳ Ｐ明朝"/>
                <w:sz w:val="18"/>
                <w:szCs w:val="20"/>
              </w:rPr>
            </w:pPr>
            <w:r w:rsidRPr="00276CBC">
              <w:rPr>
                <w:rFonts w:ascii="ＭＳ Ｐ明朝" w:eastAsia="ＭＳ Ｐ明朝" w:hAnsi="ＭＳ Ｐ明朝" w:hint="eastAsia"/>
                <w:sz w:val="18"/>
                <w:szCs w:val="20"/>
              </w:rPr>
              <w:t>・開業目標：平成41年</w:t>
            </w:r>
          </w:p>
          <w:p w:rsidR="00996043" w:rsidRPr="00276CBC" w:rsidRDefault="00996043" w:rsidP="00996043">
            <w:pPr>
              <w:ind w:leftChars="100" w:left="210"/>
              <w:jc w:val="left"/>
              <w:rPr>
                <w:rFonts w:ascii="ＭＳ Ｐ明朝" w:eastAsia="ＭＳ Ｐ明朝" w:hAnsi="ＭＳ Ｐ明朝"/>
                <w:sz w:val="18"/>
                <w:szCs w:val="20"/>
              </w:rPr>
            </w:pPr>
            <w:r w:rsidRPr="00276CBC">
              <w:rPr>
                <w:rFonts w:ascii="ＭＳ Ｐ明朝" w:eastAsia="ＭＳ Ｐ明朝" w:hAnsi="ＭＳ Ｐ明朝" w:hint="eastAsia"/>
                <w:sz w:val="18"/>
                <w:szCs w:val="20"/>
              </w:rPr>
              <w:t>・平成28年度の事業内容：測量・土質調査、基本設計、環境影響評価、都市計画手続等</w:t>
            </w:r>
          </w:p>
          <w:p w:rsidR="009E1FC4" w:rsidRPr="00996043" w:rsidRDefault="009E1FC4" w:rsidP="009E1FC4">
            <w:pPr>
              <w:jc w:val="left"/>
              <w:rPr>
                <w:rFonts w:ascii="ＭＳ Ｐ明朝" w:eastAsia="ＭＳ Ｐ明朝" w:hAnsi="ＭＳ Ｐ明朝"/>
                <w:sz w:val="18"/>
                <w:szCs w:val="20"/>
              </w:rPr>
            </w:pPr>
          </w:p>
        </w:tc>
        <w:tc>
          <w:tcPr>
            <w:tcW w:w="1418" w:type="dxa"/>
            <w:gridSpan w:val="2"/>
          </w:tcPr>
          <w:p w:rsidR="00EA6240" w:rsidRPr="006F0A93" w:rsidRDefault="00EA6240" w:rsidP="00D45640">
            <w:pPr>
              <w:jc w:val="right"/>
              <w:rPr>
                <w:rFonts w:asciiTheme="majorEastAsia" w:eastAsiaTheme="majorEastAsia" w:hAnsiTheme="majorEastAsia"/>
                <w:sz w:val="24"/>
                <w:szCs w:val="24"/>
              </w:rPr>
            </w:pPr>
          </w:p>
        </w:tc>
      </w:tr>
      <w:tr w:rsidR="00A00CC9" w:rsidRPr="006F0A93" w:rsidTr="008A3304">
        <w:tc>
          <w:tcPr>
            <w:tcW w:w="457" w:type="dxa"/>
          </w:tcPr>
          <w:p w:rsidR="00A00CC9" w:rsidRPr="004906FB" w:rsidRDefault="00A00CC9" w:rsidP="008A3304">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rsidR="00A00CC9" w:rsidRPr="004906FB" w:rsidRDefault="00A00CC9" w:rsidP="008A3304">
            <w:pPr>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北大阪急行の延伸</w:t>
            </w:r>
          </w:p>
        </w:tc>
        <w:tc>
          <w:tcPr>
            <w:tcW w:w="1701" w:type="dxa"/>
            <w:gridSpan w:val="2"/>
          </w:tcPr>
          <w:p w:rsidR="00A00CC9" w:rsidRPr="002B7A59" w:rsidRDefault="00A00CC9" w:rsidP="008A330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1,000,000</w:t>
            </w:r>
            <w:r w:rsidRPr="000A61BE">
              <w:rPr>
                <w:rFonts w:ascii="ＭＳ Ｐ明朝" w:eastAsia="ＭＳ Ｐ明朝" w:hAnsi="ＭＳ Ｐ明朝" w:hint="eastAsia"/>
                <w:color w:val="FFFFFF" w:themeColor="background1"/>
                <w:sz w:val="24"/>
                <w:szCs w:val="24"/>
              </w:rPr>
              <w:t>)</w:t>
            </w:r>
          </w:p>
        </w:tc>
        <w:tc>
          <w:tcPr>
            <w:tcW w:w="284" w:type="dxa"/>
          </w:tcPr>
          <w:p w:rsidR="00A00CC9" w:rsidRPr="00534D9E" w:rsidRDefault="00A00CC9" w:rsidP="008A3304">
            <w:pPr>
              <w:wordWrap w:val="0"/>
              <w:jc w:val="right"/>
              <w:rPr>
                <w:rFonts w:ascii="ＭＳ ゴシック" w:eastAsia="ＭＳ ゴシック" w:hAnsi="ＭＳ ゴシック"/>
                <w:sz w:val="24"/>
                <w:szCs w:val="24"/>
              </w:rPr>
            </w:pPr>
          </w:p>
        </w:tc>
      </w:tr>
      <w:tr w:rsidR="00A00CC9" w:rsidRPr="006F0A93" w:rsidTr="008A3304">
        <w:tc>
          <w:tcPr>
            <w:tcW w:w="7513" w:type="dxa"/>
            <w:gridSpan w:val="3"/>
          </w:tcPr>
          <w:p w:rsidR="00A00CC9" w:rsidRPr="00534D9E" w:rsidRDefault="00A00CC9" w:rsidP="008A3304">
            <w:pPr>
              <w:jc w:val="right"/>
              <w:rPr>
                <w:rFonts w:asciiTheme="minorEastAsia" w:hAnsiTheme="minorEastAsia"/>
                <w:sz w:val="24"/>
                <w:szCs w:val="24"/>
              </w:rPr>
            </w:pPr>
            <w:r>
              <w:rPr>
                <w:rFonts w:asciiTheme="minorEastAsia" w:hAnsiTheme="minorEastAsia" w:hint="eastAsia"/>
                <w:sz w:val="24"/>
                <w:szCs w:val="24"/>
              </w:rPr>
              <w:t>【都市整備</w:t>
            </w:r>
            <w:r w:rsidRPr="002B7A59">
              <w:rPr>
                <w:rFonts w:asciiTheme="minorEastAsia" w:hAnsiTheme="minorEastAsia" w:hint="eastAsia"/>
                <w:sz w:val="24"/>
                <w:szCs w:val="24"/>
              </w:rPr>
              <w:t>部】</w:t>
            </w:r>
          </w:p>
        </w:tc>
        <w:tc>
          <w:tcPr>
            <w:tcW w:w="1701" w:type="dxa"/>
            <w:gridSpan w:val="2"/>
          </w:tcPr>
          <w:p w:rsidR="00A00CC9" w:rsidRPr="002B7A59" w:rsidRDefault="00A00CC9" w:rsidP="008A3304">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A00CC9" w:rsidRPr="00534D9E" w:rsidRDefault="00A00CC9" w:rsidP="008A3304">
            <w:pPr>
              <w:jc w:val="right"/>
              <w:rPr>
                <w:rFonts w:ascii="ＭＳ ゴシック" w:eastAsia="ＭＳ ゴシック" w:hAnsi="ＭＳ ゴシック"/>
                <w:sz w:val="24"/>
                <w:szCs w:val="24"/>
              </w:rPr>
            </w:pPr>
          </w:p>
        </w:tc>
      </w:tr>
      <w:tr w:rsidR="00A00CC9" w:rsidRPr="006F0A93" w:rsidTr="008A3304">
        <w:tc>
          <w:tcPr>
            <w:tcW w:w="567" w:type="dxa"/>
            <w:gridSpan w:val="2"/>
          </w:tcPr>
          <w:p w:rsidR="00A00CC9" w:rsidRPr="002B7A59" w:rsidRDefault="00A00CC9" w:rsidP="008A3304">
            <w:pPr>
              <w:jc w:val="distribute"/>
              <w:rPr>
                <w:rFonts w:asciiTheme="majorEastAsia" w:eastAsiaTheme="majorEastAsia" w:hAnsiTheme="majorEastAsia"/>
                <w:sz w:val="18"/>
                <w:szCs w:val="24"/>
              </w:rPr>
            </w:pPr>
          </w:p>
        </w:tc>
        <w:tc>
          <w:tcPr>
            <w:tcW w:w="7513" w:type="dxa"/>
            <w:gridSpan w:val="2"/>
          </w:tcPr>
          <w:p w:rsidR="00A00CC9" w:rsidRPr="00276CBC" w:rsidRDefault="00A00CC9" w:rsidP="008A3304">
            <w:pPr>
              <w:ind w:firstLineChars="100" w:firstLine="180"/>
              <w:jc w:val="left"/>
              <w:rPr>
                <w:rFonts w:ascii="ＭＳ Ｐ明朝" w:eastAsia="ＭＳ Ｐ明朝" w:hAnsi="ＭＳ Ｐ明朝"/>
                <w:sz w:val="18"/>
                <w:szCs w:val="20"/>
              </w:rPr>
            </w:pPr>
            <w:r w:rsidRPr="00276CBC">
              <w:rPr>
                <w:rFonts w:ascii="ＭＳ Ｐ明朝" w:eastAsia="ＭＳ Ｐ明朝" w:hAnsi="ＭＳ Ｐ明朝" w:hint="eastAsia"/>
                <w:sz w:val="18"/>
                <w:szCs w:val="20"/>
              </w:rPr>
              <w:t>北大阪地域と大阪都心とを直結し、大阪の南北軸を強化する北大阪急行線の延伸整備を促進するため、箕面市に対して建設費の1／6（上限100億円）を補助。</w:t>
            </w:r>
          </w:p>
          <w:p w:rsidR="00A00CC9" w:rsidRPr="00276CBC" w:rsidRDefault="00A00CC9" w:rsidP="008A3304">
            <w:pPr>
              <w:ind w:firstLineChars="100" w:firstLine="180"/>
              <w:jc w:val="left"/>
              <w:rPr>
                <w:rFonts w:ascii="ＭＳ Ｐ明朝" w:eastAsia="ＭＳ Ｐ明朝" w:hAnsi="ＭＳ Ｐ明朝"/>
                <w:sz w:val="18"/>
                <w:szCs w:val="20"/>
              </w:rPr>
            </w:pPr>
            <w:r w:rsidRPr="00276CBC">
              <w:rPr>
                <w:rFonts w:ascii="ＭＳ Ｐ明朝" w:eastAsia="ＭＳ Ｐ明朝" w:hAnsi="ＭＳ Ｐ明朝" w:hint="eastAsia"/>
                <w:sz w:val="18"/>
                <w:szCs w:val="20"/>
              </w:rPr>
              <w:t>・整備区間：千里中央駅～（仮称）新箕面駅、延長約2.5km</w:t>
            </w:r>
          </w:p>
          <w:p w:rsidR="00A00CC9" w:rsidRPr="00276CBC" w:rsidRDefault="00A00CC9" w:rsidP="008A3304">
            <w:pPr>
              <w:ind w:firstLineChars="100" w:firstLine="180"/>
              <w:jc w:val="left"/>
              <w:rPr>
                <w:rFonts w:ascii="ＭＳ Ｐ明朝" w:eastAsia="ＭＳ Ｐ明朝" w:hAnsi="ＭＳ Ｐ明朝"/>
                <w:sz w:val="18"/>
                <w:szCs w:val="20"/>
              </w:rPr>
            </w:pPr>
            <w:r w:rsidRPr="00276CBC">
              <w:rPr>
                <w:rFonts w:ascii="ＭＳ Ｐ明朝" w:eastAsia="ＭＳ Ｐ明朝" w:hAnsi="ＭＳ Ｐ明朝" w:hint="eastAsia"/>
                <w:sz w:val="18"/>
                <w:szCs w:val="20"/>
              </w:rPr>
              <w:t>・建設費：約600億円</w:t>
            </w:r>
          </w:p>
          <w:p w:rsidR="00A00CC9" w:rsidRPr="00276CBC" w:rsidRDefault="00A00CC9" w:rsidP="008A3304">
            <w:pPr>
              <w:ind w:leftChars="86" w:left="210" w:hangingChars="16" w:hanging="29"/>
              <w:jc w:val="left"/>
              <w:rPr>
                <w:rFonts w:ascii="ＭＳ Ｐ明朝" w:eastAsia="ＭＳ Ｐ明朝" w:hAnsi="ＭＳ Ｐ明朝"/>
                <w:sz w:val="18"/>
                <w:szCs w:val="20"/>
              </w:rPr>
            </w:pPr>
            <w:r w:rsidRPr="00276CBC">
              <w:rPr>
                <w:rFonts w:ascii="ＭＳ Ｐ明朝" w:eastAsia="ＭＳ Ｐ明朝" w:hAnsi="ＭＳ Ｐ明朝" w:hint="eastAsia"/>
                <w:sz w:val="18"/>
                <w:szCs w:val="20"/>
              </w:rPr>
              <w:t>・開業目標：平成32年度</w:t>
            </w:r>
          </w:p>
          <w:p w:rsidR="00A00CC9" w:rsidRPr="00276CBC" w:rsidRDefault="00A00CC9" w:rsidP="008A3304">
            <w:pPr>
              <w:ind w:firstLineChars="100" w:firstLine="180"/>
              <w:jc w:val="left"/>
              <w:rPr>
                <w:rFonts w:ascii="ＭＳ Ｐ明朝" w:eastAsia="ＭＳ Ｐ明朝" w:hAnsi="ＭＳ Ｐ明朝"/>
                <w:sz w:val="18"/>
                <w:szCs w:val="20"/>
              </w:rPr>
            </w:pPr>
            <w:r w:rsidRPr="00276CBC">
              <w:rPr>
                <w:rFonts w:ascii="ＭＳ Ｐ明朝" w:eastAsia="ＭＳ Ｐ明朝" w:hAnsi="ＭＳ Ｐ明朝" w:hint="eastAsia"/>
                <w:sz w:val="18"/>
                <w:szCs w:val="20"/>
              </w:rPr>
              <w:t>※平成27年度6号補正で債務負担行為を設定：平成27～32年度 10,000,000千円</w:t>
            </w:r>
          </w:p>
          <w:p w:rsidR="00A00CC9" w:rsidRPr="00996043" w:rsidRDefault="00A00CC9" w:rsidP="008A3304">
            <w:pPr>
              <w:ind w:firstLineChars="100" w:firstLine="180"/>
              <w:jc w:val="left"/>
              <w:rPr>
                <w:rFonts w:asciiTheme="minorEastAsia" w:hAnsiTheme="minorEastAsia"/>
                <w:sz w:val="18"/>
                <w:szCs w:val="20"/>
              </w:rPr>
            </w:pPr>
          </w:p>
        </w:tc>
        <w:tc>
          <w:tcPr>
            <w:tcW w:w="1418" w:type="dxa"/>
            <w:gridSpan w:val="2"/>
          </w:tcPr>
          <w:p w:rsidR="00A00CC9" w:rsidRPr="006F0A93" w:rsidRDefault="00A00CC9" w:rsidP="008A3304">
            <w:pPr>
              <w:jc w:val="right"/>
              <w:rPr>
                <w:rFonts w:asciiTheme="majorEastAsia" w:eastAsiaTheme="majorEastAsia" w:hAnsiTheme="majorEastAsia"/>
                <w:sz w:val="24"/>
                <w:szCs w:val="24"/>
              </w:rPr>
            </w:pPr>
          </w:p>
        </w:tc>
      </w:tr>
      <w:tr w:rsidR="00EA6240" w:rsidRPr="006F0A93" w:rsidTr="0021108A">
        <w:tc>
          <w:tcPr>
            <w:tcW w:w="457" w:type="dxa"/>
          </w:tcPr>
          <w:p w:rsidR="00EA6240" w:rsidRPr="002B7A59" w:rsidRDefault="00EA6240" w:rsidP="00D4564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EA6240" w:rsidRPr="002B7A59" w:rsidRDefault="00EA6240" w:rsidP="00D45640">
            <w:pPr>
              <w:rPr>
                <w:rFonts w:ascii="ＭＳ Ｐゴシック" w:eastAsia="ＭＳ Ｐゴシック" w:hAnsi="ＭＳ Ｐゴシック"/>
                <w:b/>
                <w:sz w:val="24"/>
                <w:szCs w:val="24"/>
              </w:rPr>
            </w:pPr>
            <w:r w:rsidRPr="00B31545">
              <w:rPr>
                <w:rFonts w:ascii="ＭＳ Ｐゴシック" w:eastAsia="ＭＳ Ｐゴシック" w:hAnsi="ＭＳ Ｐゴシック" w:hint="eastAsia"/>
                <w:b/>
                <w:sz w:val="24"/>
                <w:szCs w:val="24"/>
              </w:rPr>
              <w:t>なにわ筋線の検討調査</w:t>
            </w:r>
          </w:p>
        </w:tc>
        <w:tc>
          <w:tcPr>
            <w:tcW w:w="1701" w:type="dxa"/>
            <w:gridSpan w:val="2"/>
          </w:tcPr>
          <w:p w:rsidR="00EA6240" w:rsidRPr="002B7A59"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5,000</w:t>
            </w:r>
            <w:r w:rsidRPr="000A61BE">
              <w:rPr>
                <w:rFonts w:ascii="ＭＳ Ｐ明朝" w:eastAsia="ＭＳ Ｐ明朝" w:hAnsi="ＭＳ Ｐ明朝" w:hint="eastAsia"/>
                <w:color w:val="FFFFFF" w:themeColor="background1"/>
                <w:sz w:val="24"/>
                <w:szCs w:val="24"/>
              </w:rPr>
              <w:t>)</w:t>
            </w:r>
          </w:p>
        </w:tc>
        <w:tc>
          <w:tcPr>
            <w:tcW w:w="284" w:type="dxa"/>
          </w:tcPr>
          <w:p w:rsidR="00EA6240" w:rsidRPr="00534D9E" w:rsidRDefault="00EA6240" w:rsidP="00D45640">
            <w:pPr>
              <w:wordWrap w:val="0"/>
              <w:jc w:val="right"/>
              <w:rPr>
                <w:rFonts w:ascii="ＭＳ ゴシック" w:eastAsia="ＭＳ ゴシック" w:hAnsi="ＭＳ ゴシック"/>
                <w:sz w:val="24"/>
                <w:szCs w:val="24"/>
              </w:rPr>
            </w:pPr>
          </w:p>
        </w:tc>
      </w:tr>
      <w:tr w:rsidR="00EA6240" w:rsidRPr="006F0A93" w:rsidTr="0021108A">
        <w:tc>
          <w:tcPr>
            <w:tcW w:w="7513" w:type="dxa"/>
            <w:gridSpan w:val="3"/>
          </w:tcPr>
          <w:p w:rsidR="00EA6240" w:rsidRPr="00534D9E" w:rsidRDefault="00EA6240" w:rsidP="00D45640">
            <w:pPr>
              <w:jc w:val="right"/>
              <w:rPr>
                <w:rFonts w:asciiTheme="minorEastAsia" w:hAnsiTheme="minorEastAsia"/>
                <w:sz w:val="24"/>
                <w:szCs w:val="24"/>
              </w:rPr>
            </w:pPr>
            <w:r>
              <w:rPr>
                <w:rFonts w:asciiTheme="minorEastAsia" w:hAnsiTheme="minorEastAsia" w:hint="eastAsia"/>
                <w:sz w:val="24"/>
                <w:szCs w:val="24"/>
              </w:rPr>
              <w:t>【都市整備</w:t>
            </w:r>
            <w:r w:rsidRPr="002B7A59">
              <w:rPr>
                <w:rFonts w:asciiTheme="minorEastAsia" w:hAnsiTheme="minorEastAsia" w:hint="eastAsia"/>
                <w:sz w:val="24"/>
                <w:szCs w:val="24"/>
              </w:rPr>
              <w:t>部】</w:t>
            </w:r>
          </w:p>
        </w:tc>
        <w:tc>
          <w:tcPr>
            <w:tcW w:w="1701" w:type="dxa"/>
            <w:gridSpan w:val="2"/>
          </w:tcPr>
          <w:p w:rsidR="00EA6240" w:rsidRPr="002B7A59" w:rsidRDefault="00EA6240" w:rsidP="00D45640">
            <w:pPr>
              <w:jc w:val="right"/>
              <w:rPr>
                <w:rFonts w:ascii="ＭＳ Ｐ明朝" w:eastAsia="ＭＳ Ｐ明朝" w:hAnsi="ＭＳ Ｐ明朝"/>
                <w:sz w:val="24"/>
                <w:szCs w:val="24"/>
              </w:rPr>
            </w:pPr>
            <w:r>
              <w:rPr>
                <w:rFonts w:ascii="ＭＳ Ｐ明朝" w:eastAsia="ＭＳ Ｐ明朝" w:hAnsi="ＭＳ Ｐ明朝" w:hint="eastAsia"/>
                <w:sz w:val="24"/>
                <w:szCs w:val="24"/>
              </w:rPr>
              <w:t>(5,000</w:t>
            </w:r>
            <w:r w:rsidRPr="002B7A59">
              <w:rPr>
                <w:rFonts w:ascii="ＭＳ Ｐ明朝" w:eastAsia="ＭＳ Ｐ明朝" w:hAnsi="ＭＳ Ｐ明朝" w:hint="eastAsia"/>
                <w:sz w:val="24"/>
                <w:szCs w:val="24"/>
              </w:rPr>
              <w:t>)</w:t>
            </w:r>
          </w:p>
        </w:tc>
        <w:tc>
          <w:tcPr>
            <w:tcW w:w="284" w:type="dxa"/>
          </w:tcPr>
          <w:p w:rsidR="00EA6240" w:rsidRPr="00534D9E" w:rsidRDefault="00EA6240" w:rsidP="00D45640">
            <w:pPr>
              <w:jc w:val="right"/>
              <w:rPr>
                <w:rFonts w:ascii="ＭＳ ゴシック" w:eastAsia="ＭＳ ゴシック" w:hAnsi="ＭＳ ゴシック"/>
                <w:sz w:val="24"/>
                <w:szCs w:val="24"/>
              </w:rPr>
            </w:pPr>
          </w:p>
        </w:tc>
      </w:tr>
      <w:tr w:rsidR="00EA6240" w:rsidRPr="006F0A93" w:rsidTr="0021108A">
        <w:tc>
          <w:tcPr>
            <w:tcW w:w="567" w:type="dxa"/>
            <w:gridSpan w:val="2"/>
          </w:tcPr>
          <w:p w:rsidR="00EA6240" w:rsidRPr="002B7A59" w:rsidRDefault="00EA6240" w:rsidP="00D45640">
            <w:pPr>
              <w:jc w:val="distribute"/>
              <w:rPr>
                <w:rFonts w:asciiTheme="majorEastAsia" w:eastAsiaTheme="majorEastAsia" w:hAnsiTheme="majorEastAsia"/>
                <w:sz w:val="18"/>
                <w:szCs w:val="24"/>
              </w:rPr>
            </w:pPr>
          </w:p>
        </w:tc>
        <w:tc>
          <w:tcPr>
            <w:tcW w:w="7513" w:type="dxa"/>
            <w:gridSpan w:val="2"/>
          </w:tcPr>
          <w:p w:rsidR="00996043" w:rsidRPr="00276CBC" w:rsidRDefault="00996043" w:rsidP="00996043">
            <w:pPr>
              <w:ind w:firstLineChars="100" w:firstLine="180"/>
              <w:jc w:val="left"/>
              <w:rPr>
                <w:rFonts w:ascii="ＭＳ Ｐ明朝" w:eastAsia="ＭＳ Ｐ明朝" w:hAnsi="ＭＳ Ｐ明朝"/>
                <w:sz w:val="18"/>
                <w:szCs w:val="20"/>
              </w:rPr>
            </w:pPr>
            <w:r w:rsidRPr="00276CBC">
              <w:rPr>
                <w:rFonts w:ascii="ＭＳ Ｐ明朝" w:eastAsia="ＭＳ Ｐ明朝" w:hAnsi="ＭＳ Ｐ明朝" w:hint="eastAsia"/>
                <w:sz w:val="18"/>
                <w:szCs w:val="20"/>
              </w:rPr>
              <w:t>平成27年度までの検討調査による課題整理を踏まえ、大阪市や鉄道事業者とともに、早期具体化を目指し、事業費の精査及び採算性の検証など、引き続き検討を進める。</w:t>
            </w:r>
          </w:p>
          <w:p w:rsidR="009E1FC4" w:rsidRPr="00996043" w:rsidRDefault="009E1FC4" w:rsidP="00D45640">
            <w:pPr>
              <w:ind w:firstLineChars="100" w:firstLine="180"/>
              <w:jc w:val="left"/>
              <w:rPr>
                <w:rFonts w:asciiTheme="minorEastAsia" w:hAnsiTheme="minorEastAsia"/>
                <w:sz w:val="18"/>
                <w:szCs w:val="20"/>
              </w:rPr>
            </w:pPr>
          </w:p>
        </w:tc>
        <w:tc>
          <w:tcPr>
            <w:tcW w:w="1418" w:type="dxa"/>
            <w:gridSpan w:val="2"/>
          </w:tcPr>
          <w:p w:rsidR="00EA6240" w:rsidRPr="006F0A93" w:rsidRDefault="00EA6240" w:rsidP="00D45640">
            <w:pPr>
              <w:jc w:val="right"/>
              <w:rPr>
                <w:rFonts w:asciiTheme="majorEastAsia" w:eastAsiaTheme="majorEastAsia" w:hAnsiTheme="majorEastAsia"/>
                <w:sz w:val="24"/>
                <w:szCs w:val="24"/>
              </w:rPr>
            </w:pPr>
          </w:p>
        </w:tc>
      </w:tr>
      <w:tr w:rsidR="00EA6240" w:rsidRPr="006F0A93" w:rsidTr="0021108A">
        <w:tc>
          <w:tcPr>
            <w:tcW w:w="457" w:type="dxa"/>
          </w:tcPr>
          <w:p w:rsidR="00EA6240" w:rsidRPr="002B7A59" w:rsidRDefault="00EA6240" w:rsidP="00D4564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EA6240" w:rsidRPr="002B7A59" w:rsidRDefault="00996043" w:rsidP="00D45640">
            <w:pPr>
              <w:rPr>
                <w:rFonts w:ascii="ＭＳ Ｐゴシック" w:eastAsia="ＭＳ Ｐゴシック" w:hAnsi="ＭＳ Ｐゴシック"/>
                <w:b/>
                <w:sz w:val="24"/>
                <w:szCs w:val="24"/>
              </w:rPr>
            </w:pPr>
            <w:r w:rsidRPr="00276CBC">
              <w:rPr>
                <w:rFonts w:ascii="ＭＳ Ｐゴシック" w:eastAsia="ＭＳ Ｐゴシック" w:hAnsi="ＭＳ Ｐゴシック" w:hint="eastAsia"/>
                <w:b/>
                <w:sz w:val="24"/>
                <w:szCs w:val="24"/>
              </w:rPr>
              <w:t>公共交通の相互乗入れ・乗継改善の検討調査</w:t>
            </w:r>
          </w:p>
        </w:tc>
        <w:tc>
          <w:tcPr>
            <w:tcW w:w="1701" w:type="dxa"/>
            <w:gridSpan w:val="2"/>
          </w:tcPr>
          <w:p w:rsidR="00EA6240" w:rsidRPr="002B7A59"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10,000</w:t>
            </w:r>
            <w:r w:rsidRPr="000A61BE">
              <w:rPr>
                <w:rFonts w:ascii="ＭＳ Ｐ明朝" w:eastAsia="ＭＳ Ｐ明朝" w:hAnsi="ＭＳ Ｐ明朝" w:hint="eastAsia"/>
                <w:color w:val="FFFFFF" w:themeColor="background1"/>
                <w:sz w:val="24"/>
                <w:szCs w:val="24"/>
              </w:rPr>
              <w:t>)</w:t>
            </w:r>
          </w:p>
        </w:tc>
        <w:tc>
          <w:tcPr>
            <w:tcW w:w="284" w:type="dxa"/>
          </w:tcPr>
          <w:p w:rsidR="00EA6240" w:rsidRPr="00534D9E" w:rsidRDefault="00EA6240" w:rsidP="00D45640">
            <w:pPr>
              <w:wordWrap w:val="0"/>
              <w:jc w:val="right"/>
              <w:rPr>
                <w:rFonts w:ascii="ＭＳ ゴシック" w:eastAsia="ＭＳ ゴシック" w:hAnsi="ＭＳ ゴシック"/>
                <w:sz w:val="24"/>
                <w:szCs w:val="24"/>
              </w:rPr>
            </w:pPr>
          </w:p>
        </w:tc>
      </w:tr>
      <w:tr w:rsidR="00EA6240" w:rsidRPr="006F0A93" w:rsidTr="0021108A">
        <w:tc>
          <w:tcPr>
            <w:tcW w:w="7513" w:type="dxa"/>
            <w:gridSpan w:val="3"/>
          </w:tcPr>
          <w:p w:rsidR="00EA6240" w:rsidRPr="00534D9E" w:rsidRDefault="00EA6240" w:rsidP="00D45640">
            <w:pPr>
              <w:jc w:val="right"/>
              <w:rPr>
                <w:rFonts w:asciiTheme="minorEastAsia" w:hAnsiTheme="minorEastAsia"/>
                <w:sz w:val="24"/>
                <w:szCs w:val="24"/>
              </w:rPr>
            </w:pPr>
            <w:r>
              <w:rPr>
                <w:rFonts w:asciiTheme="minorEastAsia" w:hAnsiTheme="minorEastAsia" w:hint="eastAsia"/>
                <w:sz w:val="24"/>
                <w:szCs w:val="24"/>
              </w:rPr>
              <w:t>【都市整備</w:t>
            </w:r>
            <w:r w:rsidRPr="002B7A59">
              <w:rPr>
                <w:rFonts w:asciiTheme="minorEastAsia" w:hAnsiTheme="minorEastAsia" w:hint="eastAsia"/>
                <w:sz w:val="24"/>
                <w:szCs w:val="24"/>
              </w:rPr>
              <w:t>部】</w:t>
            </w:r>
          </w:p>
        </w:tc>
        <w:tc>
          <w:tcPr>
            <w:tcW w:w="1701" w:type="dxa"/>
            <w:gridSpan w:val="2"/>
          </w:tcPr>
          <w:p w:rsidR="00EA6240" w:rsidRPr="002B7A59" w:rsidRDefault="00EA6240" w:rsidP="00D45640">
            <w:pPr>
              <w:jc w:val="right"/>
              <w:rPr>
                <w:rFonts w:ascii="ＭＳ Ｐ明朝" w:eastAsia="ＭＳ Ｐ明朝" w:hAnsi="ＭＳ Ｐ明朝"/>
                <w:sz w:val="24"/>
                <w:szCs w:val="24"/>
              </w:rPr>
            </w:pPr>
            <w:r>
              <w:rPr>
                <w:rFonts w:ascii="ＭＳ Ｐ明朝" w:eastAsia="ＭＳ Ｐ明朝" w:hAnsi="ＭＳ Ｐ明朝" w:hint="eastAsia"/>
                <w:sz w:val="24"/>
                <w:szCs w:val="24"/>
              </w:rPr>
              <w:t>(10,000</w:t>
            </w:r>
            <w:r w:rsidRPr="002B7A59">
              <w:rPr>
                <w:rFonts w:ascii="ＭＳ Ｐ明朝" w:eastAsia="ＭＳ Ｐ明朝" w:hAnsi="ＭＳ Ｐ明朝" w:hint="eastAsia"/>
                <w:sz w:val="24"/>
                <w:szCs w:val="24"/>
              </w:rPr>
              <w:t>)</w:t>
            </w:r>
          </w:p>
        </w:tc>
        <w:tc>
          <w:tcPr>
            <w:tcW w:w="284" w:type="dxa"/>
          </w:tcPr>
          <w:p w:rsidR="00EA6240" w:rsidRPr="00534D9E" w:rsidRDefault="00EA6240" w:rsidP="00D45640">
            <w:pPr>
              <w:jc w:val="right"/>
              <w:rPr>
                <w:rFonts w:ascii="ＭＳ ゴシック" w:eastAsia="ＭＳ ゴシック" w:hAnsi="ＭＳ ゴシック"/>
                <w:sz w:val="24"/>
                <w:szCs w:val="24"/>
              </w:rPr>
            </w:pPr>
          </w:p>
        </w:tc>
      </w:tr>
      <w:tr w:rsidR="00EA6240" w:rsidRPr="006F0A93" w:rsidTr="0021108A">
        <w:tc>
          <w:tcPr>
            <w:tcW w:w="567" w:type="dxa"/>
            <w:gridSpan w:val="2"/>
          </w:tcPr>
          <w:p w:rsidR="00EA6240" w:rsidRPr="002B7A59" w:rsidRDefault="00EA6240" w:rsidP="00D45640">
            <w:pPr>
              <w:jc w:val="distribute"/>
              <w:rPr>
                <w:rFonts w:asciiTheme="majorEastAsia" w:eastAsiaTheme="majorEastAsia" w:hAnsiTheme="majorEastAsia"/>
                <w:sz w:val="18"/>
                <w:szCs w:val="24"/>
              </w:rPr>
            </w:pPr>
          </w:p>
        </w:tc>
        <w:tc>
          <w:tcPr>
            <w:tcW w:w="7513" w:type="dxa"/>
            <w:gridSpan w:val="2"/>
          </w:tcPr>
          <w:p w:rsidR="00EA6240" w:rsidRDefault="00EA6240" w:rsidP="00D45640">
            <w:pPr>
              <w:ind w:firstLineChars="100" w:firstLine="180"/>
              <w:jc w:val="left"/>
              <w:rPr>
                <w:rFonts w:ascii="ＭＳ Ｐ明朝" w:eastAsia="ＭＳ Ｐ明朝" w:hAnsi="ＭＳ Ｐ明朝"/>
                <w:sz w:val="18"/>
                <w:szCs w:val="20"/>
              </w:rPr>
            </w:pPr>
            <w:r w:rsidRPr="00B31545">
              <w:rPr>
                <w:rFonts w:ascii="ＭＳ Ｐ明朝" w:eastAsia="ＭＳ Ｐ明朝" w:hAnsi="ＭＳ Ｐ明朝" w:hint="eastAsia"/>
                <w:sz w:val="18"/>
                <w:szCs w:val="20"/>
              </w:rPr>
              <w:t>鉄道事業者</w:t>
            </w:r>
            <w:r>
              <w:rPr>
                <w:rFonts w:ascii="ＭＳ Ｐ明朝" w:eastAsia="ＭＳ Ｐ明朝" w:hAnsi="ＭＳ Ｐ明朝" w:hint="eastAsia"/>
                <w:sz w:val="18"/>
                <w:szCs w:val="20"/>
              </w:rPr>
              <w:t>間での調整が必要な相互乗入れ、乗継改善等の実現に向け、府が提案資料を作成。提案資料をもとに関係者間で協議・調整を進める</w:t>
            </w:r>
            <w:r w:rsidRPr="00B31545">
              <w:rPr>
                <w:rFonts w:ascii="ＭＳ Ｐ明朝" w:eastAsia="ＭＳ Ｐ明朝" w:hAnsi="ＭＳ Ｐ明朝" w:hint="eastAsia"/>
                <w:sz w:val="18"/>
                <w:szCs w:val="20"/>
              </w:rPr>
              <w:t>。</w:t>
            </w:r>
          </w:p>
          <w:p w:rsidR="009E1FC4" w:rsidRPr="000D1CEF" w:rsidRDefault="009E1FC4" w:rsidP="00FB4C94">
            <w:pPr>
              <w:jc w:val="left"/>
              <w:rPr>
                <w:rFonts w:ascii="ＭＳ Ｐ明朝" w:eastAsia="ＭＳ Ｐ明朝" w:hAnsi="ＭＳ Ｐ明朝"/>
                <w:sz w:val="18"/>
                <w:szCs w:val="20"/>
              </w:rPr>
            </w:pPr>
          </w:p>
        </w:tc>
        <w:tc>
          <w:tcPr>
            <w:tcW w:w="1418" w:type="dxa"/>
            <w:gridSpan w:val="2"/>
          </w:tcPr>
          <w:p w:rsidR="00EA6240" w:rsidRPr="006F0A93" w:rsidRDefault="00EA6240" w:rsidP="00D45640">
            <w:pPr>
              <w:jc w:val="right"/>
              <w:rPr>
                <w:rFonts w:asciiTheme="majorEastAsia" w:eastAsiaTheme="majorEastAsia" w:hAnsiTheme="majorEastAsia"/>
                <w:sz w:val="24"/>
                <w:szCs w:val="24"/>
              </w:rPr>
            </w:pPr>
          </w:p>
        </w:tc>
      </w:tr>
      <w:tr w:rsidR="00A00CC9" w:rsidRPr="000B0BA3" w:rsidTr="008A3304">
        <w:tc>
          <w:tcPr>
            <w:tcW w:w="457" w:type="dxa"/>
          </w:tcPr>
          <w:p w:rsidR="00A00CC9" w:rsidRPr="000B0BA3" w:rsidRDefault="00A00CC9" w:rsidP="008A3304">
            <w:pPr>
              <w:jc w:val="left"/>
              <w:rPr>
                <w:rFonts w:ascii="ＭＳ Ｐゴシック" w:eastAsia="ＭＳ Ｐゴシック" w:hAnsi="ＭＳ Ｐゴシック"/>
                <w:b/>
                <w:color w:val="000000" w:themeColor="text1"/>
                <w:sz w:val="24"/>
                <w:szCs w:val="24"/>
              </w:rPr>
            </w:pPr>
            <w:r w:rsidRPr="000B0BA3">
              <w:rPr>
                <w:rFonts w:ascii="ＭＳ Ｐゴシック" w:eastAsia="ＭＳ Ｐゴシック" w:hAnsi="ＭＳ Ｐゴシック" w:hint="eastAsia"/>
                <w:b/>
                <w:color w:val="000000" w:themeColor="text1"/>
                <w:sz w:val="24"/>
                <w:szCs w:val="24"/>
              </w:rPr>
              <w:t>○</w:t>
            </w:r>
          </w:p>
        </w:tc>
        <w:tc>
          <w:tcPr>
            <w:tcW w:w="7056" w:type="dxa"/>
            <w:gridSpan w:val="2"/>
          </w:tcPr>
          <w:p w:rsidR="00A00CC9" w:rsidRPr="000B0BA3" w:rsidRDefault="00A00CC9" w:rsidP="008A3304">
            <w:pPr>
              <w:rPr>
                <w:rFonts w:ascii="ＭＳ Ｐゴシック" w:eastAsia="ＭＳ Ｐゴシック" w:hAnsi="ＭＳ Ｐゴシック"/>
                <w:b/>
                <w:color w:val="000000" w:themeColor="text1"/>
                <w:sz w:val="24"/>
                <w:szCs w:val="24"/>
              </w:rPr>
            </w:pPr>
            <w:r w:rsidRPr="000B0BA3">
              <w:rPr>
                <w:rFonts w:ascii="ＭＳ Ｐゴシック" w:eastAsia="ＭＳ Ｐゴシック" w:hAnsi="ＭＳ Ｐゴシック" w:hint="eastAsia"/>
                <w:b/>
                <w:color w:val="000000" w:themeColor="text1"/>
                <w:sz w:val="24"/>
                <w:szCs w:val="24"/>
              </w:rPr>
              <w:t>リニア中央新幹線整備</w:t>
            </w:r>
            <w:r w:rsidRPr="00086052">
              <w:rPr>
                <w:rFonts w:ascii="ＭＳ Ｐゴシック" w:eastAsia="ＭＳ Ｐゴシック" w:hAnsi="ＭＳ Ｐゴシック" w:hint="eastAsia"/>
                <w:b/>
                <w:color w:val="000000" w:themeColor="text1"/>
                <w:sz w:val="24"/>
                <w:szCs w:val="24"/>
              </w:rPr>
              <w:t>の促進</w:t>
            </w:r>
          </w:p>
        </w:tc>
        <w:tc>
          <w:tcPr>
            <w:tcW w:w="1701" w:type="dxa"/>
            <w:gridSpan w:val="2"/>
          </w:tcPr>
          <w:p w:rsidR="00A00CC9" w:rsidRPr="000B0BA3" w:rsidRDefault="00A00CC9" w:rsidP="008A3304">
            <w:pPr>
              <w:wordWrap w:val="0"/>
              <w:jc w:val="right"/>
              <w:rPr>
                <w:rFonts w:ascii="ＭＳ Ｐ明朝" w:eastAsia="ＭＳ Ｐ明朝" w:hAnsi="ＭＳ Ｐ明朝"/>
                <w:color w:val="000000" w:themeColor="text1"/>
                <w:sz w:val="24"/>
                <w:szCs w:val="24"/>
              </w:rPr>
            </w:pPr>
            <w:r w:rsidRPr="000B0BA3">
              <w:rPr>
                <w:rFonts w:ascii="ＭＳ Ｐ明朝" w:eastAsia="ＭＳ Ｐ明朝" w:hAnsi="ＭＳ Ｐ明朝" w:hint="eastAsia"/>
                <w:color w:val="000000" w:themeColor="text1"/>
                <w:sz w:val="24"/>
                <w:szCs w:val="24"/>
              </w:rPr>
              <w:t>4,500</w:t>
            </w:r>
            <w:r w:rsidRPr="000B0BA3">
              <w:rPr>
                <w:rFonts w:ascii="ＭＳ Ｐ明朝" w:eastAsia="ＭＳ Ｐ明朝" w:hAnsi="ＭＳ Ｐ明朝" w:hint="eastAsia"/>
                <w:color w:val="FFFFFF" w:themeColor="background1"/>
                <w:sz w:val="24"/>
                <w:szCs w:val="24"/>
              </w:rPr>
              <w:t>)</w:t>
            </w:r>
          </w:p>
        </w:tc>
        <w:tc>
          <w:tcPr>
            <w:tcW w:w="284" w:type="dxa"/>
          </w:tcPr>
          <w:p w:rsidR="00A00CC9" w:rsidRPr="000B0BA3" w:rsidRDefault="00A00CC9" w:rsidP="008A3304">
            <w:pPr>
              <w:wordWrap w:val="0"/>
              <w:jc w:val="right"/>
              <w:rPr>
                <w:rFonts w:ascii="ＭＳ ゴシック" w:eastAsia="ＭＳ ゴシック" w:hAnsi="ＭＳ ゴシック"/>
                <w:color w:val="000000" w:themeColor="text1"/>
                <w:sz w:val="24"/>
                <w:szCs w:val="24"/>
              </w:rPr>
            </w:pPr>
          </w:p>
        </w:tc>
      </w:tr>
      <w:tr w:rsidR="00A00CC9" w:rsidRPr="000B0BA3" w:rsidTr="008A3304">
        <w:tc>
          <w:tcPr>
            <w:tcW w:w="7513" w:type="dxa"/>
            <w:gridSpan w:val="3"/>
          </w:tcPr>
          <w:p w:rsidR="00A00CC9" w:rsidRPr="000B0BA3" w:rsidRDefault="00A00CC9" w:rsidP="008A3304">
            <w:pPr>
              <w:jc w:val="right"/>
              <w:rPr>
                <w:rFonts w:asciiTheme="minorEastAsia" w:hAnsiTheme="minorEastAsia"/>
                <w:color w:val="000000" w:themeColor="text1"/>
                <w:sz w:val="24"/>
                <w:szCs w:val="24"/>
              </w:rPr>
            </w:pPr>
            <w:r w:rsidRPr="000B0BA3">
              <w:rPr>
                <w:rFonts w:asciiTheme="minorEastAsia" w:hAnsiTheme="minorEastAsia" w:hint="eastAsia"/>
                <w:color w:val="000000" w:themeColor="text1"/>
                <w:sz w:val="24"/>
                <w:szCs w:val="24"/>
              </w:rPr>
              <w:t>【政策企画部】</w:t>
            </w:r>
          </w:p>
        </w:tc>
        <w:tc>
          <w:tcPr>
            <w:tcW w:w="1701" w:type="dxa"/>
            <w:gridSpan w:val="2"/>
          </w:tcPr>
          <w:p w:rsidR="00A00CC9" w:rsidRPr="000B0BA3" w:rsidRDefault="00A00CC9" w:rsidP="008A3304">
            <w:pPr>
              <w:tabs>
                <w:tab w:val="center" w:pos="742"/>
                <w:tab w:val="right" w:pos="1485"/>
              </w:tabs>
              <w:jc w:val="left"/>
              <w:rPr>
                <w:rFonts w:ascii="ＭＳ Ｐ明朝" w:eastAsia="ＭＳ Ｐ明朝" w:hAnsi="ＭＳ Ｐ明朝"/>
                <w:color w:val="000000" w:themeColor="text1"/>
                <w:sz w:val="24"/>
                <w:szCs w:val="24"/>
              </w:rPr>
            </w:pPr>
            <w:r w:rsidRPr="000B0BA3">
              <w:rPr>
                <w:rFonts w:ascii="ＭＳ Ｐ明朝" w:eastAsia="ＭＳ Ｐ明朝" w:hAnsi="ＭＳ Ｐ明朝"/>
                <w:color w:val="000000" w:themeColor="text1"/>
                <w:sz w:val="24"/>
                <w:szCs w:val="24"/>
              </w:rPr>
              <w:tab/>
            </w:r>
            <w:r w:rsidRPr="000B0BA3">
              <w:rPr>
                <w:rFonts w:ascii="ＭＳ Ｐ明朝" w:eastAsia="ＭＳ Ｐ明朝" w:hAnsi="ＭＳ Ｐ明朝"/>
                <w:color w:val="000000" w:themeColor="text1"/>
                <w:sz w:val="24"/>
                <w:szCs w:val="24"/>
              </w:rPr>
              <w:tab/>
            </w:r>
            <w:r w:rsidRPr="000B0BA3">
              <w:rPr>
                <w:rFonts w:ascii="ＭＳ Ｐ明朝" w:eastAsia="ＭＳ Ｐ明朝" w:hAnsi="ＭＳ Ｐ明朝" w:hint="eastAsia"/>
                <w:color w:val="000000" w:themeColor="text1"/>
                <w:sz w:val="24"/>
                <w:szCs w:val="24"/>
              </w:rPr>
              <w:t>(4,500)</w:t>
            </w:r>
          </w:p>
        </w:tc>
        <w:tc>
          <w:tcPr>
            <w:tcW w:w="284" w:type="dxa"/>
          </w:tcPr>
          <w:p w:rsidR="00A00CC9" w:rsidRPr="000B0BA3" w:rsidRDefault="00A00CC9" w:rsidP="008A3304">
            <w:pPr>
              <w:jc w:val="right"/>
              <w:rPr>
                <w:rFonts w:ascii="ＭＳ ゴシック" w:eastAsia="ＭＳ ゴシック" w:hAnsi="ＭＳ ゴシック"/>
                <w:color w:val="000000" w:themeColor="text1"/>
                <w:sz w:val="24"/>
                <w:szCs w:val="24"/>
              </w:rPr>
            </w:pPr>
          </w:p>
        </w:tc>
      </w:tr>
      <w:tr w:rsidR="00A00CC9" w:rsidRPr="000B0BA3" w:rsidTr="008A3304">
        <w:trPr>
          <w:trHeight w:val="1031"/>
        </w:trPr>
        <w:tc>
          <w:tcPr>
            <w:tcW w:w="567" w:type="dxa"/>
            <w:gridSpan w:val="2"/>
          </w:tcPr>
          <w:p w:rsidR="00A00CC9" w:rsidRPr="000B0BA3" w:rsidRDefault="00A00CC9" w:rsidP="008A3304">
            <w:pPr>
              <w:jc w:val="distribute"/>
              <w:rPr>
                <w:rFonts w:asciiTheme="majorEastAsia" w:eastAsiaTheme="majorEastAsia" w:hAnsiTheme="majorEastAsia"/>
                <w:color w:val="000000" w:themeColor="text1"/>
                <w:sz w:val="18"/>
                <w:szCs w:val="24"/>
              </w:rPr>
            </w:pPr>
          </w:p>
        </w:tc>
        <w:tc>
          <w:tcPr>
            <w:tcW w:w="7513" w:type="dxa"/>
            <w:gridSpan w:val="2"/>
          </w:tcPr>
          <w:p w:rsidR="00A00CC9" w:rsidRDefault="00A00CC9" w:rsidP="008A3304">
            <w:pPr>
              <w:ind w:firstLineChars="100" w:firstLine="180"/>
              <w:jc w:val="left"/>
              <w:rPr>
                <w:rFonts w:ascii="ＭＳ Ｐ明朝" w:eastAsia="ＭＳ Ｐ明朝" w:hAnsi="ＭＳ Ｐ明朝"/>
                <w:sz w:val="18"/>
                <w:szCs w:val="20"/>
              </w:rPr>
            </w:pPr>
            <w:r w:rsidRPr="000B0BA3">
              <w:rPr>
                <w:rFonts w:ascii="ＭＳ Ｐ明朝" w:eastAsia="ＭＳ Ｐ明朝" w:hAnsi="ＭＳ Ｐ明朝" w:hint="eastAsia"/>
                <w:sz w:val="18"/>
                <w:szCs w:val="20"/>
              </w:rPr>
              <w:t>平成39年のリニア中央新幹線全線同時開業に向け、26年に設立した官民で構成する協議会において、事業の円滑化策やリニアインパクトを活かす交通結節機能・交通ネットワーク等の検討を実施し、引き続き国等への働きかけを行う。</w:t>
            </w:r>
          </w:p>
          <w:p w:rsidR="00A00CC9" w:rsidRPr="000B0BA3" w:rsidRDefault="00A00CC9" w:rsidP="008A3304">
            <w:pPr>
              <w:jc w:val="left"/>
              <w:rPr>
                <w:rFonts w:ascii="ＭＳ Ｐ明朝" w:eastAsia="ＭＳ Ｐ明朝" w:hAnsi="ＭＳ Ｐ明朝"/>
                <w:color w:val="000000" w:themeColor="text1"/>
                <w:sz w:val="18"/>
                <w:szCs w:val="20"/>
              </w:rPr>
            </w:pPr>
          </w:p>
        </w:tc>
        <w:tc>
          <w:tcPr>
            <w:tcW w:w="1418" w:type="dxa"/>
            <w:gridSpan w:val="2"/>
          </w:tcPr>
          <w:p w:rsidR="00A00CC9" w:rsidRPr="000B0BA3" w:rsidRDefault="00A00CC9" w:rsidP="008A3304">
            <w:pPr>
              <w:jc w:val="right"/>
              <w:rPr>
                <w:rFonts w:asciiTheme="majorEastAsia" w:eastAsiaTheme="majorEastAsia" w:hAnsiTheme="majorEastAsia"/>
                <w:color w:val="000000" w:themeColor="text1"/>
                <w:sz w:val="24"/>
                <w:szCs w:val="24"/>
              </w:rPr>
            </w:pPr>
          </w:p>
        </w:tc>
      </w:tr>
      <w:tr w:rsidR="00EA6240" w:rsidRPr="006F0A93" w:rsidTr="0021108A">
        <w:tc>
          <w:tcPr>
            <w:tcW w:w="457" w:type="dxa"/>
          </w:tcPr>
          <w:p w:rsidR="00EA6240" w:rsidRPr="002B7A59" w:rsidRDefault="00EA6240" w:rsidP="00D4564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EA6240" w:rsidRPr="002B7A59" w:rsidRDefault="00EA6240" w:rsidP="00D4564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新名神高速道路の建設促進</w:t>
            </w:r>
          </w:p>
        </w:tc>
        <w:tc>
          <w:tcPr>
            <w:tcW w:w="1701" w:type="dxa"/>
            <w:gridSpan w:val="2"/>
          </w:tcPr>
          <w:p w:rsidR="00EA6240" w:rsidRPr="002B7A59"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4,828,084</w:t>
            </w:r>
            <w:r w:rsidRPr="000A61BE">
              <w:rPr>
                <w:rFonts w:ascii="ＭＳ Ｐ明朝" w:eastAsia="ＭＳ Ｐ明朝" w:hAnsi="ＭＳ Ｐ明朝" w:hint="eastAsia"/>
                <w:color w:val="FFFFFF" w:themeColor="background1"/>
                <w:sz w:val="24"/>
                <w:szCs w:val="24"/>
              </w:rPr>
              <w:t>)</w:t>
            </w:r>
          </w:p>
        </w:tc>
        <w:tc>
          <w:tcPr>
            <w:tcW w:w="284" w:type="dxa"/>
          </w:tcPr>
          <w:p w:rsidR="00EA6240" w:rsidRPr="00534D9E" w:rsidRDefault="00EA6240" w:rsidP="00D45640">
            <w:pPr>
              <w:wordWrap w:val="0"/>
              <w:jc w:val="right"/>
              <w:rPr>
                <w:rFonts w:ascii="ＭＳ ゴシック" w:eastAsia="ＭＳ ゴシック" w:hAnsi="ＭＳ ゴシック"/>
                <w:sz w:val="24"/>
                <w:szCs w:val="24"/>
              </w:rPr>
            </w:pPr>
          </w:p>
        </w:tc>
      </w:tr>
      <w:tr w:rsidR="00EA6240" w:rsidRPr="006F0A93" w:rsidTr="0021108A">
        <w:tc>
          <w:tcPr>
            <w:tcW w:w="7513" w:type="dxa"/>
            <w:gridSpan w:val="3"/>
          </w:tcPr>
          <w:p w:rsidR="00EA6240" w:rsidRPr="00534D9E" w:rsidRDefault="00EA6240" w:rsidP="00D45640">
            <w:pPr>
              <w:jc w:val="right"/>
              <w:rPr>
                <w:rFonts w:asciiTheme="minorEastAsia" w:hAnsiTheme="minorEastAsia"/>
                <w:sz w:val="24"/>
                <w:szCs w:val="24"/>
              </w:rPr>
            </w:pPr>
            <w:r>
              <w:rPr>
                <w:rFonts w:asciiTheme="minorEastAsia" w:hAnsiTheme="minorEastAsia" w:hint="eastAsia"/>
                <w:sz w:val="24"/>
                <w:szCs w:val="24"/>
              </w:rPr>
              <w:t>【都市整備</w:t>
            </w:r>
            <w:r w:rsidRPr="002B7A59">
              <w:rPr>
                <w:rFonts w:asciiTheme="minorEastAsia" w:hAnsiTheme="minorEastAsia" w:hint="eastAsia"/>
                <w:sz w:val="24"/>
                <w:szCs w:val="24"/>
              </w:rPr>
              <w:t>部】</w:t>
            </w:r>
          </w:p>
        </w:tc>
        <w:tc>
          <w:tcPr>
            <w:tcW w:w="1701" w:type="dxa"/>
            <w:gridSpan w:val="2"/>
          </w:tcPr>
          <w:p w:rsidR="00EA6240" w:rsidRPr="002B7A59" w:rsidRDefault="00EA6240" w:rsidP="00D45640">
            <w:pPr>
              <w:jc w:val="right"/>
              <w:rPr>
                <w:rFonts w:ascii="ＭＳ Ｐ明朝" w:eastAsia="ＭＳ Ｐ明朝" w:hAnsi="ＭＳ Ｐ明朝"/>
                <w:sz w:val="24"/>
                <w:szCs w:val="24"/>
              </w:rPr>
            </w:pPr>
            <w:r>
              <w:rPr>
                <w:rFonts w:ascii="ＭＳ Ｐ明朝" w:eastAsia="ＭＳ Ｐ明朝" w:hAnsi="ＭＳ Ｐ明朝" w:hint="eastAsia"/>
                <w:sz w:val="24"/>
                <w:szCs w:val="24"/>
              </w:rPr>
              <w:t>(5,732,219</w:t>
            </w:r>
            <w:r w:rsidRPr="002B7A59">
              <w:rPr>
                <w:rFonts w:ascii="ＭＳ Ｐ明朝" w:eastAsia="ＭＳ Ｐ明朝" w:hAnsi="ＭＳ Ｐ明朝" w:hint="eastAsia"/>
                <w:sz w:val="24"/>
                <w:szCs w:val="24"/>
              </w:rPr>
              <w:t>)</w:t>
            </w:r>
          </w:p>
        </w:tc>
        <w:tc>
          <w:tcPr>
            <w:tcW w:w="284" w:type="dxa"/>
          </w:tcPr>
          <w:p w:rsidR="00EA6240" w:rsidRPr="00534D9E" w:rsidRDefault="00EA6240" w:rsidP="00D45640">
            <w:pPr>
              <w:jc w:val="right"/>
              <w:rPr>
                <w:rFonts w:ascii="ＭＳ ゴシック" w:eastAsia="ＭＳ ゴシック" w:hAnsi="ＭＳ ゴシック"/>
                <w:sz w:val="24"/>
                <w:szCs w:val="24"/>
              </w:rPr>
            </w:pPr>
          </w:p>
        </w:tc>
      </w:tr>
      <w:tr w:rsidR="00EA6240" w:rsidRPr="006F0A93" w:rsidTr="0021108A">
        <w:tc>
          <w:tcPr>
            <w:tcW w:w="567" w:type="dxa"/>
            <w:gridSpan w:val="2"/>
          </w:tcPr>
          <w:p w:rsidR="00EA6240" w:rsidRPr="002B7A59" w:rsidRDefault="00EA6240" w:rsidP="00D45640">
            <w:pPr>
              <w:jc w:val="distribute"/>
              <w:rPr>
                <w:rFonts w:asciiTheme="majorEastAsia" w:eastAsiaTheme="majorEastAsia" w:hAnsiTheme="majorEastAsia"/>
                <w:sz w:val="18"/>
                <w:szCs w:val="24"/>
              </w:rPr>
            </w:pPr>
          </w:p>
        </w:tc>
        <w:tc>
          <w:tcPr>
            <w:tcW w:w="7513" w:type="dxa"/>
            <w:gridSpan w:val="2"/>
          </w:tcPr>
          <w:p w:rsidR="00EA6240" w:rsidRPr="00AF75B7" w:rsidRDefault="00EA6240" w:rsidP="00D45640">
            <w:pPr>
              <w:ind w:leftChars="100" w:left="210"/>
              <w:jc w:val="left"/>
              <w:rPr>
                <w:rFonts w:ascii="ＭＳ Ｐ明朝" w:eastAsia="ＭＳ Ｐ明朝" w:hAnsi="ＭＳ Ｐ明朝"/>
                <w:sz w:val="18"/>
                <w:szCs w:val="20"/>
              </w:rPr>
            </w:pPr>
            <w:r w:rsidRPr="00AF75B7">
              <w:rPr>
                <w:rFonts w:ascii="ＭＳ Ｐ明朝" w:eastAsia="ＭＳ Ｐ明朝" w:hAnsi="ＭＳ Ｐ明朝" w:hint="eastAsia"/>
                <w:sz w:val="18"/>
                <w:szCs w:val="20"/>
              </w:rPr>
              <w:t>西日本高速道路株式会社が実施する新名神高速道路の整備に合わせ、アクセス道路を整備。</w:t>
            </w:r>
          </w:p>
          <w:p w:rsidR="00EA6240" w:rsidRDefault="00EA6240" w:rsidP="00D45640">
            <w:pPr>
              <w:ind w:leftChars="100" w:left="210"/>
              <w:jc w:val="left"/>
              <w:rPr>
                <w:rFonts w:ascii="ＭＳ Ｐ明朝" w:eastAsia="ＭＳ Ｐ明朝" w:hAnsi="ＭＳ Ｐ明朝"/>
                <w:sz w:val="18"/>
                <w:szCs w:val="20"/>
              </w:rPr>
            </w:pPr>
            <w:r w:rsidRPr="00AF75B7">
              <w:rPr>
                <w:rFonts w:ascii="ＭＳ Ｐ明朝" w:eastAsia="ＭＳ Ｐ明朝" w:hAnsi="ＭＳ Ｐ明朝" w:hint="eastAsia"/>
                <w:sz w:val="18"/>
                <w:szCs w:val="20"/>
              </w:rPr>
              <w:t>・（仮称）高槻IC、（仮称）茨木北IC、（仮称）箕面ICへのアクセス道路</w:t>
            </w:r>
          </w:p>
          <w:p w:rsidR="00FB4C94" w:rsidRDefault="00FB4C94" w:rsidP="009E1FC4">
            <w:pPr>
              <w:jc w:val="left"/>
              <w:rPr>
                <w:rFonts w:asciiTheme="minorEastAsia" w:hAnsiTheme="minorEastAsia"/>
                <w:sz w:val="18"/>
                <w:szCs w:val="20"/>
              </w:rPr>
            </w:pPr>
          </w:p>
          <w:p w:rsidR="00A00CC9" w:rsidRPr="002B7A59" w:rsidRDefault="00A00CC9" w:rsidP="009E1FC4">
            <w:pPr>
              <w:jc w:val="left"/>
              <w:rPr>
                <w:rFonts w:asciiTheme="minorEastAsia" w:hAnsiTheme="minorEastAsia"/>
                <w:sz w:val="18"/>
                <w:szCs w:val="20"/>
              </w:rPr>
            </w:pPr>
          </w:p>
        </w:tc>
        <w:tc>
          <w:tcPr>
            <w:tcW w:w="1418" w:type="dxa"/>
            <w:gridSpan w:val="2"/>
          </w:tcPr>
          <w:p w:rsidR="00EA6240" w:rsidRPr="006F0A93" w:rsidRDefault="00EA6240" w:rsidP="00D45640">
            <w:pPr>
              <w:jc w:val="right"/>
              <w:rPr>
                <w:rFonts w:asciiTheme="majorEastAsia" w:eastAsiaTheme="majorEastAsia" w:hAnsiTheme="majorEastAsia"/>
                <w:sz w:val="24"/>
                <w:szCs w:val="24"/>
              </w:rPr>
            </w:pPr>
          </w:p>
        </w:tc>
      </w:tr>
      <w:tr w:rsidR="000A058C" w:rsidRPr="00F63032" w:rsidTr="0021108A">
        <w:tc>
          <w:tcPr>
            <w:tcW w:w="457" w:type="dxa"/>
          </w:tcPr>
          <w:p w:rsidR="000A058C" w:rsidRPr="00B96C60" w:rsidRDefault="000A058C" w:rsidP="00D45640">
            <w:pPr>
              <w:jc w:val="left"/>
              <w:rPr>
                <w:rFonts w:ascii="ＭＳ Ｐゴシック" w:eastAsia="ＭＳ Ｐゴシック" w:hAnsi="ＭＳ Ｐゴシック"/>
                <w:b/>
                <w:sz w:val="24"/>
                <w:szCs w:val="24"/>
                <w:highlight w:val="yellow"/>
              </w:rPr>
            </w:pPr>
          </w:p>
        </w:tc>
        <w:tc>
          <w:tcPr>
            <w:tcW w:w="7056" w:type="dxa"/>
            <w:gridSpan w:val="2"/>
          </w:tcPr>
          <w:p w:rsidR="000A058C" w:rsidRPr="00B96C60" w:rsidRDefault="000A058C" w:rsidP="00D45640">
            <w:pPr>
              <w:rPr>
                <w:rFonts w:ascii="ＭＳ Ｐゴシック" w:eastAsia="ＭＳ Ｐゴシック" w:hAnsi="ＭＳ Ｐゴシック"/>
                <w:b/>
                <w:sz w:val="24"/>
                <w:szCs w:val="24"/>
                <w:highlight w:val="yellow"/>
              </w:rPr>
            </w:pPr>
          </w:p>
        </w:tc>
        <w:tc>
          <w:tcPr>
            <w:tcW w:w="1701" w:type="dxa"/>
            <w:gridSpan w:val="2"/>
          </w:tcPr>
          <w:p w:rsidR="000A058C" w:rsidRPr="00F63032" w:rsidRDefault="000A058C" w:rsidP="00D45640">
            <w:pPr>
              <w:wordWrap w:val="0"/>
              <w:jc w:val="right"/>
              <w:rPr>
                <w:rFonts w:ascii="ＭＳ Ｐ明朝" w:eastAsia="ＭＳ Ｐ明朝" w:hAnsi="ＭＳ Ｐ明朝"/>
                <w:sz w:val="24"/>
                <w:szCs w:val="24"/>
              </w:rPr>
            </w:pPr>
          </w:p>
        </w:tc>
        <w:tc>
          <w:tcPr>
            <w:tcW w:w="284" w:type="dxa"/>
          </w:tcPr>
          <w:p w:rsidR="000A058C" w:rsidRPr="00F63032" w:rsidRDefault="000A058C" w:rsidP="00D45640">
            <w:pPr>
              <w:wordWrap w:val="0"/>
              <w:jc w:val="right"/>
              <w:rPr>
                <w:rFonts w:ascii="ＭＳ ゴシック" w:eastAsia="ＭＳ ゴシック" w:hAnsi="ＭＳ ゴシック"/>
                <w:sz w:val="24"/>
                <w:szCs w:val="24"/>
              </w:rPr>
            </w:pPr>
          </w:p>
        </w:tc>
      </w:tr>
      <w:tr w:rsidR="00EA6240" w:rsidRPr="00F63032" w:rsidTr="0021108A">
        <w:tc>
          <w:tcPr>
            <w:tcW w:w="457" w:type="dxa"/>
          </w:tcPr>
          <w:p w:rsidR="00EA6240" w:rsidRPr="004906FB" w:rsidRDefault="00EA6240" w:rsidP="00D45640">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rsidR="00EA6240" w:rsidRPr="004906FB" w:rsidRDefault="00155B4A" w:rsidP="00D45640">
            <w:pPr>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うめきたまちづくりの推進</w:t>
            </w:r>
          </w:p>
        </w:tc>
        <w:tc>
          <w:tcPr>
            <w:tcW w:w="1701" w:type="dxa"/>
            <w:gridSpan w:val="2"/>
          </w:tcPr>
          <w:p w:rsidR="00EA6240" w:rsidRPr="00F63032" w:rsidRDefault="00EA6240" w:rsidP="00D45640">
            <w:pPr>
              <w:wordWrap w:val="0"/>
              <w:jc w:val="right"/>
              <w:rPr>
                <w:rFonts w:ascii="ＭＳ Ｐ明朝" w:eastAsia="ＭＳ Ｐ明朝" w:hAnsi="ＭＳ Ｐ明朝"/>
                <w:sz w:val="24"/>
                <w:szCs w:val="24"/>
              </w:rPr>
            </w:pPr>
            <w:r w:rsidRPr="00F63032">
              <w:rPr>
                <w:rFonts w:ascii="ＭＳ Ｐ明朝" w:eastAsia="ＭＳ Ｐ明朝" w:hAnsi="ＭＳ Ｐ明朝" w:hint="eastAsia"/>
                <w:sz w:val="24"/>
                <w:szCs w:val="24"/>
              </w:rPr>
              <w:t>29,500</w:t>
            </w:r>
            <w:r w:rsidRPr="00F63032">
              <w:rPr>
                <w:rFonts w:ascii="ＭＳ Ｐ明朝" w:eastAsia="ＭＳ Ｐ明朝" w:hAnsi="ＭＳ Ｐ明朝" w:hint="eastAsia"/>
                <w:color w:val="FFFFFF" w:themeColor="background1"/>
                <w:sz w:val="24"/>
                <w:szCs w:val="24"/>
              </w:rPr>
              <w:t>)</w:t>
            </w:r>
          </w:p>
        </w:tc>
        <w:tc>
          <w:tcPr>
            <w:tcW w:w="284" w:type="dxa"/>
          </w:tcPr>
          <w:p w:rsidR="00EA6240" w:rsidRPr="00F63032" w:rsidRDefault="00EA6240" w:rsidP="00D45640">
            <w:pPr>
              <w:wordWrap w:val="0"/>
              <w:jc w:val="right"/>
              <w:rPr>
                <w:rFonts w:ascii="ＭＳ ゴシック" w:eastAsia="ＭＳ ゴシック" w:hAnsi="ＭＳ ゴシック"/>
                <w:sz w:val="24"/>
                <w:szCs w:val="24"/>
              </w:rPr>
            </w:pPr>
          </w:p>
        </w:tc>
      </w:tr>
      <w:tr w:rsidR="00EA6240" w:rsidRPr="00F63032" w:rsidTr="0021108A">
        <w:tc>
          <w:tcPr>
            <w:tcW w:w="7513" w:type="dxa"/>
            <w:gridSpan w:val="3"/>
            <w:vAlign w:val="center"/>
          </w:tcPr>
          <w:p w:rsidR="00EA6240" w:rsidRPr="00F63032" w:rsidRDefault="00EA6240" w:rsidP="00D45640">
            <w:pPr>
              <w:jc w:val="right"/>
              <w:rPr>
                <w:rFonts w:asciiTheme="minorEastAsia" w:hAnsiTheme="minorEastAsia"/>
                <w:sz w:val="24"/>
                <w:szCs w:val="24"/>
              </w:rPr>
            </w:pPr>
            <w:r w:rsidRPr="00F63032">
              <w:rPr>
                <w:rFonts w:asciiTheme="minorEastAsia" w:hAnsiTheme="minorEastAsia" w:hint="eastAsia"/>
                <w:sz w:val="24"/>
                <w:szCs w:val="24"/>
              </w:rPr>
              <w:t>【住宅まちづくり部】</w:t>
            </w:r>
          </w:p>
        </w:tc>
        <w:tc>
          <w:tcPr>
            <w:tcW w:w="1701" w:type="dxa"/>
            <w:gridSpan w:val="2"/>
          </w:tcPr>
          <w:p w:rsidR="00EA6240" w:rsidRPr="00F63032" w:rsidRDefault="00EA6240" w:rsidP="00D45640">
            <w:pPr>
              <w:jc w:val="right"/>
              <w:rPr>
                <w:rFonts w:ascii="ＭＳ Ｐ明朝" w:eastAsia="ＭＳ Ｐ明朝" w:hAnsi="ＭＳ Ｐ明朝"/>
                <w:sz w:val="24"/>
                <w:szCs w:val="16"/>
              </w:rPr>
            </w:pPr>
            <w:r w:rsidRPr="00F63032">
              <w:rPr>
                <w:rFonts w:ascii="ＭＳ Ｐ明朝" w:eastAsia="ＭＳ Ｐ明朝" w:hAnsi="ＭＳ Ｐ明朝" w:hint="eastAsia"/>
                <w:sz w:val="24"/>
                <w:szCs w:val="24"/>
              </w:rPr>
              <w:t>(16,500)</w:t>
            </w:r>
          </w:p>
          <w:p w:rsidR="00EA6240" w:rsidRPr="00F63032" w:rsidRDefault="00EA6240" w:rsidP="00D45640">
            <w:pPr>
              <w:jc w:val="right"/>
              <w:rPr>
                <w:rFonts w:ascii="ＭＳ Ｐ明朝" w:eastAsia="ＭＳ Ｐ明朝" w:hAnsi="ＭＳ Ｐ明朝"/>
                <w:sz w:val="24"/>
                <w:szCs w:val="24"/>
              </w:rPr>
            </w:pPr>
            <w:r w:rsidRPr="00F63032">
              <w:rPr>
                <w:rFonts w:ascii="ＭＳ Ｐ明朝" w:eastAsia="ＭＳ Ｐ明朝" w:hAnsi="ＭＳ Ｐ明朝" w:hint="eastAsia"/>
                <w:sz w:val="24"/>
                <w:szCs w:val="16"/>
              </w:rPr>
              <w:t>≪一部新規≫</w:t>
            </w:r>
          </w:p>
        </w:tc>
        <w:tc>
          <w:tcPr>
            <w:tcW w:w="284" w:type="dxa"/>
          </w:tcPr>
          <w:p w:rsidR="00EA6240" w:rsidRPr="00F63032" w:rsidRDefault="00EA6240" w:rsidP="00D45640">
            <w:pPr>
              <w:jc w:val="right"/>
              <w:rPr>
                <w:rFonts w:ascii="ＭＳ ゴシック" w:eastAsia="ＭＳ ゴシック" w:hAnsi="ＭＳ ゴシック"/>
                <w:sz w:val="24"/>
                <w:szCs w:val="24"/>
              </w:rPr>
            </w:pPr>
          </w:p>
        </w:tc>
      </w:tr>
      <w:tr w:rsidR="00EA6240" w:rsidRPr="00F63032" w:rsidTr="0021108A">
        <w:tc>
          <w:tcPr>
            <w:tcW w:w="567" w:type="dxa"/>
            <w:gridSpan w:val="2"/>
          </w:tcPr>
          <w:p w:rsidR="00EA6240" w:rsidRPr="00F63032" w:rsidRDefault="00EA6240" w:rsidP="00D45640">
            <w:pPr>
              <w:jc w:val="distribute"/>
              <w:rPr>
                <w:rFonts w:asciiTheme="majorEastAsia" w:eastAsiaTheme="majorEastAsia" w:hAnsiTheme="majorEastAsia"/>
                <w:sz w:val="18"/>
                <w:szCs w:val="24"/>
              </w:rPr>
            </w:pPr>
          </w:p>
        </w:tc>
        <w:tc>
          <w:tcPr>
            <w:tcW w:w="7513" w:type="dxa"/>
            <w:gridSpan w:val="2"/>
          </w:tcPr>
          <w:p w:rsidR="00155B4A" w:rsidRPr="00F63032" w:rsidRDefault="00155B4A" w:rsidP="00155B4A">
            <w:pPr>
              <w:ind w:firstLineChars="100" w:firstLine="180"/>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・うめきた地区土地区画整理事業（大阪市への補助金）</w:t>
            </w:r>
          </w:p>
          <w:p w:rsidR="00155B4A" w:rsidRDefault="00155B4A" w:rsidP="00155B4A">
            <w:pPr>
              <w:ind w:leftChars="200" w:left="420"/>
              <w:jc w:val="left"/>
              <w:rPr>
                <w:rFonts w:ascii="ＭＳ Ｐ明朝" w:eastAsia="ＭＳ Ｐ明朝" w:hAnsi="ＭＳ Ｐ明朝"/>
                <w:sz w:val="18"/>
                <w:szCs w:val="20"/>
              </w:rPr>
            </w:pPr>
            <w:r w:rsidRPr="00190C30">
              <w:rPr>
                <w:rFonts w:ascii="ＭＳ Ｐ明朝" w:eastAsia="ＭＳ Ｐ明朝" w:hAnsi="ＭＳ Ｐ明朝" w:hint="eastAsia"/>
                <w:sz w:val="18"/>
                <w:szCs w:val="20"/>
              </w:rPr>
              <w:t>うめきた</w:t>
            </w:r>
            <w:r>
              <w:rPr>
                <w:rFonts w:ascii="ＭＳ Ｐ明朝" w:eastAsia="ＭＳ Ｐ明朝" w:hAnsi="ＭＳ Ｐ明朝" w:hint="eastAsia"/>
                <w:sz w:val="18"/>
                <w:szCs w:val="20"/>
              </w:rPr>
              <w:t>２</w:t>
            </w:r>
            <w:r w:rsidRPr="00190C30">
              <w:rPr>
                <w:rFonts w:ascii="ＭＳ Ｐ明朝" w:eastAsia="ＭＳ Ｐ明朝" w:hAnsi="ＭＳ Ｐ明朝" w:hint="eastAsia"/>
                <w:sz w:val="18"/>
                <w:szCs w:val="20"/>
              </w:rPr>
              <w:t>期区域を斬新で独自性が高く、世界に</w:t>
            </w:r>
            <w:r>
              <w:rPr>
                <w:rFonts w:ascii="ＭＳ Ｐ明朝" w:eastAsia="ＭＳ Ｐ明朝" w:hAnsi="ＭＳ Ｐ明朝" w:hint="eastAsia"/>
                <w:sz w:val="18"/>
                <w:szCs w:val="20"/>
              </w:rPr>
              <w:t>印象付ける「大阪の顔」となる都市空間とするため</w:t>
            </w:r>
            <w:r w:rsidRPr="00086052">
              <w:rPr>
                <w:rFonts w:ascii="ＭＳ Ｐ明朝" w:eastAsia="ＭＳ Ｐ明朝" w:hAnsi="ＭＳ Ｐ明朝" w:hint="eastAsia"/>
                <w:sz w:val="18"/>
                <w:szCs w:val="20"/>
              </w:rPr>
              <w:t>、みどりの創出の基盤となる大阪市が実施する土地区</w:t>
            </w:r>
            <w:r w:rsidRPr="00190C30">
              <w:rPr>
                <w:rFonts w:ascii="ＭＳ Ｐ明朝" w:eastAsia="ＭＳ Ｐ明朝" w:hAnsi="ＭＳ Ｐ明朝" w:hint="eastAsia"/>
                <w:sz w:val="18"/>
                <w:szCs w:val="20"/>
              </w:rPr>
              <w:t>画整理事業に対する補助。</w:t>
            </w:r>
          </w:p>
          <w:p w:rsidR="00155B4A" w:rsidRPr="00F63032" w:rsidRDefault="00155B4A" w:rsidP="00155B4A">
            <w:pPr>
              <w:tabs>
                <w:tab w:val="left" w:pos="420"/>
              </w:tabs>
              <w:ind w:firstLineChars="100" w:firstLine="180"/>
              <w:jc w:val="left"/>
              <w:rPr>
                <w:rFonts w:ascii="ＭＳ Ｐ明朝" w:eastAsia="ＭＳ Ｐ明朝" w:hAnsi="ＭＳ Ｐ明朝"/>
                <w:sz w:val="18"/>
                <w:szCs w:val="20"/>
              </w:rPr>
            </w:pPr>
            <w:r>
              <w:rPr>
                <w:rFonts w:ascii="ＭＳ Ｐ明朝" w:eastAsia="ＭＳ Ｐ明朝" w:hAnsi="ＭＳ Ｐ明朝"/>
                <w:sz w:val="18"/>
                <w:szCs w:val="20"/>
              </w:rPr>
              <w:tab/>
            </w:r>
            <w:r>
              <w:rPr>
                <w:rFonts w:ascii="ＭＳ Ｐ明朝" w:eastAsia="ＭＳ Ｐ明朝" w:hAnsi="ＭＳ Ｐ明朝" w:hint="eastAsia"/>
                <w:sz w:val="18"/>
                <w:szCs w:val="20"/>
              </w:rPr>
              <w:t>〔</w:t>
            </w:r>
            <w:r w:rsidRPr="00F63032">
              <w:rPr>
                <w:rFonts w:ascii="ＭＳ Ｐ明朝" w:eastAsia="ＭＳ Ｐ明朝" w:hAnsi="ＭＳ Ｐ明朝" w:hint="eastAsia"/>
                <w:sz w:val="18"/>
                <w:szCs w:val="20"/>
              </w:rPr>
              <w:t>債務負担行為の設定（平成28～58年度）　　275,177千円</w:t>
            </w:r>
            <w:r>
              <w:rPr>
                <w:rFonts w:ascii="ＭＳ Ｐ明朝" w:eastAsia="ＭＳ Ｐ明朝" w:hAnsi="ＭＳ Ｐ明朝" w:hint="eastAsia"/>
                <w:sz w:val="18"/>
                <w:szCs w:val="20"/>
              </w:rPr>
              <w:t>〕</w:t>
            </w:r>
          </w:p>
          <w:p w:rsidR="00155B4A" w:rsidRPr="00F63032" w:rsidRDefault="00155B4A" w:rsidP="00155B4A">
            <w:pPr>
              <w:ind w:firstLineChars="100" w:firstLine="180"/>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・うめきた２期　都市プロモーション事業（大阪市への負担金）</w:t>
            </w:r>
          </w:p>
          <w:p w:rsidR="00155B4A" w:rsidRPr="00F63032" w:rsidRDefault="00155B4A" w:rsidP="00155B4A">
            <w:pPr>
              <w:tabs>
                <w:tab w:val="left" w:pos="420"/>
              </w:tabs>
              <w:ind w:firstLineChars="100" w:firstLine="180"/>
              <w:jc w:val="left"/>
              <w:rPr>
                <w:rFonts w:ascii="ＭＳ Ｐ明朝" w:eastAsia="ＭＳ Ｐ明朝" w:hAnsi="ＭＳ Ｐ明朝"/>
                <w:sz w:val="18"/>
                <w:szCs w:val="20"/>
              </w:rPr>
            </w:pPr>
            <w:r w:rsidRPr="00F63032">
              <w:rPr>
                <w:rFonts w:ascii="ＭＳ Ｐ明朝" w:eastAsia="ＭＳ Ｐ明朝" w:hAnsi="ＭＳ Ｐ明朝"/>
                <w:sz w:val="18"/>
                <w:szCs w:val="20"/>
              </w:rPr>
              <w:tab/>
            </w:r>
            <w:r w:rsidRPr="00F63032">
              <w:rPr>
                <w:rFonts w:ascii="ＭＳ Ｐ明朝" w:eastAsia="ＭＳ Ｐ明朝" w:hAnsi="ＭＳ Ｐ明朝" w:hint="eastAsia"/>
                <w:sz w:val="18"/>
                <w:szCs w:val="20"/>
              </w:rPr>
              <w:t>大阪市・都市再生機構と連携し、みどりの実現、企業誘致、人材の集積等に必要な知名度</w:t>
            </w:r>
            <w:r w:rsidRPr="00F63032">
              <w:rPr>
                <w:rFonts w:ascii="ＭＳ Ｐ明朝" w:eastAsia="ＭＳ Ｐ明朝" w:hAnsi="ＭＳ Ｐ明朝"/>
                <w:sz w:val="18"/>
                <w:szCs w:val="20"/>
              </w:rPr>
              <w:tab/>
            </w:r>
            <w:r w:rsidRPr="00F63032">
              <w:rPr>
                <w:rFonts w:ascii="ＭＳ Ｐ明朝" w:eastAsia="ＭＳ Ｐ明朝" w:hAnsi="ＭＳ Ｐ明朝" w:hint="eastAsia"/>
                <w:sz w:val="18"/>
                <w:szCs w:val="20"/>
              </w:rPr>
              <w:t>や関心度の向上に向け、</w:t>
            </w:r>
            <w:r>
              <w:rPr>
                <w:rFonts w:ascii="ＭＳ Ｐ明朝" w:eastAsia="ＭＳ Ｐ明朝" w:hAnsi="ＭＳ Ｐ明朝" w:hint="eastAsia"/>
                <w:sz w:val="18"/>
                <w:szCs w:val="20"/>
              </w:rPr>
              <w:t>うめきた２期の</w:t>
            </w:r>
            <w:r w:rsidRPr="00F63032">
              <w:rPr>
                <w:rFonts w:ascii="ＭＳ Ｐ明朝" w:eastAsia="ＭＳ Ｐ明朝" w:hAnsi="ＭＳ Ｐ明朝" w:hint="eastAsia"/>
                <w:sz w:val="18"/>
                <w:szCs w:val="20"/>
              </w:rPr>
              <w:t>都市プロモーション活動を実施。</w:t>
            </w:r>
          </w:p>
          <w:p w:rsidR="00EA6240" w:rsidRPr="00155B4A" w:rsidRDefault="00EA6240" w:rsidP="00D45640">
            <w:pPr>
              <w:tabs>
                <w:tab w:val="left" w:pos="420"/>
              </w:tabs>
              <w:ind w:firstLineChars="100" w:firstLine="180"/>
              <w:jc w:val="left"/>
              <w:rPr>
                <w:rFonts w:ascii="ＭＳ Ｐ明朝" w:eastAsia="ＭＳ Ｐ明朝" w:hAnsi="ＭＳ Ｐ明朝"/>
                <w:sz w:val="18"/>
                <w:szCs w:val="20"/>
              </w:rPr>
            </w:pPr>
          </w:p>
        </w:tc>
        <w:tc>
          <w:tcPr>
            <w:tcW w:w="1418" w:type="dxa"/>
            <w:gridSpan w:val="2"/>
          </w:tcPr>
          <w:p w:rsidR="00EA6240" w:rsidRPr="00F63032" w:rsidRDefault="00EA6240" w:rsidP="00D45640">
            <w:pPr>
              <w:jc w:val="right"/>
              <w:rPr>
                <w:rFonts w:asciiTheme="majorEastAsia" w:eastAsiaTheme="majorEastAsia" w:hAnsiTheme="majorEastAsia"/>
                <w:sz w:val="24"/>
                <w:szCs w:val="24"/>
              </w:rPr>
            </w:pPr>
          </w:p>
        </w:tc>
      </w:tr>
      <w:tr w:rsidR="0084540A" w:rsidRPr="006F0A93" w:rsidTr="0084540A">
        <w:tc>
          <w:tcPr>
            <w:tcW w:w="457" w:type="dxa"/>
          </w:tcPr>
          <w:p w:rsidR="0084540A" w:rsidRPr="002B7A59" w:rsidRDefault="0084540A" w:rsidP="0084540A">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84540A" w:rsidRPr="002B7A59" w:rsidRDefault="0084540A" w:rsidP="0084540A">
            <w:pPr>
              <w:rPr>
                <w:rFonts w:ascii="ＭＳ Ｐゴシック" w:eastAsia="ＭＳ Ｐゴシック" w:hAnsi="ＭＳ Ｐゴシック"/>
                <w:b/>
                <w:sz w:val="24"/>
                <w:szCs w:val="24"/>
              </w:rPr>
            </w:pPr>
            <w:r w:rsidRPr="00B31545">
              <w:rPr>
                <w:rFonts w:ascii="ＭＳ Ｐゴシック" w:eastAsia="ＭＳ Ｐゴシック" w:hAnsi="ＭＳ Ｐゴシック" w:hint="eastAsia"/>
                <w:b/>
                <w:sz w:val="24"/>
                <w:szCs w:val="24"/>
              </w:rPr>
              <w:t>都市基盤の機能強化＜一部再掲＞</w:t>
            </w:r>
          </w:p>
        </w:tc>
        <w:tc>
          <w:tcPr>
            <w:tcW w:w="1701" w:type="dxa"/>
            <w:gridSpan w:val="2"/>
          </w:tcPr>
          <w:p w:rsidR="0084540A" w:rsidRPr="004622A5" w:rsidRDefault="0084540A" w:rsidP="0084540A">
            <w:pPr>
              <w:wordWrap w:val="0"/>
              <w:jc w:val="right"/>
              <w:rPr>
                <w:rFonts w:ascii="ＭＳ Ｐ明朝" w:eastAsia="ＭＳ Ｐ明朝" w:hAnsi="ＭＳ Ｐ明朝"/>
                <w:sz w:val="24"/>
                <w:szCs w:val="24"/>
              </w:rPr>
            </w:pPr>
            <w:r w:rsidRPr="004622A5">
              <w:rPr>
                <w:rFonts w:ascii="ＭＳ Ｐ明朝" w:eastAsia="ＭＳ Ｐ明朝" w:hAnsi="ＭＳ Ｐ明朝" w:hint="eastAsia"/>
                <w:sz w:val="24"/>
                <w:szCs w:val="24"/>
              </w:rPr>
              <w:t>89,</w:t>
            </w:r>
            <w:r>
              <w:rPr>
                <w:rFonts w:ascii="ＭＳ Ｐ明朝" w:eastAsia="ＭＳ Ｐ明朝" w:hAnsi="ＭＳ Ｐ明朝" w:hint="eastAsia"/>
                <w:sz w:val="24"/>
                <w:szCs w:val="24"/>
              </w:rPr>
              <w:t>669</w:t>
            </w:r>
            <w:r w:rsidRPr="004622A5">
              <w:rPr>
                <w:rFonts w:ascii="ＭＳ Ｐ明朝" w:eastAsia="ＭＳ Ｐ明朝" w:hAnsi="ＭＳ Ｐ明朝" w:hint="eastAsia"/>
                <w:sz w:val="24"/>
                <w:szCs w:val="24"/>
              </w:rPr>
              <w:t>,</w:t>
            </w:r>
            <w:r>
              <w:rPr>
                <w:rFonts w:ascii="ＭＳ Ｐ明朝" w:eastAsia="ＭＳ Ｐ明朝" w:hAnsi="ＭＳ Ｐ明朝" w:hint="eastAsia"/>
                <w:sz w:val="24"/>
                <w:szCs w:val="24"/>
              </w:rPr>
              <w:t>435</w:t>
            </w:r>
            <w:r w:rsidRPr="000D1CEF">
              <w:rPr>
                <w:rFonts w:ascii="ＭＳ Ｐ明朝" w:eastAsia="ＭＳ Ｐ明朝" w:hAnsi="ＭＳ Ｐ明朝" w:hint="eastAsia"/>
                <w:color w:val="FFFFFF" w:themeColor="background1"/>
                <w:sz w:val="24"/>
                <w:szCs w:val="24"/>
              </w:rPr>
              <w:t>)</w:t>
            </w:r>
          </w:p>
        </w:tc>
        <w:tc>
          <w:tcPr>
            <w:tcW w:w="284" w:type="dxa"/>
          </w:tcPr>
          <w:p w:rsidR="0084540A" w:rsidRPr="00534D9E" w:rsidRDefault="0084540A" w:rsidP="0084540A">
            <w:pPr>
              <w:wordWrap w:val="0"/>
              <w:jc w:val="right"/>
              <w:rPr>
                <w:rFonts w:ascii="ＭＳ ゴシック" w:eastAsia="ＭＳ ゴシック" w:hAnsi="ＭＳ ゴシック"/>
                <w:sz w:val="24"/>
                <w:szCs w:val="24"/>
              </w:rPr>
            </w:pPr>
          </w:p>
        </w:tc>
      </w:tr>
      <w:tr w:rsidR="0084540A" w:rsidRPr="006F0A93" w:rsidTr="0084540A">
        <w:tc>
          <w:tcPr>
            <w:tcW w:w="7513" w:type="dxa"/>
            <w:gridSpan w:val="3"/>
          </w:tcPr>
          <w:p w:rsidR="0084540A" w:rsidRPr="00534D9E" w:rsidRDefault="0084540A" w:rsidP="0084540A">
            <w:pPr>
              <w:jc w:val="right"/>
              <w:rPr>
                <w:rFonts w:asciiTheme="minorEastAsia" w:hAnsiTheme="minorEastAsia"/>
                <w:sz w:val="24"/>
                <w:szCs w:val="24"/>
              </w:rPr>
            </w:pPr>
            <w:r>
              <w:rPr>
                <w:rFonts w:asciiTheme="minorEastAsia" w:hAnsiTheme="minorEastAsia" w:hint="eastAsia"/>
                <w:sz w:val="24"/>
                <w:szCs w:val="24"/>
              </w:rPr>
              <w:t>【都市整備</w:t>
            </w:r>
            <w:r w:rsidRPr="002B7A59">
              <w:rPr>
                <w:rFonts w:asciiTheme="minorEastAsia" w:hAnsiTheme="minorEastAsia" w:hint="eastAsia"/>
                <w:sz w:val="24"/>
                <w:szCs w:val="24"/>
              </w:rPr>
              <w:t>部】</w:t>
            </w:r>
          </w:p>
        </w:tc>
        <w:tc>
          <w:tcPr>
            <w:tcW w:w="1701" w:type="dxa"/>
            <w:gridSpan w:val="2"/>
          </w:tcPr>
          <w:p w:rsidR="0084540A" w:rsidRPr="002B7A59" w:rsidRDefault="0084540A" w:rsidP="0084540A">
            <w:pPr>
              <w:jc w:val="right"/>
              <w:rPr>
                <w:rFonts w:ascii="ＭＳ Ｐ明朝" w:eastAsia="ＭＳ Ｐ明朝" w:hAnsi="ＭＳ Ｐ明朝"/>
                <w:sz w:val="24"/>
                <w:szCs w:val="24"/>
              </w:rPr>
            </w:pPr>
            <w:r>
              <w:rPr>
                <w:rFonts w:ascii="ＭＳ Ｐ明朝" w:eastAsia="ＭＳ Ｐ明朝" w:hAnsi="ＭＳ Ｐ明朝" w:hint="eastAsia"/>
                <w:sz w:val="24"/>
                <w:szCs w:val="24"/>
              </w:rPr>
              <w:t>(90,362,180</w:t>
            </w:r>
            <w:r w:rsidRPr="002B7A59">
              <w:rPr>
                <w:rFonts w:ascii="ＭＳ Ｐ明朝" w:eastAsia="ＭＳ Ｐ明朝" w:hAnsi="ＭＳ Ｐ明朝" w:hint="eastAsia"/>
                <w:sz w:val="24"/>
                <w:szCs w:val="24"/>
              </w:rPr>
              <w:t>)</w:t>
            </w:r>
          </w:p>
        </w:tc>
        <w:tc>
          <w:tcPr>
            <w:tcW w:w="284" w:type="dxa"/>
          </w:tcPr>
          <w:p w:rsidR="0084540A" w:rsidRPr="00534D9E" w:rsidRDefault="0084540A" w:rsidP="0084540A">
            <w:pPr>
              <w:jc w:val="right"/>
              <w:rPr>
                <w:rFonts w:ascii="ＭＳ ゴシック" w:eastAsia="ＭＳ ゴシック" w:hAnsi="ＭＳ ゴシック"/>
                <w:sz w:val="24"/>
                <w:szCs w:val="24"/>
              </w:rPr>
            </w:pPr>
          </w:p>
        </w:tc>
      </w:tr>
      <w:tr w:rsidR="0084540A" w:rsidRPr="006F0A93" w:rsidTr="0084540A">
        <w:tc>
          <w:tcPr>
            <w:tcW w:w="567" w:type="dxa"/>
            <w:gridSpan w:val="2"/>
          </w:tcPr>
          <w:p w:rsidR="0084540A" w:rsidRPr="002B7A59" w:rsidRDefault="0084540A" w:rsidP="0084540A">
            <w:pPr>
              <w:jc w:val="distribute"/>
              <w:rPr>
                <w:rFonts w:asciiTheme="majorEastAsia" w:eastAsiaTheme="majorEastAsia" w:hAnsiTheme="majorEastAsia"/>
                <w:sz w:val="18"/>
                <w:szCs w:val="24"/>
              </w:rPr>
            </w:pPr>
          </w:p>
        </w:tc>
        <w:tc>
          <w:tcPr>
            <w:tcW w:w="7513" w:type="dxa"/>
            <w:gridSpan w:val="2"/>
          </w:tcPr>
          <w:p w:rsidR="0084540A" w:rsidRPr="00B31545" w:rsidRDefault="0084540A" w:rsidP="0084540A">
            <w:pPr>
              <w:ind w:firstLineChars="100" w:firstLine="180"/>
              <w:jc w:val="left"/>
              <w:rPr>
                <w:rFonts w:ascii="ＭＳ Ｐ明朝" w:eastAsia="ＭＳ Ｐ明朝" w:hAnsi="ＭＳ Ｐ明朝"/>
                <w:sz w:val="18"/>
                <w:szCs w:val="20"/>
              </w:rPr>
            </w:pPr>
            <w:r w:rsidRPr="00B31545">
              <w:rPr>
                <w:rFonts w:ascii="ＭＳ Ｐ明朝" w:eastAsia="ＭＳ Ｐ明朝" w:hAnsi="ＭＳ Ｐ明朝" w:hint="eastAsia"/>
                <w:sz w:val="18"/>
                <w:szCs w:val="20"/>
              </w:rPr>
              <w:t>都市構造を変える道路整備など成長を支える都市基盤の整備。</w:t>
            </w:r>
          </w:p>
          <w:p w:rsidR="0084540A" w:rsidRDefault="0084540A" w:rsidP="0084540A">
            <w:pPr>
              <w:ind w:leftChars="100" w:left="210"/>
              <w:jc w:val="left"/>
              <w:rPr>
                <w:rFonts w:ascii="ＭＳ Ｐ明朝" w:eastAsia="ＭＳ Ｐ明朝" w:hAnsi="ＭＳ Ｐ明朝"/>
                <w:sz w:val="18"/>
                <w:szCs w:val="20"/>
              </w:rPr>
            </w:pPr>
            <w:r w:rsidRPr="00B31545">
              <w:rPr>
                <w:rFonts w:ascii="ＭＳ Ｐ明朝" w:eastAsia="ＭＳ Ｐ明朝" w:hAnsi="ＭＳ Ｐ明朝" w:hint="eastAsia"/>
                <w:sz w:val="18"/>
                <w:szCs w:val="20"/>
              </w:rPr>
              <w:t>・道路及び街路の整備、連続立体交差、河川及び港湾等の整備、区画整理・再開発等</w:t>
            </w:r>
          </w:p>
          <w:p w:rsidR="0084540A" w:rsidRPr="002B7A59" w:rsidRDefault="0084540A" w:rsidP="0084540A">
            <w:pPr>
              <w:jc w:val="left"/>
              <w:rPr>
                <w:rFonts w:asciiTheme="minorEastAsia" w:hAnsiTheme="minorEastAsia"/>
                <w:sz w:val="18"/>
                <w:szCs w:val="20"/>
              </w:rPr>
            </w:pPr>
          </w:p>
        </w:tc>
        <w:tc>
          <w:tcPr>
            <w:tcW w:w="1418" w:type="dxa"/>
            <w:gridSpan w:val="2"/>
          </w:tcPr>
          <w:p w:rsidR="0084540A" w:rsidRPr="006F0A93" w:rsidRDefault="0084540A" w:rsidP="0084540A">
            <w:pPr>
              <w:jc w:val="right"/>
              <w:rPr>
                <w:rFonts w:asciiTheme="majorEastAsia" w:eastAsiaTheme="majorEastAsia" w:hAnsiTheme="majorEastAsia"/>
                <w:sz w:val="24"/>
                <w:szCs w:val="24"/>
              </w:rPr>
            </w:pPr>
          </w:p>
        </w:tc>
      </w:tr>
      <w:tr w:rsidR="0084540A" w:rsidRPr="006F0A93" w:rsidTr="0084540A">
        <w:tc>
          <w:tcPr>
            <w:tcW w:w="457" w:type="dxa"/>
          </w:tcPr>
          <w:p w:rsidR="0084540A" w:rsidRPr="002B7A59" w:rsidRDefault="0084540A" w:rsidP="0084540A">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84540A" w:rsidRPr="002B7A59" w:rsidRDefault="0084540A" w:rsidP="0084540A">
            <w:pPr>
              <w:rPr>
                <w:rFonts w:ascii="ＭＳ Ｐゴシック" w:eastAsia="ＭＳ Ｐゴシック" w:hAnsi="ＭＳ Ｐゴシック"/>
                <w:b/>
                <w:sz w:val="24"/>
                <w:szCs w:val="24"/>
              </w:rPr>
            </w:pPr>
            <w:r w:rsidRPr="00B31545">
              <w:rPr>
                <w:rFonts w:ascii="ＭＳ Ｐゴシック" w:eastAsia="ＭＳ Ｐゴシック" w:hAnsi="ＭＳ Ｐゴシック" w:hint="eastAsia"/>
                <w:b/>
                <w:sz w:val="24"/>
                <w:szCs w:val="24"/>
              </w:rPr>
              <w:t>都市基盤施設の維持管理</w:t>
            </w:r>
          </w:p>
        </w:tc>
        <w:tc>
          <w:tcPr>
            <w:tcW w:w="1701" w:type="dxa"/>
            <w:gridSpan w:val="2"/>
          </w:tcPr>
          <w:p w:rsidR="0084540A" w:rsidRPr="002B7A59" w:rsidRDefault="0084540A" w:rsidP="0084540A">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26,698,254</w:t>
            </w:r>
            <w:r w:rsidRPr="000A61BE">
              <w:rPr>
                <w:rFonts w:ascii="ＭＳ Ｐ明朝" w:eastAsia="ＭＳ Ｐ明朝" w:hAnsi="ＭＳ Ｐ明朝" w:hint="eastAsia"/>
                <w:color w:val="FFFFFF" w:themeColor="background1"/>
                <w:sz w:val="24"/>
                <w:szCs w:val="24"/>
              </w:rPr>
              <w:t>)</w:t>
            </w:r>
          </w:p>
        </w:tc>
        <w:tc>
          <w:tcPr>
            <w:tcW w:w="284" w:type="dxa"/>
          </w:tcPr>
          <w:p w:rsidR="0084540A" w:rsidRPr="00534D9E" w:rsidRDefault="0084540A" w:rsidP="0084540A">
            <w:pPr>
              <w:wordWrap w:val="0"/>
              <w:jc w:val="right"/>
              <w:rPr>
                <w:rFonts w:ascii="ＭＳ ゴシック" w:eastAsia="ＭＳ ゴシック" w:hAnsi="ＭＳ ゴシック"/>
                <w:sz w:val="24"/>
                <w:szCs w:val="24"/>
              </w:rPr>
            </w:pPr>
          </w:p>
        </w:tc>
      </w:tr>
      <w:tr w:rsidR="0084540A" w:rsidRPr="006F0A93" w:rsidTr="0084540A">
        <w:tc>
          <w:tcPr>
            <w:tcW w:w="7513" w:type="dxa"/>
            <w:gridSpan w:val="3"/>
          </w:tcPr>
          <w:p w:rsidR="0084540A" w:rsidRPr="00534D9E" w:rsidRDefault="0084540A" w:rsidP="0084540A">
            <w:pPr>
              <w:jc w:val="right"/>
              <w:rPr>
                <w:rFonts w:asciiTheme="minorEastAsia" w:hAnsiTheme="minorEastAsia"/>
                <w:sz w:val="24"/>
                <w:szCs w:val="24"/>
              </w:rPr>
            </w:pPr>
            <w:r>
              <w:rPr>
                <w:rFonts w:asciiTheme="minorEastAsia" w:hAnsiTheme="minorEastAsia" w:hint="eastAsia"/>
                <w:sz w:val="24"/>
                <w:szCs w:val="24"/>
              </w:rPr>
              <w:t>【都市整備</w:t>
            </w:r>
            <w:r w:rsidRPr="002B7A59">
              <w:rPr>
                <w:rFonts w:asciiTheme="minorEastAsia" w:hAnsiTheme="minorEastAsia" w:hint="eastAsia"/>
                <w:sz w:val="24"/>
                <w:szCs w:val="24"/>
              </w:rPr>
              <w:t>部】</w:t>
            </w:r>
          </w:p>
        </w:tc>
        <w:tc>
          <w:tcPr>
            <w:tcW w:w="1701" w:type="dxa"/>
            <w:gridSpan w:val="2"/>
          </w:tcPr>
          <w:p w:rsidR="0084540A" w:rsidRPr="002B7A59" w:rsidRDefault="0084540A" w:rsidP="0084540A">
            <w:pPr>
              <w:jc w:val="right"/>
              <w:rPr>
                <w:rFonts w:ascii="ＭＳ Ｐ明朝" w:eastAsia="ＭＳ Ｐ明朝" w:hAnsi="ＭＳ Ｐ明朝"/>
                <w:sz w:val="24"/>
                <w:szCs w:val="24"/>
              </w:rPr>
            </w:pPr>
            <w:r>
              <w:rPr>
                <w:rFonts w:ascii="ＭＳ Ｐ明朝" w:eastAsia="ＭＳ Ｐ明朝" w:hAnsi="ＭＳ Ｐ明朝" w:hint="eastAsia"/>
                <w:sz w:val="24"/>
                <w:szCs w:val="24"/>
              </w:rPr>
              <w:t>(26,737,094</w:t>
            </w:r>
            <w:r w:rsidRPr="002B7A59">
              <w:rPr>
                <w:rFonts w:ascii="ＭＳ Ｐ明朝" w:eastAsia="ＭＳ Ｐ明朝" w:hAnsi="ＭＳ Ｐ明朝" w:hint="eastAsia"/>
                <w:sz w:val="24"/>
                <w:szCs w:val="24"/>
              </w:rPr>
              <w:t>)</w:t>
            </w:r>
          </w:p>
        </w:tc>
        <w:tc>
          <w:tcPr>
            <w:tcW w:w="284" w:type="dxa"/>
          </w:tcPr>
          <w:p w:rsidR="0084540A" w:rsidRPr="00534D9E" w:rsidRDefault="0084540A" w:rsidP="0084540A">
            <w:pPr>
              <w:jc w:val="right"/>
              <w:rPr>
                <w:rFonts w:ascii="ＭＳ ゴシック" w:eastAsia="ＭＳ ゴシック" w:hAnsi="ＭＳ ゴシック"/>
                <w:sz w:val="24"/>
                <w:szCs w:val="24"/>
              </w:rPr>
            </w:pPr>
          </w:p>
        </w:tc>
      </w:tr>
      <w:tr w:rsidR="0084540A" w:rsidRPr="006F0A93" w:rsidTr="0084540A">
        <w:tc>
          <w:tcPr>
            <w:tcW w:w="567" w:type="dxa"/>
            <w:gridSpan w:val="2"/>
          </w:tcPr>
          <w:p w:rsidR="0084540A" w:rsidRPr="002B7A59" w:rsidRDefault="0084540A" w:rsidP="0084540A">
            <w:pPr>
              <w:jc w:val="distribute"/>
              <w:rPr>
                <w:rFonts w:asciiTheme="majorEastAsia" w:eastAsiaTheme="majorEastAsia" w:hAnsiTheme="majorEastAsia"/>
                <w:sz w:val="18"/>
                <w:szCs w:val="24"/>
              </w:rPr>
            </w:pPr>
          </w:p>
        </w:tc>
        <w:tc>
          <w:tcPr>
            <w:tcW w:w="7513" w:type="dxa"/>
            <w:gridSpan w:val="2"/>
          </w:tcPr>
          <w:p w:rsidR="0084540A" w:rsidRPr="00B31545" w:rsidRDefault="0084540A" w:rsidP="0084540A">
            <w:pPr>
              <w:ind w:leftChars="84" w:left="208" w:hangingChars="18" w:hanging="32"/>
              <w:jc w:val="left"/>
              <w:rPr>
                <w:rFonts w:ascii="ＭＳ Ｐ明朝" w:eastAsia="ＭＳ Ｐ明朝" w:hAnsi="ＭＳ Ｐ明朝"/>
                <w:sz w:val="18"/>
                <w:szCs w:val="20"/>
              </w:rPr>
            </w:pPr>
            <w:r w:rsidRPr="00B31545">
              <w:rPr>
                <w:rFonts w:ascii="ＭＳ Ｐ明朝" w:eastAsia="ＭＳ Ｐ明朝" w:hAnsi="ＭＳ Ｐ明朝" w:hint="eastAsia"/>
                <w:sz w:val="18"/>
                <w:szCs w:val="20"/>
              </w:rPr>
              <w:t>更新期を迎えつつある都市インフラの計画的な維持管理の実施。</w:t>
            </w:r>
          </w:p>
          <w:p w:rsidR="0084540A" w:rsidRDefault="0084540A" w:rsidP="0084540A">
            <w:pPr>
              <w:ind w:leftChars="100" w:left="210"/>
              <w:jc w:val="left"/>
              <w:rPr>
                <w:rFonts w:ascii="ＭＳ Ｐ明朝" w:eastAsia="ＭＳ Ｐ明朝" w:hAnsi="ＭＳ Ｐ明朝"/>
                <w:sz w:val="18"/>
                <w:szCs w:val="20"/>
              </w:rPr>
            </w:pPr>
            <w:r w:rsidRPr="00B31545">
              <w:rPr>
                <w:rFonts w:ascii="ＭＳ Ｐ明朝" w:eastAsia="ＭＳ Ｐ明朝" w:hAnsi="ＭＳ Ｐ明朝" w:hint="eastAsia"/>
                <w:sz w:val="18"/>
                <w:szCs w:val="20"/>
              </w:rPr>
              <w:t>・道路、河川、港湾、公園の維持管理</w:t>
            </w:r>
          </w:p>
          <w:p w:rsidR="0084540A" w:rsidRPr="000D1CEF" w:rsidRDefault="0084540A" w:rsidP="0084540A">
            <w:pPr>
              <w:jc w:val="left"/>
              <w:rPr>
                <w:rFonts w:ascii="ＭＳ Ｐ明朝" w:eastAsia="ＭＳ Ｐ明朝" w:hAnsi="ＭＳ Ｐ明朝"/>
                <w:sz w:val="18"/>
                <w:szCs w:val="20"/>
              </w:rPr>
            </w:pPr>
          </w:p>
        </w:tc>
        <w:tc>
          <w:tcPr>
            <w:tcW w:w="1418" w:type="dxa"/>
            <w:gridSpan w:val="2"/>
          </w:tcPr>
          <w:p w:rsidR="0084540A" w:rsidRPr="006F0A93" w:rsidRDefault="0084540A" w:rsidP="0084540A">
            <w:pPr>
              <w:jc w:val="right"/>
              <w:rPr>
                <w:rFonts w:asciiTheme="majorEastAsia" w:eastAsiaTheme="majorEastAsia" w:hAnsiTheme="majorEastAsia"/>
                <w:sz w:val="24"/>
                <w:szCs w:val="24"/>
              </w:rPr>
            </w:pPr>
          </w:p>
        </w:tc>
      </w:tr>
    </w:tbl>
    <w:p w:rsidR="0084540A" w:rsidRDefault="0084540A" w:rsidP="00EA6240">
      <w:pPr>
        <w:rPr>
          <w:color w:val="000000" w:themeColor="text1"/>
        </w:rPr>
      </w:pPr>
    </w:p>
    <w:p w:rsidR="0084540A" w:rsidRPr="00EA6240" w:rsidRDefault="0084540A" w:rsidP="00EA6240">
      <w:pPr>
        <w:rPr>
          <w:color w:val="000000" w:themeColor="text1"/>
        </w:rPr>
      </w:pPr>
    </w:p>
    <w:p w:rsidR="00EA6240" w:rsidRPr="00534D9E" w:rsidRDefault="00EA6240" w:rsidP="00EA6240">
      <w:pPr>
        <w:pStyle w:val="Web"/>
        <w:spacing w:before="0" w:beforeAutospacing="0" w:after="0" w:afterAutospacing="0"/>
        <w:ind w:right="630"/>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２　既存ストックや特色を活かしたまちづくり</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42"/>
        <w:gridCol w:w="992"/>
        <w:gridCol w:w="284"/>
      </w:tblGrid>
      <w:tr w:rsidR="00EA6240" w:rsidRPr="006F0A93" w:rsidTr="0021108A">
        <w:tc>
          <w:tcPr>
            <w:tcW w:w="457" w:type="dxa"/>
          </w:tcPr>
          <w:p w:rsidR="00EA6240" w:rsidRPr="002B7A59" w:rsidRDefault="00EA6240" w:rsidP="00D4564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EA6240" w:rsidRPr="002B7A59" w:rsidRDefault="00EA6240" w:rsidP="00D45640">
            <w:pPr>
              <w:rPr>
                <w:rFonts w:ascii="ＭＳ Ｐゴシック" w:eastAsia="ＭＳ Ｐゴシック" w:hAnsi="ＭＳ Ｐゴシック"/>
                <w:b/>
                <w:sz w:val="24"/>
                <w:szCs w:val="24"/>
              </w:rPr>
            </w:pPr>
            <w:r w:rsidRPr="00B31545">
              <w:rPr>
                <w:rFonts w:ascii="ＭＳ Ｐゴシック" w:eastAsia="ＭＳ Ｐゴシック" w:hAnsi="ＭＳ Ｐゴシック" w:hint="eastAsia"/>
                <w:b/>
                <w:sz w:val="24"/>
                <w:szCs w:val="24"/>
              </w:rPr>
              <w:t>箕面森町の整備（箕面北部丘陵整備事業特別会計）</w:t>
            </w:r>
          </w:p>
        </w:tc>
        <w:tc>
          <w:tcPr>
            <w:tcW w:w="1701" w:type="dxa"/>
            <w:gridSpan w:val="3"/>
          </w:tcPr>
          <w:p w:rsidR="00EA6240" w:rsidRPr="002B7A59"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5,740,587</w:t>
            </w:r>
            <w:r w:rsidRPr="000A61BE">
              <w:rPr>
                <w:rFonts w:ascii="ＭＳ Ｐ明朝" w:eastAsia="ＭＳ Ｐ明朝" w:hAnsi="ＭＳ Ｐ明朝" w:hint="eastAsia"/>
                <w:color w:val="FFFFFF" w:themeColor="background1"/>
                <w:sz w:val="24"/>
                <w:szCs w:val="24"/>
              </w:rPr>
              <w:t>)</w:t>
            </w:r>
          </w:p>
        </w:tc>
        <w:tc>
          <w:tcPr>
            <w:tcW w:w="284" w:type="dxa"/>
          </w:tcPr>
          <w:p w:rsidR="00EA6240" w:rsidRPr="00534D9E" w:rsidRDefault="00EA6240" w:rsidP="00D45640">
            <w:pPr>
              <w:wordWrap w:val="0"/>
              <w:jc w:val="right"/>
              <w:rPr>
                <w:rFonts w:ascii="ＭＳ ゴシック" w:eastAsia="ＭＳ ゴシック" w:hAnsi="ＭＳ ゴシック"/>
                <w:sz w:val="24"/>
                <w:szCs w:val="24"/>
              </w:rPr>
            </w:pPr>
          </w:p>
        </w:tc>
      </w:tr>
      <w:tr w:rsidR="00EA6240" w:rsidRPr="006F0A93" w:rsidTr="0021108A">
        <w:tc>
          <w:tcPr>
            <w:tcW w:w="7513" w:type="dxa"/>
            <w:gridSpan w:val="3"/>
          </w:tcPr>
          <w:p w:rsidR="00EA6240" w:rsidRPr="00534D9E" w:rsidRDefault="00EA6240" w:rsidP="00D45640">
            <w:pPr>
              <w:jc w:val="right"/>
              <w:rPr>
                <w:rFonts w:asciiTheme="minorEastAsia" w:hAnsiTheme="minorEastAsia"/>
                <w:sz w:val="24"/>
                <w:szCs w:val="24"/>
              </w:rPr>
            </w:pPr>
            <w:r>
              <w:rPr>
                <w:rFonts w:asciiTheme="minorEastAsia" w:hAnsiTheme="minorEastAsia" w:hint="eastAsia"/>
                <w:sz w:val="24"/>
                <w:szCs w:val="24"/>
              </w:rPr>
              <w:t>【都市整備</w:t>
            </w:r>
            <w:r w:rsidRPr="002B7A59">
              <w:rPr>
                <w:rFonts w:asciiTheme="minorEastAsia" w:hAnsiTheme="minorEastAsia" w:hint="eastAsia"/>
                <w:sz w:val="24"/>
                <w:szCs w:val="24"/>
              </w:rPr>
              <w:t>部】</w:t>
            </w:r>
          </w:p>
        </w:tc>
        <w:tc>
          <w:tcPr>
            <w:tcW w:w="1701" w:type="dxa"/>
            <w:gridSpan w:val="3"/>
          </w:tcPr>
          <w:p w:rsidR="00EA6240" w:rsidRPr="002B7A59" w:rsidRDefault="00EA6240" w:rsidP="00D45640">
            <w:pPr>
              <w:jc w:val="right"/>
              <w:rPr>
                <w:rFonts w:ascii="ＭＳ Ｐ明朝" w:eastAsia="ＭＳ Ｐ明朝" w:hAnsi="ＭＳ Ｐ明朝"/>
                <w:sz w:val="24"/>
                <w:szCs w:val="24"/>
              </w:rPr>
            </w:pPr>
            <w:r>
              <w:rPr>
                <w:rFonts w:ascii="ＭＳ Ｐ明朝" w:eastAsia="ＭＳ Ｐ明朝" w:hAnsi="ＭＳ Ｐ明朝" w:hint="eastAsia"/>
                <w:sz w:val="24"/>
                <w:szCs w:val="24"/>
              </w:rPr>
              <w:t>(10,302,969</w:t>
            </w:r>
            <w:r w:rsidRPr="002B7A59">
              <w:rPr>
                <w:rFonts w:ascii="ＭＳ Ｐ明朝" w:eastAsia="ＭＳ Ｐ明朝" w:hAnsi="ＭＳ Ｐ明朝" w:hint="eastAsia"/>
                <w:sz w:val="24"/>
                <w:szCs w:val="24"/>
              </w:rPr>
              <w:t>)</w:t>
            </w:r>
          </w:p>
        </w:tc>
        <w:tc>
          <w:tcPr>
            <w:tcW w:w="284" w:type="dxa"/>
          </w:tcPr>
          <w:p w:rsidR="00EA6240" w:rsidRPr="00534D9E" w:rsidRDefault="00EA6240" w:rsidP="00D45640">
            <w:pPr>
              <w:jc w:val="right"/>
              <w:rPr>
                <w:rFonts w:ascii="ＭＳ ゴシック" w:eastAsia="ＭＳ ゴシック" w:hAnsi="ＭＳ ゴシック"/>
                <w:sz w:val="24"/>
                <w:szCs w:val="24"/>
              </w:rPr>
            </w:pPr>
          </w:p>
        </w:tc>
      </w:tr>
      <w:tr w:rsidR="00EA6240" w:rsidRPr="006F0A93" w:rsidTr="00A161D8">
        <w:tc>
          <w:tcPr>
            <w:tcW w:w="567" w:type="dxa"/>
            <w:gridSpan w:val="2"/>
          </w:tcPr>
          <w:p w:rsidR="00EA6240" w:rsidRPr="002B7A59" w:rsidRDefault="00EA6240" w:rsidP="00D45640">
            <w:pPr>
              <w:jc w:val="distribute"/>
              <w:rPr>
                <w:rFonts w:asciiTheme="majorEastAsia" w:eastAsiaTheme="majorEastAsia" w:hAnsiTheme="majorEastAsia"/>
                <w:sz w:val="18"/>
                <w:szCs w:val="24"/>
              </w:rPr>
            </w:pPr>
          </w:p>
        </w:tc>
        <w:tc>
          <w:tcPr>
            <w:tcW w:w="7655" w:type="dxa"/>
            <w:gridSpan w:val="3"/>
          </w:tcPr>
          <w:p w:rsidR="00EA6240" w:rsidRPr="00B31545" w:rsidRDefault="00EA6240" w:rsidP="00D45640">
            <w:pPr>
              <w:ind w:firstLineChars="100" w:firstLine="180"/>
              <w:jc w:val="left"/>
              <w:rPr>
                <w:rFonts w:ascii="ＭＳ Ｐ明朝" w:eastAsia="ＭＳ Ｐ明朝" w:hAnsi="ＭＳ Ｐ明朝"/>
                <w:sz w:val="18"/>
                <w:szCs w:val="20"/>
              </w:rPr>
            </w:pPr>
            <w:r w:rsidRPr="00B31545">
              <w:rPr>
                <w:rFonts w:ascii="ＭＳ Ｐ明朝" w:eastAsia="ＭＳ Ｐ明朝" w:hAnsi="ＭＳ Ｐ明朝" w:hint="eastAsia"/>
                <w:sz w:val="18"/>
                <w:szCs w:val="20"/>
              </w:rPr>
              <w:t>箕面北部丘陵地域において、豊かな自然を享受できる住環境の整備とともに、新名神高速道路と箕面グリーンロードのインターチェンジ直近に位置する交通アクセスを活かした企業用地を整備。</w:t>
            </w:r>
          </w:p>
          <w:p w:rsidR="00EA6240" w:rsidRPr="00B31545" w:rsidRDefault="00EA6240" w:rsidP="00D45640">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・里山住宅地区（粗造成部分）：宅地造成工事完了後、平成29年度分譲予定</w:t>
            </w:r>
          </w:p>
          <w:p w:rsidR="00EA6240" w:rsidRDefault="00EA6240" w:rsidP="0038796B">
            <w:pPr>
              <w:ind w:leftChars="85" w:left="178" w:firstLine="1"/>
              <w:jc w:val="left"/>
              <w:rPr>
                <w:rFonts w:ascii="ＭＳ Ｐ明朝" w:eastAsia="ＭＳ Ｐ明朝" w:hAnsi="ＭＳ Ｐ明朝"/>
                <w:sz w:val="18"/>
                <w:szCs w:val="20"/>
              </w:rPr>
            </w:pPr>
            <w:r w:rsidRPr="00B31545">
              <w:rPr>
                <w:rFonts w:ascii="ＭＳ Ｐ明朝" w:eastAsia="ＭＳ Ｐ明朝" w:hAnsi="ＭＳ Ｐ明朝" w:hint="eastAsia"/>
                <w:sz w:val="18"/>
                <w:szCs w:val="20"/>
              </w:rPr>
              <w:t>・企業用地（第3区域）：平成</w:t>
            </w:r>
            <w:r>
              <w:rPr>
                <w:rFonts w:ascii="ＭＳ Ｐ明朝" w:eastAsia="ＭＳ Ｐ明朝" w:hAnsi="ＭＳ Ｐ明朝" w:hint="eastAsia"/>
                <w:sz w:val="18"/>
                <w:szCs w:val="20"/>
              </w:rPr>
              <w:t>28年度以降、第2</w:t>
            </w:r>
            <w:r w:rsidRPr="00B31545">
              <w:rPr>
                <w:rFonts w:ascii="ＭＳ Ｐ明朝" w:eastAsia="ＭＳ Ｐ明朝" w:hAnsi="ＭＳ Ｐ明朝" w:hint="eastAsia"/>
                <w:sz w:val="18"/>
                <w:szCs w:val="20"/>
              </w:rPr>
              <w:t>期公募開始予定</w:t>
            </w:r>
          </w:p>
          <w:p w:rsidR="00EA6240" w:rsidRDefault="00EA6240" w:rsidP="00D45640">
            <w:pPr>
              <w:ind w:leftChars="150" w:left="495"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※平成27年度第1期公募（平成28年1月末現在）：17区画約17haの公募に対し、14区画約14ha販売済み</w:t>
            </w:r>
          </w:p>
          <w:p w:rsidR="009E1FC4" w:rsidRPr="002B7A59" w:rsidRDefault="009E1FC4" w:rsidP="009E1FC4">
            <w:pPr>
              <w:jc w:val="left"/>
              <w:rPr>
                <w:rFonts w:asciiTheme="minorEastAsia" w:hAnsiTheme="minorEastAsia"/>
                <w:sz w:val="18"/>
                <w:szCs w:val="20"/>
              </w:rPr>
            </w:pPr>
          </w:p>
        </w:tc>
        <w:tc>
          <w:tcPr>
            <w:tcW w:w="1276" w:type="dxa"/>
            <w:gridSpan w:val="2"/>
          </w:tcPr>
          <w:p w:rsidR="00EA6240" w:rsidRPr="006F0A93" w:rsidRDefault="00EA6240" w:rsidP="00D45640">
            <w:pPr>
              <w:jc w:val="right"/>
              <w:rPr>
                <w:rFonts w:asciiTheme="majorEastAsia" w:eastAsiaTheme="majorEastAsia" w:hAnsiTheme="majorEastAsia"/>
                <w:sz w:val="24"/>
                <w:szCs w:val="24"/>
              </w:rPr>
            </w:pPr>
          </w:p>
        </w:tc>
      </w:tr>
      <w:tr w:rsidR="00EA6240" w:rsidRPr="00F63032" w:rsidTr="0021108A">
        <w:tc>
          <w:tcPr>
            <w:tcW w:w="457" w:type="dxa"/>
          </w:tcPr>
          <w:p w:rsidR="00EA6240" w:rsidRPr="00F63032" w:rsidRDefault="00EA6240" w:rsidP="00D45640">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w:t>
            </w:r>
          </w:p>
        </w:tc>
        <w:tc>
          <w:tcPr>
            <w:tcW w:w="7056" w:type="dxa"/>
            <w:gridSpan w:val="2"/>
          </w:tcPr>
          <w:p w:rsidR="00EA6240" w:rsidRPr="00F63032" w:rsidRDefault="00EA6240" w:rsidP="00D45640">
            <w:pPr>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府営住宅の整備（大阪府営住宅事業特別会計）</w:t>
            </w:r>
          </w:p>
        </w:tc>
        <w:tc>
          <w:tcPr>
            <w:tcW w:w="1701" w:type="dxa"/>
            <w:gridSpan w:val="3"/>
          </w:tcPr>
          <w:p w:rsidR="00EA6240" w:rsidRPr="00F63032" w:rsidRDefault="00EA6240" w:rsidP="00D45640">
            <w:pPr>
              <w:wordWrap w:val="0"/>
              <w:jc w:val="right"/>
              <w:rPr>
                <w:rFonts w:ascii="ＭＳ Ｐ明朝" w:eastAsia="ＭＳ Ｐ明朝" w:hAnsi="ＭＳ Ｐ明朝"/>
                <w:sz w:val="24"/>
                <w:szCs w:val="24"/>
              </w:rPr>
            </w:pPr>
            <w:r w:rsidRPr="00F63032">
              <w:rPr>
                <w:rFonts w:ascii="ＭＳ Ｐ明朝" w:eastAsia="ＭＳ Ｐ明朝" w:hAnsi="ＭＳ Ｐ明朝" w:hint="eastAsia"/>
                <w:sz w:val="24"/>
                <w:szCs w:val="24"/>
              </w:rPr>
              <w:t>132,352,269</w:t>
            </w:r>
            <w:r w:rsidRPr="00F63032">
              <w:rPr>
                <w:rFonts w:ascii="ＭＳ Ｐ明朝" w:eastAsia="ＭＳ Ｐ明朝" w:hAnsi="ＭＳ Ｐ明朝" w:hint="eastAsia"/>
                <w:color w:val="FFFFFF" w:themeColor="background1"/>
                <w:sz w:val="24"/>
                <w:szCs w:val="24"/>
              </w:rPr>
              <w:t>)</w:t>
            </w:r>
          </w:p>
        </w:tc>
        <w:tc>
          <w:tcPr>
            <w:tcW w:w="284" w:type="dxa"/>
          </w:tcPr>
          <w:p w:rsidR="00EA6240" w:rsidRPr="00F63032" w:rsidRDefault="00EA6240" w:rsidP="00D45640">
            <w:pPr>
              <w:wordWrap w:val="0"/>
              <w:jc w:val="right"/>
              <w:rPr>
                <w:rFonts w:ascii="ＭＳ ゴシック" w:eastAsia="ＭＳ ゴシック" w:hAnsi="ＭＳ ゴシック"/>
                <w:sz w:val="24"/>
                <w:szCs w:val="24"/>
              </w:rPr>
            </w:pPr>
          </w:p>
        </w:tc>
      </w:tr>
      <w:tr w:rsidR="00EA6240" w:rsidRPr="00F63032" w:rsidTr="0021108A">
        <w:tc>
          <w:tcPr>
            <w:tcW w:w="7513" w:type="dxa"/>
            <w:gridSpan w:val="3"/>
            <w:vAlign w:val="center"/>
          </w:tcPr>
          <w:p w:rsidR="00EA6240" w:rsidRPr="00F63032" w:rsidRDefault="00EA6240" w:rsidP="00D45640">
            <w:pPr>
              <w:jc w:val="right"/>
              <w:rPr>
                <w:rFonts w:asciiTheme="minorEastAsia" w:hAnsiTheme="minorEastAsia"/>
                <w:sz w:val="24"/>
                <w:szCs w:val="24"/>
              </w:rPr>
            </w:pPr>
            <w:r w:rsidRPr="00F63032">
              <w:rPr>
                <w:rFonts w:asciiTheme="minorEastAsia" w:hAnsiTheme="minorEastAsia" w:hint="eastAsia"/>
                <w:sz w:val="24"/>
                <w:szCs w:val="24"/>
              </w:rPr>
              <w:t>【住宅まちづくり部】</w:t>
            </w:r>
          </w:p>
        </w:tc>
        <w:tc>
          <w:tcPr>
            <w:tcW w:w="1701" w:type="dxa"/>
            <w:gridSpan w:val="3"/>
          </w:tcPr>
          <w:p w:rsidR="00EA6240" w:rsidRPr="00F63032" w:rsidRDefault="00EA6240" w:rsidP="00D45640">
            <w:pPr>
              <w:jc w:val="right"/>
              <w:rPr>
                <w:rFonts w:ascii="ＭＳ Ｐ明朝" w:eastAsia="ＭＳ Ｐ明朝" w:hAnsi="ＭＳ Ｐ明朝"/>
                <w:sz w:val="24"/>
                <w:szCs w:val="24"/>
              </w:rPr>
            </w:pPr>
            <w:r w:rsidRPr="00F63032">
              <w:rPr>
                <w:rFonts w:ascii="ＭＳ Ｐ明朝" w:eastAsia="ＭＳ Ｐ明朝" w:hAnsi="ＭＳ Ｐ明朝" w:hint="eastAsia"/>
                <w:sz w:val="24"/>
                <w:szCs w:val="24"/>
              </w:rPr>
              <w:t>(139,325,315)</w:t>
            </w:r>
          </w:p>
        </w:tc>
        <w:tc>
          <w:tcPr>
            <w:tcW w:w="284" w:type="dxa"/>
          </w:tcPr>
          <w:p w:rsidR="00EA6240" w:rsidRPr="00F63032" w:rsidRDefault="00EA6240" w:rsidP="00D45640">
            <w:pPr>
              <w:jc w:val="right"/>
              <w:rPr>
                <w:rFonts w:ascii="ＭＳ ゴシック" w:eastAsia="ＭＳ ゴシック" w:hAnsi="ＭＳ ゴシック"/>
                <w:sz w:val="24"/>
                <w:szCs w:val="24"/>
              </w:rPr>
            </w:pPr>
          </w:p>
        </w:tc>
      </w:tr>
      <w:tr w:rsidR="00EA6240" w:rsidRPr="00F63032" w:rsidTr="0021108A">
        <w:tc>
          <w:tcPr>
            <w:tcW w:w="567" w:type="dxa"/>
            <w:gridSpan w:val="2"/>
          </w:tcPr>
          <w:p w:rsidR="00EA6240" w:rsidRPr="00F63032" w:rsidRDefault="00EA6240" w:rsidP="00D45640">
            <w:pPr>
              <w:jc w:val="distribute"/>
              <w:rPr>
                <w:rFonts w:asciiTheme="majorEastAsia" w:eastAsiaTheme="majorEastAsia" w:hAnsiTheme="majorEastAsia"/>
                <w:sz w:val="18"/>
                <w:szCs w:val="24"/>
              </w:rPr>
            </w:pPr>
          </w:p>
        </w:tc>
        <w:tc>
          <w:tcPr>
            <w:tcW w:w="7513" w:type="dxa"/>
            <w:gridSpan w:val="2"/>
          </w:tcPr>
          <w:p w:rsidR="00155B4A" w:rsidRPr="00F63032" w:rsidRDefault="00155B4A" w:rsidP="00155B4A">
            <w:pPr>
              <w:ind w:firstLineChars="97" w:firstLine="175"/>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平成24年3月改定の「大阪府営住宅ストック総合活用計画」により、</w:t>
            </w:r>
            <w:r w:rsidRPr="00086052">
              <w:rPr>
                <w:rFonts w:ascii="ＭＳ Ｐ明朝" w:eastAsia="ＭＳ Ｐ明朝" w:hAnsi="ＭＳ Ｐ明朝" w:hint="eastAsia"/>
                <w:sz w:val="18"/>
                <w:szCs w:val="20"/>
              </w:rPr>
              <w:t>府営住宅の早期の耐震化及びバリアフリー化をめざし、入居戸数での建替えやバリアフリー化、低需要住宅での用途廃止等を実施。</w:t>
            </w:r>
          </w:p>
          <w:p w:rsidR="00EA6240" w:rsidRPr="00155B4A" w:rsidRDefault="00EA6240" w:rsidP="009E1FC4">
            <w:pPr>
              <w:tabs>
                <w:tab w:val="left" w:pos="420"/>
              </w:tabs>
              <w:jc w:val="left"/>
              <w:rPr>
                <w:rFonts w:ascii="ＭＳ Ｐ明朝" w:eastAsia="ＭＳ Ｐ明朝" w:hAnsi="ＭＳ Ｐ明朝"/>
                <w:sz w:val="18"/>
                <w:szCs w:val="20"/>
              </w:rPr>
            </w:pPr>
          </w:p>
        </w:tc>
        <w:tc>
          <w:tcPr>
            <w:tcW w:w="1418" w:type="dxa"/>
            <w:gridSpan w:val="3"/>
          </w:tcPr>
          <w:p w:rsidR="00EA6240" w:rsidRPr="00F63032" w:rsidRDefault="00EA6240" w:rsidP="00D45640">
            <w:pPr>
              <w:jc w:val="right"/>
              <w:rPr>
                <w:rFonts w:asciiTheme="majorEastAsia" w:eastAsiaTheme="majorEastAsia" w:hAnsiTheme="majorEastAsia"/>
                <w:sz w:val="24"/>
                <w:szCs w:val="24"/>
              </w:rPr>
            </w:pPr>
          </w:p>
        </w:tc>
      </w:tr>
      <w:tr w:rsidR="00EA6240" w:rsidRPr="00F63032" w:rsidTr="0021108A">
        <w:tc>
          <w:tcPr>
            <w:tcW w:w="457" w:type="dxa"/>
          </w:tcPr>
          <w:p w:rsidR="00EA6240" w:rsidRPr="00F63032" w:rsidRDefault="00EA6240" w:rsidP="00D45640">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w:t>
            </w:r>
          </w:p>
        </w:tc>
        <w:tc>
          <w:tcPr>
            <w:tcW w:w="7056" w:type="dxa"/>
            <w:gridSpan w:val="2"/>
          </w:tcPr>
          <w:p w:rsidR="00EA6240" w:rsidRPr="00F63032" w:rsidRDefault="00EA6240" w:rsidP="00D45640">
            <w:pPr>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泉北ニュータウン再生</w:t>
            </w:r>
          </w:p>
        </w:tc>
        <w:tc>
          <w:tcPr>
            <w:tcW w:w="1701" w:type="dxa"/>
            <w:gridSpan w:val="3"/>
          </w:tcPr>
          <w:p w:rsidR="00EA6240" w:rsidRPr="00F63032" w:rsidRDefault="00EA6240" w:rsidP="00D45640">
            <w:pPr>
              <w:wordWrap w:val="0"/>
              <w:jc w:val="right"/>
              <w:rPr>
                <w:rFonts w:ascii="ＭＳ Ｐ明朝" w:eastAsia="ＭＳ Ｐ明朝" w:hAnsi="ＭＳ Ｐ明朝"/>
                <w:sz w:val="24"/>
                <w:szCs w:val="24"/>
              </w:rPr>
            </w:pPr>
            <w:r w:rsidRPr="00F63032">
              <w:rPr>
                <w:rFonts w:ascii="ＭＳ Ｐ明朝" w:eastAsia="ＭＳ Ｐ明朝" w:hAnsi="ＭＳ Ｐ明朝" w:hint="eastAsia"/>
                <w:sz w:val="24"/>
                <w:szCs w:val="24"/>
              </w:rPr>
              <w:t>2,264</w:t>
            </w:r>
            <w:r w:rsidRPr="00F63032">
              <w:rPr>
                <w:rFonts w:ascii="ＭＳ Ｐ明朝" w:eastAsia="ＭＳ Ｐ明朝" w:hAnsi="ＭＳ Ｐ明朝" w:hint="eastAsia"/>
                <w:color w:val="FFFFFF" w:themeColor="background1"/>
                <w:sz w:val="24"/>
                <w:szCs w:val="24"/>
              </w:rPr>
              <w:t>)</w:t>
            </w:r>
          </w:p>
        </w:tc>
        <w:tc>
          <w:tcPr>
            <w:tcW w:w="284" w:type="dxa"/>
          </w:tcPr>
          <w:p w:rsidR="00EA6240" w:rsidRPr="00F63032" w:rsidRDefault="00EA6240" w:rsidP="00D45640">
            <w:pPr>
              <w:wordWrap w:val="0"/>
              <w:jc w:val="right"/>
              <w:rPr>
                <w:rFonts w:ascii="ＭＳ ゴシック" w:eastAsia="ＭＳ ゴシック" w:hAnsi="ＭＳ ゴシック"/>
                <w:sz w:val="24"/>
                <w:szCs w:val="24"/>
              </w:rPr>
            </w:pPr>
          </w:p>
        </w:tc>
      </w:tr>
      <w:tr w:rsidR="00EA6240" w:rsidRPr="00F63032" w:rsidTr="0021108A">
        <w:tc>
          <w:tcPr>
            <w:tcW w:w="7513" w:type="dxa"/>
            <w:gridSpan w:val="3"/>
            <w:vAlign w:val="center"/>
          </w:tcPr>
          <w:p w:rsidR="00EA6240" w:rsidRPr="00F63032" w:rsidRDefault="00EA6240" w:rsidP="00D45640">
            <w:pPr>
              <w:jc w:val="right"/>
              <w:rPr>
                <w:rFonts w:asciiTheme="minorEastAsia" w:hAnsiTheme="minorEastAsia"/>
                <w:sz w:val="24"/>
                <w:szCs w:val="24"/>
              </w:rPr>
            </w:pPr>
            <w:r w:rsidRPr="00F63032">
              <w:rPr>
                <w:rFonts w:asciiTheme="minorEastAsia" w:hAnsiTheme="minorEastAsia" w:hint="eastAsia"/>
                <w:sz w:val="24"/>
                <w:szCs w:val="24"/>
              </w:rPr>
              <w:t>【住宅まちづくり部】</w:t>
            </w:r>
          </w:p>
        </w:tc>
        <w:tc>
          <w:tcPr>
            <w:tcW w:w="1701" w:type="dxa"/>
            <w:gridSpan w:val="3"/>
          </w:tcPr>
          <w:p w:rsidR="00EA6240" w:rsidRPr="00F63032" w:rsidRDefault="00EA6240" w:rsidP="00D45640">
            <w:pPr>
              <w:jc w:val="right"/>
              <w:rPr>
                <w:rFonts w:ascii="ＭＳ Ｐ明朝" w:eastAsia="ＭＳ Ｐ明朝" w:hAnsi="ＭＳ Ｐ明朝"/>
                <w:sz w:val="24"/>
                <w:szCs w:val="24"/>
              </w:rPr>
            </w:pPr>
            <w:r w:rsidRPr="00F63032">
              <w:rPr>
                <w:rFonts w:ascii="ＭＳ Ｐ明朝" w:eastAsia="ＭＳ Ｐ明朝" w:hAnsi="ＭＳ Ｐ明朝" w:hint="eastAsia"/>
                <w:sz w:val="24"/>
                <w:szCs w:val="24"/>
              </w:rPr>
              <w:t>(4,796)</w:t>
            </w:r>
          </w:p>
        </w:tc>
        <w:tc>
          <w:tcPr>
            <w:tcW w:w="284" w:type="dxa"/>
          </w:tcPr>
          <w:p w:rsidR="00EA6240" w:rsidRPr="00F63032" w:rsidRDefault="00EA6240" w:rsidP="00D45640">
            <w:pPr>
              <w:jc w:val="right"/>
              <w:rPr>
                <w:rFonts w:ascii="ＭＳ ゴシック" w:eastAsia="ＭＳ ゴシック" w:hAnsi="ＭＳ ゴシック"/>
                <w:sz w:val="24"/>
                <w:szCs w:val="24"/>
              </w:rPr>
            </w:pPr>
          </w:p>
        </w:tc>
      </w:tr>
      <w:tr w:rsidR="00EA6240" w:rsidRPr="00190C30" w:rsidTr="0021108A">
        <w:tc>
          <w:tcPr>
            <w:tcW w:w="567" w:type="dxa"/>
            <w:gridSpan w:val="2"/>
          </w:tcPr>
          <w:p w:rsidR="00EA6240" w:rsidRPr="00F63032" w:rsidRDefault="00EA6240" w:rsidP="00D45640">
            <w:pPr>
              <w:jc w:val="distribute"/>
              <w:rPr>
                <w:rFonts w:asciiTheme="majorEastAsia" w:eastAsiaTheme="majorEastAsia" w:hAnsiTheme="majorEastAsia"/>
                <w:sz w:val="18"/>
                <w:szCs w:val="24"/>
              </w:rPr>
            </w:pPr>
          </w:p>
        </w:tc>
        <w:tc>
          <w:tcPr>
            <w:tcW w:w="7513" w:type="dxa"/>
            <w:gridSpan w:val="2"/>
          </w:tcPr>
          <w:p w:rsidR="009E1FC4" w:rsidRDefault="00155B4A" w:rsidP="000A058C">
            <w:pPr>
              <w:tabs>
                <w:tab w:val="left" w:pos="420"/>
              </w:tabs>
              <w:ind w:firstLineChars="100" w:firstLine="180"/>
              <w:jc w:val="left"/>
              <w:rPr>
                <w:rFonts w:ascii="ＭＳ Ｐ明朝" w:eastAsia="ＭＳ Ｐ明朝" w:hAnsi="ＭＳ Ｐ明朝"/>
                <w:sz w:val="18"/>
                <w:szCs w:val="20"/>
              </w:rPr>
            </w:pPr>
            <w:r w:rsidRPr="00086052">
              <w:rPr>
                <w:rFonts w:ascii="ＭＳ Ｐ明朝" w:eastAsia="ＭＳ Ｐ明朝" w:hAnsi="ＭＳ Ｐ明朝" w:hint="eastAsia"/>
                <w:sz w:val="18"/>
                <w:szCs w:val="20"/>
              </w:rPr>
              <w:t>平成23年度に策定した「泉北ニュータウン公的賃貸住宅再生計画」について、これまでの取り組みや、公的賃貸住宅事業者の事業、社会情勢の変化、地域のまちづくりニーズ等を踏まえ改定する。</w:t>
            </w:r>
          </w:p>
          <w:p w:rsidR="00346936" w:rsidRPr="00155B4A" w:rsidRDefault="00346936" w:rsidP="000A058C">
            <w:pPr>
              <w:tabs>
                <w:tab w:val="left" w:pos="420"/>
              </w:tabs>
              <w:ind w:firstLineChars="100" w:firstLine="180"/>
              <w:jc w:val="left"/>
              <w:rPr>
                <w:rFonts w:ascii="ＭＳ Ｐ明朝" w:eastAsia="ＭＳ Ｐ明朝" w:hAnsi="ＭＳ Ｐ明朝"/>
                <w:sz w:val="18"/>
                <w:szCs w:val="20"/>
              </w:rPr>
            </w:pPr>
          </w:p>
        </w:tc>
        <w:tc>
          <w:tcPr>
            <w:tcW w:w="1418" w:type="dxa"/>
            <w:gridSpan w:val="3"/>
          </w:tcPr>
          <w:p w:rsidR="00EA6240" w:rsidRPr="00F63032" w:rsidRDefault="00EA6240" w:rsidP="00D45640">
            <w:pPr>
              <w:jc w:val="right"/>
              <w:rPr>
                <w:rFonts w:asciiTheme="majorEastAsia" w:eastAsiaTheme="majorEastAsia" w:hAnsiTheme="majorEastAsia"/>
                <w:sz w:val="24"/>
                <w:szCs w:val="24"/>
              </w:rPr>
            </w:pPr>
          </w:p>
        </w:tc>
      </w:tr>
      <w:tr w:rsidR="00EA6240" w:rsidRPr="006F0A93" w:rsidTr="0021108A">
        <w:tc>
          <w:tcPr>
            <w:tcW w:w="457" w:type="dxa"/>
          </w:tcPr>
          <w:p w:rsidR="00EA6240" w:rsidRPr="004906FB" w:rsidRDefault="00EA6240" w:rsidP="00D45640">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lastRenderedPageBreak/>
              <w:t>○</w:t>
            </w:r>
          </w:p>
        </w:tc>
        <w:tc>
          <w:tcPr>
            <w:tcW w:w="7056" w:type="dxa"/>
            <w:gridSpan w:val="2"/>
          </w:tcPr>
          <w:p w:rsidR="00EA6240" w:rsidRPr="004906FB" w:rsidRDefault="00EA6240" w:rsidP="00D45640">
            <w:pPr>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「みどりの風を感じる大都市・大阪」の実現</w:t>
            </w:r>
          </w:p>
        </w:tc>
        <w:tc>
          <w:tcPr>
            <w:tcW w:w="1701" w:type="dxa"/>
            <w:gridSpan w:val="3"/>
          </w:tcPr>
          <w:p w:rsidR="00EA6240" w:rsidRPr="003C0E20"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96,687</w:t>
            </w:r>
            <w:r w:rsidRPr="003C0E20">
              <w:rPr>
                <w:rFonts w:ascii="ＭＳ Ｐ明朝" w:eastAsia="ＭＳ Ｐ明朝" w:hAnsi="ＭＳ Ｐ明朝" w:hint="eastAsia"/>
                <w:color w:val="FFFFFF" w:themeColor="background1"/>
                <w:sz w:val="24"/>
                <w:szCs w:val="24"/>
              </w:rPr>
              <w:t>)</w:t>
            </w:r>
          </w:p>
        </w:tc>
        <w:tc>
          <w:tcPr>
            <w:tcW w:w="284" w:type="dxa"/>
          </w:tcPr>
          <w:p w:rsidR="00EA6240" w:rsidRPr="003C0E20" w:rsidRDefault="00EA6240" w:rsidP="00D45640">
            <w:pPr>
              <w:wordWrap w:val="0"/>
              <w:jc w:val="right"/>
              <w:rPr>
                <w:rFonts w:ascii="ＭＳ ゴシック" w:eastAsia="ＭＳ ゴシック" w:hAnsi="ＭＳ ゴシック"/>
                <w:sz w:val="24"/>
                <w:szCs w:val="24"/>
              </w:rPr>
            </w:pPr>
          </w:p>
        </w:tc>
      </w:tr>
      <w:tr w:rsidR="00EA6240" w:rsidRPr="006F0A93" w:rsidTr="0021108A">
        <w:tc>
          <w:tcPr>
            <w:tcW w:w="7513" w:type="dxa"/>
            <w:gridSpan w:val="3"/>
          </w:tcPr>
          <w:p w:rsidR="00EA6240" w:rsidRPr="00534D9E" w:rsidRDefault="00EA6240" w:rsidP="00D45640">
            <w:pPr>
              <w:jc w:val="right"/>
              <w:rPr>
                <w:rFonts w:asciiTheme="minorEastAsia" w:hAnsiTheme="minorEastAsia"/>
                <w:sz w:val="24"/>
                <w:szCs w:val="24"/>
              </w:rPr>
            </w:pPr>
            <w:r>
              <w:rPr>
                <w:rFonts w:asciiTheme="minorEastAsia" w:hAnsiTheme="minorEastAsia" w:hint="eastAsia"/>
                <w:sz w:val="24"/>
                <w:szCs w:val="24"/>
              </w:rPr>
              <w:t>【環境農林水産</w:t>
            </w:r>
            <w:r w:rsidRPr="002B7A59">
              <w:rPr>
                <w:rFonts w:asciiTheme="minorEastAsia" w:hAnsiTheme="minorEastAsia" w:hint="eastAsia"/>
                <w:sz w:val="24"/>
                <w:szCs w:val="24"/>
              </w:rPr>
              <w:t>部】</w:t>
            </w:r>
          </w:p>
        </w:tc>
        <w:tc>
          <w:tcPr>
            <w:tcW w:w="1701" w:type="dxa"/>
            <w:gridSpan w:val="3"/>
          </w:tcPr>
          <w:p w:rsidR="00EA6240" w:rsidRDefault="00EA6240" w:rsidP="00D45640">
            <w:pPr>
              <w:jc w:val="right"/>
              <w:rPr>
                <w:rFonts w:ascii="ＭＳ Ｐ明朝" w:eastAsia="ＭＳ Ｐ明朝" w:hAnsi="ＭＳ Ｐ明朝"/>
                <w:sz w:val="24"/>
                <w:szCs w:val="24"/>
              </w:rPr>
            </w:pPr>
            <w:r>
              <w:rPr>
                <w:rFonts w:ascii="ＭＳ Ｐ明朝" w:eastAsia="ＭＳ Ｐ明朝" w:hAnsi="ＭＳ Ｐ明朝" w:hint="eastAsia"/>
                <w:sz w:val="24"/>
                <w:szCs w:val="24"/>
              </w:rPr>
              <w:t>(54,049</w:t>
            </w:r>
            <w:r w:rsidRPr="003C0E20">
              <w:rPr>
                <w:rFonts w:ascii="ＭＳ Ｐ明朝" w:eastAsia="ＭＳ Ｐ明朝" w:hAnsi="ＭＳ Ｐ明朝" w:hint="eastAsia"/>
                <w:sz w:val="24"/>
                <w:szCs w:val="24"/>
              </w:rPr>
              <w:t>)</w:t>
            </w:r>
          </w:p>
          <w:p w:rsidR="00EA6240" w:rsidRPr="003C0E20" w:rsidRDefault="00EA6240" w:rsidP="00D45640">
            <w:pPr>
              <w:jc w:val="right"/>
              <w:rPr>
                <w:rFonts w:ascii="ＭＳ Ｐ明朝" w:eastAsia="ＭＳ Ｐ明朝" w:hAnsi="ＭＳ Ｐ明朝"/>
                <w:sz w:val="24"/>
                <w:szCs w:val="24"/>
              </w:rPr>
            </w:pPr>
            <w:r>
              <w:rPr>
                <w:rFonts w:ascii="ＭＳ Ｐ明朝" w:eastAsia="ＭＳ Ｐ明朝" w:hAnsi="ＭＳ Ｐ明朝" w:hint="eastAsia"/>
                <w:sz w:val="24"/>
                <w:szCs w:val="24"/>
              </w:rPr>
              <w:t>≪一部新規≫</w:t>
            </w:r>
          </w:p>
        </w:tc>
        <w:tc>
          <w:tcPr>
            <w:tcW w:w="284" w:type="dxa"/>
          </w:tcPr>
          <w:p w:rsidR="00EA6240" w:rsidRPr="003C0E20" w:rsidRDefault="00EA6240" w:rsidP="00D45640">
            <w:pPr>
              <w:jc w:val="right"/>
              <w:rPr>
                <w:rFonts w:ascii="ＭＳ ゴシック" w:eastAsia="ＭＳ ゴシック" w:hAnsi="ＭＳ ゴシック"/>
                <w:sz w:val="24"/>
                <w:szCs w:val="24"/>
              </w:rPr>
            </w:pPr>
          </w:p>
        </w:tc>
      </w:tr>
      <w:tr w:rsidR="00EA6240" w:rsidRPr="006F0A93" w:rsidTr="0021108A">
        <w:tc>
          <w:tcPr>
            <w:tcW w:w="567" w:type="dxa"/>
            <w:gridSpan w:val="2"/>
          </w:tcPr>
          <w:p w:rsidR="00EA6240" w:rsidRPr="002B7A59" w:rsidRDefault="00EA6240" w:rsidP="00D45640">
            <w:pPr>
              <w:jc w:val="distribute"/>
              <w:rPr>
                <w:rFonts w:asciiTheme="majorEastAsia" w:eastAsiaTheme="majorEastAsia" w:hAnsiTheme="majorEastAsia"/>
                <w:sz w:val="18"/>
                <w:szCs w:val="24"/>
              </w:rPr>
            </w:pPr>
          </w:p>
        </w:tc>
        <w:tc>
          <w:tcPr>
            <w:tcW w:w="7513" w:type="dxa"/>
            <w:gridSpan w:val="2"/>
          </w:tcPr>
          <w:p w:rsidR="005A4C80" w:rsidRDefault="00EA6240" w:rsidP="005A4C80">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005A4C80">
              <w:rPr>
                <w:rFonts w:ascii="ＭＳ Ｐ明朝" w:eastAsia="ＭＳ Ｐ明朝" w:hAnsi="ＭＳ Ｐ明朝" w:hint="eastAsia"/>
                <w:sz w:val="18"/>
                <w:szCs w:val="20"/>
              </w:rPr>
              <w:t>大阪府域にみどりがあると感じる府民の割合等を増やすため、市町村、民間とも適切に役割分</w:t>
            </w:r>
          </w:p>
          <w:p w:rsidR="005A4C80" w:rsidRDefault="005A4C80" w:rsidP="005A4C80">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担、連携しながら、規制緩和、補助制度などを総合的に組み合わせて実施。</w:t>
            </w:r>
          </w:p>
          <w:p w:rsidR="005A4C80" w:rsidRDefault="005A4C80" w:rsidP="005A4C80">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・市街地中心部等で接道部に良好な緑陰空間を創出する民間事業者等へ補助</w:t>
            </w:r>
          </w:p>
          <w:p w:rsidR="005A4C80" w:rsidRPr="005A4C80" w:rsidRDefault="005A4C80" w:rsidP="005A4C80">
            <w:pPr>
              <w:ind w:leftChars="100" w:left="210"/>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（府1/2・事業者1/2</w:t>
            </w:r>
            <w:r w:rsidRPr="005A4C80">
              <w:rPr>
                <w:rFonts w:ascii="ＭＳ Ｐ明朝" w:eastAsia="ＭＳ Ｐ明朝" w:hAnsi="ＭＳ Ｐ明朝"/>
                <w:color w:val="000000" w:themeColor="text1"/>
                <w:sz w:val="18"/>
                <w:szCs w:val="20"/>
              </w:rPr>
              <w:t>）</w:t>
            </w:r>
            <w:r w:rsidRPr="005A4C80">
              <w:rPr>
                <w:rFonts w:ascii="ＭＳ Ｐ明朝" w:eastAsia="ＭＳ Ｐ明朝" w:hAnsi="ＭＳ Ｐ明朝" w:hint="eastAsia"/>
                <w:color w:val="000000" w:themeColor="text1"/>
                <w:sz w:val="18"/>
                <w:szCs w:val="20"/>
              </w:rPr>
              <w:t>（みどりの基金）。≪新規≫</w:t>
            </w:r>
          </w:p>
          <w:p w:rsidR="005A4C80" w:rsidRPr="005A4C80" w:rsidRDefault="005A4C80" w:rsidP="005A4C80">
            <w:pPr>
              <w:ind w:left="180" w:hangingChars="100" w:hanging="180"/>
              <w:jc w:val="left"/>
              <w:rPr>
                <w:rFonts w:ascii="ＭＳ Ｐ明朝" w:eastAsia="ＭＳ Ｐ明朝" w:hAnsi="ＭＳ Ｐ明朝"/>
                <w:color w:val="000000" w:themeColor="text1"/>
                <w:sz w:val="18"/>
                <w:szCs w:val="20"/>
              </w:rPr>
            </w:pPr>
            <w:r w:rsidRPr="005A4C80">
              <w:rPr>
                <w:rFonts w:ascii="ＭＳ Ｐ明朝" w:eastAsia="ＭＳ Ｐ明朝" w:hAnsi="ＭＳ Ｐ明朝" w:hint="eastAsia"/>
                <w:color w:val="000000" w:themeColor="text1"/>
                <w:sz w:val="18"/>
                <w:szCs w:val="20"/>
              </w:rPr>
              <w:t xml:space="preserve">　・公開空地等にモデルとなる先進的なクールスポットを公募し、緑化やミスト発生器等に係る</w:t>
            </w:r>
          </w:p>
          <w:p w:rsidR="00D30168" w:rsidRPr="00086052" w:rsidRDefault="005A4C80" w:rsidP="005A4C80">
            <w:pPr>
              <w:ind w:leftChars="100" w:left="210"/>
              <w:jc w:val="left"/>
              <w:rPr>
                <w:rFonts w:ascii="ＭＳ Ｐ明朝" w:eastAsia="ＭＳ Ｐ明朝" w:hAnsi="ＭＳ Ｐ明朝"/>
                <w:color w:val="000000" w:themeColor="text1"/>
                <w:sz w:val="18"/>
                <w:szCs w:val="20"/>
              </w:rPr>
            </w:pPr>
            <w:r w:rsidRPr="005A4C80">
              <w:rPr>
                <w:rFonts w:ascii="ＭＳ Ｐ明朝" w:eastAsia="ＭＳ Ｐ明朝" w:hAnsi="ＭＳ Ｐ明朝" w:hint="eastAsia"/>
                <w:color w:val="000000" w:themeColor="text1"/>
                <w:sz w:val="18"/>
                <w:szCs w:val="20"/>
              </w:rPr>
              <w:t>設置費を補助（府1/2・事業者1/2）（環境保全基金）</w:t>
            </w:r>
            <w:r w:rsidRPr="005A4C80">
              <w:rPr>
                <w:rFonts w:ascii="ＭＳ Ｐ明朝" w:eastAsia="ＭＳ Ｐ明朝" w:hAnsi="ＭＳ Ｐ明朝" w:hint="eastAsia"/>
                <w:color w:val="000000" w:themeColor="text1"/>
                <w:spacing w:val="-8"/>
                <w:sz w:val="18"/>
                <w:szCs w:val="18"/>
              </w:rPr>
              <w:t>。</w:t>
            </w:r>
            <w:r w:rsidRPr="005A4C80">
              <w:rPr>
                <w:rFonts w:ascii="ＭＳ Ｐ明朝" w:eastAsia="ＭＳ Ｐ明朝" w:hAnsi="ＭＳ Ｐ明朝" w:hint="eastAsia"/>
                <w:color w:val="000000" w:themeColor="text1"/>
                <w:sz w:val="18"/>
                <w:szCs w:val="20"/>
              </w:rPr>
              <w:t>≪新規≫</w:t>
            </w:r>
          </w:p>
          <w:p w:rsidR="00FB4C94" w:rsidRPr="004E0593" w:rsidRDefault="00FB4C94" w:rsidP="00D45640">
            <w:pPr>
              <w:ind w:left="180" w:hangingChars="100" w:hanging="180"/>
              <w:jc w:val="left"/>
              <w:rPr>
                <w:rFonts w:ascii="ＭＳ Ｐ明朝" w:eastAsia="ＭＳ Ｐ明朝" w:hAnsi="ＭＳ Ｐ明朝"/>
                <w:sz w:val="18"/>
                <w:szCs w:val="20"/>
              </w:rPr>
            </w:pPr>
          </w:p>
        </w:tc>
        <w:tc>
          <w:tcPr>
            <w:tcW w:w="1418" w:type="dxa"/>
            <w:gridSpan w:val="3"/>
          </w:tcPr>
          <w:p w:rsidR="00EA6240" w:rsidRPr="006F0A93" w:rsidRDefault="00EA6240" w:rsidP="00D45640">
            <w:pPr>
              <w:jc w:val="right"/>
              <w:rPr>
                <w:rFonts w:asciiTheme="majorEastAsia" w:eastAsiaTheme="majorEastAsia" w:hAnsiTheme="majorEastAsia"/>
                <w:sz w:val="24"/>
                <w:szCs w:val="24"/>
              </w:rPr>
            </w:pPr>
          </w:p>
        </w:tc>
      </w:tr>
    </w:tbl>
    <w:p w:rsidR="00DB1F70" w:rsidRPr="00B73E89" w:rsidRDefault="00DB1F70" w:rsidP="00064D57">
      <w:pPr>
        <w:pStyle w:val="Web"/>
        <w:spacing w:before="0" w:beforeAutospacing="0" w:after="0" w:afterAutospacing="0"/>
        <w:ind w:right="630"/>
        <w:rPr>
          <w:rFonts w:asciiTheme="majorEastAsia" w:eastAsiaTheme="majorEastAsia" w:hAnsiTheme="majorEastAsia" w:cs="Meiryo UI"/>
          <w:b/>
          <w:bCs/>
          <w:kern w:val="24"/>
          <w:sz w:val="22"/>
        </w:rPr>
      </w:pPr>
    </w:p>
    <w:p w:rsidR="00EA6240" w:rsidRPr="000B0BA3" w:rsidRDefault="00EA6240" w:rsidP="00EA6240">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0B0BA3">
        <w:rPr>
          <w:rFonts w:asciiTheme="majorEastAsia" w:eastAsiaTheme="majorEastAsia" w:hAnsiTheme="majorEastAsia" w:cs="Meiryo UI" w:hint="eastAsia"/>
          <w:b/>
          <w:bCs/>
          <w:color w:val="000000" w:themeColor="text1"/>
          <w:kern w:val="24"/>
          <w:sz w:val="28"/>
          <w:bdr w:val="single" w:sz="4" w:space="0" w:color="auto"/>
        </w:rPr>
        <w:t xml:space="preserve">国際エンターテイメント都市“OSAKA”の実現　 </w:t>
      </w:r>
    </w:p>
    <w:p w:rsidR="00DB1F70" w:rsidRPr="00EA6240" w:rsidRDefault="00DB1F70" w:rsidP="00064D57">
      <w:pPr>
        <w:pStyle w:val="Web"/>
        <w:spacing w:before="0" w:beforeAutospacing="0" w:after="0" w:afterAutospacing="0"/>
        <w:ind w:right="630"/>
        <w:rPr>
          <w:rFonts w:asciiTheme="majorEastAsia" w:eastAsiaTheme="majorEastAsia" w:hAnsiTheme="majorEastAsia" w:cs="Meiryo UI"/>
          <w:b/>
          <w:bCs/>
          <w:kern w:val="24"/>
          <w:sz w:val="22"/>
        </w:rPr>
      </w:pPr>
    </w:p>
    <w:p w:rsidR="00EA6240" w:rsidRPr="001C7EF7" w:rsidRDefault="00EA6240" w:rsidP="00EA6240">
      <w:pPr>
        <w:pStyle w:val="Web"/>
        <w:spacing w:before="0" w:beforeAutospacing="0" w:after="0" w:afterAutospacing="0"/>
        <w:ind w:right="630"/>
        <w:rPr>
          <w:rFonts w:asciiTheme="majorEastAsia" w:eastAsiaTheme="majorEastAsia" w:hAnsiTheme="majorEastAsia" w:cs="Meiryo UI"/>
          <w:b/>
          <w:bCs/>
          <w:kern w:val="24"/>
          <w:sz w:val="28"/>
        </w:rPr>
      </w:pPr>
      <w:r w:rsidRPr="001C7EF7">
        <w:rPr>
          <w:rFonts w:asciiTheme="majorEastAsia" w:eastAsiaTheme="majorEastAsia" w:hAnsiTheme="majorEastAsia" w:cs="Meiryo UI" w:hint="eastAsia"/>
          <w:b/>
          <w:bCs/>
          <w:kern w:val="24"/>
          <w:sz w:val="28"/>
        </w:rPr>
        <w:t>１　都市魅力の創造・発信</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A6240" w:rsidRPr="001C7EF7" w:rsidTr="0021108A">
        <w:tc>
          <w:tcPr>
            <w:tcW w:w="457" w:type="dxa"/>
          </w:tcPr>
          <w:p w:rsidR="00EA6240" w:rsidRPr="004906FB" w:rsidRDefault="00EA6240" w:rsidP="00D45640">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rsidR="00EA6240" w:rsidRPr="004906FB" w:rsidRDefault="00EA6240" w:rsidP="00D45640">
            <w:pPr>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ラグビーワールドカップ2019開催準備</w:t>
            </w:r>
          </w:p>
        </w:tc>
        <w:tc>
          <w:tcPr>
            <w:tcW w:w="1701" w:type="dxa"/>
            <w:gridSpan w:val="2"/>
          </w:tcPr>
          <w:p w:rsidR="00EA6240" w:rsidRPr="001C7EF7" w:rsidRDefault="00EA6240" w:rsidP="00D45640">
            <w:pPr>
              <w:wordWrap w:val="0"/>
              <w:jc w:val="right"/>
              <w:rPr>
                <w:rFonts w:ascii="ＭＳ Ｐ明朝" w:eastAsia="ＭＳ Ｐ明朝" w:hAnsi="ＭＳ Ｐ明朝"/>
                <w:sz w:val="24"/>
                <w:szCs w:val="24"/>
              </w:rPr>
            </w:pPr>
            <w:r w:rsidRPr="001C7EF7">
              <w:rPr>
                <w:rFonts w:ascii="ＭＳ Ｐ明朝" w:eastAsia="ＭＳ Ｐ明朝" w:hAnsi="ＭＳ Ｐ明朝" w:hint="eastAsia"/>
                <w:sz w:val="24"/>
                <w:szCs w:val="24"/>
              </w:rPr>
              <w:t>95,308</w:t>
            </w:r>
            <w:r w:rsidR="00B41203" w:rsidRPr="000A61BE">
              <w:rPr>
                <w:rFonts w:ascii="ＭＳ Ｐ明朝" w:eastAsia="ＭＳ Ｐ明朝" w:hAnsi="ＭＳ Ｐ明朝" w:hint="eastAsia"/>
                <w:color w:val="FFFFFF" w:themeColor="background1"/>
                <w:sz w:val="24"/>
                <w:szCs w:val="24"/>
              </w:rPr>
              <w:t>)</w:t>
            </w:r>
          </w:p>
        </w:tc>
        <w:tc>
          <w:tcPr>
            <w:tcW w:w="284" w:type="dxa"/>
          </w:tcPr>
          <w:p w:rsidR="00EA6240" w:rsidRPr="001C7EF7" w:rsidRDefault="00EA6240" w:rsidP="00D45640">
            <w:pPr>
              <w:wordWrap w:val="0"/>
              <w:jc w:val="right"/>
              <w:rPr>
                <w:rFonts w:ascii="ＭＳ ゴシック" w:eastAsia="ＭＳ ゴシック" w:hAnsi="ＭＳ ゴシック"/>
                <w:sz w:val="24"/>
                <w:szCs w:val="24"/>
              </w:rPr>
            </w:pPr>
          </w:p>
        </w:tc>
      </w:tr>
      <w:tr w:rsidR="00EA6240" w:rsidRPr="001C7EF7" w:rsidTr="0021108A">
        <w:tc>
          <w:tcPr>
            <w:tcW w:w="7513" w:type="dxa"/>
            <w:gridSpan w:val="3"/>
            <w:vAlign w:val="center"/>
          </w:tcPr>
          <w:p w:rsidR="00EA6240" w:rsidRPr="001C7EF7" w:rsidRDefault="00EA6240" w:rsidP="00D45640">
            <w:pPr>
              <w:jc w:val="right"/>
              <w:rPr>
                <w:rFonts w:asciiTheme="minorEastAsia" w:hAnsiTheme="minorEastAsia"/>
                <w:sz w:val="24"/>
                <w:szCs w:val="24"/>
              </w:rPr>
            </w:pPr>
            <w:r w:rsidRPr="001C7EF7">
              <w:rPr>
                <w:rFonts w:asciiTheme="minorEastAsia" w:hAnsiTheme="minorEastAsia" w:hint="eastAsia"/>
                <w:sz w:val="24"/>
                <w:szCs w:val="24"/>
              </w:rPr>
              <w:t>【府民文化部】</w:t>
            </w:r>
          </w:p>
        </w:tc>
        <w:tc>
          <w:tcPr>
            <w:tcW w:w="1701" w:type="dxa"/>
            <w:gridSpan w:val="2"/>
          </w:tcPr>
          <w:p w:rsidR="00EA6240" w:rsidRPr="001C7EF7" w:rsidRDefault="00EA6240" w:rsidP="00D45640">
            <w:pPr>
              <w:jc w:val="right"/>
              <w:rPr>
                <w:rFonts w:ascii="ＭＳ Ｐ明朝" w:eastAsia="ＭＳ Ｐ明朝" w:hAnsi="ＭＳ Ｐ明朝"/>
                <w:sz w:val="24"/>
                <w:szCs w:val="24"/>
              </w:rPr>
            </w:pPr>
            <w:r w:rsidRPr="001C7EF7">
              <w:rPr>
                <w:rFonts w:ascii="ＭＳ Ｐ明朝" w:eastAsia="ＭＳ Ｐ明朝" w:hAnsi="ＭＳ Ｐ明朝" w:hint="eastAsia"/>
                <w:sz w:val="24"/>
                <w:szCs w:val="24"/>
              </w:rPr>
              <w:t>(4,069)</w:t>
            </w:r>
          </w:p>
        </w:tc>
        <w:tc>
          <w:tcPr>
            <w:tcW w:w="284" w:type="dxa"/>
          </w:tcPr>
          <w:p w:rsidR="00EA6240" w:rsidRPr="001C7EF7" w:rsidRDefault="00EA6240" w:rsidP="00D45640">
            <w:pPr>
              <w:jc w:val="right"/>
              <w:rPr>
                <w:rFonts w:ascii="ＭＳ ゴシック" w:eastAsia="ＭＳ ゴシック" w:hAnsi="ＭＳ ゴシック"/>
                <w:sz w:val="24"/>
                <w:szCs w:val="24"/>
              </w:rPr>
            </w:pPr>
          </w:p>
        </w:tc>
      </w:tr>
      <w:tr w:rsidR="00EA6240" w:rsidRPr="001C7EF7" w:rsidTr="0021108A">
        <w:tc>
          <w:tcPr>
            <w:tcW w:w="567" w:type="dxa"/>
            <w:gridSpan w:val="2"/>
          </w:tcPr>
          <w:p w:rsidR="00EA6240" w:rsidRDefault="00EA6240" w:rsidP="00D45640">
            <w:pPr>
              <w:jc w:val="distribute"/>
              <w:rPr>
                <w:rFonts w:asciiTheme="majorEastAsia" w:eastAsiaTheme="majorEastAsia" w:hAnsiTheme="majorEastAsia"/>
                <w:sz w:val="18"/>
                <w:szCs w:val="24"/>
              </w:rPr>
            </w:pPr>
          </w:p>
          <w:p w:rsidR="001C0AE0" w:rsidRPr="001C7EF7" w:rsidRDefault="001C0AE0" w:rsidP="00D45640">
            <w:pPr>
              <w:jc w:val="distribute"/>
              <w:rPr>
                <w:rFonts w:asciiTheme="majorEastAsia" w:eastAsiaTheme="majorEastAsia" w:hAnsiTheme="majorEastAsia"/>
                <w:sz w:val="18"/>
                <w:szCs w:val="24"/>
              </w:rPr>
            </w:pPr>
          </w:p>
        </w:tc>
        <w:tc>
          <w:tcPr>
            <w:tcW w:w="7513" w:type="dxa"/>
            <w:gridSpan w:val="2"/>
          </w:tcPr>
          <w:p w:rsidR="00CC27DE" w:rsidRPr="00086052" w:rsidRDefault="00CC27DE" w:rsidP="00CC27DE">
            <w:pPr>
              <w:ind w:firstLineChars="100" w:firstLine="180"/>
              <w:jc w:val="left"/>
              <w:rPr>
                <w:rFonts w:ascii="ＭＳ Ｐ明朝" w:eastAsia="ＭＳ Ｐ明朝" w:hAnsi="ＭＳ Ｐ明朝"/>
                <w:color w:val="000000" w:themeColor="text1"/>
                <w:sz w:val="18"/>
                <w:szCs w:val="20"/>
              </w:rPr>
            </w:pPr>
            <w:r w:rsidRPr="001C7EF7">
              <w:rPr>
                <w:rFonts w:ascii="ＭＳ Ｐ明朝" w:eastAsia="ＭＳ Ｐ明朝" w:hAnsi="ＭＳ Ｐ明朝" w:hint="eastAsia"/>
                <w:sz w:val="18"/>
                <w:szCs w:val="20"/>
              </w:rPr>
              <w:t>ラグビーワールドカップ2019日本大会</w:t>
            </w:r>
            <w:r>
              <w:rPr>
                <w:rFonts w:ascii="ＭＳ Ｐ明朝" w:eastAsia="ＭＳ Ｐ明朝" w:hAnsi="ＭＳ Ｐ明朝" w:hint="eastAsia"/>
                <w:sz w:val="18"/>
                <w:szCs w:val="20"/>
              </w:rPr>
              <w:t>の開催に向け、東大阪市とともに開催推進組織を設置し、開催都市プロモー</w:t>
            </w:r>
            <w:r w:rsidRPr="00086052">
              <w:rPr>
                <w:rFonts w:ascii="ＭＳ Ｐ明朝" w:eastAsia="ＭＳ Ｐ明朝" w:hAnsi="ＭＳ Ｐ明朝" w:hint="eastAsia"/>
                <w:color w:val="000000" w:themeColor="text1"/>
                <w:sz w:val="18"/>
                <w:szCs w:val="20"/>
              </w:rPr>
              <w:t>ションや交通計画の基本調査を実施するとともに、「ラグビーワールドカップ2019組織委員会」に対する分担金等を負担。</w:t>
            </w:r>
          </w:p>
          <w:p w:rsidR="009E1FC4" w:rsidRPr="00CC27DE" w:rsidRDefault="009E1FC4" w:rsidP="001C0AE0">
            <w:pPr>
              <w:jc w:val="left"/>
              <w:rPr>
                <w:rFonts w:ascii="ＭＳ Ｐ明朝" w:eastAsia="ＭＳ Ｐ明朝" w:hAnsi="ＭＳ Ｐ明朝"/>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6E266C" w:rsidRPr="001C0AE0" w:rsidTr="0084540A">
        <w:tc>
          <w:tcPr>
            <w:tcW w:w="457" w:type="dxa"/>
          </w:tcPr>
          <w:p w:rsidR="006E266C" w:rsidRPr="00086052" w:rsidRDefault="006E266C" w:rsidP="0084540A">
            <w:pPr>
              <w:jc w:val="left"/>
              <w:rPr>
                <w:rFonts w:ascii="ＭＳ Ｐゴシック" w:eastAsia="ＭＳ Ｐゴシック" w:hAnsi="ＭＳ Ｐゴシック"/>
                <w:b/>
                <w:sz w:val="24"/>
                <w:szCs w:val="24"/>
              </w:rPr>
            </w:pPr>
            <w:r w:rsidRPr="00086052">
              <w:rPr>
                <w:rFonts w:ascii="ＭＳ Ｐゴシック" w:eastAsia="ＭＳ Ｐゴシック" w:hAnsi="ＭＳ Ｐゴシック" w:hint="eastAsia"/>
                <w:b/>
                <w:sz w:val="24"/>
                <w:szCs w:val="24"/>
              </w:rPr>
              <w:t>○</w:t>
            </w:r>
          </w:p>
        </w:tc>
        <w:tc>
          <w:tcPr>
            <w:tcW w:w="7056" w:type="dxa"/>
            <w:gridSpan w:val="2"/>
          </w:tcPr>
          <w:p w:rsidR="006E266C" w:rsidRPr="00086052" w:rsidRDefault="006E266C" w:rsidP="0084540A">
            <w:pPr>
              <w:rPr>
                <w:rFonts w:ascii="ＭＳ Ｐゴシック" w:eastAsia="ＭＳ Ｐゴシック" w:hAnsi="ＭＳ Ｐゴシック"/>
                <w:b/>
                <w:sz w:val="24"/>
                <w:szCs w:val="24"/>
              </w:rPr>
            </w:pPr>
            <w:r w:rsidRPr="00086052">
              <w:rPr>
                <w:rFonts w:ascii="ＭＳ Ｐゴシック" w:eastAsia="ＭＳ Ｐゴシック" w:hAnsi="ＭＳ Ｐゴシック" w:hint="eastAsia"/>
                <w:b/>
                <w:sz w:val="24"/>
                <w:szCs w:val="24"/>
              </w:rPr>
              <w:t>オリンピック・パラリンピック等スポーツ機運醸成事業</w:t>
            </w:r>
          </w:p>
        </w:tc>
        <w:tc>
          <w:tcPr>
            <w:tcW w:w="1701" w:type="dxa"/>
            <w:gridSpan w:val="2"/>
          </w:tcPr>
          <w:p w:rsidR="006E266C" w:rsidRPr="00086052" w:rsidRDefault="006E266C" w:rsidP="0084540A">
            <w:pPr>
              <w:wordWrap w:val="0"/>
              <w:jc w:val="right"/>
              <w:rPr>
                <w:rFonts w:ascii="ＭＳ Ｐ明朝" w:eastAsia="ＭＳ Ｐ明朝" w:hAnsi="ＭＳ Ｐ明朝"/>
                <w:sz w:val="24"/>
                <w:szCs w:val="24"/>
              </w:rPr>
            </w:pPr>
            <w:r w:rsidRPr="00086052">
              <w:rPr>
                <w:rFonts w:ascii="ＭＳ Ｐ明朝" w:eastAsia="ＭＳ Ｐ明朝" w:hAnsi="ＭＳ Ｐ明朝" w:hint="eastAsia"/>
                <w:sz w:val="24"/>
                <w:szCs w:val="24"/>
              </w:rPr>
              <w:t>2,574</w:t>
            </w:r>
            <w:r w:rsidRPr="00086052">
              <w:rPr>
                <w:rFonts w:ascii="ＭＳ Ｐ明朝" w:eastAsia="ＭＳ Ｐ明朝" w:hAnsi="ＭＳ Ｐ明朝" w:hint="eastAsia"/>
                <w:color w:val="FFFFFF" w:themeColor="background1"/>
                <w:sz w:val="24"/>
                <w:szCs w:val="24"/>
              </w:rPr>
              <w:t>)</w:t>
            </w:r>
          </w:p>
        </w:tc>
        <w:tc>
          <w:tcPr>
            <w:tcW w:w="284" w:type="dxa"/>
          </w:tcPr>
          <w:p w:rsidR="006E266C" w:rsidRPr="001C0AE0" w:rsidRDefault="006E266C" w:rsidP="0084540A">
            <w:pPr>
              <w:wordWrap w:val="0"/>
              <w:jc w:val="right"/>
              <w:rPr>
                <w:rFonts w:ascii="ＭＳ ゴシック" w:eastAsia="ＭＳ ゴシック" w:hAnsi="ＭＳ ゴシック"/>
                <w:sz w:val="24"/>
                <w:szCs w:val="24"/>
                <w:highlight w:val="cyan"/>
              </w:rPr>
            </w:pPr>
          </w:p>
        </w:tc>
      </w:tr>
      <w:tr w:rsidR="006E266C" w:rsidRPr="000B0BA3" w:rsidTr="0084540A">
        <w:tc>
          <w:tcPr>
            <w:tcW w:w="7513" w:type="dxa"/>
            <w:gridSpan w:val="3"/>
            <w:vAlign w:val="center"/>
          </w:tcPr>
          <w:p w:rsidR="006E266C" w:rsidRPr="00086052" w:rsidRDefault="006E266C" w:rsidP="0084540A">
            <w:pPr>
              <w:jc w:val="right"/>
              <w:rPr>
                <w:rFonts w:asciiTheme="minorEastAsia" w:hAnsiTheme="minorEastAsia"/>
                <w:sz w:val="24"/>
                <w:szCs w:val="24"/>
              </w:rPr>
            </w:pPr>
            <w:r w:rsidRPr="00086052">
              <w:rPr>
                <w:rFonts w:asciiTheme="minorEastAsia" w:hAnsiTheme="minorEastAsia" w:hint="eastAsia"/>
                <w:sz w:val="24"/>
                <w:szCs w:val="24"/>
              </w:rPr>
              <w:t>【府民文化部】</w:t>
            </w:r>
          </w:p>
        </w:tc>
        <w:tc>
          <w:tcPr>
            <w:tcW w:w="1701" w:type="dxa"/>
            <w:gridSpan w:val="2"/>
          </w:tcPr>
          <w:p w:rsidR="006E266C" w:rsidRPr="00086052" w:rsidRDefault="006E266C" w:rsidP="0084540A">
            <w:pPr>
              <w:jc w:val="right"/>
              <w:rPr>
                <w:rFonts w:ascii="ＭＳ Ｐ明朝" w:eastAsia="ＭＳ Ｐ明朝" w:hAnsi="ＭＳ Ｐ明朝"/>
                <w:sz w:val="24"/>
                <w:szCs w:val="24"/>
              </w:rPr>
            </w:pPr>
            <w:r w:rsidRPr="00086052">
              <w:rPr>
                <w:rFonts w:ascii="ＭＳ Ｐ明朝" w:eastAsia="ＭＳ Ｐ明朝" w:hAnsi="ＭＳ Ｐ明朝" w:hint="eastAsia"/>
                <w:sz w:val="24"/>
                <w:szCs w:val="24"/>
              </w:rPr>
              <w:t>≪新規≫</w:t>
            </w:r>
          </w:p>
        </w:tc>
        <w:tc>
          <w:tcPr>
            <w:tcW w:w="284" w:type="dxa"/>
          </w:tcPr>
          <w:p w:rsidR="006E266C" w:rsidRPr="000B0BA3" w:rsidRDefault="006E266C" w:rsidP="00D45640">
            <w:pPr>
              <w:wordWrap w:val="0"/>
              <w:jc w:val="right"/>
              <w:rPr>
                <w:rFonts w:ascii="ＭＳ ゴシック" w:eastAsia="ＭＳ ゴシック" w:hAnsi="ＭＳ ゴシック"/>
                <w:color w:val="000000" w:themeColor="text1"/>
                <w:sz w:val="24"/>
                <w:szCs w:val="24"/>
              </w:rPr>
            </w:pPr>
          </w:p>
        </w:tc>
      </w:tr>
      <w:tr w:rsidR="006E266C" w:rsidRPr="000B0BA3" w:rsidTr="006E266C">
        <w:tc>
          <w:tcPr>
            <w:tcW w:w="457" w:type="dxa"/>
          </w:tcPr>
          <w:p w:rsidR="006E266C" w:rsidRPr="00086052" w:rsidRDefault="006E266C" w:rsidP="00D45640">
            <w:pPr>
              <w:jc w:val="left"/>
              <w:rPr>
                <w:rFonts w:ascii="ＭＳ Ｐゴシック" w:eastAsia="ＭＳ Ｐゴシック" w:hAnsi="ＭＳ Ｐゴシック"/>
                <w:b/>
                <w:color w:val="000000" w:themeColor="text1"/>
                <w:sz w:val="24"/>
                <w:szCs w:val="24"/>
              </w:rPr>
            </w:pPr>
          </w:p>
        </w:tc>
        <w:tc>
          <w:tcPr>
            <w:tcW w:w="7623" w:type="dxa"/>
            <w:gridSpan w:val="3"/>
          </w:tcPr>
          <w:p w:rsidR="006E266C" w:rsidRPr="00086052" w:rsidRDefault="006E266C" w:rsidP="006E266C">
            <w:pPr>
              <w:jc w:val="left"/>
              <w:rPr>
                <w:rFonts w:ascii="ＭＳ Ｐ明朝" w:eastAsia="ＭＳ Ｐ明朝" w:hAnsi="ＭＳ Ｐ明朝"/>
                <w:sz w:val="18"/>
                <w:szCs w:val="20"/>
              </w:rPr>
            </w:pPr>
            <w:r w:rsidRPr="00086052">
              <w:rPr>
                <w:rFonts w:ascii="ＭＳ Ｐ明朝" w:eastAsia="ＭＳ Ｐ明朝" w:hAnsi="ＭＳ Ｐ明朝" w:hint="eastAsia"/>
                <w:sz w:val="18"/>
                <w:szCs w:val="20"/>
              </w:rPr>
              <w:t xml:space="preserve">　大阪の事前キャンプ地としての優位性や都市魅力を各国競技団体に発信するプロモーションツールを作成し、事前キャンプ誘致に向けた取組みを推進。</w:t>
            </w:r>
          </w:p>
          <w:p w:rsidR="006E266C" w:rsidRPr="00086052" w:rsidRDefault="006E266C" w:rsidP="00D45640">
            <w:pPr>
              <w:rPr>
                <w:rFonts w:ascii="ＭＳ Ｐゴシック" w:eastAsia="ＭＳ Ｐゴシック" w:hAnsi="ＭＳ Ｐゴシック"/>
                <w:b/>
                <w:color w:val="000000" w:themeColor="text1"/>
                <w:sz w:val="24"/>
                <w:szCs w:val="24"/>
              </w:rPr>
            </w:pPr>
          </w:p>
        </w:tc>
        <w:tc>
          <w:tcPr>
            <w:tcW w:w="1418" w:type="dxa"/>
            <w:gridSpan w:val="2"/>
          </w:tcPr>
          <w:p w:rsidR="006E266C" w:rsidRPr="000B0BA3" w:rsidRDefault="006E266C" w:rsidP="00D45640">
            <w:pPr>
              <w:wordWrap w:val="0"/>
              <w:jc w:val="right"/>
              <w:rPr>
                <w:rFonts w:ascii="ＭＳ ゴシック" w:eastAsia="ＭＳ ゴシック" w:hAnsi="ＭＳ ゴシック"/>
                <w:color w:val="000000" w:themeColor="text1"/>
                <w:sz w:val="24"/>
                <w:szCs w:val="24"/>
              </w:rPr>
            </w:pPr>
          </w:p>
        </w:tc>
      </w:tr>
      <w:tr w:rsidR="006E266C" w:rsidRPr="000B0BA3" w:rsidTr="0021108A">
        <w:tc>
          <w:tcPr>
            <w:tcW w:w="457" w:type="dxa"/>
          </w:tcPr>
          <w:p w:rsidR="006E266C" w:rsidRPr="004906FB" w:rsidRDefault="006E266C" w:rsidP="00D45640">
            <w:pPr>
              <w:jc w:val="left"/>
              <w:rPr>
                <w:rFonts w:ascii="ＭＳ Ｐゴシック" w:eastAsia="ＭＳ Ｐゴシック" w:hAnsi="ＭＳ Ｐゴシック"/>
                <w:b/>
                <w:color w:val="000000" w:themeColor="text1"/>
                <w:sz w:val="24"/>
                <w:szCs w:val="24"/>
              </w:rPr>
            </w:pPr>
            <w:r w:rsidRPr="004906FB">
              <w:rPr>
                <w:rFonts w:ascii="ＭＳ Ｐゴシック" w:eastAsia="ＭＳ Ｐゴシック" w:hAnsi="ＭＳ Ｐゴシック" w:hint="eastAsia"/>
                <w:b/>
                <w:color w:val="000000" w:themeColor="text1"/>
                <w:sz w:val="24"/>
                <w:szCs w:val="24"/>
              </w:rPr>
              <w:t>○</w:t>
            </w:r>
          </w:p>
        </w:tc>
        <w:tc>
          <w:tcPr>
            <w:tcW w:w="7056" w:type="dxa"/>
            <w:gridSpan w:val="2"/>
          </w:tcPr>
          <w:p w:rsidR="006E266C" w:rsidRPr="004906FB" w:rsidRDefault="006E266C" w:rsidP="00D45640">
            <w:pPr>
              <w:rPr>
                <w:rFonts w:ascii="ＭＳ Ｐゴシック" w:eastAsia="ＭＳ Ｐゴシック" w:hAnsi="ＭＳ Ｐゴシック"/>
                <w:b/>
                <w:color w:val="000000" w:themeColor="text1"/>
                <w:sz w:val="24"/>
                <w:szCs w:val="24"/>
              </w:rPr>
            </w:pPr>
            <w:r w:rsidRPr="004906FB">
              <w:rPr>
                <w:rFonts w:ascii="ＭＳ Ｐゴシック" w:eastAsia="ＭＳ Ｐゴシック" w:hAnsi="ＭＳ Ｐゴシック" w:hint="eastAsia"/>
                <w:b/>
                <w:color w:val="000000" w:themeColor="text1"/>
                <w:sz w:val="24"/>
                <w:szCs w:val="24"/>
              </w:rPr>
              <w:t>国際博覧会大阪開催</w:t>
            </w:r>
            <w:r w:rsidR="00C0712E" w:rsidRPr="004906FB">
              <w:rPr>
                <w:rFonts w:ascii="ＭＳ Ｐゴシック" w:eastAsia="ＭＳ Ｐゴシック" w:hAnsi="ＭＳ Ｐゴシック" w:hint="eastAsia"/>
                <w:b/>
                <w:color w:val="000000" w:themeColor="text1"/>
                <w:sz w:val="24"/>
                <w:szCs w:val="24"/>
              </w:rPr>
              <w:t>の検討</w:t>
            </w:r>
          </w:p>
        </w:tc>
        <w:tc>
          <w:tcPr>
            <w:tcW w:w="1701" w:type="dxa"/>
            <w:gridSpan w:val="2"/>
          </w:tcPr>
          <w:p w:rsidR="006E266C" w:rsidRPr="000B0BA3" w:rsidRDefault="006E266C" w:rsidP="00D45640">
            <w:pPr>
              <w:wordWrap w:val="0"/>
              <w:jc w:val="right"/>
              <w:rPr>
                <w:rFonts w:ascii="ＭＳ Ｐ明朝" w:eastAsia="ＭＳ Ｐ明朝" w:hAnsi="ＭＳ Ｐ明朝"/>
                <w:color w:val="000000" w:themeColor="text1"/>
                <w:sz w:val="24"/>
                <w:szCs w:val="24"/>
              </w:rPr>
            </w:pPr>
            <w:r w:rsidRPr="000B0BA3">
              <w:rPr>
                <w:rFonts w:ascii="ＭＳ Ｐ明朝" w:eastAsia="ＭＳ Ｐ明朝" w:hAnsi="ＭＳ Ｐ明朝" w:hint="eastAsia"/>
                <w:color w:val="000000" w:themeColor="text1"/>
                <w:sz w:val="24"/>
                <w:szCs w:val="24"/>
              </w:rPr>
              <w:t>20,924</w:t>
            </w:r>
            <w:r w:rsidRPr="000B0BA3">
              <w:rPr>
                <w:rFonts w:ascii="ＭＳ Ｐ明朝" w:eastAsia="ＭＳ Ｐ明朝" w:hAnsi="ＭＳ Ｐ明朝" w:hint="eastAsia"/>
                <w:color w:val="FFFFFF" w:themeColor="background1"/>
                <w:sz w:val="24"/>
                <w:szCs w:val="24"/>
              </w:rPr>
              <w:t>)</w:t>
            </w:r>
          </w:p>
        </w:tc>
        <w:tc>
          <w:tcPr>
            <w:tcW w:w="284" w:type="dxa"/>
          </w:tcPr>
          <w:p w:rsidR="006E266C" w:rsidRPr="000B0BA3" w:rsidRDefault="006E266C" w:rsidP="00D45640">
            <w:pPr>
              <w:wordWrap w:val="0"/>
              <w:jc w:val="right"/>
              <w:rPr>
                <w:rFonts w:ascii="ＭＳ ゴシック" w:eastAsia="ＭＳ ゴシック" w:hAnsi="ＭＳ ゴシック"/>
                <w:color w:val="000000" w:themeColor="text1"/>
                <w:sz w:val="24"/>
                <w:szCs w:val="24"/>
              </w:rPr>
            </w:pPr>
          </w:p>
        </w:tc>
      </w:tr>
      <w:tr w:rsidR="006E266C" w:rsidRPr="000B0BA3" w:rsidTr="0021108A">
        <w:tc>
          <w:tcPr>
            <w:tcW w:w="7513" w:type="dxa"/>
            <w:gridSpan w:val="3"/>
          </w:tcPr>
          <w:p w:rsidR="006E266C" w:rsidRPr="00086052" w:rsidRDefault="006E266C" w:rsidP="00D45640">
            <w:pPr>
              <w:jc w:val="right"/>
              <w:rPr>
                <w:rFonts w:asciiTheme="minorEastAsia" w:hAnsiTheme="minorEastAsia"/>
                <w:color w:val="000000" w:themeColor="text1"/>
                <w:sz w:val="24"/>
                <w:szCs w:val="24"/>
              </w:rPr>
            </w:pPr>
            <w:r w:rsidRPr="00086052">
              <w:rPr>
                <w:rFonts w:asciiTheme="minorEastAsia" w:hAnsiTheme="minorEastAsia" w:hint="eastAsia"/>
                <w:color w:val="000000" w:themeColor="text1"/>
                <w:sz w:val="24"/>
                <w:szCs w:val="24"/>
              </w:rPr>
              <w:t>【政策企画部】</w:t>
            </w:r>
          </w:p>
        </w:tc>
        <w:tc>
          <w:tcPr>
            <w:tcW w:w="1701" w:type="dxa"/>
            <w:gridSpan w:val="2"/>
          </w:tcPr>
          <w:p w:rsidR="006E266C" w:rsidRPr="000B0BA3" w:rsidRDefault="006E266C" w:rsidP="00D45640">
            <w:pPr>
              <w:jc w:val="right"/>
              <w:rPr>
                <w:rFonts w:ascii="ＭＳ Ｐ明朝" w:eastAsia="ＭＳ Ｐ明朝" w:hAnsi="ＭＳ Ｐ明朝"/>
                <w:color w:val="000000" w:themeColor="text1"/>
                <w:sz w:val="24"/>
                <w:szCs w:val="24"/>
              </w:rPr>
            </w:pPr>
            <w:r w:rsidRPr="000B0BA3">
              <w:rPr>
                <w:rFonts w:ascii="ＭＳ Ｐ明朝" w:eastAsia="ＭＳ Ｐ明朝" w:hAnsi="ＭＳ Ｐ明朝" w:hint="eastAsia"/>
                <w:color w:val="000000" w:themeColor="text1"/>
                <w:sz w:val="24"/>
                <w:szCs w:val="24"/>
              </w:rPr>
              <w:t>(21,964)</w:t>
            </w:r>
          </w:p>
        </w:tc>
        <w:tc>
          <w:tcPr>
            <w:tcW w:w="284" w:type="dxa"/>
          </w:tcPr>
          <w:p w:rsidR="006E266C" w:rsidRPr="000B0BA3" w:rsidRDefault="006E266C" w:rsidP="00D45640">
            <w:pPr>
              <w:jc w:val="right"/>
              <w:rPr>
                <w:rFonts w:ascii="ＭＳ ゴシック" w:eastAsia="ＭＳ ゴシック" w:hAnsi="ＭＳ ゴシック"/>
                <w:color w:val="000000" w:themeColor="text1"/>
                <w:sz w:val="24"/>
                <w:szCs w:val="24"/>
              </w:rPr>
            </w:pPr>
          </w:p>
        </w:tc>
      </w:tr>
      <w:tr w:rsidR="006E266C" w:rsidRPr="000B0BA3" w:rsidTr="0021108A">
        <w:tc>
          <w:tcPr>
            <w:tcW w:w="567" w:type="dxa"/>
            <w:gridSpan w:val="2"/>
          </w:tcPr>
          <w:p w:rsidR="006E266C" w:rsidRPr="000B0BA3" w:rsidRDefault="006E266C" w:rsidP="00D45640">
            <w:pPr>
              <w:jc w:val="distribute"/>
              <w:rPr>
                <w:rFonts w:asciiTheme="majorEastAsia" w:eastAsiaTheme="majorEastAsia" w:hAnsiTheme="majorEastAsia"/>
                <w:color w:val="000000" w:themeColor="text1"/>
                <w:sz w:val="18"/>
                <w:szCs w:val="24"/>
              </w:rPr>
            </w:pPr>
          </w:p>
        </w:tc>
        <w:tc>
          <w:tcPr>
            <w:tcW w:w="7513" w:type="dxa"/>
            <w:gridSpan w:val="2"/>
          </w:tcPr>
          <w:p w:rsidR="006E266C" w:rsidRDefault="006E266C" w:rsidP="00D45640">
            <w:pPr>
              <w:ind w:firstLineChars="100" w:firstLine="180"/>
              <w:jc w:val="left"/>
              <w:rPr>
                <w:rFonts w:ascii="ＭＳ Ｐ明朝" w:eastAsia="ＭＳ Ｐ明朝" w:hAnsi="ＭＳ Ｐ明朝"/>
                <w:color w:val="000000" w:themeColor="text1"/>
                <w:sz w:val="18"/>
                <w:szCs w:val="20"/>
              </w:rPr>
            </w:pPr>
            <w:r w:rsidRPr="000B0BA3">
              <w:rPr>
                <w:rFonts w:ascii="ＭＳ Ｐ明朝" w:eastAsia="ＭＳ Ｐ明朝" w:hAnsi="ＭＳ Ｐ明朝" w:hint="eastAsia"/>
                <w:color w:val="000000" w:themeColor="text1"/>
                <w:sz w:val="18"/>
                <w:szCs w:val="20"/>
              </w:rPr>
              <w:t>国家プロジェクトである国際博覧会の大阪開催を目指して、開催意義・テーマ等の検討や各種調査を行うほか、シンポジウムを開催するなど機運の醸成を図り、開催候補地としての地元合意の形成を図る。</w:t>
            </w:r>
          </w:p>
          <w:p w:rsidR="006E266C" w:rsidRPr="000B0BA3" w:rsidRDefault="006E266C" w:rsidP="00FB4C94">
            <w:pPr>
              <w:jc w:val="left"/>
              <w:rPr>
                <w:rFonts w:ascii="ＭＳ Ｐ明朝" w:eastAsia="ＭＳ Ｐ明朝" w:hAnsi="ＭＳ Ｐ明朝"/>
                <w:color w:val="000000" w:themeColor="text1"/>
                <w:sz w:val="18"/>
                <w:szCs w:val="20"/>
              </w:rPr>
            </w:pPr>
          </w:p>
        </w:tc>
        <w:tc>
          <w:tcPr>
            <w:tcW w:w="1418" w:type="dxa"/>
            <w:gridSpan w:val="2"/>
          </w:tcPr>
          <w:p w:rsidR="006E266C" w:rsidRPr="000B0BA3" w:rsidRDefault="006E266C" w:rsidP="00D45640">
            <w:pPr>
              <w:jc w:val="right"/>
              <w:rPr>
                <w:rFonts w:asciiTheme="majorEastAsia" w:eastAsiaTheme="majorEastAsia" w:hAnsiTheme="majorEastAsia"/>
                <w:color w:val="000000" w:themeColor="text1"/>
                <w:sz w:val="24"/>
                <w:szCs w:val="24"/>
              </w:rPr>
            </w:pPr>
          </w:p>
        </w:tc>
      </w:tr>
      <w:tr w:rsidR="006E266C" w:rsidRPr="001C7EF7" w:rsidTr="0021108A">
        <w:tc>
          <w:tcPr>
            <w:tcW w:w="457" w:type="dxa"/>
          </w:tcPr>
          <w:p w:rsidR="006E266C" w:rsidRPr="001C7EF7" w:rsidRDefault="006E266C" w:rsidP="00D45640">
            <w:pPr>
              <w:jc w:val="left"/>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t>○</w:t>
            </w:r>
          </w:p>
        </w:tc>
        <w:tc>
          <w:tcPr>
            <w:tcW w:w="7056" w:type="dxa"/>
            <w:gridSpan w:val="2"/>
          </w:tcPr>
          <w:p w:rsidR="006E266C" w:rsidRPr="001C7EF7" w:rsidRDefault="006E266C" w:rsidP="00D45640">
            <w:pPr>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t>大阪・光の饗宴（御堂筋イルミネーション）</w:t>
            </w:r>
          </w:p>
        </w:tc>
        <w:tc>
          <w:tcPr>
            <w:tcW w:w="1701" w:type="dxa"/>
            <w:gridSpan w:val="2"/>
          </w:tcPr>
          <w:p w:rsidR="006E266C" w:rsidRPr="001C7EF7" w:rsidRDefault="006E266C"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303,944</w:t>
            </w:r>
            <w:r w:rsidRPr="000A61BE">
              <w:rPr>
                <w:rFonts w:ascii="ＭＳ Ｐ明朝" w:eastAsia="ＭＳ Ｐ明朝" w:hAnsi="ＭＳ Ｐ明朝" w:hint="eastAsia"/>
                <w:color w:val="FFFFFF" w:themeColor="background1"/>
                <w:sz w:val="24"/>
                <w:szCs w:val="24"/>
              </w:rPr>
              <w:t>)</w:t>
            </w:r>
          </w:p>
        </w:tc>
        <w:tc>
          <w:tcPr>
            <w:tcW w:w="284" w:type="dxa"/>
          </w:tcPr>
          <w:p w:rsidR="006E266C" w:rsidRPr="001C7EF7" w:rsidRDefault="006E266C" w:rsidP="00D45640">
            <w:pPr>
              <w:wordWrap w:val="0"/>
              <w:jc w:val="right"/>
              <w:rPr>
                <w:rFonts w:ascii="ＭＳ ゴシック" w:eastAsia="ＭＳ ゴシック" w:hAnsi="ＭＳ ゴシック"/>
                <w:sz w:val="24"/>
                <w:szCs w:val="24"/>
              </w:rPr>
            </w:pPr>
          </w:p>
        </w:tc>
      </w:tr>
      <w:tr w:rsidR="006E266C" w:rsidRPr="001C7EF7" w:rsidTr="0021108A">
        <w:tc>
          <w:tcPr>
            <w:tcW w:w="7513" w:type="dxa"/>
            <w:gridSpan w:val="3"/>
            <w:vAlign w:val="center"/>
          </w:tcPr>
          <w:p w:rsidR="006E266C" w:rsidRPr="001C7EF7" w:rsidRDefault="006E266C" w:rsidP="00D45640">
            <w:pPr>
              <w:jc w:val="right"/>
              <w:rPr>
                <w:rFonts w:asciiTheme="minorEastAsia" w:hAnsiTheme="minorEastAsia"/>
                <w:sz w:val="24"/>
                <w:szCs w:val="24"/>
              </w:rPr>
            </w:pPr>
            <w:r w:rsidRPr="001C7EF7">
              <w:rPr>
                <w:rFonts w:asciiTheme="minorEastAsia" w:hAnsiTheme="minorEastAsia" w:hint="eastAsia"/>
                <w:sz w:val="24"/>
                <w:szCs w:val="24"/>
              </w:rPr>
              <w:t>【府民文化部】</w:t>
            </w:r>
          </w:p>
        </w:tc>
        <w:tc>
          <w:tcPr>
            <w:tcW w:w="1701" w:type="dxa"/>
            <w:gridSpan w:val="2"/>
          </w:tcPr>
          <w:p w:rsidR="006E266C" w:rsidRDefault="006E266C" w:rsidP="002E123D">
            <w:pPr>
              <w:jc w:val="right"/>
              <w:rPr>
                <w:rFonts w:ascii="ＭＳ Ｐ明朝" w:eastAsia="ＭＳ Ｐ明朝" w:hAnsi="ＭＳ Ｐ明朝"/>
                <w:sz w:val="24"/>
                <w:szCs w:val="24"/>
              </w:rPr>
            </w:pPr>
            <w:r w:rsidRPr="001C7EF7">
              <w:rPr>
                <w:rFonts w:ascii="ＭＳ Ｐ明朝" w:eastAsia="ＭＳ Ｐ明朝" w:hAnsi="ＭＳ Ｐ明朝" w:hint="eastAsia"/>
                <w:sz w:val="24"/>
                <w:szCs w:val="24"/>
              </w:rPr>
              <w:t>(</w:t>
            </w:r>
            <w:r w:rsidR="002E123D">
              <w:rPr>
                <w:rFonts w:ascii="ＭＳ Ｐ明朝" w:eastAsia="ＭＳ Ｐ明朝" w:hAnsi="ＭＳ Ｐ明朝" w:hint="eastAsia"/>
                <w:sz w:val="24"/>
                <w:szCs w:val="24"/>
              </w:rPr>
              <w:t>329</w:t>
            </w:r>
            <w:r>
              <w:rPr>
                <w:rFonts w:ascii="ＭＳ Ｐ明朝" w:eastAsia="ＭＳ Ｐ明朝" w:hAnsi="ＭＳ Ｐ明朝" w:hint="eastAsia"/>
                <w:sz w:val="24"/>
                <w:szCs w:val="24"/>
              </w:rPr>
              <w:t>,</w:t>
            </w:r>
            <w:r w:rsidR="002E123D">
              <w:rPr>
                <w:rFonts w:ascii="ＭＳ Ｐ明朝" w:eastAsia="ＭＳ Ｐ明朝" w:hAnsi="ＭＳ Ｐ明朝" w:hint="eastAsia"/>
                <w:sz w:val="24"/>
                <w:szCs w:val="24"/>
              </w:rPr>
              <w:t>3</w:t>
            </w:r>
            <w:r>
              <w:rPr>
                <w:rFonts w:ascii="ＭＳ Ｐ明朝" w:eastAsia="ＭＳ Ｐ明朝" w:hAnsi="ＭＳ Ｐ明朝" w:hint="eastAsia"/>
                <w:sz w:val="24"/>
                <w:szCs w:val="24"/>
              </w:rPr>
              <w:t>40</w:t>
            </w:r>
            <w:r w:rsidRPr="001C7EF7">
              <w:rPr>
                <w:rFonts w:ascii="ＭＳ Ｐ明朝" w:eastAsia="ＭＳ Ｐ明朝" w:hAnsi="ＭＳ Ｐ明朝" w:hint="eastAsia"/>
                <w:sz w:val="24"/>
                <w:szCs w:val="24"/>
              </w:rPr>
              <w:t>)</w:t>
            </w:r>
          </w:p>
          <w:p w:rsidR="00CA026A" w:rsidRPr="001C7EF7" w:rsidRDefault="00CA026A" w:rsidP="002E123D">
            <w:pPr>
              <w:jc w:val="right"/>
              <w:rPr>
                <w:rFonts w:ascii="ＭＳ Ｐ明朝" w:eastAsia="ＭＳ Ｐ明朝" w:hAnsi="ＭＳ Ｐ明朝"/>
                <w:sz w:val="24"/>
                <w:szCs w:val="24"/>
              </w:rPr>
            </w:pPr>
            <w:r w:rsidRPr="000210CC">
              <w:rPr>
                <w:rFonts w:ascii="ＭＳ Ｐ明朝" w:eastAsia="ＭＳ Ｐ明朝" w:hAnsi="ＭＳ Ｐ明朝" w:hint="eastAsia"/>
                <w:color w:val="000000" w:themeColor="text1"/>
                <w:sz w:val="16"/>
                <w:szCs w:val="16"/>
              </w:rPr>
              <w:t>※H2</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号補正</w:t>
            </w:r>
            <w:r>
              <w:rPr>
                <w:rFonts w:ascii="ＭＳ Ｐ明朝" w:eastAsia="ＭＳ Ｐ明朝" w:hAnsi="ＭＳ Ｐ明朝" w:hint="eastAsia"/>
                <w:color w:val="000000" w:themeColor="text1"/>
                <w:sz w:val="16"/>
                <w:szCs w:val="16"/>
              </w:rPr>
              <w:t>含む</w:t>
            </w:r>
          </w:p>
        </w:tc>
        <w:tc>
          <w:tcPr>
            <w:tcW w:w="284" w:type="dxa"/>
          </w:tcPr>
          <w:p w:rsidR="006E266C" w:rsidRPr="001C7EF7" w:rsidRDefault="006E266C" w:rsidP="00D45640">
            <w:pPr>
              <w:jc w:val="right"/>
              <w:rPr>
                <w:rFonts w:ascii="ＭＳ ゴシック" w:eastAsia="ＭＳ ゴシック" w:hAnsi="ＭＳ ゴシック"/>
                <w:sz w:val="24"/>
                <w:szCs w:val="24"/>
              </w:rPr>
            </w:pPr>
          </w:p>
        </w:tc>
      </w:tr>
      <w:tr w:rsidR="006E266C" w:rsidRPr="001C7EF7" w:rsidTr="0021108A">
        <w:tc>
          <w:tcPr>
            <w:tcW w:w="567" w:type="dxa"/>
            <w:gridSpan w:val="2"/>
          </w:tcPr>
          <w:p w:rsidR="006E266C" w:rsidRPr="001C7EF7" w:rsidRDefault="006E266C" w:rsidP="00D45640">
            <w:pPr>
              <w:jc w:val="distribute"/>
              <w:rPr>
                <w:rFonts w:asciiTheme="majorEastAsia" w:eastAsiaTheme="majorEastAsia" w:hAnsiTheme="majorEastAsia"/>
                <w:sz w:val="18"/>
                <w:szCs w:val="24"/>
              </w:rPr>
            </w:pPr>
          </w:p>
        </w:tc>
        <w:tc>
          <w:tcPr>
            <w:tcW w:w="7513" w:type="dxa"/>
            <w:gridSpan w:val="2"/>
          </w:tcPr>
          <w:p w:rsidR="00CC27DE" w:rsidRDefault="006E266C" w:rsidP="00CC27DE">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00CC27DE">
              <w:rPr>
                <w:rFonts w:ascii="ＭＳ Ｐ明朝" w:eastAsia="ＭＳ Ｐ明朝" w:hAnsi="ＭＳ Ｐ明朝" w:hint="eastAsia"/>
                <w:sz w:val="18"/>
                <w:szCs w:val="20"/>
              </w:rPr>
              <w:t>大阪のシンボルである御堂筋をイルミネーションで装飾することにより、「美しい光のまち」として国内外の人々を惹きつけ、賑わいを創出。</w:t>
            </w:r>
          </w:p>
          <w:p w:rsidR="00CC27DE" w:rsidRDefault="00CC27DE" w:rsidP="00CC27DE">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・開催期間（予定）：平成28年12月1日～平成29年1月下旬</w:t>
            </w:r>
          </w:p>
          <w:p w:rsidR="00CC27DE" w:rsidRPr="00086052" w:rsidRDefault="00CC27DE" w:rsidP="00CC27DE">
            <w:pPr>
              <w:jc w:val="left"/>
              <w:rPr>
                <w:rFonts w:ascii="ＭＳ Ｐ明朝" w:eastAsia="ＭＳ Ｐ明朝" w:hAnsi="ＭＳ Ｐ明朝"/>
                <w:color w:val="000000" w:themeColor="text1"/>
                <w:sz w:val="18"/>
                <w:szCs w:val="20"/>
              </w:rPr>
            </w:pPr>
            <w:r w:rsidRPr="00FB220E">
              <w:rPr>
                <w:rFonts w:ascii="ＭＳ Ｐ明朝" w:eastAsia="ＭＳ Ｐ明朝" w:hAnsi="ＭＳ Ｐ明朝" w:hint="eastAsia"/>
                <w:color w:val="FF0000"/>
                <w:sz w:val="18"/>
                <w:szCs w:val="20"/>
              </w:rPr>
              <w:t xml:space="preserve">　</w:t>
            </w:r>
            <w:r w:rsidRPr="00086052">
              <w:rPr>
                <w:rFonts w:ascii="ＭＳ Ｐ明朝" w:eastAsia="ＭＳ Ｐ明朝" w:hAnsi="ＭＳ Ｐ明朝" w:hint="eastAsia"/>
                <w:color w:val="000000" w:themeColor="text1"/>
                <w:sz w:val="18"/>
                <w:szCs w:val="20"/>
              </w:rPr>
              <w:t>・開催区間（予定）：阪神前交差点～難波西口交差点（約4.0㎞）</w:t>
            </w:r>
          </w:p>
          <w:p w:rsidR="006E266C" w:rsidRDefault="006E266C" w:rsidP="00D45640">
            <w:pPr>
              <w:jc w:val="left"/>
              <w:rPr>
                <w:rFonts w:ascii="ＭＳ Ｐ明朝" w:eastAsia="ＭＳ Ｐ明朝" w:hAnsi="ＭＳ Ｐ明朝"/>
                <w:sz w:val="18"/>
                <w:szCs w:val="20"/>
              </w:rPr>
            </w:pPr>
          </w:p>
          <w:p w:rsidR="00346936" w:rsidRDefault="00346936" w:rsidP="00D45640">
            <w:pPr>
              <w:jc w:val="left"/>
              <w:rPr>
                <w:rFonts w:ascii="ＭＳ Ｐ明朝" w:eastAsia="ＭＳ Ｐ明朝" w:hAnsi="ＭＳ Ｐ明朝"/>
                <w:sz w:val="18"/>
                <w:szCs w:val="20"/>
              </w:rPr>
            </w:pPr>
          </w:p>
          <w:p w:rsidR="00346936" w:rsidRDefault="00346936" w:rsidP="00D45640">
            <w:pPr>
              <w:jc w:val="left"/>
              <w:rPr>
                <w:rFonts w:ascii="ＭＳ Ｐ明朝" w:eastAsia="ＭＳ Ｐ明朝" w:hAnsi="ＭＳ Ｐ明朝"/>
                <w:sz w:val="18"/>
                <w:szCs w:val="20"/>
              </w:rPr>
            </w:pPr>
          </w:p>
          <w:p w:rsidR="00346936" w:rsidRDefault="00346936" w:rsidP="00D45640">
            <w:pPr>
              <w:jc w:val="left"/>
              <w:rPr>
                <w:rFonts w:ascii="ＭＳ Ｐ明朝" w:eastAsia="ＭＳ Ｐ明朝" w:hAnsi="ＭＳ Ｐ明朝"/>
                <w:sz w:val="18"/>
                <w:szCs w:val="20"/>
              </w:rPr>
            </w:pPr>
          </w:p>
          <w:p w:rsidR="00346936" w:rsidRPr="00CC27DE" w:rsidRDefault="00346936" w:rsidP="00D45640">
            <w:pPr>
              <w:jc w:val="left"/>
              <w:rPr>
                <w:rFonts w:ascii="ＭＳ Ｐ明朝" w:eastAsia="ＭＳ Ｐ明朝" w:hAnsi="ＭＳ Ｐ明朝"/>
                <w:sz w:val="18"/>
                <w:szCs w:val="20"/>
              </w:rPr>
            </w:pPr>
          </w:p>
        </w:tc>
        <w:tc>
          <w:tcPr>
            <w:tcW w:w="1418" w:type="dxa"/>
            <w:gridSpan w:val="2"/>
          </w:tcPr>
          <w:p w:rsidR="006E266C" w:rsidRPr="001C7EF7" w:rsidRDefault="006E266C" w:rsidP="00D45640">
            <w:pPr>
              <w:jc w:val="right"/>
              <w:rPr>
                <w:rFonts w:asciiTheme="majorEastAsia" w:eastAsiaTheme="majorEastAsia" w:hAnsiTheme="majorEastAsia"/>
                <w:sz w:val="24"/>
                <w:szCs w:val="24"/>
              </w:rPr>
            </w:pPr>
          </w:p>
        </w:tc>
      </w:tr>
      <w:tr w:rsidR="006E266C" w:rsidRPr="001C7EF7" w:rsidTr="0021108A">
        <w:tc>
          <w:tcPr>
            <w:tcW w:w="457" w:type="dxa"/>
          </w:tcPr>
          <w:p w:rsidR="006E266C" w:rsidRPr="001C7EF7" w:rsidRDefault="006E266C" w:rsidP="00D62667">
            <w:pPr>
              <w:jc w:val="left"/>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lastRenderedPageBreak/>
              <w:t>○</w:t>
            </w:r>
          </w:p>
        </w:tc>
        <w:tc>
          <w:tcPr>
            <w:tcW w:w="7056" w:type="dxa"/>
            <w:gridSpan w:val="2"/>
          </w:tcPr>
          <w:p w:rsidR="006E266C" w:rsidRPr="001C7EF7" w:rsidRDefault="006E266C" w:rsidP="00D6266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御堂筋開放事業</w:t>
            </w:r>
          </w:p>
        </w:tc>
        <w:tc>
          <w:tcPr>
            <w:tcW w:w="1701" w:type="dxa"/>
            <w:gridSpan w:val="2"/>
          </w:tcPr>
          <w:p w:rsidR="006E266C" w:rsidRPr="001C7EF7" w:rsidRDefault="006E266C" w:rsidP="00D6266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18,000</w:t>
            </w:r>
            <w:r w:rsidRPr="000A61BE">
              <w:rPr>
                <w:rFonts w:ascii="ＭＳ Ｐ明朝" w:eastAsia="ＭＳ Ｐ明朝" w:hAnsi="ＭＳ Ｐ明朝" w:hint="eastAsia"/>
                <w:color w:val="FFFFFF" w:themeColor="background1"/>
                <w:sz w:val="24"/>
                <w:szCs w:val="24"/>
              </w:rPr>
              <w:t>)</w:t>
            </w:r>
          </w:p>
        </w:tc>
        <w:tc>
          <w:tcPr>
            <w:tcW w:w="284" w:type="dxa"/>
          </w:tcPr>
          <w:p w:rsidR="006E266C" w:rsidRPr="001C7EF7" w:rsidRDefault="006E266C" w:rsidP="00D62667">
            <w:pPr>
              <w:wordWrap w:val="0"/>
              <w:jc w:val="right"/>
              <w:rPr>
                <w:rFonts w:ascii="ＭＳ ゴシック" w:eastAsia="ＭＳ ゴシック" w:hAnsi="ＭＳ ゴシック"/>
                <w:sz w:val="24"/>
                <w:szCs w:val="24"/>
              </w:rPr>
            </w:pPr>
          </w:p>
        </w:tc>
      </w:tr>
      <w:tr w:rsidR="006E266C" w:rsidRPr="001C7EF7" w:rsidTr="0021108A">
        <w:tc>
          <w:tcPr>
            <w:tcW w:w="7513" w:type="dxa"/>
            <w:gridSpan w:val="3"/>
            <w:vAlign w:val="center"/>
          </w:tcPr>
          <w:p w:rsidR="006E266C" w:rsidRPr="001C7EF7" w:rsidRDefault="006E266C" w:rsidP="00D62667">
            <w:pPr>
              <w:jc w:val="right"/>
              <w:rPr>
                <w:rFonts w:asciiTheme="minorEastAsia" w:hAnsiTheme="minorEastAsia"/>
                <w:sz w:val="24"/>
                <w:szCs w:val="24"/>
              </w:rPr>
            </w:pPr>
            <w:r w:rsidRPr="001C7EF7">
              <w:rPr>
                <w:rFonts w:asciiTheme="minorEastAsia" w:hAnsiTheme="minorEastAsia" w:hint="eastAsia"/>
                <w:sz w:val="24"/>
                <w:szCs w:val="24"/>
              </w:rPr>
              <w:t>【府民文化部】</w:t>
            </w:r>
          </w:p>
        </w:tc>
        <w:tc>
          <w:tcPr>
            <w:tcW w:w="1701" w:type="dxa"/>
            <w:gridSpan w:val="2"/>
          </w:tcPr>
          <w:p w:rsidR="006E266C" w:rsidRPr="001C7EF7" w:rsidRDefault="006E266C" w:rsidP="00D62667">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6E266C" w:rsidRPr="001C7EF7" w:rsidRDefault="006E266C" w:rsidP="00D62667">
            <w:pPr>
              <w:jc w:val="right"/>
              <w:rPr>
                <w:rFonts w:ascii="ＭＳ ゴシック" w:eastAsia="ＭＳ ゴシック" w:hAnsi="ＭＳ ゴシック"/>
                <w:sz w:val="24"/>
                <w:szCs w:val="24"/>
              </w:rPr>
            </w:pPr>
          </w:p>
        </w:tc>
      </w:tr>
      <w:tr w:rsidR="006E266C" w:rsidRPr="001C7EF7" w:rsidTr="0021108A">
        <w:tc>
          <w:tcPr>
            <w:tcW w:w="567" w:type="dxa"/>
            <w:gridSpan w:val="2"/>
          </w:tcPr>
          <w:p w:rsidR="006E266C" w:rsidRPr="001C7EF7" w:rsidRDefault="006E266C" w:rsidP="00D62667">
            <w:pPr>
              <w:jc w:val="distribute"/>
              <w:rPr>
                <w:rFonts w:asciiTheme="majorEastAsia" w:eastAsiaTheme="majorEastAsia" w:hAnsiTheme="majorEastAsia"/>
                <w:sz w:val="18"/>
                <w:szCs w:val="24"/>
              </w:rPr>
            </w:pPr>
          </w:p>
        </w:tc>
        <w:tc>
          <w:tcPr>
            <w:tcW w:w="7513" w:type="dxa"/>
            <w:gridSpan w:val="2"/>
          </w:tcPr>
          <w:p w:rsidR="00CC27DE" w:rsidRPr="001C7EF7" w:rsidRDefault="006E266C" w:rsidP="00CC27DE">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00CC27DE">
              <w:rPr>
                <w:rFonts w:ascii="ＭＳ Ｐ明朝" w:eastAsia="ＭＳ Ｐ明朝" w:hAnsi="ＭＳ Ｐ明朝" w:hint="eastAsia"/>
                <w:sz w:val="18"/>
                <w:szCs w:val="20"/>
              </w:rPr>
              <w:t>大阪のシンボルである御堂筋を歩行者天国にしてイベントを実施する実行委員会に対し、大阪府・大阪市で負担金を拠出。</w:t>
            </w:r>
          </w:p>
          <w:p w:rsidR="00CC27DE" w:rsidRDefault="00CC27DE" w:rsidP="00CC27DE">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・開催日（予定）：平成28年秋頃</w:t>
            </w:r>
          </w:p>
          <w:p w:rsidR="006E266C" w:rsidRDefault="00CC27DE" w:rsidP="00D62667">
            <w:pPr>
              <w:jc w:val="left"/>
              <w:rPr>
                <w:rFonts w:ascii="ＭＳ Ｐ明朝" w:eastAsia="ＭＳ Ｐ明朝" w:hAnsi="ＭＳ Ｐ明朝"/>
                <w:color w:val="000000" w:themeColor="text1"/>
                <w:sz w:val="18"/>
                <w:szCs w:val="20"/>
              </w:rPr>
            </w:pPr>
            <w:r w:rsidRPr="00086052">
              <w:rPr>
                <w:rFonts w:ascii="ＭＳ Ｐ明朝" w:eastAsia="ＭＳ Ｐ明朝" w:hAnsi="ＭＳ Ｐ明朝" w:hint="eastAsia"/>
                <w:color w:val="000000" w:themeColor="text1"/>
                <w:sz w:val="18"/>
                <w:szCs w:val="20"/>
              </w:rPr>
              <w:t xml:space="preserve">　・開催エリア（予定）：久太郎町3～新橋（約0.9㎞）</w:t>
            </w:r>
          </w:p>
          <w:p w:rsidR="00346936" w:rsidRPr="000A058C" w:rsidRDefault="00346936" w:rsidP="00D62667">
            <w:pPr>
              <w:jc w:val="left"/>
              <w:rPr>
                <w:rFonts w:ascii="ＭＳ Ｐ明朝" w:eastAsia="ＭＳ Ｐ明朝" w:hAnsi="ＭＳ Ｐ明朝"/>
                <w:color w:val="000000" w:themeColor="text1"/>
                <w:sz w:val="18"/>
                <w:szCs w:val="20"/>
              </w:rPr>
            </w:pPr>
          </w:p>
        </w:tc>
        <w:tc>
          <w:tcPr>
            <w:tcW w:w="1418" w:type="dxa"/>
            <w:gridSpan w:val="2"/>
          </w:tcPr>
          <w:p w:rsidR="006E266C" w:rsidRPr="001C7EF7" w:rsidRDefault="006E266C" w:rsidP="00D62667">
            <w:pPr>
              <w:jc w:val="right"/>
              <w:rPr>
                <w:rFonts w:asciiTheme="majorEastAsia" w:eastAsiaTheme="majorEastAsia" w:hAnsiTheme="majorEastAsia"/>
                <w:sz w:val="24"/>
                <w:szCs w:val="24"/>
              </w:rPr>
            </w:pPr>
          </w:p>
        </w:tc>
      </w:tr>
      <w:tr w:rsidR="006E266C" w:rsidRPr="001C7EF7" w:rsidTr="0021108A">
        <w:tc>
          <w:tcPr>
            <w:tcW w:w="457" w:type="dxa"/>
          </w:tcPr>
          <w:p w:rsidR="006E266C" w:rsidRPr="001C7EF7" w:rsidRDefault="006E266C" w:rsidP="00D45640">
            <w:pPr>
              <w:jc w:val="left"/>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t>○</w:t>
            </w:r>
          </w:p>
        </w:tc>
        <w:tc>
          <w:tcPr>
            <w:tcW w:w="7056" w:type="dxa"/>
            <w:gridSpan w:val="2"/>
          </w:tcPr>
          <w:p w:rsidR="006E266C" w:rsidRPr="001C7EF7" w:rsidRDefault="006E266C" w:rsidP="00D45640">
            <w:pPr>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t>文化魅力育成プロジェクト</w:t>
            </w:r>
          </w:p>
        </w:tc>
        <w:tc>
          <w:tcPr>
            <w:tcW w:w="1701" w:type="dxa"/>
            <w:gridSpan w:val="2"/>
          </w:tcPr>
          <w:p w:rsidR="006E266C" w:rsidRPr="001C7EF7" w:rsidRDefault="006E266C"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18,000</w:t>
            </w:r>
            <w:r w:rsidRPr="000A61BE">
              <w:rPr>
                <w:rFonts w:ascii="ＭＳ Ｐ明朝" w:eastAsia="ＭＳ Ｐ明朝" w:hAnsi="ＭＳ Ｐ明朝" w:hint="eastAsia"/>
                <w:color w:val="FFFFFF" w:themeColor="background1"/>
                <w:sz w:val="24"/>
                <w:szCs w:val="24"/>
              </w:rPr>
              <w:t>)</w:t>
            </w:r>
          </w:p>
        </w:tc>
        <w:tc>
          <w:tcPr>
            <w:tcW w:w="284" w:type="dxa"/>
          </w:tcPr>
          <w:p w:rsidR="006E266C" w:rsidRPr="001C7EF7" w:rsidRDefault="006E266C" w:rsidP="00D45640">
            <w:pPr>
              <w:wordWrap w:val="0"/>
              <w:jc w:val="right"/>
              <w:rPr>
                <w:rFonts w:ascii="ＭＳ ゴシック" w:eastAsia="ＭＳ ゴシック" w:hAnsi="ＭＳ ゴシック"/>
                <w:sz w:val="24"/>
                <w:szCs w:val="24"/>
              </w:rPr>
            </w:pPr>
          </w:p>
        </w:tc>
      </w:tr>
      <w:tr w:rsidR="006E266C" w:rsidRPr="001C7EF7" w:rsidTr="0021108A">
        <w:tc>
          <w:tcPr>
            <w:tcW w:w="7513" w:type="dxa"/>
            <w:gridSpan w:val="3"/>
            <w:vAlign w:val="center"/>
          </w:tcPr>
          <w:p w:rsidR="006E266C" w:rsidRPr="001C7EF7" w:rsidRDefault="006E266C" w:rsidP="00D45640">
            <w:pPr>
              <w:jc w:val="right"/>
              <w:rPr>
                <w:rFonts w:asciiTheme="minorEastAsia" w:hAnsiTheme="minorEastAsia"/>
                <w:sz w:val="24"/>
                <w:szCs w:val="24"/>
              </w:rPr>
            </w:pPr>
            <w:r w:rsidRPr="001C7EF7">
              <w:rPr>
                <w:rFonts w:asciiTheme="minorEastAsia" w:hAnsiTheme="minorEastAsia" w:hint="eastAsia"/>
                <w:sz w:val="24"/>
                <w:szCs w:val="24"/>
              </w:rPr>
              <w:t>【府民文化部】</w:t>
            </w:r>
          </w:p>
        </w:tc>
        <w:tc>
          <w:tcPr>
            <w:tcW w:w="1701" w:type="dxa"/>
            <w:gridSpan w:val="2"/>
          </w:tcPr>
          <w:p w:rsidR="006E266C" w:rsidRPr="001C7EF7" w:rsidRDefault="006E266C" w:rsidP="00D45640">
            <w:pPr>
              <w:jc w:val="right"/>
              <w:rPr>
                <w:rFonts w:ascii="ＭＳ Ｐ明朝" w:eastAsia="ＭＳ Ｐ明朝" w:hAnsi="ＭＳ Ｐ明朝"/>
                <w:sz w:val="24"/>
                <w:szCs w:val="24"/>
              </w:rPr>
            </w:pPr>
            <w:r w:rsidRPr="001C7EF7">
              <w:rPr>
                <w:rFonts w:ascii="ＭＳ Ｐ明朝" w:eastAsia="ＭＳ Ｐ明朝" w:hAnsi="ＭＳ Ｐ明朝" w:hint="eastAsia"/>
                <w:sz w:val="24"/>
                <w:szCs w:val="24"/>
              </w:rPr>
              <w:t>(</w:t>
            </w:r>
            <w:r>
              <w:rPr>
                <w:rFonts w:ascii="ＭＳ Ｐ明朝" w:eastAsia="ＭＳ Ｐ明朝" w:hAnsi="ＭＳ Ｐ明朝" w:hint="eastAsia"/>
                <w:sz w:val="24"/>
                <w:szCs w:val="24"/>
              </w:rPr>
              <w:t>45,000</w:t>
            </w:r>
            <w:r w:rsidRPr="001C7EF7">
              <w:rPr>
                <w:rFonts w:ascii="ＭＳ Ｐ明朝" w:eastAsia="ＭＳ Ｐ明朝" w:hAnsi="ＭＳ Ｐ明朝" w:hint="eastAsia"/>
                <w:sz w:val="24"/>
                <w:szCs w:val="24"/>
              </w:rPr>
              <w:t>)</w:t>
            </w:r>
          </w:p>
        </w:tc>
        <w:tc>
          <w:tcPr>
            <w:tcW w:w="284" w:type="dxa"/>
          </w:tcPr>
          <w:p w:rsidR="006E266C" w:rsidRPr="001C7EF7" w:rsidRDefault="006E266C" w:rsidP="00D45640">
            <w:pPr>
              <w:jc w:val="right"/>
              <w:rPr>
                <w:rFonts w:ascii="ＭＳ ゴシック" w:eastAsia="ＭＳ ゴシック" w:hAnsi="ＭＳ ゴシック"/>
                <w:sz w:val="24"/>
                <w:szCs w:val="24"/>
              </w:rPr>
            </w:pPr>
          </w:p>
        </w:tc>
      </w:tr>
      <w:tr w:rsidR="006E266C" w:rsidRPr="001C7EF7" w:rsidTr="0021108A">
        <w:tc>
          <w:tcPr>
            <w:tcW w:w="567" w:type="dxa"/>
            <w:gridSpan w:val="2"/>
          </w:tcPr>
          <w:p w:rsidR="006E266C" w:rsidRPr="001C7EF7" w:rsidRDefault="006E266C" w:rsidP="00D45640">
            <w:pPr>
              <w:jc w:val="distribute"/>
              <w:rPr>
                <w:rFonts w:asciiTheme="majorEastAsia" w:eastAsiaTheme="majorEastAsia" w:hAnsiTheme="majorEastAsia"/>
                <w:sz w:val="18"/>
                <w:szCs w:val="24"/>
              </w:rPr>
            </w:pPr>
          </w:p>
        </w:tc>
        <w:tc>
          <w:tcPr>
            <w:tcW w:w="7513" w:type="dxa"/>
            <w:gridSpan w:val="2"/>
          </w:tcPr>
          <w:p w:rsidR="006E266C" w:rsidRDefault="006E266C" w:rsidP="00D45640">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大阪の文化振興の担い手を発掘・育成するため、若手プロデューサーに発表機会と技術的なサポートを提供するとともに、ベテランプロデューサーによる優れた文化事業の企画・実施の中で、若手とベテランとの交流・ノウハウ吸収の場を提供。</w:t>
            </w:r>
          </w:p>
          <w:p w:rsidR="006E266C" w:rsidRDefault="006E266C" w:rsidP="00D45640">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・開催期間（予定）：平成29年1月～2月</w:t>
            </w:r>
          </w:p>
          <w:p w:rsidR="006E266C" w:rsidRPr="001C7EF7" w:rsidRDefault="006E266C" w:rsidP="00D45640">
            <w:pPr>
              <w:jc w:val="left"/>
              <w:rPr>
                <w:rFonts w:ascii="ＭＳ Ｐ明朝" w:eastAsia="ＭＳ Ｐ明朝" w:hAnsi="ＭＳ Ｐ明朝"/>
                <w:sz w:val="18"/>
                <w:szCs w:val="20"/>
              </w:rPr>
            </w:pPr>
          </w:p>
        </w:tc>
        <w:tc>
          <w:tcPr>
            <w:tcW w:w="1418" w:type="dxa"/>
            <w:gridSpan w:val="2"/>
          </w:tcPr>
          <w:p w:rsidR="006E266C" w:rsidRPr="001C7EF7" w:rsidRDefault="006E266C" w:rsidP="00D45640">
            <w:pPr>
              <w:jc w:val="right"/>
              <w:rPr>
                <w:rFonts w:asciiTheme="majorEastAsia" w:eastAsiaTheme="majorEastAsia" w:hAnsiTheme="majorEastAsia"/>
                <w:sz w:val="24"/>
                <w:szCs w:val="24"/>
              </w:rPr>
            </w:pPr>
          </w:p>
        </w:tc>
      </w:tr>
    </w:tbl>
    <w:p w:rsidR="00222166" w:rsidRDefault="00222166" w:rsidP="00064D57">
      <w:pPr>
        <w:pStyle w:val="Web"/>
        <w:spacing w:before="0" w:beforeAutospacing="0" w:after="0" w:afterAutospacing="0"/>
        <w:ind w:right="630"/>
        <w:rPr>
          <w:rFonts w:asciiTheme="majorEastAsia" w:eastAsiaTheme="majorEastAsia" w:hAnsiTheme="majorEastAsia" w:cs="Meiryo UI"/>
          <w:b/>
          <w:bCs/>
          <w:kern w:val="24"/>
          <w:sz w:val="22"/>
        </w:rPr>
      </w:pPr>
    </w:p>
    <w:p w:rsidR="00EA6240" w:rsidRDefault="00EA6240" w:rsidP="00064D57">
      <w:pPr>
        <w:pStyle w:val="Web"/>
        <w:spacing w:before="0" w:beforeAutospacing="0" w:after="0" w:afterAutospacing="0"/>
        <w:ind w:right="630"/>
        <w:rPr>
          <w:rFonts w:asciiTheme="majorEastAsia" w:eastAsiaTheme="majorEastAsia" w:hAnsiTheme="majorEastAsia" w:cs="Meiryo UI"/>
          <w:b/>
          <w:bCs/>
          <w:kern w:val="24"/>
          <w:sz w:val="22"/>
        </w:rPr>
      </w:pPr>
      <w:r w:rsidRPr="001C7EF7">
        <w:rPr>
          <w:rFonts w:asciiTheme="majorEastAsia" w:eastAsiaTheme="majorEastAsia" w:hAnsiTheme="majorEastAsia" w:cs="Meiryo UI" w:hint="eastAsia"/>
          <w:b/>
          <w:bCs/>
          <w:kern w:val="24"/>
          <w:sz w:val="28"/>
        </w:rPr>
        <w:t>２　世界を惹きつける都市魅力の仕掛け</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EA6240" w:rsidRPr="001C7EF7" w:rsidTr="0021108A">
        <w:tc>
          <w:tcPr>
            <w:tcW w:w="457" w:type="dxa"/>
            <w:gridSpan w:val="2"/>
          </w:tcPr>
          <w:p w:rsidR="00EA6240" w:rsidRPr="001C7EF7" w:rsidRDefault="00EA6240" w:rsidP="00D45640">
            <w:pPr>
              <w:jc w:val="left"/>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t>○</w:t>
            </w:r>
          </w:p>
        </w:tc>
        <w:tc>
          <w:tcPr>
            <w:tcW w:w="7056" w:type="dxa"/>
            <w:gridSpan w:val="3"/>
          </w:tcPr>
          <w:p w:rsidR="00EA6240" w:rsidRPr="001C7EF7" w:rsidRDefault="00EA6240" w:rsidP="00D45640">
            <w:pPr>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t>大阪</w:t>
            </w:r>
            <w:r>
              <w:rPr>
                <w:rFonts w:ascii="ＭＳ Ｐゴシック" w:eastAsia="ＭＳ Ｐゴシック" w:hAnsi="ＭＳ Ｐゴシック" w:hint="eastAsia"/>
                <w:b/>
                <w:sz w:val="24"/>
                <w:szCs w:val="24"/>
              </w:rPr>
              <w:t>観光局による戦略的な観光集客の推進</w:t>
            </w:r>
          </w:p>
        </w:tc>
        <w:tc>
          <w:tcPr>
            <w:tcW w:w="1701" w:type="dxa"/>
            <w:gridSpan w:val="3"/>
          </w:tcPr>
          <w:p w:rsidR="00EA6240" w:rsidRPr="001C7EF7"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320,118</w:t>
            </w:r>
            <w:r w:rsidR="00B41203" w:rsidRPr="000A61BE">
              <w:rPr>
                <w:rFonts w:ascii="ＭＳ Ｐ明朝" w:eastAsia="ＭＳ Ｐ明朝" w:hAnsi="ＭＳ Ｐ明朝" w:hint="eastAsia"/>
                <w:color w:val="FFFFFF" w:themeColor="background1"/>
                <w:sz w:val="24"/>
                <w:szCs w:val="24"/>
              </w:rPr>
              <w:t>)</w:t>
            </w:r>
          </w:p>
        </w:tc>
        <w:tc>
          <w:tcPr>
            <w:tcW w:w="284" w:type="dxa"/>
          </w:tcPr>
          <w:p w:rsidR="00EA6240" w:rsidRPr="001C7EF7" w:rsidRDefault="00EA6240" w:rsidP="00D45640">
            <w:pPr>
              <w:wordWrap w:val="0"/>
              <w:jc w:val="right"/>
              <w:rPr>
                <w:rFonts w:ascii="ＭＳ ゴシック" w:eastAsia="ＭＳ ゴシック" w:hAnsi="ＭＳ ゴシック"/>
                <w:sz w:val="24"/>
                <w:szCs w:val="24"/>
              </w:rPr>
            </w:pPr>
          </w:p>
        </w:tc>
      </w:tr>
      <w:tr w:rsidR="00EA6240" w:rsidRPr="001C7EF7" w:rsidTr="0021108A">
        <w:tc>
          <w:tcPr>
            <w:tcW w:w="7513" w:type="dxa"/>
            <w:gridSpan w:val="5"/>
            <w:vAlign w:val="center"/>
          </w:tcPr>
          <w:p w:rsidR="00EA6240" w:rsidRPr="001C7EF7" w:rsidRDefault="00EA6240" w:rsidP="00D45640">
            <w:pPr>
              <w:jc w:val="right"/>
              <w:rPr>
                <w:rFonts w:asciiTheme="minorEastAsia" w:hAnsiTheme="minorEastAsia"/>
                <w:sz w:val="24"/>
                <w:szCs w:val="24"/>
              </w:rPr>
            </w:pPr>
            <w:r w:rsidRPr="001C7EF7">
              <w:rPr>
                <w:rFonts w:asciiTheme="minorEastAsia" w:hAnsiTheme="minorEastAsia" w:hint="eastAsia"/>
                <w:sz w:val="24"/>
                <w:szCs w:val="24"/>
              </w:rPr>
              <w:t>【府民文化部】</w:t>
            </w:r>
          </w:p>
        </w:tc>
        <w:tc>
          <w:tcPr>
            <w:tcW w:w="1701" w:type="dxa"/>
            <w:gridSpan w:val="3"/>
          </w:tcPr>
          <w:p w:rsidR="00EA6240" w:rsidRPr="001C7EF7" w:rsidRDefault="00EA6240" w:rsidP="00D45640">
            <w:pPr>
              <w:jc w:val="right"/>
              <w:rPr>
                <w:rFonts w:ascii="ＭＳ Ｐ明朝" w:eastAsia="ＭＳ Ｐ明朝" w:hAnsi="ＭＳ Ｐ明朝"/>
                <w:sz w:val="24"/>
                <w:szCs w:val="24"/>
              </w:rPr>
            </w:pPr>
            <w:r w:rsidRPr="001C7EF7">
              <w:rPr>
                <w:rFonts w:ascii="ＭＳ Ｐ明朝" w:eastAsia="ＭＳ Ｐ明朝" w:hAnsi="ＭＳ Ｐ明朝" w:hint="eastAsia"/>
                <w:sz w:val="24"/>
                <w:szCs w:val="24"/>
              </w:rPr>
              <w:t>(</w:t>
            </w:r>
            <w:r>
              <w:rPr>
                <w:rFonts w:ascii="ＭＳ Ｐ明朝" w:eastAsia="ＭＳ Ｐ明朝" w:hAnsi="ＭＳ Ｐ明朝" w:hint="eastAsia"/>
                <w:sz w:val="24"/>
                <w:szCs w:val="24"/>
              </w:rPr>
              <w:t>250,000</w:t>
            </w:r>
            <w:r w:rsidRPr="001C7EF7">
              <w:rPr>
                <w:rFonts w:ascii="ＭＳ Ｐ明朝" w:eastAsia="ＭＳ Ｐ明朝" w:hAnsi="ＭＳ Ｐ明朝" w:hint="eastAsia"/>
                <w:sz w:val="24"/>
                <w:szCs w:val="24"/>
              </w:rPr>
              <w:t>)</w:t>
            </w:r>
          </w:p>
        </w:tc>
        <w:tc>
          <w:tcPr>
            <w:tcW w:w="284" w:type="dxa"/>
          </w:tcPr>
          <w:p w:rsidR="00EA6240" w:rsidRPr="001C7EF7" w:rsidRDefault="00EA6240" w:rsidP="00D45640">
            <w:pPr>
              <w:jc w:val="right"/>
              <w:rPr>
                <w:rFonts w:ascii="ＭＳ ゴシック" w:eastAsia="ＭＳ ゴシック" w:hAnsi="ＭＳ ゴシック"/>
                <w:sz w:val="24"/>
                <w:szCs w:val="24"/>
              </w:rPr>
            </w:pP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CC27DE" w:rsidRPr="00F72FA1" w:rsidRDefault="00CC27DE" w:rsidP="00CC27DE">
            <w:pPr>
              <w:ind w:firstLineChars="100" w:firstLine="180"/>
              <w:jc w:val="left"/>
              <w:rPr>
                <w:rFonts w:ascii="ＭＳ Ｐ明朝" w:eastAsia="ＭＳ Ｐ明朝" w:hAnsi="ＭＳ Ｐ明朝"/>
                <w:color w:val="000000" w:themeColor="text1"/>
                <w:sz w:val="18"/>
                <w:szCs w:val="20"/>
              </w:rPr>
            </w:pPr>
            <w:r w:rsidRPr="00F72FA1">
              <w:rPr>
                <w:rFonts w:ascii="ＭＳ Ｐ明朝" w:eastAsia="ＭＳ Ｐ明朝" w:hAnsi="ＭＳ Ｐ明朝" w:hint="eastAsia"/>
                <w:color w:val="000000" w:themeColor="text1"/>
                <w:sz w:val="18"/>
                <w:szCs w:val="20"/>
              </w:rPr>
              <w:t>府・市・経済界で設置した大阪観光局により、海外プロモーション、受入環境を整備するとともに、新たに大阪版ＤＭＯ（観光庁登録官民連携型観光地域づくり法人）として、マーケティングリサーチ強化、専門人材の育成、情報発信機能の強化、観光案内所機能強化、自主財源確保に向けた調査等を実施。</w:t>
            </w:r>
          </w:p>
          <w:p w:rsidR="00E8109B" w:rsidRPr="00CC27DE" w:rsidRDefault="00E8109B" w:rsidP="00D45640">
            <w:pPr>
              <w:ind w:firstLineChars="100" w:firstLine="180"/>
              <w:jc w:val="left"/>
              <w:rPr>
                <w:rFonts w:ascii="ＭＳ Ｐ明朝" w:eastAsia="ＭＳ Ｐ明朝" w:hAnsi="ＭＳ Ｐ明朝"/>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EA6240" w:rsidRPr="001C7EF7" w:rsidTr="0021108A">
        <w:tc>
          <w:tcPr>
            <w:tcW w:w="457" w:type="dxa"/>
            <w:gridSpan w:val="2"/>
          </w:tcPr>
          <w:p w:rsidR="00EA6240" w:rsidRPr="004906FB" w:rsidRDefault="00EA6240" w:rsidP="00D45640">
            <w:pPr>
              <w:jc w:val="left"/>
              <w:rPr>
                <w:rFonts w:ascii="ＭＳ Ｐゴシック" w:eastAsia="ＭＳ Ｐゴシック" w:hAnsi="ＭＳ Ｐゴシック"/>
                <w:b/>
                <w:color w:val="000000" w:themeColor="text1"/>
                <w:sz w:val="24"/>
                <w:szCs w:val="24"/>
              </w:rPr>
            </w:pPr>
            <w:r w:rsidRPr="004906FB">
              <w:rPr>
                <w:rFonts w:ascii="ＭＳ Ｐゴシック" w:eastAsia="ＭＳ Ｐゴシック" w:hAnsi="ＭＳ Ｐゴシック" w:hint="eastAsia"/>
                <w:b/>
                <w:color w:val="000000" w:themeColor="text1"/>
                <w:sz w:val="24"/>
                <w:szCs w:val="24"/>
              </w:rPr>
              <w:t>○</w:t>
            </w:r>
          </w:p>
        </w:tc>
        <w:tc>
          <w:tcPr>
            <w:tcW w:w="7056" w:type="dxa"/>
            <w:gridSpan w:val="3"/>
          </w:tcPr>
          <w:p w:rsidR="00EA6240" w:rsidRPr="004906FB" w:rsidRDefault="00CC27DE" w:rsidP="00D45640">
            <w:pPr>
              <w:rPr>
                <w:rFonts w:ascii="ＭＳ Ｐゴシック" w:eastAsia="ＭＳ Ｐゴシック" w:hAnsi="ＭＳ Ｐゴシック"/>
                <w:b/>
                <w:color w:val="000000" w:themeColor="text1"/>
                <w:sz w:val="24"/>
                <w:szCs w:val="24"/>
              </w:rPr>
            </w:pPr>
            <w:r w:rsidRPr="004906FB">
              <w:rPr>
                <w:rFonts w:ascii="ＭＳ Ｐゴシック" w:eastAsia="ＭＳ Ｐゴシック" w:hAnsi="ＭＳ Ｐゴシック" w:hint="eastAsia"/>
                <w:b/>
                <w:color w:val="000000" w:themeColor="text1"/>
                <w:sz w:val="24"/>
                <w:szCs w:val="24"/>
              </w:rPr>
              <w:t>統合型リゾートの大阪立地準備</w:t>
            </w:r>
          </w:p>
        </w:tc>
        <w:tc>
          <w:tcPr>
            <w:tcW w:w="1701" w:type="dxa"/>
            <w:gridSpan w:val="3"/>
          </w:tcPr>
          <w:p w:rsidR="00EA6240" w:rsidRPr="001C7EF7"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28,685</w:t>
            </w:r>
            <w:r w:rsidR="00B41203" w:rsidRPr="000A61BE">
              <w:rPr>
                <w:rFonts w:ascii="ＭＳ Ｐ明朝" w:eastAsia="ＭＳ Ｐ明朝" w:hAnsi="ＭＳ Ｐ明朝" w:hint="eastAsia"/>
                <w:color w:val="FFFFFF" w:themeColor="background1"/>
                <w:sz w:val="24"/>
                <w:szCs w:val="24"/>
              </w:rPr>
              <w:t>)</w:t>
            </w:r>
          </w:p>
        </w:tc>
        <w:tc>
          <w:tcPr>
            <w:tcW w:w="284" w:type="dxa"/>
          </w:tcPr>
          <w:p w:rsidR="00EA6240" w:rsidRPr="001C7EF7" w:rsidRDefault="00EA6240" w:rsidP="00D45640">
            <w:pPr>
              <w:wordWrap w:val="0"/>
              <w:jc w:val="right"/>
              <w:rPr>
                <w:rFonts w:ascii="ＭＳ ゴシック" w:eastAsia="ＭＳ ゴシック" w:hAnsi="ＭＳ ゴシック"/>
                <w:sz w:val="24"/>
                <w:szCs w:val="24"/>
              </w:rPr>
            </w:pPr>
          </w:p>
        </w:tc>
      </w:tr>
      <w:tr w:rsidR="00EA6240" w:rsidRPr="001C7EF7" w:rsidTr="0021108A">
        <w:tc>
          <w:tcPr>
            <w:tcW w:w="7513" w:type="dxa"/>
            <w:gridSpan w:val="5"/>
            <w:vAlign w:val="center"/>
          </w:tcPr>
          <w:p w:rsidR="00EA6240" w:rsidRPr="001C7EF7" w:rsidRDefault="00EA6240" w:rsidP="00D45640">
            <w:pPr>
              <w:jc w:val="right"/>
              <w:rPr>
                <w:rFonts w:asciiTheme="minorEastAsia" w:hAnsiTheme="minorEastAsia"/>
                <w:sz w:val="24"/>
                <w:szCs w:val="24"/>
              </w:rPr>
            </w:pPr>
            <w:r w:rsidRPr="001C7EF7">
              <w:rPr>
                <w:rFonts w:asciiTheme="minorEastAsia" w:hAnsiTheme="minorEastAsia" w:hint="eastAsia"/>
                <w:sz w:val="24"/>
                <w:szCs w:val="24"/>
              </w:rPr>
              <w:t>【府民文化部】</w:t>
            </w:r>
          </w:p>
        </w:tc>
        <w:tc>
          <w:tcPr>
            <w:tcW w:w="1701" w:type="dxa"/>
            <w:gridSpan w:val="3"/>
          </w:tcPr>
          <w:p w:rsidR="00EA6240" w:rsidRPr="001C7EF7" w:rsidRDefault="00EA6240" w:rsidP="00D45640">
            <w:pPr>
              <w:jc w:val="right"/>
              <w:rPr>
                <w:rFonts w:ascii="ＭＳ Ｐ明朝" w:eastAsia="ＭＳ Ｐ明朝" w:hAnsi="ＭＳ Ｐ明朝"/>
                <w:sz w:val="24"/>
                <w:szCs w:val="24"/>
              </w:rPr>
            </w:pPr>
            <w:r w:rsidRPr="001C7EF7">
              <w:rPr>
                <w:rFonts w:ascii="ＭＳ Ｐ明朝" w:eastAsia="ＭＳ Ｐ明朝" w:hAnsi="ＭＳ Ｐ明朝" w:hint="eastAsia"/>
                <w:sz w:val="24"/>
                <w:szCs w:val="24"/>
              </w:rPr>
              <w:t>(</w:t>
            </w:r>
            <w:r>
              <w:rPr>
                <w:rFonts w:ascii="ＭＳ Ｐ明朝" w:eastAsia="ＭＳ Ｐ明朝" w:hAnsi="ＭＳ Ｐ明朝" w:hint="eastAsia"/>
                <w:sz w:val="24"/>
                <w:szCs w:val="24"/>
              </w:rPr>
              <w:t>2,012</w:t>
            </w:r>
            <w:r w:rsidRPr="001C7EF7">
              <w:rPr>
                <w:rFonts w:ascii="ＭＳ Ｐ明朝" w:eastAsia="ＭＳ Ｐ明朝" w:hAnsi="ＭＳ Ｐ明朝" w:hint="eastAsia"/>
                <w:sz w:val="24"/>
                <w:szCs w:val="24"/>
              </w:rPr>
              <w:t>)</w:t>
            </w:r>
          </w:p>
        </w:tc>
        <w:tc>
          <w:tcPr>
            <w:tcW w:w="284" w:type="dxa"/>
          </w:tcPr>
          <w:p w:rsidR="00EA6240" w:rsidRPr="001C7EF7" w:rsidRDefault="00EA6240" w:rsidP="00D45640">
            <w:pPr>
              <w:jc w:val="right"/>
              <w:rPr>
                <w:rFonts w:ascii="ＭＳ ゴシック" w:eastAsia="ＭＳ ゴシック" w:hAnsi="ＭＳ ゴシック"/>
                <w:sz w:val="24"/>
                <w:szCs w:val="24"/>
              </w:rPr>
            </w:pP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CC27DE" w:rsidRDefault="00EA6240" w:rsidP="00CC27DE">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00CC27DE">
              <w:rPr>
                <w:rFonts w:ascii="ＭＳ Ｐ明朝" w:eastAsia="ＭＳ Ｐ明朝" w:hAnsi="ＭＳ Ｐ明朝" w:hint="eastAsia"/>
                <w:sz w:val="18"/>
                <w:szCs w:val="20"/>
              </w:rPr>
              <w:t>大阪におけるＩＲ立地による経済効果や懸念される課題と対</w:t>
            </w:r>
            <w:r w:rsidR="00CC27DE" w:rsidRPr="00F72FA1">
              <w:rPr>
                <w:rFonts w:ascii="ＭＳ Ｐ明朝" w:eastAsia="ＭＳ Ｐ明朝" w:hAnsi="ＭＳ Ｐ明朝" w:hint="eastAsia"/>
                <w:color w:val="000000" w:themeColor="text1"/>
                <w:sz w:val="18"/>
                <w:szCs w:val="20"/>
              </w:rPr>
              <w:t>策、ＭＩＣＥ施設等について、調査・検討を深めるとともに、府民理解を促進するためのシンポジウムや事業者へのプロモーション</w:t>
            </w:r>
            <w:r w:rsidR="005109E2">
              <w:rPr>
                <w:rFonts w:ascii="ＭＳ Ｐ明朝" w:eastAsia="ＭＳ Ｐ明朝" w:hAnsi="ＭＳ Ｐ明朝" w:hint="eastAsia"/>
                <w:sz w:val="18"/>
                <w:szCs w:val="20"/>
              </w:rPr>
              <w:t>等を実施</w:t>
            </w:r>
            <w:r w:rsidR="00CC27DE">
              <w:rPr>
                <w:rFonts w:ascii="ＭＳ Ｐ明朝" w:eastAsia="ＭＳ Ｐ明朝" w:hAnsi="ＭＳ Ｐ明朝" w:hint="eastAsia"/>
                <w:sz w:val="18"/>
                <w:szCs w:val="20"/>
              </w:rPr>
              <w:t>。</w:t>
            </w:r>
          </w:p>
          <w:p w:rsidR="00E8109B" w:rsidRPr="00CC27DE" w:rsidRDefault="00E8109B" w:rsidP="00D45640">
            <w:pPr>
              <w:jc w:val="left"/>
              <w:rPr>
                <w:rFonts w:ascii="ＭＳ Ｐ明朝" w:eastAsia="ＭＳ Ｐ明朝" w:hAnsi="ＭＳ Ｐ明朝"/>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EA6240" w:rsidRPr="001C7EF7" w:rsidTr="0021108A">
        <w:tc>
          <w:tcPr>
            <w:tcW w:w="457" w:type="dxa"/>
            <w:gridSpan w:val="2"/>
          </w:tcPr>
          <w:p w:rsidR="00EA6240" w:rsidRPr="001C7EF7" w:rsidRDefault="00EA6240" w:rsidP="00D45640">
            <w:pPr>
              <w:jc w:val="left"/>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t>○</w:t>
            </w:r>
          </w:p>
        </w:tc>
        <w:tc>
          <w:tcPr>
            <w:tcW w:w="7056" w:type="dxa"/>
            <w:gridSpan w:val="3"/>
          </w:tcPr>
          <w:p w:rsidR="00EA6240" w:rsidRPr="001C7EF7" w:rsidRDefault="00EA6240" w:rsidP="00D45640">
            <w:pPr>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t>天保山客船ターミナル整備調査検討</w:t>
            </w:r>
          </w:p>
        </w:tc>
        <w:tc>
          <w:tcPr>
            <w:tcW w:w="1701" w:type="dxa"/>
            <w:gridSpan w:val="3"/>
          </w:tcPr>
          <w:p w:rsidR="00EA6240" w:rsidRPr="001C7EF7"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2,100</w:t>
            </w:r>
            <w:r w:rsidR="00B41203" w:rsidRPr="000A61BE">
              <w:rPr>
                <w:rFonts w:ascii="ＭＳ Ｐ明朝" w:eastAsia="ＭＳ Ｐ明朝" w:hAnsi="ＭＳ Ｐ明朝" w:hint="eastAsia"/>
                <w:color w:val="FFFFFF" w:themeColor="background1"/>
                <w:sz w:val="24"/>
                <w:szCs w:val="24"/>
              </w:rPr>
              <w:t>)</w:t>
            </w:r>
          </w:p>
        </w:tc>
        <w:tc>
          <w:tcPr>
            <w:tcW w:w="284" w:type="dxa"/>
          </w:tcPr>
          <w:p w:rsidR="00EA6240" w:rsidRPr="001C7EF7" w:rsidRDefault="00EA6240" w:rsidP="00D45640">
            <w:pPr>
              <w:wordWrap w:val="0"/>
              <w:jc w:val="right"/>
              <w:rPr>
                <w:rFonts w:ascii="ＭＳ ゴシック" w:eastAsia="ＭＳ ゴシック" w:hAnsi="ＭＳ ゴシック"/>
                <w:sz w:val="24"/>
                <w:szCs w:val="24"/>
              </w:rPr>
            </w:pPr>
          </w:p>
        </w:tc>
      </w:tr>
      <w:tr w:rsidR="00EA6240" w:rsidRPr="001C7EF7" w:rsidTr="0021108A">
        <w:tc>
          <w:tcPr>
            <w:tcW w:w="7513" w:type="dxa"/>
            <w:gridSpan w:val="5"/>
            <w:vAlign w:val="center"/>
          </w:tcPr>
          <w:p w:rsidR="00EA6240" w:rsidRPr="001C7EF7" w:rsidRDefault="00EA6240" w:rsidP="00D45640">
            <w:pPr>
              <w:jc w:val="right"/>
              <w:rPr>
                <w:rFonts w:asciiTheme="minorEastAsia" w:hAnsiTheme="minorEastAsia"/>
                <w:sz w:val="24"/>
                <w:szCs w:val="24"/>
              </w:rPr>
            </w:pPr>
            <w:r w:rsidRPr="001C7EF7">
              <w:rPr>
                <w:rFonts w:asciiTheme="minorEastAsia" w:hAnsiTheme="minorEastAsia" w:hint="eastAsia"/>
                <w:sz w:val="24"/>
                <w:szCs w:val="24"/>
              </w:rPr>
              <w:t>【府民文化部】</w:t>
            </w:r>
          </w:p>
        </w:tc>
        <w:tc>
          <w:tcPr>
            <w:tcW w:w="1701" w:type="dxa"/>
            <w:gridSpan w:val="3"/>
          </w:tcPr>
          <w:p w:rsidR="00EA6240" w:rsidRPr="001C7EF7" w:rsidRDefault="00EA6240" w:rsidP="00D45640">
            <w:pPr>
              <w:jc w:val="right"/>
              <w:rPr>
                <w:rFonts w:ascii="ＭＳ Ｐ明朝" w:eastAsia="ＭＳ Ｐ明朝" w:hAnsi="ＭＳ Ｐ明朝"/>
                <w:sz w:val="24"/>
                <w:szCs w:val="24"/>
              </w:rPr>
            </w:pPr>
            <w:r w:rsidRPr="001C7EF7">
              <w:rPr>
                <w:rFonts w:ascii="ＭＳ Ｐ明朝" w:eastAsia="ＭＳ Ｐ明朝" w:hAnsi="ＭＳ Ｐ明朝" w:hint="eastAsia"/>
                <w:sz w:val="24"/>
                <w:szCs w:val="24"/>
              </w:rPr>
              <w:t>(</w:t>
            </w:r>
            <w:r>
              <w:rPr>
                <w:rFonts w:ascii="ＭＳ Ｐ明朝" w:eastAsia="ＭＳ Ｐ明朝" w:hAnsi="ＭＳ Ｐ明朝" w:hint="eastAsia"/>
                <w:sz w:val="24"/>
                <w:szCs w:val="24"/>
              </w:rPr>
              <w:t>2,000</w:t>
            </w:r>
            <w:r w:rsidRPr="001C7EF7">
              <w:rPr>
                <w:rFonts w:ascii="ＭＳ Ｐ明朝" w:eastAsia="ＭＳ Ｐ明朝" w:hAnsi="ＭＳ Ｐ明朝" w:hint="eastAsia"/>
                <w:sz w:val="24"/>
                <w:szCs w:val="24"/>
              </w:rPr>
              <w:t>)</w:t>
            </w:r>
          </w:p>
        </w:tc>
        <w:tc>
          <w:tcPr>
            <w:tcW w:w="284" w:type="dxa"/>
          </w:tcPr>
          <w:p w:rsidR="00EA6240" w:rsidRPr="001C7EF7" w:rsidRDefault="00EA6240" w:rsidP="00D45640">
            <w:pPr>
              <w:jc w:val="right"/>
              <w:rPr>
                <w:rFonts w:ascii="ＭＳ ゴシック" w:eastAsia="ＭＳ ゴシック" w:hAnsi="ＭＳ ゴシック"/>
                <w:sz w:val="24"/>
                <w:szCs w:val="24"/>
              </w:rPr>
            </w:pP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EA6240" w:rsidRDefault="00EA6240" w:rsidP="00D45640">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クルーズ客船の母港化に向けたターミナル整備について、整備方針や事業手法などの検討を行う大阪市に対し補助。</w:t>
            </w:r>
          </w:p>
          <w:p w:rsidR="00E8109B" w:rsidRPr="001C7EF7" w:rsidRDefault="00E8109B" w:rsidP="00D45640">
            <w:pPr>
              <w:jc w:val="left"/>
              <w:rPr>
                <w:rFonts w:ascii="ＭＳ Ｐ明朝" w:eastAsia="ＭＳ Ｐ明朝" w:hAnsi="ＭＳ Ｐ明朝"/>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CC27DE" w:rsidRPr="001C7EF7" w:rsidTr="00C347AA">
        <w:tc>
          <w:tcPr>
            <w:tcW w:w="457" w:type="dxa"/>
            <w:gridSpan w:val="2"/>
          </w:tcPr>
          <w:p w:rsidR="00CC27DE" w:rsidRPr="00D04E52" w:rsidRDefault="00CC27DE" w:rsidP="00C347AA">
            <w:pPr>
              <w:jc w:val="left"/>
              <w:rPr>
                <w:rFonts w:ascii="ＭＳ Ｐゴシック" w:eastAsia="ＭＳ Ｐゴシック" w:hAnsi="ＭＳ Ｐゴシック"/>
                <w:b/>
                <w:sz w:val="24"/>
                <w:szCs w:val="24"/>
              </w:rPr>
            </w:pPr>
            <w:r w:rsidRPr="00D04E52">
              <w:rPr>
                <w:rFonts w:ascii="ＭＳ Ｐゴシック" w:eastAsia="ＭＳ Ｐゴシック" w:hAnsi="ＭＳ Ｐゴシック" w:hint="eastAsia"/>
                <w:b/>
                <w:sz w:val="24"/>
                <w:szCs w:val="24"/>
              </w:rPr>
              <w:t>○</w:t>
            </w:r>
          </w:p>
        </w:tc>
        <w:tc>
          <w:tcPr>
            <w:tcW w:w="7056" w:type="dxa"/>
            <w:gridSpan w:val="3"/>
          </w:tcPr>
          <w:p w:rsidR="00CC27DE" w:rsidRPr="00D04E52" w:rsidRDefault="00CC27DE" w:rsidP="00C347AA">
            <w:pPr>
              <w:rPr>
                <w:rFonts w:ascii="ＭＳ Ｐゴシック" w:eastAsia="ＭＳ Ｐゴシック" w:hAnsi="ＭＳ Ｐゴシック"/>
                <w:b/>
                <w:sz w:val="24"/>
                <w:szCs w:val="24"/>
              </w:rPr>
            </w:pPr>
            <w:r w:rsidRPr="00D04E52">
              <w:rPr>
                <w:rFonts w:ascii="ＭＳ Ｐゴシック" w:eastAsia="ＭＳ Ｐゴシック" w:hAnsi="ＭＳ Ｐゴシック" w:hint="eastAsia"/>
                <w:b/>
                <w:sz w:val="24"/>
                <w:szCs w:val="24"/>
              </w:rPr>
              <w:t>水と光とみどりのまちづくり推進</w:t>
            </w:r>
          </w:p>
        </w:tc>
        <w:tc>
          <w:tcPr>
            <w:tcW w:w="1701" w:type="dxa"/>
            <w:gridSpan w:val="3"/>
          </w:tcPr>
          <w:p w:rsidR="00CC27DE" w:rsidRPr="00D81EC1" w:rsidRDefault="00CC27DE" w:rsidP="00C347AA">
            <w:pPr>
              <w:jc w:val="right"/>
              <w:rPr>
                <w:rFonts w:ascii="ＭＳ Ｐ明朝" w:eastAsia="ＭＳ Ｐ明朝" w:hAnsi="ＭＳ Ｐ明朝"/>
                <w:sz w:val="24"/>
                <w:szCs w:val="24"/>
                <w:highlight w:val="yellow"/>
              </w:rPr>
            </w:pPr>
            <w:r w:rsidRPr="00F72FA1">
              <w:rPr>
                <w:rFonts w:ascii="ＭＳ Ｐ明朝" w:eastAsia="ＭＳ Ｐ明朝" w:hAnsi="ＭＳ Ｐ明朝" w:hint="eastAsia"/>
                <w:sz w:val="24"/>
                <w:szCs w:val="24"/>
              </w:rPr>
              <w:t>286,812</w:t>
            </w:r>
            <w:r w:rsidRPr="00F72FA1">
              <w:rPr>
                <w:rFonts w:ascii="ＭＳ Ｐ明朝" w:eastAsia="ＭＳ Ｐ明朝" w:hAnsi="ＭＳ Ｐ明朝" w:hint="eastAsia"/>
                <w:color w:val="FFFFFF" w:themeColor="background1"/>
                <w:sz w:val="24"/>
                <w:szCs w:val="24"/>
              </w:rPr>
              <w:t>)</w:t>
            </w:r>
          </w:p>
        </w:tc>
        <w:tc>
          <w:tcPr>
            <w:tcW w:w="284" w:type="dxa"/>
          </w:tcPr>
          <w:p w:rsidR="00CC27DE" w:rsidRPr="001C7EF7" w:rsidRDefault="00CC27DE" w:rsidP="00C347AA">
            <w:pPr>
              <w:wordWrap w:val="0"/>
              <w:jc w:val="right"/>
              <w:rPr>
                <w:rFonts w:ascii="ＭＳ ゴシック" w:eastAsia="ＭＳ ゴシック" w:hAnsi="ＭＳ ゴシック"/>
                <w:sz w:val="24"/>
                <w:szCs w:val="24"/>
              </w:rPr>
            </w:pPr>
          </w:p>
        </w:tc>
      </w:tr>
      <w:tr w:rsidR="00CC27DE" w:rsidRPr="001C7EF7" w:rsidTr="00C347AA">
        <w:tc>
          <w:tcPr>
            <w:tcW w:w="7513" w:type="dxa"/>
            <w:gridSpan w:val="5"/>
            <w:vAlign w:val="center"/>
          </w:tcPr>
          <w:p w:rsidR="00CC27DE" w:rsidRPr="00F72FA1" w:rsidRDefault="00CC27DE" w:rsidP="00C347AA">
            <w:pPr>
              <w:jc w:val="right"/>
              <w:rPr>
                <w:rFonts w:asciiTheme="minorEastAsia" w:hAnsiTheme="minorEastAsia"/>
                <w:sz w:val="24"/>
                <w:szCs w:val="24"/>
              </w:rPr>
            </w:pPr>
            <w:r w:rsidRPr="00F72FA1">
              <w:rPr>
                <w:rFonts w:asciiTheme="minorEastAsia" w:hAnsiTheme="minorEastAsia" w:hint="eastAsia"/>
                <w:sz w:val="24"/>
                <w:szCs w:val="24"/>
              </w:rPr>
              <w:t>【府民文化部】</w:t>
            </w:r>
          </w:p>
        </w:tc>
        <w:tc>
          <w:tcPr>
            <w:tcW w:w="1701" w:type="dxa"/>
            <w:gridSpan w:val="3"/>
          </w:tcPr>
          <w:p w:rsidR="00CC27DE" w:rsidRDefault="00CC27DE" w:rsidP="00C347AA">
            <w:pPr>
              <w:jc w:val="right"/>
              <w:rPr>
                <w:rFonts w:ascii="ＭＳ Ｐ明朝" w:eastAsia="ＭＳ Ｐ明朝" w:hAnsi="ＭＳ Ｐ明朝"/>
                <w:sz w:val="24"/>
                <w:szCs w:val="24"/>
              </w:rPr>
            </w:pPr>
            <w:r w:rsidRPr="00F72FA1">
              <w:rPr>
                <w:rFonts w:ascii="ＭＳ Ｐ明朝" w:eastAsia="ＭＳ Ｐ明朝" w:hAnsi="ＭＳ Ｐ明朝" w:hint="eastAsia"/>
                <w:sz w:val="24"/>
                <w:szCs w:val="24"/>
              </w:rPr>
              <w:t>(1</w:t>
            </w:r>
            <w:r w:rsidR="002E123D">
              <w:rPr>
                <w:rFonts w:ascii="ＭＳ Ｐ明朝" w:eastAsia="ＭＳ Ｐ明朝" w:hAnsi="ＭＳ Ｐ明朝" w:hint="eastAsia"/>
                <w:sz w:val="24"/>
                <w:szCs w:val="24"/>
              </w:rPr>
              <w:t>46</w:t>
            </w:r>
            <w:r w:rsidRPr="00F72FA1">
              <w:rPr>
                <w:rFonts w:ascii="ＭＳ Ｐ明朝" w:eastAsia="ＭＳ Ｐ明朝" w:hAnsi="ＭＳ Ｐ明朝" w:hint="eastAsia"/>
                <w:sz w:val="24"/>
                <w:szCs w:val="24"/>
              </w:rPr>
              <w:t>,865)</w:t>
            </w:r>
          </w:p>
          <w:p w:rsidR="00CA026A" w:rsidRPr="00F72FA1" w:rsidRDefault="00CA026A" w:rsidP="00C347AA">
            <w:pPr>
              <w:jc w:val="right"/>
              <w:rPr>
                <w:rFonts w:ascii="ＭＳ Ｐ明朝" w:eastAsia="ＭＳ Ｐ明朝" w:hAnsi="ＭＳ Ｐ明朝"/>
                <w:sz w:val="24"/>
                <w:szCs w:val="24"/>
              </w:rPr>
            </w:pPr>
            <w:r w:rsidRPr="000210CC">
              <w:rPr>
                <w:rFonts w:ascii="ＭＳ Ｐ明朝" w:eastAsia="ＭＳ Ｐ明朝" w:hAnsi="ＭＳ Ｐ明朝" w:hint="eastAsia"/>
                <w:color w:val="000000" w:themeColor="text1"/>
                <w:sz w:val="16"/>
                <w:szCs w:val="16"/>
              </w:rPr>
              <w:t>※H2</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号補正</w:t>
            </w:r>
            <w:r>
              <w:rPr>
                <w:rFonts w:ascii="ＭＳ Ｐ明朝" w:eastAsia="ＭＳ Ｐ明朝" w:hAnsi="ＭＳ Ｐ明朝" w:hint="eastAsia"/>
                <w:color w:val="000000" w:themeColor="text1"/>
                <w:sz w:val="16"/>
                <w:szCs w:val="16"/>
              </w:rPr>
              <w:t>含む</w:t>
            </w:r>
          </w:p>
        </w:tc>
        <w:tc>
          <w:tcPr>
            <w:tcW w:w="284" w:type="dxa"/>
          </w:tcPr>
          <w:p w:rsidR="00CC27DE" w:rsidRPr="001C7EF7" w:rsidRDefault="00CC27DE" w:rsidP="00C347AA">
            <w:pPr>
              <w:wordWrap w:val="0"/>
              <w:jc w:val="right"/>
              <w:rPr>
                <w:rFonts w:ascii="ＭＳ ゴシック" w:eastAsia="ＭＳ ゴシック" w:hAnsi="ＭＳ ゴシック"/>
                <w:sz w:val="24"/>
                <w:szCs w:val="24"/>
              </w:rPr>
            </w:pPr>
          </w:p>
        </w:tc>
      </w:tr>
      <w:tr w:rsidR="00CC27DE" w:rsidRPr="001C7EF7" w:rsidTr="00C347AA">
        <w:tc>
          <w:tcPr>
            <w:tcW w:w="567" w:type="dxa"/>
            <w:gridSpan w:val="3"/>
          </w:tcPr>
          <w:p w:rsidR="00CC27DE" w:rsidRPr="001C7EF7" w:rsidRDefault="00CC27DE" w:rsidP="00C347AA">
            <w:pPr>
              <w:jc w:val="left"/>
              <w:rPr>
                <w:rFonts w:ascii="ＭＳ Ｐゴシック" w:eastAsia="ＭＳ Ｐゴシック" w:hAnsi="ＭＳ Ｐゴシック"/>
                <w:b/>
                <w:sz w:val="24"/>
                <w:szCs w:val="24"/>
              </w:rPr>
            </w:pPr>
          </w:p>
        </w:tc>
        <w:tc>
          <w:tcPr>
            <w:tcW w:w="7513" w:type="dxa"/>
            <w:gridSpan w:val="4"/>
          </w:tcPr>
          <w:p w:rsidR="00CC27DE" w:rsidRPr="003E7F94" w:rsidRDefault="00CC27DE" w:rsidP="00C347AA">
            <w:pPr>
              <w:ind w:firstLineChars="100" w:firstLine="180"/>
              <w:jc w:val="left"/>
              <w:rPr>
                <w:rFonts w:ascii="ＭＳ Ｐゴシック" w:eastAsia="ＭＳ Ｐゴシック" w:hAnsi="ＭＳ Ｐゴシック"/>
                <w:b/>
                <w:sz w:val="24"/>
                <w:szCs w:val="24"/>
              </w:rPr>
            </w:pPr>
            <w:r w:rsidRPr="00F72FA1">
              <w:rPr>
                <w:rFonts w:ascii="ＭＳ Ｐ明朝" w:eastAsia="ＭＳ Ｐ明朝" w:hAnsi="ＭＳ Ｐ明朝" w:hint="eastAsia"/>
                <w:sz w:val="18"/>
                <w:szCs w:val="20"/>
              </w:rPr>
              <w:t>「水と光の首都大阪」の実現をめざし、水辺拠点づくりや舟運活性化等による回遊性向上に向けた取組みを行うとともに、民間主体の推進組織「水都大阪パートナーズ」の活動を支援し、都市魅力の創造や水辺のまちづくりを推進。</w:t>
            </w:r>
          </w:p>
          <w:p w:rsidR="00CC27DE" w:rsidRDefault="00CC27DE" w:rsidP="00C347AA">
            <w:pPr>
              <w:rPr>
                <w:rFonts w:ascii="ＭＳ Ｐゴシック" w:eastAsia="ＭＳ Ｐゴシック" w:hAnsi="ＭＳ Ｐゴシック"/>
                <w:b/>
                <w:sz w:val="24"/>
                <w:szCs w:val="24"/>
              </w:rPr>
            </w:pPr>
          </w:p>
          <w:p w:rsidR="00346936" w:rsidRDefault="00346936" w:rsidP="00C347AA">
            <w:pPr>
              <w:rPr>
                <w:rFonts w:ascii="ＭＳ Ｐゴシック" w:eastAsia="ＭＳ Ｐゴシック" w:hAnsi="ＭＳ Ｐゴシック"/>
                <w:b/>
                <w:sz w:val="24"/>
                <w:szCs w:val="24"/>
              </w:rPr>
            </w:pPr>
          </w:p>
          <w:p w:rsidR="00346936" w:rsidRDefault="00346936" w:rsidP="00C347AA">
            <w:pPr>
              <w:rPr>
                <w:rFonts w:ascii="ＭＳ Ｐゴシック" w:eastAsia="ＭＳ Ｐゴシック" w:hAnsi="ＭＳ Ｐゴシック"/>
                <w:b/>
                <w:sz w:val="24"/>
                <w:szCs w:val="24"/>
              </w:rPr>
            </w:pPr>
          </w:p>
          <w:p w:rsidR="00346936" w:rsidRDefault="00346936" w:rsidP="00C347AA">
            <w:pPr>
              <w:rPr>
                <w:rFonts w:ascii="ＭＳ Ｐゴシック" w:eastAsia="ＭＳ Ｐゴシック" w:hAnsi="ＭＳ Ｐゴシック"/>
                <w:b/>
                <w:sz w:val="24"/>
                <w:szCs w:val="24"/>
              </w:rPr>
            </w:pPr>
          </w:p>
          <w:p w:rsidR="00346936" w:rsidRDefault="00346936" w:rsidP="00C347AA">
            <w:pPr>
              <w:rPr>
                <w:rFonts w:ascii="ＭＳ Ｐゴシック" w:eastAsia="ＭＳ Ｐゴシック" w:hAnsi="ＭＳ Ｐゴシック"/>
                <w:b/>
                <w:sz w:val="24"/>
                <w:szCs w:val="24"/>
              </w:rPr>
            </w:pPr>
          </w:p>
          <w:p w:rsidR="00346936" w:rsidRPr="001C7EF7" w:rsidRDefault="00346936" w:rsidP="00C347AA">
            <w:pPr>
              <w:rPr>
                <w:rFonts w:ascii="ＭＳ Ｐゴシック" w:eastAsia="ＭＳ Ｐゴシック" w:hAnsi="ＭＳ Ｐゴシック"/>
                <w:b/>
                <w:sz w:val="24"/>
                <w:szCs w:val="24"/>
              </w:rPr>
            </w:pPr>
          </w:p>
        </w:tc>
        <w:tc>
          <w:tcPr>
            <w:tcW w:w="1418" w:type="dxa"/>
            <w:gridSpan w:val="2"/>
          </w:tcPr>
          <w:p w:rsidR="00CC27DE" w:rsidRPr="001C7EF7" w:rsidRDefault="00CC27DE" w:rsidP="00C347AA">
            <w:pPr>
              <w:wordWrap w:val="0"/>
              <w:jc w:val="right"/>
              <w:rPr>
                <w:rFonts w:ascii="ＭＳ ゴシック" w:eastAsia="ＭＳ ゴシック" w:hAnsi="ＭＳ ゴシック"/>
                <w:sz w:val="24"/>
                <w:szCs w:val="24"/>
              </w:rPr>
            </w:pPr>
          </w:p>
        </w:tc>
      </w:tr>
      <w:tr w:rsidR="00EA6240" w:rsidRPr="001C7EF7" w:rsidTr="0021108A">
        <w:tc>
          <w:tcPr>
            <w:tcW w:w="457" w:type="dxa"/>
            <w:gridSpan w:val="2"/>
          </w:tcPr>
          <w:p w:rsidR="00EA6240" w:rsidRPr="001C7EF7" w:rsidRDefault="00EA6240" w:rsidP="00D45640">
            <w:pPr>
              <w:jc w:val="left"/>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lastRenderedPageBreak/>
              <w:t>○</w:t>
            </w:r>
          </w:p>
        </w:tc>
        <w:tc>
          <w:tcPr>
            <w:tcW w:w="7056" w:type="dxa"/>
            <w:gridSpan w:val="3"/>
          </w:tcPr>
          <w:p w:rsidR="00EA6240" w:rsidRPr="001C7EF7" w:rsidRDefault="00EA6240" w:rsidP="00D45640">
            <w:pPr>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t>百舌鳥・古市古墳群世界文化遺産登録推進</w:t>
            </w:r>
          </w:p>
        </w:tc>
        <w:tc>
          <w:tcPr>
            <w:tcW w:w="1701" w:type="dxa"/>
            <w:gridSpan w:val="3"/>
          </w:tcPr>
          <w:p w:rsidR="00EA6240" w:rsidRPr="001C7EF7"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23,535</w:t>
            </w:r>
            <w:r w:rsidR="00B41203" w:rsidRPr="000A61BE">
              <w:rPr>
                <w:rFonts w:ascii="ＭＳ Ｐ明朝" w:eastAsia="ＭＳ Ｐ明朝" w:hAnsi="ＭＳ Ｐ明朝" w:hint="eastAsia"/>
                <w:color w:val="FFFFFF" w:themeColor="background1"/>
                <w:sz w:val="24"/>
                <w:szCs w:val="24"/>
              </w:rPr>
              <w:t>)</w:t>
            </w:r>
          </w:p>
        </w:tc>
        <w:tc>
          <w:tcPr>
            <w:tcW w:w="284" w:type="dxa"/>
          </w:tcPr>
          <w:p w:rsidR="00EA6240" w:rsidRPr="001C7EF7" w:rsidRDefault="00EA6240" w:rsidP="00D45640">
            <w:pPr>
              <w:wordWrap w:val="0"/>
              <w:jc w:val="right"/>
              <w:rPr>
                <w:rFonts w:ascii="ＭＳ ゴシック" w:eastAsia="ＭＳ ゴシック" w:hAnsi="ＭＳ ゴシック"/>
                <w:sz w:val="24"/>
                <w:szCs w:val="24"/>
              </w:rPr>
            </w:pPr>
          </w:p>
        </w:tc>
      </w:tr>
      <w:tr w:rsidR="00EA6240" w:rsidRPr="001C7EF7" w:rsidTr="0021108A">
        <w:tc>
          <w:tcPr>
            <w:tcW w:w="7513" w:type="dxa"/>
            <w:gridSpan w:val="5"/>
            <w:vAlign w:val="center"/>
          </w:tcPr>
          <w:p w:rsidR="00EA6240" w:rsidRPr="001C7EF7" w:rsidRDefault="00EA6240" w:rsidP="00D45640">
            <w:pPr>
              <w:jc w:val="right"/>
              <w:rPr>
                <w:rFonts w:asciiTheme="minorEastAsia" w:hAnsiTheme="minorEastAsia"/>
                <w:sz w:val="24"/>
                <w:szCs w:val="24"/>
              </w:rPr>
            </w:pPr>
            <w:r w:rsidRPr="001C7EF7">
              <w:rPr>
                <w:rFonts w:asciiTheme="minorEastAsia" w:hAnsiTheme="minorEastAsia" w:hint="eastAsia"/>
                <w:sz w:val="24"/>
                <w:szCs w:val="24"/>
              </w:rPr>
              <w:t>【府民文化部】</w:t>
            </w:r>
          </w:p>
        </w:tc>
        <w:tc>
          <w:tcPr>
            <w:tcW w:w="1701" w:type="dxa"/>
            <w:gridSpan w:val="3"/>
          </w:tcPr>
          <w:p w:rsidR="00EA6240" w:rsidRPr="001C7EF7" w:rsidRDefault="00EA6240" w:rsidP="00D45640">
            <w:pPr>
              <w:jc w:val="right"/>
              <w:rPr>
                <w:rFonts w:ascii="ＭＳ Ｐ明朝" w:eastAsia="ＭＳ Ｐ明朝" w:hAnsi="ＭＳ Ｐ明朝"/>
                <w:sz w:val="24"/>
                <w:szCs w:val="24"/>
              </w:rPr>
            </w:pPr>
            <w:r w:rsidRPr="001C7EF7">
              <w:rPr>
                <w:rFonts w:ascii="ＭＳ Ｐ明朝" w:eastAsia="ＭＳ Ｐ明朝" w:hAnsi="ＭＳ Ｐ明朝" w:hint="eastAsia"/>
                <w:sz w:val="24"/>
                <w:szCs w:val="24"/>
              </w:rPr>
              <w:t>(</w:t>
            </w:r>
            <w:r>
              <w:rPr>
                <w:rFonts w:ascii="ＭＳ Ｐ明朝" w:eastAsia="ＭＳ Ｐ明朝" w:hAnsi="ＭＳ Ｐ明朝" w:hint="eastAsia"/>
                <w:sz w:val="24"/>
                <w:szCs w:val="24"/>
              </w:rPr>
              <w:t>23,538</w:t>
            </w:r>
            <w:r w:rsidRPr="001C7EF7">
              <w:rPr>
                <w:rFonts w:ascii="ＭＳ Ｐ明朝" w:eastAsia="ＭＳ Ｐ明朝" w:hAnsi="ＭＳ Ｐ明朝" w:hint="eastAsia"/>
                <w:sz w:val="24"/>
                <w:szCs w:val="24"/>
              </w:rPr>
              <w:t>)</w:t>
            </w:r>
          </w:p>
        </w:tc>
        <w:tc>
          <w:tcPr>
            <w:tcW w:w="284" w:type="dxa"/>
          </w:tcPr>
          <w:p w:rsidR="00EA6240" w:rsidRPr="001C7EF7" w:rsidRDefault="00EA6240" w:rsidP="00D45640">
            <w:pPr>
              <w:jc w:val="right"/>
              <w:rPr>
                <w:rFonts w:ascii="ＭＳ ゴシック" w:eastAsia="ＭＳ ゴシック" w:hAnsi="ＭＳ ゴシック"/>
                <w:sz w:val="24"/>
                <w:szCs w:val="24"/>
              </w:rPr>
            </w:pP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CC27DE" w:rsidRDefault="00EA6240" w:rsidP="00CC27DE">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00CC27DE">
              <w:rPr>
                <w:rFonts w:ascii="ＭＳ Ｐ明朝" w:eastAsia="ＭＳ Ｐ明朝" w:hAnsi="ＭＳ Ｐ明朝" w:hint="eastAsia"/>
                <w:sz w:val="18"/>
                <w:szCs w:val="20"/>
              </w:rPr>
              <w:t>世界遺産暫定一覧表に記載された百舌鳥・古市古墳群の世界文化遺産登録の早期実現をめざ</w:t>
            </w:r>
            <w:r w:rsidR="00CC27DE" w:rsidRPr="00F72FA1">
              <w:rPr>
                <w:rFonts w:ascii="ＭＳ Ｐ明朝" w:eastAsia="ＭＳ Ｐ明朝" w:hAnsi="ＭＳ Ｐ明朝" w:hint="eastAsia"/>
                <w:color w:val="000000" w:themeColor="text1"/>
                <w:sz w:val="18"/>
                <w:szCs w:val="20"/>
              </w:rPr>
              <w:t>し、国とユネスコへ提出する推薦書の作成や、古市エリア古墳群の一体性を高める取組みを進めるとともに、さらなる機運醸成を図るため、国内外へのＰＲ活動等を推進。</w:t>
            </w:r>
          </w:p>
          <w:p w:rsidR="00E8109B" w:rsidRPr="00CC27DE" w:rsidRDefault="00E8109B" w:rsidP="00D45640">
            <w:pPr>
              <w:jc w:val="left"/>
              <w:rPr>
                <w:rFonts w:ascii="ＭＳ Ｐ明朝" w:eastAsia="ＭＳ Ｐ明朝" w:hAnsi="ＭＳ Ｐ明朝"/>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EA6240" w:rsidRPr="001C7EF7" w:rsidTr="0021108A">
        <w:tc>
          <w:tcPr>
            <w:tcW w:w="457" w:type="dxa"/>
            <w:gridSpan w:val="2"/>
          </w:tcPr>
          <w:p w:rsidR="00EA6240" w:rsidRPr="001C7EF7" w:rsidRDefault="00EA6240" w:rsidP="00D45640">
            <w:pPr>
              <w:jc w:val="left"/>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t>○</w:t>
            </w:r>
          </w:p>
        </w:tc>
        <w:tc>
          <w:tcPr>
            <w:tcW w:w="7056" w:type="dxa"/>
            <w:gridSpan w:val="3"/>
          </w:tcPr>
          <w:p w:rsidR="00EA6240" w:rsidRPr="001C7EF7" w:rsidRDefault="00EA6240" w:rsidP="00D45640">
            <w:pPr>
              <w:rPr>
                <w:rFonts w:ascii="ＭＳ Ｐゴシック" w:eastAsia="ＭＳ Ｐゴシック" w:hAnsi="ＭＳ Ｐゴシック"/>
                <w:b/>
                <w:sz w:val="24"/>
                <w:szCs w:val="24"/>
              </w:rPr>
            </w:pPr>
            <w:r w:rsidRPr="001C7EF7">
              <w:rPr>
                <w:rFonts w:ascii="ＭＳ Ｐゴシック" w:eastAsia="ＭＳ Ｐゴシック" w:hAnsi="ＭＳ Ｐゴシック" w:hint="eastAsia"/>
                <w:b/>
                <w:sz w:val="24"/>
                <w:szCs w:val="24"/>
              </w:rPr>
              <w:t>日本万国博覧会記念公園事業</w:t>
            </w:r>
          </w:p>
        </w:tc>
        <w:tc>
          <w:tcPr>
            <w:tcW w:w="1701" w:type="dxa"/>
            <w:gridSpan w:val="3"/>
          </w:tcPr>
          <w:p w:rsidR="00EA6240" w:rsidRPr="001C7EF7"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4,431,677</w:t>
            </w:r>
            <w:r w:rsidR="00B41203" w:rsidRPr="000A61BE">
              <w:rPr>
                <w:rFonts w:ascii="ＭＳ Ｐ明朝" w:eastAsia="ＭＳ Ｐ明朝" w:hAnsi="ＭＳ Ｐ明朝" w:hint="eastAsia"/>
                <w:color w:val="FFFFFF" w:themeColor="background1"/>
                <w:sz w:val="24"/>
                <w:szCs w:val="24"/>
              </w:rPr>
              <w:t>)</w:t>
            </w:r>
          </w:p>
        </w:tc>
        <w:tc>
          <w:tcPr>
            <w:tcW w:w="284" w:type="dxa"/>
          </w:tcPr>
          <w:p w:rsidR="00EA6240" w:rsidRPr="001C7EF7" w:rsidRDefault="00EA6240" w:rsidP="00D45640">
            <w:pPr>
              <w:wordWrap w:val="0"/>
              <w:jc w:val="right"/>
              <w:rPr>
                <w:rFonts w:ascii="ＭＳ ゴシック" w:eastAsia="ＭＳ ゴシック" w:hAnsi="ＭＳ ゴシック"/>
                <w:sz w:val="24"/>
                <w:szCs w:val="24"/>
              </w:rPr>
            </w:pPr>
          </w:p>
        </w:tc>
      </w:tr>
      <w:tr w:rsidR="00EA6240" w:rsidRPr="001C7EF7" w:rsidTr="0021108A">
        <w:tc>
          <w:tcPr>
            <w:tcW w:w="7513" w:type="dxa"/>
            <w:gridSpan w:val="5"/>
            <w:vAlign w:val="center"/>
          </w:tcPr>
          <w:p w:rsidR="00EA6240" w:rsidRPr="001C7EF7" w:rsidRDefault="007D1A19" w:rsidP="007D1A19">
            <w:pPr>
              <w:jc w:val="right"/>
              <w:rPr>
                <w:rFonts w:asciiTheme="minorEastAsia" w:hAnsiTheme="minorEastAsia"/>
                <w:sz w:val="24"/>
                <w:szCs w:val="24"/>
              </w:rPr>
            </w:pPr>
            <w:r w:rsidRPr="001C7EF7">
              <w:rPr>
                <w:rFonts w:ascii="ＭＳ Ｐゴシック" w:eastAsia="ＭＳ Ｐゴシック" w:hAnsi="ＭＳ Ｐゴシック" w:hint="eastAsia"/>
                <w:b/>
                <w:sz w:val="24"/>
                <w:szCs w:val="24"/>
              </w:rPr>
              <w:t>（日本万国博覧会記念公園事業特別会計）</w:t>
            </w:r>
            <w:r>
              <w:rPr>
                <w:rFonts w:ascii="ＭＳ Ｐゴシック" w:eastAsia="ＭＳ Ｐゴシック" w:hAnsi="ＭＳ Ｐゴシック" w:hint="eastAsia"/>
                <w:b/>
                <w:sz w:val="24"/>
                <w:szCs w:val="24"/>
              </w:rPr>
              <w:t xml:space="preserve">　　　　　</w:t>
            </w:r>
            <w:r w:rsidR="00EA6240" w:rsidRPr="001C7EF7">
              <w:rPr>
                <w:rFonts w:asciiTheme="minorEastAsia" w:hAnsiTheme="minorEastAsia" w:hint="eastAsia"/>
                <w:sz w:val="24"/>
                <w:szCs w:val="24"/>
              </w:rPr>
              <w:t>【府民文化部】</w:t>
            </w:r>
          </w:p>
        </w:tc>
        <w:tc>
          <w:tcPr>
            <w:tcW w:w="1701" w:type="dxa"/>
            <w:gridSpan w:val="3"/>
          </w:tcPr>
          <w:p w:rsidR="00EA6240" w:rsidRPr="001C7EF7" w:rsidRDefault="00EA6240" w:rsidP="00D45640">
            <w:pPr>
              <w:jc w:val="right"/>
              <w:rPr>
                <w:rFonts w:ascii="ＭＳ Ｐ明朝" w:eastAsia="ＭＳ Ｐ明朝" w:hAnsi="ＭＳ Ｐ明朝"/>
                <w:sz w:val="24"/>
                <w:szCs w:val="24"/>
              </w:rPr>
            </w:pPr>
            <w:r w:rsidRPr="001C7EF7">
              <w:rPr>
                <w:rFonts w:ascii="ＭＳ Ｐ明朝" w:eastAsia="ＭＳ Ｐ明朝" w:hAnsi="ＭＳ Ｐ明朝" w:hint="eastAsia"/>
                <w:sz w:val="24"/>
                <w:szCs w:val="24"/>
              </w:rPr>
              <w:t>(</w:t>
            </w:r>
            <w:r>
              <w:rPr>
                <w:rFonts w:ascii="ＭＳ Ｐ明朝" w:eastAsia="ＭＳ Ｐ明朝" w:hAnsi="ＭＳ Ｐ明朝" w:hint="eastAsia"/>
                <w:sz w:val="24"/>
                <w:szCs w:val="24"/>
              </w:rPr>
              <w:t>4,164,983</w:t>
            </w:r>
            <w:r w:rsidRPr="001C7EF7">
              <w:rPr>
                <w:rFonts w:ascii="ＭＳ Ｐ明朝" w:eastAsia="ＭＳ Ｐ明朝" w:hAnsi="ＭＳ Ｐ明朝" w:hint="eastAsia"/>
                <w:sz w:val="24"/>
                <w:szCs w:val="24"/>
              </w:rPr>
              <w:t>)</w:t>
            </w:r>
          </w:p>
        </w:tc>
        <w:tc>
          <w:tcPr>
            <w:tcW w:w="284" w:type="dxa"/>
          </w:tcPr>
          <w:p w:rsidR="00EA6240" w:rsidRPr="001C7EF7" w:rsidRDefault="00EA6240" w:rsidP="00D45640">
            <w:pPr>
              <w:jc w:val="right"/>
              <w:rPr>
                <w:rFonts w:ascii="ＭＳ ゴシック" w:eastAsia="ＭＳ ゴシック" w:hAnsi="ＭＳ ゴシック"/>
                <w:sz w:val="24"/>
                <w:szCs w:val="24"/>
              </w:rPr>
            </w:pP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EA6240" w:rsidRDefault="00EA6240" w:rsidP="00D45640">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独立行政法人日本万国博覧会記念機構から事業承継（平成26年4月）した日本万国博覧会記念公園について、特別会計を設置し、管理運営を実施。</w:t>
            </w:r>
          </w:p>
          <w:p w:rsidR="00EA6240" w:rsidRDefault="00EA6240" w:rsidP="00D45640">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・「太陽の塔」内部公開に向けた耐震改修、展示物制作及び寄付金募集</w:t>
            </w:r>
            <w:r w:rsidR="0011150A" w:rsidRPr="00554F9A">
              <w:rPr>
                <w:rFonts w:ascii="ＭＳ Ｐ明朝" w:eastAsia="ＭＳ Ｐ明朝" w:hAnsi="ＭＳ Ｐ明朝" w:hint="eastAsia"/>
                <w:spacing w:val="-8"/>
                <w:sz w:val="18"/>
                <w:szCs w:val="18"/>
              </w:rPr>
              <w:t>。</w:t>
            </w:r>
          </w:p>
          <w:p w:rsidR="00EA6240" w:rsidRDefault="00EA6240" w:rsidP="00D45640">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・平成30年度の指定管理者制度導入に向けた検討</w:t>
            </w:r>
            <w:r w:rsidR="0011150A" w:rsidRPr="00554F9A">
              <w:rPr>
                <w:rFonts w:ascii="ＭＳ Ｐ明朝" w:eastAsia="ＭＳ Ｐ明朝" w:hAnsi="ＭＳ Ｐ明朝" w:hint="eastAsia"/>
                <w:spacing w:val="-8"/>
                <w:sz w:val="18"/>
                <w:szCs w:val="18"/>
              </w:rPr>
              <w:t>。</w:t>
            </w:r>
          </w:p>
          <w:p w:rsidR="00E8109B" w:rsidRPr="001C7EF7" w:rsidRDefault="00E8109B" w:rsidP="00D45640">
            <w:pPr>
              <w:jc w:val="left"/>
              <w:rPr>
                <w:rFonts w:ascii="ＭＳ Ｐ明朝" w:eastAsia="ＭＳ Ｐ明朝" w:hAnsi="ＭＳ Ｐ明朝"/>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84540A" w:rsidRPr="006F0A93" w:rsidTr="0084540A">
        <w:tc>
          <w:tcPr>
            <w:tcW w:w="457" w:type="dxa"/>
            <w:gridSpan w:val="2"/>
          </w:tcPr>
          <w:p w:rsidR="0084540A" w:rsidRPr="002B7A59" w:rsidRDefault="0084540A" w:rsidP="0084540A">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3"/>
          </w:tcPr>
          <w:p w:rsidR="0084540A" w:rsidRPr="002B7A59" w:rsidRDefault="0084540A" w:rsidP="0084540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難波宮跡公園整備検討</w:t>
            </w:r>
          </w:p>
        </w:tc>
        <w:tc>
          <w:tcPr>
            <w:tcW w:w="1701" w:type="dxa"/>
            <w:gridSpan w:val="3"/>
          </w:tcPr>
          <w:p w:rsidR="0084540A" w:rsidRPr="002B7A59" w:rsidRDefault="0084540A" w:rsidP="0084540A">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1,500</w:t>
            </w:r>
            <w:r w:rsidRPr="000A61BE">
              <w:rPr>
                <w:rFonts w:ascii="ＭＳ Ｐ明朝" w:eastAsia="ＭＳ Ｐ明朝" w:hAnsi="ＭＳ Ｐ明朝" w:hint="eastAsia"/>
                <w:color w:val="FFFFFF" w:themeColor="background1"/>
                <w:sz w:val="24"/>
                <w:szCs w:val="24"/>
              </w:rPr>
              <w:t>)</w:t>
            </w:r>
          </w:p>
        </w:tc>
        <w:tc>
          <w:tcPr>
            <w:tcW w:w="284" w:type="dxa"/>
          </w:tcPr>
          <w:p w:rsidR="0084540A" w:rsidRPr="00534D9E" w:rsidRDefault="0084540A" w:rsidP="0084540A">
            <w:pPr>
              <w:wordWrap w:val="0"/>
              <w:jc w:val="right"/>
              <w:rPr>
                <w:rFonts w:ascii="ＭＳ ゴシック" w:eastAsia="ＭＳ ゴシック" w:hAnsi="ＭＳ ゴシック"/>
                <w:sz w:val="24"/>
                <w:szCs w:val="24"/>
              </w:rPr>
            </w:pPr>
          </w:p>
        </w:tc>
      </w:tr>
      <w:tr w:rsidR="0084540A" w:rsidRPr="006F0A93" w:rsidTr="0084540A">
        <w:tc>
          <w:tcPr>
            <w:tcW w:w="7513" w:type="dxa"/>
            <w:gridSpan w:val="5"/>
          </w:tcPr>
          <w:p w:rsidR="0084540A" w:rsidRPr="00534D9E" w:rsidRDefault="0084540A" w:rsidP="0084540A">
            <w:pPr>
              <w:jc w:val="right"/>
              <w:rPr>
                <w:rFonts w:asciiTheme="minorEastAsia" w:hAnsiTheme="minorEastAsia"/>
                <w:sz w:val="24"/>
                <w:szCs w:val="24"/>
              </w:rPr>
            </w:pPr>
            <w:r>
              <w:rPr>
                <w:rFonts w:asciiTheme="minorEastAsia" w:hAnsiTheme="minorEastAsia" w:hint="eastAsia"/>
                <w:sz w:val="24"/>
                <w:szCs w:val="24"/>
              </w:rPr>
              <w:t>【都市整備</w:t>
            </w:r>
            <w:r w:rsidRPr="002B7A59">
              <w:rPr>
                <w:rFonts w:asciiTheme="minorEastAsia" w:hAnsiTheme="minorEastAsia" w:hint="eastAsia"/>
                <w:sz w:val="24"/>
                <w:szCs w:val="24"/>
              </w:rPr>
              <w:t>部】</w:t>
            </w:r>
          </w:p>
        </w:tc>
        <w:tc>
          <w:tcPr>
            <w:tcW w:w="1701" w:type="dxa"/>
            <w:gridSpan w:val="3"/>
          </w:tcPr>
          <w:p w:rsidR="0084540A" w:rsidRPr="002B7A59" w:rsidRDefault="0084540A" w:rsidP="0084540A">
            <w:pPr>
              <w:jc w:val="right"/>
              <w:rPr>
                <w:rFonts w:ascii="ＭＳ Ｐ明朝" w:eastAsia="ＭＳ Ｐ明朝" w:hAnsi="ＭＳ Ｐ明朝"/>
                <w:sz w:val="24"/>
                <w:szCs w:val="24"/>
              </w:rPr>
            </w:pPr>
            <w:r>
              <w:rPr>
                <w:rFonts w:ascii="ＭＳ Ｐ明朝" w:eastAsia="ＭＳ Ｐ明朝" w:hAnsi="ＭＳ Ｐ明朝" w:hint="eastAsia"/>
                <w:sz w:val="24"/>
                <w:szCs w:val="24"/>
              </w:rPr>
              <w:t>(2,500</w:t>
            </w:r>
            <w:r w:rsidRPr="002B7A59">
              <w:rPr>
                <w:rFonts w:ascii="ＭＳ Ｐ明朝" w:eastAsia="ＭＳ Ｐ明朝" w:hAnsi="ＭＳ Ｐ明朝" w:hint="eastAsia"/>
                <w:sz w:val="24"/>
                <w:szCs w:val="24"/>
              </w:rPr>
              <w:t>)</w:t>
            </w:r>
          </w:p>
        </w:tc>
        <w:tc>
          <w:tcPr>
            <w:tcW w:w="284" w:type="dxa"/>
          </w:tcPr>
          <w:p w:rsidR="0084540A" w:rsidRPr="00534D9E" w:rsidRDefault="0084540A" w:rsidP="0084540A">
            <w:pPr>
              <w:jc w:val="right"/>
              <w:rPr>
                <w:rFonts w:ascii="ＭＳ ゴシック" w:eastAsia="ＭＳ ゴシック" w:hAnsi="ＭＳ ゴシック"/>
                <w:sz w:val="24"/>
                <w:szCs w:val="24"/>
              </w:rPr>
            </w:pPr>
          </w:p>
        </w:tc>
      </w:tr>
      <w:tr w:rsidR="0084540A" w:rsidRPr="006F0A93" w:rsidTr="0084540A">
        <w:tc>
          <w:tcPr>
            <w:tcW w:w="567" w:type="dxa"/>
            <w:gridSpan w:val="3"/>
          </w:tcPr>
          <w:p w:rsidR="0084540A" w:rsidRPr="002B7A59" w:rsidRDefault="0084540A" w:rsidP="0084540A">
            <w:pPr>
              <w:jc w:val="distribute"/>
              <w:rPr>
                <w:rFonts w:asciiTheme="majorEastAsia" w:eastAsiaTheme="majorEastAsia" w:hAnsiTheme="majorEastAsia"/>
                <w:sz w:val="18"/>
                <w:szCs w:val="24"/>
              </w:rPr>
            </w:pPr>
          </w:p>
        </w:tc>
        <w:tc>
          <w:tcPr>
            <w:tcW w:w="7513" w:type="dxa"/>
            <w:gridSpan w:val="4"/>
          </w:tcPr>
          <w:p w:rsidR="0084540A" w:rsidRPr="00B31545" w:rsidRDefault="0084540A" w:rsidP="0084540A">
            <w:pPr>
              <w:ind w:firstLineChars="100" w:firstLine="180"/>
              <w:jc w:val="left"/>
              <w:rPr>
                <w:rFonts w:ascii="ＭＳ Ｐ明朝" w:eastAsia="ＭＳ Ｐ明朝" w:hAnsi="ＭＳ Ｐ明朝"/>
                <w:sz w:val="18"/>
                <w:szCs w:val="20"/>
              </w:rPr>
            </w:pPr>
            <w:r w:rsidRPr="00B31545">
              <w:rPr>
                <w:rFonts w:ascii="ＭＳ Ｐ明朝" w:eastAsia="ＭＳ Ｐ明朝" w:hAnsi="ＭＳ Ｐ明朝" w:hint="eastAsia"/>
                <w:sz w:val="18"/>
                <w:szCs w:val="20"/>
              </w:rPr>
              <w:t>大阪の歴史文化を象徴する難波宮跡公園</w:t>
            </w:r>
            <w:r>
              <w:rPr>
                <w:rFonts w:ascii="ＭＳ Ｐ明朝" w:eastAsia="ＭＳ Ｐ明朝" w:hAnsi="ＭＳ Ｐ明朝" w:hint="eastAsia"/>
                <w:sz w:val="18"/>
                <w:szCs w:val="20"/>
              </w:rPr>
              <w:t>の整備</w:t>
            </w:r>
            <w:r w:rsidRPr="00B31545">
              <w:rPr>
                <w:rFonts w:ascii="ＭＳ Ｐ明朝" w:eastAsia="ＭＳ Ｐ明朝" w:hAnsi="ＭＳ Ｐ明朝" w:hint="eastAsia"/>
                <w:sz w:val="18"/>
                <w:szCs w:val="20"/>
              </w:rPr>
              <w:t>に</w:t>
            </w:r>
            <w:r>
              <w:rPr>
                <w:rFonts w:ascii="ＭＳ Ｐ明朝" w:eastAsia="ＭＳ Ｐ明朝" w:hAnsi="ＭＳ Ｐ明朝" w:hint="eastAsia"/>
                <w:sz w:val="18"/>
                <w:szCs w:val="20"/>
              </w:rPr>
              <w:t>ついて、大阪市と共同で検討</w:t>
            </w:r>
            <w:r w:rsidRPr="00B31545">
              <w:rPr>
                <w:rFonts w:ascii="ＭＳ Ｐ明朝" w:eastAsia="ＭＳ Ｐ明朝" w:hAnsi="ＭＳ Ｐ明朝" w:hint="eastAsia"/>
                <w:sz w:val="18"/>
                <w:szCs w:val="20"/>
              </w:rPr>
              <w:t>を実施。</w:t>
            </w:r>
          </w:p>
          <w:p w:rsidR="0084540A" w:rsidRDefault="0084540A" w:rsidP="0084540A">
            <w:pPr>
              <w:ind w:leftChars="100" w:left="210"/>
              <w:jc w:val="left"/>
              <w:rPr>
                <w:rFonts w:ascii="ＭＳ Ｐ明朝" w:eastAsia="ＭＳ Ｐ明朝" w:hAnsi="ＭＳ Ｐ明朝"/>
                <w:sz w:val="18"/>
                <w:szCs w:val="20"/>
              </w:rPr>
            </w:pPr>
            <w:r w:rsidRPr="00B31545">
              <w:rPr>
                <w:rFonts w:ascii="ＭＳ Ｐ明朝" w:eastAsia="ＭＳ Ｐ明朝" w:hAnsi="ＭＳ Ｐ明朝" w:hint="eastAsia"/>
                <w:sz w:val="18"/>
                <w:szCs w:val="20"/>
              </w:rPr>
              <w:t>・</w:t>
            </w:r>
            <w:r w:rsidRPr="00E12686">
              <w:rPr>
                <w:rFonts w:ascii="ＭＳ Ｐ明朝" w:eastAsia="ＭＳ Ｐ明朝" w:hAnsi="ＭＳ Ｐ明朝" w:hint="eastAsia"/>
                <w:sz w:val="18"/>
                <w:szCs w:val="20"/>
              </w:rPr>
              <w:t>平成28年度の実施内容：</w:t>
            </w:r>
            <w:r w:rsidRPr="00B31545">
              <w:rPr>
                <w:rFonts w:ascii="ＭＳ Ｐ明朝" w:eastAsia="ＭＳ Ｐ明朝" w:hAnsi="ＭＳ Ｐ明朝" w:hint="eastAsia"/>
                <w:sz w:val="18"/>
                <w:szCs w:val="20"/>
              </w:rPr>
              <w:t>中央大通り北側のＮＨＫ跡地の一部等において、</w:t>
            </w:r>
            <w:r>
              <w:rPr>
                <w:rFonts w:ascii="ＭＳ Ｐ明朝" w:eastAsia="ＭＳ Ｐ明朝" w:hAnsi="ＭＳ Ｐ明朝" w:hint="eastAsia"/>
                <w:sz w:val="18"/>
                <w:szCs w:val="20"/>
              </w:rPr>
              <w:t>にぎわいのある</w:t>
            </w:r>
            <w:r w:rsidRPr="00B31545">
              <w:rPr>
                <w:rFonts w:ascii="ＭＳ Ｐ明朝" w:eastAsia="ＭＳ Ｐ明朝" w:hAnsi="ＭＳ Ｐ明朝" w:hint="eastAsia"/>
                <w:sz w:val="18"/>
                <w:szCs w:val="20"/>
              </w:rPr>
              <w:t>歴史体験のできる公園を整備するための基本設計。</w:t>
            </w:r>
          </w:p>
          <w:p w:rsidR="0084540A" w:rsidRDefault="0084540A" w:rsidP="0084540A">
            <w:pPr>
              <w:ind w:leftChars="100" w:left="210"/>
              <w:jc w:val="left"/>
              <w:rPr>
                <w:rFonts w:ascii="ＭＳ Ｐ明朝" w:eastAsia="ＭＳ Ｐ明朝" w:hAnsi="ＭＳ Ｐ明朝"/>
                <w:sz w:val="18"/>
                <w:szCs w:val="20"/>
              </w:rPr>
            </w:pPr>
            <w:r>
              <w:rPr>
                <w:rFonts w:ascii="ＭＳ Ｐ明朝" w:eastAsia="ＭＳ Ｐ明朝" w:hAnsi="ＭＳ Ｐ明朝" w:hint="eastAsia"/>
                <w:sz w:val="18"/>
                <w:szCs w:val="20"/>
              </w:rPr>
              <w:t>※</w:t>
            </w:r>
            <w:r w:rsidRPr="00F72FA1">
              <w:rPr>
                <w:rFonts w:ascii="ＭＳ Ｐ明朝" w:eastAsia="ＭＳ Ｐ明朝" w:hAnsi="ＭＳ Ｐ明朝" w:hint="eastAsia"/>
                <w:sz w:val="18"/>
                <w:szCs w:val="20"/>
              </w:rPr>
              <w:t>平成27年度実施</w:t>
            </w:r>
            <w:r>
              <w:rPr>
                <w:rFonts w:ascii="ＭＳ Ｐ明朝" w:eastAsia="ＭＳ Ｐ明朝" w:hAnsi="ＭＳ Ｐ明朝" w:hint="eastAsia"/>
                <w:sz w:val="18"/>
                <w:szCs w:val="20"/>
              </w:rPr>
              <w:t>の中央大通り南側エリアの調査及び平成28年度の基本設計を踏まえて、公園のあり方や今後の府の関与について検討。</w:t>
            </w:r>
          </w:p>
          <w:p w:rsidR="0084540A" w:rsidRPr="00E12686" w:rsidRDefault="0084540A" w:rsidP="0084540A">
            <w:pPr>
              <w:ind w:leftChars="100" w:left="210"/>
              <w:jc w:val="left"/>
              <w:rPr>
                <w:rFonts w:ascii="ＭＳ Ｐ明朝" w:eastAsia="ＭＳ Ｐ明朝" w:hAnsi="ＭＳ Ｐ明朝"/>
                <w:sz w:val="18"/>
                <w:szCs w:val="20"/>
              </w:rPr>
            </w:pPr>
          </w:p>
        </w:tc>
        <w:tc>
          <w:tcPr>
            <w:tcW w:w="1418" w:type="dxa"/>
            <w:gridSpan w:val="2"/>
          </w:tcPr>
          <w:p w:rsidR="0084540A" w:rsidRPr="006F0A93" w:rsidRDefault="0084540A" w:rsidP="0084540A">
            <w:pPr>
              <w:jc w:val="right"/>
              <w:rPr>
                <w:rFonts w:asciiTheme="majorEastAsia" w:eastAsiaTheme="majorEastAsia" w:hAnsiTheme="majorEastAsia"/>
                <w:sz w:val="24"/>
                <w:szCs w:val="24"/>
              </w:rPr>
            </w:pPr>
          </w:p>
        </w:tc>
      </w:tr>
      <w:tr w:rsidR="00EA6240" w:rsidRPr="006F0A93" w:rsidTr="0021108A">
        <w:tc>
          <w:tcPr>
            <w:tcW w:w="457" w:type="dxa"/>
            <w:gridSpan w:val="2"/>
          </w:tcPr>
          <w:p w:rsidR="00EA6240" w:rsidRPr="002B7A59" w:rsidRDefault="00EA6240" w:rsidP="00D4564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3"/>
          </w:tcPr>
          <w:p w:rsidR="00EA6240" w:rsidRPr="002B7A59" w:rsidRDefault="00EA6240" w:rsidP="00D4564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国家戦略特別区域外国人滞在施設経営事業の認定</w:t>
            </w:r>
            <w:r w:rsidR="00465409">
              <w:rPr>
                <w:rFonts w:ascii="ＭＳ Ｐゴシック" w:eastAsia="ＭＳ Ｐゴシック" w:hAnsi="ＭＳ Ｐゴシック" w:hint="eastAsia"/>
                <w:b/>
                <w:sz w:val="24"/>
                <w:szCs w:val="24"/>
              </w:rPr>
              <w:t>・指導</w:t>
            </w:r>
          </w:p>
        </w:tc>
        <w:tc>
          <w:tcPr>
            <w:tcW w:w="1701" w:type="dxa"/>
            <w:gridSpan w:val="3"/>
          </w:tcPr>
          <w:p w:rsidR="00EA6240" w:rsidRPr="002B7A59" w:rsidRDefault="00EA6240" w:rsidP="00D4564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6,968</w:t>
            </w:r>
            <w:r w:rsidRPr="000A61BE">
              <w:rPr>
                <w:rFonts w:ascii="ＭＳ Ｐ明朝" w:eastAsia="ＭＳ Ｐ明朝" w:hAnsi="ＭＳ Ｐ明朝" w:hint="eastAsia"/>
                <w:color w:val="FFFFFF" w:themeColor="background1"/>
                <w:sz w:val="24"/>
                <w:szCs w:val="24"/>
              </w:rPr>
              <w:t>)</w:t>
            </w:r>
          </w:p>
        </w:tc>
        <w:tc>
          <w:tcPr>
            <w:tcW w:w="284" w:type="dxa"/>
          </w:tcPr>
          <w:p w:rsidR="00EA6240" w:rsidRPr="00534D9E" w:rsidRDefault="00EA6240" w:rsidP="00D45640">
            <w:pPr>
              <w:wordWrap w:val="0"/>
              <w:jc w:val="right"/>
              <w:rPr>
                <w:rFonts w:ascii="ＭＳ ゴシック" w:eastAsia="ＭＳ ゴシック" w:hAnsi="ＭＳ ゴシック"/>
                <w:sz w:val="24"/>
                <w:szCs w:val="24"/>
              </w:rPr>
            </w:pPr>
          </w:p>
        </w:tc>
      </w:tr>
      <w:tr w:rsidR="00EA6240" w:rsidRPr="006F0A93" w:rsidTr="0021108A">
        <w:tc>
          <w:tcPr>
            <w:tcW w:w="7513" w:type="dxa"/>
            <w:gridSpan w:val="5"/>
          </w:tcPr>
          <w:p w:rsidR="00EA6240" w:rsidRPr="00534D9E" w:rsidRDefault="00EA6240" w:rsidP="00D45640">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3"/>
          </w:tcPr>
          <w:p w:rsidR="00EA6240" w:rsidRPr="002B7A59" w:rsidRDefault="00EA6240" w:rsidP="00D45640">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EA6240" w:rsidRPr="00534D9E" w:rsidRDefault="00EA6240" w:rsidP="00D45640">
            <w:pPr>
              <w:jc w:val="right"/>
              <w:rPr>
                <w:rFonts w:ascii="ＭＳ ゴシック" w:eastAsia="ＭＳ ゴシック" w:hAnsi="ＭＳ ゴシック"/>
                <w:sz w:val="24"/>
                <w:szCs w:val="24"/>
              </w:rPr>
            </w:pPr>
          </w:p>
        </w:tc>
      </w:tr>
      <w:tr w:rsidR="00EA6240" w:rsidRPr="006F0A93" w:rsidTr="0021108A">
        <w:tc>
          <w:tcPr>
            <w:tcW w:w="567" w:type="dxa"/>
            <w:gridSpan w:val="3"/>
          </w:tcPr>
          <w:p w:rsidR="00EA6240" w:rsidRPr="00CB7943" w:rsidRDefault="00EA6240" w:rsidP="00D45640">
            <w:pPr>
              <w:jc w:val="distribute"/>
              <w:rPr>
                <w:rFonts w:asciiTheme="majorEastAsia" w:eastAsiaTheme="majorEastAsia" w:hAnsiTheme="majorEastAsia"/>
                <w:sz w:val="18"/>
                <w:szCs w:val="24"/>
              </w:rPr>
            </w:pPr>
          </w:p>
        </w:tc>
        <w:tc>
          <w:tcPr>
            <w:tcW w:w="7513" w:type="dxa"/>
            <w:gridSpan w:val="4"/>
          </w:tcPr>
          <w:p w:rsidR="00EA6240" w:rsidRDefault="00EA6240" w:rsidP="00D45640">
            <w:pPr>
              <w:ind w:firstLineChars="100" w:firstLine="180"/>
              <w:jc w:val="left"/>
              <w:rPr>
                <w:rFonts w:ascii="ＭＳ Ｐ明朝" w:eastAsia="ＭＳ Ｐ明朝" w:hAnsi="ＭＳ Ｐ明朝"/>
                <w:sz w:val="18"/>
                <w:szCs w:val="20"/>
              </w:rPr>
            </w:pPr>
            <w:r w:rsidRPr="00CB7943">
              <w:rPr>
                <w:rFonts w:ascii="ＭＳ Ｐ明朝" w:eastAsia="ＭＳ Ｐ明朝" w:hAnsi="ＭＳ Ｐ明朝" w:hint="eastAsia"/>
                <w:sz w:val="18"/>
                <w:szCs w:val="20"/>
              </w:rPr>
              <w:t>国家戦略特別区域法に基づく外国人向け滞在施設</w:t>
            </w:r>
            <w:r>
              <w:rPr>
                <w:rFonts w:ascii="ＭＳ Ｐ明朝" w:eastAsia="ＭＳ Ｐ明朝" w:hAnsi="ＭＳ Ｐ明朝" w:hint="eastAsia"/>
                <w:sz w:val="18"/>
                <w:szCs w:val="20"/>
              </w:rPr>
              <w:t>の経営事業にかかる審査・</w:t>
            </w:r>
            <w:r w:rsidRPr="00CB7943">
              <w:rPr>
                <w:rFonts w:ascii="ＭＳ Ｐ明朝" w:eastAsia="ＭＳ Ｐ明朝" w:hAnsi="ＭＳ Ｐ明朝" w:hint="eastAsia"/>
                <w:sz w:val="18"/>
                <w:szCs w:val="20"/>
              </w:rPr>
              <w:t>認定及び認定施設に対する指導・苦情などに伴う立ち入り検査を実施。</w:t>
            </w:r>
          </w:p>
          <w:p w:rsidR="00E8109B" w:rsidRPr="00CB7943" w:rsidRDefault="00E8109B" w:rsidP="00D45640">
            <w:pPr>
              <w:ind w:firstLineChars="100" w:firstLine="180"/>
              <w:jc w:val="left"/>
              <w:rPr>
                <w:rFonts w:asciiTheme="minorEastAsia" w:hAnsiTheme="minorEastAsia"/>
                <w:sz w:val="18"/>
                <w:szCs w:val="20"/>
              </w:rPr>
            </w:pPr>
          </w:p>
        </w:tc>
        <w:tc>
          <w:tcPr>
            <w:tcW w:w="1418" w:type="dxa"/>
            <w:gridSpan w:val="2"/>
          </w:tcPr>
          <w:p w:rsidR="00EA6240" w:rsidRPr="006F0A93" w:rsidRDefault="00EA6240" w:rsidP="00D45640">
            <w:pPr>
              <w:jc w:val="right"/>
              <w:rPr>
                <w:rFonts w:asciiTheme="majorEastAsia" w:eastAsiaTheme="majorEastAsia" w:hAnsiTheme="majorEastAsia"/>
                <w:sz w:val="24"/>
                <w:szCs w:val="24"/>
              </w:rPr>
            </w:pPr>
          </w:p>
        </w:tc>
      </w:tr>
      <w:tr w:rsidR="00EA6240" w:rsidRPr="001C7EF7" w:rsidTr="0021108A">
        <w:tc>
          <w:tcPr>
            <w:tcW w:w="457" w:type="dxa"/>
            <w:gridSpan w:val="2"/>
          </w:tcPr>
          <w:p w:rsidR="00EA6240" w:rsidRPr="004906FB" w:rsidRDefault="00EA6240" w:rsidP="00D45640">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3"/>
          </w:tcPr>
          <w:p w:rsidR="00EA6240" w:rsidRPr="004906FB" w:rsidRDefault="00CC27DE" w:rsidP="00D45640">
            <w:pPr>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観光振興施策の実施（宿泊税の導入）</w:t>
            </w:r>
          </w:p>
        </w:tc>
        <w:tc>
          <w:tcPr>
            <w:tcW w:w="1701" w:type="dxa"/>
            <w:gridSpan w:val="3"/>
          </w:tcPr>
          <w:p w:rsidR="00EA6240" w:rsidRPr="001C7EF7" w:rsidRDefault="00EA6240" w:rsidP="009E6776">
            <w:pPr>
              <w:ind w:right="34"/>
              <w:jc w:val="right"/>
              <w:rPr>
                <w:rFonts w:ascii="ＭＳ Ｐ明朝" w:eastAsia="ＭＳ Ｐ明朝" w:hAnsi="ＭＳ Ｐ明朝"/>
                <w:sz w:val="24"/>
                <w:szCs w:val="24"/>
              </w:rPr>
            </w:pPr>
            <w:r>
              <w:rPr>
                <w:rFonts w:ascii="ＭＳ Ｐ明朝" w:eastAsia="ＭＳ Ｐ明朝" w:hAnsi="ＭＳ Ｐ明朝" w:hint="eastAsia"/>
                <w:sz w:val="24"/>
                <w:szCs w:val="24"/>
              </w:rPr>
              <w:t>3</w:t>
            </w:r>
            <w:r w:rsidR="009E6776">
              <w:rPr>
                <w:rFonts w:ascii="ＭＳ Ｐ明朝" w:eastAsia="ＭＳ Ｐ明朝" w:hAnsi="ＭＳ Ｐ明朝" w:hint="eastAsia"/>
                <w:sz w:val="24"/>
                <w:szCs w:val="24"/>
              </w:rPr>
              <w:t>5</w:t>
            </w:r>
            <w:r>
              <w:rPr>
                <w:rFonts w:ascii="ＭＳ Ｐ明朝" w:eastAsia="ＭＳ Ｐ明朝" w:hAnsi="ＭＳ Ｐ明朝" w:hint="eastAsia"/>
                <w:sz w:val="24"/>
                <w:szCs w:val="24"/>
              </w:rPr>
              <w:t>6,153</w:t>
            </w:r>
            <w:r w:rsidR="00B41203" w:rsidRPr="000A61BE">
              <w:rPr>
                <w:rFonts w:ascii="ＭＳ Ｐ明朝" w:eastAsia="ＭＳ Ｐ明朝" w:hAnsi="ＭＳ Ｐ明朝" w:hint="eastAsia"/>
                <w:color w:val="FFFFFF" w:themeColor="background1"/>
                <w:sz w:val="24"/>
                <w:szCs w:val="24"/>
              </w:rPr>
              <w:t>)</w:t>
            </w:r>
          </w:p>
        </w:tc>
        <w:tc>
          <w:tcPr>
            <w:tcW w:w="284" w:type="dxa"/>
          </w:tcPr>
          <w:p w:rsidR="00EA6240" w:rsidRPr="001C7EF7" w:rsidRDefault="00EA6240" w:rsidP="00D45640">
            <w:pPr>
              <w:wordWrap w:val="0"/>
              <w:jc w:val="right"/>
              <w:rPr>
                <w:rFonts w:ascii="ＭＳ ゴシック" w:eastAsia="ＭＳ ゴシック" w:hAnsi="ＭＳ ゴシック"/>
                <w:sz w:val="24"/>
                <w:szCs w:val="24"/>
              </w:rPr>
            </w:pPr>
          </w:p>
        </w:tc>
      </w:tr>
      <w:tr w:rsidR="00EA6240" w:rsidRPr="001C7EF7" w:rsidTr="0021108A">
        <w:tc>
          <w:tcPr>
            <w:tcW w:w="7513" w:type="dxa"/>
            <w:gridSpan w:val="5"/>
          </w:tcPr>
          <w:p w:rsidR="00EA6240" w:rsidRPr="001C7EF7" w:rsidRDefault="00EA6240" w:rsidP="00D45640">
            <w:pPr>
              <w:jc w:val="right"/>
              <w:rPr>
                <w:rFonts w:asciiTheme="minorEastAsia" w:hAnsiTheme="minorEastAsia"/>
                <w:sz w:val="24"/>
                <w:szCs w:val="24"/>
              </w:rPr>
            </w:pPr>
            <w:r w:rsidRPr="001C7EF7">
              <w:rPr>
                <w:rFonts w:asciiTheme="minorEastAsia" w:hAnsiTheme="minorEastAsia" w:hint="eastAsia"/>
                <w:sz w:val="24"/>
                <w:szCs w:val="24"/>
              </w:rPr>
              <w:t>【府民文化部】</w:t>
            </w:r>
          </w:p>
        </w:tc>
        <w:tc>
          <w:tcPr>
            <w:tcW w:w="1701" w:type="dxa"/>
            <w:gridSpan w:val="3"/>
          </w:tcPr>
          <w:p w:rsidR="00EA6240" w:rsidRPr="001C7EF7" w:rsidRDefault="004F6193" w:rsidP="004F6193">
            <w:pPr>
              <w:ind w:rightChars="30" w:right="63"/>
              <w:jc w:val="right"/>
              <w:rPr>
                <w:rFonts w:ascii="ＭＳ Ｐ明朝" w:eastAsia="ＭＳ Ｐ明朝" w:hAnsi="ＭＳ Ｐ明朝"/>
                <w:sz w:val="24"/>
                <w:szCs w:val="24"/>
              </w:rPr>
            </w:pPr>
            <w:r w:rsidRPr="004F6193">
              <w:rPr>
                <w:rFonts w:ascii="ＭＳ Ｐ明朝" w:eastAsia="ＭＳ Ｐ明朝" w:hAnsi="ＭＳ Ｐ明朝"/>
                <w:sz w:val="24"/>
                <w:szCs w:val="24"/>
              </w:rPr>
              <w:t>(</w:t>
            </w:r>
            <w:r>
              <w:rPr>
                <w:rFonts w:ascii="ＭＳ Ｐ明朝" w:eastAsia="ＭＳ Ｐ明朝" w:hAnsi="ＭＳ Ｐ明朝" w:hint="eastAsia"/>
                <w:sz w:val="24"/>
                <w:szCs w:val="24"/>
              </w:rPr>
              <w:t>803</w:t>
            </w:r>
            <w:r w:rsidRPr="004F6193">
              <w:rPr>
                <w:rFonts w:ascii="ＭＳ Ｐ明朝" w:eastAsia="ＭＳ Ｐ明朝" w:hAnsi="ＭＳ Ｐ明朝"/>
                <w:sz w:val="24"/>
                <w:szCs w:val="24"/>
              </w:rPr>
              <w:t>)</w:t>
            </w:r>
          </w:p>
        </w:tc>
        <w:tc>
          <w:tcPr>
            <w:tcW w:w="284" w:type="dxa"/>
          </w:tcPr>
          <w:p w:rsidR="00EA6240" w:rsidRPr="001C7EF7" w:rsidRDefault="00EA6240" w:rsidP="00D45640">
            <w:pPr>
              <w:jc w:val="right"/>
              <w:rPr>
                <w:rFonts w:ascii="ＭＳ ゴシック" w:eastAsia="ＭＳ ゴシック" w:hAnsi="ＭＳ ゴシック"/>
                <w:sz w:val="24"/>
                <w:szCs w:val="24"/>
              </w:rPr>
            </w:pPr>
          </w:p>
        </w:tc>
      </w:tr>
      <w:tr w:rsidR="00EA6240" w:rsidRPr="001C7EF7" w:rsidTr="0021108A">
        <w:trPr>
          <w:trHeight w:val="345"/>
        </w:trPr>
        <w:tc>
          <w:tcPr>
            <w:tcW w:w="284" w:type="dxa"/>
          </w:tcPr>
          <w:p w:rsidR="00EA6240" w:rsidRPr="001C7EF7"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1C7EF7" w:rsidRDefault="00EA6240" w:rsidP="00D45640">
            <w:pPr>
              <w:jc w:val="left"/>
              <w:rPr>
                <w:rFonts w:ascii="ＭＳ Ｐゴシック" w:eastAsia="ＭＳ Ｐゴシック" w:hAnsi="ＭＳ Ｐゴシック"/>
                <w:sz w:val="24"/>
                <w:szCs w:val="24"/>
              </w:rPr>
            </w:pPr>
            <w:r w:rsidRPr="001C7EF7">
              <w:rPr>
                <w:rFonts w:ascii="ＭＳ Ｐゴシック" w:eastAsia="ＭＳ Ｐゴシック" w:hAnsi="ＭＳ Ｐゴシック" w:cs="Meiryo UI" w:hint="eastAsia"/>
                <w:sz w:val="22"/>
                <w:szCs w:val="24"/>
              </w:rPr>
              <w:t>・宿泊税導入</w:t>
            </w:r>
            <w:r>
              <w:rPr>
                <w:rFonts w:ascii="ＭＳ Ｐゴシック" w:eastAsia="ＭＳ Ｐゴシック" w:hAnsi="ＭＳ Ｐゴシック" w:cs="Meiryo UI" w:hint="eastAsia"/>
                <w:sz w:val="22"/>
                <w:szCs w:val="24"/>
              </w:rPr>
              <w:t>準備</w:t>
            </w:r>
            <w:r w:rsidRPr="001C7EF7">
              <w:rPr>
                <w:rFonts w:ascii="ＭＳ Ｐゴシック" w:eastAsia="ＭＳ Ｐゴシック" w:hAnsi="ＭＳ Ｐゴシック" w:cs="Meiryo UI" w:hint="eastAsia"/>
                <w:sz w:val="22"/>
                <w:szCs w:val="24"/>
              </w:rPr>
              <w:t>事業</w:t>
            </w:r>
          </w:p>
        </w:tc>
        <w:tc>
          <w:tcPr>
            <w:tcW w:w="1417" w:type="dxa"/>
            <w:gridSpan w:val="2"/>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271,369</w:t>
            </w:r>
          </w:p>
        </w:tc>
        <w:tc>
          <w:tcPr>
            <w:tcW w:w="1560" w:type="dxa"/>
            <w:gridSpan w:val="3"/>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≪新規≫</w:t>
            </w: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EA6240" w:rsidRDefault="00EA6240" w:rsidP="00D45640">
            <w:pPr>
              <w:ind w:left="2"/>
              <w:jc w:val="left"/>
              <w:rPr>
                <w:rFonts w:asciiTheme="minorEastAsia" w:hAnsiTheme="minorEastAsia"/>
                <w:sz w:val="18"/>
                <w:szCs w:val="20"/>
              </w:rPr>
            </w:pPr>
            <w:r>
              <w:rPr>
                <w:rFonts w:asciiTheme="minorEastAsia" w:hAnsiTheme="minorEastAsia" w:hint="eastAsia"/>
                <w:sz w:val="18"/>
                <w:szCs w:val="20"/>
              </w:rPr>
              <w:t xml:space="preserve">　世界有数の国際都市大阪をめざし、都市の魅力を高めるとともに、観光の振興を図る施策に要する費用に充てるため、法定外目的税として導入する宿泊税の円滑な施行（平成29年1月予定）に向け、税務システムの改修や制度の周知を実施。</w:t>
            </w:r>
          </w:p>
          <w:p w:rsidR="00E8109B" w:rsidRPr="001C7EF7" w:rsidRDefault="00E8109B" w:rsidP="00D45640">
            <w:pPr>
              <w:ind w:left="2"/>
              <w:jc w:val="left"/>
              <w:rPr>
                <w:rFonts w:asciiTheme="minorEastAsia" w:hAnsiTheme="minorEastAsia"/>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EA6240" w:rsidRPr="001C7EF7" w:rsidTr="0021108A">
        <w:trPr>
          <w:trHeight w:val="345"/>
        </w:trPr>
        <w:tc>
          <w:tcPr>
            <w:tcW w:w="284" w:type="dxa"/>
          </w:tcPr>
          <w:p w:rsidR="00EA6240" w:rsidRPr="001C7EF7"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1C7EF7" w:rsidRDefault="00EA6240" w:rsidP="00D45640">
            <w:pPr>
              <w:jc w:val="left"/>
              <w:rPr>
                <w:rFonts w:ascii="ＭＳ Ｐゴシック" w:eastAsia="ＭＳ Ｐゴシック" w:hAnsi="ＭＳ Ｐゴシック"/>
                <w:sz w:val="24"/>
                <w:szCs w:val="24"/>
              </w:rPr>
            </w:pPr>
            <w:r w:rsidRPr="001C7EF7">
              <w:rPr>
                <w:rFonts w:ascii="ＭＳ Ｐゴシック" w:eastAsia="ＭＳ Ｐゴシック" w:hAnsi="ＭＳ Ｐゴシック" w:cs="Meiryo UI" w:hint="eastAsia"/>
                <w:sz w:val="22"/>
                <w:szCs w:val="24"/>
              </w:rPr>
              <w:t>・大阪おもてなしステーション（仮称）検討調査事業</w:t>
            </w:r>
          </w:p>
        </w:tc>
        <w:tc>
          <w:tcPr>
            <w:tcW w:w="1417" w:type="dxa"/>
            <w:gridSpan w:val="2"/>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3,000</w:t>
            </w:r>
          </w:p>
        </w:tc>
        <w:tc>
          <w:tcPr>
            <w:tcW w:w="1560" w:type="dxa"/>
            <w:gridSpan w:val="3"/>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≪新規≫</w:t>
            </w: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CC27DE" w:rsidRDefault="00EA6240" w:rsidP="00CC27DE">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00CC27DE">
              <w:rPr>
                <w:rFonts w:ascii="ＭＳ Ｐ明朝" w:eastAsia="ＭＳ Ｐ明朝" w:hAnsi="ＭＳ Ｐ明朝" w:hint="eastAsia"/>
                <w:sz w:val="18"/>
                <w:szCs w:val="20"/>
              </w:rPr>
              <w:t>急増する外国人旅行者を含む来阪旅行者への観光情報の提供や各種チケットの販売など、来阪旅行者が求める</w:t>
            </w:r>
            <w:r w:rsidR="00CC27DE" w:rsidRPr="00F72FA1">
              <w:rPr>
                <w:rFonts w:ascii="ＭＳ Ｐ明朝" w:eastAsia="ＭＳ Ｐ明朝" w:hAnsi="ＭＳ Ｐ明朝" w:hint="eastAsia"/>
                <w:color w:val="000000" w:themeColor="text1"/>
                <w:sz w:val="18"/>
                <w:szCs w:val="20"/>
              </w:rPr>
              <w:t>サービスを大阪駅周辺でワンストップで</w:t>
            </w:r>
            <w:r w:rsidR="00CC27DE">
              <w:rPr>
                <w:rFonts w:ascii="ＭＳ Ｐ明朝" w:eastAsia="ＭＳ Ｐ明朝" w:hAnsi="ＭＳ Ｐ明朝" w:hint="eastAsia"/>
                <w:sz w:val="18"/>
                <w:szCs w:val="20"/>
              </w:rPr>
              <w:t>提供する「大阪おもてなしステーション（仮称）」の整備について、検討調査を実施。</w:t>
            </w:r>
          </w:p>
          <w:p w:rsidR="00E8109B" w:rsidRPr="00CC27DE" w:rsidRDefault="00E8109B" w:rsidP="00D45640">
            <w:pPr>
              <w:jc w:val="left"/>
              <w:rPr>
                <w:rFonts w:ascii="ＭＳ Ｐ明朝" w:eastAsia="ＭＳ Ｐ明朝" w:hAnsi="ＭＳ Ｐ明朝"/>
                <w:sz w:val="18"/>
                <w:szCs w:val="20"/>
              </w:rPr>
            </w:pPr>
          </w:p>
        </w:tc>
        <w:tc>
          <w:tcPr>
            <w:tcW w:w="1418" w:type="dxa"/>
            <w:gridSpan w:val="2"/>
          </w:tcPr>
          <w:p w:rsidR="00EA6240" w:rsidRPr="001C7EF7" w:rsidRDefault="00EA6240" w:rsidP="00D45640">
            <w:pPr>
              <w:ind w:right="240"/>
              <w:jc w:val="right"/>
              <w:rPr>
                <w:rFonts w:asciiTheme="majorEastAsia" w:eastAsiaTheme="majorEastAsia" w:hAnsiTheme="majorEastAsia"/>
                <w:sz w:val="24"/>
                <w:szCs w:val="24"/>
              </w:rPr>
            </w:pPr>
          </w:p>
        </w:tc>
      </w:tr>
      <w:tr w:rsidR="00EA6240" w:rsidRPr="001C7EF7" w:rsidTr="0021108A">
        <w:trPr>
          <w:trHeight w:val="345"/>
        </w:trPr>
        <w:tc>
          <w:tcPr>
            <w:tcW w:w="284" w:type="dxa"/>
          </w:tcPr>
          <w:p w:rsidR="00EA6240" w:rsidRPr="001C7EF7"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1C7EF7" w:rsidRDefault="00EA6240" w:rsidP="00D45640">
            <w:pPr>
              <w:jc w:val="left"/>
              <w:rPr>
                <w:rFonts w:ascii="ＭＳ Ｐゴシック" w:eastAsia="ＭＳ Ｐゴシック" w:hAnsi="ＭＳ Ｐゴシック"/>
                <w:sz w:val="24"/>
                <w:szCs w:val="24"/>
              </w:rPr>
            </w:pPr>
            <w:r w:rsidRPr="001C7EF7">
              <w:rPr>
                <w:rFonts w:ascii="ＭＳ Ｐゴシック" w:eastAsia="ＭＳ Ｐゴシック" w:hAnsi="ＭＳ Ｐゴシック" w:cs="Meiryo UI" w:hint="eastAsia"/>
                <w:sz w:val="22"/>
                <w:szCs w:val="24"/>
              </w:rPr>
              <w:t>・多言語化緊急対応整備事業</w:t>
            </w:r>
          </w:p>
        </w:tc>
        <w:tc>
          <w:tcPr>
            <w:tcW w:w="1417" w:type="dxa"/>
            <w:gridSpan w:val="2"/>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25,000</w:t>
            </w:r>
          </w:p>
        </w:tc>
        <w:tc>
          <w:tcPr>
            <w:tcW w:w="1560" w:type="dxa"/>
            <w:gridSpan w:val="3"/>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≪新規≫</w:t>
            </w: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CC27DE" w:rsidRPr="00F72FA1" w:rsidRDefault="00EA6240" w:rsidP="00CC27DE">
            <w:pPr>
              <w:jc w:val="left"/>
              <w:rPr>
                <w:rFonts w:ascii="ＭＳ Ｐ明朝" w:eastAsia="ＭＳ Ｐ明朝" w:hAnsi="ＭＳ Ｐ明朝"/>
                <w:color w:val="000000" w:themeColor="text1"/>
                <w:sz w:val="18"/>
                <w:szCs w:val="20"/>
              </w:rPr>
            </w:pPr>
            <w:r>
              <w:rPr>
                <w:rFonts w:ascii="ＭＳ Ｐ明朝" w:eastAsia="ＭＳ Ｐ明朝" w:hAnsi="ＭＳ Ｐ明朝" w:hint="eastAsia"/>
                <w:sz w:val="18"/>
                <w:szCs w:val="20"/>
              </w:rPr>
              <w:t xml:space="preserve">　</w:t>
            </w:r>
            <w:r w:rsidR="00CC27DE" w:rsidRPr="00F72FA1">
              <w:rPr>
                <w:rFonts w:ascii="ＭＳ Ｐ明朝" w:eastAsia="ＭＳ Ｐ明朝" w:hAnsi="ＭＳ Ｐ明朝" w:hint="eastAsia"/>
                <w:color w:val="000000" w:themeColor="text1"/>
                <w:sz w:val="18"/>
                <w:szCs w:val="20"/>
              </w:rPr>
              <w:t>外国人旅行者の利便性、満足度の向上を図るため、施設案内の多言語化や外国語での音声案内ツールの導入など、受入環境の整備を行う観光施設や宿泊施設等に対し、整備費を補助。</w:t>
            </w:r>
          </w:p>
          <w:p w:rsidR="00CC27DE" w:rsidRPr="00F72FA1" w:rsidRDefault="00CC27DE" w:rsidP="00CC27DE">
            <w:pPr>
              <w:jc w:val="left"/>
              <w:rPr>
                <w:rFonts w:ascii="ＭＳ Ｐ明朝" w:eastAsia="ＭＳ Ｐ明朝" w:hAnsi="ＭＳ Ｐ明朝"/>
                <w:color w:val="000000" w:themeColor="text1"/>
                <w:sz w:val="18"/>
                <w:szCs w:val="20"/>
              </w:rPr>
            </w:pPr>
            <w:r w:rsidRPr="00F72FA1">
              <w:rPr>
                <w:rFonts w:ascii="ＭＳ Ｐ明朝" w:eastAsia="ＭＳ Ｐ明朝" w:hAnsi="ＭＳ Ｐ明朝" w:hint="eastAsia"/>
                <w:color w:val="000000" w:themeColor="text1"/>
                <w:sz w:val="18"/>
                <w:szCs w:val="20"/>
              </w:rPr>
              <w:t>（補助率1/2）</w:t>
            </w:r>
          </w:p>
          <w:p w:rsidR="00E8109B" w:rsidRDefault="00E8109B" w:rsidP="00FB4C94">
            <w:pPr>
              <w:jc w:val="left"/>
              <w:rPr>
                <w:rFonts w:ascii="ＭＳ Ｐ明朝" w:eastAsia="ＭＳ Ｐ明朝" w:hAnsi="ＭＳ Ｐ明朝"/>
                <w:sz w:val="18"/>
                <w:szCs w:val="20"/>
              </w:rPr>
            </w:pPr>
          </w:p>
          <w:p w:rsidR="00B724B9" w:rsidRDefault="00B724B9" w:rsidP="00FB4C94">
            <w:pPr>
              <w:jc w:val="left"/>
              <w:rPr>
                <w:rFonts w:ascii="ＭＳ Ｐ明朝" w:eastAsia="ＭＳ Ｐ明朝" w:hAnsi="ＭＳ Ｐ明朝"/>
                <w:sz w:val="18"/>
                <w:szCs w:val="20"/>
              </w:rPr>
            </w:pPr>
          </w:p>
          <w:p w:rsidR="00B724B9" w:rsidRDefault="00B724B9" w:rsidP="00FB4C94">
            <w:pPr>
              <w:jc w:val="left"/>
              <w:rPr>
                <w:rFonts w:ascii="ＭＳ Ｐ明朝" w:eastAsia="ＭＳ Ｐ明朝" w:hAnsi="ＭＳ Ｐ明朝"/>
                <w:sz w:val="18"/>
                <w:szCs w:val="20"/>
              </w:rPr>
            </w:pPr>
          </w:p>
          <w:p w:rsidR="00346936" w:rsidRPr="001C7EF7" w:rsidRDefault="00346936" w:rsidP="00FB4C94">
            <w:pPr>
              <w:jc w:val="left"/>
              <w:rPr>
                <w:rFonts w:ascii="ＭＳ Ｐ明朝" w:eastAsia="ＭＳ Ｐ明朝" w:hAnsi="ＭＳ Ｐ明朝"/>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EA6240" w:rsidRPr="001C7EF7" w:rsidTr="0021108A">
        <w:trPr>
          <w:trHeight w:val="345"/>
        </w:trPr>
        <w:tc>
          <w:tcPr>
            <w:tcW w:w="284" w:type="dxa"/>
          </w:tcPr>
          <w:p w:rsidR="00EA6240" w:rsidRPr="001C7EF7"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1C7EF7" w:rsidRDefault="00EA6240" w:rsidP="00D45640">
            <w:pPr>
              <w:jc w:val="left"/>
              <w:rPr>
                <w:rFonts w:ascii="ＭＳ Ｐゴシック" w:eastAsia="ＭＳ Ｐゴシック" w:hAnsi="ＭＳ Ｐゴシック"/>
                <w:sz w:val="24"/>
                <w:szCs w:val="24"/>
              </w:rPr>
            </w:pPr>
            <w:r w:rsidRPr="001C7EF7">
              <w:rPr>
                <w:rFonts w:ascii="ＭＳ Ｐゴシック" w:eastAsia="ＭＳ Ｐゴシック" w:hAnsi="ＭＳ Ｐゴシック" w:cs="Meiryo UI" w:hint="eastAsia"/>
                <w:sz w:val="22"/>
                <w:szCs w:val="24"/>
              </w:rPr>
              <w:t>・大阪おもてなし環境向上のための水準調査事業</w:t>
            </w:r>
          </w:p>
        </w:tc>
        <w:tc>
          <w:tcPr>
            <w:tcW w:w="1417" w:type="dxa"/>
            <w:gridSpan w:val="2"/>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5,000</w:t>
            </w:r>
          </w:p>
        </w:tc>
        <w:tc>
          <w:tcPr>
            <w:tcW w:w="1560" w:type="dxa"/>
            <w:gridSpan w:val="3"/>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≪新規≫</w:t>
            </w: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EA6240" w:rsidRDefault="00EA6240" w:rsidP="00D45640">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府内の宿泊施設、商業施設、観光施設など、来阪旅行者を受け入れる諸施設の受入環境の水準を調査し、自助による整備を促すとともに、効果的な受入環境の整備手法を検討。</w:t>
            </w:r>
          </w:p>
          <w:p w:rsidR="00E8109B" w:rsidRPr="001C7EF7" w:rsidRDefault="00E8109B" w:rsidP="00D45640">
            <w:pPr>
              <w:jc w:val="left"/>
              <w:rPr>
                <w:rFonts w:ascii="ＭＳ Ｐ明朝" w:eastAsia="ＭＳ Ｐ明朝" w:hAnsi="ＭＳ Ｐ明朝"/>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EA6240" w:rsidRPr="001C7EF7" w:rsidTr="0021108A">
        <w:trPr>
          <w:trHeight w:val="345"/>
        </w:trPr>
        <w:tc>
          <w:tcPr>
            <w:tcW w:w="284" w:type="dxa"/>
          </w:tcPr>
          <w:p w:rsidR="00EA6240" w:rsidRPr="001C7EF7"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1C7EF7" w:rsidRDefault="00EA6240" w:rsidP="00D45640">
            <w:pPr>
              <w:jc w:val="left"/>
              <w:rPr>
                <w:rFonts w:ascii="ＭＳ Ｐゴシック" w:eastAsia="ＭＳ Ｐゴシック" w:hAnsi="ＭＳ Ｐゴシック"/>
                <w:sz w:val="24"/>
                <w:szCs w:val="24"/>
              </w:rPr>
            </w:pPr>
            <w:r w:rsidRPr="001C7EF7">
              <w:rPr>
                <w:rFonts w:ascii="ＭＳ Ｐゴシック" w:eastAsia="ＭＳ Ｐゴシック" w:hAnsi="ＭＳ Ｐゴシック" w:cs="Meiryo UI" w:hint="eastAsia"/>
                <w:sz w:val="22"/>
                <w:szCs w:val="24"/>
              </w:rPr>
              <w:t>・国内外からの誘客促進事業</w:t>
            </w:r>
          </w:p>
        </w:tc>
        <w:tc>
          <w:tcPr>
            <w:tcW w:w="1417" w:type="dxa"/>
            <w:gridSpan w:val="2"/>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30,000</w:t>
            </w:r>
          </w:p>
        </w:tc>
        <w:tc>
          <w:tcPr>
            <w:tcW w:w="1560" w:type="dxa"/>
            <w:gridSpan w:val="3"/>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≪新規≫</w:t>
            </w: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CC27DE" w:rsidRDefault="00EA6240" w:rsidP="00CC27DE">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00CC27DE">
              <w:rPr>
                <w:rFonts w:ascii="ＭＳ Ｐ明朝" w:eastAsia="ＭＳ Ｐ明朝" w:hAnsi="ＭＳ Ｐ明朝" w:hint="eastAsia"/>
                <w:sz w:val="18"/>
                <w:szCs w:val="20"/>
              </w:rPr>
              <w:t>御堂筋・中之島、水の回廊な</w:t>
            </w:r>
            <w:r w:rsidR="00CC27DE" w:rsidRPr="00F72FA1">
              <w:rPr>
                <w:rFonts w:ascii="ＭＳ Ｐ明朝" w:eastAsia="ＭＳ Ｐ明朝" w:hAnsi="ＭＳ Ｐ明朝" w:hint="eastAsia"/>
                <w:color w:val="000000" w:themeColor="text1"/>
                <w:sz w:val="18"/>
                <w:szCs w:val="20"/>
              </w:rPr>
              <w:t>どの大阪のシンボリックなエリアにおいて、国内外からの話題を集め、来阪の起爆剤となるような非日常的なオンリーワン・コンテンツによる誘</w:t>
            </w:r>
            <w:r w:rsidR="00CC27DE">
              <w:rPr>
                <w:rFonts w:ascii="ＭＳ Ｐ明朝" w:eastAsia="ＭＳ Ｐ明朝" w:hAnsi="ＭＳ Ｐ明朝" w:hint="eastAsia"/>
                <w:sz w:val="18"/>
                <w:szCs w:val="20"/>
              </w:rPr>
              <w:t>客促進事業を実施。</w:t>
            </w:r>
          </w:p>
          <w:p w:rsidR="00E8109B" w:rsidRPr="00CC27DE" w:rsidRDefault="00E8109B" w:rsidP="00D45640">
            <w:pPr>
              <w:jc w:val="left"/>
              <w:rPr>
                <w:rFonts w:ascii="ＭＳ Ｐ明朝" w:eastAsia="ＭＳ Ｐ明朝" w:hAnsi="ＭＳ Ｐ明朝"/>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EA6240" w:rsidRPr="001C7EF7" w:rsidTr="0021108A">
        <w:trPr>
          <w:trHeight w:val="345"/>
        </w:trPr>
        <w:tc>
          <w:tcPr>
            <w:tcW w:w="284" w:type="dxa"/>
          </w:tcPr>
          <w:p w:rsidR="00EA6240" w:rsidRPr="001C7EF7"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1C7EF7" w:rsidRDefault="00EA6240" w:rsidP="00D45640">
            <w:pPr>
              <w:jc w:val="left"/>
              <w:rPr>
                <w:rFonts w:ascii="ＭＳ Ｐゴシック" w:eastAsia="ＭＳ Ｐゴシック" w:hAnsi="ＭＳ Ｐゴシック"/>
                <w:sz w:val="24"/>
                <w:szCs w:val="24"/>
              </w:rPr>
            </w:pPr>
            <w:r w:rsidRPr="001C7EF7">
              <w:rPr>
                <w:rFonts w:ascii="ＭＳ Ｐゴシック" w:eastAsia="ＭＳ Ｐゴシック" w:hAnsi="ＭＳ Ｐゴシック" w:cs="Meiryo UI" w:hint="eastAsia"/>
                <w:sz w:val="22"/>
                <w:szCs w:val="24"/>
              </w:rPr>
              <w:t>・外国人旅行者安全確保事業</w:t>
            </w:r>
          </w:p>
        </w:tc>
        <w:tc>
          <w:tcPr>
            <w:tcW w:w="1417" w:type="dxa"/>
            <w:gridSpan w:val="2"/>
          </w:tcPr>
          <w:p w:rsidR="00EA6240" w:rsidRPr="001C7EF7" w:rsidRDefault="00EA6240" w:rsidP="00D45640">
            <w:pPr>
              <w:jc w:val="right"/>
              <w:rPr>
                <w:rFonts w:ascii="ＭＳ Ｐ明朝" w:eastAsia="ＭＳ Ｐ明朝" w:hAnsi="ＭＳ Ｐ明朝"/>
                <w:sz w:val="22"/>
              </w:rPr>
            </w:pPr>
            <w:r w:rsidRPr="001C7EF7">
              <w:rPr>
                <w:rFonts w:ascii="ＭＳ Ｐ明朝" w:eastAsia="ＭＳ Ｐ明朝" w:hAnsi="ＭＳ Ｐ明朝" w:hint="eastAsia"/>
                <w:sz w:val="22"/>
              </w:rPr>
              <w:t>1,409</w:t>
            </w:r>
          </w:p>
        </w:tc>
        <w:tc>
          <w:tcPr>
            <w:tcW w:w="1560" w:type="dxa"/>
            <w:gridSpan w:val="3"/>
          </w:tcPr>
          <w:p w:rsidR="00EA6240" w:rsidRPr="001C7EF7" w:rsidRDefault="00EA6240" w:rsidP="00D45640">
            <w:pPr>
              <w:jc w:val="right"/>
              <w:rPr>
                <w:rFonts w:ascii="ＭＳ Ｐ明朝" w:eastAsia="ＭＳ Ｐ明朝" w:hAnsi="ＭＳ Ｐ明朝"/>
                <w:sz w:val="22"/>
              </w:rPr>
            </w:pPr>
            <w:r w:rsidRPr="001C7EF7">
              <w:rPr>
                <w:rFonts w:ascii="ＭＳ Ｐ明朝" w:eastAsia="ＭＳ Ｐ明朝" w:hAnsi="ＭＳ Ｐ明朝" w:hint="eastAsia"/>
                <w:sz w:val="22"/>
              </w:rPr>
              <w:t>(803)</w:t>
            </w: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EA6240" w:rsidRDefault="00EA6240" w:rsidP="00D45640">
            <w:pPr>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緊急時のポータルサイトの周知及び発災から帰国までの関係機関の役割を整理した支援フローの検討を実施。</w:t>
            </w:r>
          </w:p>
          <w:p w:rsidR="00E8109B" w:rsidRPr="001C7EF7" w:rsidRDefault="00E8109B" w:rsidP="00D45640">
            <w:pPr>
              <w:jc w:val="left"/>
              <w:rPr>
                <w:rFonts w:ascii="ＭＳ Ｐ明朝" w:eastAsia="ＭＳ Ｐ明朝" w:hAnsi="ＭＳ Ｐ明朝"/>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EA6240" w:rsidRPr="001C7EF7" w:rsidTr="0021108A">
        <w:trPr>
          <w:trHeight w:val="345"/>
        </w:trPr>
        <w:tc>
          <w:tcPr>
            <w:tcW w:w="284" w:type="dxa"/>
          </w:tcPr>
          <w:p w:rsidR="00EA6240" w:rsidRPr="001C7EF7"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E8109B" w:rsidRDefault="00EA6240" w:rsidP="00D45640">
            <w:pPr>
              <w:jc w:val="left"/>
              <w:rPr>
                <w:rFonts w:ascii="ＭＳ Ｐゴシック" w:eastAsia="ＭＳ Ｐゴシック" w:hAnsi="ＭＳ Ｐゴシック"/>
                <w:sz w:val="24"/>
                <w:szCs w:val="24"/>
              </w:rPr>
            </w:pPr>
            <w:r w:rsidRPr="00E8109B">
              <w:rPr>
                <w:rFonts w:ascii="ＭＳ Ｐゴシック" w:eastAsia="ＭＳ Ｐゴシック" w:hAnsi="ＭＳ Ｐゴシック" w:cs="Meiryo UI" w:hint="eastAsia"/>
                <w:sz w:val="22"/>
                <w:szCs w:val="24"/>
              </w:rPr>
              <w:t>・水と光とみどりのまちづくり推進　＜一部再掲＞</w:t>
            </w:r>
          </w:p>
        </w:tc>
        <w:tc>
          <w:tcPr>
            <w:tcW w:w="1417" w:type="dxa"/>
            <w:gridSpan w:val="2"/>
          </w:tcPr>
          <w:p w:rsidR="00EA6240" w:rsidRPr="00E8109B" w:rsidRDefault="00EA6240" w:rsidP="00D45640">
            <w:pPr>
              <w:jc w:val="right"/>
              <w:rPr>
                <w:rFonts w:ascii="ＭＳ Ｐ明朝" w:eastAsia="ＭＳ Ｐ明朝" w:hAnsi="ＭＳ Ｐ明朝"/>
                <w:sz w:val="22"/>
              </w:rPr>
            </w:pPr>
            <w:r w:rsidRPr="00E8109B">
              <w:rPr>
                <w:rFonts w:ascii="ＭＳ Ｐ明朝" w:eastAsia="ＭＳ Ｐ明朝" w:hAnsi="ＭＳ Ｐ明朝" w:hint="eastAsia"/>
                <w:sz w:val="22"/>
              </w:rPr>
              <w:t>20,000</w:t>
            </w:r>
          </w:p>
        </w:tc>
        <w:tc>
          <w:tcPr>
            <w:tcW w:w="1560" w:type="dxa"/>
            <w:gridSpan w:val="3"/>
          </w:tcPr>
          <w:p w:rsidR="00EA6240" w:rsidRPr="001C7EF7" w:rsidRDefault="00EA6240" w:rsidP="00D45640">
            <w:pPr>
              <w:jc w:val="right"/>
              <w:rPr>
                <w:rFonts w:ascii="ＭＳ Ｐ明朝" w:eastAsia="ＭＳ Ｐ明朝" w:hAnsi="ＭＳ Ｐ明朝"/>
                <w:sz w:val="22"/>
              </w:rPr>
            </w:pPr>
            <w:r w:rsidRPr="00E8109B">
              <w:rPr>
                <w:rFonts w:ascii="ＭＳ Ｐ明朝" w:eastAsia="ＭＳ Ｐ明朝" w:hAnsi="ＭＳ Ｐ明朝" w:hint="eastAsia"/>
                <w:sz w:val="22"/>
              </w:rPr>
              <w:t>≪新規≫</w:t>
            </w: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0A058C" w:rsidRPr="000A058C" w:rsidRDefault="00CC27DE" w:rsidP="000A058C">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sz w:val="18"/>
                <w:szCs w:val="20"/>
              </w:rPr>
              <w:t>北浜・中之島東部エリアにおいて、</w:t>
            </w:r>
            <w:r w:rsidRPr="00F72FA1">
              <w:rPr>
                <w:rFonts w:ascii="ＭＳ Ｐ明朝" w:eastAsia="ＭＳ Ｐ明朝" w:hAnsi="ＭＳ Ｐ明朝" w:hint="eastAsia"/>
                <w:color w:val="000000" w:themeColor="text1"/>
                <w:sz w:val="18"/>
                <w:szCs w:val="20"/>
              </w:rPr>
              <w:t>船着場・水上ステージ等を整備。</w:t>
            </w: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r w:rsidR="00EA6240" w:rsidRPr="001C7EF7" w:rsidTr="0021108A">
        <w:trPr>
          <w:trHeight w:val="345"/>
        </w:trPr>
        <w:tc>
          <w:tcPr>
            <w:tcW w:w="284" w:type="dxa"/>
          </w:tcPr>
          <w:p w:rsidR="00EA6240" w:rsidRPr="001C7EF7"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1C7EF7" w:rsidRDefault="00EA6240" w:rsidP="00D45640">
            <w:pPr>
              <w:jc w:val="left"/>
              <w:rPr>
                <w:rFonts w:ascii="ＭＳ Ｐゴシック" w:eastAsia="ＭＳ Ｐゴシック" w:hAnsi="ＭＳ Ｐゴシック"/>
                <w:sz w:val="24"/>
                <w:szCs w:val="24"/>
              </w:rPr>
            </w:pPr>
            <w:r w:rsidRPr="001C7EF7">
              <w:rPr>
                <w:rFonts w:ascii="ＭＳ Ｐゴシック" w:eastAsia="ＭＳ Ｐゴシック" w:hAnsi="ＭＳ Ｐゴシック" w:cs="Meiryo UI" w:hint="eastAsia"/>
                <w:sz w:val="22"/>
                <w:szCs w:val="24"/>
              </w:rPr>
              <w:t>・百舌鳥・古市古墳群世界文化遺産登録推進</w:t>
            </w:r>
            <w:r>
              <w:rPr>
                <w:rFonts w:ascii="ＭＳ Ｐゴシック" w:eastAsia="ＭＳ Ｐゴシック" w:hAnsi="ＭＳ Ｐゴシック" w:cs="Meiryo UI" w:hint="eastAsia"/>
                <w:sz w:val="22"/>
                <w:szCs w:val="24"/>
              </w:rPr>
              <w:t xml:space="preserve">　</w:t>
            </w:r>
            <w:r w:rsidRPr="001C7EF7">
              <w:rPr>
                <w:rFonts w:ascii="ＭＳ Ｐゴシック" w:eastAsia="ＭＳ Ｐゴシック" w:hAnsi="ＭＳ Ｐゴシック" w:cs="Meiryo UI" w:hint="eastAsia"/>
                <w:sz w:val="22"/>
                <w:szCs w:val="24"/>
              </w:rPr>
              <w:t>＜</w:t>
            </w:r>
            <w:r>
              <w:rPr>
                <w:rFonts w:ascii="ＭＳ Ｐゴシック" w:eastAsia="ＭＳ Ｐゴシック" w:hAnsi="ＭＳ Ｐゴシック" w:cs="Meiryo UI" w:hint="eastAsia"/>
                <w:sz w:val="22"/>
                <w:szCs w:val="24"/>
              </w:rPr>
              <w:t>一部</w:t>
            </w:r>
            <w:r w:rsidRPr="001C7EF7">
              <w:rPr>
                <w:rFonts w:ascii="ＭＳ Ｐゴシック" w:eastAsia="ＭＳ Ｐゴシック" w:hAnsi="ＭＳ Ｐゴシック" w:cs="Meiryo UI" w:hint="eastAsia"/>
                <w:sz w:val="22"/>
                <w:szCs w:val="24"/>
              </w:rPr>
              <w:t>再掲＞</w:t>
            </w:r>
          </w:p>
        </w:tc>
        <w:tc>
          <w:tcPr>
            <w:tcW w:w="1417" w:type="dxa"/>
            <w:gridSpan w:val="2"/>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375</w:t>
            </w:r>
          </w:p>
        </w:tc>
        <w:tc>
          <w:tcPr>
            <w:tcW w:w="1560" w:type="dxa"/>
            <w:gridSpan w:val="3"/>
          </w:tcPr>
          <w:p w:rsidR="00EA6240" w:rsidRPr="001C7EF7"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≪新規≫</w:t>
            </w:r>
          </w:p>
        </w:tc>
      </w:tr>
      <w:tr w:rsidR="00EA6240" w:rsidRPr="001C7EF7" w:rsidTr="0021108A">
        <w:tc>
          <w:tcPr>
            <w:tcW w:w="567" w:type="dxa"/>
            <w:gridSpan w:val="3"/>
          </w:tcPr>
          <w:p w:rsidR="00EA6240" w:rsidRPr="001C7EF7" w:rsidRDefault="00EA6240" w:rsidP="00D45640">
            <w:pPr>
              <w:jc w:val="distribute"/>
              <w:rPr>
                <w:rFonts w:asciiTheme="majorEastAsia" w:eastAsiaTheme="majorEastAsia" w:hAnsiTheme="majorEastAsia"/>
                <w:sz w:val="18"/>
                <w:szCs w:val="24"/>
              </w:rPr>
            </w:pPr>
          </w:p>
        </w:tc>
        <w:tc>
          <w:tcPr>
            <w:tcW w:w="7513" w:type="dxa"/>
            <w:gridSpan w:val="4"/>
          </w:tcPr>
          <w:p w:rsidR="00CC27DE" w:rsidRDefault="00CC27DE" w:rsidP="00CC27DE">
            <w:pPr>
              <w:ind w:firstLineChars="100" w:firstLine="180"/>
              <w:jc w:val="left"/>
              <w:rPr>
                <w:rFonts w:ascii="ＭＳ Ｐ明朝" w:eastAsia="ＭＳ Ｐ明朝" w:hAnsi="ＭＳ Ｐ明朝"/>
                <w:sz w:val="18"/>
                <w:szCs w:val="20"/>
              </w:rPr>
            </w:pPr>
            <w:r w:rsidRPr="00F72FA1">
              <w:rPr>
                <w:rFonts w:ascii="ＭＳ Ｐ明朝" w:eastAsia="ＭＳ Ｐ明朝" w:hAnsi="ＭＳ Ｐ明朝" w:hint="eastAsia"/>
                <w:color w:val="000000" w:themeColor="text1"/>
                <w:sz w:val="18"/>
                <w:szCs w:val="20"/>
              </w:rPr>
              <w:t>見学者の受入環境</w:t>
            </w:r>
            <w:r>
              <w:rPr>
                <w:rFonts w:ascii="ＭＳ Ｐ明朝" w:eastAsia="ＭＳ Ｐ明朝" w:hAnsi="ＭＳ Ｐ明朝" w:hint="eastAsia"/>
                <w:sz w:val="18"/>
                <w:szCs w:val="20"/>
              </w:rPr>
              <w:t>の整備を図る。</w:t>
            </w:r>
          </w:p>
          <w:p w:rsidR="00E8109B" w:rsidRPr="00CC27DE" w:rsidRDefault="00E8109B" w:rsidP="002808CE">
            <w:pPr>
              <w:jc w:val="left"/>
              <w:rPr>
                <w:rFonts w:ascii="ＭＳ Ｐ明朝" w:eastAsia="ＭＳ Ｐ明朝" w:hAnsi="ＭＳ Ｐ明朝"/>
                <w:sz w:val="18"/>
                <w:szCs w:val="20"/>
              </w:rPr>
            </w:pPr>
          </w:p>
        </w:tc>
        <w:tc>
          <w:tcPr>
            <w:tcW w:w="1418" w:type="dxa"/>
            <w:gridSpan w:val="2"/>
          </w:tcPr>
          <w:p w:rsidR="00EA6240" w:rsidRPr="001C7EF7" w:rsidRDefault="00EA6240" w:rsidP="00D45640">
            <w:pPr>
              <w:jc w:val="right"/>
              <w:rPr>
                <w:rFonts w:asciiTheme="majorEastAsia" w:eastAsiaTheme="majorEastAsia" w:hAnsiTheme="majorEastAsia"/>
                <w:sz w:val="24"/>
                <w:szCs w:val="24"/>
              </w:rPr>
            </w:pPr>
          </w:p>
        </w:tc>
      </w:tr>
    </w:tbl>
    <w:p w:rsidR="00E8109B" w:rsidRPr="00B73E89" w:rsidRDefault="00E8109B" w:rsidP="00EA6240">
      <w:pPr>
        <w:rPr>
          <w:rFonts w:asciiTheme="majorEastAsia" w:eastAsiaTheme="majorEastAsia" w:hAnsiTheme="majorEastAsia"/>
          <w:sz w:val="20"/>
        </w:rPr>
      </w:pPr>
    </w:p>
    <w:p w:rsidR="00213148" w:rsidRPr="004E7A28" w:rsidRDefault="00213148" w:rsidP="00213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213148">
        <w:rPr>
          <w:rFonts w:asciiTheme="majorEastAsia" w:eastAsiaTheme="majorEastAsia" w:hAnsiTheme="majorEastAsia" w:cs="Meiryo UI" w:hint="eastAsia"/>
          <w:b/>
          <w:bCs/>
          <w:color w:val="000000" w:themeColor="text1"/>
          <w:kern w:val="24"/>
          <w:sz w:val="28"/>
          <w:bdr w:val="single" w:sz="4" w:space="0" w:color="auto"/>
        </w:rPr>
        <w:t>防災・減災の強化、治安のさらなる向上</w:t>
      </w:r>
      <w:r w:rsidRPr="004E7A28">
        <w:rPr>
          <w:rFonts w:asciiTheme="majorEastAsia" w:eastAsiaTheme="majorEastAsia" w:hAnsiTheme="majorEastAsia" w:cs="Meiryo UI" w:hint="eastAsia"/>
          <w:b/>
          <w:bCs/>
          <w:color w:val="000000" w:themeColor="text1"/>
          <w:kern w:val="24"/>
          <w:sz w:val="28"/>
          <w:bdr w:val="single" w:sz="4" w:space="0" w:color="auto"/>
        </w:rPr>
        <w:t xml:space="preserve">　</w:t>
      </w:r>
      <w:r>
        <w:rPr>
          <w:rFonts w:asciiTheme="majorEastAsia" w:eastAsiaTheme="majorEastAsia" w:hAnsiTheme="majorEastAsia" w:cs="Meiryo UI" w:hint="eastAsia"/>
          <w:b/>
          <w:bCs/>
          <w:color w:val="000000" w:themeColor="text1"/>
          <w:kern w:val="24"/>
          <w:sz w:val="28"/>
          <w:bdr w:val="single" w:sz="4" w:space="0" w:color="auto"/>
        </w:rPr>
        <w:t xml:space="preserve">　　　</w:t>
      </w:r>
    </w:p>
    <w:p w:rsidR="00DB1F70" w:rsidRPr="00213148" w:rsidRDefault="00DB1F70" w:rsidP="00064D57">
      <w:pPr>
        <w:pStyle w:val="Web"/>
        <w:spacing w:before="0" w:beforeAutospacing="0" w:after="0" w:afterAutospacing="0"/>
        <w:ind w:right="630"/>
        <w:rPr>
          <w:rFonts w:asciiTheme="majorEastAsia" w:eastAsiaTheme="majorEastAsia" w:hAnsiTheme="majorEastAsia" w:cs="Meiryo UI"/>
          <w:b/>
          <w:bCs/>
          <w:kern w:val="24"/>
          <w:sz w:val="22"/>
        </w:rPr>
      </w:pPr>
    </w:p>
    <w:p w:rsidR="00EA6240" w:rsidRPr="00B31545" w:rsidRDefault="00EA6240" w:rsidP="00EA6240">
      <w:pPr>
        <w:pStyle w:val="Web"/>
        <w:spacing w:before="0" w:beforeAutospacing="0" w:after="0" w:afterAutospacing="0"/>
        <w:ind w:right="630"/>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 xml:space="preserve">１　</w:t>
      </w:r>
      <w:r w:rsidRPr="00B31545">
        <w:rPr>
          <w:rFonts w:asciiTheme="majorEastAsia" w:eastAsiaTheme="majorEastAsia" w:hAnsiTheme="majorEastAsia" w:cs="Meiryo UI" w:hint="eastAsia"/>
          <w:b/>
          <w:bCs/>
          <w:kern w:val="24"/>
          <w:sz w:val="28"/>
        </w:rPr>
        <w:t>災害に強いまちづくり</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EA6240" w:rsidRPr="006F0A93" w:rsidTr="0021108A">
        <w:tc>
          <w:tcPr>
            <w:tcW w:w="457" w:type="dxa"/>
            <w:gridSpan w:val="2"/>
          </w:tcPr>
          <w:p w:rsidR="00EA6240" w:rsidRPr="002B7A59" w:rsidRDefault="00EA6240" w:rsidP="00D45640">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3"/>
          </w:tcPr>
          <w:p w:rsidR="00EA6240" w:rsidRPr="002B7A59" w:rsidRDefault="00EA6240" w:rsidP="00D4564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大規模</w:t>
            </w:r>
            <w:r w:rsidRPr="00B31545">
              <w:rPr>
                <w:rFonts w:ascii="ＭＳ Ｐゴシック" w:eastAsia="ＭＳ Ｐゴシック" w:hAnsi="ＭＳ Ｐゴシック" w:hint="eastAsia"/>
                <w:b/>
                <w:sz w:val="24"/>
                <w:szCs w:val="24"/>
              </w:rPr>
              <w:t>地震</w:t>
            </w:r>
            <w:r>
              <w:rPr>
                <w:rFonts w:ascii="ＭＳ Ｐゴシック" w:eastAsia="ＭＳ Ｐゴシック" w:hAnsi="ＭＳ Ｐゴシック" w:hint="eastAsia"/>
                <w:b/>
                <w:sz w:val="24"/>
                <w:szCs w:val="24"/>
              </w:rPr>
              <w:t>・津波</w:t>
            </w:r>
            <w:r w:rsidRPr="00B31545">
              <w:rPr>
                <w:rFonts w:ascii="ＭＳ Ｐゴシック" w:eastAsia="ＭＳ Ｐゴシック" w:hAnsi="ＭＳ Ｐゴシック" w:hint="eastAsia"/>
                <w:b/>
                <w:sz w:val="24"/>
                <w:szCs w:val="24"/>
              </w:rPr>
              <w:t>対策</w:t>
            </w:r>
          </w:p>
        </w:tc>
        <w:tc>
          <w:tcPr>
            <w:tcW w:w="1701" w:type="dxa"/>
            <w:gridSpan w:val="3"/>
          </w:tcPr>
          <w:p w:rsidR="00EA6240" w:rsidRPr="002B7A59" w:rsidRDefault="00EA6240" w:rsidP="009E6776">
            <w:pPr>
              <w:wordWrap w:val="0"/>
              <w:jc w:val="right"/>
              <w:rPr>
                <w:rFonts w:ascii="ＭＳ Ｐ明朝" w:eastAsia="ＭＳ Ｐ明朝" w:hAnsi="ＭＳ Ｐ明朝"/>
                <w:sz w:val="24"/>
                <w:szCs w:val="24"/>
              </w:rPr>
            </w:pPr>
            <w:r w:rsidRPr="00B41203">
              <w:rPr>
                <w:rFonts w:ascii="ＭＳ Ｐ明朝" w:eastAsia="ＭＳ Ｐ明朝" w:hAnsi="ＭＳ Ｐ明朝" w:hint="eastAsia"/>
                <w:color w:val="000000" w:themeColor="text1"/>
                <w:sz w:val="24"/>
                <w:szCs w:val="24"/>
              </w:rPr>
              <w:t>21,8</w:t>
            </w:r>
            <w:r w:rsidR="009E6776">
              <w:rPr>
                <w:rFonts w:ascii="ＭＳ Ｐ明朝" w:eastAsia="ＭＳ Ｐ明朝" w:hAnsi="ＭＳ Ｐ明朝" w:hint="eastAsia"/>
                <w:color w:val="000000" w:themeColor="text1"/>
                <w:sz w:val="24"/>
                <w:szCs w:val="24"/>
              </w:rPr>
              <w:t>27</w:t>
            </w:r>
            <w:r w:rsidRPr="00B41203">
              <w:rPr>
                <w:rFonts w:ascii="ＭＳ Ｐ明朝" w:eastAsia="ＭＳ Ｐ明朝" w:hAnsi="ＭＳ Ｐ明朝" w:hint="eastAsia"/>
                <w:color w:val="000000" w:themeColor="text1"/>
                <w:sz w:val="24"/>
                <w:szCs w:val="24"/>
              </w:rPr>
              <w:t>,</w:t>
            </w:r>
            <w:r w:rsidR="009E6776">
              <w:rPr>
                <w:rFonts w:ascii="ＭＳ Ｐ明朝" w:eastAsia="ＭＳ Ｐ明朝" w:hAnsi="ＭＳ Ｐ明朝" w:hint="eastAsia"/>
                <w:color w:val="000000" w:themeColor="text1"/>
                <w:sz w:val="24"/>
                <w:szCs w:val="24"/>
              </w:rPr>
              <w:t>350</w:t>
            </w:r>
            <w:r w:rsidRPr="00B41203">
              <w:rPr>
                <w:rFonts w:ascii="ＭＳ Ｐ明朝" w:eastAsia="ＭＳ Ｐ明朝" w:hAnsi="ＭＳ Ｐ明朝" w:hint="eastAsia"/>
                <w:color w:val="FFFFFF" w:themeColor="background1"/>
                <w:sz w:val="24"/>
                <w:szCs w:val="24"/>
              </w:rPr>
              <w:t>)</w:t>
            </w:r>
          </w:p>
        </w:tc>
        <w:tc>
          <w:tcPr>
            <w:tcW w:w="284" w:type="dxa"/>
          </w:tcPr>
          <w:p w:rsidR="00EA6240" w:rsidRPr="00534D9E" w:rsidRDefault="00EA6240" w:rsidP="00D45640">
            <w:pPr>
              <w:wordWrap w:val="0"/>
              <w:jc w:val="right"/>
              <w:rPr>
                <w:rFonts w:ascii="ＭＳ ゴシック" w:eastAsia="ＭＳ ゴシック" w:hAnsi="ＭＳ ゴシック"/>
                <w:sz w:val="24"/>
                <w:szCs w:val="24"/>
              </w:rPr>
            </w:pPr>
          </w:p>
        </w:tc>
      </w:tr>
      <w:tr w:rsidR="00EA6240" w:rsidRPr="006F0A93" w:rsidTr="0021108A">
        <w:tc>
          <w:tcPr>
            <w:tcW w:w="7513" w:type="dxa"/>
            <w:gridSpan w:val="5"/>
          </w:tcPr>
          <w:p w:rsidR="00EA6240" w:rsidRPr="00534D9E" w:rsidRDefault="00EA6240" w:rsidP="00D45640">
            <w:pPr>
              <w:jc w:val="right"/>
              <w:rPr>
                <w:rFonts w:asciiTheme="minorEastAsia" w:hAnsiTheme="minorEastAsia"/>
                <w:sz w:val="24"/>
                <w:szCs w:val="24"/>
              </w:rPr>
            </w:pPr>
          </w:p>
        </w:tc>
        <w:tc>
          <w:tcPr>
            <w:tcW w:w="1701" w:type="dxa"/>
            <w:gridSpan w:val="3"/>
          </w:tcPr>
          <w:p w:rsidR="00EA6240" w:rsidRPr="002B7A59" w:rsidRDefault="00EA6240" w:rsidP="009E6776">
            <w:pPr>
              <w:jc w:val="right"/>
              <w:rPr>
                <w:rFonts w:ascii="ＭＳ Ｐ明朝" w:eastAsia="ＭＳ Ｐ明朝" w:hAnsi="ＭＳ Ｐ明朝"/>
                <w:sz w:val="24"/>
                <w:szCs w:val="24"/>
              </w:rPr>
            </w:pPr>
            <w:r>
              <w:rPr>
                <w:rFonts w:ascii="ＭＳ Ｐ明朝" w:eastAsia="ＭＳ Ｐ明朝" w:hAnsi="ＭＳ Ｐ明朝" w:hint="eastAsia"/>
                <w:sz w:val="24"/>
                <w:szCs w:val="24"/>
              </w:rPr>
              <w:t>(20,8</w:t>
            </w:r>
            <w:r w:rsidR="009E6776">
              <w:rPr>
                <w:rFonts w:ascii="ＭＳ Ｐ明朝" w:eastAsia="ＭＳ Ｐ明朝" w:hAnsi="ＭＳ Ｐ明朝" w:hint="eastAsia"/>
                <w:sz w:val="24"/>
                <w:szCs w:val="24"/>
              </w:rPr>
              <w:t>08</w:t>
            </w:r>
            <w:r>
              <w:rPr>
                <w:rFonts w:ascii="ＭＳ Ｐ明朝" w:eastAsia="ＭＳ Ｐ明朝" w:hAnsi="ＭＳ Ｐ明朝" w:hint="eastAsia"/>
                <w:sz w:val="24"/>
                <w:szCs w:val="24"/>
              </w:rPr>
              <w:t>,</w:t>
            </w:r>
            <w:r w:rsidR="009E6776">
              <w:rPr>
                <w:rFonts w:ascii="ＭＳ Ｐ明朝" w:eastAsia="ＭＳ Ｐ明朝" w:hAnsi="ＭＳ Ｐ明朝" w:hint="eastAsia"/>
                <w:sz w:val="24"/>
                <w:szCs w:val="24"/>
              </w:rPr>
              <w:t>258</w:t>
            </w:r>
            <w:r w:rsidRPr="002B7A59">
              <w:rPr>
                <w:rFonts w:ascii="ＭＳ Ｐ明朝" w:eastAsia="ＭＳ Ｐ明朝" w:hAnsi="ＭＳ Ｐ明朝" w:hint="eastAsia"/>
                <w:sz w:val="24"/>
                <w:szCs w:val="24"/>
              </w:rPr>
              <w:t>)</w:t>
            </w:r>
          </w:p>
        </w:tc>
        <w:tc>
          <w:tcPr>
            <w:tcW w:w="284" w:type="dxa"/>
          </w:tcPr>
          <w:p w:rsidR="00EA6240" w:rsidRPr="00534D9E" w:rsidRDefault="00EA6240" w:rsidP="00D45640">
            <w:pPr>
              <w:jc w:val="right"/>
              <w:rPr>
                <w:rFonts w:ascii="ＭＳ ゴシック" w:eastAsia="ＭＳ ゴシック" w:hAnsi="ＭＳ ゴシック"/>
                <w:sz w:val="24"/>
                <w:szCs w:val="24"/>
              </w:rPr>
            </w:pPr>
          </w:p>
        </w:tc>
      </w:tr>
      <w:tr w:rsidR="00EA6240" w:rsidRPr="006F0A93" w:rsidTr="0021108A">
        <w:trPr>
          <w:trHeight w:val="345"/>
        </w:trPr>
        <w:tc>
          <w:tcPr>
            <w:tcW w:w="284" w:type="dxa"/>
          </w:tcPr>
          <w:p w:rsidR="00EA6240" w:rsidRPr="00534D9E"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4906FB" w:rsidRDefault="0084540A" w:rsidP="0084540A">
            <w:pPr>
              <w:jc w:val="left"/>
              <w:rPr>
                <w:rFonts w:ascii="ＭＳ Ｐゴシック" w:eastAsia="ＭＳ Ｐゴシック" w:hAnsi="ＭＳ Ｐゴシック"/>
                <w:sz w:val="24"/>
                <w:szCs w:val="24"/>
              </w:rPr>
            </w:pPr>
            <w:r w:rsidRPr="004906FB">
              <w:rPr>
                <w:rFonts w:ascii="ＭＳ Ｐゴシック" w:eastAsia="ＭＳ Ｐゴシック" w:hAnsi="ＭＳ Ｐゴシック" w:cs="Meiryo UI" w:hint="eastAsia"/>
                <w:sz w:val="22"/>
                <w:szCs w:val="24"/>
              </w:rPr>
              <w:t>・防潮堤液状化対策</w:t>
            </w:r>
            <w:r w:rsidRPr="004906FB">
              <w:rPr>
                <w:rFonts w:asciiTheme="minorEastAsia" w:hAnsiTheme="minorEastAsia" w:cs="Meiryo UI" w:hint="eastAsia"/>
                <w:sz w:val="22"/>
                <w:szCs w:val="24"/>
              </w:rPr>
              <w:t>【都市整備部、環境農林水産部】</w:t>
            </w:r>
          </w:p>
        </w:tc>
        <w:tc>
          <w:tcPr>
            <w:tcW w:w="1417" w:type="dxa"/>
            <w:gridSpan w:val="2"/>
          </w:tcPr>
          <w:p w:rsidR="00EA6240" w:rsidRPr="002B7A59" w:rsidRDefault="00EA6240" w:rsidP="00D45640">
            <w:pPr>
              <w:jc w:val="right"/>
              <w:rPr>
                <w:rFonts w:ascii="ＭＳ Ｐ明朝" w:eastAsia="ＭＳ Ｐ明朝" w:hAnsi="ＭＳ Ｐ明朝"/>
                <w:sz w:val="22"/>
              </w:rPr>
            </w:pPr>
            <w:r w:rsidRPr="00622412">
              <w:rPr>
                <w:rFonts w:ascii="ＭＳ Ｐ明朝" w:eastAsia="ＭＳ Ｐ明朝" w:hAnsi="ＭＳ Ｐ明朝" w:hint="eastAsia"/>
                <w:sz w:val="22"/>
              </w:rPr>
              <w:t>21,819,000</w:t>
            </w:r>
          </w:p>
        </w:tc>
        <w:tc>
          <w:tcPr>
            <w:tcW w:w="1560" w:type="dxa"/>
            <w:gridSpan w:val="3"/>
          </w:tcPr>
          <w:p w:rsidR="00EA6240" w:rsidRPr="002B7A59" w:rsidRDefault="00EA6240" w:rsidP="00D45640">
            <w:pPr>
              <w:jc w:val="right"/>
              <w:rPr>
                <w:rFonts w:ascii="ＭＳ Ｐ明朝" w:eastAsia="ＭＳ Ｐ明朝" w:hAnsi="ＭＳ Ｐ明朝"/>
                <w:sz w:val="22"/>
              </w:rPr>
            </w:pPr>
            <w:r>
              <w:rPr>
                <w:rFonts w:ascii="ＭＳ Ｐ明朝" w:eastAsia="ＭＳ Ｐ明朝" w:hAnsi="ＭＳ Ｐ明朝" w:hint="eastAsia"/>
                <w:sz w:val="22"/>
              </w:rPr>
              <w:t>(20,797,500</w:t>
            </w:r>
            <w:r w:rsidRPr="002B7A59">
              <w:rPr>
                <w:rFonts w:ascii="ＭＳ Ｐ明朝" w:eastAsia="ＭＳ Ｐ明朝" w:hAnsi="ＭＳ Ｐ明朝" w:hint="eastAsia"/>
                <w:sz w:val="22"/>
              </w:rPr>
              <w:t>)</w:t>
            </w:r>
          </w:p>
        </w:tc>
      </w:tr>
      <w:tr w:rsidR="00EA6240" w:rsidRPr="006F0A93" w:rsidTr="0021108A">
        <w:tc>
          <w:tcPr>
            <w:tcW w:w="567" w:type="dxa"/>
            <w:gridSpan w:val="3"/>
          </w:tcPr>
          <w:p w:rsidR="00EA6240" w:rsidRPr="002B7A59" w:rsidRDefault="00EA6240" w:rsidP="00D45640">
            <w:pPr>
              <w:jc w:val="distribute"/>
              <w:rPr>
                <w:rFonts w:asciiTheme="majorEastAsia" w:eastAsiaTheme="majorEastAsia" w:hAnsiTheme="majorEastAsia"/>
                <w:sz w:val="18"/>
                <w:szCs w:val="24"/>
              </w:rPr>
            </w:pPr>
          </w:p>
        </w:tc>
        <w:tc>
          <w:tcPr>
            <w:tcW w:w="7513" w:type="dxa"/>
            <w:gridSpan w:val="4"/>
          </w:tcPr>
          <w:p w:rsidR="00EA6240" w:rsidRDefault="00EA6240" w:rsidP="00D45640">
            <w:pPr>
              <w:ind w:firstLineChars="100" w:firstLine="180"/>
              <w:jc w:val="left"/>
              <w:rPr>
                <w:rFonts w:ascii="ＭＳ Ｐ明朝" w:eastAsia="ＭＳ Ｐ明朝" w:hAnsi="ＭＳ Ｐ明朝"/>
                <w:sz w:val="18"/>
                <w:szCs w:val="20"/>
              </w:rPr>
            </w:pPr>
            <w:r w:rsidRPr="00B31545">
              <w:rPr>
                <w:rFonts w:ascii="ＭＳ Ｐ明朝" w:eastAsia="ＭＳ Ｐ明朝" w:hAnsi="ＭＳ Ｐ明朝" w:hint="eastAsia"/>
                <w:sz w:val="18"/>
                <w:szCs w:val="20"/>
              </w:rPr>
              <w:t>南海トラフ巨大地震に伴う液状化により沈下する恐れがある防潮堤等について、浸水被害が想定される区間において、緊急性の高い箇所から地盤改良工事等を実施。</w:t>
            </w:r>
          </w:p>
          <w:p w:rsidR="004978F7" w:rsidRPr="002B7A59" w:rsidRDefault="004978F7" w:rsidP="00D45640">
            <w:pPr>
              <w:ind w:firstLineChars="100" w:firstLine="180"/>
              <w:jc w:val="left"/>
              <w:rPr>
                <w:rFonts w:asciiTheme="minorEastAsia" w:hAnsiTheme="minorEastAsia"/>
                <w:sz w:val="18"/>
                <w:szCs w:val="20"/>
              </w:rPr>
            </w:pPr>
          </w:p>
        </w:tc>
        <w:tc>
          <w:tcPr>
            <w:tcW w:w="1418" w:type="dxa"/>
            <w:gridSpan w:val="2"/>
          </w:tcPr>
          <w:p w:rsidR="00EA6240" w:rsidRPr="006F0A93" w:rsidRDefault="00EA6240" w:rsidP="00D45640">
            <w:pPr>
              <w:jc w:val="right"/>
              <w:rPr>
                <w:rFonts w:asciiTheme="majorEastAsia" w:eastAsiaTheme="majorEastAsia" w:hAnsiTheme="majorEastAsia"/>
                <w:sz w:val="24"/>
                <w:szCs w:val="24"/>
              </w:rPr>
            </w:pPr>
          </w:p>
        </w:tc>
      </w:tr>
    </w:tbl>
    <w:tbl>
      <w:tblPr>
        <w:tblStyle w:val="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5954"/>
        <w:gridCol w:w="1417"/>
        <w:gridCol w:w="142"/>
        <w:gridCol w:w="1418"/>
      </w:tblGrid>
      <w:tr w:rsidR="00D45640" w:rsidRPr="000B0BA3" w:rsidTr="0021108A">
        <w:trPr>
          <w:trHeight w:val="345"/>
        </w:trPr>
        <w:tc>
          <w:tcPr>
            <w:tcW w:w="284" w:type="dxa"/>
            <w:hideMark/>
          </w:tcPr>
          <w:p w:rsidR="00D45640" w:rsidRPr="000B0BA3" w:rsidRDefault="00D45640" w:rsidP="00D45640">
            <w:pPr>
              <w:jc w:val="left"/>
              <w:rPr>
                <w:rFonts w:ascii="ＭＳ Ｐゴシック" w:eastAsia="ＭＳ Ｐゴシック" w:hAnsi="ＭＳ Ｐゴシック"/>
                <w:color w:val="000000" w:themeColor="text1"/>
                <w:sz w:val="24"/>
                <w:szCs w:val="24"/>
              </w:rPr>
            </w:pPr>
          </w:p>
        </w:tc>
        <w:tc>
          <w:tcPr>
            <w:tcW w:w="6237" w:type="dxa"/>
            <w:gridSpan w:val="2"/>
          </w:tcPr>
          <w:p w:rsidR="00D45640" w:rsidRPr="000B0BA3" w:rsidRDefault="00D45640" w:rsidP="00D45640">
            <w:pPr>
              <w:jc w:val="left"/>
              <w:rPr>
                <w:rFonts w:ascii="ＭＳ Ｐゴシック" w:eastAsia="ＭＳ Ｐゴシック" w:hAnsi="ＭＳ Ｐゴシック"/>
                <w:color w:val="000000" w:themeColor="text1"/>
                <w:sz w:val="24"/>
                <w:szCs w:val="24"/>
              </w:rPr>
            </w:pPr>
            <w:r w:rsidRPr="000B0BA3">
              <w:rPr>
                <w:rFonts w:ascii="ＭＳ Ｐゴシック" w:eastAsia="ＭＳ Ｐゴシック" w:hAnsi="ＭＳ Ｐゴシック" w:cs="Meiryo UI" w:hint="eastAsia"/>
                <w:color w:val="000000" w:themeColor="text1"/>
                <w:sz w:val="22"/>
                <w:szCs w:val="24"/>
              </w:rPr>
              <w:t>・津波等から「逃げる」対策の促進</w:t>
            </w:r>
            <w:r w:rsidRPr="000B0BA3">
              <w:rPr>
                <w:rFonts w:asciiTheme="minorEastAsia" w:hAnsiTheme="minorEastAsia" w:cs="Meiryo UI" w:hint="eastAsia"/>
                <w:color w:val="000000" w:themeColor="text1"/>
                <w:sz w:val="22"/>
                <w:szCs w:val="24"/>
              </w:rPr>
              <w:t>【政策企画部】</w:t>
            </w:r>
          </w:p>
        </w:tc>
        <w:tc>
          <w:tcPr>
            <w:tcW w:w="1417" w:type="dxa"/>
            <w:hideMark/>
          </w:tcPr>
          <w:p w:rsidR="00D45640" w:rsidRPr="000B0BA3" w:rsidRDefault="00D45640" w:rsidP="00D45640">
            <w:pPr>
              <w:jc w:val="right"/>
              <w:rPr>
                <w:rFonts w:ascii="ＭＳ Ｐ明朝" w:eastAsia="ＭＳ Ｐ明朝" w:hAnsi="ＭＳ Ｐ明朝"/>
                <w:color w:val="000000" w:themeColor="text1"/>
                <w:sz w:val="22"/>
              </w:rPr>
            </w:pPr>
            <w:r w:rsidRPr="000B0BA3">
              <w:rPr>
                <w:rFonts w:ascii="ＭＳ Ｐ明朝" w:eastAsia="ＭＳ Ｐ明朝" w:hAnsi="ＭＳ Ｐ明朝" w:hint="eastAsia"/>
                <w:color w:val="000000" w:themeColor="text1"/>
                <w:sz w:val="22"/>
              </w:rPr>
              <w:t>8</w:t>
            </w:r>
            <w:r w:rsidRPr="000B0BA3">
              <w:rPr>
                <w:rFonts w:ascii="ＭＳ Ｐ明朝" w:eastAsia="ＭＳ Ｐ明朝" w:hAnsi="ＭＳ Ｐ明朝"/>
                <w:color w:val="000000" w:themeColor="text1"/>
                <w:sz w:val="22"/>
              </w:rPr>
              <w:t>,</w:t>
            </w:r>
            <w:r w:rsidRPr="000B0BA3">
              <w:rPr>
                <w:rFonts w:ascii="ＭＳ Ｐ明朝" w:eastAsia="ＭＳ Ｐ明朝" w:hAnsi="ＭＳ Ｐ明朝" w:hint="eastAsia"/>
                <w:color w:val="000000" w:themeColor="text1"/>
                <w:sz w:val="22"/>
              </w:rPr>
              <w:t>350</w:t>
            </w:r>
          </w:p>
        </w:tc>
        <w:tc>
          <w:tcPr>
            <w:tcW w:w="1560" w:type="dxa"/>
            <w:gridSpan w:val="2"/>
            <w:hideMark/>
          </w:tcPr>
          <w:p w:rsidR="00D45640" w:rsidRPr="000B0BA3" w:rsidRDefault="00D45640" w:rsidP="00D45640">
            <w:pPr>
              <w:jc w:val="right"/>
              <w:rPr>
                <w:rFonts w:ascii="ＭＳ Ｐ明朝" w:eastAsia="ＭＳ Ｐ明朝" w:hAnsi="ＭＳ Ｐ明朝"/>
                <w:color w:val="000000" w:themeColor="text1"/>
                <w:sz w:val="22"/>
              </w:rPr>
            </w:pPr>
            <w:r w:rsidRPr="000B0BA3">
              <w:rPr>
                <w:rFonts w:ascii="ＭＳ Ｐ明朝" w:eastAsia="ＭＳ Ｐ明朝" w:hAnsi="ＭＳ Ｐ明朝" w:hint="eastAsia"/>
                <w:color w:val="000000" w:themeColor="text1"/>
                <w:sz w:val="22"/>
              </w:rPr>
              <w:t>(10</w:t>
            </w:r>
            <w:r w:rsidRPr="000B0BA3">
              <w:rPr>
                <w:rFonts w:ascii="ＭＳ Ｐ明朝" w:eastAsia="ＭＳ Ｐ明朝" w:hAnsi="ＭＳ Ｐ明朝"/>
                <w:color w:val="000000" w:themeColor="text1"/>
                <w:sz w:val="22"/>
              </w:rPr>
              <w:t>,</w:t>
            </w:r>
            <w:r w:rsidRPr="000B0BA3">
              <w:rPr>
                <w:rFonts w:ascii="ＭＳ Ｐ明朝" w:eastAsia="ＭＳ Ｐ明朝" w:hAnsi="ＭＳ Ｐ明朝" w:hint="eastAsia"/>
                <w:color w:val="000000" w:themeColor="text1"/>
                <w:sz w:val="22"/>
              </w:rPr>
              <w:t>758)</w:t>
            </w:r>
          </w:p>
        </w:tc>
      </w:tr>
      <w:tr w:rsidR="00D45640" w:rsidRPr="000B0BA3" w:rsidTr="004978F7">
        <w:trPr>
          <w:trHeight w:val="141"/>
        </w:trPr>
        <w:tc>
          <w:tcPr>
            <w:tcW w:w="567" w:type="dxa"/>
            <w:gridSpan w:val="2"/>
          </w:tcPr>
          <w:p w:rsidR="00D45640" w:rsidRPr="000B0BA3" w:rsidRDefault="00D45640" w:rsidP="00D45640">
            <w:pPr>
              <w:jc w:val="distribute"/>
              <w:rPr>
                <w:rFonts w:asciiTheme="majorEastAsia" w:eastAsiaTheme="majorEastAsia" w:hAnsiTheme="majorEastAsia"/>
                <w:color w:val="000000" w:themeColor="text1"/>
                <w:sz w:val="18"/>
                <w:szCs w:val="24"/>
              </w:rPr>
            </w:pPr>
            <w:r w:rsidRPr="000B0BA3">
              <w:rPr>
                <w:rFonts w:asciiTheme="majorEastAsia" w:eastAsiaTheme="majorEastAsia" w:hAnsiTheme="majorEastAsia" w:hint="eastAsia"/>
                <w:color w:val="000000" w:themeColor="text1"/>
                <w:sz w:val="18"/>
                <w:szCs w:val="24"/>
              </w:rPr>
              <w:t xml:space="preserve">　　</w:t>
            </w:r>
          </w:p>
        </w:tc>
        <w:tc>
          <w:tcPr>
            <w:tcW w:w="7513" w:type="dxa"/>
            <w:gridSpan w:val="3"/>
            <w:hideMark/>
          </w:tcPr>
          <w:p w:rsidR="00D45640" w:rsidRPr="00F72FA1" w:rsidRDefault="00C0712E" w:rsidP="00C0712E">
            <w:pPr>
              <w:ind w:firstLineChars="100" w:firstLine="180"/>
              <w:jc w:val="left"/>
              <w:rPr>
                <w:rFonts w:ascii="ＭＳ Ｐ明朝" w:eastAsia="ＭＳ Ｐ明朝" w:hAnsi="ＭＳ Ｐ明朝"/>
                <w:color w:val="000000" w:themeColor="text1"/>
                <w:sz w:val="18"/>
                <w:szCs w:val="20"/>
              </w:rPr>
            </w:pPr>
            <w:r w:rsidRPr="00F72FA1">
              <w:rPr>
                <w:rFonts w:ascii="ＭＳ Ｐ明朝" w:eastAsia="ＭＳ Ｐ明朝" w:hAnsi="ＭＳ Ｐ明朝" w:hint="eastAsia"/>
                <w:color w:val="000000" w:themeColor="text1"/>
                <w:sz w:val="18"/>
                <w:szCs w:val="20"/>
              </w:rPr>
              <w:t>津波から「逃げる」対策を促進するため、地域防災力の向上を図る。</w:t>
            </w:r>
          </w:p>
          <w:p w:rsidR="00D45640" w:rsidRPr="00F72FA1" w:rsidRDefault="00D45640" w:rsidP="00D45640">
            <w:pPr>
              <w:ind w:firstLineChars="100" w:firstLine="180"/>
              <w:jc w:val="left"/>
              <w:rPr>
                <w:rFonts w:ascii="ＭＳ Ｐ明朝" w:eastAsia="ＭＳ Ｐ明朝" w:hAnsi="ＭＳ Ｐ明朝"/>
                <w:color w:val="000000" w:themeColor="text1"/>
                <w:sz w:val="18"/>
                <w:szCs w:val="20"/>
              </w:rPr>
            </w:pPr>
            <w:r w:rsidRPr="00F72FA1">
              <w:rPr>
                <w:rFonts w:ascii="ＭＳ Ｐ明朝" w:eastAsia="ＭＳ Ｐ明朝" w:hAnsi="ＭＳ Ｐ明朝" w:hint="eastAsia"/>
                <w:color w:val="000000" w:themeColor="text1"/>
                <w:sz w:val="18"/>
                <w:szCs w:val="20"/>
              </w:rPr>
              <w:t>・消防団の安全確保等装備を整備する市町村に対し補助</w:t>
            </w:r>
          </w:p>
          <w:p w:rsidR="00D45640" w:rsidRPr="000B0BA3" w:rsidRDefault="00D45640" w:rsidP="00D45640">
            <w:pPr>
              <w:ind w:leftChars="200" w:left="420"/>
              <w:jc w:val="left"/>
              <w:rPr>
                <w:rFonts w:ascii="ＭＳ Ｐ明朝" w:eastAsia="ＭＳ Ｐ明朝" w:hAnsi="ＭＳ Ｐ明朝"/>
                <w:color w:val="000000" w:themeColor="text1"/>
                <w:sz w:val="18"/>
                <w:szCs w:val="20"/>
              </w:rPr>
            </w:pPr>
            <w:r w:rsidRPr="000B0BA3">
              <w:rPr>
                <w:rFonts w:ascii="ＭＳ Ｐ明朝" w:eastAsia="ＭＳ Ｐ明朝" w:hAnsi="ＭＳ Ｐ明朝" w:hint="eastAsia"/>
                <w:color w:val="000000" w:themeColor="text1"/>
                <w:sz w:val="18"/>
                <w:szCs w:val="20"/>
              </w:rPr>
              <w:t>（補助率1/2・補助限度額250千円）</w:t>
            </w:r>
          </w:p>
          <w:p w:rsidR="00D45640" w:rsidRPr="000B0BA3" w:rsidRDefault="00D45640" w:rsidP="00D45640">
            <w:pPr>
              <w:ind w:leftChars="98" w:left="386" w:hangingChars="100" w:hanging="180"/>
              <w:jc w:val="left"/>
              <w:rPr>
                <w:rFonts w:ascii="ＭＳ Ｐ明朝" w:eastAsia="ＭＳ Ｐ明朝" w:hAnsi="ＭＳ Ｐ明朝"/>
                <w:color w:val="000000" w:themeColor="text1"/>
                <w:sz w:val="18"/>
                <w:szCs w:val="20"/>
              </w:rPr>
            </w:pPr>
            <w:r w:rsidRPr="000B0BA3">
              <w:rPr>
                <w:rFonts w:ascii="ＭＳ Ｐ明朝" w:eastAsia="ＭＳ Ｐ明朝" w:hAnsi="ＭＳ Ｐ明朝" w:hint="eastAsia"/>
                <w:color w:val="000000" w:themeColor="text1"/>
                <w:sz w:val="18"/>
                <w:szCs w:val="20"/>
              </w:rPr>
              <w:t>・自主防災組織による避難行動要支援者のための資材整備を支援する市町に対し補助</w:t>
            </w:r>
          </w:p>
          <w:p w:rsidR="00D45640" w:rsidRPr="000B0BA3" w:rsidRDefault="00D45640" w:rsidP="00D45640">
            <w:pPr>
              <w:ind w:leftChars="198" w:left="416"/>
              <w:jc w:val="left"/>
              <w:rPr>
                <w:rFonts w:ascii="ＭＳ Ｐ明朝" w:eastAsia="ＭＳ Ｐ明朝" w:hAnsi="ＭＳ Ｐ明朝"/>
                <w:color w:val="000000" w:themeColor="text1"/>
                <w:sz w:val="18"/>
                <w:szCs w:val="20"/>
              </w:rPr>
            </w:pPr>
            <w:r w:rsidRPr="000B0BA3">
              <w:rPr>
                <w:rFonts w:ascii="ＭＳ Ｐ明朝" w:eastAsia="ＭＳ Ｐ明朝" w:hAnsi="ＭＳ Ｐ明朝" w:hint="eastAsia"/>
                <w:color w:val="000000" w:themeColor="text1"/>
                <w:sz w:val="18"/>
                <w:szCs w:val="20"/>
              </w:rPr>
              <w:t>（補助率1/2・補助限度額20千円）</w:t>
            </w:r>
          </w:p>
          <w:p w:rsidR="004978F7" w:rsidRPr="000B0BA3" w:rsidRDefault="004978F7" w:rsidP="00FB4C94">
            <w:pPr>
              <w:ind w:leftChars="198" w:left="416"/>
              <w:jc w:val="left"/>
              <w:rPr>
                <w:rFonts w:ascii="ＭＳ Ｐ明朝" w:eastAsia="ＭＳ Ｐ明朝" w:hAnsi="ＭＳ Ｐ明朝"/>
                <w:color w:val="000000" w:themeColor="text1"/>
                <w:sz w:val="18"/>
                <w:szCs w:val="20"/>
              </w:rPr>
            </w:pPr>
          </w:p>
        </w:tc>
        <w:tc>
          <w:tcPr>
            <w:tcW w:w="1418" w:type="dxa"/>
          </w:tcPr>
          <w:p w:rsidR="00D45640" w:rsidRPr="000B0BA3" w:rsidRDefault="00D45640" w:rsidP="00D45640">
            <w:pPr>
              <w:jc w:val="right"/>
              <w:rPr>
                <w:rFonts w:asciiTheme="majorEastAsia" w:eastAsiaTheme="majorEastAsia" w:hAnsiTheme="majorEastAsia"/>
                <w:color w:val="000000" w:themeColor="text1"/>
                <w:sz w:val="24"/>
                <w:szCs w:val="24"/>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EA6240" w:rsidRPr="00F63032" w:rsidTr="0021108A">
        <w:tc>
          <w:tcPr>
            <w:tcW w:w="457" w:type="dxa"/>
            <w:gridSpan w:val="2"/>
          </w:tcPr>
          <w:p w:rsidR="00EA6240" w:rsidRPr="00F63032" w:rsidRDefault="00EA6240" w:rsidP="00D45640">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w:t>
            </w:r>
          </w:p>
        </w:tc>
        <w:tc>
          <w:tcPr>
            <w:tcW w:w="7056" w:type="dxa"/>
            <w:gridSpan w:val="3"/>
          </w:tcPr>
          <w:p w:rsidR="00EA6240" w:rsidRPr="00F63032" w:rsidRDefault="00EA6240" w:rsidP="00D45640">
            <w:pPr>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密集住宅市街地の地震対策</w:t>
            </w:r>
          </w:p>
        </w:tc>
        <w:tc>
          <w:tcPr>
            <w:tcW w:w="1701" w:type="dxa"/>
            <w:gridSpan w:val="3"/>
          </w:tcPr>
          <w:p w:rsidR="00EA6240" w:rsidRPr="00F63032" w:rsidRDefault="00EA6240" w:rsidP="00D45640">
            <w:pPr>
              <w:wordWrap w:val="0"/>
              <w:jc w:val="right"/>
              <w:rPr>
                <w:rFonts w:ascii="ＭＳ Ｐ明朝" w:eastAsia="ＭＳ Ｐ明朝" w:hAnsi="ＭＳ Ｐ明朝"/>
                <w:sz w:val="24"/>
                <w:szCs w:val="24"/>
              </w:rPr>
            </w:pPr>
            <w:r w:rsidRPr="00F63032">
              <w:rPr>
                <w:rFonts w:ascii="ＭＳ Ｐ明朝" w:eastAsia="ＭＳ Ｐ明朝" w:hAnsi="ＭＳ Ｐ明朝" w:hint="eastAsia"/>
                <w:sz w:val="24"/>
                <w:szCs w:val="24"/>
              </w:rPr>
              <w:t>820,761</w:t>
            </w:r>
            <w:r w:rsidRPr="00F63032">
              <w:rPr>
                <w:rFonts w:ascii="ＭＳ Ｐ明朝" w:eastAsia="ＭＳ Ｐ明朝" w:hAnsi="ＭＳ Ｐ明朝" w:hint="eastAsia"/>
                <w:color w:val="FFFFFF" w:themeColor="background1"/>
                <w:sz w:val="24"/>
                <w:szCs w:val="24"/>
              </w:rPr>
              <w:t>)</w:t>
            </w:r>
          </w:p>
        </w:tc>
        <w:tc>
          <w:tcPr>
            <w:tcW w:w="284" w:type="dxa"/>
          </w:tcPr>
          <w:p w:rsidR="00EA6240" w:rsidRPr="00F63032" w:rsidRDefault="00EA6240" w:rsidP="00D45640">
            <w:pPr>
              <w:wordWrap w:val="0"/>
              <w:jc w:val="right"/>
              <w:rPr>
                <w:rFonts w:ascii="ＭＳ ゴシック" w:eastAsia="ＭＳ ゴシック" w:hAnsi="ＭＳ ゴシック"/>
                <w:sz w:val="24"/>
                <w:szCs w:val="24"/>
              </w:rPr>
            </w:pPr>
          </w:p>
        </w:tc>
      </w:tr>
      <w:tr w:rsidR="00EA6240" w:rsidRPr="00F63032" w:rsidTr="0021108A">
        <w:tc>
          <w:tcPr>
            <w:tcW w:w="7513" w:type="dxa"/>
            <w:gridSpan w:val="5"/>
            <w:vAlign w:val="center"/>
          </w:tcPr>
          <w:p w:rsidR="00EA6240" w:rsidRPr="00F63032" w:rsidRDefault="00EA6240" w:rsidP="00D45640">
            <w:pPr>
              <w:jc w:val="right"/>
              <w:rPr>
                <w:rFonts w:asciiTheme="minorEastAsia" w:hAnsiTheme="minorEastAsia"/>
                <w:sz w:val="24"/>
                <w:szCs w:val="24"/>
              </w:rPr>
            </w:pPr>
            <w:r w:rsidRPr="00F63032">
              <w:rPr>
                <w:rFonts w:asciiTheme="minorEastAsia" w:hAnsiTheme="minorEastAsia" w:hint="eastAsia"/>
                <w:sz w:val="24"/>
                <w:szCs w:val="24"/>
              </w:rPr>
              <w:t>【住宅まちづくり部】</w:t>
            </w:r>
          </w:p>
        </w:tc>
        <w:tc>
          <w:tcPr>
            <w:tcW w:w="1701" w:type="dxa"/>
            <w:gridSpan w:val="3"/>
          </w:tcPr>
          <w:p w:rsidR="00EA6240" w:rsidRPr="00F63032" w:rsidRDefault="00EA6240" w:rsidP="00D45640">
            <w:pPr>
              <w:jc w:val="right"/>
              <w:rPr>
                <w:rFonts w:ascii="ＭＳ Ｐ明朝" w:eastAsia="ＭＳ Ｐ明朝" w:hAnsi="ＭＳ Ｐ明朝"/>
                <w:sz w:val="24"/>
                <w:szCs w:val="16"/>
              </w:rPr>
            </w:pPr>
            <w:r w:rsidRPr="00F63032">
              <w:rPr>
                <w:rFonts w:ascii="ＭＳ Ｐ明朝" w:eastAsia="ＭＳ Ｐ明朝" w:hAnsi="ＭＳ Ｐ明朝" w:hint="eastAsia"/>
                <w:sz w:val="24"/>
                <w:szCs w:val="24"/>
              </w:rPr>
              <w:t>(606,777)</w:t>
            </w:r>
          </w:p>
        </w:tc>
        <w:tc>
          <w:tcPr>
            <w:tcW w:w="284" w:type="dxa"/>
          </w:tcPr>
          <w:p w:rsidR="00EA6240" w:rsidRPr="00F63032" w:rsidRDefault="00EA6240" w:rsidP="00D45640">
            <w:pPr>
              <w:jc w:val="right"/>
              <w:rPr>
                <w:rFonts w:ascii="ＭＳ ゴシック" w:eastAsia="ＭＳ ゴシック" w:hAnsi="ＭＳ ゴシック"/>
                <w:sz w:val="24"/>
                <w:szCs w:val="24"/>
              </w:rPr>
            </w:pPr>
          </w:p>
        </w:tc>
      </w:tr>
      <w:tr w:rsidR="00EA6240" w:rsidRPr="00F63032" w:rsidTr="0021108A">
        <w:trPr>
          <w:trHeight w:val="345"/>
        </w:trPr>
        <w:tc>
          <w:tcPr>
            <w:tcW w:w="284" w:type="dxa"/>
          </w:tcPr>
          <w:p w:rsidR="00EA6240" w:rsidRPr="00F63032"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B96C60" w:rsidRDefault="00EA6240" w:rsidP="00D45640">
            <w:pPr>
              <w:jc w:val="left"/>
              <w:rPr>
                <w:rFonts w:ascii="ＭＳ Ｐゴシック" w:eastAsia="ＭＳ Ｐゴシック" w:hAnsi="ＭＳ Ｐゴシック"/>
                <w:sz w:val="24"/>
                <w:szCs w:val="24"/>
                <w:highlight w:val="yellow"/>
              </w:rPr>
            </w:pPr>
            <w:r w:rsidRPr="004906FB">
              <w:rPr>
                <w:rFonts w:ascii="ＭＳ Ｐゴシック" w:eastAsia="ＭＳ Ｐゴシック" w:hAnsi="ＭＳ Ｐゴシック" w:cs="Meiryo UI" w:hint="eastAsia"/>
                <w:sz w:val="22"/>
                <w:szCs w:val="24"/>
              </w:rPr>
              <w:t>・密集住宅市街地整備促進事業費補助金</w:t>
            </w:r>
          </w:p>
        </w:tc>
        <w:tc>
          <w:tcPr>
            <w:tcW w:w="1417" w:type="dxa"/>
            <w:gridSpan w:val="2"/>
          </w:tcPr>
          <w:p w:rsidR="00EA6240" w:rsidRPr="00F63032" w:rsidRDefault="00EA6240" w:rsidP="00D45640">
            <w:pPr>
              <w:jc w:val="right"/>
              <w:rPr>
                <w:rFonts w:ascii="ＭＳ Ｐ明朝" w:eastAsia="ＭＳ Ｐ明朝" w:hAnsi="ＭＳ Ｐ明朝"/>
                <w:sz w:val="22"/>
              </w:rPr>
            </w:pPr>
            <w:r w:rsidRPr="00F63032">
              <w:rPr>
                <w:rFonts w:ascii="ＭＳ Ｐ明朝" w:eastAsia="ＭＳ Ｐ明朝" w:hAnsi="ＭＳ Ｐ明朝" w:hint="eastAsia"/>
                <w:sz w:val="22"/>
              </w:rPr>
              <w:t>730,121</w:t>
            </w:r>
          </w:p>
        </w:tc>
        <w:tc>
          <w:tcPr>
            <w:tcW w:w="1560" w:type="dxa"/>
            <w:gridSpan w:val="3"/>
          </w:tcPr>
          <w:p w:rsidR="00EA6240" w:rsidRPr="00F63032" w:rsidRDefault="00EA6240" w:rsidP="00D45640">
            <w:pPr>
              <w:jc w:val="right"/>
              <w:rPr>
                <w:rFonts w:ascii="ＭＳ Ｐ明朝" w:eastAsia="ＭＳ Ｐ明朝" w:hAnsi="ＭＳ Ｐ明朝"/>
                <w:sz w:val="22"/>
              </w:rPr>
            </w:pPr>
            <w:r w:rsidRPr="00F63032">
              <w:rPr>
                <w:rFonts w:ascii="ＭＳ Ｐ明朝" w:eastAsia="ＭＳ Ｐ明朝" w:hAnsi="ＭＳ Ｐ明朝" w:hint="eastAsia"/>
                <w:sz w:val="22"/>
              </w:rPr>
              <w:t>(</w:t>
            </w:r>
            <w:r w:rsidRPr="00F63032">
              <w:rPr>
                <w:rFonts w:ascii="ＭＳ Ｐ明朝" w:eastAsia="ＭＳ Ｐ明朝" w:hAnsi="ＭＳ Ｐ明朝"/>
                <w:sz w:val="22"/>
              </w:rPr>
              <w:t>521,277</w:t>
            </w:r>
            <w:r w:rsidRPr="00F63032">
              <w:rPr>
                <w:rFonts w:ascii="ＭＳ Ｐ明朝" w:eastAsia="ＭＳ Ｐ明朝" w:hAnsi="ＭＳ Ｐ明朝" w:hint="eastAsia"/>
                <w:sz w:val="22"/>
              </w:rPr>
              <w:t>)</w:t>
            </w:r>
          </w:p>
        </w:tc>
      </w:tr>
      <w:tr w:rsidR="00EA6240" w:rsidRPr="00F63032" w:rsidTr="0021108A">
        <w:tc>
          <w:tcPr>
            <w:tcW w:w="567" w:type="dxa"/>
            <w:gridSpan w:val="3"/>
          </w:tcPr>
          <w:p w:rsidR="00EA6240" w:rsidRPr="00F63032" w:rsidRDefault="00EA6240" w:rsidP="00D45640">
            <w:pPr>
              <w:jc w:val="distribute"/>
              <w:rPr>
                <w:rFonts w:asciiTheme="majorEastAsia" w:eastAsiaTheme="majorEastAsia" w:hAnsiTheme="majorEastAsia"/>
                <w:sz w:val="18"/>
                <w:szCs w:val="24"/>
              </w:rPr>
            </w:pPr>
          </w:p>
        </w:tc>
        <w:tc>
          <w:tcPr>
            <w:tcW w:w="7513" w:type="dxa"/>
            <w:gridSpan w:val="4"/>
          </w:tcPr>
          <w:p w:rsidR="00EA6240" w:rsidRPr="00F63032" w:rsidRDefault="00EA6240" w:rsidP="00D45640">
            <w:pPr>
              <w:ind w:firstLineChars="100" w:firstLine="180"/>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地震時等に大きな被害が想定される密集市街地の防災性の向上や住環境の改善のため、老朽住宅の除却や建替え、道路・公園などの公共施設の整備を行う市に対し補助を行う。</w:t>
            </w:r>
          </w:p>
          <w:p w:rsidR="00EA6240" w:rsidRPr="00F63032" w:rsidRDefault="00EA6240" w:rsidP="00D45640">
            <w:pPr>
              <w:tabs>
                <w:tab w:val="left" w:pos="3578"/>
                <w:tab w:val="left" w:pos="3861"/>
              </w:tabs>
              <w:ind w:leftChars="83" w:left="174"/>
              <w:jc w:val="left"/>
              <w:rPr>
                <w:rFonts w:ascii="ＭＳ Ｐ明朝" w:eastAsia="ＭＳ Ｐ明朝" w:hAnsi="ＭＳ Ｐ明朝"/>
                <w:sz w:val="18"/>
                <w:szCs w:val="20"/>
                <w:u w:val="single"/>
              </w:rPr>
            </w:pPr>
            <w:r w:rsidRPr="00F63032">
              <w:rPr>
                <w:rFonts w:ascii="ＭＳ Ｐ明朝" w:eastAsia="ＭＳ Ｐ明朝" w:hAnsi="ＭＳ Ｐ明朝" w:hint="eastAsia"/>
                <w:sz w:val="18"/>
                <w:szCs w:val="20"/>
              </w:rPr>
              <w:t>※老朽住宅除却における個人負担率の軽減</w:t>
            </w:r>
            <w:r w:rsidRPr="00F63032">
              <w:rPr>
                <w:rFonts w:ascii="ＭＳ Ｐ明朝" w:eastAsia="ＭＳ Ｐ明朝" w:hAnsi="ＭＳ Ｐ明朝" w:hint="eastAsia"/>
                <w:sz w:val="18"/>
                <w:szCs w:val="20"/>
              </w:rPr>
              <w:tab/>
              <w:t>：</w:t>
            </w:r>
            <w:r w:rsidRPr="00F63032">
              <w:rPr>
                <w:rFonts w:ascii="ＭＳ Ｐ明朝" w:eastAsia="ＭＳ Ｐ明朝" w:hAnsi="ＭＳ Ｐ明朝" w:hint="eastAsia"/>
                <w:sz w:val="18"/>
                <w:szCs w:val="20"/>
              </w:rPr>
              <w:tab/>
              <w:t>国8/24・府4/24・市4/24・</w:t>
            </w:r>
            <w:r w:rsidRPr="00F63032">
              <w:rPr>
                <w:rFonts w:ascii="ＭＳ Ｐ明朝" w:eastAsia="ＭＳ Ｐ明朝" w:hAnsi="ＭＳ Ｐ明朝" w:hint="eastAsia"/>
                <w:sz w:val="18"/>
                <w:szCs w:val="20"/>
                <w:u w:val="single"/>
              </w:rPr>
              <w:t>個人8/24</w:t>
            </w:r>
          </w:p>
          <w:p w:rsidR="00EA6240" w:rsidRPr="00F63032" w:rsidRDefault="00EA6240" w:rsidP="00D45640">
            <w:pPr>
              <w:tabs>
                <w:tab w:val="left" w:pos="3578"/>
                <w:tab w:val="left" w:pos="3861"/>
              </w:tabs>
              <w:ind w:leftChars="83" w:left="174" w:firstLineChars="100" w:firstLine="180"/>
              <w:jc w:val="left"/>
              <w:rPr>
                <w:rFonts w:ascii="ＭＳ Ｐ明朝" w:eastAsia="ＭＳ Ｐ明朝" w:hAnsi="ＭＳ Ｐ明朝"/>
                <w:sz w:val="18"/>
                <w:szCs w:val="20"/>
                <w:u w:val="single"/>
              </w:rPr>
            </w:pPr>
            <w:r w:rsidRPr="00F63032">
              <w:rPr>
                <w:rFonts w:ascii="ＭＳ Ｐ明朝" w:eastAsia="ＭＳ Ｐ明朝" w:hAnsi="ＭＳ Ｐ明朝" w:hint="eastAsia"/>
                <w:sz w:val="18"/>
                <w:szCs w:val="20"/>
              </w:rPr>
              <w:t>（H26～29）</w:t>
            </w:r>
            <w:r w:rsidRPr="00F63032">
              <w:rPr>
                <w:rFonts w:ascii="ＭＳ Ｐ明朝" w:eastAsia="ＭＳ Ｐ明朝" w:hAnsi="ＭＳ Ｐ明朝" w:hint="eastAsia"/>
                <w:sz w:val="18"/>
                <w:szCs w:val="20"/>
              </w:rPr>
              <w:tab/>
              <w:t>→</w:t>
            </w:r>
            <w:r w:rsidRPr="00F63032">
              <w:rPr>
                <w:rFonts w:ascii="ＭＳ Ｐ明朝" w:eastAsia="ＭＳ Ｐ明朝" w:hAnsi="ＭＳ Ｐ明朝" w:hint="eastAsia"/>
                <w:sz w:val="18"/>
                <w:szCs w:val="20"/>
              </w:rPr>
              <w:tab/>
              <w:t>国10/24・府5/24・市5/24・</w:t>
            </w:r>
            <w:r w:rsidRPr="00F63032">
              <w:rPr>
                <w:rFonts w:ascii="ＭＳ Ｐ明朝" w:eastAsia="ＭＳ Ｐ明朝" w:hAnsi="ＭＳ Ｐ明朝" w:hint="eastAsia"/>
                <w:sz w:val="18"/>
                <w:szCs w:val="20"/>
                <w:u w:val="single"/>
              </w:rPr>
              <w:t>個人4/24</w:t>
            </w:r>
          </w:p>
          <w:p w:rsidR="00EA6240" w:rsidRDefault="00EA6240" w:rsidP="00346936">
            <w:pPr>
              <w:tabs>
                <w:tab w:val="left" w:pos="420"/>
              </w:tabs>
              <w:jc w:val="left"/>
              <w:rPr>
                <w:rFonts w:ascii="ＭＳ Ｐ明朝" w:eastAsia="ＭＳ Ｐ明朝" w:hAnsi="ＭＳ Ｐ明朝"/>
                <w:sz w:val="18"/>
                <w:szCs w:val="20"/>
              </w:rPr>
            </w:pPr>
          </w:p>
          <w:p w:rsidR="00346936" w:rsidRPr="00F63032" w:rsidRDefault="00346936" w:rsidP="00346936">
            <w:pPr>
              <w:tabs>
                <w:tab w:val="left" w:pos="420"/>
              </w:tabs>
              <w:jc w:val="left"/>
              <w:rPr>
                <w:rFonts w:ascii="ＭＳ Ｐ明朝" w:eastAsia="ＭＳ Ｐ明朝" w:hAnsi="ＭＳ Ｐ明朝"/>
                <w:sz w:val="18"/>
                <w:szCs w:val="20"/>
              </w:rPr>
            </w:pPr>
          </w:p>
        </w:tc>
        <w:tc>
          <w:tcPr>
            <w:tcW w:w="1418" w:type="dxa"/>
            <w:gridSpan w:val="2"/>
          </w:tcPr>
          <w:p w:rsidR="00EA6240" w:rsidRPr="00F63032" w:rsidRDefault="00EA6240" w:rsidP="00D45640">
            <w:pPr>
              <w:jc w:val="right"/>
              <w:rPr>
                <w:rFonts w:asciiTheme="majorEastAsia" w:eastAsiaTheme="majorEastAsia" w:hAnsiTheme="majorEastAsia"/>
                <w:sz w:val="24"/>
                <w:szCs w:val="24"/>
              </w:rPr>
            </w:pPr>
          </w:p>
        </w:tc>
      </w:tr>
      <w:tr w:rsidR="00EA6240" w:rsidRPr="00F63032" w:rsidTr="0021108A">
        <w:trPr>
          <w:trHeight w:val="345"/>
        </w:trPr>
        <w:tc>
          <w:tcPr>
            <w:tcW w:w="284" w:type="dxa"/>
          </w:tcPr>
          <w:p w:rsidR="00EA6240" w:rsidRPr="00F63032"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F63032" w:rsidRDefault="00155B4A" w:rsidP="00D45640">
            <w:pPr>
              <w:jc w:val="left"/>
              <w:rPr>
                <w:rFonts w:ascii="ＭＳ Ｐゴシック" w:eastAsia="ＭＳ Ｐゴシック" w:hAnsi="ＭＳ Ｐゴシック"/>
                <w:sz w:val="24"/>
                <w:szCs w:val="24"/>
              </w:rPr>
            </w:pPr>
            <w:r w:rsidRPr="00F72FA1">
              <w:rPr>
                <w:rFonts w:ascii="ＭＳ Ｐゴシック" w:eastAsia="ＭＳ Ｐゴシック" w:hAnsi="ＭＳ Ｐゴシック" w:cs="Meiryo UI" w:hint="eastAsia"/>
                <w:sz w:val="22"/>
                <w:szCs w:val="24"/>
              </w:rPr>
              <w:t>・延焼遮断帯整備促進事業</w:t>
            </w:r>
          </w:p>
        </w:tc>
        <w:tc>
          <w:tcPr>
            <w:tcW w:w="1417" w:type="dxa"/>
            <w:gridSpan w:val="2"/>
          </w:tcPr>
          <w:p w:rsidR="00EA6240" w:rsidRPr="00F63032" w:rsidRDefault="00EA6240" w:rsidP="00D45640">
            <w:pPr>
              <w:jc w:val="right"/>
              <w:rPr>
                <w:rFonts w:ascii="ＭＳ Ｐ明朝" w:eastAsia="ＭＳ Ｐ明朝" w:hAnsi="ＭＳ Ｐ明朝"/>
                <w:sz w:val="22"/>
              </w:rPr>
            </w:pPr>
            <w:r w:rsidRPr="00F63032">
              <w:rPr>
                <w:rFonts w:ascii="ＭＳ Ｐ明朝" w:eastAsia="ＭＳ Ｐ明朝" w:hAnsi="ＭＳ Ｐ明朝" w:hint="eastAsia"/>
                <w:sz w:val="22"/>
              </w:rPr>
              <w:t>90,640</w:t>
            </w:r>
          </w:p>
        </w:tc>
        <w:tc>
          <w:tcPr>
            <w:tcW w:w="1560" w:type="dxa"/>
            <w:gridSpan w:val="3"/>
          </w:tcPr>
          <w:p w:rsidR="00EA6240" w:rsidRPr="00F63032" w:rsidRDefault="00EA6240" w:rsidP="00D45640">
            <w:pPr>
              <w:jc w:val="right"/>
              <w:rPr>
                <w:rFonts w:ascii="ＭＳ Ｐ明朝" w:eastAsia="ＭＳ Ｐ明朝" w:hAnsi="ＭＳ Ｐ明朝"/>
                <w:sz w:val="22"/>
              </w:rPr>
            </w:pPr>
            <w:r w:rsidRPr="00F63032">
              <w:rPr>
                <w:rFonts w:ascii="ＭＳ Ｐ明朝" w:eastAsia="ＭＳ Ｐ明朝" w:hAnsi="ＭＳ Ｐ明朝" w:hint="eastAsia"/>
                <w:sz w:val="22"/>
              </w:rPr>
              <w:t>(</w:t>
            </w:r>
            <w:r w:rsidRPr="00F63032">
              <w:rPr>
                <w:rFonts w:ascii="ＭＳ Ｐ明朝" w:eastAsia="ＭＳ Ｐ明朝" w:hAnsi="ＭＳ Ｐ明朝"/>
                <w:sz w:val="22"/>
              </w:rPr>
              <w:t>85,500</w:t>
            </w:r>
            <w:r w:rsidRPr="00F63032">
              <w:rPr>
                <w:rFonts w:ascii="ＭＳ Ｐ明朝" w:eastAsia="ＭＳ Ｐ明朝" w:hAnsi="ＭＳ Ｐ明朝" w:hint="eastAsia"/>
                <w:sz w:val="22"/>
              </w:rPr>
              <w:t>)</w:t>
            </w:r>
          </w:p>
        </w:tc>
      </w:tr>
      <w:tr w:rsidR="00EA6240" w:rsidRPr="00F63032" w:rsidTr="0021108A">
        <w:tc>
          <w:tcPr>
            <w:tcW w:w="567" w:type="dxa"/>
            <w:gridSpan w:val="3"/>
          </w:tcPr>
          <w:p w:rsidR="00EA6240" w:rsidRPr="00F63032" w:rsidRDefault="00EA6240" w:rsidP="00D45640">
            <w:pPr>
              <w:jc w:val="distribute"/>
              <w:rPr>
                <w:rFonts w:asciiTheme="majorEastAsia" w:eastAsiaTheme="majorEastAsia" w:hAnsiTheme="majorEastAsia"/>
                <w:sz w:val="18"/>
                <w:szCs w:val="24"/>
              </w:rPr>
            </w:pPr>
          </w:p>
        </w:tc>
        <w:tc>
          <w:tcPr>
            <w:tcW w:w="7513" w:type="dxa"/>
            <w:gridSpan w:val="4"/>
          </w:tcPr>
          <w:p w:rsidR="00EA6240" w:rsidRPr="00F63032" w:rsidRDefault="00EA6240" w:rsidP="00D45640">
            <w:pPr>
              <w:ind w:firstLineChars="100" w:firstLine="180"/>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密集市街地における延焼拡大の抑制、避難路・緊急車両の通行経路の確保のため、延焼遮断帯として広幅員の道路を整備。</w:t>
            </w:r>
          </w:p>
          <w:p w:rsidR="00EA6240" w:rsidRPr="00F63032" w:rsidRDefault="00EA6240" w:rsidP="00D45640">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・三国塚口線（物件調査・用地測量等</w:t>
            </w:r>
            <w:r w:rsidRPr="00F63032">
              <w:rPr>
                <w:rFonts w:ascii="ＭＳ Ｐ明朝" w:eastAsia="ＭＳ Ｐ明朝" w:hAnsi="ＭＳ Ｐ明朝" w:hint="eastAsia"/>
                <w:sz w:val="18"/>
                <w:szCs w:val="20"/>
              </w:rPr>
              <w:t>）</w:t>
            </w:r>
          </w:p>
          <w:p w:rsidR="00EA6240" w:rsidRPr="00F63032" w:rsidRDefault="00EA6240" w:rsidP="00D45640">
            <w:pPr>
              <w:ind w:firstLineChars="100" w:firstLine="180"/>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・寝屋川大東線（路線測量、道路予備設計、用地測量）</w:t>
            </w:r>
          </w:p>
          <w:p w:rsidR="00EA6240" w:rsidRPr="00F63032" w:rsidRDefault="00EA6240" w:rsidP="00FB4C94">
            <w:pPr>
              <w:jc w:val="left"/>
              <w:rPr>
                <w:rFonts w:ascii="ＭＳ Ｐ明朝" w:eastAsia="ＭＳ Ｐ明朝" w:hAnsi="ＭＳ Ｐ明朝"/>
                <w:sz w:val="18"/>
                <w:szCs w:val="20"/>
              </w:rPr>
            </w:pPr>
          </w:p>
        </w:tc>
        <w:tc>
          <w:tcPr>
            <w:tcW w:w="1418" w:type="dxa"/>
            <w:gridSpan w:val="2"/>
          </w:tcPr>
          <w:p w:rsidR="00EA6240" w:rsidRPr="00F63032" w:rsidRDefault="00EA6240" w:rsidP="00D45640">
            <w:pPr>
              <w:jc w:val="right"/>
              <w:rPr>
                <w:rFonts w:asciiTheme="majorEastAsia" w:eastAsiaTheme="majorEastAsia" w:hAnsiTheme="majorEastAsia"/>
                <w:sz w:val="24"/>
                <w:szCs w:val="24"/>
              </w:rPr>
            </w:pPr>
          </w:p>
        </w:tc>
      </w:tr>
      <w:tr w:rsidR="00EA6240" w:rsidRPr="00F63032" w:rsidTr="0021108A">
        <w:tc>
          <w:tcPr>
            <w:tcW w:w="457" w:type="dxa"/>
            <w:gridSpan w:val="2"/>
          </w:tcPr>
          <w:p w:rsidR="00EA6240" w:rsidRPr="00F63032" w:rsidRDefault="00EA6240" w:rsidP="00D45640">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w:t>
            </w:r>
          </w:p>
        </w:tc>
        <w:tc>
          <w:tcPr>
            <w:tcW w:w="7056" w:type="dxa"/>
            <w:gridSpan w:val="3"/>
          </w:tcPr>
          <w:p w:rsidR="00EA6240" w:rsidRPr="00F63032" w:rsidRDefault="00EA6240" w:rsidP="00D45640">
            <w:pPr>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建築物の耐震化の推進</w:t>
            </w:r>
          </w:p>
        </w:tc>
        <w:tc>
          <w:tcPr>
            <w:tcW w:w="1701" w:type="dxa"/>
            <w:gridSpan w:val="3"/>
          </w:tcPr>
          <w:p w:rsidR="00EA6240" w:rsidRPr="00F63032" w:rsidRDefault="009E6776" w:rsidP="00FF5471">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8</w:t>
            </w:r>
            <w:r w:rsidR="00EA6240" w:rsidRPr="00F63032">
              <w:rPr>
                <w:rFonts w:ascii="ＭＳ Ｐ明朝" w:eastAsia="ＭＳ Ｐ明朝" w:hAnsi="ＭＳ Ｐ明朝" w:hint="eastAsia"/>
                <w:sz w:val="24"/>
                <w:szCs w:val="24"/>
              </w:rPr>
              <w:t>,</w:t>
            </w:r>
            <w:r w:rsidR="00FF5471">
              <w:rPr>
                <w:rFonts w:ascii="ＭＳ Ｐ明朝" w:eastAsia="ＭＳ Ｐ明朝" w:hAnsi="ＭＳ Ｐ明朝" w:hint="eastAsia"/>
                <w:sz w:val="24"/>
                <w:szCs w:val="24"/>
              </w:rPr>
              <w:t>218</w:t>
            </w:r>
            <w:r w:rsidR="00EA6240" w:rsidRPr="00F63032">
              <w:rPr>
                <w:rFonts w:ascii="ＭＳ Ｐ明朝" w:eastAsia="ＭＳ Ｐ明朝" w:hAnsi="ＭＳ Ｐ明朝" w:hint="eastAsia"/>
                <w:sz w:val="24"/>
                <w:szCs w:val="24"/>
              </w:rPr>
              <w:t>,</w:t>
            </w:r>
            <w:r w:rsidR="00FF5471">
              <w:rPr>
                <w:rFonts w:ascii="ＭＳ Ｐ明朝" w:eastAsia="ＭＳ Ｐ明朝" w:hAnsi="ＭＳ Ｐ明朝" w:hint="eastAsia"/>
                <w:sz w:val="24"/>
                <w:szCs w:val="24"/>
              </w:rPr>
              <w:t>261</w:t>
            </w:r>
            <w:r w:rsidR="00EA6240" w:rsidRPr="00F63032">
              <w:rPr>
                <w:rFonts w:ascii="ＭＳ Ｐ明朝" w:eastAsia="ＭＳ Ｐ明朝" w:hAnsi="ＭＳ Ｐ明朝" w:hint="eastAsia"/>
                <w:color w:val="FFFFFF" w:themeColor="background1"/>
                <w:sz w:val="24"/>
                <w:szCs w:val="24"/>
              </w:rPr>
              <w:t>)</w:t>
            </w:r>
          </w:p>
        </w:tc>
        <w:tc>
          <w:tcPr>
            <w:tcW w:w="284" w:type="dxa"/>
          </w:tcPr>
          <w:p w:rsidR="00EA6240" w:rsidRPr="00F63032" w:rsidRDefault="00EA6240" w:rsidP="00D45640">
            <w:pPr>
              <w:wordWrap w:val="0"/>
              <w:jc w:val="right"/>
              <w:rPr>
                <w:rFonts w:ascii="ＭＳ ゴシック" w:eastAsia="ＭＳ ゴシック" w:hAnsi="ＭＳ ゴシック"/>
                <w:sz w:val="24"/>
                <w:szCs w:val="24"/>
              </w:rPr>
            </w:pPr>
          </w:p>
        </w:tc>
      </w:tr>
      <w:tr w:rsidR="00EA6240" w:rsidRPr="00F63032" w:rsidTr="0021108A">
        <w:tc>
          <w:tcPr>
            <w:tcW w:w="7513" w:type="dxa"/>
            <w:gridSpan w:val="5"/>
            <w:vAlign w:val="center"/>
          </w:tcPr>
          <w:p w:rsidR="00EA6240" w:rsidRPr="00F63032" w:rsidRDefault="00EA6240" w:rsidP="00D45640">
            <w:pPr>
              <w:jc w:val="right"/>
              <w:rPr>
                <w:rFonts w:asciiTheme="minorEastAsia" w:hAnsiTheme="minorEastAsia"/>
                <w:sz w:val="24"/>
                <w:szCs w:val="24"/>
              </w:rPr>
            </w:pPr>
          </w:p>
        </w:tc>
        <w:tc>
          <w:tcPr>
            <w:tcW w:w="1701" w:type="dxa"/>
            <w:gridSpan w:val="3"/>
          </w:tcPr>
          <w:p w:rsidR="00EA6240" w:rsidRPr="009E6776" w:rsidRDefault="00EA6240" w:rsidP="009E6776">
            <w:pPr>
              <w:jc w:val="right"/>
              <w:rPr>
                <w:rFonts w:ascii="ＭＳ Ｐ明朝" w:eastAsia="ＭＳ Ｐ明朝" w:hAnsi="ＭＳ Ｐ明朝"/>
                <w:sz w:val="24"/>
                <w:szCs w:val="24"/>
              </w:rPr>
            </w:pPr>
            <w:r w:rsidRPr="009E6776">
              <w:rPr>
                <w:rFonts w:ascii="ＭＳ Ｐ明朝" w:eastAsia="ＭＳ Ｐ明朝" w:hAnsi="ＭＳ Ｐ明朝" w:hint="eastAsia"/>
                <w:sz w:val="24"/>
                <w:szCs w:val="24"/>
              </w:rPr>
              <w:t>(</w:t>
            </w:r>
            <w:r w:rsidR="009E6776" w:rsidRPr="009E6776">
              <w:rPr>
                <w:rFonts w:ascii="ＭＳ Ｐ明朝" w:eastAsia="ＭＳ Ｐ明朝" w:hAnsi="ＭＳ Ｐ明朝" w:hint="eastAsia"/>
                <w:sz w:val="24"/>
                <w:szCs w:val="24"/>
              </w:rPr>
              <w:t>8</w:t>
            </w:r>
            <w:r w:rsidRPr="009E6776">
              <w:rPr>
                <w:rFonts w:ascii="ＭＳ Ｐ明朝" w:eastAsia="ＭＳ Ｐ明朝" w:hAnsi="ＭＳ Ｐ明朝"/>
                <w:sz w:val="24"/>
                <w:szCs w:val="24"/>
              </w:rPr>
              <w:t>,</w:t>
            </w:r>
            <w:r w:rsidR="00FF5471">
              <w:rPr>
                <w:rFonts w:ascii="ＭＳ Ｐ明朝" w:eastAsia="ＭＳ Ｐ明朝" w:hAnsi="ＭＳ Ｐ明朝" w:hint="eastAsia"/>
                <w:sz w:val="24"/>
                <w:szCs w:val="24"/>
              </w:rPr>
              <w:t>956</w:t>
            </w:r>
            <w:r w:rsidRPr="009E6776">
              <w:rPr>
                <w:rFonts w:ascii="ＭＳ Ｐ明朝" w:eastAsia="ＭＳ Ｐ明朝" w:hAnsi="ＭＳ Ｐ明朝"/>
                <w:sz w:val="24"/>
                <w:szCs w:val="24"/>
              </w:rPr>
              <w:t>,</w:t>
            </w:r>
            <w:r w:rsidR="00FF5471">
              <w:rPr>
                <w:rFonts w:ascii="ＭＳ Ｐ明朝" w:eastAsia="ＭＳ Ｐ明朝" w:hAnsi="ＭＳ Ｐ明朝" w:hint="eastAsia"/>
                <w:sz w:val="24"/>
                <w:szCs w:val="24"/>
              </w:rPr>
              <w:t>182</w:t>
            </w:r>
            <w:r w:rsidRPr="009E6776">
              <w:rPr>
                <w:rFonts w:ascii="ＭＳ Ｐ明朝" w:eastAsia="ＭＳ Ｐ明朝" w:hAnsi="ＭＳ Ｐ明朝" w:hint="eastAsia"/>
                <w:sz w:val="24"/>
                <w:szCs w:val="24"/>
              </w:rPr>
              <w:t>)</w:t>
            </w:r>
          </w:p>
        </w:tc>
        <w:tc>
          <w:tcPr>
            <w:tcW w:w="284" w:type="dxa"/>
          </w:tcPr>
          <w:p w:rsidR="00EA6240" w:rsidRPr="00F63032" w:rsidRDefault="00EA6240" w:rsidP="00D45640">
            <w:pPr>
              <w:jc w:val="right"/>
              <w:rPr>
                <w:rFonts w:ascii="ＭＳ ゴシック" w:eastAsia="ＭＳ ゴシック" w:hAnsi="ＭＳ ゴシック"/>
                <w:sz w:val="24"/>
                <w:szCs w:val="24"/>
              </w:rPr>
            </w:pPr>
          </w:p>
        </w:tc>
      </w:tr>
      <w:tr w:rsidR="00EA6240" w:rsidRPr="00F72FA1" w:rsidTr="0021108A">
        <w:trPr>
          <w:trHeight w:val="345"/>
        </w:trPr>
        <w:tc>
          <w:tcPr>
            <w:tcW w:w="284" w:type="dxa"/>
          </w:tcPr>
          <w:p w:rsidR="00EA6240" w:rsidRPr="00F63032" w:rsidRDefault="00EA6240" w:rsidP="00D45640">
            <w:pPr>
              <w:jc w:val="left"/>
              <w:rPr>
                <w:rFonts w:ascii="ＭＳ ゴシック" w:eastAsia="ＭＳ ゴシック" w:hAnsi="ＭＳ ゴシック" w:cs="Meiryo UI"/>
                <w:sz w:val="22"/>
                <w:szCs w:val="24"/>
              </w:rPr>
            </w:pPr>
          </w:p>
        </w:tc>
        <w:tc>
          <w:tcPr>
            <w:tcW w:w="6237" w:type="dxa"/>
            <w:gridSpan w:val="3"/>
          </w:tcPr>
          <w:p w:rsidR="00EA6240" w:rsidRPr="00F72FA1" w:rsidRDefault="00155B4A" w:rsidP="00DD0A31">
            <w:pPr>
              <w:jc w:val="left"/>
              <w:rPr>
                <w:rFonts w:ascii="ＭＳ Ｐゴシック" w:eastAsia="ＭＳ Ｐゴシック" w:hAnsi="ＭＳ Ｐゴシック"/>
                <w:sz w:val="24"/>
                <w:szCs w:val="24"/>
              </w:rPr>
            </w:pPr>
            <w:r w:rsidRPr="00F72FA1">
              <w:rPr>
                <w:rFonts w:ascii="ＭＳ Ｐゴシック" w:eastAsia="ＭＳ Ｐゴシック" w:hAnsi="ＭＳ Ｐゴシック" w:cs="Meiryo UI" w:hint="eastAsia"/>
                <w:sz w:val="22"/>
                <w:szCs w:val="24"/>
              </w:rPr>
              <w:t>・建築物震災対策推進事業</w:t>
            </w:r>
            <w:r w:rsidRPr="00F72FA1">
              <w:rPr>
                <w:rFonts w:ascii="ＭＳ 明朝" w:eastAsia="ＭＳ 明朝" w:hAnsi="ＭＳ 明朝" w:cs="Meiryo UI" w:hint="eastAsia"/>
                <w:sz w:val="22"/>
                <w:szCs w:val="24"/>
              </w:rPr>
              <w:t>【</w:t>
            </w:r>
            <w:r w:rsidR="00EA6240" w:rsidRPr="00F72FA1">
              <w:rPr>
                <w:rFonts w:ascii="ＭＳ 明朝" w:eastAsia="ＭＳ 明朝" w:hAnsi="ＭＳ 明朝" w:cs="Meiryo UI" w:hint="eastAsia"/>
                <w:sz w:val="22"/>
                <w:szCs w:val="24"/>
              </w:rPr>
              <w:t>住宅まちづくり部】</w:t>
            </w:r>
          </w:p>
        </w:tc>
        <w:tc>
          <w:tcPr>
            <w:tcW w:w="1417" w:type="dxa"/>
            <w:gridSpan w:val="2"/>
          </w:tcPr>
          <w:p w:rsidR="00EA6240" w:rsidRPr="00F63032" w:rsidRDefault="00EA6240" w:rsidP="00D45640">
            <w:pPr>
              <w:jc w:val="right"/>
              <w:rPr>
                <w:rFonts w:ascii="ＭＳ Ｐ明朝" w:eastAsia="ＭＳ Ｐ明朝" w:hAnsi="ＭＳ Ｐ明朝"/>
                <w:sz w:val="22"/>
              </w:rPr>
            </w:pPr>
            <w:r w:rsidRPr="00F63032">
              <w:rPr>
                <w:rFonts w:ascii="ＭＳ Ｐ明朝" w:eastAsia="ＭＳ Ｐ明朝" w:hAnsi="ＭＳ Ｐ明朝" w:hint="eastAsia"/>
                <w:sz w:val="22"/>
              </w:rPr>
              <w:t>1,080,701</w:t>
            </w:r>
          </w:p>
        </w:tc>
        <w:tc>
          <w:tcPr>
            <w:tcW w:w="1560" w:type="dxa"/>
            <w:gridSpan w:val="3"/>
          </w:tcPr>
          <w:p w:rsidR="00EA6240" w:rsidRPr="00F72FA1" w:rsidRDefault="00EA6240" w:rsidP="00D45640">
            <w:pPr>
              <w:jc w:val="right"/>
              <w:rPr>
                <w:rFonts w:ascii="ＭＳ Ｐ明朝" w:eastAsia="ＭＳ Ｐ明朝" w:hAnsi="ＭＳ Ｐ明朝"/>
                <w:sz w:val="22"/>
              </w:rPr>
            </w:pPr>
            <w:r w:rsidRPr="00F72FA1">
              <w:rPr>
                <w:rFonts w:ascii="ＭＳ Ｐ明朝" w:eastAsia="ＭＳ Ｐ明朝" w:hAnsi="ＭＳ Ｐ明朝" w:hint="eastAsia"/>
                <w:sz w:val="22"/>
              </w:rPr>
              <w:t>(</w:t>
            </w:r>
            <w:r w:rsidRPr="00F72FA1">
              <w:rPr>
                <w:rFonts w:ascii="ＭＳ Ｐ明朝" w:eastAsia="ＭＳ Ｐ明朝" w:hAnsi="ＭＳ Ｐ明朝"/>
                <w:sz w:val="22"/>
              </w:rPr>
              <w:t>1,202,836</w:t>
            </w:r>
            <w:r w:rsidRPr="00F72FA1">
              <w:rPr>
                <w:rFonts w:ascii="ＭＳ Ｐ明朝" w:eastAsia="ＭＳ Ｐ明朝" w:hAnsi="ＭＳ Ｐ明朝" w:hint="eastAsia"/>
                <w:sz w:val="22"/>
              </w:rPr>
              <w:t>)</w:t>
            </w:r>
          </w:p>
          <w:p w:rsidR="00155B4A" w:rsidRPr="00F72FA1" w:rsidRDefault="00155B4A" w:rsidP="00D45640">
            <w:pPr>
              <w:jc w:val="right"/>
              <w:rPr>
                <w:rFonts w:ascii="ＭＳ Ｐ明朝" w:eastAsia="ＭＳ Ｐ明朝" w:hAnsi="ＭＳ Ｐ明朝"/>
                <w:sz w:val="22"/>
              </w:rPr>
            </w:pPr>
            <w:r w:rsidRPr="00F72FA1">
              <w:rPr>
                <w:rFonts w:ascii="ＭＳ Ｐ明朝" w:eastAsia="ＭＳ Ｐ明朝" w:hAnsi="ＭＳ Ｐ明朝" w:hint="eastAsia"/>
                <w:sz w:val="22"/>
                <w:szCs w:val="24"/>
              </w:rPr>
              <w:t>≪一部新規≫</w:t>
            </w:r>
          </w:p>
        </w:tc>
      </w:tr>
      <w:tr w:rsidR="00EA6240" w:rsidRPr="006F0A93" w:rsidTr="0021108A">
        <w:tc>
          <w:tcPr>
            <w:tcW w:w="567" w:type="dxa"/>
            <w:gridSpan w:val="3"/>
          </w:tcPr>
          <w:p w:rsidR="00EA6240" w:rsidRPr="00F63032" w:rsidRDefault="00EA6240" w:rsidP="00D45640">
            <w:pPr>
              <w:jc w:val="distribute"/>
              <w:rPr>
                <w:rFonts w:asciiTheme="majorEastAsia" w:eastAsiaTheme="majorEastAsia" w:hAnsiTheme="majorEastAsia"/>
                <w:sz w:val="18"/>
                <w:szCs w:val="24"/>
              </w:rPr>
            </w:pPr>
          </w:p>
        </w:tc>
        <w:tc>
          <w:tcPr>
            <w:tcW w:w="7513" w:type="dxa"/>
            <w:gridSpan w:val="4"/>
          </w:tcPr>
          <w:p w:rsidR="00EA6240" w:rsidRPr="00F63032" w:rsidRDefault="00EA6240" w:rsidP="00D45640">
            <w:pPr>
              <w:ind w:firstLineChars="100" w:firstLine="180"/>
              <w:jc w:val="left"/>
              <w:rPr>
                <w:rFonts w:ascii="ＭＳ Ｐ明朝" w:eastAsia="ＭＳ Ｐ明朝" w:hAnsi="ＭＳ Ｐ明朝"/>
                <w:sz w:val="18"/>
                <w:szCs w:val="20"/>
              </w:rPr>
            </w:pPr>
            <w:r w:rsidRPr="00876465">
              <w:rPr>
                <w:rFonts w:ascii="ＭＳ Ｐ明朝" w:eastAsia="ＭＳ Ｐ明朝" w:hAnsi="ＭＳ Ｐ明朝" w:hint="eastAsia"/>
                <w:color w:val="000000" w:themeColor="text1"/>
                <w:sz w:val="18"/>
                <w:szCs w:val="20"/>
              </w:rPr>
              <w:t>・「住宅建築物耐震１０ヵ年戦略・大阪」に基づき</w:t>
            </w:r>
            <w:r w:rsidRPr="00F63032">
              <w:rPr>
                <w:rFonts w:ascii="ＭＳ Ｐ明朝" w:eastAsia="ＭＳ Ｐ明朝" w:hAnsi="ＭＳ Ｐ明朝" w:hint="eastAsia"/>
                <w:sz w:val="18"/>
                <w:szCs w:val="20"/>
              </w:rPr>
              <w:t>、木造住宅の耐震化を促進。</w:t>
            </w:r>
          </w:p>
          <w:p w:rsidR="00EA6240" w:rsidRPr="00F63032" w:rsidRDefault="00EA6240" w:rsidP="00547240">
            <w:pPr>
              <w:ind w:leftChars="87" w:left="291" w:hangingChars="60" w:hanging="108"/>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・大規模災害発生時に広域緊急交通路重点路線が建物倒壊で閉塞しないよう、沿道建築物の耐震化を促進。</w:t>
            </w:r>
          </w:p>
          <w:p w:rsidR="00EA6240" w:rsidRPr="00F63032" w:rsidRDefault="00EA6240" w:rsidP="00547240">
            <w:pPr>
              <w:ind w:leftChars="93" w:left="303" w:hangingChars="60" w:hanging="108"/>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・不特定多数が利用する一定規模以上の建築物の耐震化を促進。</w:t>
            </w:r>
          </w:p>
          <w:p w:rsidR="00EA6240" w:rsidRDefault="00EA6240" w:rsidP="00D45640">
            <w:pPr>
              <w:jc w:val="left"/>
              <w:rPr>
                <w:rFonts w:ascii="ＭＳ Ｐ明朝" w:eastAsia="ＭＳ Ｐ明朝" w:hAnsi="ＭＳ Ｐ明朝"/>
                <w:sz w:val="18"/>
                <w:szCs w:val="20"/>
              </w:rPr>
            </w:pPr>
            <w:r w:rsidRPr="00F63032">
              <w:rPr>
                <w:rFonts w:ascii="ＭＳ Ｐ明朝" w:eastAsia="ＭＳ Ｐ明朝" w:hAnsi="ＭＳ Ｐ明朝" w:hint="eastAsia"/>
                <w:sz w:val="18"/>
                <w:szCs w:val="20"/>
              </w:rPr>
              <w:t xml:space="preserve">　　　※耐震設計・改修にかかる補助制度を創設（～H32）</w:t>
            </w:r>
          </w:p>
          <w:p w:rsidR="00EA6240" w:rsidRPr="005E7F7A" w:rsidRDefault="00EA6240" w:rsidP="00D45640">
            <w:pPr>
              <w:jc w:val="left"/>
              <w:rPr>
                <w:rFonts w:ascii="ＭＳ Ｐ明朝" w:eastAsia="ＭＳ Ｐ明朝" w:hAnsi="ＭＳ Ｐ明朝"/>
                <w:sz w:val="18"/>
                <w:szCs w:val="20"/>
              </w:rPr>
            </w:pPr>
          </w:p>
        </w:tc>
        <w:tc>
          <w:tcPr>
            <w:tcW w:w="1418" w:type="dxa"/>
            <w:gridSpan w:val="2"/>
          </w:tcPr>
          <w:p w:rsidR="00EA6240" w:rsidRPr="006F0A93" w:rsidRDefault="00EA6240" w:rsidP="00D45640">
            <w:pPr>
              <w:jc w:val="right"/>
              <w:rPr>
                <w:rFonts w:asciiTheme="majorEastAsia" w:eastAsiaTheme="majorEastAsia" w:hAnsiTheme="majorEastAsia"/>
                <w:sz w:val="24"/>
                <w:szCs w:val="24"/>
              </w:rPr>
            </w:pPr>
          </w:p>
        </w:tc>
      </w:tr>
    </w:tbl>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
        <w:gridCol w:w="282"/>
        <w:gridCol w:w="5812"/>
        <w:gridCol w:w="1559"/>
        <w:gridCol w:w="142"/>
        <w:gridCol w:w="1419"/>
      </w:tblGrid>
      <w:tr w:rsidR="00D45640" w:rsidRPr="00214E4F" w:rsidTr="00FF5471">
        <w:trPr>
          <w:trHeight w:val="345"/>
        </w:trPr>
        <w:tc>
          <w:tcPr>
            <w:tcW w:w="285" w:type="dxa"/>
          </w:tcPr>
          <w:p w:rsidR="00D45640" w:rsidRPr="00214E4F" w:rsidRDefault="00D45640" w:rsidP="00D45640">
            <w:pPr>
              <w:jc w:val="left"/>
              <w:rPr>
                <w:rFonts w:ascii="ＭＳ Ｐゴシック" w:eastAsia="ＭＳ Ｐゴシック" w:hAnsi="ＭＳ Ｐゴシック"/>
                <w:sz w:val="24"/>
                <w:szCs w:val="24"/>
              </w:rPr>
            </w:pPr>
          </w:p>
        </w:tc>
        <w:tc>
          <w:tcPr>
            <w:tcW w:w="6094" w:type="dxa"/>
            <w:gridSpan w:val="2"/>
          </w:tcPr>
          <w:p w:rsidR="00D45640" w:rsidRPr="006670AC" w:rsidRDefault="00D45640" w:rsidP="00D45640">
            <w:pPr>
              <w:jc w:val="left"/>
              <w:rPr>
                <w:rFonts w:ascii="ＭＳ Ｐゴシック" w:eastAsia="ＭＳ Ｐゴシック" w:hAnsi="ＭＳ Ｐゴシック"/>
                <w:sz w:val="22"/>
              </w:rPr>
            </w:pPr>
            <w:r w:rsidRPr="004906FB">
              <w:rPr>
                <w:rFonts w:ascii="ＭＳ Ｐゴシック" w:eastAsia="ＭＳ Ｐゴシック" w:hAnsi="ＭＳ Ｐゴシック" w:cs="Meiryo UI" w:hint="eastAsia"/>
                <w:sz w:val="22"/>
              </w:rPr>
              <w:t>・私立学校耐震化緊急対策事業費補助金</w:t>
            </w:r>
            <w:r w:rsidRPr="004906FB">
              <w:rPr>
                <w:rFonts w:asciiTheme="minorEastAsia" w:hAnsiTheme="minorEastAsia" w:cs="Meiryo UI" w:hint="eastAsia"/>
                <w:sz w:val="22"/>
              </w:rPr>
              <w:t>【府民文化部】</w:t>
            </w:r>
          </w:p>
        </w:tc>
        <w:tc>
          <w:tcPr>
            <w:tcW w:w="1559" w:type="dxa"/>
          </w:tcPr>
          <w:p w:rsidR="00D45640" w:rsidRPr="00214E4F" w:rsidRDefault="00D45640" w:rsidP="00D45640">
            <w:pPr>
              <w:jc w:val="right"/>
              <w:rPr>
                <w:rFonts w:ascii="ＭＳ Ｐ明朝" w:eastAsia="ＭＳ Ｐ明朝" w:hAnsi="ＭＳ Ｐ明朝"/>
                <w:sz w:val="22"/>
              </w:rPr>
            </w:pPr>
            <w:r w:rsidRPr="00214E4F">
              <w:rPr>
                <w:rFonts w:ascii="ＭＳ Ｐ明朝" w:eastAsia="ＭＳ Ｐ明朝" w:hAnsi="ＭＳ Ｐ明朝" w:hint="eastAsia"/>
                <w:sz w:val="22"/>
              </w:rPr>
              <w:t>519,413</w:t>
            </w:r>
          </w:p>
        </w:tc>
        <w:tc>
          <w:tcPr>
            <w:tcW w:w="1561" w:type="dxa"/>
            <w:gridSpan w:val="2"/>
          </w:tcPr>
          <w:p w:rsidR="00D45640" w:rsidRPr="00214E4F" w:rsidRDefault="00D45640" w:rsidP="00D45640">
            <w:pPr>
              <w:jc w:val="right"/>
              <w:rPr>
                <w:rFonts w:ascii="ＭＳ Ｐ明朝" w:eastAsia="ＭＳ Ｐ明朝" w:hAnsi="ＭＳ Ｐ明朝"/>
                <w:sz w:val="22"/>
              </w:rPr>
            </w:pPr>
            <w:r w:rsidRPr="00214E4F">
              <w:rPr>
                <w:rFonts w:ascii="ＭＳ Ｐ明朝" w:eastAsia="ＭＳ Ｐ明朝" w:hAnsi="ＭＳ Ｐ明朝" w:hint="eastAsia"/>
                <w:sz w:val="22"/>
              </w:rPr>
              <w:t>(1,535,129)</w:t>
            </w:r>
          </w:p>
        </w:tc>
      </w:tr>
      <w:tr w:rsidR="00D45640" w:rsidRPr="00214E4F" w:rsidTr="0021108A">
        <w:tc>
          <w:tcPr>
            <w:tcW w:w="567" w:type="dxa"/>
            <w:gridSpan w:val="2"/>
          </w:tcPr>
          <w:p w:rsidR="00D45640" w:rsidRPr="00214E4F" w:rsidRDefault="00D45640" w:rsidP="00D45640">
            <w:pPr>
              <w:jc w:val="distribute"/>
              <w:rPr>
                <w:rFonts w:asciiTheme="majorEastAsia" w:eastAsiaTheme="majorEastAsia" w:hAnsiTheme="majorEastAsia"/>
                <w:sz w:val="18"/>
                <w:szCs w:val="24"/>
              </w:rPr>
            </w:pPr>
          </w:p>
        </w:tc>
        <w:tc>
          <w:tcPr>
            <w:tcW w:w="7513" w:type="dxa"/>
            <w:gridSpan w:val="3"/>
          </w:tcPr>
          <w:p w:rsidR="00D67795" w:rsidRPr="00F72FA1" w:rsidRDefault="00D67795" w:rsidP="00D67795">
            <w:pPr>
              <w:ind w:firstLineChars="100" w:firstLine="180"/>
              <w:jc w:val="left"/>
              <w:rPr>
                <w:rFonts w:asciiTheme="minorEastAsia" w:hAnsiTheme="minorEastAsia"/>
                <w:color w:val="000000" w:themeColor="text1"/>
                <w:sz w:val="18"/>
                <w:szCs w:val="20"/>
              </w:rPr>
            </w:pPr>
            <w:r w:rsidRPr="00F72FA1">
              <w:rPr>
                <w:rFonts w:asciiTheme="minorEastAsia" w:hAnsiTheme="minorEastAsia" w:hint="eastAsia"/>
                <w:color w:val="000000" w:themeColor="text1"/>
                <w:sz w:val="18"/>
                <w:szCs w:val="20"/>
              </w:rPr>
              <w:t>私立学校施設の耐震化の現状及び重要性を踏まえ、平成25年度からの集中取組期間を延長（平成28年度までに耐震診断を行い、平成30年度までに耐震化を完了）し、私立学校施設の耐震化を支援。（国1/2又は1/3、府1/6、事業者1/3又は1/2）</w:t>
            </w:r>
          </w:p>
          <w:p w:rsidR="004978F7" w:rsidRPr="00214E4F" w:rsidRDefault="004978F7" w:rsidP="004978F7">
            <w:pPr>
              <w:jc w:val="left"/>
              <w:rPr>
                <w:rFonts w:asciiTheme="minorEastAsia" w:hAnsiTheme="minorEastAsia"/>
                <w:sz w:val="18"/>
                <w:szCs w:val="20"/>
              </w:rPr>
            </w:pPr>
          </w:p>
        </w:tc>
        <w:tc>
          <w:tcPr>
            <w:tcW w:w="1419" w:type="dxa"/>
          </w:tcPr>
          <w:p w:rsidR="00D45640" w:rsidRPr="00214E4F" w:rsidRDefault="00D45640" w:rsidP="00D45640">
            <w:pPr>
              <w:jc w:val="right"/>
              <w:rPr>
                <w:rFonts w:asciiTheme="majorEastAsia" w:eastAsiaTheme="majorEastAsia" w:hAnsiTheme="majorEastAsia"/>
                <w:sz w:val="24"/>
                <w:szCs w:val="24"/>
              </w:rPr>
            </w:pPr>
          </w:p>
        </w:tc>
      </w:tr>
    </w:tbl>
    <w:tbl>
      <w:tblPr>
        <w:tblStyle w:val="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5954"/>
        <w:gridCol w:w="1417"/>
        <w:gridCol w:w="142"/>
        <w:gridCol w:w="1559"/>
      </w:tblGrid>
      <w:tr w:rsidR="00D45640" w:rsidRPr="002B7A59" w:rsidTr="00FF5471">
        <w:trPr>
          <w:trHeight w:val="345"/>
        </w:trPr>
        <w:tc>
          <w:tcPr>
            <w:tcW w:w="284" w:type="dxa"/>
          </w:tcPr>
          <w:p w:rsidR="00D45640" w:rsidRPr="00534D9E" w:rsidRDefault="00D45640" w:rsidP="00D45640">
            <w:pPr>
              <w:jc w:val="left"/>
              <w:rPr>
                <w:rFonts w:ascii="ＭＳ ゴシック" w:eastAsia="ＭＳ ゴシック" w:hAnsi="ＭＳ ゴシック" w:cs="Meiryo UI"/>
                <w:sz w:val="22"/>
                <w:szCs w:val="24"/>
              </w:rPr>
            </w:pPr>
          </w:p>
        </w:tc>
        <w:tc>
          <w:tcPr>
            <w:tcW w:w="6237" w:type="dxa"/>
            <w:gridSpan w:val="2"/>
          </w:tcPr>
          <w:p w:rsidR="00D45640" w:rsidRPr="000A61BE" w:rsidRDefault="005764DD" w:rsidP="00D45640">
            <w:pPr>
              <w:jc w:val="left"/>
              <w:rPr>
                <w:rFonts w:ascii="ＭＳ Ｐゴシック" w:eastAsia="ＭＳ Ｐゴシック" w:hAnsi="ＭＳ Ｐゴシック"/>
                <w:sz w:val="24"/>
                <w:szCs w:val="24"/>
              </w:rPr>
            </w:pPr>
            <w:r w:rsidRPr="005948CF">
              <w:rPr>
                <w:rFonts w:ascii="ＭＳ Ｐゴシック" w:eastAsia="ＭＳ Ｐゴシック" w:hAnsi="ＭＳ Ｐゴシック" w:cs="Meiryo UI" w:hint="eastAsia"/>
                <w:sz w:val="22"/>
                <w:szCs w:val="24"/>
              </w:rPr>
              <w:t>・</w:t>
            </w:r>
            <w:r w:rsidRPr="00D04E52">
              <w:rPr>
                <w:rFonts w:ascii="ＭＳ Ｐゴシック" w:eastAsia="ＭＳ Ｐゴシック" w:hAnsi="ＭＳ Ｐゴシック" w:cs="Meiryo UI" w:hint="eastAsia"/>
                <w:color w:val="000000" w:themeColor="text1"/>
                <w:sz w:val="22"/>
                <w:szCs w:val="24"/>
              </w:rPr>
              <w:t>府立高等学校の耐震性能</w:t>
            </w:r>
            <w:r w:rsidRPr="00D04E52">
              <w:rPr>
                <w:rFonts w:ascii="ＭＳ Ｐゴシック" w:eastAsia="ＭＳ Ｐゴシック" w:hAnsi="ＭＳ Ｐゴシック" w:cs="Meiryo UI" w:hint="eastAsia"/>
                <w:sz w:val="22"/>
                <w:szCs w:val="24"/>
              </w:rPr>
              <w:t>向上・大規模改造</w:t>
            </w:r>
            <w:r w:rsidR="00D45640" w:rsidRPr="006670AC">
              <w:rPr>
                <w:rFonts w:asciiTheme="minorEastAsia" w:hAnsiTheme="minorEastAsia" w:cs="Meiryo UI" w:hint="eastAsia"/>
                <w:sz w:val="22"/>
                <w:szCs w:val="24"/>
              </w:rPr>
              <w:t>【教育委員会】</w:t>
            </w:r>
          </w:p>
        </w:tc>
        <w:tc>
          <w:tcPr>
            <w:tcW w:w="1417" w:type="dxa"/>
          </w:tcPr>
          <w:p w:rsidR="00D45640" w:rsidRPr="008E73A4" w:rsidRDefault="00D45640" w:rsidP="00D45640">
            <w:pPr>
              <w:jc w:val="right"/>
              <w:rPr>
                <w:rFonts w:ascii="ＭＳ Ｐ明朝" w:eastAsia="ＭＳ Ｐ明朝" w:hAnsi="ＭＳ Ｐ明朝"/>
                <w:sz w:val="22"/>
              </w:rPr>
            </w:pPr>
            <w:r w:rsidRPr="008E73A4">
              <w:rPr>
                <w:rFonts w:ascii="ＭＳ Ｐ明朝" w:eastAsia="ＭＳ Ｐ明朝" w:hAnsi="ＭＳ Ｐ明朝"/>
                <w:sz w:val="22"/>
              </w:rPr>
              <w:t>2,</w:t>
            </w:r>
            <w:r w:rsidR="00FF5471">
              <w:rPr>
                <w:rFonts w:ascii="ＭＳ Ｐ明朝" w:eastAsia="ＭＳ Ｐ明朝" w:hAnsi="ＭＳ Ｐ明朝" w:hint="eastAsia"/>
                <w:sz w:val="22"/>
              </w:rPr>
              <w:t>630</w:t>
            </w:r>
            <w:r w:rsidRPr="008E73A4">
              <w:rPr>
                <w:rFonts w:ascii="ＭＳ Ｐ明朝" w:eastAsia="ＭＳ Ｐ明朝" w:hAnsi="ＭＳ Ｐ明朝"/>
                <w:sz w:val="22"/>
              </w:rPr>
              <w:t>,</w:t>
            </w:r>
            <w:r w:rsidR="00FF5471">
              <w:rPr>
                <w:rFonts w:ascii="ＭＳ Ｐ明朝" w:eastAsia="ＭＳ Ｐ明朝" w:hAnsi="ＭＳ Ｐ明朝" w:hint="eastAsia"/>
                <w:sz w:val="22"/>
              </w:rPr>
              <w:t>167</w:t>
            </w:r>
          </w:p>
          <w:p w:rsidR="00D45640" w:rsidRPr="008E73A4" w:rsidRDefault="00D45640" w:rsidP="00D45640">
            <w:pPr>
              <w:jc w:val="right"/>
              <w:rPr>
                <w:rFonts w:ascii="ＭＳ Ｐ明朝" w:eastAsia="ＭＳ Ｐ明朝" w:hAnsi="ＭＳ Ｐ明朝"/>
                <w:sz w:val="16"/>
                <w:szCs w:val="16"/>
              </w:rPr>
            </w:pPr>
          </w:p>
        </w:tc>
        <w:tc>
          <w:tcPr>
            <w:tcW w:w="1701" w:type="dxa"/>
            <w:gridSpan w:val="2"/>
          </w:tcPr>
          <w:p w:rsidR="00D45640" w:rsidRDefault="00D45640" w:rsidP="00FF5471">
            <w:pPr>
              <w:jc w:val="right"/>
              <w:rPr>
                <w:rFonts w:ascii="ＭＳ Ｐ明朝" w:eastAsia="ＭＳ Ｐ明朝" w:hAnsi="ＭＳ Ｐ明朝"/>
                <w:sz w:val="22"/>
              </w:rPr>
            </w:pPr>
            <w:r w:rsidRPr="008E73A4">
              <w:rPr>
                <w:rFonts w:ascii="ＭＳ Ｐ明朝" w:eastAsia="ＭＳ Ｐ明朝" w:hAnsi="ＭＳ Ｐ明朝"/>
                <w:sz w:val="22"/>
              </w:rPr>
              <w:t>(2,</w:t>
            </w:r>
            <w:r w:rsidR="00FF5471">
              <w:rPr>
                <w:rFonts w:ascii="ＭＳ Ｐ明朝" w:eastAsia="ＭＳ Ｐ明朝" w:hAnsi="ＭＳ Ｐ明朝" w:hint="eastAsia"/>
                <w:sz w:val="22"/>
              </w:rPr>
              <w:t>651</w:t>
            </w:r>
            <w:r w:rsidRPr="008E73A4">
              <w:rPr>
                <w:rFonts w:ascii="ＭＳ Ｐ明朝" w:eastAsia="ＭＳ Ｐ明朝" w:hAnsi="ＭＳ Ｐ明朝"/>
                <w:sz w:val="22"/>
              </w:rPr>
              <w:t>,2</w:t>
            </w:r>
            <w:r w:rsidR="00FF5471">
              <w:rPr>
                <w:rFonts w:ascii="ＭＳ Ｐ明朝" w:eastAsia="ＭＳ Ｐ明朝" w:hAnsi="ＭＳ Ｐ明朝" w:hint="eastAsia"/>
                <w:sz w:val="22"/>
              </w:rPr>
              <w:t>86</w:t>
            </w:r>
            <w:r w:rsidRPr="008E73A4">
              <w:rPr>
                <w:rFonts w:ascii="ＭＳ Ｐ明朝" w:eastAsia="ＭＳ Ｐ明朝" w:hAnsi="ＭＳ Ｐ明朝"/>
                <w:sz w:val="22"/>
              </w:rPr>
              <w:t>)</w:t>
            </w:r>
          </w:p>
          <w:p w:rsidR="00FF5471" w:rsidRPr="002B7A59" w:rsidRDefault="00FF5471" w:rsidP="00FF5471">
            <w:pPr>
              <w:jc w:val="right"/>
              <w:rPr>
                <w:rFonts w:ascii="ＭＳ Ｐ明朝" w:eastAsia="ＭＳ Ｐ明朝" w:hAnsi="ＭＳ Ｐ明朝"/>
                <w:sz w:val="22"/>
              </w:rPr>
            </w:pPr>
            <w:r w:rsidRPr="008E73A4">
              <w:rPr>
                <w:rFonts w:ascii="ＭＳ Ｐ明朝" w:eastAsia="ＭＳ Ｐ明朝" w:hAnsi="ＭＳ Ｐ明朝" w:hint="eastAsia"/>
                <w:sz w:val="16"/>
                <w:szCs w:val="16"/>
              </w:rPr>
              <w:t>※H27.6号補正含む</w:t>
            </w:r>
          </w:p>
        </w:tc>
      </w:tr>
      <w:tr w:rsidR="00D45640" w:rsidRPr="006F0A93" w:rsidTr="00FF5471">
        <w:tc>
          <w:tcPr>
            <w:tcW w:w="567" w:type="dxa"/>
            <w:gridSpan w:val="2"/>
          </w:tcPr>
          <w:p w:rsidR="00D45640" w:rsidRPr="002B7A59" w:rsidRDefault="00D45640" w:rsidP="00D45640">
            <w:pPr>
              <w:jc w:val="distribute"/>
              <w:rPr>
                <w:rFonts w:asciiTheme="majorEastAsia" w:eastAsiaTheme="majorEastAsia" w:hAnsiTheme="majorEastAsia"/>
                <w:sz w:val="18"/>
                <w:szCs w:val="24"/>
              </w:rPr>
            </w:pPr>
          </w:p>
        </w:tc>
        <w:tc>
          <w:tcPr>
            <w:tcW w:w="7513" w:type="dxa"/>
            <w:gridSpan w:val="3"/>
          </w:tcPr>
          <w:p w:rsidR="00D45640" w:rsidRPr="00332684" w:rsidRDefault="00D45640" w:rsidP="00D45640">
            <w:pPr>
              <w:ind w:left="180" w:hangingChars="100" w:hanging="180"/>
              <w:jc w:val="left"/>
              <w:rPr>
                <w:rFonts w:asciiTheme="minorEastAsia" w:hAnsiTheme="minorEastAsia"/>
                <w:sz w:val="18"/>
                <w:szCs w:val="20"/>
              </w:rPr>
            </w:pPr>
            <w:r w:rsidRPr="00332684">
              <w:rPr>
                <w:rFonts w:asciiTheme="minorEastAsia" w:hAnsiTheme="minorEastAsia" w:hint="eastAsia"/>
                <w:sz w:val="18"/>
                <w:szCs w:val="20"/>
              </w:rPr>
              <w:t>・高等学校</w:t>
            </w:r>
            <w:r>
              <w:rPr>
                <w:rFonts w:asciiTheme="minorEastAsia" w:hAnsiTheme="minorEastAsia" w:hint="eastAsia"/>
                <w:sz w:val="18"/>
                <w:szCs w:val="20"/>
              </w:rPr>
              <w:t>2校（</w:t>
            </w:r>
            <w:r w:rsidRPr="00332684">
              <w:rPr>
                <w:rFonts w:asciiTheme="minorEastAsia" w:hAnsiTheme="minorEastAsia" w:hint="eastAsia"/>
                <w:sz w:val="18"/>
                <w:szCs w:val="20"/>
              </w:rPr>
              <w:t>吹田東、成城）の現地建替えによる改築。</w:t>
            </w:r>
          </w:p>
          <w:p w:rsidR="00D45640" w:rsidRDefault="00D45640" w:rsidP="00D45640">
            <w:pPr>
              <w:ind w:left="180" w:hangingChars="100" w:hanging="180"/>
              <w:jc w:val="left"/>
              <w:rPr>
                <w:rFonts w:asciiTheme="minorEastAsia" w:hAnsiTheme="minorEastAsia"/>
                <w:sz w:val="18"/>
                <w:szCs w:val="20"/>
              </w:rPr>
            </w:pPr>
            <w:r>
              <w:rPr>
                <w:rFonts w:asciiTheme="minorEastAsia" w:hAnsiTheme="minorEastAsia" w:hint="eastAsia"/>
                <w:sz w:val="18"/>
                <w:szCs w:val="20"/>
              </w:rPr>
              <w:t>・体育館の</w:t>
            </w:r>
            <w:r w:rsidRPr="00332684">
              <w:rPr>
                <w:rFonts w:asciiTheme="minorEastAsia" w:hAnsiTheme="minorEastAsia" w:hint="eastAsia"/>
                <w:sz w:val="18"/>
                <w:szCs w:val="20"/>
              </w:rPr>
              <w:t>天井</w:t>
            </w:r>
            <w:r>
              <w:rPr>
                <w:rFonts w:asciiTheme="minorEastAsia" w:hAnsiTheme="minorEastAsia" w:hint="eastAsia"/>
                <w:sz w:val="18"/>
                <w:szCs w:val="20"/>
              </w:rPr>
              <w:t>照明</w:t>
            </w:r>
            <w:r w:rsidRPr="00332684">
              <w:rPr>
                <w:rFonts w:asciiTheme="minorEastAsia" w:hAnsiTheme="minorEastAsia" w:hint="eastAsia"/>
                <w:sz w:val="18"/>
                <w:szCs w:val="20"/>
              </w:rPr>
              <w:t>等の非構造部材の耐震化対策。</w:t>
            </w:r>
          </w:p>
          <w:p w:rsidR="004978F7" w:rsidRPr="002B7A59" w:rsidRDefault="004978F7" w:rsidP="00D45640">
            <w:pPr>
              <w:ind w:left="180" w:hangingChars="100" w:hanging="180"/>
              <w:jc w:val="left"/>
              <w:rPr>
                <w:rFonts w:asciiTheme="minorEastAsia" w:hAnsiTheme="minorEastAsia"/>
                <w:sz w:val="18"/>
                <w:szCs w:val="20"/>
              </w:rPr>
            </w:pPr>
          </w:p>
        </w:tc>
        <w:tc>
          <w:tcPr>
            <w:tcW w:w="1559" w:type="dxa"/>
          </w:tcPr>
          <w:p w:rsidR="00D45640" w:rsidRPr="006F0A93" w:rsidRDefault="00D45640" w:rsidP="00D45640">
            <w:pPr>
              <w:jc w:val="right"/>
              <w:rPr>
                <w:rFonts w:asciiTheme="majorEastAsia" w:eastAsiaTheme="majorEastAsia" w:hAnsiTheme="majorEastAsia"/>
                <w:sz w:val="24"/>
                <w:szCs w:val="24"/>
              </w:rPr>
            </w:pPr>
          </w:p>
        </w:tc>
      </w:tr>
    </w:tbl>
    <w:tbl>
      <w:tblPr>
        <w:tblStyle w:val="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5954"/>
        <w:gridCol w:w="1417"/>
        <w:gridCol w:w="142"/>
        <w:gridCol w:w="1418"/>
      </w:tblGrid>
      <w:tr w:rsidR="00D45640" w:rsidRPr="006F0A93" w:rsidTr="0021108A">
        <w:trPr>
          <w:trHeight w:val="345"/>
        </w:trPr>
        <w:tc>
          <w:tcPr>
            <w:tcW w:w="284" w:type="dxa"/>
          </w:tcPr>
          <w:p w:rsidR="00D45640" w:rsidRPr="00534D9E" w:rsidRDefault="00D45640" w:rsidP="00D45640">
            <w:pPr>
              <w:jc w:val="left"/>
              <w:rPr>
                <w:rFonts w:ascii="ＭＳ ゴシック" w:eastAsia="ＭＳ ゴシック" w:hAnsi="ＭＳ ゴシック" w:cs="Meiryo UI"/>
                <w:sz w:val="22"/>
                <w:szCs w:val="24"/>
              </w:rPr>
            </w:pPr>
          </w:p>
        </w:tc>
        <w:tc>
          <w:tcPr>
            <w:tcW w:w="6237" w:type="dxa"/>
            <w:gridSpan w:val="2"/>
          </w:tcPr>
          <w:p w:rsidR="00D45640" w:rsidRPr="006670AC" w:rsidRDefault="00D45640" w:rsidP="006670AC">
            <w:pPr>
              <w:jc w:val="left"/>
              <w:rPr>
                <w:rFonts w:ascii="ＭＳ Ｐゴシック" w:eastAsia="ＭＳ Ｐゴシック" w:hAnsi="ＭＳ Ｐゴシック"/>
                <w:sz w:val="22"/>
              </w:rPr>
            </w:pPr>
            <w:r w:rsidRPr="006670AC">
              <w:rPr>
                <w:rFonts w:ascii="ＭＳ Ｐゴシック" w:eastAsia="ＭＳ Ｐゴシック" w:hAnsi="ＭＳ Ｐゴシック" w:cs="Meiryo UI" w:hint="eastAsia"/>
                <w:sz w:val="22"/>
              </w:rPr>
              <w:t>・警察署の建替整備</w:t>
            </w:r>
            <w:r w:rsidRPr="006670AC">
              <w:rPr>
                <w:rFonts w:asciiTheme="minorEastAsia" w:hAnsiTheme="minorEastAsia" w:cs="Meiryo UI" w:hint="eastAsia"/>
                <w:sz w:val="22"/>
              </w:rPr>
              <w:t>【公安委員会】</w:t>
            </w:r>
          </w:p>
        </w:tc>
        <w:tc>
          <w:tcPr>
            <w:tcW w:w="1417" w:type="dxa"/>
          </w:tcPr>
          <w:p w:rsidR="00D45640" w:rsidRPr="002B7A59" w:rsidRDefault="00D45640" w:rsidP="00D45640">
            <w:pPr>
              <w:jc w:val="right"/>
              <w:rPr>
                <w:rFonts w:ascii="ＭＳ Ｐ明朝" w:eastAsia="ＭＳ Ｐ明朝" w:hAnsi="ＭＳ Ｐ明朝"/>
                <w:sz w:val="22"/>
              </w:rPr>
            </w:pPr>
            <w:r>
              <w:rPr>
                <w:rFonts w:ascii="ＭＳ Ｐ明朝" w:eastAsia="ＭＳ Ｐ明朝" w:hAnsi="ＭＳ Ｐ明朝" w:hint="eastAsia"/>
                <w:sz w:val="22"/>
              </w:rPr>
              <w:t>3,987,980</w:t>
            </w:r>
          </w:p>
        </w:tc>
        <w:tc>
          <w:tcPr>
            <w:tcW w:w="1560" w:type="dxa"/>
            <w:gridSpan w:val="2"/>
          </w:tcPr>
          <w:p w:rsidR="00D45640" w:rsidRPr="002B7A59" w:rsidRDefault="00D45640" w:rsidP="00D45640">
            <w:pPr>
              <w:jc w:val="right"/>
              <w:rPr>
                <w:rFonts w:ascii="ＭＳ Ｐ明朝" w:eastAsia="ＭＳ Ｐ明朝" w:hAnsi="ＭＳ Ｐ明朝"/>
                <w:sz w:val="22"/>
              </w:rPr>
            </w:pPr>
            <w:r>
              <w:rPr>
                <w:rFonts w:ascii="ＭＳ Ｐ明朝" w:eastAsia="ＭＳ Ｐ明朝" w:hAnsi="ＭＳ Ｐ明朝" w:hint="eastAsia"/>
                <w:sz w:val="22"/>
              </w:rPr>
              <w:t>(3,566,931)</w:t>
            </w:r>
          </w:p>
        </w:tc>
      </w:tr>
      <w:tr w:rsidR="00D45640" w:rsidRPr="006F0A93" w:rsidTr="005A1CD9">
        <w:trPr>
          <w:trHeight w:val="141"/>
        </w:trPr>
        <w:tc>
          <w:tcPr>
            <w:tcW w:w="567" w:type="dxa"/>
            <w:gridSpan w:val="2"/>
          </w:tcPr>
          <w:p w:rsidR="00D45640" w:rsidRPr="002B7A59" w:rsidRDefault="00D45640" w:rsidP="00D45640">
            <w:pPr>
              <w:jc w:val="distribute"/>
              <w:rPr>
                <w:rFonts w:asciiTheme="majorEastAsia" w:eastAsiaTheme="majorEastAsia" w:hAnsiTheme="majorEastAsia"/>
                <w:sz w:val="18"/>
                <w:szCs w:val="24"/>
              </w:rPr>
            </w:pPr>
          </w:p>
        </w:tc>
        <w:tc>
          <w:tcPr>
            <w:tcW w:w="7513" w:type="dxa"/>
            <w:gridSpan w:val="3"/>
          </w:tcPr>
          <w:p w:rsidR="00EE3273" w:rsidRPr="00EE3273" w:rsidRDefault="00EE3273" w:rsidP="00EE3273">
            <w:pPr>
              <w:jc w:val="left"/>
              <w:rPr>
                <w:rFonts w:asciiTheme="minorEastAsia" w:hAnsiTheme="minorEastAsia"/>
                <w:color w:val="000000" w:themeColor="text1"/>
                <w:sz w:val="18"/>
                <w:szCs w:val="20"/>
              </w:rPr>
            </w:pPr>
            <w:r w:rsidRPr="00EE3273">
              <w:rPr>
                <w:rFonts w:asciiTheme="minorEastAsia" w:hAnsiTheme="minorEastAsia" w:hint="eastAsia"/>
                <w:color w:val="000000" w:themeColor="text1"/>
                <w:sz w:val="18"/>
                <w:szCs w:val="20"/>
              </w:rPr>
              <w:t xml:space="preserve">・福島警察署移転建替整備（旧庁舎撤去工事等）　</w:t>
            </w:r>
          </w:p>
          <w:p w:rsidR="00EE3273" w:rsidRPr="00EE3273" w:rsidRDefault="00EE3273" w:rsidP="00EE3273">
            <w:pPr>
              <w:ind w:firstLineChars="1700" w:firstLine="3060"/>
              <w:jc w:val="left"/>
              <w:rPr>
                <w:rFonts w:asciiTheme="minorEastAsia" w:hAnsiTheme="minorEastAsia"/>
                <w:color w:val="000000" w:themeColor="text1"/>
                <w:sz w:val="18"/>
                <w:szCs w:val="20"/>
              </w:rPr>
            </w:pPr>
            <w:r w:rsidRPr="00EE3273">
              <w:rPr>
                <w:rFonts w:asciiTheme="minorEastAsia" w:hAnsiTheme="minorEastAsia" w:hint="eastAsia"/>
                <w:color w:val="000000" w:themeColor="text1"/>
                <w:sz w:val="18"/>
                <w:szCs w:val="20"/>
              </w:rPr>
              <w:t>（平成28年3月下旬新庁舎業務開始予定）　242,000</w:t>
            </w:r>
          </w:p>
          <w:p w:rsidR="00EE3273" w:rsidRPr="00EE3273" w:rsidRDefault="00EE3273" w:rsidP="00EE3273">
            <w:pPr>
              <w:jc w:val="left"/>
              <w:rPr>
                <w:rFonts w:asciiTheme="minorEastAsia" w:hAnsiTheme="minorEastAsia"/>
                <w:color w:val="000000" w:themeColor="text1"/>
                <w:sz w:val="18"/>
                <w:szCs w:val="20"/>
              </w:rPr>
            </w:pPr>
            <w:r w:rsidRPr="00EE3273">
              <w:rPr>
                <w:rFonts w:asciiTheme="minorEastAsia" w:hAnsiTheme="minorEastAsia" w:hint="eastAsia"/>
                <w:color w:val="000000" w:themeColor="text1"/>
                <w:sz w:val="18"/>
                <w:szCs w:val="20"/>
              </w:rPr>
              <w:t>・豊中警察署建替整備（建設工事等）　　　 （平成28年度竣工予定）　　　　2,398,165</w:t>
            </w:r>
          </w:p>
          <w:p w:rsidR="00EE3273" w:rsidRPr="00EE3273" w:rsidRDefault="00EE3273" w:rsidP="00EE3273">
            <w:pPr>
              <w:jc w:val="left"/>
              <w:rPr>
                <w:rFonts w:asciiTheme="minorEastAsia" w:hAnsiTheme="minorEastAsia"/>
                <w:color w:val="000000" w:themeColor="text1"/>
                <w:sz w:val="18"/>
                <w:szCs w:val="20"/>
              </w:rPr>
            </w:pPr>
            <w:r w:rsidRPr="00EE3273">
              <w:rPr>
                <w:rFonts w:asciiTheme="minorEastAsia" w:hAnsiTheme="minorEastAsia" w:hint="eastAsia"/>
                <w:color w:val="000000" w:themeColor="text1"/>
                <w:sz w:val="18"/>
                <w:szCs w:val="20"/>
              </w:rPr>
              <w:t>・天満警察署建替整備（建設工事等）　　　 （平成29年度竣工予定）　　　　　585,176</w:t>
            </w:r>
          </w:p>
          <w:p w:rsidR="00EE3273" w:rsidRPr="00EE3273" w:rsidRDefault="00EE3273" w:rsidP="00EE3273">
            <w:pPr>
              <w:jc w:val="left"/>
              <w:rPr>
                <w:rFonts w:asciiTheme="minorEastAsia" w:hAnsiTheme="minorEastAsia"/>
                <w:color w:val="000000" w:themeColor="text1"/>
                <w:sz w:val="18"/>
                <w:szCs w:val="20"/>
              </w:rPr>
            </w:pPr>
            <w:r w:rsidRPr="00EE3273">
              <w:rPr>
                <w:rFonts w:asciiTheme="minorEastAsia" w:hAnsiTheme="minorEastAsia" w:hint="eastAsia"/>
                <w:color w:val="000000" w:themeColor="text1"/>
                <w:sz w:val="18"/>
                <w:szCs w:val="20"/>
              </w:rPr>
              <w:t>・平野警察署移転建替整備（建設工事）　 　（平成30年度竣工予定）　　　　　641,450</w:t>
            </w:r>
          </w:p>
          <w:p w:rsidR="00EE3273" w:rsidRPr="00EE3273" w:rsidRDefault="00EE3273" w:rsidP="00EE3273">
            <w:pPr>
              <w:jc w:val="left"/>
              <w:rPr>
                <w:rFonts w:asciiTheme="minorEastAsia" w:hAnsiTheme="minorEastAsia"/>
                <w:color w:val="000000" w:themeColor="text1"/>
                <w:sz w:val="18"/>
                <w:szCs w:val="20"/>
              </w:rPr>
            </w:pPr>
            <w:r w:rsidRPr="00EE3273">
              <w:rPr>
                <w:rFonts w:asciiTheme="minorEastAsia" w:hAnsiTheme="minorEastAsia" w:hint="eastAsia"/>
                <w:color w:val="000000" w:themeColor="text1"/>
                <w:sz w:val="18"/>
                <w:szCs w:val="20"/>
              </w:rPr>
              <w:t>・淀川警察署別館建替整備（実施設計等） 　（平成30年度竣工予定）　　　　　110,087</w:t>
            </w:r>
          </w:p>
          <w:p w:rsidR="00D45640" w:rsidRPr="00EE3273" w:rsidRDefault="00EE3273" w:rsidP="00EE3273">
            <w:pPr>
              <w:jc w:val="left"/>
              <w:rPr>
                <w:rFonts w:asciiTheme="minorEastAsia" w:hAnsiTheme="minorEastAsia"/>
                <w:color w:val="000000" w:themeColor="text1"/>
                <w:sz w:val="18"/>
                <w:szCs w:val="20"/>
              </w:rPr>
            </w:pPr>
            <w:r w:rsidRPr="00EE3273">
              <w:rPr>
                <w:rFonts w:asciiTheme="minorEastAsia" w:hAnsiTheme="minorEastAsia" w:hint="eastAsia"/>
                <w:color w:val="000000" w:themeColor="text1"/>
                <w:sz w:val="18"/>
                <w:szCs w:val="20"/>
              </w:rPr>
              <w:t>・東住吉警察署建替整備（基本計画等） 　　（平成34年度竣工予定）　　　 　　11,102</w:t>
            </w:r>
          </w:p>
          <w:p w:rsidR="0011150A" w:rsidRPr="002B7A59" w:rsidRDefault="0011150A" w:rsidP="00FB4C94">
            <w:pPr>
              <w:jc w:val="left"/>
              <w:rPr>
                <w:rFonts w:asciiTheme="minorEastAsia" w:hAnsiTheme="minorEastAsia"/>
                <w:sz w:val="18"/>
                <w:szCs w:val="20"/>
              </w:rPr>
            </w:pPr>
          </w:p>
        </w:tc>
        <w:tc>
          <w:tcPr>
            <w:tcW w:w="1418" w:type="dxa"/>
          </w:tcPr>
          <w:p w:rsidR="00D45640" w:rsidRPr="006F0A93" w:rsidRDefault="00D45640" w:rsidP="00D45640">
            <w:pPr>
              <w:jc w:val="right"/>
              <w:rPr>
                <w:rFonts w:asciiTheme="majorEastAsia" w:eastAsiaTheme="majorEastAsia" w:hAnsiTheme="majorEastAsia"/>
                <w:sz w:val="24"/>
                <w:szCs w:val="24"/>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B53EBB" w:rsidRPr="00B53EBB" w:rsidTr="00EF18F0">
        <w:tc>
          <w:tcPr>
            <w:tcW w:w="457" w:type="dxa"/>
            <w:gridSpan w:val="2"/>
          </w:tcPr>
          <w:p w:rsidR="00B53EBB" w:rsidRPr="00B53EBB" w:rsidRDefault="00B53EBB" w:rsidP="00EF18F0">
            <w:pPr>
              <w:jc w:val="left"/>
              <w:rPr>
                <w:rFonts w:ascii="ＭＳ Ｐゴシック" w:eastAsia="ＭＳ Ｐゴシック" w:hAnsi="ＭＳ Ｐゴシック"/>
                <w:b/>
                <w:color w:val="000000" w:themeColor="text1"/>
                <w:sz w:val="24"/>
                <w:szCs w:val="24"/>
              </w:rPr>
            </w:pPr>
            <w:r w:rsidRPr="00B53EBB">
              <w:rPr>
                <w:rFonts w:ascii="ＭＳ Ｐゴシック" w:eastAsia="ＭＳ Ｐゴシック" w:hAnsi="ＭＳ Ｐゴシック" w:hint="eastAsia"/>
                <w:b/>
                <w:color w:val="000000" w:themeColor="text1"/>
                <w:sz w:val="24"/>
                <w:szCs w:val="24"/>
              </w:rPr>
              <w:t>○</w:t>
            </w:r>
          </w:p>
        </w:tc>
        <w:tc>
          <w:tcPr>
            <w:tcW w:w="7056" w:type="dxa"/>
            <w:gridSpan w:val="3"/>
          </w:tcPr>
          <w:p w:rsidR="00B53EBB" w:rsidRPr="00B53EBB" w:rsidRDefault="00B53EBB" w:rsidP="00EF18F0">
            <w:pPr>
              <w:rPr>
                <w:rFonts w:ascii="ＭＳ Ｐゴシック" w:eastAsia="ＭＳ Ｐゴシック" w:hAnsi="ＭＳ Ｐゴシック"/>
                <w:b/>
                <w:color w:val="000000" w:themeColor="text1"/>
                <w:sz w:val="24"/>
                <w:szCs w:val="24"/>
              </w:rPr>
            </w:pPr>
            <w:r w:rsidRPr="00B53EBB">
              <w:rPr>
                <w:rFonts w:ascii="ＭＳ Ｐゴシック" w:eastAsia="ＭＳ Ｐゴシック" w:hAnsi="ＭＳ Ｐゴシック" w:hint="eastAsia"/>
                <w:b/>
                <w:color w:val="000000" w:themeColor="text1"/>
                <w:sz w:val="24"/>
                <w:szCs w:val="24"/>
              </w:rPr>
              <w:t>治水・土砂災害対策の推進</w:t>
            </w:r>
          </w:p>
        </w:tc>
        <w:tc>
          <w:tcPr>
            <w:tcW w:w="1701" w:type="dxa"/>
            <w:gridSpan w:val="3"/>
          </w:tcPr>
          <w:p w:rsidR="00B53EBB" w:rsidRPr="00B53EBB" w:rsidRDefault="00B53EBB" w:rsidP="00EF18F0">
            <w:pPr>
              <w:wordWrap w:val="0"/>
              <w:jc w:val="right"/>
              <w:rPr>
                <w:rFonts w:ascii="ＭＳ Ｐ明朝" w:eastAsia="ＭＳ Ｐ明朝" w:hAnsi="ＭＳ Ｐ明朝"/>
                <w:color w:val="000000" w:themeColor="text1"/>
                <w:sz w:val="24"/>
                <w:szCs w:val="24"/>
              </w:rPr>
            </w:pPr>
            <w:r w:rsidRPr="00B53EBB">
              <w:rPr>
                <w:rFonts w:ascii="ＭＳ Ｐ明朝" w:eastAsia="ＭＳ Ｐ明朝" w:hAnsi="ＭＳ Ｐ明朝" w:hint="eastAsia"/>
                <w:color w:val="000000" w:themeColor="text1"/>
                <w:sz w:val="24"/>
                <w:szCs w:val="24"/>
              </w:rPr>
              <w:t>883,276</w:t>
            </w:r>
            <w:r w:rsidRPr="00B53EBB">
              <w:rPr>
                <w:rFonts w:ascii="ＭＳ Ｐ明朝" w:eastAsia="ＭＳ Ｐ明朝" w:hAnsi="ＭＳ Ｐ明朝" w:hint="eastAsia"/>
                <w:color w:val="FFFFFF" w:themeColor="background1"/>
                <w:sz w:val="24"/>
                <w:szCs w:val="24"/>
              </w:rPr>
              <w:t>)</w:t>
            </w:r>
          </w:p>
        </w:tc>
        <w:tc>
          <w:tcPr>
            <w:tcW w:w="284" w:type="dxa"/>
          </w:tcPr>
          <w:p w:rsidR="00B53EBB" w:rsidRPr="00B53EBB" w:rsidRDefault="00B53EBB" w:rsidP="00EF18F0">
            <w:pPr>
              <w:wordWrap w:val="0"/>
              <w:jc w:val="right"/>
              <w:rPr>
                <w:rFonts w:ascii="ＭＳ ゴシック" w:eastAsia="ＭＳ ゴシック" w:hAnsi="ＭＳ ゴシック"/>
                <w:color w:val="000000" w:themeColor="text1"/>
                <w:sz w:val="24"/>
                <w:szCs w:val="24"/>
              </w:rPr>
            </w:pPr>
          </w:p>
        </w:tc>
      </w:tr>
      <w:tr w:rsidR="00B53EBB" w:rsidRPr="00B53EBB" w:rsidTr="00EF18F0">
        <w:tc>
          <w:tcPr>
            <w:tcW w:w="7513" w:type="dxa"/>
            <w:gridSpan w:val="5"/>
          </w:tcPr>
          <w:p w:rsidR="00B53EBB" w:rsidRPr="00B53EBB" w:rsidRDefault="00B53EBB" w:rsidP="00EF18F0">
            <w:pPr>
              <w:jc w:val="right"/>
              <w:rPr>
                <w:rFonts w:asciiTheme="minorEastAsia" w:hAnsiTheme="minorEastAsia"/>
                <w:color w:val="000000" w:themeColor="text1"/>
                <w:sz w:val="24"/>
                <w:szCs w:val="24"/>
              </w:rPr>
            </w:pPr>
          </w:p>
        </w:tc>
        <w:tc>
          <w:tcPr>
            <w:tcW w:w="1701" w:type="dxa"/>
            <w:gridSpan w:val="3"/>
          </w:tcPr>
          <w:p w:rsidR="00B53EBB" w:rsidRPr="00B53EBB" w:rsidRDefault="00B53EBB" w:rsidP="00EF18F0">
            <w:pPr>
              <w:jc w:val="right"/>
              <w:rPr>
                <w:rFonts w:ascii="ＭＳ Ｐ明朝" w:eastAsia="ＭＳ Ｐ明朝" w:hAnsi="ＭＳ Ｐ明朝"/>
                <w:color w:val="000000" w:themeColor="text1"/>
                <w:sz w:val="24"/>
                <w:szCs w:val="24"/>
              </w:rPr>
            </w:pPr>
            <w:r w:rsidRPr="00B53EBB">
              <w:rPr>
                <w:rFonts w:ascii="ＭＳ Ｐ明朝" w:eastAsia="ＭＳ Ｐ明朝" w:hAnsi="ＭＳ Ｐ明朝" w:hint="eastAsia"/>
                <w:color w:val="000000" w:themeColor="text1"/>
                <w:sz w:val="24"/>
                <w:szCs w:val="24"/>
              </w:rPr>
              <w:t>(446,333</w:t>
            </w:r>
            <w:r w:rsidRPr="008111FF">
              <w:rPr>
                <w:rFonts w:ascii="ＭＳ Ｐ明朝" w:eastAsia="ＭＳ Ｐ明朝" w:hAnsi="ＭＳ Ｐ明朝" w:hint="eastAsia"/>
                <w:color w:val="000000" w:themeColor="text1"/>
                <w:sz w:val="24"/>
                <w:szCs w:val="24"/>
              </w:rPr>
              <w:t>)</w:t>
            </w:r>
          </w:p>
        </w:tc>
        <w:tc>
          <w:tcPr>
            <w:tcW w:w="284" w:type="dxa"/>
          </w:tcPr>
          <w:p w:rsidR="00B53EBB" w:rsidRPr="00B53EBB" w:rsidRDefault="00B53EBB" w:rsidP="00EF18F0">
            <w:pPr>
              <w:jc w:val="right"/>
              <w:rPr>
                <w:rFonts w:ascii="ＭＳ ゴシック" w:eastAsia="ＭＳ ゴシック" w:hAnsi="ＭＳ ゴシック"/>
                <w:color w:val="000000" w:themeColor="text1"/>
                <w:sz w:val="24"/>
                <w:szCs w:val="24"/>
              </w:rPr>
            </w:pPr>
          </w:p>
        </w:tc>
      </w:tr>
      <w:tr w:rsidR="00B53EBB" w:rsidRPr="00B53EBB" w:rsidTr="00EF18F0">
        <w:trPr>
          <w:trHeight w:val="345"/>
        </w:trPr>
        <w:tc>
          <w:tcPr>
            <w:tcW w:w="284" w:type="dxa"/>
          </w:tcPr>
          <w:p w:rsidR="00B53EBB" w:rsidRPr="00B53EBB" w:rsidRDefault="00B53EBB" w:rsidP="00EF18F0">
            <w:pPr>
              <w:jc w:val="left"/>
              <w:rPr>
                <w:rFonts w:ascii="ＭＳ ゴシック" w:eastAsia="ＭＳ ゴシック" w:hAnsi="ＭＳ ゴシック" w:cs="Meiryo UI"/>
                <w:color w:val="000000" w:themeColor="text1"/>
                <w:sz w:val="22"/>
                <w:szCs w:val="24"/>
              </w:rPr>
            </w:pPr>
          </w:p>
        </w:tc>
        <w:tc>
          <w:tcPr>
            <w:tcW w:w="6237" w:type="dxa"/>
            <w:gridSpan w:val="3"/>
          </w:tcPr>
          <w:p w:rsidR="00B53EBB" w:rsidRPr="00B53EBB" w:rsidRDefault="00B53EBB" w:rsidP="006670AC">
            <w:pPr>
              <w:jc w:val="left"/>
              <w:rPr>
                <w:rFonts w:ascii="ＭＳ Ｐゴシック" w:eastAsia="ＭＳ Ｐゴシック" w:hAnsi="ＭＳ Ｐゴシック"/>
                <w:color w:val="000000" w:themeColor="text1"/>
                <w:sz w:val="24"/>
                <w:szCs w:val="24"/>
              </w:rPr>
            </w:pPr>
            <w:r w:rsidRPr="00B53EBB">
              <w:rPr>
                <w:rFonts w:ascii="ＭＳ Ｐゴシック" w:eastAsia="ＭＳ Ｐゴシック" w:hAnsi="ＭＳ Ｐゴシック" w:cs="Meiryo UI" w:hint="eastAsia"/>
                <w:color w:val="000000" w:themeColor="text1"/>
                <w:sz w:val="22"/>
                <w:szCs w:val="24"/>
              </w:rPr>
              <w:t>・土砂災害対策費</w:t>
            </w:r>
            <w:r w:rsidRPr="006670AC">
              <w:rPr>
                <w:rFonts w:asciiTheme="minorEastAsia" w:hAnsiTheme="minorEastAsia" w:cs="Meiryo UI" w:hint="eastAsia"/>
                <w:color w:val="000000" w:themeColor="text1"/>
                <w:sz w:val="22"/>
                <w:szCs w:val="24"/>
              </w:rPr>
              <w:t>【都市整備部】</w:t>
            </w:r>
          </w:p>
        </w:tc>
        <w:tc>
          <w:tcPr>
            <w:tcW w:w="1417" w:type="dxa"/>
            <w:gridSpan w:val="2"/>
          </w:tcPr>
          <w:p w:rsidR="00B53EBB" w:rsidRPr="00B53EBB" w:rsidRDefault="00B53EBB" w:rsidP="00EF18F0">
            <w:pPr>
              <w:jc w:val="right"/>
              <w:rPr>
                <w:rFonts w:ascii="ＭＳ Ｐ明朝" w:eastAsia="ＭＳ Ｐ明朝" w:hAnsi="ＭＳ Ｐ明朝"/>
                <w:color w:val="000000" w:themeColor="text1"/>
                <w:sz w:val="22"/>
              </w:rPr>
            </w:pPr>
            <w:r w:rsidRPr="00B53EBB">
              <w:rPr>
                <w:rFonts w:ascii="ＭＳ Ｐ明朝" w:eastAsia="ＭＳ Ｐ明朝" w:hAnsi="ＭＳ Ｐ明朝" w:hint="eastAsia"/>
                <w:color w:val="000000" w:themeColor="text1"/>
                <w:sz w:val="22"/>
              </w:rPr>
              <w:t>550,736</w:t>
            </w:r>
          </w:p>
        </w:tc>
        <w:tc>
          <w:tcPr>
            <w:tcW w:w="1560" w:type="dxa"/>
            <w:gridSpan w:val="3"/>
          </w:tcPr>
          <w:p w:rsidR="00B53EBB" w:rsidRPr="00B53EBB" w:rsidRDefault="00B53EBB" w:rsidP="00EF18F0">
            <w:pPr>
              <w:jc w:val="right"/>
              <w:rPr>
                <w:rFonts w:ascii="ＭＳ Ｐ明朝" w:eastAsia="ＭＳ Ｐ明朝" w:hAnsi="ＭＳ Ｐ明朝"/>
                <w:color w:val="000000" w:themeColor="text1"/>
                <w:sz w:val="22"/>
              </w:rPr>
            </w:pPr>
            <w:r w:rsidRPr="00B53EBB">
              <w:rPr>
                <w:rFonts w:ascii="ＭＳ Ｐ明朝" w:eastAsia="ＭＳ Ｐ明朝" w:hAnsi="ＭＳ Ｐ明朝" w:hint="eastAsia"/>
                <w:color w:val="000000" w:themeColor="text1"/>
                <w:sz w:val="22"/>
              </w:rPr>
              <w:t>(237,773)</w:t>
            </w:r>
          </w:p>
        </w:tc>
      </w:tr>
      <w:tr w:rsidR="00B53EBB" w:rsidRPr="00B53EBB" w:rsidTr="00EF18F0">
        <w:tc>
          <w:tcPr>
            <w:tcW w:w="567" w:type="dxa"/>
            <w:gridSpan w:val="3"/>
          </w:tcPr>
          <w:p w:rsidR="00B53EBB" w:rsidRPr="00B53EBB" w:rsidRDefault="00B53EBB" w:rsidP="00EF18F0">
            <w:pPr>
              <w:jc w:val="distribute"/>
              <w:rPr>
                <w:rFonts w:asciiTheme="majorEastAsia" w:eastAsiaTheme="majorEastAsia" w:hAnsiTheme="majorEastAsia"/>
                <w:color w:val="000000" w:themeColor="text1"/>
                <w:sz w:val="18"/>
                <w:szCs w:val="24"/>
              </w:rPr>
            </w:pPr>
          </w:p>
        </w:tc>
        <w:tc>
          <w:tcPr>
            <w:tcW w:w="7513" w:type="dxa"/>
            <w:gridSpan w:val="4"/>
          </w:tcPr>
          <w:p w:rsidR="00B53EBB" w:rsidRPr="00B53EBB" w:rsidRDefault="00B53EBB" w:rsidP="00EF18F0">
            <w:pPr>
              <w:ind w:left="180" w:hangingChars="100" w:hanging="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 xml:space="preserve">　急傾斜地の崩壊や土石流等の土砂災害から府民の生命を守るため、土砂災害危険箇所の雨量</w:t>
            </w:r>
          </w:p>
          <w:p w:rsidR="00B53EBB" w:rsidRPr="00B53EBB" w:rsidRDefault="00B53EBB" w:rsidP="00EF18F0">
            <w:pPr>
              <w:ind w:left="180" w:hangingChars="100" w:hanging="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観測や、土砂災害防止法に基づく土砂災害警戒区域等の指定に必要な基礎調査を実施(平成28</w:t>
            </w:r>
          </w:p>
          <w:p w:rsidR="00B53EBB" w:rsidRPr="00B53EBB" w:rsidRDefault="00B53EBB" w:rsidP="00EF18F0">
            <w:pPr>
              <w:ind w:left="180" w:hangingChars="100" w:hanging="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年9月までに指定完了予定)。また、土砂災害特別警戒区域内にある住宅の移転及び補強に要す</w:t>
            </w:r>
          </w:p>
          <w:p w:rsidR="00B53EBB" w:rsidRPr="00B53EBB" w:rsidRDefault="00B53EBB" w:rsidP="00B53EBB">
            <w:pPr>
              <w:ind w:left="180" w:hangingChars="100" w:hanging="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る費用の一部を</w:t>
            </w:r>
            <w:r w:rsidR="0084540A" w:rsidRPr="00F72FA1">
              <w:rPr>
                <w:rFonts w:ascii="ＭＳ Ｐ明朝" w:eastAsia="ＭＳ Ｐ明朝" w:hAnsi="ＭＳ Ｐ明朝" w:hint="eastAsia"/>
                <w:color w:val="000000" w:themeColor="text1"/>
                <w:sz w:val="18"/>
                <w:szCs w:val="20"/>
              </w:rPr>
              <w:t>補助</w:t>
            </w:r>
            <w:r w:rsidRPr="00F72FA1">
              <w:rPr>
                <w:rFonts w:ascii="ＭＳ Ｐ明朝" w:eastAsia="ＭＳ Ｐ明朝" w:hAnsi="ＭＳ Ｐ明朝" w:hint="eastAsia"/>
                <w:color w:val="000000" w:themeColor="text1"/>
                <w:sz w:val="18"/>
                <w:szCs w:val="20"/>
              </w:rPr>
              <w:t>。</w:t>
            </w:r>
          </w:p>
          <w:p w:rsidR="00B53EBB" w:rsidRDefault="00B53EBB" w:rsidP="00B53EBB">
            <w:pPr>
              <w:ind w:left="180" w:hangingChars="100" w:hanging="180"/>
              <w:jc w:val="left"/>
              <w:rPr>
                <w:rFonts w:ascii="ＭＳ Ｐ明朝" w:eastAsia="ＭＳ Ｐ明朝" w:hAnsi="ＭＳ Ｐ明朝"/>
                <w:color w:val="000000" w:themeColor="text1"/>
                <w:sz w:val="18"/>
                <w:szCs w:val="20"/>
              </w:rPr>
            </w:pPr>
          </w:p>
          <w:p w:rsidR="00346936" w:rsidRDefault="00346936" w:rsidP="00B53EBB">
            <w:pPr>
              <w:ind w:left="180" w:hangingChars="100" w:hanging="180"/>
              <w:jc w:val="left"/>
              <w:rPr>
                <w:rFonts w:ascii="ＭＳ Ｐ明朝" w:eastAsia="ＭＳ Ｐ明朝" w:hAnsi="ＭＳ Ｐ明朝"/>
                <w:color w:val="000000" w:themeColor="text1"/>
                <w:sz w:val="18"/>
                <w:szCs w:val="20"/>
              </w:rPr>
            </w:pPr>
          </w:p>
          <w:p w:rsidR="00346936" w:rsidRPr="00B53EBB" w:rsidRDefault="00346936" w:rsidP="00B53EBB">
            <w:pPr>
              <w:ind w:left="180" w:hangingChars="100" w:hanging="180"/>
              <w:jc w:val="left"/>
              <w:rPr>
                <w:rFonts w:ascii="ＭＳ Ｐ明朝" w:eastAsia="ＭＳ Ｐ明朝" w:hAnsi="ＭＳ Ｐ明朝"/>
                <w:color w:val="000000" w:themeColor="text1"/>
                <w:sz w:val="18"/>
                <w:szCs w:val="20"/>
              </w:rPr>
            </w:pPr>
          </w:p>
        </w:tc>
        <w:tc>
          <w:tcPr>
            <w:tcW w:w="1418" w:type="dxa"/>
            <w:gridSpan w:val="2"/>
          </w:tcPr>
          <w:p w:rsidR="00B53EBB" w:rsidRPr="00B53EBB" w:rsidRDefault="00B53EBB" w:rsidP="00EF18F0">
            <w:pPr>
              <w:jc w:val="right"/>
              <w:rPr>
                <w:rFonts w:asciiTheme="majorEastAsia" w:eastAsiaTheme="majorEastAsia" w:hAnsiTheme="majorEastAsia"/>
                <w:color w:val="000000" w:themeColor="text1"/>
                <w:sz w:val="24"/>
                <w:szCs w:val="24"/>
              </w:rPr>
            </w:pPr>
          </w:p>
        </w:tc>
      </w:tr>
      <w:tr w:rsidR="00B53EBB" w:rsidRPr="00B53EBB" w:rsidTr="00EF18F0">
        <w:trPr>
          <w:trHeight w:val="345"/>
        </w:trPr>
        <w:tc>
          <w:tcPr>
            <w:tcW w:w="284" w:type="dxa"/>
          </w:tcPr>
          <w:p w:rsidR="00B53EBB" w:rsidRPr="00B53EBB" w:rsidRDefault="00B53EBB" w:rsidP="00EF18F0">
            <w:pPr>
              <w:jc w:val="left"/>
              <w:rPr>
                <w:rFonts w:ascii="ＭＳ ゴシック" w:eastAsia="ＭＳ ゴシック" w:hAnsi="ＭＳ ゴシック" w:cs="Meiryo UI"/>
                <w:color w:val="000000" w:themeColor="text1"/>
                <w:sz w:val="22"/>
                <w:szCs w:val="24"/>
              </w:rPr>
            </w:pPr>
          </w:p>
        </w:tc>
        <w:tc>
          <w:tcPr>
            <w:tcW w:w="6237" w:type="dxa"/>
            <w:gridSpan w:val="3"/>
          </w:tcPr>
          <w:p w:rsidR="00B53EBB" w:rsidRPr="00B53EBB" w:rsidRDefault="00B53EBB" w:rsidP="00EF18F0">
            <w:pPr>
              <w:jc w:val="left"/>
              <w:rPr>
                <w:rFonts w:ascii="ＭＳ Ｐゴシック" w:eastAsia="ＭＳ Ｐゴシック" w:hAnsi="ＭＳ Ｐゴシック"/>
                <w:color w:val="000000" w:themeColor="text1"/>
                <w:sz w:val="24"/>
                <w:szCs w:val="24"/>
              </w:rPr>
            </w:pPr>
            <w:r w:rsidRPr="00B53EBB">
              <w:rPr>
                <w:rFonts w:ascii="ＭＳ Ｐゴシック" w:eastAsia="ＭＳ Ｐゴシック" w:hAnsi="ＭＳ Ｐゴシック" w:cs="Meiryo UI" w:hint="eastAsia"/>
                <w:color w:val="000000" w:themeColor="text1"/>
                <w:sz w:val="22"/>
                <w:szCs w:val="24"/>
              </w:rPr>
              <w:t>・土砂災害対策促進事業費</w:t>
            </w:r>
            <w:r w:rsidRPr="006670AC">
              <w:rPr>
                <w:rFonts w:asciiTheme="minorEastAsia" w:hAnsiTheme="minorEastAsia" w:cs="Meiryo UI" w:hint="eastAsia"/>
                <w:color w:val="000000" w:themeColor="text1"/>
                <w:sz w:val="22"/>
                <w:szCs w:val="24"/>
              </w:rPr>
              <w:t>【政策企画部】</w:t>
            </w:r>
          </w:p>
        </w:tc>
        <w:tc>
          <w:tcPr>
            <w:tcW w:w="1417" w:type="dxa"/>
            <w:gridSpan w:val="2"/>
          </w:tcPr>
          <w:p w:rsidR="00B53EBB" w:rsidRPr="00B53EBB" w:rsidRDefault="00B53EBB" w:rsidP="00EF18F0">
            <w:pPr>
              <w:jc w:val="right"/>
              <w:rPr>
                <w:rFonts w:ascii="ＭＳ Ｐ明朝" w:eastAsia="ＭＳ Ｐ明朝" w:hAnsi="ＭＳ Ｐ明朝"/>
                <w:color w:val="000000" w:themeColor="text1"/>
                <w:sz w:val="22"/>
              </w:rPr>
            </w:pPr>
            <w:r w:rsidRPr="00B53EBB">
              <w:rPr>
                <w:rFonts w:ascii="ＭＳ Ｐ明朝" w:eastAsia="ＭＳ Ｐ明朝" w:hAnsi="ＭＳ Ｐ明朝" w:hint="eastAsia"/>
                <w:color w:val="000000" w:themeColor="text1"/>
                <w:sz w:val="22"/>
              </w:rPr>
              <w:t>4,500</w:t>
            </w:r>
          </w:p>
        </w:tc>
        <w:tc>
          <w:tcPr>
            <w:tcW w:w="1560" w:type="dxa"/>
            <w:gridSpan w:val="3"/>
          </w:tcPr>
          <w:p w:rsidR="00B53EBB" w:rsidRPr="00B53EBB" w:rsidRDefault="00B53EBB" w:rsidP="00EF18F0">
            <w:pPr>
              <w:jc w:val="right"/>
              <w:rPr>
                <w:rFonts w:ascii="ＭＳ Ｐ明朝" w:eastAsia="ＭＳ Ｐ明朝" w:hAnsi="ＭＳ Ｐ明朝"/>
                <w:color w:val="000000" w:themeColor="text1"/>
                <w:sz w:val="22"/>
              </w:rPr>
            </w:pPr>
            <w:r w:rsidRPr="00B53EBB">
              <w:rPr>
                <w:rFonts w:ascii="ＭＳ Ｐ明朝" w:eastAsia="ＭＳ Ｐ明朝" w:hAnsi="ＭＳ Ｐ明朝" w:hint="eastAsia"/>
                <w:color w:val="000000" w:themeColor="text1"/>
                <w:sz w:val="22"/>
              </w:rPr>
              <w:t>≪新規≫</w:t>
            </w:r>
          </w:p>
        </w:tc>
      </w:tr>
      <w:tr w:rsidR="00B53EBB" w:rsidRPr="00B53EBB" w:rsidTr="00EF18F0">
        <w:tc>
          <w:tcPr>
            <w:tcW w:w="567" w:type="dxa"/>
            <w:gridSpan w:val="3"/>
          </w:tcPr>
          <w:p w:rsidR="00B53EBB" w:rsidRPr="00B53EBB" w:rsidRDefault="00B53EBB" w:rsidP="00EF18F0">
            <w:pPr>
              <w:jc w:val="distribute"/>
              <w:rPr>
                <w:rFonts w:asciiTheme="majorEastAsia" w:eastAsiaTheme="majorEastAsia" w:hAnsiTheme="majorEastAsia"/>
                <w:color w:val="000000" w:themeColor="text1"/>
                <w:sz w:val="18"/>
                <w:szCs w:val="24"/>
              </w:rPr>
            </w:pPr>
          </w:p>
        </w:tc>
        <w:tc>
          <w:tcPr>
            <w:tcW w:w="7513" w:type="dxa"/>
            <w:gridSpan w:val="4"/>
          </w:tcPr>
          <w:p w:rsidR="00B53EBB" w:rsidRPr="00B53EBB" w:rsidRDefault="00B53EBB" w:rsidP="00B53EBB">
            <w:pPr>
              <w:ind w:leftChars="-2" w:left="-4" w:firstLineChars="100" w:firstLine="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土砂災害警戒区域等における土砂災害からの「逃げる」対策を促進するため、夜間時の避難経路の安全対策や自主防災組織の充実・強化により地域防災力の向上を図る。</w:t>
            </w:r>
          </w:p>
          <w:p w:rsidR="00B53EBB" w:rsidRPr="00B53EBB" w:rsidRDefault="00B53EBB" w:rsidP="00B53EBB">
            <w:pPr>
              <w:ind w:firstLineChars="100" w:firstLine="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・危険個所の安全対策のための避難誘導灯を整備する市町村に対し補助</w:t>
            </w:r>
            <w:r w:rsidR="0011150A" w:rsidRPr="00554F9A">
              <w:rPr>
                <w:rFonts w:ascii="ＭＳ Ｐ明朝" w:eastAsia="ＭＳ Ｐ明朝" w:hAnsi="ＭＳ Ｐ明朝" w:hint="eastAsia"/>
                <w:spacing w:val="-8"/>
                <w:sz w:val="18"/>
                <w:szCs w:val="18"/>
              </w:rPr>
              <w:t>。</w:t>
            </w:r>
          </w:p>
          <w:p w:rsidR="00B53EBB" w:rsidRPr="00B53EBB" w:rsidRDefault="00B53EBB" w:rsidP="00B53EBB">
            <w:pPr>
              <w:ind w:firstLineChars="200" w:firstLine="36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（補助率1/2・補助限度額250千円）</w:t>
            </w:r>
          </w:p>
          <w:p w:rsidR="00B53EBB" w:rsidRPr="00B53EBB" w:rsidRDefault="00B53EBB" w:rsidP="00B53EBB">
            <w:pPr>
              <w:ind w:firstLineChars="100" w:firstLine="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・自主防災組織による避難行動要支援者のための資材整備を支援する市町村に対し補助</w:t>
            </w:r>
            <w:r w:rsidR="0011150A" w:rsidRPr="00554F9A">
              <w:rPr>
                <w:rFonts w:ascii="ＭＳ Ｐ明朝" w:eastAsia="ＭＳ Ｐ明朝" w:hAnsi="ＭＳ Ｐ明朝" w:hint="eastAsia"/>
                <w:spacing w:val="-8"/>
                <w:sz w:val="18"/>
                <w:szCs w:val="18"/>
              </w:rPr>
              <w:t>。</w:t>
            </w:r>
          </w:p>
          <w:p w:rsidR="00B53EBB" w:rsidRPr="00B53EBB" w:rsidRDefault="00B53EBB" w:rsidP="00B53EBB">
            <w:pPr>
              <w:ind w:firstLineChars="200" w:firstLine="36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（補助率1/2・補助限度額20千円）</w:t>
            </w:r>
          </w:p>
          <w:p w:rsidR="00B53EBB" w:rsidRPr="00B53EBB" w:rsidRDefault="00B53EBB" w:rsidP="00EF18F0">
            <w:pPr>
              <w:ind w:left="180" w:hangingChars="100" w:hanging="180"/>
              <w:jc w:val="left"/>
              <w:rPr>
                <w:rFonts w:ascii="ＭＳ Ｐ明朝" w:eastAsia="ＭＳ Ｐ明朝" w:hAnsi="ＭＳ Ｐ明朝"/>
                <w:color w:val="000000" w:themeColor="text1"/>
                <w:sz w:val="18"/>
                <w:szCs w:val="20"/>
              </w:rPr>
            </w:pPr>
          </w:p>
        </w:tc>
        <w:tc>
          <w:tcPr>
            <w:tcW w:w="1418" w:type="dxa"/>
            <w:gridSpan w:val="2"/>
          </w:tcPr>
          <w:p w:rsidR="00B53EBB" w:rsidRPr="00B53EBB" w:rsidRDefault="00B53EBB" w:rsidP="00EF18F0">
            <w:pPr>
              <w:jc w:val="right"/>
              <w:rPr>
                <w:rFonts w:asciiTheme="majorEastAsia" w:eastAsiaTheme="majorEastAsia" w:hAnsiTheme="majorEastAsia"/>
                <w:color w:val="000000" w:themeColor="text1"/>
                <w:sz w:val="24"/>
                <w:szCs w:val="24"/>
              </w:rPr>
            </w:pPr>
          </w:p>
        </w:tc>
      </w:tr>
      <w:tr w:rsidR="00B53EBB" w:rsidRPr="00B53EBB" w:rsidTr="00EF18F0">
        <w:trPr>
          <w:trHeight w:val="345"/>
        </w:trPr>
        <w:tc>
          <w:tcPr>
            <w:tcW w:w="284" w:type="dxa"/>
          </w:tcPr>
          <w:p w:rsidR="00B53EBB" w:rsidRPr="00B53EBB" w:rsidRDefault="00B53EBB" w:rsidP="00EF18F0">
            <w:pPr>
              <w:jc w:val="left"/>
              <w:rPr>
                <w:rFonts w:ascii="ＭＳ ゴシック" w:eastAsia="ＭＳ ゴシック" w:hAnsi="ＭＳ ゴシック" w:cs="Meiryo UI"/>
                <w:color w:val="000000" w:themeColor="text1"/>
                <w:sz w:val="22"/>
                <w:szCs w:val="24"/>
              </w:rPr>
            </w:pPr>
          </w:p>
        </w:tc>
        <w:tc>
          <w:tcPr>
            <w:tcW w:w="6237" w:type="dxa"/>
            <w:gridSpan w:val="3"/>
          </w:tcPr>
          <w:p w:rsidR="00B53EBB" w:rsidRPr="00B53EBB" w:rsidRDefault="00B53EBB" w:rsidP="006670AC">
            <w:pPr>
              <w:jc w:val="left"/>
              <w:rPr>
                <w:rFonts w:ascii="ＭＳ Ｐゴシック" w:eastAsia="ＭＳ Ｐゴシック" w:hAnsi="ＭＳ Ｐゴシック"/>
                <w:color w:val="000000" w:themeColor="text1"/>
                <w:sz w:val="22"/>
              </w:rPr>
            </w:pPr>
            <w:r w:rsidRPr="00B53EBB">
              <w:rPr>
                <w:rFonts w:ascii="ＭＳ Ｐゴシック" w:eastAsia="ＭＳ Ｐゴシック" w:hAnsi="ＭＳ Ｐゴシック" w:hint="eastAsia"/>
                <w:color w:val="000000" w:themeColor="text1"/>
                <w:sz w:val="22"/>
              </w:rPr>
              <w:t>・水防災情報システム再整備事業費</w:t>
            </w:r>
            <w:r w:rsidRPr="006670AC">
              <w:rPr>
                <w:rFonts w:asciiTheme="minorEastAsia" w:hAnsiTheme="minorEastAsia" w:hint="eastAsia"/>
                <w:color w:val="000000" w:themeColor="text1"/>
                <w:sz w:val="22"/>
              </w:rPr>
              <w:t>【都市整備部】</w:t>
            </w:r>
          </w:p>
        </w:tc>
        <w:tc>
          <w:tcPr>
            <w:tcW w:w="1417" w:type="dxa"/>
            <w:gridSpan w:val="2"/>
          </w:tcPr>
          <w:p w:rsidR="00B53EBB" w:rsidRPr="00B53EBB" w:rsidRDefault="00B53EBB" w:rsidP="00EF18F0">
            <w:pPr>
              <w:jc w:val="right"/>
              <w:rPr>
                <w:rFonts w:ascii="ＭＳ Ｐ明朝" w:eastAsia="ＭＳ Ｐ明朝" w:hAnsi="ＭＳ Ｐ明朝"/>
                <w:color w:val="000000" w:themeColor="text1"/>
                <w:sz w:val="22"/>
              </w:rPr>
            </w:pPr>
            <w:r w:rsidRPr="00B53EBB">
              <w:rPr>
                <w:rFonts w:ascii="ＭＳ Ｐ明朝" w:eastAsia="ＭＳ Ｐ明朝" w:hAnsi="ＭＳ Ｐ明朝" w:hint="eastAsia"/>
                <w:color w:val="000000" w:themeColor="text1"/>
                <w:sz w:val="22"/>
              </w:rPr>
              <w:t>50,000</w:t>
            </w:r>
          </w:p>
        </w:tc>
        <w:tc>
          <w:tcPr>
            <w:tcW w:w="1560" w:type="dxa"/>
            <w:gridSpan w:val="3"/>
          </w:tcPr>
          <w:p w:rsidR="00B53EBB" w:rsidRPr="00B53EBB" w:rsidRDefault="00B53EBB" w:rsidP="00EF18F0">
            <w:pPr>
              <w:jc w:val="right"/>
              <w:rPr>
                <w:rFonts w:ascii="ＭＳ Ｐ明朝" w:eastAsia="ＭＳ Ｐ明朝" w:hAnsi="ＭＳ Ｐ明朝"/>
                <w:color w:val="000000" w:themeColor="text1"/>
                <w:sz w:val="22"/>
              </w:rPr>
            </w:pPr>
            <w:r w:rsidRPr="00B53EBB">
              <w:rPr>
                <w:rFonts w:ascii="ＭＳ Ｐ明朝" w:eastAsia="ＭＳ Ｐ明朝" w:hAnsi="ＭＳ Ｐ明朝" w:hint="eastAsia"/>
                <w:color w:val="000000" w:themeColor="text1"/>
                <w:sz w:val="22"/>
              </w:rPr>
              <w:t>≪新規≫</w:t>
            </w:r>
          </w:p>
        </w:tc>
      </w:tr>
      <w:tr w:rsidR="00B53EBB" w:rsidRPr="00B53EBB" w:rsidTr="00EF18F0">
        <w:tc>
          <w:tcPr>
            <w:tcW w:w="567" w:type="dxa"/>
            <w:gridSpan w:val="3"/>
          </w:tcPr>
          <w:p w:rsidR="00B53EBB" w:rsidRPr="00B53EBB" w:rsidRDefault="00B53EBB" w:rsidP="00EF18F0">
            <w:pPr>
              <w:jc w:val="distribute"/>
              <w:rPr>
                <w:rFonts w:asciiTheme="majorEastAsia" w:eastAsiaTheme="majorEastAsia" w:hAnsiTheme="majorEastAsia"/>
                <w:color w:val="000000" w:themeColor="text1"/>
                <w:sz w:val="18"/>
                <w:szCs w:val="24"/>
              </w:rPr>
            </w:pPr>
          </w:p>
        </w:tc>
        <w:tc>
          <w:tcPr>
            <w:tcW w:w="7513" w:type="dxa"/>
            <w:gridSpan w:val="4"/>
          </w:tcPr>
          <w:p w:rsidR="00B53EBB" w:rsidRPr="00B53EBB" w:rsidRDefault="00B0226A" w:rsidP="00B0226A">
            <w:pPr>
              <w:ind w:firstLineChars="100" w:firstLine="180"/>
              <w:jc w:val="left"/>
              <w:rPr>
                <w:rFonts w:ascii="ＭＳ Ｐ明朝" w:eastAsia="ＭＳ Ｐ明朝" w:hAnsi="ＭＳ Ｐ明朝"/>
                <w:color w:val="000000" w:themeColor="text1"/>
                <w:sz w:val="18"/>
                <w:szCs w:val="20"/>
              </w:rPr>
            </w:pPr>
            <w:r w:rsidRPr="00B0226A">
              <w:rPr>
                <w:rFonts w:ascii="ＭＳ Ｐ明朝" w:eastAsia="ＭＳ Ｐ明朝" w:hAnsi="ＭＳ Ｐ明朝" w:hint="eastAsia"/>
                <w:color w:val="000000" w:themeColor="text1"/>
                <w:sz w:val="18"/>
                <w:szCs w:val="20"/>
              </w:rPr>
              <w:t>水位計などの観測機器や観測データを収集監視する</w:t>
            </w:r>
            <w:r w:rsidR="00B53EBB" w:rsidRPr="00B53EBB">
              <w:rPr>
                <w:rFonts w:ascii="ＭＳ Ｐ明朝" w:eastAsia="ＭＳ Ｐ明朝" w:hAnsi="ＭＳ Ｐ明朝" w:hint="eastAsia"/>
                <w:color w:val="000000" w:themeColor="text1"/>
                <w:sz w:val="18"/>
                <w:szCs w:val="20"/>
              </w:rPr>
              <w:t>水防災サーバなど河川防災情報の取得・配信に必要な各装置について、無線設備規則の改正や機器の老朽化への対応、さらに迅速・的確な情報配信を実現するため、機器の更新や機能向上を図る。</w:t>
            </w:r>
          </w:p>
          <w:p w:rsidR="00B53EBB" w:rsidRPr="00B53EBB" w:rsidRDefault="00B53EBB" w:rsidP="00B53EBB">
            <w:pPr>
              <w:ind w:firstLineChars="150" w:firstLine="27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・事業期間　平成28年度　　　　詳細設計</w:t>
            </w:r>
          </w:p>
          <w:p w:rsidR="00B53EBB" w:rsidRPr="00B53EBB" w:rsidRDefault="00B53EBB" w:rsidP="00B53EBB">
            <w:pPr>
              <w:ind w:firstLineChars="675" w:firstLine="1215"/>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平成29～33年度　再整備工事</w:t>
            </w:r>
          </w:p>
          <w:p w:rsidR="000A058C" w:rsidRPr="00B53EBB" w:rsidRDefault="000A058C" w:rsidP="00EF18F0">
            <w:pPr>
              <w:ind w:left="180" w:hangingChars="100" w:hanging="180"/>
              <w:jc w:val="left"/>
              <w:rPr>
                <w:rFonts w:asciiTheme="minorEastAsia" w:hAnsiTheme="minorEastAsia"/>
                <w:color w:val="000000" w:themeColor="text1"/>
                <w:sz w:val="18"/>
                <w:szCs w:val="20"/>
              </w:rPr>
            </w:pPr>
          </w:p>
        </w:tc>
        <w:tc>
          <w:tcPr>
            <w:tcW w:w="1418" w:type="dxa"/>
            <w:gridSpan w:val="2"/>
          </w:tcPr>
          <w:p w:rsidR="00B53EBB" w:rsidRPr="00B53EBB" w:rsidRDefault="00B53EBB" w:rsidP="00EF18F0">
            <w:pPr>
              <w:jc w:val="right"/>
              <w:rPr>
                <w:rFonts w:asciiTheme="majorEastAsia" w:eastAsiaTheme="majorEastAsia" w:hAnsiTheme="majorEastAsia"/>
                <w:color w:val="000000" w:themeColor="text1"/>
                <w:sz w:val="24"/>
                <w:szCs w:val="24"/>
              </w:rPr>
            </w:pPr>
          </w:p>
        </w:tc>
      </w:tr>
      <w:tr w:rsidR="00B53EBB" w:rsidRPr="00B53EBB" w:rsidTr="00EF18F0">
        <w:trPr>
          <w:trHeight w:val="345"/>
        </w:trPr>
        <w:tc>
          <w:tcPr>
            <w:tcW w:w="284" w:type="dxa"/>
          </w:tcPr>
          <w:p w:rsidR="00B53EBB" w:rsidRPr="00B53EBB" w:rsidRDefault="00B53EBB" w:rsidP="00EF18F0">
            <w:pPr>
              <w:jc w:val="left"/>
              <w:rPr>
                <w:rFonts w:ascii="ＭＳ ゴシック" w:eastAsia="ＭＳ ゴシック" w:hAnsi="ＭＳ ゴシック" w:cs="Meiryo UI"/>
                <w:color w:val="000000" w:themeColor="text1"/>
                <w:sz w:val="22"/>
                <w:szCs w:val="24"/>
              </w:rPr>
            </w:pPr>
          </w:p>
        </w:tc>
        <w:tc>
          <w:tcPr>
            <w:tcW w:w="6237" w:type="dxa"/>
            <w:gridSpan w:val="3"/>
          </w:tcPr>
          <w:p w:rsidR="00B53EBB" w:rsidRPr="00B53EBB" w:rsidRDefault="00B53EBB" w:rsidP="006670AC">
            <w:pPr>
              <w:jc w:val="left"/>
              <w:rPr>
                <w:rFonts w:ascii="ＭＳ Ｐゴシック" w:eastAsia="ＭＳ Ｐゴシック" w:hAnsi="ＭＳ Ｐゴシック"/>
                <w:color w:val="000000" w:themeColor="text1"/>
                <w:sz w:val="22"/>
              </w:rPr>
            </w:pPr>
            <w:r w:rsidRPr="00B53EBB">
              <w:rPr>
                <w:rFonts w:ascii="ＭＳ Ｐゴシック" w:eastAsia="ＭＳ Ｐゴシック" w:hAnsi="ＭＳ Ｐゴシック" w:hint="eastAsia"/>
                <w:color w:val="000000" w:themeColor="text1"/>
                <w:sz w:val="22"/>
              </w:rPr>
              <w:t>・耐水型都市づくり事業費</w:t>
            </w:r>
            <w:r w:rsidRPr="006670AC">
              <w:rPr>
                <w:rFonts w:asciiTheme="minorEastAsia" w:hAnsiTheme="minorEastAsia" w:hint="eastAsia"/>
                <w:color w:val="000000" w:themeColor="text1"/>
                <w:sz w:val="22"/>
              </w:rPr>
              <w:t>【都市整備部】</w:t>
            </w:r>
          </w:p>
        </w:tc>
        <w:tc>
          <w:tcPr>
            <w:tcW w:w="1417" w:type="dxa"/>
            <w:gridSpan w:val="2"/>
          </w:tcPr>
          <w:p w:rsidR="00B53EBB" w:rsidRPr="00B53EBB" w:rsidRDefault="00B53EBB" w:rsidP="00EF18F0">
            <w:pPr>
              <w:jc w:val="right"/>
              <w:rPr>
                <w:rFonts w:ascii="ＭＳ Ｐ明朝" w:eastAsia="ＭＳ Ｐ明朝" w:hAnsi="ＭＳ Ｐ明朝"/>
                <w:color w:val="000000" w:themeColor="text1"/>
                <w:sz w:val="22"/>
              </w:rPr>
            </w:pPr>
            <w:r w:rsidRPr="00B53EBB">
              <w:rPr>
                <w:rFonts w:ascii="ＭＳ Ｐ明朝" w:eastAsia="ＭＳ Ｐ明朝" w:hAnsi="ＭＳ Ｐ明朝" w:hint="eastAsia"/>
                <w:color w:val="000000" w:themeColor="text1"/>
                <w:sz w:val="22"/>
              </w:rPr>
              <w:t>16,000</w:t>
            </w:r>
          </w:p>
        </w:tc>
        <w:tc>
          <w:tcPr>
            <w:tcW w:w="1560" w:type="dxa"/>
            <w:gridSpan w:val="3"/>
          </w:tcPr>
          <w:p w:rsidR="00B53EBB" w:rsidRPr="00B53EBB" w:rsidRDefault="00B53EBB" w:rsidP="00EF18F0">
            <w:pPr>
              <w:jc w:val="right"/>
              <w:rPr>
                <w:rFonts w:ascii="ＭＳ Ｐ明朝" w:eastAsia="ＭＳ Ｐ明朝" w:hAnsi="ＭＳ Ｐ明朝"/>
                <w:color w:val="000000" w:themeColor="text1"/>
                <w:sz w:val="22"/>
              </w:rPr>
            </w:pPr>
            <w:r w:rsidRPr="00B53EBB">
              <w:rPr>
                <w:rFonts w:ascii="ＭＳ Ｐ明朝" w:eastAsia="ＭＳ Ｐ明朝" w:hAnsi="ＭＳ Ｐ明朝" w:hint="eastAsia"/>
                <w:color w:val="000000" w:themeColor="text1"/>
                <w:sz w:val="22"/>
              </w:rPr>
              <w:t>≪新規≫</w:t>
            </w:r>
          </w:p>
        </w:tc>
      </w:tr>
      <w:tr w:rsidR="00B53EBB" w:rsidRPr="00B53EBB" w:rsidTr="00EF18F0">
        <w:tc>
          <w:tcPr>
            <w:tcW w:w="567" w:type="dxa"/>
            <w:gridSpan w:val="3"/>
          </w:tcPr>
          <w:p w:rsidR="00B53EBB" w:rsidRPr="00B53EBB" w:rsidRDefault="00B53EBB" w:rsidP="00EF18F0">
            <w:pPr>
              <w:jc w:val="distribute"/>
              <w:rPr>
                <w:rFonts w:asciiTheme="majorEastAsia" w:eastAsiaTheme="majorEastAsia" w:hAnsiTheme="majorEastAsia"/>
                <w:color w:val="000000" w:themeColor="text1"/>
                <w:sz w:val="18"/>
                <w:szCs w:val="24"/>
              </w:rPr>
            </w:pPr>
          </w:p>
        </w:tc>
        <w:tc>
          <w:tcPr>
            <w:tcW w:w="7513" w:type="dxa"/>
            <w:gridSpan w:val="4"/>
          </w:tcPr>
          <w:p w:rsidR="0084540A" w:rsidRPr="00B53EBB" w:rsidRDefault="0084540A" w:rsidP="0084540A">
            <w:pPr>
              <w:ind w:leftChars="-21" w:left="-44" w:firstLineChars="100" w:firstLine="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近年頻発する集中豪雨に対し、従来の治水施設による対応では限界があることから、ため池の吐口を切り下げて貯水容量を設けることにより河川への流出</w:t>
            </w:r>
            <w:r w:rsidRPr="00B0226A">
              <w:rPr>
                <w:rFonts w:ascii="ＭＳ Ｐ明朝" w:eastAsia="ＭＳ Ｐ明朝" w:hAnsi="ＭＳ Ｐ明朝" w:hint="eastAsia"/>
                <w:color w:val="000000" w:themeColor="text1"/>
                <w:sz w:val="18"/>
                <w:szCs w:val="20"/>
              </w:rPr>
              <w:t>を</w:t>
            </w:r>
            <w:r w:rsidRPr="00B0226A">
              <w:rPr>
                <w:rFonts w:ascii="ＭＳ Ｐ明朝" w:eastAsia="ＭＳ Ｐ明朝" w:hAnsi="ＭＳ Ｐ明朝" w:hint="eastAsia"/>
                <w:sz w:val="18"/>
                <w:szCs w:val="20"/>
              </w:rPr>
              <w:t>抑制</w:t>
            </w:r>
            <w:r w:rsidRPr="00B0226A">
              <w:rPr>
                <w:rFonts w:ascii="ＭＳ Ｐ明朝" w:eastAsia="ＭＳ Ｐ明朝" w:hAnsi="ＭＳ Ｐ明朝" w:hint="eastAsia"/>
                <w:color w:val="000000" w:themeColor="text1"/>
                <w:sz w:val="18"/>
                <w:szCs w:val="20"/>
              </w:rPr>
              <w:t>する</w:t>
            </w:r>
            <w:r w:rsidRPr="00B53EBB">
              <w:rPr>
                <w:rFonts w:ascii="ＭＳ Ｐ明朝" w:eastAsia="ＭＳ Ｐ明朝" w:hAnsi="ＭＳ Ｐ明朝" w:hint="eastAsia"/>
                <w:color w:val="000000" w:themeColor="text1"/>
                <w:sz w:val="18"/>
                <w:szCs w:val="20"/>
              </w:rPr>
              <w:t>など、ため池の治水活用に向けた調査検討を実施。</w:t>
            </w:r>
          </w:p>
          <w:p w:rsidR="00B53EBB" w:rsidRPr="0084540A" w:rsidRDefault="00B53EBB" w:rsidP="00EF18F0">
            <w:pPr>
              <w:ind w:left="180" w:hangingChars="100" w:hanging="180"/>
              <w:jc w:val="left"/>
              <w:rPr>
                <w:rFonts w:asciiTheme="minorEastAsia" w:hAnsiTheme="minorEastAsia"/>
                <w:color w:val="000000" w:themeColor="text1"/>
                <w:sz w:val="18"/>
                <w:szCs w:val="20"/>
              </w:rPr>
            </w:pPr>
          </w:p>
        </w:tc>
        <w:tc>
          <w:tcPr>
            <w:tcW w:w="1418" w:type="dxa"/>
            <w:gridSpan w:val="2"/>
          </w:tcPr>
          <w:p w:rsidR="00B53EBB" w:rsidRPr="00B53EBB" w:rsidRDefault="00B53EBB" w:rsidP="00EF18F0">
            <w:pPr>
              <w:jc w:val="right"/>
              <w:rPr>
                <w:rFonts w:asciiTheme="majorEastAsia" w:eastAsiaTheme="majorEastAsia" w:hAnsiTheme="majorEastAsia"/>
                <w:color w:val="000000" w:themeColor="text1"/>
                <w:sz w:val="24"/>
                <w:szCs w:val="24"/>
              </w:rPr>
            </w:pPr>
          </w:p>
        </w:tc>
      </w:tr>
      <w:tr w:rsidR="00B53EBB" w:rsidRPr="00B53EBB" w:rsidTr="00EF18F0">
        <w:trPr>
          <w:trHeight w:val="345"/>
        </w:trPr>
        <w:tc>
          <w:tcPr>
            <w:tcW w:w="284" w:type="dxa"/>
          </w:tcPr>
          <w:p w:rsidR="00B53EBB" w:rsidRPr="00B53EBB" w:rsidRDefault="00B53EBB" w:rsidP="00EF18F0">
            <w:pPr>
              <w:jc w:val="left"/>
              <w:rPr>
                <w:rFonts w:ascii="ＭＳ ゴシック" w:eastAsia="ＭＳ ゴシック" w:hAnsi="ＭＳ ゴシック" w:cs="Meiryo UI"/>
                <w:color w:val="000000" w:themeColor="text1"/>
                <w:sz w:val="22"/>
                <w:szCs w:val="24"/>
              </w:rPr>
            </w:pPr>
          </w:p>
        </w:tc>
        <w:tc>
          <w:tcPr>
            <w:tcW w:w="6237" w:type="dxa"/>
            <w:gridSpan w:val="3"/>
          </w:tcPr>
          <w:p w:rsidR="00B53EBB" w:rsidRPr="00B53EBB" w:rsidRDefault="00B53EBB" w:rsidP="006670AC">
            <w:pPr>
              <w:jc w:val="left"/>
              <w:rPr>
                <w:rFonts w:ascii="ＭＳ Ｐゴシック" w:eastAsia="ＭＳ Ｐゴシック" w:hAnsi="ＭＳ Ｐゴシック"/>
                <w:color w:val="000000" w:themeColor="text1"/>
                <w:sz w:val="24"/>
                <w:szCs w:val="24"/>
              </w:rPr>
            </w:pPr>
            <w:r w:rsidRPr="00B53EBB">
              <w:rPr>
                <w:rFonts w:ascii="ＭＳ Ｐゴシック" w:eastAsia="ＭＳ Ｐゴシック" w:hAnsi="ＭＳ Ｐゴシック" w:cs="Meiryo UI" w:hint="eastAsia"/>
                <w:color w:val="000000" w:themeColor="text1"/>
                <w:sz w:val="22"/>
                <w:szCs w:val="24"/>
              </w:rPr>
              <w:t>・山地災害・流木防止緊急対策事業費</w:t>
            </w:r>
            <w:r w:rsidR="006670AC" w:rsidRPr="006670AC">
              <w:rPr>
                <w:rFonts w:asciiTheme="minorEastAsia" w:hAnsiTheme="minorEastAsia" w:hint="eastAsia"/>
                <w:color w:val="000000" w:themeColor="text1"/>
                <w:sz w:val="22"/>
              </w:rPr>
              <w:t>【</w:t>
            </w:r>
            <w:r w:rsidR="006670AC">
              <w:rPr>
                <w:rFonts w:asciiTheme="minorEastAsia" w:hAnsiTheme="minorEastAsia" w:hint="eastAsia"/>
                <w:color w:val="000000" w:themeColor="text1"/>
                <w:sz w:val="22"/>
              </w:rPr>
              <w:t>環境農林水産</w:t>
            </w:r>
            <w:r w:rsidR="006670AC" w:rsidRPr="006670AC">
              <w:rPr>
                <w:rFonts w:asciiTheme="minorEastAsia" w:hAnsiTheme="minorEastAsia" w:hint="eastAsia"/>
                <w:color w:val="000000" w:themeColor="text1"/>
                <w:sz w:val="22"/>
              </w:rPr>
              <w:t>部】</w:t>
            </w:r>
          </w:p>
        </w:tc>
        <w:tc>
          <w:tcPr>
            <w:tcW w:w="1417" w:type="dxa"/>
            <w:gridSpan w:val="2"/>
          </w:tcPr>
          <w:p w:rsidR="00B53EBB" w:rsidRPr="00B53EBB" w:rsidRDefault="00B53EBB" w:rsidP="00EF18F0">
            <w:pPr>
              <w:jc w:val="right"/>
              <w:rPr>
                <w:rFonts w:ascii="ＭＳ Ｐ明朝" w:eastAsia="ＭＳ Ｐ明朝" w:hAnsi="ＭＳ Ｐ明朝"/>
                <w:color w:val="000000" w:themeColor="text1"/>
                <w:sz w:val="22"/>
              </w:rPr>
            </w:pPr>
            <w:r w:rsidRPr="00B53EBB">
              <w:rPr>
                <w:rFonts w:ascii="ＭＳ Ｐ明朝" w:eastAsia="ＭＳ Ｐ明朝" w:hAnsi="ＭＳ Ｐ明朝" w:hint="eastAsia"/>
                <w:color w:val="000000" w:themeColor="text1"/>
                <w:sz w:val="22"/>
              </w:rPr>
              <w:t>262,040</w:t>
            </w:r>
          </w:p>
        </w:tc>
        <w:tc>
          <w:tcPr>
            <w:tcW w:w="1560" w:type="dxa"/>
            <w:gridSpan w:val="3"/>
          </w:tcPr>
          <w:p w:rsidR="00B53EBB" w:rsidRPr="00B53EBB" w:rsidRDefault="00B53EBB" w:rsidP="00EF18F0">
            <w:pPr>
              <w:jc w:val="right"/>
              <w:rPr>
                <w:rFonts w:ascii="ＭＳ Ｐ明朝" w:eastAsia="ＭＳ Ｐ明朝" w:hAnsi="ＭＳ Ｐ明朝"/>
                <w:color w:val="000000" w:themeColor="text1"/>
                <w:sz w:val="22"/>
              </w:rPr>
            </w:pPr>
            <w:r w:rsidRPr="00B53EBB">
              <w:rPr>
                <w:rFonts w:ascii="ＭＳ Ｐ明朝" w:eastAsia="ＭＳ Ｐ明朝" w:hAnsi="ＭＳ Ｐ明朝" w:hint="eastAsia"/>
                <w:color w:val="000000" w:themeColor="text1"/>
                <w:sz w:val="22"/>
              </w:rPr>
              <w:t>(208,560)</w:t>
            </w:r>
          </w:p>
        </w:tc>
      </w:tr>
      <w:tr w:rsidR="00B53EBB" w:rsidRPr="00B53EBB" w:rsidTr="00EF18F0">
        <w:tc>
          <w:tcPr>
            <w:tcW w:w="567" w:type="dxa"/>
            <w:gridSpan w:val="3"/>
          </w:tcPr>
          <w:p w:rsidR="00B53EBB" w:rsidRPr="00B53EBB" w:rsidRDefault="00B53EBB" w:rsidP="00EF18F0">
            <w:pPr>
              <w:jc w:val="distribute"/>
              <w:rPr>
                <w:rFonts w:asciiTheme="majorEastAsia" w:eastAsiaTheme="majorEastAsia" w:hAnsiTheme="majorEastAsia"/>
                <w:color w:val="000000" w:themeColor="text1"/>
                <w:sz w:val="18"/>
                <w:szCs w:val="24"/>
              </w:rPr>
            </w:pPr>
          </w:p>
        </w:tc>
        <w:tc>
          <w:tcPr>
            <w:tcW w:w="7513" w:type="dxa"/>
            <w:gridSpan w:val="4"/>
          </w:tcPr>
          <w:p w:rsidR="00B53EBB" w:rsidRPr="00B53EBB" w:rsidRDefault="00B53EBB" w:rsidP="00B53EBB">
            <w:pPr>
              <w:ind w:left="180" w:hangingChars="100" w:hanging="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 xml:space="preserve">　近年の局地的な集中豪雨による大規模な山地災害や流木による被害対策として、保安林内で</w:t>
            </w:r>
          </w:p>
          <w:p w:rsidR="00B53EBB" w:rsidRPr="00B53EBB" w:rsidRDefault="00B53EBB" w:rsidP="00B53EBB">
            <w:pPr>
              <w:ind w:left="180" w:hangingChars="100" w:hanging="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土石流の発生を抑止する治山ダムの整備や荒廃森林の整備。</w:t>
            </w:r>
          </w:p>
          <w:p w:rsidR="00B53EBB" w:rsidRPr="00B53EBB" w:rsidRDefault="00B53EBB" w:rsidP="00B53EBB">
            <w:pPr>
              <w:ind w:left="180" w:hangingChars="100" w:hanging="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 xml:space="preserve">　また、流木の恐れのある危険木の伐採・搬出や、地域と連携して所有界や危険地などを掲載した</w:t>
            </w:r>
          </w:p>
          <w:p w:rsidR="00B53EBB" w:rsidRPr="00B53EBB" w:rsidRDefault="00B53EBB" w:rsidP="00B53EBB">
            <w:pPr>
              <w:ind w:left="180" w:hangingChars="100" w:hanging="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森林危険情報マップの作成を通じ、地域による森林の監視・管理体制を構築。</w:t>
            </w:r>
          </w:p>
          <w:p w:rsidR="00B53EBB" w:rsidRPr="00B53EBB" w:rsidRDefault="00B53EBB" w:rsidP="00B53EBB">
            <w:pPr>
              <w:ind w:left="180" w:hangingChars="100" w:hanging="180"/>
              <w:jc w:val="left"/>
              <w:rPr>
                <w:rFonts w:ascii="ＭＳ Ｐ明朝" w:eastAsia="ＭＳ Ｐ明朝" w:hAnsi="ＭＳ Ｐ明朝"/>
                <w:color w:val="000000" w:themeColor="text1"/>
                <w:sz w:val="18"/>
                <w:szCs w:val="20"/>
              </w:rPr>
            </w:pPr>
            <w:r w:rsidRPr="00B53EBB">
              <w:rPr>
                <w:rFonts w:asciiTheme="minorEastAsia" w:hAnsiTheme="minorEastAsia" w:hint="eastAsia"/>
                <w:color w:val="000000" w:themeColor="text1"/>
                <w:sz w:val="18"/>
                <w:szCs w:val="20"/>
              </w:rPr>
              <w:t xml:space="preserve">　　事業実施箇所　東大阪市上石切など　10地区</w:t>
            </w:r>
          </w:p>
          <w:p w:rsidR="00B53EBB" w:rsidRPr="00B53EBB" w:rsidRDefault="00B53EBB" w:rsidP="00EF18F0">
            <w:pPr>
              <w:jc w:val="left"/>
              <w:rPr>
                <w:rFonts w:ascii="ＭＳ Ｐ明朝" w:eastAsia="ＭＳ Ｐ明朝" w:hAnsi="ＭＳ Ｐ明朝"/>
                <w:color w:val="000000" w:themeColor="text1"/>
                <w:sz w:val="18"/>
                <w:szCs w:val="20"/>
              </w:rPr>
            </w:pPr>
          </w:p>
        </w:tc>
        <w:tc>
          <w:tcPr>
            <w:tcW w:w="1418" w:type="dxa"/>
            <w:gridSpan w:val="2"/>
          </w:tcPr>
          <w:p w:rsidR="00B53EBB" w:rsidRPr="00B53EBB" w:rsidRDefault="00B53EBB" w:rsidP="00EF18F0">
            <w:pPr>
              <w:jc w:val="right"/>
              <w:rPr>
                <w:rFonts w:asciiTheme="majorEastAsia" w:eastAsiaTheme="majorEastAsia" w:hAnsiTheme="majorEastAsia"/>
                <w:color w:val="000000" w:themeColor="text1"/>
                <w:sz w:val="24"/>
                <w:szCs w:val="24"/>
              </w:rPr>
            </w:pPr>
          </w:p>
        </w:tc>
      </w:tr>
      <w:tr w:rsidR="00D30168" w:rsidRPr="00B53EBB" w:rsidTr="00C347AA">
        <w:tc>
          <w:tcPr>
            <w:tcW w:w="457" w:type="dxa"/>
            <w:gridSpan w:val="2"/>
          </w:tcPr>
          <w:p w:rsidR="00D30168" w:rsidRPr="004906FB" w:rsidRDefault="00D30168" w:rsidP="00C347AA">
            <w:pPr>
              <w:jc w:val="left"/>
              <w:rPr>
                <w:rFonts w:ascii="ＭＳ Ｐゴシック" w:eastAsia="ＭＳ Ｐゴシック" w:hAnsi="ＭＳ Ｐゴシック"/>
                <w:b/>
                <w:color w:val="000000" w:themeColor="text1"/>
                <w:sz w:val="24"/>
                <w:szCs w:val="24"/>
              </w:rPr>
            </w:pPr>
            <w:r w:rsidRPr="004906FB">
              <w:rPr>
                <w:rFonts w:ascii="ＭＳ Ｐゴシック" w:eastAsia="ＭＳ Ｐゴシック" w:hAnsi="ＭＳ Ｐゴシック" w:hint="eastAsia"/>
                <w:b/>
                <w:color w:val="000000" w:themeColor="text1"/>
                <w:sz w:val="24"/>
                <w:szCs w:val="24"/>
              </w:rPr>
              <w:t>○</w:t>
            </w:r>
          </w:p>
        </w:tc>
        <w:tc>
          <w:tcPr>
            <w:tcW w:w="7056" w:type="dxa"/>
            <w:gridSpan w:val="3"/>
          </w:tcPr>
          <w:p w:rsidR="00D30168" w:rsidRPr="004906FB" w:rsidRDefault="00D30168" w:rsidP="00C347AA">
            <w:pPr>
              <w:rPr>
                <w:rFonts w:ascii="ＭＳ Ｐゴシック" w:eastAsia="ＭＳ Ｐゴシック" w:hAnsi="ＭＳ Ｐゴシック"/>
                <w:b/>
                <w:color w:val="000000" w:themeColor="text1"/>
                <w:sz w:val="24"/>
                <w:szCs w:val="24"/>
              </w:rPr>
            </w:pPr>
            <w:r w:rsidRPr="004906FB">
              <w:rPr>
                <w:rFonts w:ascii="ＭＳ Ｐゴシック" w:eastAsia="ＭＳ Ｐゴシック" w:hAnsi="ＭＳ Ｐゴシック" w:hint="eastAsia"/>
                <w:b/>
                <w:color w:val="000000" w:themeColor="text1"/>
                <w:sz w:val="24"/>
                <w:szCs w:val="24"/>
              </w:rPr>
              <w:t>森林環境の整備（森林環境税の導入）</w:t>
            </w:r>
          </w:p>
        </w:tc>
        <w:tc>
          <w:tcPr>
            <w:tcW w:w="1701" w:type="dxa"/>
            <w:gridSpan w:val="3"/>
          </w:tcPr>
          <w:p w:rsidR="00D30168" w:rsidRPr="00B53EBB" w:rsidRDefault="00D30168" w:rsidP="00C347AA">
            <w:pPr>
              <w:wordWrap w:val="0"/>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969</w:t>
            </w:r>
            <w:r w:rsidRPr="00B53EBB">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266</w:t>
            </w:r>
            <w:r w:rsidRPr="00B53EBB">
              <w:rPr>
                <w:rFonts w:ascii="ＭＳ Ｐ明朝" w:eastAsia="ＭＳ Ｐ明朝" w:hAnsi="ＭＳ Ｐ明朝" w:hint="eastAsia"/>
                <w:color w:val="FFFFFF" w:themeColor="background1"/>
                <w:sz w:val="24"/>
                <w:szCs w:val="24"/>
              </w:rPr>
              <w:t>)</w:t>
            </w:r>
          </w:p>
        </w:tc>
        <w:tc>
          <w:tcPr>
            <w:tcW w:w="284" w:type="dxa"/>
          </w:tcPr>
          <w:p w:rsidR="00D30168" w:rsidRPr="00B53EBB" w:rsidRDefault="00D30168" w:rsidP="00C347AA">
            <w:pPr>
              <w:wordWrap w:val="0"/>
              <w:jc w:val="right"/>
              <w:rPr>
                <w:rFonts w:ascii="ＭＳ ゴシック" w:eastAsia="ＭＳ ゴシック" w:hAnsi="ＭＳ ゴシック"/>
                <w:color w:val="000000" w:themeColor="text1"/>
                <w:sz w:val="24"/>
                <w:szCs w:val="24"/>
              </w:rPr>
            </w:pPr>
          </w:p>
        </w:tc>
      </w:tr>
      <w:tr w:rsidR="00D30168" w:rsidRPr="00B53EBB" w:rsidTr="00C347AA">
        <w:tc>
          <w:tcPr>
            <w:tcW w:w="7513" w:type="dxa"/>
            <w:gridSpan w:val="5"/>
          </w:tcPr>
          <w:p w:rsidR="00D30168" w:rsidRPr="00B53EBB" w:rsidRDefault="00D30168" w:rsidP="00C347AA">
            <w:pPr>
              <w:jc w:val="right"/>
              <w:rPr>
                <w:rFonts w:asciiTheme="minorEastAsia" w:hAnsiTheme="minorEastAsia"/>
                <w:color w:val="000000" w:themeColor="text1"/>
                <w:sz w:val="24"/>
                <w:szCs w:val="24"/>
              </w:rPr>
            </w:pPr>
            <w:r w:rsidRPr="00B53EBB">
              <w:rPr>
                <w:rFonts w:asciiTheme="minorEastAsia" w:hAnsiTheme="minorEastAsia" w:hint="eastAsia"/>
                <w:color w:val="000000" w:themeColor="text1"/>
                <w:sz w:val="24"/>
                <w:szCs w:val="24"/>
              </w:rPr>
              <w:t>【環境農林水産部】</w:t>
            </w:r>
          </w:p>
        </w:tc>
        <w:tc>
          <w:tcPr>
            <w:tcW w:w="1701" w:type="dxa"/>
            <w:gridSpan w:val="3"/>
          </w:tcPr>
          <w:p w:rsidR="00D30168" w:rsidRPr="00B53EBB" w:rsidRDefault="00D30168" w:rsidP="00C347AA">
            <w:pPr>
              <w:jc w:val="right"/>
              <w:rPr>
                <w:rFonts w:ascii="ＭＳ Ｐ明朝" w:eastAsia="ＭＳ Ｐ明朝" w:hAnsi="ＭＳ Ｐ明朝"/>
                <w:color w:val="000000" w:themeColor="text1"/>
                <w:sz w:val="24"/>
                <w:szCs w:val="24"/>
              </w:rPr>
            </w:pPr>
            <w:r w:rsidRPr="00B53EBB">
              <w:rPr>
                <w:rFonts w:ascii="ＭＳ Ｐ明朝" w:eastAsia="ＭＳ Ｐ明朝" w:hAnsi="ＭＳ Ｐ明朝" w:hint="eastAsia"/>
                <w:color w:val="000000" w:themeColor="text1"/>
                <w:sz w:val="24"/>
                <w:szCs w:val="24"/>
              </w:rPr>
              <w:t>≪新規≫</w:t>
            </w:r>
          </w:p>
        </w:tc>
        <w:tc>
          <w:tcPr>
            <w:tcW w:w="284" w:type="dxa"/>
          </w:tcPr>
          <w:p w:rsidR="00D30168" w:rsidRPr="00B53EBB" w:rsidRDefault="00D30168" w:rsidP="00C347AA">
            <w:pPr>
              <w:jc w:val="right"/>
              <w:rPr>
                <w:rFonts w:ascii="ＭＳ ゴシック" w:eastAsia="ＭＳ ゴシック" w:hAnsi="ＭＳ ゴシック"/>
                <w:color w:val="000000" w:themeColor="text1"/>
                <w:sz w:val="24"/>
                <w:szCs w:val="24"/>
              </w:rPr>
            </w:pPr>
          </w:p>
        </w:tc>
      </w:tr>
      <w:tr w:rsidR="00D30168" w:rsidRPr="00B53EBB" w:rsidTr="00C347AA">
        <w:trPr>
          <w:trHeight w:val="345"/>
        </w:trPr>
        <w:tc>
          <w:tcPr>
            <w:tcW w:w="284" w:type="dxa"/>
          </w:tcPr>
          <w:p w:rsidR="00D30168" w:rsidRPr="00B53EBB" w:rsidRDefault="00D30168" w:rsidP="00C347AA">
            <w:pPr>
              <w:jc w:val="left"/>
              <w:rPr>
                <w:rFonts w:ascii="ＭＳ ゴシック" w:eastAsia="ＭＳ ゴシック" w:hAnsi="ＭＳ ゴシック" w:cs="Meiryo UI"/>
                <w:color w:val="000000" w:themeColor="text1"/>
                <w:sz w:val="22"/>
                <w:szCs w:val="24"/>
              </w:rPr>
            </w:pPr>
          </w:p>
        </w:tc>
        <w:tc>
          <w:tcPr>
            <w:tcW w:w="6237" w:type="dxa"/>
            <w:gridSpan w:val="3"/>
          </w:tcPr>
          <w:p w:rsidR="00D30168" w:rsidRPr="00B53EBB" w:rsidRDefault="00D30168" w:rsidP="00C347AA">
            <w:pPr>
              <w:jc w:val="left"/>
              <w:rPr>
                <w:rFonts w:ascii="ＭＳ Ｐゴシック" w:eastAsia="ＭＳ Ｐゴシック" w:hAnsi="ＭＳ Ｐゴシック"/>
                <w:color w:val="000000" w:themeColor="text1"/>
                <w:sz w:val="24"/>
                <w:szCs w:val="24"/>
              </w:rPr>
            </w:pPr>
            <w:r w:rsidRPr="00B53EBB">
              <w:rPr>
                <w:rFonts w:ascii="ＭＳ Ｐゴシック" w:eastAsia="ＭＳ Ｐゴシック" w:hAnsi="ＭＳ Ｐゴシック" w:cs="Meiryo UI" w:hint="eastAsia"/>
                <w:color w:val="000000" w:themeColor="text1"/>
                <w:sz w:val="22"/>
                <w:szCs w:val="24"/>
              </w:rPr>
              <w:t>・危険渓流の流木対策</w:t>
            </w:r>
          </w:p>
        </w:tc>
        <w:tc>
          <w:tcPr>
            <w:tcW w:w="1417" w:type="dxa"/>
            <w:gridSpan w:val="2"/>
          </w:tcPr>
          <w:p w:rsidR="00D30168" w:rsidRPr="00B53EBB" w:rsidRDefault="00D30168" w:rsidP="00C347AA">
            <w:pPr>
              <w:jc w:val="right"/>
              <w:rPr>
                <w:rFonts w:ascii="ＭＳ Ｐ明朝" w:eastAsia="ＭＳ Ｐ明朝" w:hAnsi="ＭＳ Ｐ明朝"/>
                <w:color w:val="000000" w:themeColor="text1"/>
                <w:sz w:val="22"/>
              </w:rPr>
            </w:pPr>
            <w:r w:rsidRPr="00B53EBB">
              <w:rPr>
                <w:rFonts w:ascii="ＭＳ Ｐ明朝" w:eastAsia="ＭＳ Ｐ明朝" w:hAnsi="ＭＳ Ｐ明朝" w:hint="eastAsia"/>
                <w:color w:val="000000" w:themeColor="text1"/>
                <w:sz w:val="22"/>
              </w:rPr>
              <w:t>298,000</w:t>
            </w:r>
          </w:p>
        </w:tc>
        <w:tc>
          <w:tcPr>
            <w:tcW w:w="1560" w:type="dxa"/>
            <w:gridSpan w:val="3"/>
          </w:tcPr>
          <w:p w:rsidR="00D30168" w:rsidRPr="00B53EBB" w:rsidRDefault="00D30168" w:rsidP="00C347AA">
            <w:pPr>
              <w:jc w:val="right"/>
              <w:rPr>
                <w:rFonts w:ascii="ＭＳ Ｐ明朝" w:eastAsia="ＭＳ Ｐ明朝" w:hAnsi="ＭＳ Ｐ明朝"/>
                <w:color w:val="000000" w:themeColor="text1"/>
                <w:sz w:val="22"/>
              </w:rPr>
            </w:pPr>
            <w:r w:rsidRPr="000B0BA3">
              <w:rPr>
                <w:rFonts w:ascii="ＭＳ Ｐ明朝" w:eastAsia="ＭＳ Ｐ明朝" w:hAnsi="ＭＳ Ｐ明朝" w:hint="eastAsia"/>
                <w:color w:val="000000" w:themeColor="text1"/>
                <w:sz w:val="22"/>
              </w:rPr>
              <w:t>≪新規≫</w:t>
            </w:r>
          </w:p>
        </w:tc>
      </w:tr>
      <w:tr w:rsidR="00D30168" w:rsidRPr="00B53EBB" w:rsidTr="00C347AA">
        <w:tc>
          <w:tcPr>
            <w:tcW w:w="567" w:type="dxa"/>
            <w:gridSpan w:val="3"/>
          </w:tcPr>
          <w:p w:rsidR="00D30168" w:rsidRPr="00B53EBB" w:rsidRDefault="00D30168" w:rsidP="00C347AA">
            <w:pPr>
              <w:jc w:val="distribute"/>
              <w:rPr>
                <w:rFonts w:asciiTheme="majorEastAsia" w:eastAsiaTheme="majorEastAsia" w:hAnsiTheme="majorEastAsia"/>
                <w:color w:val="000000" w:themeColor="text1"/>
                <w:sz w:val="18"/>
                <w:szCs w:val="24"/>
              </w:rPr>
            </w:pPr>
          </w:p>
        </w:tc>
        <w:tc>
          <w:tcPr>
            <w:tcW w:w="7513" w:type="dxa"/>
            <w:gridSpan w:val="4"/>
          </w:tcPr>
          <w:p w:rsidR="00D30168" w:rsidRPr="00F72FA1" w:rsidRDefault="00D30168" w:rsidP="00C347AA">
            <w:pPr>
              <w:ind w:left="180" w:hangingChars="100" w:hanging="180"/>
              <w:jc w:val="left"/>
              <w:rPr>
                <w:rFonts w:ascii="ＭＳ Ｐ明朝" w:eastAsia="ＭＳ Ｐ明朝" w:hAnsi="ＭＳ Ｐ明朝"/>
                <w:color w:val="000000" w:themeColor="text1"/>
                <w:sz w:val="18"/>
                <w:szCs w:val="20"/>
              </w:rPr>
            </w:pPr>
            <w:r w:rsidRPr="00B53EBB">
              <w:rPr>
                <w:rFonts w:ascii="ＭＳ Ｐ明朝" w:eastAsia="ＭＳ Ｐ明朝" w:hAnsi="ＭＳ Ｐ明朝" w:hint="eastAsia"/>
                <w:color w:val="000000" w:themeColor="text1"/>
                <w:sz w:val="18"/>
                <w:szCs w:val="20"/>
              </w:rPr>
              <w:t xml:space="preserve">　</w:t>
            </w:r>
            <w:r w:rsidRPr="00F72FA1">
              <w:rPr>
                <w:rFonts w:ascii="ＭＳ Ｐ明朝" w:eastAsia="ＭＳ Ｐ明朝" w:hAnsi="ＭＳ Ｐ明朝" w:hint="eastAsia"/>
                <w:color w:val="000000" w:themeColor="text1"/>
                <w:sz w:val="18"/>
                <w:szCs w:val="20"/>
              </w:rPr>
              <w:t>渓流が急勾配で土石流が発生した場合に土砂や流木流出の恐れが高く、下流に人家や公共</w:t>
            </w:r>
          </w:p>
          <w:p w:rsidR="00D30168" w:rsidRPr="00F72FA1" w:rsidRDefault="00D30168" w:rsidP="00C347AA">
            <w:pPr>
              <w:ind w:left="34" w:hangingChars="19" w:hanging="34"/>
              <w:jc w:val="left"/>
              <w:rPr>
                <w:rFonts w:ascii="ＭＳ Ｐ明朝" w:eastAsia="ＭＳ Ｐ明朝" w:hAnsi="ＭＳ Ｐ明朝"/>
                <w:color w:val="000000" w:themeColor="text1"/>
                <w:sz w:val="18"/>
                <w:szCs w:val="20"/>
              </w:rPr>
            </w:pPr>
            <w:r w:rsidRPr="00F72FA1">
              <w:rPr>
                <w:rFonts w:ascii="ＭＳ Ｐ明朝" w:eastAsia="ＭＳ Ｐ明朝" w:hAnsi="ＭＳ Ｐ明朝" w:hint="eastAsia"/>
                <w:color w:val="000000" w:themeColor="text1"/>
                <w:sz w:val="18"/>
                <w:szCs w:val="20"/>
              </w:rPr>
              <w:t>施設等の保全対象が多い地区の民有林を対象として、倒木・危険木の伐採・林外搬出や流木防止のためのダムを整備するなど災害の予防的対策を実施。</w:t>
            </w:r>
          </w:p>
          <w:p w:rsidR="00D30168" w:rsidRPr="00F72FA1" w:rsidRDefault="00D30168" w:rsidP="00C347AA">
            <w:pPr>
              <w:ind w:left="34" w:hangingChars="19" w:hanging="34"/>
              <w:jc w:val="left"/>
              <w:rPr>
                <w:rFonts w:ascii="ＭＳ Ｐ明朝" w:eastAsia="ＭＳ Ｐ明朝" w:hAnsi="ＭＳ Ｐ明朝"/>
                <w:color w:val="000000" w:themeColor="text1"/>
                <w:sz w:val="18"/>
                <w:szCs w:val="20"/>
              </w:rPr>
            </w:pPr>
            <w:r w:rsidRPr="00F72FA1">
              <w:rPr>
                <w:rFonts w:ascii="ＭＳ Ｐ明朝" w:eastAsia="ＭＳ Ｐ明朝" w:hAnsi="ＭＳ Ｐ明朝" w:hint="eastAsia"/>
                <w:color w:val="000000" w:themeColor="text1"/>
                <w:sz w:val="18"/>
                <w:szCs w:val="20"/>
              </w:rPr>
              <w:t>事業実施個所　豊能町吉川など　8地区</w:t>
            </w:r>
          </w:p>
          <w:p w:rsidR="00D30168" w:rsidRPr="00B53EBB" w:rsidRDefault="00D30168" w:rsidP="00C347AA">
            <w:pPr>
              <w:ind w:left="180" w:hangingChars="100" w:hanging="180"/>
              <w:jc w:val="left"/>
              <w:rPr>
                <w:rFonts w:ascii="ＭＳ Ｐ明朝" w:eastAsia="ＭＳ Ｐ明朝" w:hAnsi="ＭＳ Ｐ明朝"/>
                <w:color w:val="000000" w:themeColor="text1"/>
                <w:sz w:val="18"/>
                <w:szCs w:val="20"/>
              </w:rPr>
            </w:pPr>
          </w:p>
        </w:tc>
        <w:tc>
          <w:tcPr>
            <w:tcW w:w="1418" w:type="dxa"/>
            <w:gridSpan w:val="2"/>
          </w:tcPr>
          <w:p w:rsidR="00D30168" w:rsidRPr="00B53EBB" w:rsidRDefault="00D30168" w:rsidP="00C347AA">
            <w:pPr>
              <w:jc w:val="right"/>
              <w:rPr>
                <w:rFonts w:asciiTheme="majorEastAsia" w:eastAsiaTheme="majorEastAsia" w:hAnsiTheme="majorEastAsia"/>
                <w:color w:val="000000" w:themeColor="text1"/>
                <w:sz w:val="24"/>
                <w:szCs w:val="24"/>
              </w:rPr>
            </w:pPr>
          </w:p>
        </w:tc>
      </w:tr>
      <w:tr w:rsidR="00D30168" w:rsidRPr="003C0E20" w:rsidTr="00C347AA">
        <w:trPr>
          <w:trHeight w:val="345"/>
        </w:trPr>
        <w:tc>
          <w:tcPr>
            <w:tcW w:w="284" w:type="dxa"/>
          </w:tcPr>
          <w:p w:rsidR="00D30168" w:rsidRPr="00534D9E" w:rsidRDefault="00D30168" w:rsidP="00C347AA">
            <w:pPr>
              <w:jc w:val="left"/>
              <w:rPr>
                <w:rFonts w:ascii="ＭＳ ゴシック" w:eastAsia="ＭＳ ゴシック" w:hAnsi="ＭＳ ゴシック" w:cs="Meiryo UI"/>
                <w:sz w:val="22"/>
                <w:szCs w:val="24"/>
              </w:rPr>
            </w:pPr>
          </w:p>
        </w:tc>
        <w:tc>
          <w:tcPr>
            <w:tcW w:w="6237" w:type="dxa"/>
            <w:gridSpan w:val="3"/>
          </w:tcPr>
          <w:p w:rsidR="00D30168" w:rsidRPr="000A61BE" w:rsidRDefault="00D30168" w:rsidP="00C347AA">
            <w:pPr>
              <w:jc w:val="left"/>
              <w:rPr>
                <w:rFonts w:ascii="ＭＳ Ｐゴシック" w:eastAsia="ＭＳ Ｐゴシック" w:hAnsi="ＭＳ Ｐゴシック"/>
                <w:sz w:val="24"/>
                <w:szCs w:val="24"/>
              </w:rPr>
            </w:pPr>
            <w:r>
              <w:rPr>
                <w:rFonts w:ascii="ＭＳ Ｐゴシック" w:eastAsia="ＭＳ Ｐゴシック" w:hAnsi="ＭＳ Ｐゴシック" w:cs="Meiryo UI" w:hint="eastAsia"/>
                <w:sz w:val="22"/>
                <w:szCs w:val="24"/>
              </w:rPr>
              <w:t>・主要道路沿いにおける倒木対策</w:t>
            </w:r>
          </w:p>
        </w:tc>
        <w:tc>
          <w:tcPr>
            <w:tcW w:w="1417" w:type="dxa"/>
            <w:gridSpan w:val="2"/>
          </w:tcPr>
          <w:p w:rsidR="00D30168" w:rsidRPr="003C0E20" w:rsidRDefault="00D30168" w:rsidP="00C347AA">
            <w:pPr>
              <w:jc w:val="right"/>
              <w:rPr>
                <w:rFonts w:ascii="ＭＳ Ｐ明朝" w:eastAsia="ＭＳ Ｐ明朝" w:hAnsi="ＭＳ Ｐ明朝"/>
                <w:sz w:val="22"/>
              </w:rPr>
            </w:pPr>
            <w:r>
              <w:rPr>
                <w:rFonts w:ascii="ＭＳ Ｐ明朝" w:eastAsia="ＭＳ Ｐ明朝" w:hAnsi="ＭＳ Ｐ明朝" w:hint="eastAsia"/>
                <w:sz w:val="22"/>
              </w:rPr>
              <w:t>254,515</w:t>
            </w:r>
          </w:p>
        </w:tc>
        <w:tc>
          <w:tcPr>
            <w:tcW w:w="1560" w:type="dxa"/>
            <w:gridSpan w:val="3"/>
          </w:tcPr>
          <w:p w:rsidR="00D30168" w:rsidRPr="003C0E20" w:rsidRDefault="00D30168" w:rsidP="00C347AA">
            <w:pPr>
              <w:jc w:val="right"/>
              <w:rPr>
                <w:rFonts w:ascii="ＭＳ Ｐ明朝" w:eastAsia="ＭＳ Ｐ明朝" w:hAnsi="ＭＳ Ｐ明朝"/>
                <w:sz w:val="22"/>
              </w:rPr>
            </w:pPr>
            <w:r w:rsidRPr="000B0BA3">
              <w:rPr>
                <w:rFonts w:ascii="ＭＳ Ｐ明朝" w:eastAsia="ＭＳ Ｐ明朝" w:hAnsi="ＭＳ Ｐ明朝" w:hint="eastAsia"/>
                <w:color w:val="000000" w:themeColor="text1"/>
                <w:sz w:val="22"/>
              </w:rPr>
              <w:t>≪新規≫</w:t>
            </w:r>
          </w:p>
        </w:tc>
      </w:tr>
      <w:tr w:rsidR="00D30168" w:rsidRPr="006F0A93" w:rsidTr="00C347AA">
        <w:tc>
          <w:tcPr>
            <w:tcW w:w="567" w:type="dxa"/>
            <w:gridSpan w:val="3"/>
          </w:tcPr>
          <w:p w:rsidR="00D30168" w:rsidRPr="002B7A59" w:rsidRDefault="00D30168" w:rsidP="00C347AA">
            <w:pPr>
              <w:jc w:val="distribute"/>
              <w:rPr>
                <w:rFonts w:asciiTheme="majorEastAsia" w:eastAsiaTheme="majorEastAsia" w:hAnsiTheme="majorEastAsia"/>
                <w:sz w:val="18"/>
                <w:szCs w:val="24"/>
              </w:rPr>
            </w:pPr>
          </w:p>
        </w:tc>
        <w:tc>
          <w:tcPr>
            <w:tcW w:w="7513" w:type="dxa"/>
            <w:gridSpan w:val="4"/>
          </w:tcPr>
          <w:p w:rsidR="00D30168" w:rsidRDefault="00D30168" w:rsidP="00C347AA">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国道等11路線周</w:t>
            </w:r>
            <w:r w:rsidRPr="00F72FA1">
              <w:rPr>
                <w:rFonts w:ascii="ＭＳ Ｐ明朝" w:eastAsia="ＭＳ Ｐ明朝" w:hAnsi="ＭＳ Ｐ明朝" w:hint="eastAsia"/>
                <w:color w:val="000000" w:themeColor="text1"/>
                <w:sz w:val="18"/>
                <w:szCs w:val="20"/>
              </w:rPr>
              <w:t>辺の山腹崩壊危険地区の森林におい</w:t>
            </w:r>
            <w:r>
              <w:rPr>
                <w:rFonts w:ascii="ＭＳ Ｐ明朝" w:eastAsia="ＭＳ Ｐ明朝" w:hAnsi="ＭＳ Ｐ明朝" w:hint="eastAsia"/>
                <w:sz w:val="18"/>
                <w:szCs w:val="20"/>
              </w:rPr>
              <w:t>て、ナラ枯れ被害の拡大を防ぐ予防的伐採等を実施。</w:t>
            </w:r>
          </w:p>
          <w:p w:rsidR="00D30168" w:rsidRPr="00E33F13" w:rsidRDefault="00D30168" w:rsidP="00C347AA">
            <w:pPr>
              <w:ind w:left="180" w:hangingChars="100" w:hanging="180"/>
              <w:jc w:val="left"/>
              <w:rPr>
                <w:rFonts w:ascii="ＭＳ Ｐ明朝" w:eastAsia="ＭＳ Ｐ明朝" w:hAnsi="ＭＳ Ｐ明朝"/>
                <w:sz w:val="18"/>
                <w:szCs w:val="20"/>
              </w:rPr>
            </w:pPr>
          </w:p>
        </w:tc>
        <w:tc>
          <w:tcPr>
            <w:tcW w:w="1418" w:type="dxa"/>
            <w:gridSpan w:val="2"/>
          </w:tcPr>
          <w:p w:rsidR="00D30168" w:rsidRPr="006F0A93" w:rsidRDefault="00D30168" w:rsidP="00C347AA">
            <w:pPr>
              <w:jc w:val="right"/>
              <w:rPr>
                <w:rFonts w:asciiTheme="majorEastAsia" w:eastAsiaTheme="majorEastAsia" w:hAnsiTheme="majorEastAsia"/>
                <w:sz w:val="24"/>
                <w:szCs w:val="24"/>
              </w:rPr>
            </w:pPr>
          </w:p>
        </w:tc>
      </w:tr>
      <w:tr w:rsidR="00D30168" w:rsidRPr="003C0E20" w:rsidTr="00C347AA">
        <w:trPr>
          <w:trHeight w:val="345"/>
        </w:trPr>
        <w:tc>
          <w:tcPr>
            <w:tcW w:w="284" w:type="dxa"/>
          </w:tcPr>
          <w:p w:rsidR="00D30168" w:rsidRPr="00534D9E" w:rsidRDefault="00D30168" w:rsidP="00C347AA">
            <w:pPr>
              <w:jc w:val="left"/>
              <w:rPr>
                <w:rFonts w:ascii="ＭＳ ゴシック" w:eastAsia="ＭＳ ゴシック" w:hAnsi="ＭＳ ゴシック" w:cs="Meiryo UI"/>
                <w:sz w:val="22"/>
                <w:szCs w:val="24"/>
              </w:rPr>
            </w:pPr>
          </w:p>
        </w:tc>
        <w:tc>
          <w:tcPr>
            <w:tcW w:w="6237" w:type="dxa"/>
            <w:gridSpan w:val="3"/>
          </w:tcPr>
          <w:p w:rsidR="00D30168" w:rsidRPr="000A61BE" w:rsidRDefault="00D30168" w:rsidP="00C347AA">
            <w:pPr>
              <w:jc w:val="left"/>
              <w:rPr>
                <w:rFonts w:ascii="ＭＳ Ｐゴシック" w:eastAsia="ＭＳ Ｐゴシック" w:hAnsi="ＭＳ Ｐゴシック"/>
                <w:sz w:val="24"/>
                <w:szCs w:val="24"/>
              </w:rPr>
            </w:pPr>
            <w:r>
              <w:rPr>
                <w:rFonts w:ascii="ＭＳ Ｐゴシック" w:eastAsia="ＭＳ Ｐゴシック" w:hAnsi="ＭＳ Ｐゴシック" w:cs="Meiryo UI" w:hint="eastAsia"/>
                <w:sz w:val="22"/>
                <w:szCs w:val="24"/>
              </w:rPr>
              <w:t>・持続的な森づくり</w:t>
            </w:r>
          </w:p>
        </w:tc>
        <w:tc>
          <w:tcPr>
            <w:tcW w:w="1417" w:type="dxa"/>
            <w:gridSpan w:val="2"/>
          </w:tcPr>
          <w:p w:rsidR="00D30168" w:rsidRPr="003C0E20" w:rsidRDefault="00D30168" w:rsidP="00C347AA">
            <w:pPr>
              <w:jc w:val="right"/>
              <w:rPr>
                <w:rFonts w:ascii="ＭＳ Ｐ明朝" w:eastAsia="ＭＳ Ｐ明朝" w:hAnsi="ＭＳ Ｐ明朝"/>
                <w:sz w:val="22"/>
              </w:rPr>
            </w:pPr>
            <w:r>
              <w:rPr>
                <w:rFonts w:ascii="ＭＳ Ｐ明朝" w:eastAsia="ＭＳ Ｐ明朝" w:hAnsi="ＭＳ Ｐ明朝" w:hint="eastAsia"/>
                <w:sz w:val="22"/>
              </w:rPr>
              <w:t>322,050</w:t>
            </w:r>
          </w:p>
        </w:tc>
        <w:tc>
          <w:tcPr>
            <w:tcW w:w="1560" w:type="dxa"/>
            <w:gridSpan w:val="3"/>
          </w:tcPr>
          <w:p w:rsidR="00D30168" w:rsidRPr="003C0E20" w:rsidRDefault="00D30168" w:rsidP="00C347AA">
            <w:pPr>
              <w:jc w:val="right"/>
              <w:rPr>
                <w:rFonts w:ascii="ＭＳ Ｐ明朝" w:eastAsia="ＭＳ Ｐ明朝" w:hAnsi="ＭＳ Ｐ明朝"/>
                <w:sz w:val="22"/>
              </w:rPr>
            </w:pPr>
            <w:r w:rsidRPr="000B0BA3">
              <w:rPr>
                <w:rFonts w:ascii="ＭＳ Ｐ明朝" w:eastAsia="ＭＳ Ｐ明朝" w:hAnsi="ＭＳ Ｐ明朝" w:hint="eastAsia"/>
                <w:color w:val="000000" w:themeColor="text1"/>
                <w:sz w:val="22"/>
              </w:rPr>
              <w:t>≪新規≫</w:t>
            </w:r>
          </w:p>
        </w:tc>
      </w:tr>
      <w:tr w:rsidR="00D30168" w:rsidRPr="006F0A93" w:rsidTr="00C347AA">
        <w:tc>
          <w:tcPr>
            <w:tcW w:w="567" w:type="dxa"/>
            <w:gridSpan w:val="3"/>
          </w:tcPr>
          <w:p w:rsidR="00D30168" w:rsidRPr="002B7A59" w:rsidRDefault="00D30168" w:rsidP="00C347AA">
            <w:pPr>
              <w:jc w:val="distribute"/>
              <w:rPr>
                <w:rFonts w:asciiTheme="majorEastAsia" w:eastAsiaTheme="majorEastAsia" w:hAnsiTheme="majorEastAsia"/>
                <w:sz w:val="18"/>
                <w:szCs w:val="24"/>
              </w:rPr>
            </w:pPr>
          </w:p>
        </w:tc>
        <w:tc>
          <w:tcPr>
            <w:tcW w:w="7513" w:type="dxa"/>
            <w:gridSpan w:val="4"/>
          </w:tcPr>
          <w:p w:rsidR="00D30168" w:rsidRDefault="00D30168" w:rsidP="00C347AA">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w:t>
            </w:r>
            <w:r w:rsidRPr="00F72FA1">
              <w:rPr>
                <w:rFonts w:ascii="ＭＳ Ｐ明朝" w:eastAsia="ＭＳ Ｐ明朝" w:hAnsi="ＭＳ Ｐ明朝" w:hint="eastAsia"/>
                <w:color w:val="000000" w:themeColor="text1"/>
                <w:sz w:val="18"/>
                <w:szCs w:val="20"/>
              </w:rPr>
              <w:t>間伐等の集約化により一体的な森林経営が見込める地区を対象として、基幹的作業道や木材集積土場の整備の補助（補助単価　20,260円/ｍ）や府内産材コーディネーターの育成を</w:t>
            </w:r>
            <w:r>
              <w:rPr>
                <w:rFonts w:ascii="ＭＳ Ｐ明朝" w:eastAsia="ＭＳ Ｐ明朝" w:hAnsi="ＭＳ Ｐ明朝" w:hint="eastAsia"/>
                <w:sz w:val="18"/>
                <w:szCs w:val="20"/>
              </w:rPr>
              <w:t>実施。</w:t>
            </w:r>
          </w:p>
          <w:p w:rsidR="00D30168" w:rsidRDefault="00D30168" w:rsidP="00C347AA">
            <w:pPr>
              <w:ind w:left="180" w:hangingChars="100" w:hanging="180"/>
              <w:jc w:val="left"/>
              <w:rPr>
                <w:rFonts w:asciiTheme="minorEastAsia" w:hAnsiTheme="minorEastAsia"/>
                <w:sz w:val="18"/>
                <w:szCs w:val="20"/>
              </w:rPr>
            </w:pPr>
          </w:p>
          <w:p w:rsidR="00346936" w:rsidRDefault="00346936" w:rsidP="00C347AA">
            <w:pPr>
              <w:ind w:left="180" w:hangingChars="100" w:hanging="180"/>
              <w:jc w:val="left"/>
              <w:rPr>
                <w:rFonts w:asciiTheme="minorEastAsia" w:hAnsiTheme="minorEastAsia"/>
                <w:sz w:val="18"/>
                <w:szCs w:val="20"/>
              </w:rPr>
            </w:pPr>
          </w:p>
          <w:p w:rsidR="00346936" w:rsidRPr="002B7A59" w:rsidRDefault="00346936" w:rsidP="00C347AA">
            <w:pPr>
              <w:ind w:left="180" w:hangingChars="100" w:hanging="180"/>
              <w:jc w:val="left"/>
              <w:rPr>
                <w:rFonts w:asciiTheme="minorEastAsia" w:hAnsiTheme="minorEastAsia"/>
                <w:sz w:val="18"/>
                <w:szCs w:val="20"/>
              </w:rPr>
            </w:pPr>
          </w:p>
        </w:tc>
        <w:tc>
          <w:tcPr>
            <w:tcW w:w="1418" w:type="dxa"/>
            <w:gridSpan w:val="2"/>
          </w:tcPr>
          <w:p w:rsidR="00D30168" w:rsidRPr="006F0A93" w:rsidRDefault="00D30168" w:rsidP="00C347AA">
            <w:pPr>
              <w:jc w:val="right"/>
              <w:rPr>
                <w:rFonts w:asciiTheme="majorEastAsia" w:eastAsiaTheme="majorEastAsia" w:hAnsiTheme="majorEastAsia"/>
                <w:sz w:val="24"/>
                <w:szCs w:val="24"/>
              </w:rPr>
            </w:pPr>
          </w:p>
        </w:tc>
      </w:tr>
      <w:tr w:rsidR="00D30168" w:rsidRPr="003C0E20" w:rsidTr="00C347AA">
        <w:trPr>
          <w:trHeight w:val="345"/>
        </w:trPr>
        <w:tc>
          <w:tcPr>
            <w:tcW w:w="284" w:type="dxa"/>
          </w:tcPr>
          <w:p w:rsidR="00D30168" w:rsidRPr="00534D9E" w:rsidRDefault="00D30168" w:rsidP="00C347AA">
            <w:pPr>
              <w:jc w:val="left"/>
              <w:rPr>
                <w:rFonts w:ascii="ＭＳ ゴシック" w:eastAsia="ＭＳ ゴシック" w:hAnsi="ＭＳ ゴシック" w:cs="Meiryo UI"/>
                <w:sz w:val="22"/>
                <w:szCs w:val="24"/>
              </w:rPr>
            </w:pPr>
          </w:p>
        </w:tc>
        <w:tc>
          <w:tcPr>
            <w:tcW w:w="6237" w:type="dxa"/>
            <w:gridSpan w:val="3"/>
          </w:tcPr>
          <w:p w:rsidR="00D30168" w:rsidRPr="000A61BE" w:rsidRDefault="00D30168" w:rsidP="00C347AA">
            <w:pPr>
              <w:jc w:val="left"/>
              <w:rPr>
                <w:rFonts w:ascii="ＭＳ Ｐゴシック" w:eastAsia="ＭＳ Ｐゴシック" w:hAnsi="ＭＳ Ｐゴシック"/>
                <w:sz w:val="24"/>
                <w:szCs w:val="24"/>
              </w:rPr>
            </w:pPr>
            <w:r>
              <w:rPr>
                <w:rFonts w:ascii="ＭＳ Ｐゴシック" w:eastAsia="ＭＳ Ｐゴシック" w:hAnsi="ＭＳ Ｐゴシック" w:cs="Meiryo UI" w:hint="eastAsia"/>
                <w:sz w:val="22"/>
                <w:szCs w:val="24"/>
              </w:rPr>
              <w:t>・未利用木質資源の活用推進</w:t>
            </w:r>
          </w:p>
        </w:tc>
        <w:tc>
          <w:tcPr>
            <w:tcW w:w="1417" w:type="dxa"/>
            <w:gridSpan w:val="2"/>
          </w:tcPr>
          <w:p w:rsidR="00D30168" w:rsidRPr="003C0E20" w:rsidRDefault="00D30168" w:rsidP="00C347AA">
            <w:pPr>
              <w:jc w:val="right"/>
              <w:rPr>
                <w:rFonts w:ascii="ＭＳ Ｐ明朝" w:eastAsia="ＭＳ Ｐ明朝" w:hAnsi="ＭＳ Ｐ明朝"/>
                <w:sz w:val="22"/>
              </w:rPr>
            </w:pPr>
            <w:r>
              <w:rPr>
                <w:rFonts w:ascii="ＭＳ Ｐ明朝" w:eastAsia="ＭＳ Ｐ明朝" w:hAnsi="ＭＳ Ｐ明朝" w:hint="eastAsia"/>
                <w:sz w:val="22"/>
              </w:rPr>
              <w:t>19,401</w:t>
            </w:r>
          </w:p>
        </w:tc>
        <w:tc>
          <w:tcPr>
            <w:tcW w:w="1560" w:type="dxa"/>
            <w:gridSpan w:val="3"/>
          </w:tcPr>
          <w:p w:rsidR="00D30168" w:rsidRPr="003C0E20" w:rsidRDefault="00D30168" w:rsidP="00C347AA">
            <w:pPr>
              <w:jc w:val="right"/>
              <w:rPr>
                <w:rFonts w:ascii="ＭＳ Ｐ明朝" w:eastAsia="ＭＳ Ｐ明朝" w:hAnsi="ＭＳ Ｐ明朝"/>
                <w:sz w:val="22"/>
              </w:rPr>
            </w:pPr>
            <w:r w:rsidRPr="000B0BA3">
              <w:rPr>
                <w:rFonts w:ascii="ＭＳ Ｐ明朝" w:eastAsia="ＭＳ Ｐ明朝" w:hAnsi="ＭＳ Ｐ明朝" w:hint="eastAsia"/>
                <w:color w:val="000000" w:themeColor="text1"/>
                <w:sz w:val="22"/>
              </w:rPr>
              <w:t>≪新規≫</w:t>
            </w:r>
          </w:p>
        </w:tc>
      </w:tr>
      <w:tr w:rsidR="00D30168" w:rsidRPr="006F0A93" w:rsidTr="00C347AA">
        <w:tc>
          <w:tcPr>
            <w:tcW w:w="567" w:type="dxa"/>
            <w:gridSpan w:val="3"/>
          </w:tcPr>
          <w:p w:rsidR="00D30168" w:rsidRPr="002B7A59" w:rsidRDefault="00D30168" w:rsidP="00C347AA">
            <w:pPr>
              <w:jc w:val="distribute"/>
              <w:rPr>
                <w:rFonts w:asciiTheme="majorEastAsia" w:eastAsiaTheme="majorEastAsia" w:hAnsiTheme="majorEastAsia"/>
                <w:sz w:val="18"/>
                <w:szCs w:val="24"/>
              </w:rPr>
            </w:pPr>
          </w:p>
        </w:tc>
        <w:tc>
          <w:tcPr>
            <w:tcW w:w="7513" w:type="dxa"/>
            <w:gridSpan w:val="4"/>
          </w:tcPr>
          <w:p w:rsidR="00D30168" w:rsidRDefault="00D30168" w:rsidP="00C347AA">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林地残材（未利用材）を継続的に搬出</w:t>
            </w:r>
            <w:r w:rsidRPr="00F72FA1">
              <w:rPr>
                <w:rFonts w:ascii="ＭＳ Ｐ明朝" w:eastAsia="ＭＳ Ｐ明朝" w:hAnsi="ＭＳ Ｐ明朝" w:hint="eastAsia"/>
                <w:color w:val="000000" w:themeColor="text1"/>
                <w:sz w:val="18"/>
                <w:szCs w:val="20"/>
              </w:rPr>
              <w:t>し木質バイオマス事業者に供給するし</w:t>
            </w:r>
            <w:r>
              <w:rPr>
                <w:rFonts w:ascii="ＭＳ Ｐ明朝" w:eastAsia="ＭＳ Ｐ明朝" w:hAnsi="ＭＳ Ｐ明朝" w:hint="eastAsia"/>
                <w:sz w:val="18"/>
                <w:szCs w:val="20"/>
              </w:rPr>
              <w:t>くみを構築するため、活動団体への搬出用機械の貸出や技術指導等を実施。</w:t>
            </w:r>
          </w:p>
          <w:p w:rsidR="00D30168" w:rsidRPr="002B7A59" w:rsidRDefault="00D30168" w:rsidP="00C347AA">
            <w:pPr>
              <w:ind w:left="180" w:hangingChars="100" w:hanging="180"/>
              <w:jc w:val="left"/>
              <w:rPr>
                <w:rFonts w:asciiTheme="minorEastAsia" w:hAnsiTheme="minorEastAsia"/>
                <w:sz w:val="18"/>
                <w:szCs w:val="20"/>
              </w:rPr>
            </w:pPr>
          </w:p>
        </w:tc>
        <w:tc>
          <w:tcPr>
            <w:tcW w:w="1418" w:type="dxa"/>
            <w:gridSpan w:val="2"/>
          </w:tcPr>
          <w:p w:rsidR="00D30168" w:rsidRPr="006F0A93" w:rsidRDefault="00D30168" w:rsidP="00C347AA">
            <w:pPr>
              <w:jc w:val="right"/>
              <w:rPr>
                <w:rFonts w:asciiTheme="majorEastAsia" w:eastAsiaTheme="majorEastAsia" w:hAnsiTheme="majorEastAsia"/>
                <w:sz w:val="24"/>
                <w:szCs w:val="24"/>
              </w:rPr>
            </w:pPr>
          </w:p>
        </w:tc>
      </w:tr>
      <w:tr w:rsidR="00D30168" w:rsidRPr="003C0E20" w:rsidTr="00C347AA">
        <w:trPr>
          <w:trHeight w:val="345"/>
        </w:trPr>
        <w:tc>
          <w:tcPr>
            <w:tcW w:w="284" w:type="dxa"/>
          </w:tcPr>
          <w:p w:rsidR="00D30168" w:rsidRPr="00534D9E" w:rsidRDefault="00D30168" w:rsidP="00C347AA">
            <w:pPr>
              <w:jc w:val="left"/>
              <w:rPr>
                <w:rFonts w:ascii="ＭＳ ゴシック" w:eastAsia="ＭＳ ゴシック" w:hAnsi="ＭＳ ゴシック" w:cs="Meiryo UI"/>
                <w:sz w:val="22"/>
                <w:szCs w:val="24"/>
              </w:rPr>
            </w:pPr>
          </w:p>
        </w:tc>
        <w:tc>
          <w:tcPr>
            <w:tcW w:w="6237" w:type="dxa"/>
            <w:gridSpan w:val="3"/>
          </w:tcPr>
          <w:p w:rsidR="00D30168" w:rsidRPr="000A61BE" w:rsidRDefault="00D30168" w:rsidP="00C347AA">
            <w:pPr>
              <w:jc w:val="left"/>
              <w:rPr>
                <w:rFonts w:ascii="ＭＳ Ｐゴシック" w:eastAsia="ＭＳ Ｐゴシック" w:hAnsi="ＭＳ Ｐゴシック"/>
                <w:sz w:val="24"/>
                <w:szCs w:val="24"/>
              </w:rPr>
            </w:pPr>
            <w:r>
              <w:rPr>
                <w:rFonts w:ascii="ＭＳ Ｐゴシック" w:eastAsia="ＭＳ Ｐゴシック" w:hAnsi="ＭＳ Ｐゴシック" w:cs="Meiryo UI" w:hint="eastAsia"/>
                <w:sz w:val="22"/>
                <w:szCs w:val="24"/>
              </w:rPr>
              <w:t>・子育て施設の内装木質化</w:t>
            </w:r>
          </w:p>
        </w:tc>
        <w:tc>
          <w:tcPr>
            <w:tcW w:w="1417" w:type="dxa"/>
            <w:gridSpan w:val="2"/>
          </w:tcPr>
          <w:p w:rsidR="00D30168" w:rsidRPr="003C0E20" w:rsidRDefault="00D30168" w:rsidP="00C347AA">
            <w:pPr>
              <w:jc w:val="right"/>
              <w:rPr>
                <w:rFonts w:ascii="ＭＳ Ｐ明朝" w:eastAsia="ＭＳ Ｐ明朝" w:hAnsi="ＭＳ Ｐ明朝"/>
                <w:sz w:val="22"/>
              </w:rPr>
            </w:pPr>
            <w:r>
              <w:rPr>
                <w:rFonts w:ascii="ＭＳ Ｐ明朝" w:eastAsia="ＭＳ Ｐ明朝" w:hAnsi="ＭＳ Ｐ明朝" w:hint="eastAsia"/>
                <w:sz w:val="22"/>
              </w:rPr>
              <w:t>75,300</w:t>
            </w:r>
          </w:p>
        </w:tc>
        <w:tc>
          <w:tcPr>
            <w:tcW w:w="1560" w:type="dxa"/>
            <w:gridSpan w:val="3"/>
          </w:tcPr>
          <w:p w:rsidR="00D30168" w:rsidRPr="003C0E20" w:rsidRDefault="00D30168" w:rsidP="00C347AA">
            <w:pPr>
              <w:wordWrap w:val="0"/>
              <w:jc w:val="right"/>
              <w:rPr>
                <w:rFonts w:ascii="ＭＳ Ｐ明朝" w:eastAsia="ＭＳ Ｐ明朝" w:hAnsi="ＭＳ Ｐ明朝"/>
                <w:sz w:val="22"/>
              </w:rPr>
            </w:pPr>
            <w:r w:rsidRPr="000B0BA3">
              <w:rPr>
                <w:rFonts w:ascii="ＭＳ Ｐ明朝" w:eastAsia="ＭＳ Ｐ明朝" w:hAnsi="ＭＳ Ｐ明朝" w:hint="eastAsia"/>
                <w:color w:val="000000" w:themeColor="text1"/>
                <w:sz w:val="22"/>
              </w:rPr>
              <w:t>≪新規≫</w:t>
            </w:r>
          </w:p>
        </w:tc>
      </w:tr>
      <w:tr w:rsidR="00D30168" w:rsidRPr="006F0A93" w:rsidTr="00C347AA">
        <w:tc>
          <w:tcPr>
            <w:tcW w:w="567" w:type="dxa"/>
            <w:gridSpan w:val="3"/>
          </w:tcPr>
          <w:p w:rsidR="00D30168" w:rsidRPr="002B7A59" w:rsidRDefault="00D30168" w:rsidP="00C347AA">
            <w:pPr>
              <w:jc w:val="distribute"/>
              <w:rPr>
                <w:rFonts w:asciiTheme="majorEastAsia" w:eastAsiaTheme="majorEastAsia" w:hAnsiTheme="majorEastAsia"/>
                <w:sz w:val="18"/>
                <w:szCs w:val="24"/>
              </w:rPr>
            </w:pPr>
          </w:p>
        </w:tc>
        <w:tc>
          <w:tcPr>
            <w:tcW w:w="7513" w:type="dxa"/>
            <w:gridSpan w:val="4"/>
          </w:tcPr>
          <w:p w:rsidR="00D30168" w:rsidRPr="00F72FA1" w:rsidRDefault="00D30168" w:rsidP="00C347AA">
            <w:pPr>
              <w:ind w:left="180" w:hangingChars="100" w:hanging="180"/>
              <w:jc w:val="left"/>
              <w:rPr>
                <w:rFonts w:ascii="ＭＳ Ｐ明朝" w:eastAsia="ＭＳ Ｐ明朝" w:hAnsi="ＭＳ Ｐ明朝"/>
                <w:color w:val="000000" w:themeColor="text1"/>
                <w:sz w:val="18"/>
                <w:szCs w:val="20"/>
              </w:rPr>
            </w:pPr>
            <w:r>
              <w:rPr>
                <w:rFonts w:ascii="ＭＳ Ｐ明朝" w:eastAsia="ＭＳ Ｐ明朝" w:hAnsi="ＭＳ Ｐ明朝" w:hint="eastAsia"/>
                <w:sz w:val="18"/>
                <w:szCs w:val="20"/>
              </w:rPr>
              <w:t xml:space="preserve">　</w:t>
            </w:r>
            <w:r w:rsidRPr="00F72FA1">
              <w:rPr>
                <w:rFonts w:ascii="ＭＳ Ｐ明朝" w:eastAsia="ＭＳ Ｐ明朝" w:hAnsi="ＭＳ Ｐ明朝" w:hint="eastAsia"/>
                <w:color w:val="000000" w:themeColor="text1"/>
                <w:sz w:val="18"/>
                <w:szCs w:val="20"/>
              </w:rPr>
              <w:t>幼稚園や認可保育所（認定こども園含む）を対象に内装(床・壁等)の木質化に補助（補助率1/2</w:t>
            </w:r>
            <w:r w:rsidRPr="00F72FA1">
              <w:rPr>
                <w:rFonts w:ascii="ＭＳ Ｐ明朝" w:eastAsia="ＭＳ Ｐ明朝" w:hAnsi="ＭＳ Ｐ明朝"/>
                <w:color w:val="000000" w:themeColor="text1"/>
                <w:sz w:val="18"/>
                <w:szCs w:val="20"/>
              </w:rPr>
              <w:t>）</w:t>
            </w:r>
            <w:r w:rsidRPr="00F72FA1">
              <w:rPr>
                <w:rFonts w:ascii="ＭＳ Ｐ明朝" w:eastAsia="ＭＳ Ｐ明朝" w:hAnsi="ＭＳ Ｐ明朝" w:hint="eastAsia"/>
                <w:color w:val="000000" w:themeColor="text1"/>
                <w:sz w:val="18"/>
                <w:szCs w:val="20"/>
              </w:rPr>
              <w:t>。</w:t>
            </w:r>
          </w:p>
          <w:p w:rsidR="00D30168" w:rsidRPr="009C2561" w:rsidRDefault="00D30168" w:rsidP="00C347AA">
            <w:pPr>
              <w:jc w:val="left"/>
              <w:rPr>
                <w:rFonts w:ascii="ＭＳ Ｐ明朝" w:eastAsia="ＭＳ Ｐ明朝" w:hAnsi="ＭＳ Ｐ明朝"/>
                <w:sz w:val="18"/>
                <w:szCs w:val="20"/>
              </w:rPr>
            </w:pPr>
          </w:p>
        </w:tc>
        <w:tc>
          <w:tcPr>
            <w:tcW w:w="1418" w:type="dxa"/>
            <w:gridSpan w:val="2"/>
          </w:tcPr>
          <w:p w:rsidR="00D30168" w:rsidRPr="006F0A93" w:rsidRDefault="00D30168" w:rsidP="00C347AA">
            <w:pPr>
              <w:jc w:val="right"/>
              <w:rPr>
                <w:rFonts w:asciiTheme="majorEastAsia" w:eastAsiaTheme="majorEastAsia" w:hAnsiTheme="majorEastAsia"/>
                <w:sz w:val="24"/>
                <w:szCs w:val="24"/>
              </w:rPr>
            </w:pPr>
          </w:p>
        </w:tc>
      </w:tr>
    </w:tbl>
    <w:p w:rsidR="00D30168" w:rsidRPr="00F72FA1" w:rsidRDefault="00D30168" w:rsidP="00D30168">
      <w:pPr>
        <w:pStyle w:val="Web"/>
        <w:spacing w:before="0" w:beforeAutospacing="0" w:after="0" w:afterAutospacing="0"/>
        <w:ind w:right="630" w:firstLineChars="400" w:firstLine="720"/>
        <w:rPr>
          <w:rFonts w:ascii="ＭＳ Ｐ明朝" w:eastAsia="ＭＳ Ｐ明朝" w:hAnsi="ＭＳ Ｐ明朝"/>
          <w:color w:val="000000" w:themeColor="text1"/>
          <w:sz w:val="18"/>
          <w:szCs w:val="20"/>
        </w:rPr>
      </w:pPr>
      <w:r w:rsidRPr="00F72FA1">
        <w:rPr>
          <w:rFonts w:ascii="ＭＳ Ｐ明朝" w:eastAsia="ＭＳ Ｐ明朝" w:hAnsi="ＭＳ Ｐ明朝" w:hint="eastAsia"/>
          <w:color w:val="000000" w:themeColor="text1"/>
          <w:sz w:val="18"/>
          <w:szCs w:val="20"/>
        </w:rPr>
        <w:t>※森林環境税は平成28年4月から導入</w:t>
      </w:r>
    </w:p>
    <w:p w:rsidR="004978F7" w:rsidRPr="00D30168" w:rsidRDefault="004978F7" w:rsidP="004978F7">
      <w:pPr>
        <w:pStyle w:val="Web"/>
        <w:spacing w:before="0" w:beforeAutospacing="0" w:after="0" w:afterAutospacing="0"/>
        <w:ind w:right="630"/>
        <w:rPr>
          <w:rFonts w:ascii="ＭＳ Ｐ明朝" w:eastAsia="ＭＳ Ｐ明朝" w:hAnsi="ＭＳ Ｐ明朝"/>
          <w:sz w:val="18"/>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2D4E82" w:rsidRPr="000B0BA3" w:rsidTr="0021108A">
        <w:tc>
          <w:tcPr>
            <w:tcW w:w="457" w:type="dxa"/>
            <w:hideMark/>
          </w:tcPr>
          <w:p w:rsidR="002D4E82" w:rsidRPr="000B0BA3" w:rsidRDefault="002D4E82" w:rsidP="00D62667">
            <w:pPr>
              <w:jc w:val="left"/>
              <w:rPr>
                <w:rFonts w:ascii="ＭＳ Ｐゴシック" w:eastAsia="ＭＳ Ｐゴシック" w:hAnsi="ＭＳ Ｐゴシック"/>
                <w:b/>
                <w:color w:val="000000" w:themeColor="text1"/>
                <w:sz w:val="24"/>
                <w:szCs w:val="24"/>
              </w:rPr>
            </w:pPr>
            <w:r w:rsidRPr="000B0BA3">
              <w:rPr>
                <w:rFonts w:ascii="ＭＳ Ｐゴシック" w:eastAsia="ＭＳ Ｐゴシック" w:hAnsi="ＭＳ Ｐゴシック" w:hint="eastAsia"/>
                <w:b/>
                <w:color w:val="000000" w:themeColor="text1"/>
                <w:sz w:val="24"/>
                <w:szCs w:val="24"/>
              </w:rPr>
              <w:t>○</w:t>
            </w:r>
          </w:p>
        </w:tc>
        <w:tc>
          <w:tcPr>
            <w:tcW w:w="7056" w:type="dxa"/>
            <w:gridSpan w:val="2"/>
            <w:hideMark/>
          </w:tcPr>
          <w:p w:rsidR="002D4E82" w:rsidRPr="000B0BA3" w:rsidRDefault="002D4E82" w:rsidP="00D62667">
            <w:pPr>
              <w:rPr>
                <w:rFonts w:ascii="ＭＳ Ｐゴシック" w:eastAsia="ＭＳ Ｐゴシック" w:hAnsi="ＭＳ Ｐゴシック"/>
                <w:b/>
                <w:color w:val="000000" w:themeColor="text1"/>
                <w:sz w:val="24"/>
                <w:szCs w:val="24"/>
              </w:rPr>
            </w:pPr>
            <w:r w:rsidRPr="000B0BA3">
              <w:rPr>
                <w:rFonts w:ascii="ＭＳ Ｐゴシック" w:eastAsia="ＭＳ Ｐゴシック" w:hAnsi="ＭＳ Ｐゴシック" w:hint="eastAsia"/>
                <w:b/>
                <w:color w:val="000000" w:themeColor="text1"/>
                <w:sz w:val="24"/>
                <w:szCs w:val="24"/>
              </w:rPr>
              <w:t>災害用備蓄物資の増強</w:t>
            </w:r>
          </w:p>
        </w:tc>
        <w:tc>
          <w:tcPr>
            <w:tcW w:w="1701" w:type="dxa"/>
            <w:gridSpan w:val="2"/>
            <w:hideMark/>
          </w:tcPr>
          <w:p w:rsidR="002D4E82" w:rsidRPr="000B0BA3" w:rsidRDefault="002D4E82" w:rsidP="00D62667">
            <w:pPr>
              <w:wordWrap w:val="0"/>
              <w:jc w:val="right"/>
              <w:rPr>
                <w:rFonts w:ascii="ＭＳ Ｐ明朝" w:eastAsia="ＭＳ Ｐ明朝" w:hAnsi="ＭＳ Ｐ明朝"/>
                <w:color w:val="000000" w:themeColor="text1"/>
                <w:sz w:val="24"/>
                <w:szCs w:val="24"/>
              </w:rPr>
            </w:pPr>
            <w:r w:rsidRPr="000B0BA3">
              <w:rPr>
                <w:rFonts w:ascii="ＭＳ Ｐ明朝" w:eastAsia="ＭＳ Ｐ明朝" w:hAnsi="ＭＳ Ｐ明朝"/>
                <w:color w:val="000000" w:themeColor="text1"/>
                <w:sz w:val="24"/>
                <w:szCs w:val="24"/>
              </w:rPr>
              <w:t>714,643</w:t>
            </w:r>
            <w:r w:rsidRPr="000B0BA3">
              <w:rPr>
                <w:rFonts w:ascii="ＭＳ Ｐ明朝" w:eastAsia="ＭＳ Ｐ明朝" w:hAnsi="ＭＳ Ｐ明朝" w:hint="eastAsia"/>
                <w:color w:val="FFFFFF" w:themeColor="background1"/>
                <w:sz w:val="24"/>
                <w:szCs w:val="24"/>
              </w:rPr>
              <w:t>)</w:t>
            </w:r>
          </w:p>
        </w:tc>
        <w:tc>
          <w:tcPr>
            <w:tcW w:w="284" w:type="dxa"/>
          </w:tcPr>
          <w:p w:rsidR="002D4E82" w:rsidRPr="000B0BA3" w:rsidRDefault="002D4E82" w:rsidP="00D62667">
            <w:pPr>
              <w:wordWrap w:val="0"/>
              <w:jc w:val="right"/>
              <w:rPr>
                <w:rFonts w:ascii="ＭＳ ゴシック" w:eastAsia="ＭＳ ゴシック" w:hAnsi="ＭＳ ゴシック"/>
                <w:color w:val="000000" w:themeColor="text1"/>
                <w:sz w:val="24"/>
                <w:szCs w:val="24"/>
              </w:rPr>
            </w:pPr>
          </w:p>
        </w:tc>
      </w:tr>
      <w:tr w:rsidR="002D4E82" w:rsidRPr="000B0BA3" w:rsidTr="0021108A">
        <w:tc>
          <w:tcPr>
            <w:tcW w:w="7513" w:type="dxa"/>
            <w:gridSpan w:val="3"/>
            <w:hideMark/>
          </w:tcPr>
          <w:p w:rsidR="002D4E82" w:rsidRPr="000B0BA3" w:rsidRDefault="002D4E82" w:rsidP="00D62667">
            <w:pPr>
              <w:jc w:val="right"/>
              <w:rPr>
                <w:rFonts w:asciiTheme="minorEastAsia" w:hAnsiTheme="minorEastAsia"/>
                <w:color w:val="000000" w:themeColor="text1"/>
                <w:sz w:val="24"/>
                <w:szCs w:val="24"/>
              </w:rPr>
            </w:pPr>
            <w:r w:rsidRPr="000B0BA3">
              <w:rPr>
                <w:rFonts w:asciiTheme="minorEastAsia" w:hAnsiTheme="minorEastAsia" w:hint="eastAsia"/>
                <w:color w:val="000000" w:themeColor="text1"/>
                <w:sz w:val="24"/>
                <w:szCs w:val="24"/>
              </w:rPr>
              <w:t>【政策企画部】</w:t>
            </w:r>
          </w:p>
        </w:tc>
        <w:tc>
          <w:tcPr>
            <w:tcW w:w="1701" w:type="dxa"/>
            <w:gridSpan w:val="2"/>
            <w:hideMark/>
          </w:tcPr>
          <w:p w:rsidR="002D4E82" w:rsidRPr="000B0BA3" w:rsidRDefault="002D4E82" w:rsidP="00D62667">
            <w:pPr>
              <w:jc w:val="right"/>
              <w:rPr>
                <w:rFonts w:ascii="ＭＳ Ｐ明朝" w:eastAsia="ＭＳ Ｐ明朝" w:hAnsi="ＭＳ Ｐ明朝"/>
                <w:color w:val="000000" w:themeColor="text1"/>
                <w:sz w:val="24"/>
                <w:szCs w:val="24"/>
              </w:rPr>
            </w:pPr>
            <w:r w:rsidRPr="000B0BA3">
              <w:rPr>
                <w:rFonts w:ascii="ＭＳ Ｐ明朝" w:eastAsia="ＭＳ Ｐ明朝" w:hAnsi="ＭＳ Ｐ明朝" w:hint="eastAsia"/>
                <w:color w:val="000000" w:themeColor="text1"/>
                <w:sz w:val="24"/>
                <w:szCs w:val="24"/>
              </w:rPr>
              <w:t>(61,350)</w:t>
            </w:r>
          </w:p>
        </w:tc>
        <w:tc>
          <w:tcPr>
            <w:tcW w:w="284" w:type="dxa"/>
          </w:tcPr>
          <w:p w:rsidR="002D4E82" w:rsidRPr="000B0BA3" w:rsidRDefault="002D4E82" w:rsidP="00D62667">
            <w:pPr>
              <w:jc w:val="right"/>
              <w:rPr>
                <w:rFonts w:ascii="ＭＳ ゴシック" w:eastAsia="ＭＳ ゴシック" w:hAnsi="ＭＳ ゴシック"/>
                <w:color w:val="000000" w:themeColor="text1"/>
                <w:sz w:val="24"/>
                <w:szCs w:val="24"/>
              </w:rPr>
            </w:pPr>
          </w:p>
        </w:tc>
      </w:tr>
      <w:tr w:rsidR="002D4E82" w:rsidRPr="000B0BA3" w:rsidTr="0021108A">
        <w:trPr>
          <w:trHeight w:val="951"/>
        </w:trPr>
        <w:tc>
          <w:tcPr>
            <w:tcW w:w="567" w:type="dxa"/>
            <w:gridSpan w:val="2"/>
          </w:tcPr>
          <w:p w:rsidR="002D4E82" w:rsidRPr="000B0BA3" w:rsidRDefault="002D4E82" w:rsidP="00D62667">
            <w:pPr>
              <w:jc w:val="distribute"/>
              <w:rPr>
                <w:rFonts w:asciiTheme="majorEastAsia" w:eastAsiaTheme="majorEastAsia" w:hAnsiTheme="majorEastAsia"/>
                <w:color w:val="000000" w:themeColor="text1"/>
                <w:sz w:val="18"/>
                <w:szCs w:val="24"/>
              </w:rPr>
            </w:pPr>
          </w:p>
        </w:tc>
        <w:tc>
          <w:tcPr>
            <w:tcW w:w="7513" w:type="dxa"/>
            <w:gridSpan w:val="2"/>
          </w:tcPr>
          <w:p w:rsidR="002D4E82" w:rsidRPr="000B0BA3" w:rsidRDefault="002D4E82" w:rsidP="00D62667">
            <w:pPr>
              <w:ind w:firstLineChars="100" w:firstLine="180"/>
              <w:jc w:val="left"/>
              <w:rPr>
                <w:rFonts w:ascii="ＭＳ Ｐ明朝" w:eastAsia="ＭＳ Ｐ明朝" w:hAnsi="ＭＳ Ｐ明朝"/>
                <w:color w:val="000000" w:themeColor="text1"/>
                <w:sz w:val="18"/>
                <w:szCs w:val="20"/>
              </w:rPr>
            </w:pPr>
            <w:r w:rsidRPr="000B0BA3">
              <w:rPr>
                <w:rFonts w:ascii="ＭＳ Ｐ明朝" w:eastAsia="ＭＳ Ｐ明朝" w:hAnsi="ＭＳ Ｐ明朝" w:hint="eastAsia"/>
                <w:color w:val="000000" w:themeColor="text1"/>
                <w:sz w:val="18"/>
                <w:szCs w:val="20"/>
              </w:rPr>
              <w:t>南海トラフ巨大地震の被害想定や東日本大震災の教訓を踏まえ、府と市町村でとりまとめた「大規模災害時における救援物資に関する今後の備蓄方針」に基づき備蓄増強を行う。</w:t>
            </w:r>
          </w:p>
          <w:p w:rsidR="002D4E82" w:rsidRPr="000B0BA3" w:rsidRDefault="002D4E82" w:rsidP="00D62667">
            <w:pPr>
              <w:ind w:firstLineChars="100" w:firstLine="180"/>
              <w:jc w:val="left"/>
              <w:rPr>
                <w:rFonts w:ascii="ＭＳ Ｐ明朝" w:eastAsia="ＭＳ Ｐ明朝" w:hAnsi="ＭＳ Ｐ明朝"/>
                <w:color w:val="000000" w:themeColor="text1"/>
                <w:sz w:val="18"/>
                <w:szCs w:val="20"/>
              </w:rPr>
            </w:pPr>
            <w:r w:rsidRPr="000B0BA3">
              <w:rPr>
                <w:rFonts w:ascii="ＭＳ Ｐ明朝" w:eastAsia="ＭＳ Ｐ明朝" w:hAnsi="ＭＳ Ｐ明朝" w:hint="eastAsia"/>
                <w:color w:val="000000" w:themeColor="text1"/>
                <w:sz w:val="18"/>
                <w:szCs w:val="20"/>
              </w:rPr>
              <w:t>・備蓄品目　煮炊不要食、毛布、紙オムツ（幼児用、成人用）、ﾄｲﾚｯﾄﾍﾟｰﾊﾟｰなど</w:t>
            </w:r>
          </w:p>
          <w:p w:rsidR="002D4E82" w:rsidRDefault="002D4E82" w:rsidP="000A058C">
            <w:pPr>
              <w:ind w:firstLineChars="100" w:firstLine="180"/>
              <w:jc w:val="left"/>
              <w:rPr>
                <w:rFonts w:ascii="ＭＳ Ｐ明朝" w:eastAsia="ＭＳ Ｐ明朝" w:hAnsi="ＭＳ Ｐ明朝"/>
                <w:color w:val="000000" w:themeColor="text1"/>
                <w:sz w:val="18"/>
                <w:szCs w:val="20"/>
              </w:rPr>
            </w:pPr>
            <w:r w:rsidRPr="000B0BA3">
              <w:rPr>
                <w:rFonts w:ascii="ＭＳ Ｐ明朝" w:eastAsia="ＭＳ Ｐ明朝" w:hAnsi="ＭＳ Ｐ明朝" w:hint="eastAsia"/>
                <w:color w:val="000000" w:themeColor="text1"/>
                <w:sz w:val="18"/>
                <w:szCs w:val="20"/>
              </w:rPr>
              <w:t>・役割分担　府：市町村＝１：１で協調して備蓄</w:t>
            </w:r>
          </w:p>
          <w:p w:rsidR="00346936" w:rsidRPr="000A058C" w:rsidRDefault="00346936" w:rsidP="000A058C">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D4E82" w:rsidRPr="000B0BA3" w:rsidRDefault="002D4E82" w:rsidP="00D62667">
            <w:pPr>
              <w:jc w:val="right"/>
              <w:rPr>
                <w:rFonts w:asciiTheme="majorEastAsia" w:eastAsiaTheme="majorEastAsia" w:hAnsiTheme="majorEastAsia"/>
                <w:color w:val="000000" w:themeColor="text1"/>
                <w:sz w:val="24"/>
                <w:szCs w:val="24"/>
              </w:rPr>
            </w:pPr>
          </w:p>
        </w:tc>
      </w:tr>
    </w:tbl>
    <w:p w:rsidR="00213148" w:rsidRPr="000A058C" w:rsidRDefault="00213148" w:rsidP="00064D57">
      <w:pPr>
        <w:pStyle w:val="Web"/>
        <w:spacing w:before="0" w:beforeAutospacing="0" w:after="0" w:afterAutospacing="0"/>
        <w:ind w:right="630"/>
        <w:rPr>
          <w:rFonts w:asciiTheme="majorEastAsia" w:eastAsiaTheme="majorEastAsia" w:hAnsiTheme="majorEastAsia" w:cs="Meiryo UI"/>
          <w:b/>
          <w:bCs/>
          <w:kern w:val="24"/>
          <w:sz w:val="22"/>
        </w:rPr>
      </w:pPr>
    </w:p>
    <w:p w:rsidR="002D4E82" w:rsidRPr="000B0BA3" w:rsidRDefault="002D4E82" w:rsidP="002D4E82">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0B0BA3">
        <w:rPr>
          <w:rFonts w:asciiTheme="majorEastAsia" w:eastAsiaTheme="majorEastAsia" w:hAnsiTheme="majorEastAsia" w:cs="Meiryo UI" w:hint="eastAsia"/>
          <w:b/>
          <w:bCs/>
          <w:color w:val="000000" w:themeColor="text1"/>
          <w:kern w:val="24"/>
          <w:sz w:val="28"/>
        </w:rPr>
        <w:t>２　地域防犯・交通安全の推進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2D4E82" w:rsidRPr="000B0BA3" w:rsidTr="0021108A">
        <w:tc>
          <w:tcPr>
            <w:tcW w:w="457" w:type="dxa"/>
            <w:gridSpan w:val="2"/>
          </w:tcPr>
          <w:p w:rsidR="002D4E82" w:rsidRPr="000B0BA3" w:rsidRDefault="002D4E82" w:rsidP="00D62667">
            <w:pPr>
              <w:jc w:val="left"/>
              <w:rPr>
                <w:rFonts w:ascii="ＭＳ Ｐゴシック" w:eastAsia="ＭＳ Ｐゴシック" w:hAnsi="ＭＳ Ｐゴシック"/>
                <w:b/>
                <w:color w:val="000000" w:themeColor="text1"/>
                <w:sz w:val="24"/>
                <w:szCs w:val="24"/>
              </w:rPr>
            </w:pPr>
            <w:r w:rsidRPr="000B0BA3">
              <w:rPr>
                <w:rFonts w:ascii="ＭＳ Ｐゴシック" w:eastAsia="ＭＳ Ｐゴシック" w:hAnsi="ＭＳ Ｐゴシック" w:hint="eastAsia"/>
                <w:b/>
                <w:color w:val="000000" w:themeColor="text1"/>
                <w:sz w:val="24"/>
                <w:szCs w:val="24"/>
              </w:rPr>
              <w:t>○</w:t>
            </w:r>
          </w:p>
        </w:tc>
        <w:tc>
          <w:tcPr>
            <w:tcW w:w="7056" w:type="dxa"/>
            <w:gridSpan w:val="3"/>
          </w:tcPr>
          <w:p w:rsidR="002D4E82" w:rsidRPr="000B0BA3" w:rsidRDefault="002D4E82" w:rsidP="00D62667">
            <w:pPr>
              <w:rPr>
                <w:rFonts w:ascii="ＭＳ Ｐゴシック" w:eastAsia="ＭＳ Ｐゴシック" w:hAnsi="ＭＳ Ｐゴシック"/>
                <w:b/>
                <w:color w:val="000000" w:themeColor="text1"/>
                <w:sz w:val="24"/>
                <w:szCs w:val="24"/>
              </w:rPr>
            </w:pPr>
            <w:r w:rsidRPr="000B0BA3">
              <w:rPr>
                <w:rFonts w:ascii="ＭＳ Ｐゴシック" w:eastAsia="ＭＳ Ｐゴシック" w:hAnsi="ＭＳ Ｐゴシック" w:hint="eastAsia"/>
                <w:b/>
                <w:color w:val="000000" w:themeColor="text1"/>
                <w:sz w:val="24"/>
                <w:szCs w:val="24"/>
              </w:rPr>
              <w:t>地域における防犯力の向上</w:t>
            </w:r>
          </w:p>
        </w:tc>
        <w:tc>
          <w:tcPr>
            <w:tcW w:w="1701" w:type="dxa"/>
            <w:gridSpan w:val="3"/>
          </w:tcPr>
          <w:p w:rsidR="002D4E82" w:rsidRPr="000B0BA3" w:rsidRDefault="0011677C" w:rsidP="00BA7350">
            <w:pPr>
              <w:wordWrap w:val="0"/>
              <w:ind w:rightChars="16" w:right="34"/>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467</w:t>
            </w:r>
            <w:r w:rsidR="002D4E82" w:rsidRPr="000B0BA3">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619</w:t>
            </w:r>
            <w:r w:rsidR="002D4E82" w:rsidRPr="000B0BA3">
              <w:rPr>
                <w:rFonts w:ascii="ＭＳ Ｐ明朝" w:eastAsia="ＭＳ Ｐ明朝" w:hAnsi="ＭＳ Ｐ明朝" w:hint="eastAsia"/>
                <w:color w:val="FFFFFF" w:themeColor="background1"/>
                <w:sz w:val="24"/>
                <w:szCs w:val="24"/>
              </w:rPr>
              <w:t>)</w:t>
            </w:r>
          </w:p>
        </w:tc>
        <w:tc>
          <w:tcPr>
            <w:tcW w:w="284" w:type="dxa"/>
          </w:tcPr>
          <w:p w:rsidR="002D4E82" w:rsidRPr="000B0BA3" w:rsidRDefault="002D4E82" w:rsidP="00D62667">
            <w:pPr>
              <w:wordWrap w:val="0"/>
              <w:jc w:val="right"/>
              <w:rPr>
                <w:rFonts w:ascii="ＭＳ ゴシック" w:eastAsia="ＭＳ ゴシック" w:hAnsi="ＭＳ ゴシック"/>
                <w:color w:val="000000" w:themeColor="text1"/>
                <w:sz w:val="24"/>
                <w:szCs w:val="24"/>
              </w:rPr>
            </w:pPr>
          </w:p>
        </w:tc>
      </w:tr>
      <w:tr w:rsidR="002D4E82" w:rsidRPr="000B0BA3" w:rsidTr="0021108A">
        <w:tc>
          <w:tcPr>
            <w:tcW w:w="7513" w:type="dxa"/>
            <w:gridSpan w:val="5"/>
          </w:tcPr>
          <w:p w:rsidR="002D4E82" w:rsidRPr="000B0BA3" w:rsidRDefault="002D4E82" w:rsidP="00D62667">
            <w:pPr>
              <w:jc w:val="right"/>
              <w:rPr>
                <w:rFonts w:asciiTheme="minorEastAsia" w:hAnsiTheme="minorEastAsia"/>
                <w:color w:val="000000" w:themeColor="text1"/>
                <w:sz w:val="24"/>
                <w:szCs w:val="24"/>
              </w:rPr>
            </w:pPr>
          </w:p>
        </w:tc>
        <w:tc>
          <w:tcPr>
            <w:tcW w:w="1701" w:type="dxa"/>
            <w:gridSpan w:val="3"/>
          </w:tcPr>
          <w:p w:rsidR="002D4E82" w:rsidRPr="00BA7350" w:rsidRDefault="00BA7350" w:rsidP="00BA7350">
            <w:pPr>
              <w:tabs>
                <w:tab w:val="left" w:pos="1478"/>
              </w:tabs>
              <w:ind w:rightChars="30" w:right="63"/>
              <w:jc w:val="right"/>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 xml:space="preserve"> </w:t>
            </w:r>
            <w:r w:rsidR="002B370F" w:rsidRPr="00BA7350">
              <w:rPr>
                <w:rFonts w:ascii="ＭＳ Ｐ明朝" w:eastAsia="ＭＳ Ｐ明朝" w:hAnsi="ＭＳ Ｐ明朝" w:hint="eastAsia"/>
                <w:sz w:val="24"/>
                <w:szCs w:val="24"/>
              </w:rPr>
              <w:t>(106,604)</w:t>
            </w:r>
          </w:p>
        </w:tc>
        <w:tc>
          <w:tcPr>
            <w:tcW w:w="284" w:type="dxa"/>
          </w:tcPr>
          <w:p w:rsidR="002D4E82" w:rsidRPr="000B0BA3" w:rsidRDefault="002D4E82" w:rsidP="00D62667">
            <w:pPr>
              <w:jc w:val="right"/>
              <w:rPr>
                <w:rFonts w:ascii="ＭＳ ゴシック" w:eastAsia="ＭＳ ゴシック" w:hAnsi="ＭＳ ゴシック"/>
                <w:color w:val="000000" w:themeColor="text1"/>
                <w:sz w:val="24"/>
                <w:szCs w:val="24"/>
              </w:rPr>
            </w:pPr>
          </w:p>
        </w:tc>
      </w:tr>
      <w:tr w:rsidR="002D4E82" w:rsidRPr="000B0BA3" w:rsidTr="0021108A">
        <w:trPr>
          <w:trHeight w:val="345"/>
        </w:trPr>
        <w:tc>
          <w:tcPr>
            <w:tcW w:w="284" w:type="dxa"/>
          </w:tcPr>
          <w:p w:rsidR="002D4E82" w:rsidRPr="000B0BA3" w:rsidRDefault="002D4E82" w:rsidP="00D62667">
            <w:pPr>
              <w:jc w:val="left"/>
              <w:rPr>
                <w:rFonts w:ascii="ＭＳ ゴシック" w:eastAsia="ＭＳ ゴシック" w:hAnsi="ＭＳ ゴシック" w:cs="Meiryo UI"/>
                <w:color w:val="000000" w:themeColor="text1"/>
                <w:sz w:val="22"/>
                <w:szCs w:val="24"/>
              </w:rPr>
            </w:pPr>
          </w:p>
        </w:tc>
        <w:tc>
          <w:tcPr>
            <w:tcW w:w="6237" w:type="dxa"/>
            <w:gridSpan w:val="3"/>
          </w:tcPr>
          <w:p w:rsidR="002D4E82" w:rsidRPr="004906FB" w:rsidRDefault="002D4E82" w:rsidP="00C0712E">
            <w:pPr>
              <w:jc w:val="left"/>
              <w:rPr>
                <w:rFonts w:ascii="ＭＳ Ｐゴシック" w:eastAsia="ＭＳ Ｐゴシック" w:hAnsi="ＭＳ Ｐゴシック"/>
                <w:color w:val="000000" w:themeColor="text1"/>
                <w:sz w:val="24"/>
                <w:szCs w:val="24"/>
              </w:rPr>
            </w:pPr>
            <w:r w:rsidRPr="004906FB">
              <w:rPr>
                <w:rFonts w:ascii="ＭＳ Ｐゴシック" w:eastAsia="ＭＳ Ｐゴシック" w:hAnsi="ＭＳ Ｐゴシック" w:cs="Meiryo UI" w:hint="eastAsia"/>
                <w:color w:val="000000" w:themeColor="text1"/>
                <w:sz w:val="22"/>
                <w:szCs w:val="24"/>
              </w:rPr>
              <w:t>・地域安全センター設置</w:t>
            </w:r>
            <w:r w:rsidR="00C0712E" w:rsidRPr="004906FB">
              <w:rPr>
                <w:rFonts w:ascii="ＭＳ Ｐゴシック" w:eastAsia="ＭＳ Ｐゴシック" w:hAnsi="ＭＳ Ｐゴシック" w:cs="Meiryo UI" w:hint="eastAsia"/>
                <w:color w:val="000000" w:themeColor="text1"/>
                <w:sz w:val="22"/>
                <w:szCs w:val="24"/>
              </w:rPr>
              <w:t>の加速化</w:t>
            </w:r>
            <w:r w:rsidRPr="004906FB">
              <w:rPr>
                <w:rFonts w:asciiTheme="minorEastAsia" w:hAnsiTheme="minorEastAsia" w:cs="Meiryo UI" w:hint="eastAsia"/>
                <w:color w:val="000000" w:themeColor="text1"/>
                <w:sz w:val="22"/>
                <w:szCs w:val="24"/>
              </w:rPr>
              <w:t>【政策企画部】</w:t>
            </w:r>
          </w:p>
        </w:tc>
        <w:tc>
          <w:tcPr>
            <w:tcW w:w="1417" w:type="dxa"/>
            <w:gridSpan w:val="2"/>
          </w:tcPr>
          <w:p w:rsidR="002D4E82" w:rsidRPr="000B0BA3" w:rsidRDefault="002D4E82" w:rsidP="00D62667">
            <w:pPr>
              <w:jc w:val="right"/>
              <w:rPr>
                <w:rFonts w:ascii="ＭＳ Ｐ明朝" w:eastAsia="ＭＳ Ｐ明朝" w:hAnsi="ＭＳ Ｐ明朝"/>
                <w:color w:val="000000" w:themeColor="text1"/>
                <w:sz w:val="22"/>
              </w:rPr>
            </w:pPr>
            <w:r w:rsidRPr="000B0BA3">
              <w:rPr>
                <w:rFonts w:ascii="ＭＳ Ｐ明朝" w:eastAsia="ＭＳ Ｐ明朝" w:hAnsi="ＭＳ Ｐ明朝" w:hint="eastAsia"/>
                <w:color w:val="000000" w:themeColor="text1"/>
                <w:sz w:val="22"/>
              </w:rPr>
              <w:t>10,800</w:t>
            </w:r>
          </w:p>
        </w:tc>
        <w:tc>
          <w:tcPr>
            <w:tcW w:w="1560" w:type="dxa"/>
            <w:gridSpan w:val="3"/>
          </w:tcPr>
          <w:p w:rsidR="002D4E82" w:rsidRPr="000B0BA3" w:rsidRDefault="002B370F" w:rsidP="00D62667">
            <w:pPr>
              <w:jc w:val="right"/>
              <w:rPr>
                <w:rFonts w:ascii="ＭＳ Ｐ明朝" w:eastAsia="ＭＳ Ｐ明朝" w:hAnsi="ＭＳ Ｐ明朝"/>
                <w:color w:val="000000" w:themeColor="text1"/>
                <w:sz w:val="22"/>
              </w:rPr>
            </w:pPr>
            <w:r w:rsidRPr="000B0BA3">
              <w:rPr>
                <w:rFonts w:ascii="ＭＳ Ｐ明朝" w:eastAsia="ＭＳ Ｐ明朝" w:hAnsi="ＭＳ Ｐ明朝" w:hint="eastAsia"/>
                <w:color w:val="000000" w:themeColor="text1"/>
                <w:sz w:val="22"/>
              </w:rPr>
              <w:t>≪新規≫</w:t>
            </w:r>
          </w:p>
        </w:tc>
      </w:tr>
      <w:tr w:rsidR="002D4E82" w:rsidRPr="000B0BA3" w:rsidTr="00B3539C">
        <w:trPr>
          <w:trHeight w:val="1155"/>
        </w:trPr>
        <w:tc>
          <w:tcPr>
            <w:tcW w:w="567" w:type="dxa"/>
            <w:gridSpan w:val="3"/>
          </w:tcPr>
          <w:p w:rsidR="002D4E82" w:rsidRPr="000B0BA3" w:rsidRDefault="002D4E82" w:rsidP="00D62667">
            <w:pPr>
              <w:jc w:val="distribute"/>
              <w:rPr>
                <w:rFonts w:asciiTheme="majorEastAsia" w:eastAsiaTheme="majorEastAsia" w:hAnsiTheme="majorEastAsia"/>
                <w:color w:val="000000" w:themeColor="text1"/>
                <w:sz w:val="18"/>
                <w:szCs w:val="24"/>
              </w:rPr>
            </w:pPr>
          </w:p>
        </w:tc>
        <w:tc>
          <w:tcPr>
            <w:tcW w:w="7513" w:type="dxa"/>
            <w:gridSpan w:val="4"/>
          </w:tcPr>
          <w:p w:rsidR="002D4E82" w:rsidRPr="000B0BA3" w:rsidRDefault="002D4E82" w:rsidP="00D62667">
            <w:pPr>
              <w:ind w:firstLineChars="100" w:firstLine="180"/>
              <w:jc w:val="left"/>
              <w:rPr>
                <w:rFonts w:ascii="ＭＳ Ｐ明朝" w:eastAsia="ＭＳ Ｐ明朝" w:hAnsi="ＭＳ Ｐ明朝"/>
                <w:color w:val="000000" w:themeColor="text1"/>
                <w:sz w:val="18"/>
                <w:szCs w:val="20"/>
              </w:rPr>
            </w:pPr>
            <w:r w:rsidRPr="000B0BA3">
              <w:rPr>
                <w:rFonts w:ascii="ＭＳ Ｐ明朝" w:eastAsia="ＭＳ Ｐ明朝" w:hAnsi="ＭＳ Ｐ明朝" w:hint="eastAsia"/>
                <w:color w:val="000000" w:themeColor="text1"/>
                <w:sz w:val="18"/>
                <w:szCs w:val="20"/>
              </w:rPr>
              <w:t>地域のボランティアが集い、犯罪情報を共有したり、学校や警察署との連携強化を図る場として設置を進めてきた地域安全センターについて、設置費用を補助し、府内全域の地域防犯力向上を図る。</w:t>
            </w:r>
          </w:p>
          <w:p w:rsidR="002D4E82" w:rsidRDefault="002D4E82" w:rsidP="00D62667">
            <w:pPr>
              <w:ind w:firstLineChars="100" w:firstLine="180"/>
              <w:jc w:val="left"/>
              <w:rPr>
                <w:rFonts w:ascii="ＭＳ Ｐ明朝" w:eastAsia="ＭＳ Ｐ明朝" w:hAnsi="ＭＳ Ｐ明朝"/>
                <w:color w:val="000000" w:themeColor="text1"/>
                <w:sz w:val="18"/>
                <w:szCs w:val="20"/>
              </w:rPr>
            </w:pPr>
            <w:r w:rsidRPr="000B0BA3">
              <w:rPr>
                <w:rFonts w:ascii="ＭＳ Ｐ明朝" w:eastAsia="ＭＳ Ｐ明朝" w:hAnsi="ＭＳ Ｐ明朝" w:hint="eastAsia"/>
                <w:color w:val="000000" w:themeColor="text1"/>
                <w:sz w:val="18"/>
                <w:szCs w:val="20"/>
              </w:rPr>
              <w:t>・補助率1/2以内、補助限度額　50千円／団体、216団体</w:t>
            </w:r>
          </w:p>
          <w:p w:rsidR="00B3539C" w:rsidRPr="000B0BA3" w:rsidRDefault="00B3539C" w:rsidP="00B3539C">
            <w:pPr>
              <w:jc w:val="left"/>
              <w:rPr>
                <w:rFonts w:ascii="ＭＳ Ｐ明朝" w:eastAsia="ＭＳ Ｐ明朝" w:hAnsi="ＭＳ Ｐ明朝"/>
                <w:color w:val="000000" w:themeColor="text1"/>
                <w:sz w:val="18"/>
                <w:szCs w:val="20"/>
              </w:rPr>
            </w:pPr>
          </w:p>
        </w:tc>
        <w:tc>
          <w:tcPr>
            <w:tcW w:w="1418" w:type="dxa"/>
            <w:gridSpan w:val="2"/>
          </w:tcPr>
          <w:p w:rsidR="002D4E82" w:rsidRPr="000B0BA3" w:rsidRDefault="002D4E82" w:rsidP="00D62667">
            <w:pPr>
              <w:jc w:val="right"/>
              <w:rPr>
                <w:rFonts w:asciiTheme="majorEastAsia" w:eastAsiaTheme="majorEastAsia" w:hAnsiTheme="majorEastAsia"/>
                <w:color w:val="000000" w:themeColor="text1"/>
                <w:sz w:val="24"/>
                <w:szCs w:val="24"/>
              </w:rPr>
            </w:pPr>
          </w:p>
        </w:tc>
      </w:tr>
    </w:tbl>
    <w:tbl>
      <w:tblPr>
        <w:tblStyle w:val="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2D4E82" w:rsidRPr="002B7A59" w:rsidTr="0021108A">
        <w:trPr>
          <w:trHeight w:val="345"/>
        </w:trPr>
        <w:tc>
          <w:tcPr>
            <w:tcW w:w="284" w:type="dxa"/>
          </w:tcPr>
          <w:p w:rsidR="002D4E82" w:rsidRPr="00534D9E" w:rsidRDefault="002D4E82" w:rsidP="00D62667">
            <w:pPr>
              <w:jc w:val="left"/>
              <w:rPr>
                <w:rFonts w:ascii="ＭＳ ゴシック" w:eastAsia="ＭＳ ゴシック" w:hAnsi="ＭＳ ゴシック" w:cs="Meiryo UI"/>
                <w:sz w:val="22"/>
                <w:szCs w:val="24"/>
              </w:rPr>
            </w:pPr>
          </w:p>
        </w:tc>
        <w:tc>
          <w:tcPr>
            <w:tcW w:w="6237" w:type="dxa"/>
            <w:gridSpan w:val="3"/>
          </w:tcPr>
          <w:p w:rsidR="002D4E82" w:rsidRPr="0011677C" w:rsidRDefault="002D4E82" w:rsidP="00D62667">
            <w:pPr>
              <w:jc w:val="left"/>
              <w:rPr>
                <w:rFonts w:ascii="ＭＳ Ｐゴシック" w:eastAsia="ＭＳ Ｐゴシック" w:hAnsi="ＭＳ Ｐゴシック"/>
                <w:sz w:val="22"/>
              </w:rPr>
            </w:pPr>
            <w:r w:rsidRPr="0011677C">
              <w:rPr>
                <w:rFonts w:ascii="ＭＳ Ｐゴシック" w:eastAsia="ＭＳ Ｐゴシック" w:hAnsi="ＭＳ Ｐゴシック" w:cs="Meiryo UI" w:hint="eastAsia"/>
                <w:sz w:val="22"/>
              </w:rPr>
              <w:t>・総合的な治安対策の推進</w:t>
            </w:r>
            <w:r w:rsidRPr="00162623">
              <w:rPr>
                <w:rFonts w:asciiTheme="minorEastAsia" w:hAnsiTheme="minorEastAsia" w:cs="Meiryo UI" w:hint="eastAsia"/>
                <w:sz w:val="22"/>
              </w:rPr>
              <w:t>【公安委員会】</w:t>
            </w:r>
          </w:p>
        </w:tc>
        <w:tc>
          <w:tcPr>
            <w:tcW w:w="1417" w:type="dxa"/>
            <w:gridSpan w:val="2"/>
          </w:tcPr>
          <w:p w:rsidR="002D4E82" w:rsidRPr="002B7A59" w:rsidRDefault="002D4E82" w:rsidP="00D62667">
            <w:pPr>
              <w:jc w:val="right"/>
              <w:rPr>
                <w:rFonts w:ascii="ＭＳ Ｐ明朝" w:eastAsia="ＭＳ Ｐ明朝" w:hAnsi="ＭＳ Ｐ明朝"/>
                <w:sz w:val="22"/>
              </w:rPr>
            </w:pPr>
            <w:r>
              <w:rPr>
                <w:rFonts w:ascii="ＭＳ Ｐ明朝" w:eastAsia="ＭＳ Ｐ明朝" w:hAnsi="ＭＳ Ｐ明朝" w:hint="eastAsia"/>
                <w:sz w:val="22"/>
              </w:rPr>
              <w:t>456</w:t>
            </w:r>
            <w:r w:rsidRPr="002B7A59">
              <w:rPr>
                <w:rFonts w:ascii="ＭＳ Ｐ明朝" w:eastAsia="ＭＳ Ｐ明朝" w:hAnsi="ＭＳ Ｐ明朝" w:hint="eastAsia"/>
                <w:sz w:val="22"/>
              </w:rPr>
              <w:t>,</w:t>
            </w:r>
            <w:r>
              <w:rPr>
                <w:rFonts w:ascii="ＭＳ Ｐ明朝" w:eastAsia="ＭＳ Ｐ明朝" w:hAnsi="ＭＳ Ｐ明朝" w:hint="eastAsia"/>
                <w:sz w:val="22"/>
              </w:rPr>
              <w:t>819</w:t>
            </w:r>
          </w:p>
        </w:tc>
        <w:tc>
          <w:tcPr>
            <w:tcW w:w="1560" w:type="dxa"/>
            <w:gridSpan w:val="3"/>
          </w:tcPr>
          <w:p w:rsidR="002D4E82" w:rsidRPr="002B7A59" w:rsidRDefault="002D4E82" w:rsidP="00D62667">
            <w:pPr>
              <w:jc w:val="right"/>
              <w:rPr>
                <w:rFonts w:ascii="ＭＳ Ｐ明朝" w:eastAsia="ＭＳ Ｐ明朝" w:hAnsi="ＭＳ Ｐ明朝"/>
                <w:sz w:val="22"/>
              </w:rPr>
            </w:pPr>
            <w:r w:rsidRPr="002B7A59">
              <w:rPr>
                <w:rFonts w:ascii="ＭＳ Ｐ明朝" w:eastAsia="ＭＳ Ｐ明朝" w:hAnsi="ＭＳ Ｐ明朝" w:hint="eastAsia"/>
                <w:sz w:val="22"/>
              </w:rPr>
              <w:t>(</w:t>
            </w:r>
            <w:r>
              <w:rPr>
                <w:rFonts w:ascii="ＭＳ Ｐ明朝" w:eastAsia="ＭＳ Ｐ明朝" w:hAnsi="ＭＳ Ｐ明朝" w:hint="eastAsia"/>
                <w:sz w:val="22"/>
              </w:rPr>
              <w:t>106,604</w:t>
            </w:r>
            <w:r w:rsidRPr="002B7A59">
              <w:rPr>
                <w:rFonts w:ascii="ＭＳ Ｐ明朝" w:eastAsia="ＭＳ Ｐ明朝" w:hAnsi="ＭＳ Ｐ明朝" w:hint="eastAsia"/>
                <w:sz w:val="22"/>
              </w:rPr>
              <w:t>)</w:t>
            </w:r>
          </w:p>
        </w:tc>
      </w:tr>
      <w:tr w:rsidR="00D30168" w:rsidRPr="002D3B41" w:rsidTr="0021108A">
        <w:trPr>
          <w:gridAfter w:val="2"/>
          <w:wAfter w:w="1418" w:type="dxa"/>
        </w:trPr>
        <w:tc>
          <w:tcPr>
            <w:tcW w:w="567" w:type="dxa"/>
            <w:gridSpan w:val="3"/>
          </w:tcPr>
          <w:p w:rsidR="00D30168" w:rsidRPr="002B7A59" w:rsidRDefault="00D30168" w:rsidP="00D62667">
            <w:pPr>
              <w:jc w:val="distribute"/>
              <w:rPr>
                <w:rFonts w:asciiTheme="majorEastAsia" w:eastAsiaTheme="majorEastAsia" w:hAnsiTheme="majorEastAsia"/>
                <w:sz w:val="18"/>
                <w:szCs w:val="24"/>
              </w:rPr>
            </w:pPr>
          </w:p>
        </w:tc>
        <w:tc>
          <w:tcPr>
            <w:tcW w:w="7513" w:type="dxa"/>
            <w:gridSpan w:val="4"/>
          </w:tcPr>
          <w:p w:rsidR="00D30168" w:rsidRPr="008C7BC6" w:rsidRDefault="00D30168" w:rsidP="00C347AA">
            <w:pPr>
              <w:jc w:val="left"/>
              <w:rPr>
                <w:rFonts w:ascii="ＭＳ Ｐ明朝" w:eastAsia="ＭＳ Ｐ明朝" w:hAnsi="ＭＳ Ｐ明朝" w:cs="Meiryo UI"/>
                <w:sz w:val="18"/>
                <w:szCs w:val="18"/>
              </w:rPr>
            </w:pPr>
            <w:r w:rsidRPr="008C7BC6">
              <w:rPr>
                <w:rFonts w:ascii="ＭＳ Ｐ明朝" w:eastAsia="ＭＳ Ｐ明朝" w:hAnsi="ＭＳ Ｐ明朝" w:cs="Meiryo UI" w:hint="eastAsia"/>
                <w:sz w:val="18"/>
                <w:szCs w:val="18"/>
              </w:rPr>
              <w:t>府民が安心して暮らせる「安全なまち大阪」を確立するため、各種資器材やシステム改修等を整備し、総合的な治安対策を推進。</w:t>
            </w:r>
          </w:p>
          <w:p w:rsidR="00D30168" w:rsidRPr="008C7BC6" w:rsidRDefault="00D30168" w:rsidP="00C347AA">
            <w:pPr>
              <w:ind w:firstLineChars="50" w:firstLine="90"/>
              <w:rPr>
                <w:rFonts w:ascii="ＭＳ Ｐ明朝" w:eastAsia="ＭＳ Ｐ明朝" w:hAnsi="ＭＳ Ｐ明朝" w:cs="Meiryo UI"/>
                <w:sz w:val="18"/>
                <w:szCs w:val="18"/>
              </w:rPr>
            </w:pPr>
            <w:r w:rsidRPr="008C7BC6">
              <w:rPr>
                <w:rFonts w:ascii="ＭＳ Ｐ明朝" w:eastAsia="ＭＳ Ｐ明朝" w:hAnsi="ＭＳ Ｐ明朝" w:cs="Meiryo UI" w:hint="eastAsia"/>
                <w:sz w:val="18"/>
                <w:szCs w:val="18"/>
              </w:rPr>
              <w:t>（主なもの）</w:t>
            </w:r>
          </w:p>
          <w:p w:rsidR="00D30168" w:rsidRPr="008C7BC6" w:rsidRDefault="00D30168" w:rsidP="00C347AA">
            <w:pPr>
              <w:ind w:firstLineChars="100" w:firstLine="180"/>
              <w:rPr>
                <w:rFonts w:ascii="ＭＳ Ｐ明朝" w:eastAsia="ＭＳ Ｐ明朝" w:hAnsi="ＭＳ Ｐ明朝" w:cs="Meiryo UI"/>
                <w:sz w:val="18"/>
                <w:szCs w:val="18"/>
              </w:rPr>
            </w:pPr>
            <w:r w:rsidRPr="008C7BC6">
              <w:rPr>
                <w:rFonts w:ascii="ＭＳ Ｐ明朝" w:eastAsia="ＭＳ Ｐ明朝" w:hAnsi="ＭＳ Ｐ明朝" w:cs="Meiryo UI" w:hint="eastAsia"/>
                <w:sz w:val="18"/>
                <w:szCs w:val="18"/>
              </w:rPr>
              <w:t>・暴力団対策の強化</w:t>
            </w:r>
          </w:p>
          <w:p w:rsidR="00D30168" w:rsidRPr="008C7BC6" w:rsidRDefault="00D30168" w:rsidP="00C347AA">
            <w:pPr>
              <w:ind w:firstLineChars="200" w:firstLine="360"/>
              <w:rPr>
                <w:rFonts w:ascii="ＭＳ Ｐ明朝" w:eastAsia="ＭＳ Ｐ明朝" w:hAnsi="ＭＳ Ｐ明朝" w:cs="Meiryo UI"/>
                <w:sz w:val="18"/>
                <w:szCs w:val="18"/>
              </w:rPr>
            </w:pPr>
            <w:r w:rsidRPr="008C7BC6">
              <w:rPr>
                <w:rFonts w:ascii="ＭＳ Ｐ明朝" w:eastAsia="ＭＳ Ｐ明朝" w:hAnsi="ＭＳ Ｐ明朝" w:cs="Meiryo UI" w:hint="eastAsia"/>
                <w:sz w:val="18"/>
                <w:szCs w:val="18"/>
              </w:rPr>
              <w:t>可搬式監視カメラシステムの整備</w:t>
            </w:r>
          </w:p>
          <w:p w:rsidR="00D30168" w:rsidRPr="008C7BC6" w:rsidRDefault="00D30168" w:rsidP="00C347AA">
            <w:pPr>
              <w:ind w:firstLineChars="100" w:firstLine="180"/>
              <w:rPr>
                <w:rFonts w:ascii="ＭＳ Ｐ明朝" w:eastAsia="ＭＳ Ｐ明朝" w:hAnsi="ＭＳ Ｐ明朝" w:cs="Meiryo UI"/>
                <w:sz w:val="18"/>
                <w:szCs w:val="18"/>
              </w:rPr>
            </w:pPr>
            <w:r w:rsidRPr="008C7BC6">
              <w:rPr>
                <w:rFonts w:ascii="ＭＳ Ｐ明朝" w:eastAsia="ＭＳ Ｐ明朝" w:hAnsi="ＭＳ Ｐ明朝" w:cs="Meiryo UI" w:hint="eastAsia"/>
                <w:sz w:val="18"/>
                <w:szCs w:val="18"/>
              </w:rPr>
              <w:t>・第一線の警察機能の強化</w:t>
            </w:r>
          </w:p>
          <w:p w:rsidR="00D30168" w:rsidRPr="008C7BC6" w:rsidRDefault="00D30168" w:rsidP="00C347AA">
            <w:pPr>
              <w:ind w:firstLineChars="200" w:firstLine="360"/>
              <w:rPr>
                <w:rFonts w:ascii="ＭＳ Ｐ明朝" w:eastAsia="ＭＳ Ｐ明朝" w:hAnsi="ＭＳ Ｐ明朝" w:cs="Meiryo UI"/>
                <w:sz w:val="18"/>
                <w:szCs w:val="18"/>
              </w:rPr>
            </w:pPr>
            <w:r w:rsidRPr="008C7BC6">
              <w:rPr>
                <w:rFonts w:ascii="ＭＳ Ｐ明朝" w:eastAsia="ＭＳ Ｐ明朝" w:hAnsi="ＭＳ Ｐ明朝" w:cs="Meiryo UI" w:hint="eastAsia"/>
                <w:sz w:val="18"/>
                <w:szCs w:val="18"/>
              </w:rPr>
              <w:t>交番等のオンライン化</w:t>
            </w:r>
          </w:p>
          <w:p w:rsidR="00D30168" w:rsidRPr="008C7BC6" w:rsidRDefault="00D30168" w:rsidP="00C347AA">
            <w:pPr>
              <w:ind w:firstLineChars="100" w:firstLine="180"/>
              <w:rPr>
                <w:rFonts w:ascii="ＭＳ Ｐ明朝" w:eastAsia="ＭＳ Ｐ明朝" w:hAnsi="ＭＳ Ｐ明朝" w:cs="Meiryo UI"/>
                <w:sz w:val="18"/>
                <w:szCs w:val="18"/>
              </w:rPr>
            </w:pPr>
            <w:r w:rsidRPr="008C7BC6">
              <w:rPr>
                <w:rFonts w:ascii="ＭＳ Ｐ明朝" w:eastAsia="ＭＳ Ｐ明朝" w:hAnsi="ＭＳ Ｐ明朝" w:cs="Meiryo UI" w:hint="eastAsia"/>
                <w:sz w:val="18"/>
                <w:szCs w:val="18"/>
              </w:rPr>
              <w:t>・府民生活を脅かす犯罪対策</w:t>
            </w:r>
          </w:p>
          <w:p w:rsidR="00D30168" w:rsidRDefault="00D30168" w:rsidP="00C347AA">
            <w:pPr>
              <w:ind w:firstLineChars="200" w:firstLine="360"/>
              <w:jc w:val="left"/>
              <w:rPr>
                <w:rFonts w:ascii="ＭＳ Ｐ明朝" w:eastAsia="ＭＳ Ｐ明朝" w:hAnsi="ＭＳ Ｐ明朝" w:cs="Meiryo UI"/>
                <w:sz w:val="18"/>
                <w:szCs w:val="18"/>
              </w:rPr>
            </w:pPr>
            <w:r w:rsidRPr="008C7BC6">
              <w:rPr>
                <w:rFonts w:ascii="ＭＳ Ｐ明朝" w:eastAsia="ＭＳ Ｐ明朝" w:hAnsi="ＭＳ Ｐ明朝" w:cs="Meiryo UI" w:hint="eastAsia"/>
                <w:sz w:val="18"/>
                <w:szCs w:val="18"/>
              </w:rPr>
              <w:t>府民生活安全支援総合システムの改修</w:t>
            </w:r>
          </w:p>
          <w:p w:rsidR="00D30168" w:rsidRPr="00B3539C" w:rsidRDefault="00D30168" w:rsidP="00C347AA">
            <w:pPr>
              <w:ind w:firstLineChars="200" w:firstLine="360"/>
              <w:jc w:val="left"/>
              <w:rPr>
                <w:rFonts w:ascii="ＭＳ Ｐ明朝" w:eastAsia="ＭＳ Ｐ明朝" w:hAnsi="ＭＳ Ｐ明朝" w:cs="Meiryo UI"/>
                <w:sz w:val="18"/>
                <w:szCs w:val="18"/>
              </w:rPr>
            </w:pPr>
          </w:p>
        </w:tc>
      </w:tr>
      <w:tr w:rsidR="00D30168" w:rsidRPr="002B7A59" w:rsidTr="0021108A">
        <w:trPr>
          <w:gridAfter w:val="1"/>
          <w:wAfter w:w="284" w:type="dxa"/>
        </w:trPr>
        <w:tc>
          <w:tcPr>
            <w:tcW w:w="457" w:type="dxa"/>
            <w:gridSpan w:val="2"/>
          </w:tcPr>
          <w:p w:rsidR="00D30168" w:rsidRPr="002B7A59" w:rsidRDefault="00D30168" w:rsidP="00D6266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3"/>
          </w:tcPr>
          <w:p w:rsidR="00D30168" w:rsidRPr="002B7A59" w:rsidRDefault="00D30168" w:rsidP="00D6266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新</w:t>
            </w:r>
            <w:r w:rsidRPr="002D3B41">
              <w:rPr>
                <w:rFonts w:ascii="ＭＳ Ｐゴシック" w:eastAsia="ＭＳ Ｐゴシック" w:hAnsi="ＭＳ Ｐゴシック" w:hint="eastAsia"/>
                <w:b/>
                <w:sz w:val="24"/>
                <w:szCs w:val="24"/>
              </w:rPr>
              <w:t>給与管理システムの構築</w:t>
            </w:r>
          </w:p>
        </w:tc>
        <w:tc>
          <w:tcPr>
            <w:tcW w:w="1701" w:type="dxa"/>
            <w:gridSpan w:val="3"/>
          </w:tcPr>
          <w:p w:rsidR="00D30168" w:rsidRPr="002B7A59" w:rsidRDefault="00D30168" w:rsidP="00D6266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139</w:t>
            </w:r>
            <w:r w:rsidRPr="002B7A59">
              <w:rPr>
                <w:rFonts w:ascii="ＭＳ Ｐ明朝" w:eastAsia="ＭＳ Ｐ明朝" w:hAnsi="ＭＳ Ｐ明朝" w:hint="eastAsia"/>
                <w:sz w:val="24"/>
                <w:szCs w:val="24"/>
              </w:rPr>
              <w:t>,</w:t>
            </w:r>
            <w:r>
              <w:rPr>
                <w:rFonts w:ascii="ＭＳ Ｐ明朝" w:eastAsia="ＭＳ Ｐ明朝" w:hAnsi="ＭＳ Ｐ明朝" w:hint="eastAsia"/>
                <w:sz w:val="24"/>
                <w:szCs w:val="24"/>
              </w:rPr>
              <w:t>216</w:t>
            </w:r>
            <w:r w:rsidRPr="000A61BE">
              <w:rPr>
                <w:rFonts w:ascii="ＭＳ Ｐ明朝" w:eastAsia="ＭＳ Ｐ明朝" w:hAnsi="ＭＳ Ｐ明朝" w:hint="eastAsia"/>
                <w:color w:val="FFFFFF" w:themeColor="background1"/>
                <w:sz w:val="24"/>
                <w:szCs w:val="24"/>
              </w:rPr>
              <w:t>)</w:t>
            </w:r>
          </w:p>
        </w:tc>
      </w:tr>
      <w:tr w:rsidR="00D30168" w:rsidRPr="00B53F51" w:rsidTr="0021108A">
        <w:trPr>
          <w:gridAfter w:val="1"/>
          <w:wAfter w:w="284" w:type="dxa"/>
        </w:trPr>
        <w:tc>
          <w:tcPr>
            <w:tcW w:w="7513" w:type="dxa"/>
            <w:gridSpan w:val="5"/>
            <w:vAlign w:val="center"/>
          </w:tcPr>
          <w:p w:rsidR="00D30168" w:rsidRPr="00534D9E" w:rsidRDefault="00D30168" w:rsidP="00D6266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公安委員会</w:t>
            </w:r>
            <w:r w:rsidRPr="002B7A59">
              <w:rPr>
                <w:rFonts w:asciiTheme="minorEastAsia" w:hAnsiTheme="minorEastAsia" w:hint="eastAsia"/>
                <w:sz w:val="24"/>
                <w:szCs w:val="24"/>
              </w:rPr>
              <w:t>】</w:t>
            </w:r>
          </w:p>
        </w:tc>
        <w:tc>
          <w:tcPr>
            <w:tcW w:w="1701" w:type="dxa"/>
            <w:gridSpan w:val="3"/>
          </w:tcPr>
          <w:p w:rsidR="00D30168" w:rsidRPr="00B53F51" w:rsidRDefault="00D30168" w:rsidP="00D62667">
            <w:pPr>
              <w:jc w:val="right"/>
              <w:rPr>
                <w:rFonts w:ascii="ＭＳ Ｐ明朝" w:eastAsia="ＭＳ Ｐ明朝" w:hAnsi="ＭＳ Ｐ明朝"/>
                <w:sz w:val="24"/>
                <w:szCs w:val="24"/>
              </w:rPr>
            </w:pPr>
            <w:r>
              <w:rPr>
                <w:rFonts w:ascii="ＭＳ Ｐ明朝" w:eastAsia="ＭＳ Ｐ明朝" w:hAnsi="ＭＳ Ｐ明朝" w:hint="eastAsia"/>
                <w:sz w:val="24"/>
                <w:szCs w:val="16"/>
              </w:rPr>
              <w:t>≪</w:t>
            </w:r>
            <w:r w:rsidRPr="005E1F40">
              <w:rPr>
                <w:rFonts w:ascii="ＭＳ Ｐ明朝" w:eastAsia="ＭＳ Ｐ明朝" w:hAnsi="ＭＳ Ｐ明朝" w:hint="eastAsia"/>
                <w:sz w:val="24"/>
                <w:szCs w:val="16"/>
              </w:rPr>
              <w:t>新規≫</w:t>
            </w:r>
          </w:p>
        </w:tc>
      </w:tr>
      <w:tr w:rsidR="00D30168" w:rsidRPr="002D3B41" w:rsidTr="0021108A">
        <w:trPr>
          <w:gridAfter w:val="2"/>
          <w:wAfter w:w="1418" w:type="dxa"/>
        </w:trPr>
        <w:tc>
          <w:tcPr>
            <w:tcW w:w="567" w:type="dxa"/>
            <w:gridSpan w:val="3"/>
          </w:tcPr>
          <w:p w:rsidR="00D30168" w:rsidRPr="002B7A59" w:rsidRDefault="00D30168" w:rsidP="00D62667">
            <w:pPr>
              <w:jc w:val="distribute"/>
              <w:rPr>
                <w:rFonts w:asciiTheme="majorEastAsia" w:eastAsiaTheme="majorEastAsia" w:hAnsiTheme="majorEastAsia"/>
                <w:sz w:val="18"/>
                <w:szCs w:val="24"/>
              </w:rPr>
            </w:pPr>
          </w:p>
        </w:tc>
        <w:tc>
          <w:tcPr>
            <w:tcW w:w="7513" w:type="dxa"/>
            <w:gridSpan w:val="4"/>
          </w:tcPr>
          <w:p w:rsidR="00D30168" w:rsidRDefault="00D30168" w:rsidP="00D30168">
            <w:pPr>
              <w:jc w:val="left"/>
              <w:rPr>
                <w:rFonts w:ascii="ＭＳ Ｐ明朝" w:eastAsia="ＭＳ Ｐ明朝" w:hAnsi="ＭＳ Ｐ明朝"/>
                <w:sz w:val="18"/>
                <w:szCs w:val="18"/>
              </w:rPr>
            </w:pPr>
            <w:r w:rsidRPr="00C51FF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大型電子計算機を使用した給与管理システムを</w:t>
            </w:r>
            <w:r w:rsidRPr="00C51FF8">
              <w:rPr>
                <w:rFonts w:ascii="ＭＳ Ｐ明朝" w:eastAsia="ＭＳ Ｐ明朝" w:hAnsi="ＭＳ Ｐ明朝" w:hint="eastAsia"/>
                <w:sz w:val="18"/>
                <w:szCs w:val="18"/>
              </w:rPr>
              <w:t>情報システム更新計画に基づき、</w:t>
            </w:r>
            <w:r>
              <w:rPr>
                <w:rFonts w:ascii="ＭＳ Ｐ明朝" w:eastAsia="ＭＳ Ｐ明朝" w:hAnsi="ＭＳ Ｐ明朝" w:hint="eastAsia"/>
                <w:sz w:val="18"/>
                <w:szCs w:val="18"/>
              </w:rPr>
              <w:t>３ヵ年計画（H28～30年度）で再構築</w:t>
            </w:r>
            <w:r w:rsidRPr="00C51FF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債務負担行為：５０６,０５５千円（H２９～３０年度）</w:t>
            </w:r>
          </w:p>
          <w:p w:rsidR="00D30168" w:rsidRDefault="00D30168" w:rsidP="00D62667">
            <w:pPr>
              <w:jc w:val="left"/>
              <w:rPr>
                <w:rFonts w:ascii="ＭＳ Ｐ明朝" w:eastAsia="ＭＳ Ｐ明朝" w:hAnsi="ＭＳ Ｐ明朝"/>
                <w:sz w:val="18"/>
                <w:szCs w:val="18"/>
              </w:rPr>
            </w:pPr>
          </w:p>
          <w:p w:rsidR="00346936" w:rsidRPr="00D30168" w:rsidRDefault="00346936" w:rsidP="00D62667">
            <w:pPr>
              <w:jc w:val="left"/>
              <w:rPr>
                <w:rFonts w:ascii="ＭＳ Ｐ明朝" w:eastAsia="ＭＳ Ｐ明朝" w:hAnsi="ＭＳ Ｐ明朝"/>
                <w:sz w:val="18"/>
                <w:szCs w:val="18"/>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2D4E82" w:rsidRPr="000B0BA3" w:rsidTr="0021108A">
        <w:tc>
          <w:tcPr>
            <w:tcW w:w="457" w:type="dxa"/>
          </w:tcPr>
          <w:p w:rsidR="002D4E82" w:rsidRPr="003169D7" w:rsidRDefault="002D4E82" w:rsidP="00D62667">
            <w:pPr>
              <w:jc w:val="left"/>
              <w:rPr>
                <w:rFonts w:ascii="ＭＳ Ｐゴシック" w:eastAsia="ＭＳ Ｐゴシック" w:hAnsi="ＭＳ Ｐゴシック"/>
                <w:b/>
                <w:color w:val="000000" w:themeColor="text1"/>
                <w:sz w:val="24"/>
                <w:szCs w:val="24"/>
              </w:rPr>
            </w:pPr>
            <w:r w:rsidRPr="003169D7">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rsidR="002D4E82" w:rsidRPr="003169D7" w:rsidRDefault="002D4E82" w:rsidP="00D62667">
            <w:pPr>
              <w:rPr>
                <w:rFonts w:ascii="ＭＳ Ｐゴシック" w:eastAsia="ＭＳ Ｐゴシック" w:hAnsi="ＭＳ Ｐゴシック"/>
                <w:b/>
                <w:color w:val="000000" w:themeColor="text1"/>
                <w:sz w:val="24"/>
                <w:szCs w:val="24"/>
              </w:rPr>
            </w:pPr>
            <w:r w:rsidRPr="003169D7">
              <w:rPr>
                <w:rFonts w:ascii="ＭＳ Ｐゴシック" w:eastAsia="ＭＳ Ｐゴシック" w:hAnsi="ＭＳ Ｐゴシック" w:hint="eastAsia"/>
                <w:b/>
                <w:color w:val="000000" w:themeColor="text1"/>
                <w:sz w:val="24"/>
                <w:szCs w:val="24"/>
              </w:rPr>
              <w:t>青少年有害環境対策</w:t>
            </w:r>
            <w:r w:rsidR="00C0712E" w:rsidRPr="003169D7">
              <w:rPr>
                <w:rFonts w:ascii="ＭＳ Ｐゴシック" w:eastAsia="ＭＳ Ｐゴシック" w:hAnsi="ＭＳ Ｐゴシック" w:hint="eastAsia"/>
                <w:b/>
                <w:color w:val="000000" w:themeColor="text1"/>
                <w:sz w:val="24"/>
                <w:szCs w:val="24"/>
              </w:rPr>
              <w:t>の推進</w:t>
            </w:r>
          </w:p>
        </w:tc>
        <w:tc>
          <w:tcPr>
            <w:tcW w:w="1701" w:type="dxa"/>
            <w:gridSpan w:val="2"/>
          </w:tcPr>
          <w:p w:rsidR="002D4E82" w:rsidRPr="000B0BA3" w:rsidRDefault="002D4E82" w:rsidP="00D62667">
            <w:pPr>
              <w:wordWrap w:val="0"/>
              <w:jc w:val="right"/>
              <w:rPr>
                <w:rFonts w:ascii="ＭＳ Ｐ明朝" w:eastAsia="ＭＳ Ｐ明朝" w:hAnsi="ＭＳ Ｐ明朝"/>
                <w:color w:val="000000" w:themeColor="text1"/>
                <w:sz w:val="24"/>
                <w:szCs w:val="24"/>
              </w:rPr>
            </w:pPr>
            <w:r w:rsidRPr="000B0BA3">
              <w:rPr>
                <w:rFonts w:ascii="ＭＳ Ｐ明朝" w:eastAsia="ＭＳ Ｐ明朝" w:hAnsi="ＭＳ Ｐ明朝" w:hint="eastAsia"/>
                <w:color w:val="000000" w:themeColor="text1"/>
                <w:sz w:val="24"/>
                <w:szCs w:val="24"/>
              </w:rPr>
              <w:t>3,660</w:t>
            </w:r>
            <w:r w:rsidRPr="000B0BA3">
              <w:rPr>
                <w:rFonts w:ascii="ＭＳ Ｐ明朝" w:eastAsia="ＭＳ Ｐ明朝" w:hAnsi="ＭＳ Ｐ明朝" w:hint="eastAsia"/>
                <w:color w:val="FFFFFF" w:themeColor="background1"/>
                <w:sz w:val="24"/>
                <w:szCs w:val="24"/>
              </w:rPr>
              <w:t>)</w:t>
            </w:r>
          </w:p>
        </w:tc>
        <w:tc>
          <w:tcPr>
            <w:tcW w:w="284" w:type="dxa"/>
          </w:tcPr>
          <w:p w:rsidR="002D4E82" w:rsidRPr="000B0BA3" w:rsidRDefault="002D4E82" w:rsidP="00D62667">
            <w:pPr>
              <w:wordWrap w:val="0"/>
              <w:jc w:val="right"/>
              <w:rPr>
                <w:rFonts w:ascii="ＭＳ ゴシック" w:eastAsia="ＭＳ ゴシック" w:hAnsi="ＭＳ ゴシック"/>
                <w:color w:val="000000" w:themeColor="text1"/>
                <w:sz w:val="24"/>
                <w:szCs w:val="24"/>
              </w:rPr>
            </w:pPr>
          </w:p>
        </w:tc>
      </w:tr>
      <w:tr w:rsidR="002D4E82" w:rsidRPr="000B0BA3" w:rsidTr="0021108A">
        <w:tc>
          <w:tcPr>
            <w:tcW w:w="7513" w:type="dxa"/>
            <w:gridSpan w:val="3"/>
          </w:tcPr>
          <w:p w:rsidR="002D4E82" w:rsidRPr="000B0BA3" w:rsidRDefault="002D4E82" w:rsidP="00D62667">
            <w:pPr>
              <w:jc w:val="right"/>
              <w:rPr>
                <w:rFonts w:asciiTheme="minorEastAsia" w:hAnsiTheme="minorEastAsia"/>
                <w:color w:val="000000" w:themeColor="text1"/>
                <w:sz w:val="24"/>
                <w:szCs w:val="24"/>
              </w:rPr>
            </w:pPr>
            <w:r w:rsidRPr="000B0BA3">
              <w:rPr>
                <w:rFonts w:asciiTheme="minorEastAsia" w:hAnsiTheme="minorEastAsia" w:hint="eastAsia"/>
                <w:color w:val="000000" w:themeColor="text1"/>
                <w:sz w:val="24"/>
                <w:szCs w:val="24"/>
              </w:rPr>
              <w:t>【政策企画部】</w:t>
            </w:r>
          </w:p>
        </w:tc>
        <w:tc>
          <w:tcPr>
            <w:tcW w:w="1701" w:type="dxa"/>
            <w:gridSpan w:val="2"/>
          </w:tcPr>
          <w:p w:rsidR="002D4E82" w:rsidRPr="00BA7350" w:rsidRDefault="002D4E82" w:rsidP="00D62667">
            <w:pPr>
              <w:jc w:val="right"/>
              <w:rPr>
                <w:rFonts w:ascii="ＭＳ Ｐ明朝" w:eastAsia="ＭＳ Ｐ明朝" w:hAnsi="ＭＳ Ｐ明朝"/>
                <w:color w:val="000000" w:themeColor="text1"/>
                <w:sz w:val="24"/>
                <w:szCs w:val="24"/>
              </w:rPr>
            </w:pPr>
            <w:r w:rsidRPr="00BA7350">
              <w:rPr>
                <w:rFonts w:ascii="ＭＳ Ｐ明朝" w:eastAsia="ＭＳ Ｐ明朝" w:hAnsi="ＭＳ Ｐ明朝" w:hint="eastAsia"/>
                <w:color w:val="000000" w:themeColor="text1"/>
                <w:sz w:val="24"/>
                <w:szCs w:val="24"/>
              </w:rPr>
              <w:t>(3,458)</w:t>
            </w:r>
          </w:p>
        </w:tc>
        <w:tc>
          <w:tcPr>
            <w:tcW w:w="284" w:type="dxa"/>
          </w:tcPr>
          <w:p w:rsidR="002D4E82" w:rsidRPr="000B0BA3" w:rsidRDefault="002D4E82" w:rsidP="00D62667">
            <w:pPr>
              <w:jc w:val="right"/>
              <w:rPr>
                <w:rFonts w:ascii="ＭＳ ゴシック" w:eastAsia="ＭＳ ゴシック" w:hAnsi="ＭＳ ゴシック"/>
                <w:color w:val="000000" w:themeColor="text1"/>
                <w:sz w:val="24"/>
                <w:szCs w:val="24"/>
              </w:rPr>
            </w:pPr>
          </w:p>
        </w:tc>
      </w:tr>
      <w:tr w:rsidR="002D4E82" w:rsidRPr="000B0BA3" w:rsidTr="000A058C">
        <w:trPr>
          <w:trHeight w:val="1136"/>
        </w:trPr>
        <w:tc>
          <w:tcPr>
            <w:tcW w:w="567" w:type="dxa"/>
            <w:gridSpan w:val="2"/>
          </w:tcPr>
          <w:p w:rsidR="002D4E82" w:rsidRPr="000B0BA3" w:rsidRDefault="002D4E82" w:rsidP="00D62667">
            <w:pPr>
              <w:jc w:val="distribute"/>
              <w:rPr>
                <w:rFonts w:asciiTheme="majorEastAsia" w:eastAsiaTheme="majorEastAsia" w:hAnsiTheme="majorEastAsia"/>
                <w:color w:val="000000" w:themeColor="text1"/>
                <w:sz w:val="18"/>
                <w:szCs w:val="24"/>
              </w:rPr>
            </w:pPr>
          </w:p>
        </w:tc>
        <w:tc>
          <w:tcPr>
            <w:tcW w:w="7513" w:type="dxa"/>
            <w:gridSpan w:val="2"/>
          </w:tcPr>
          <w:p w:rsidR="00B3539C" w:rsidRDefault="00C0712E" w:rsidP="00C0712E">
            <w:pPr>
              <w:ind w:firstLineChars="100" w:firstLine="180"/>
              <w:jc w:val="left"/>
              <w:rPr>
                <w:rFonts w:ascii="ＭＳ Ｐ明朝" w:eastAsia="ＭＳ Ｐ明朝" w:hAnsi="ＭＳ Ｐ明朝"/>
                <w:color w:val="000000" w:themeColor="text1"/>
                <w:sz w:val="18"/>
                <w:szCs w:val="20"/>
              </w:rPr>
            </w:pPr>
            <w:r w:rsidRPr="00F72FA1">
              <w:rPr>
                <w:rFonts w:ascii="ＭＳ Ｐ明朝" w:eastAsia="ＭＳ Ｐ明朝" w:hAnsi="ＭＳ Ｐ明朝" w:hint="eastAsia"/>
                <w:color w:val="000000" w:themeColor="text1"/>
                <w:sz w:val="18"/>
                <w:szCs w:val="20"/>
              </w:rPr>
              <w:t>スマートフォンの普及に伴い、ネット社会において青少年が危険にさらされやすくなっていることとから、教育機関やPTA、事業者等と協働で、地域や学校において青少年のネット・リテラシー向上に向け、中高生が主体となって開催する啓発イベント、教職員向けの研修、小学生向けの教材（DVD）の配布を実施する。</w:t>
            </w:r>
          </w:p>
          <w:p w:rsidR="000A058C" w:rsidRPr="000B0BA3" w:rsidRDefault="000A058C" w:rsidP="00C0712E">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D4E82" w:rsidRPr="000B0BA3" w:rsidRDefault="002D4E82" w:rsidP="00D62667">
            <w:pPr>
              <w:jc w:val="right"/>
              <w:rPr>
                <w:rFonts w:asciiTheme="majorEastAsia" w:eastAsiaTheme="majorEastAsia" w:hAnsiTheme="majorEastAsia"/>
                <w:color w:val="000000" w:themeColor="text1"/>
                <w:sz w:val="24"/>
                <w:szCs w:val="24"/>
              </w:rPr>
            </w:pPr>
          </w:p>
        </w:tc>
      </w:tr>
      <w:tr w:rsidR="002D4E82" w:rsidRPr="006F0A93" w:rsidTr="0021108A">
        <w:tc>
          <w:tcPr>
            <w:tcW w:w="457" w:type="dxa"/>
          </w:tcPr>
          <w:p w:rsidR="002D4E82" w:rsidRPr="002B7A59" w:rsidRDefault="002D4E82" w:rsidP="00D6266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2D4E82" w:rsidRPr="002B7A59" w:rsidRDefault="002D4E82" w:rsidP="00D6266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自転車安全利用の促進</w:t>
            </w:r>
          </w:p>
        </w:tc>
        <w:tc>
          <w:tcPr>
            <w:tcW w:w="1701" w:type="dxa"/>
            <w:gridSpan w:val="2"/>
          </w:tcPr>
          <w:p w:rsidR="002D4E82" w:rsidRPr="002B7A59" w:rsidRDefault="002D4E82" w:rsidP="00D6266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5,630</w:t>
            </w:r>
            <w:r w:rsidRPr="000A61BE">
              <w:rPr>
                <w:rFonts w:ascii="ＭＳ Ｐ明朝" w:eastAsia="ＭＳ Ｐ明朝" w:hAnsi="ＭＳ Ｐ明朝" w:hint="eastAsia"/>
                <w:color w:val="FFFFFF" w:themeColor="background1"/>
                <w:sz w:val="24"/>
                <w:szCs w:val="24"/>
              </w:rPr>
              <w:t>)</w:t>
            </w:r>
          </w:p>
        </w:tc>
        <w:tc>
          <w:tcPr>
            <w:tcW w:w="284" w:type="dxa"/>
          </w:tcPr>
          <w:p w:rsidR="002D4E82" w:rsidRPr="00534D9E" w:rsidRDefault="002D4E82" w:rsidP="00D62667">
            <w:pPr>
              <w:wordWrap w:val="0"/>
              <w:jc w:val="right"/>
              <w:rPr>
                <w:rFonts w:ascii="ＭＳ ゴシック" w:eastAsia="ＭＳ ゴシック" w:hAnsi="ＭＳ ゴシック"/>
                <w:sz w:val="24"/>
                <w:szCs w:val="24"/>
              </w:rPr>
            </w:pPr>
          </w:p>
        </w:tc>
      </w:tr>
      <w:tr w:rsidR="002D4E82" w:rsidRPr="006F0A93" w:rsidTr="0021108A">
        <w:tc>
          <w:tcPr>
            <w:tcW w:w="7513" w:type="dxa"/>
            <w:gridSpan w:val="3"/>
          </w:tcPr>
          <w:p w:rsidR="002D4E82" w:rsidRPr="00534D9E" w:rsidRDefault="002D4E82" w:rsidP="00D62667">
            <w:pPr>
              <w:jc w:val="right"/>
              <w:rPr>
                <w:rFonts w:asciiTheme="minorEastAsia" w:hAnsiTheme="minorEastAsia"/>
                <w:sz w:val="24"/>
                <w:szCs w:val="24"/>
              </w:rPr>
            </w:pPr>
            <w:r>
              <w:rPr>
                <w:rFonts w:asciiTheme="minorEastAsia" w:hAnsiTheme="minorEastAsia" w:hint="eastAsia"/>
                <w:sz w:val="24"/>
                <w:szCs w:val="24"/>
              </w:rPr>
              <w:t>【都市整備</w:t>
            </w:r>
            <w:r w:rsidRPr="002B7A59">
              <w:rPr>
                <w:rFonts w:asciiTheme="minorEastAsia" w:hAnsiTheme="minorEastAsia" w:hint="eastAsia"/>
                <w:sz w:val="24"/>
                <w:szCs w:val="24"/>
              </w:rPr>
              <w:t>部】</w:t>
            </w:r>
          </w:p>
        </w:tc>
        <w:tc>
          <w:tcPr>
            <w:tcW w:w="1701" w:type="dxa"/>
            <w:gridSpan w:val="2"/>
          </w:tcPr>
          <w:p w:rsidR="002D4E82" w:rsidRPr="002B7A59" w:rsidRDefault="002D4E82" w:rsidP="00D62667">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2D4E82" w:rsidRPr="00534D9E" w:rsidRDefault="002D4E82" w:rsidP="00D62667">
            <w:pPr>
              <w:jc w:val="right"/>
              <w:rPr>
                <w:rFonts w:ascii="ＭＳ ゴシック" w:eastAsia="ＭＳ ゴシック" w:hAnsi="ＭＳ ゴシック"/>
                <w:sz w:val="24"/>
                <w:szCs w:val="24"/>
              </w:rPr>
            </w:pPr>
          </w:p>
        </w:tc>
      </w:tr>
      <w:tr w:rsidR="002D4E82" w:rsidRPr="006F0A93" w:rsidTr="0021108A">
        <w:tc>
          <w:tcPr>
            <w:tcW w:w="567" w:type="dxa"/>
            <w:gridSpan w:val="2"/>
          </w:tcPr>
          <w:p w:rsidR="002D4E82" w:rsidRPr="002B7A59" w:rsidRDefault="002D4E82" w:rsidP="00D62667">
            <w:pPr>
              <w:jc w:val="distribute"/>
              <w:rPr>
                <w:rFonts w:asciiTheme="majorEastAsia" w:eastAsiaTheme="majorEastAsia" w:hAnsiTheme="majorEastAsia"/>
                <w:sz w:val="18"/>
                <w:szCs w:val="24"/>
              </w:rPr>
            </w:pPr>
          </w:p>
        </w:tc>
        <w:tc>
          <w:tcPr>
            <w:tcW w:w="7513" w:type="dxa"/>
            <w:gridSpan w:val="2"/>
          </w:tcPr>
          <w:p w:rsidR="002D4E82" w:rsidRPr="002B7A59" w:rsidRDefault="002D4E82" w:rsidP="00D62667">
            <w:pPr>
              <w:ind w:firstLineChars="100" w:firstLine="180"/>
              <w:jc w:val="left"/>
              <w:rPr>
                <w:rFonts w:asciiTheme="minorEastAsia" w:hAnsiTheme="minorEastAsia"/>
                <w:sz w:val="18"/>
                <w:szCs w:val="20"/>
              </w:rPr>
            </w:pPr>
            <w:r>
              <w:rPr>
                <w:rFonts w:asciiTheme="minorEastAsia" w:hAnsiTheme="minorEastAsia" w:hint="eastAsia"/>
                <w:sz w:val="18"/>
                <w:szCs w:val="20"/>
              </w:rPr>
              <w:t>自転車の交通事故防止や被害者の保護を図るため、高齢者のヘルメット着用や自転車損害賠償保険等への加入などを規定する「大阪府自転車の安全で適正な利用の促進に関する条例案」を周知。</w:t>
            </w:r>
          </w:p>
          <w:p w:rsidR="002D4E82" w:rsidRDefault="002D4E82" w:rsidP="00D62667">
            <w:pPr>
              <w:ind w:left="180" w:hangingChars="100" w:hanging="180"/>
              <w:jc w:val="left"/>
              <w:rPr>
                <w:rFonts w:asciiTheme="minorEastAsia" w:hAnsiTheme="minorEastAsia"/>
                <w:sz w:val="18"/>
                <w:szCs w:val="20"/>
              </w:rPr>
            </w:pPr>
            <w:r>
              <w:rPr>
                <w:rFonts w:asciiTheme="minorEastAsia" w:hAnsiTheme="minorEastAsia" w:hint="eastAsia"/>
                <w:sz w:val="18"/>
                <w:szCs w:val="20"/>
              </w:rPr>
              <w:t xml:space="preserve">　・条例の施行予定日　平成28年4月1日　自転車保険関連以外</w:t>
            </w:r>
          </w:p>
          <w:p w:rsidR="002D4E82" w:rsidRDefault="002D4E82" w:rsidP="00D62667">
            <w:pPr>
              <w:ind w:left="180" w:hangingChars="100" w:hanging="180"/>
              <w:jc w:val="left"/>
              <w:rPr>
                <w:rFonts w:asciiTheme="minorEastAsia" w:hAnsiTheme="minorEastAsia"/>
                <w:sz w:val="18"/>
                <w:szCs w:val="20"/>
              </w:rPr>
            </w:pPr>
            <w:r>
              <w:rPr>
                <w:rFonts w:asciiTheme="minorEastAsia" w:hAnsiTheme="minorEastAsia" w:hint="eastAsia"/>
                <w:sz w:val="18"/>
                <w:szCs w:val="20"/>
              </w:rPr>
              <w:t xml:space="preserve">　　　　　　　　　　　平成28年7月1日　自転車保険関連</w:t>
            </w:r>
          </w:p>
          <w:p w:rsidR="00FB4C94" w:rsidRPr="00FD2A00" w:rsidRDefault="00FB4C94" w:rsidP="00FB4C94">
            <w:pPr>
              <w:jc w:val="left"/>
              <w:rPr>
                <w:rFonts w:asciiTheme="minorEastAsia" w:hAnsiTheme="minorEastAsia"/>
                <w:sz w:val="18"/>
                <w:szCs w:val="20"/>
              </w:rPr>
            </w:pPr>
          </w:p>
        </w:tc>
        <w:tc>
          <w:tcPr>
            <w:tcW w:w="1418" w:type="dxa"/>
            <w:gridSpan w:val="2"/>
          </w:tcPr>
          <w:p w:rsidR="002D4E82" w:rsidRPr="006F0A93" w:rsidRDefault="002D4E82" w:rsidP="00D62667">
            <w:pPr>
              <w:ind w:right="240"/>
              <w:jc w:val="right"/>
              <w:rPr>
                <w:rFonts w:asciiTheme="majorEastAsia" w:eastAsiaTheme="majorEastAsia" w:hAnsiTheme="majorEastAsia"/>
                <w:sz w:val="24"/>
                <w:szCs w:val="24"/>
              </w:rPr>
            </w:pPr>
          </w:p>
        </w:tc>
      </w:tr>
    </w:tbl>
    <w:p w:rsidR="00213148" w:rsidRDefault="00213148" w:rsidP="00064D57">
      <w:pPr>
        <w:pStyle w:val="Web"/>
        <w:spacing w:before="0" w:beforeAutospacing="0" w:after="0" w:afterAutospacing="0"/>
        <w:ind w:right="630"/>
        <w:rPr>
          <w:rFonts w:asciiTheme="majorEastAsia" w:eastAsiaTheme="majorEastAsia" w:hAnsiTheme="majorEastAsia" w:cs="Meiryo UI"/>
          <w:b/>
          <w:bCs/>
          <w:kern w:val="24"/>
          <w:sz w:val="22"/>
        </w:rPr>
      </w:pPr>
    </w:p>
    <w:p w:rsidR="00346936" w:rsidRPr="002D4E82" w:rsidRDefault="00346936" w:rsidP="00064D57">
      <w:pPr>
        <w:pStyle w:val="Web"/>
        <w:spacing w:before="0" w:beforeAutospacing="0" w:after="0" w:afterAutospacing="0"/>
        <w:ind w:right="630"/>
        <w:rPr>
          <w:rFonts w:asciiTheme="majorEastAsia" w:eastAsiaTheme="majorEastAsia" w:hAnsiTheme="majorEastAsia" w:cs="Meiryo UI"/>
          <w:b/>
          <w:bCs/>
          <w:kern w:val="24"/>
          <w:sz w:val="22"/>
        </w:rPr>
      </w:pPr>
    </w:p>
    <w:p w:rsidR="00213148" w:rsidRPr="004E7A28" w:rsidRDefault="00213148" w:rsidP="00213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213148">
        <w:rPr>
          <w:rFonts w:asciiTheme="majorEastAsia" w:eastAsiaTheme="majorEastAsia" w:hAnsiTheme="majorEastAsia" w:cs="Meiryo UI" w:hint="eastAsia"/>
          <w:b/>
          <w:bCs/>
          <w:color w:val="000000" w:themeColor="text1"/>
          <w:kern w:val="24"/>
          <w:sz w:val="28"/>
          <w:bdr w:val="single" w:sz="4" w:space="0" w:color="auto"/>
        </w:rPr>
        <w:t>現役世代の活躍支援</w:t>
      </w:r>
      <w:r w:rsidRPr="004E7A28">
        <w:rPr>
          <w:rFonts w:asciiTheme="majorEastAsia" w:eastAsiaTheme="majorEastAsia" w:hAnsiTheme="majorEastAsia" w:cs="Meiryo UI" w:hint="eastAsia"/>
          <w:b/>
          <w:bCs/>
          <w:color w:val="000000" w:themeColor="text1"/>
          <w:kern w:val="24"/>
          <w:sz w:val="28"/>
          <w:bdr w:val="single" w:sz="4" w:space="0" w:color="auto"/>
        </w:rPr>
        <w:t xml:space="preserve">　　</w:t>
      </w:r>
      <w:r>
        <w:rPr>
          <w:rFonts w:asciiTheme="majorEastAsia" w:eastAsiaTheme="majorEastAsia" w:hAnsiTheme="majorEastAsia" w:cs="Meiryo UI" w:hint="eastAsia"/>
          <w:b/>
          <w:bCs/>
          <w:color w:val="000000" w:themeColor="text1"/>
          <w:kern w:val="24"/>
          <w:sz w:val="28"/>
          <w:bdr w:val="single" w:sz="4" w:space="0" w:color="auto"/>
        </w:rPr>
        <w:t xml:space="preserve">　　　　　　　　　　　</w:t>
      </w:r>
    </w:p>
    <w:p w:rsidR="002D4E82" w:rsidRPr="00213148" w:rsidRDefault="002D4E82" w:rsidP="002D4E82">
      <w:pPr>
        <w:pStyle w:val="Web"/>
        <w:spacing w:before="0" w:beforeAutospacing="0" w:after="0" w:afterAutospacing="0"/>
        <w:ind w:right="630"/>
        <w:rPr>
          <w:rFonts w:asciiTheme="majorEastAsia" w:eastAsiaTheme="majorEastAsia" w:hAnsiTheme="majorEastAsia" w:cs="Meiryo UI"/>
          <w:b/>
          <w:bCs/>
          <w:kern w:val="24"/>
          <w:sz w:val="22"/>
        </w:rPr>
      </w:pPr>
    </w:p>
    <w:p w:rsidR="002D4E82" w:rsidRPr="001B1B9D" w:rsidRDefault="002D4E82" w:rsidP="002D4E82">
      <w:pPr>
        <w:pStyle w:val="Web"/>
        <w:spacing w:before="0" w:beforeAutospacing="0" w:after="0" w:afterAutospacing="0"/>
        <w:ind w:right="630"/>
        <w:rPr>
          <w:rFonts w:asciiTheme="majorEastAsia" w:eastAsiaTheme="majorEastAsia" w:hAnsiTheme="majorEastAsia" w:cs="Meiryo UI"/>
          <w:b/>
          <w:bCs/>
          <w:kern w:val="24"/>
          <w:sz w:val="22"/>
        </w:rPr>
      </w:pPr>
      <w:r>
        <w:rPr>
          <w:rFonts w:asciiTheme="majorEastAsia" w:eastAsiaTheme="majorEastAsia" w:hAnsiTheme="majorEastAsia" w:cs="Meiryo UI" w:hint="eastAsia"/>
          <w:b/>
          <w:bCs/>
          <w:kern w:val="24"/>
          <w:sz w:val="28"/>
        </w:rPr>
        <w:t>１</w:t>
      </w:r>
      <w:r w:rsidRPr="00534D9E">
        <w:rPr>
          <w:rFonts w:asciiTheme="majorEastAsia" w:eastAsiaTheme="majorEastAsia" w:hAnsiTheme="majorEastAsia" w:cs="Meiryo UI" w:hint="eastAsia"/>
          <w:b/>
          <w:bCs/>
          <w:kern w:val="24"/>
          <w:sz w:val="28"/>
        </w:rPr>
        <w:t xml:space="preserve">　</w:t>
      </w:r>
      <w:r w:rsidRPr="001B1B9D">
        <w:rPr>
          <w:rFonts w:asciiTheme="majorEastAsia" w:eastAsiaTheme="majorEastAsia" w:hAnsiTheme="majorEastAsia" w:cs="Meiryo UI" w:hint="eastAsia"/>
          <w:b/>
          <w:bCs/>
          <w:kern w:val="24"/>
          <w:sz w:val="28"/>
          <w:szCs w:val="28"/>
        </w:rPr>
        <w:t>現役世代の活躍促進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2D4E82" w:rsidRPr="006F0A93" w:rsidTr="0021108A">
        <w:tc>
          <w:tcPr>
            <w:tcW w:w="457" w:type="dxa"/>
          </w:tcPr>
          <w:p w:rsidR="002D4E82" w:rsidRPr="002B7A59" w:rsidRDefault="002D4E82" w:rsidP="00D6266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2D4E82" w:rsidRPr="002B7A59" w:rsidRDefault="002D4E82" w:rsidP="00D62667">
            <w:pPr>
              <w:rPr>
                <w:rFonts w:ascii="ＭＳ Ｐゴシック" w:eastAsia="ＭＳ Ｐゴシック" w:hAnsi="ＭＳ Ｐゴシック"/>
                <w:b/>
                <w:sz w:val="24"/>
                <w:szCs w:val="24"/>
              </w:rPr>
            </w:pPr>
            <w:r w:rsidRPr="00036BB7">
              <w:rPr>
                <w:rFonts w:ascii="ＭＳ Ｐゴシック" w:eastAsia="ＭＳ Ｐゴシック" w:hAnsi="ＭＳ Ｐゴシック" w:hint="eastAsia"/>
                <w:b/>
                <w:sz w:val="24"/>
                <w:szCs w:val="24"/>
              </w:rPr>
              <w:t>若者の安定就職応援</w:t>
            </w:r>
          </w:p>
        </w:tc>
        <w:tc>
          <w:tcPr>
            <w:tcW w:w="1701" w:type="dxa"/>
            <w:gridSpan w:val="2"/>
          </w:tcPr>
          <w:p w:rsidR="002D4E82" w:rsidRPr="002B7A59" w:rsidRDefault="002D4E82" w:rsidP="00D6266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35</w:t>
            </w:r>
            <w:r w:rsidRPr="002B7A59">
              <w:rPr>
                <w:rFonts w:ascii="ＭＳ Ｐ明朝" w:eastAsia="ＭＳ Ｐ明朝" w:hAnsi="ＭＳ Ｐ明朝" w:hint="eastAsia"/>
                <w:sz w:val="24"/>
                <w:szCs w:val="24"/>
              </w:rPr>
              <w:t>,</w:t>
            </w:r>
            <w:r>
              <w:rPr>
                <w:rFonts w:ascii="ＭＳ Ｐ明朝" w:eastAsia="ＭＳ Ｐ明朝" w:hAnsi="ＭＳ Ｐ明朝" w:hint="eastAsia"/>
                <w:sz w:val="24"/>
                <w:szCs w:val="24"/>
              </w:rPr>
              <w:t>319</w:t>
            </w:r>
            <w:r w:rsidRPr="000A61BE">
              <w:rPr>
                <w:rFonts w:ascii="ＭＳ Ｐ明朝" w:eastAsia="ＭＳ Ｐ明朝" w:hAnsi="ＭＳ Ｐ明朝" w:hint="eastAsia"/>
                <w:color w:val="FFFFFF" w:themeColor="background1"/>
                <w:sz w:val="24"/>
                <w:szCs w:val="24"/>
              </w:rPr>
              <w:t>)</w:t>
            </w:r>
          </w:p>
        </w:tc>
        <w:tc>
          <w:tcPr>
            <w:tcW w:w="284" w:type="dxa"/>
          </w:tcPr>
          <w:p w:rsidR="002D4E82" w:rsidRPr="00534D9E" w:rsidRDefault="002D4E82" w:rsidP="00D62667">
            <w:pPr>
              <w:wordWrap w:val="0"/>
              <w:jc w:val="right"/>
              <w:rPr>
                <w:rFonts w:ascii="ＭＳ ゴシック" w:eastAsia="ＭＳ ゴシック" w:hAnsi="ＭＳ ゴシック"/>
                <w:sz w:val="24"/>
                <w:szCs w:val="24"/>
              </w:rPr>
            </w:pPr>
          </w:p>
        </w:tc>
      </w:tr>
      <w:tr w:rsidR="002D4E82" w:rsidRPr="006F0A93" w:rsidTr="0021108A">
        <w:tc>
          <w:tcPr>
            <w:tcW w:w="7513" w:type="dxa"/>
            <w:gridSpan w:val="3"/>
          </w:tcPr>
          <w:p w:rsidR="002D4E82" w:rsidRPr="00534D9E" w:rsidRDefault="002D4E82" w:rsidP="00D6266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w:t>
            </w:r>
            <w:r w:rsidRPr="002B7A59">
              <w:rPr>
                <w:rFonts w:asciiTheme="minorEastAsia" w:hAnsiTheme="minorEastAsia" w:hint="eastAsia"/>
                <w:sz w:val="24"/>
                <w:szCs w:val="24"/>
              </w:rPr>
              <w:t>部】</w:t>
            </w:r>
          </w:p>
        </w:tc>
        <w:tc>
          <w:tcPr>
            <w:tcW w:w="1701" w:type="dxa"/>
            <w:gridSpan w:val="2"/>
          </w:tcPr>
          <w:p w:rsidR="002D4E82" w:rsidRDefault="00892265" w:rsidP="00892265">
            <w:pPr>
              <w:ind w:rightChars="16" w:right="34"/>
              <w:jc w:val="right"/>
              <w:rPr>
                <w:rFonts w:ascii="ＭＳ Ｐ明朝" w:eastAsia="ＭＳ Ｐ明朝" w:hAnsi="ＭＳ Ｐ明朝"/>
                <w:color w:val="000000" w:themeColor="text1"/>
                <w:sz w:val="24"/>
                <w:szCs w:val="24"/>
              </w:rPr>
            </w:pPr>
            <w:r w:rsidRPr="00BA7350">
              <w:rPr>
                <w:rFonts w:ascii="ＭＳ Ｐ明朝" w:eastAsia="ＭＳ Ｐ明朝" w:hAnsi="ＭＳ Ｐ明朝" w:hint="eastAsia"/>
                <w:color w:val="000000" w:themeColor="text1"/>
                <w:sz w:val="24"/>
                <w:szCs w:val="24"/>
              </w:rPr>
              <w:t xml:space="preserve"> </w:t>
            </w:r>
            <w:r w:rsidR="002D4E82" w:rsidRPr="00BA7350">
              <w:rPr>
                <w:rFonts w:ascii="ＭＳ Ｐ明朝" w:eastAsia="ＭＳ Ｐ明朝" w:hAnsi="ＭＳ Ｐ明朝" w:hint="eastAsia"/>
                <w:color w:val="000000" w:themeColor="text1"/>
                <w:sz w:val="24"/>
                <w:szCs w:val="24"/>
              </w:rPr>
              <w:t>(89,997)</w:t>
            </w:r>
          </w:p>
          <w:p w:rsidR="00E43A9F" w:rsidRPr="00BA7350" w:rsidRDefault="00E43A9F" w:rsidP="00892265">
            <w:pPr>
              <w:ind w:rightChars="16" w:right="34"/>
              <w:jc w:val="right"/>
              <w:rPr>
                <w:rFonts w:ascii="ＭＳ Ｐ明朝" w:eastAsia="ＭＳ Ｐ明朝" w:hAnsi="ＭＳ Ｐ明朝"/>
                <w:sz w:val="24"/>
                <w:szCs w:val="24"/>
              </w:rPr>
            </w:pPr>
            <w:r w:rsidRPr="000210CC">
              <w:rPr>
                <w:rFonts w:ascii="ＭＳ Ｐ明朝" w:eastAsia="ＭＳ Ｐ明朝" w:hAnsi="ＭＳ Ｐ明朝" w:hint="eastAsia"/>
                <w:color w:val="000000" w:themeColor="text1"/>
                <w:sz w:val="16"/>
                <w:szCs w:val="16"/>
              </w:rPr>
              <w:t>※H2</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号補正</w:t>
            </w:r>
          </w:p>
        </w:tc>
        <w:tc>
          <w:tcPr>
            <w:tcW w:w="284" w:type="dxa"/>
          </w:tcPr>
          <w:p w:rsidR="002D4E82" w:rsidRPr="00BA7350" w:rsidRDefault="002D4E82" w:rsidP="00D62667">
            <w:pPr>
              <w:jc w:val="right"/>
              <w:rPr>
                <w:rFonts w:ascii="ＭＳ ゴシック" w:eastAsia="ＭＳ ゴシック" w:hAnsi="ＭＳ ゴシック"/>
                <w:sz w:val="24"/>
                <w:szCs w:val="24"/>
              </w:rPr>
            </w:pPr>
          </w:p>
        </w:tc>
      </w:tr>
      <w:tr w:rsidR="002D4E82" w:rsidRPr="006F0A93" w:rsidTr="0021108A">
        <w:tc>
          <w:tcPr>
            <w:tcW w:w="567" w:type="dxa"/>
            <w:gridSpan w:val="2"/>
          </w:tcPr>
          <w:p w:rsidR="002D4E82" w:rsidRPr="002B7A59" w:rsidRDefault="002D4E82" w:rsidP="00D62667">
            <w:pPr>
              <w:jc w:val="distribute"/>
              <w:rPr>
                <w:rFonts w:asciiTheme="majorEastAsia" w:eastAsiaTheme="majorEastAsia" w:hAnsiTheme="majorEastAsia"/>
                <w:sz w:val="18"/>
                <w:szCs w:val="24"/>
              </w:rPr>
            </w:pPr>
          </w:p>
        </w:tc>
        <w:tc>
          <w:tcPr>
            <w:tcW w:w="7513" w:type="dxa"/>
            <w:gridSpan w:val="2"/>
          </w:tcPr>
          <w:p w:rsidR="002D4E82" w:rsidRDefault="002D4E82" w:rsidP="00D62667">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人材・人手不足状況にある中小企業と大企業志向の強い大学卒業生を中心ターゲットとした合同企業説明会や</w:t>
            </w:r>
            <w:r w:rsidR="003169D7">
              <w:rPr>
                <w:rFonts w:ascii="ＭＳ Ｐ明朝" w:eastAsia="ＭＳ Ｐ明朝" w:hAnsi="ＭＳ Ｐ明朝" w:hint="eastAsia"/>
                <w:sz w:val="18"/>
                <w:szCs w:val="20"/>
              </w:rPr>
              <w:t>、</w:t>
            </w:r>
            <w:r>
              <w:rPr>
                <w:rFonts w:ascii="ＭＳ Ｐ明朝" w:eastAsia="ＭＳ Ｐ明朝" w:hAnsi="ＭＳ Ｐ明朝" w:hint="eastAsia"/>
                <w:sz w:val="18"/>
                <w:szCs w:val="20"/>
              </w:rPr>
              <w:t>大企業志向からの意識転換を図るセミナー等の実施によるマッチング事業を実施する。また、</w:t>
            </w:r>
            <w:r w:rsidRPr="0060428F">
              <w:rPr>
                <w:rFonts w:ascii="ＭＳ Ｐ明朝" w:eastAsia="ＭＳ Ｐ明朝" w:hAnsi="ＭＳ Ｐ明朝" w:hint="eastAsia"/>
                <w:sz w:val="18"/>
                <w:szCs w:val="20"/>
              </w:rPr>
              <w:t>大阪の基幹産業である「ものづ</w:t>
            </w:r>
            <w:r>
              <w:rPr>
                <w:rFonts w:ascii="ＭＳ Ｐ明朝" w:eastAsia="ＭＳ Ｐ明朝" w:hAnsi="ＭＳ Ｐ明朝" w:hint="eastAsia"/>
                <w:sz w:val="18"/>
                <w:szCs w:val="20"/>
              </w:rPr>
              <w:t>くり」にかかる人材育成を促進するため、高校生を対象とし、ものづくり企業におけるインターンシップの</w:t>
            </w:r>
            <w:r w:rsidRPr="0060428F">
              <w:rPr>
                <w:rFonts w:ascii="ＭＳ Ｐ明朝" w:eastAsia="ＭＳ Ｐ明朝" w:hAnsi="ＭＳ Ｐ明朝" w:hint="eastAsia"/>
                <w:sz w:val="18"/>
                <w:szCs w:val="20"/>
              </w:rPr>
              <w:t>サポート</w:t>
            </w:r>
            <w:r>
              <w:rPr>
                <w:rFonts w:ascii="ＭＳ Ｐ明朝" w:eastAsia="ＭＳ Ｐ明朝" w:hAnsi="ＭＳ Ｐ明朝" w:hint="eastAsia"/>
                <w:sz w:val="18"/>
                <w:szCs w:val="20"/>
              </w:rPr>
              <w:t>を推進</w:t>
            </w:r>
            <w:r w:rsidRPr="0060428F">
              <w:rPr>
                <w:rFonts w:ascii="ＭＳ Ｐ明朝" w:eastAsia="ＭＳ Ｐ明朝" w:hAnsi="ＭＳ Ｐ明朝" w:hint="eastAsia"/>
                <w:sz w:val="18"/>
                <w:szCs w:val="20"/>
              </w:rPr>
              <w:t>する。</w:t>
            </w:r>
          </w:p>
          <w:p w:rsidR="00B3539C" w:rsidRPr="000A61BE" w:rsidRDefault="00B3539C" w:rsidP="00FB4C94">
            <w:pPr>
              <w:jc w:val="left"/>
              <w:rPr>
                <w:rFonts w:ascii="ＭＳ Ｐ明朝" w:eastAsia="ＭＳ Ｐ明朝" w:hAnsi="ＭＳ Ｐ明朝"/>
                <w:sz w:val="18"/>
                <w:szCs w:val="20"/>
              </w:rPr>
            </w:pPr>
          </w:p>
        </w:tc>
        <w:tc>
          <w:tcPr>
            <w:tcW w:w="1418" w:type="dxa"/>
            <w:gridSpan w:val="2"/>
          </w:tcPr>
          <w:p w:rsidR="002D4E82" w:rsidRPr="006F0A93" w:rsidRDefault="002D4E82" w:rsidP="00D62667">
            <w:pPr>
              <w:jc w:val="right"/>
              <w:rPr>
                <w:rFonts w:asciiTheme="majorEastAsia" w:eastAsiaTheme="majorEastAsia" w:hAnsiTheme="majorEastAsia"/>
                <w:sz w:val="24"/>
                <w:szCs w:val="24"/>
              </w:rPr>
            </w:pPr>
          </w:p>
        </w:tc>
      </w:tr>
      <w:tr w:rsidR="002D4E82" w:rsidRPr="00534D9E" w:rsidTr="0021108A">
        <w:tc>
          <w:tcPr>
            <w:tcW w:w="457" w:type="dxa"/>
          </w:tcPr>
          <w:p w:rsidR="002D4E82" w:rsidRPr="002B7A59" w:rsidRDefault="002D4E82" w:rsidP="00D6266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2D4E82" w:rsidRPr="002B7A59" w:rsidRDefault="002D4E82" w:rsidP="00D62667">
            <w:pPr>
              <w:rPr>
                <w:rFonts w:ascii="ＭＳ Ｐゴシック" w:eastAsia="ＭＳ Ｐゴシック" w:hAnsi="ＭＳ Ｐゴシック"/>
                <w:b/>
                <w:sz w:val="24"/>
                <w:szCs w:val="24"/>
              </w:rPr>
            </w:pPr>
            <w:r w:rsidRPr="00036BB7">
              <w:rPr>
                <w:rFonts w:ascii="ＭＳ Ｐゴシック" w:eastAsia="ＭＳ Ｐゴシック" w:hAnsi="ＭＳ Ｐゴシック" w:hint="eastAsia"/>
                <w:b/>
                <w:sz w:val="24"/>
                <w:szCs w:val="24"/>
              </w:rPr>
              <w:t>おおさかUIJターン促進</w:t>
            </w:r>
          </w:p>
        </w:tc>
        <w:tc>
          <w:tcPr>
            <w:tcW w:w="1701" w:type="dxa"/>
            <w:gridSpan w:val="2"/>
          </w:tcPr>
          <w:p w:rsidR="002D4E82" w:rsidRPr="002B7A59" w:rsidRDefault="002D4E82" w:rsidP="00D6266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133</w:t>
            </w:r>
            <w:r w:rsidRPr="002B7A59">
              <w:rPr>
                <w:rFonts w:ascii="ＭＳ Ｐ明朝" w:eastAsia="ＭＳ Ｐ明朝" w:hAnsi="ＭＳ Ｐ明朝" w:hint="eastAsia"/>
                <w:sz w:val="24"/>
                <w:szCs w:val="24"/>
              </w:rPr>
              <w:t>,</w:t>
            </w:r>
            <w:r>
              <w:rPr>
                <w:rFonts w:ascii="ＭＳ Ｐ明朝" w:eastAsia="ＭＳ Ｐ明朝" w:hAnsi="ＭＳ Ｐ明朝" w:hint="eastAsia"/>
                <w:sz w:val="24"/>
                <w:szCs w:val="24"/>
              </w:rPr>
              <w:t>675</w:t>
            </w:r>
            <w:r w:rsidRPr="000A61BE">
              <w:rPr>
                <w:rFonts w:ascii="ＭＳ Ｐ明朝" w:eastAsia="ＭＳ Ｐ明朝" w:hAnsi="ＭＳ Ｐ明朝" w:hint="eastAsia"/>
                <w:color w:val="FFFFFF" w:themeColor="background1"/>
                <w:sz w:val="24"/>
                <w:szCs w:val="24"/>
              </w:rPr>
              <w:t>)</w:t>
            </w:r>
          </w:p>
        </w:tc>
        <w:tc>
          <w:tcPr>
            <w:tcW w:w="284" w:type="dxa"/>
          </w:tcPr>
          <w:p w:rsidR="002D4E82" w:rsidRPr="00534D9E" w:rsidRDefault="002D4E82" w:rsidP="00D62667">
            <w:pPr>
              <w:wordWrap w:val="0"/>
              <w:jc w:val="right"/>
              <w:rPr>
                <w:rFonts w:ascii="ＭＳ ゴシック" w:eastAsia="ＭＳ ゴシック" w:hAnsi="ＭＳ ゴシック"/>
                <w:sz w:val="24"/>
                <w:szCs w:val="24"/>
              </w:rPr>
            </w:pPr>
          </w:p>
        </w:tc>
      </w:tr>
      <w:tr w:rsidR="002D4E82" w:rsidRPr="00534D9E" w:rsidTr="0021108A">
        <w:tc>
          <w:tcPr>
            <w:tcW w:w="7513" w:type="dxa"/>
            <w:gridSpan w:val="3"/>
          </w:tcPr>
          <w:p w:rsidR="002D4E82" w:rsidRPr="00534D9E" w:rsidRDefault="002D4E82" w:rsidP="00D6266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w:t>
            </w:r>
            <w:r w:rsidRPr="002B7A59">
              <w:rPr>
                <w:rFonts w:asciiTheme="minorEastAsia" w:hAnsiTheme="minorEastAsia" w:hint="eastAsia"/>
                <w:sz w:val="24"/>
                <w:szCs w:val="24"/>
              </w:rPr>
              <w:t>部】</w:t>
            </w:r>
          </w:p>
        </w:tc>
        <w:tc>
          <w:tcPr>
            <w:tcW w:w="1701" w:type="dxa"/>
            <w:gridSpan w:val="2"/>
          </w:tcPr>
          <w:p w:rsidR="002D4E82" w:rsidRDefault="00892265" w:rsidP="00892265">
            <w:pPr>
              <w:ind w:rightChars="16" w:right="34"/>
              <w:jc w:val="right"/>
              <w:rPr>
                <w:rFonts w:ascii="ＭＳ Ｐ明朝" w:eastAsia="ＭＳ Ｐ明朝" w:hAnsi="ＭＳ Ｐ明朝"/>
                <w:color w:val="000000" w:themeColor="text1"/>
                <w:sz w:val="24"/>
                <w:szCs w:val="24"/>
              </w:rPr>
            </w:pPr>
            <w:r w:rsidRPr="00BA7350">
              <w:rPr>
                <w:rFonts w:ascii="ＭＳ Ｐ明朝" w:eastAsia="ＭＳ Ｐ明朝" w:hAnsi="ＭＳ Ｐ明朝" w:hint="eastAsia"/>
                <w:color w:val="000000" w:themeColor="text1"/>
                <w:sz w:val="24"/>
                <w:szCs w:val="24"/>
              </w:rPr>
              <w:t xml:space="preserve"> </w:t>
            </w:r>
            <w:r w:rsidR="002D4E82" w:rsidRPr="00BA7350">
              <w:rPr>
                <w:rFonts w:ascii="ＭＳ Ｐ明朝" w:eastAsia="ＭＳ Ｐ明朝" w:hAnsi="ＭＳ Ｐ明朝" w:hint="eastAsia"/>
                <w:color w:val="000000" w:themeColor="text1"/>
                <w:sz w:val="24"/>
                <w:szCs w:val="24"/>
              </w:rPr>
              <w:t>(172,796)</w:t>
            </w:r>
          </w:p>
          <w:p w:rsidR="004337EC" w:rsidRPr="00BA7350" w:rsidRDefault="004337EC" w:rsidP="00892265">
            <w:pPr>
              <w:ind w:rightChars="16" w:right="34"/>
              <w:jc w:val="right"/>
              <w:rPr>
                <w:rFonts w:ascii="ＭＳ Ｐ明朝" w:eastAsia="ＭＳ Ｐ明朝" w:hAnsi="ＭＳ Ｐ明朝"/>
                <w:sz w:val="24"/>
                <w:szCs w:val="24"/>
              </w:rPr>
            </w:pPr>
            <w:r w:rsidRPr="000210CC">
              <w:rPr>
                <w:rFonts w:ascii="ＭＳ Ｐ明朝" w:eastAsia="ＭＳ Ｐ明朝" w:hAnsi="ＭＳ Ｐ明朝" w:hint="eastAsia"/>
                <w:color w:val="000000" w:themeColor="text1"/>
                <w:sz w:val="16"/>
                <w:szCs w:val="16"/>
              </w:rPr>
              <w:t>※H2</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号補正</w:t>
            </w:r>
          </w:p>
        </w:tc>
        <w:tc>
          <w:tcPr>
            <w:tcW w:w="284" w:type="dxa"/>
          </w:tcPr>
          <w:p w:rsidR="002D4E82" w:rsidRPr="00534D9E" w:rsidRDefault="002D4E82" w:rsidP="00D62667">
            <w:pPr>
              <w:jc w:val="right"/>
              <w:rPr>
                <w:rFonts w:ascii="ＭＳ ゴシック" w:eastAsia="ＭＳ ゴシック" w:hAnsi="ＭＳ ゴシック"/>
                <w:sz w:val="24"/>
                <w:szCs w:val="24"/>
              </w:rPr>
            </w:pPr>
          </w:p>
        </w:tc>
      </w:tr>
      <w:tr w:rsidR="002D4E82" w:rsidRPr="006F0A93" w:rsidTr="0021108A">
        <w:tc>
          <w:tcPr>
            <w:tcW w:w="567" w:type="dxa"/>
            <w:gridSpan w:val="2"/>
          </w:tcPr>
          <w:p w:rsidR="002D4E82" w:rsidRPr="002B7A59" w:rsidRDefault="002D4E82" w:rsidP="00D62667">
            <w:pPr>
              <w:jc w:val="distribute"/>
              <w:rPr>
                <w:rFonts w:asciiTheme="majorEastAsia" w:eastAsiaTheme="majorEastAsia" w:hAnsiTheme="majorEastAsia"/>
                <w:sz w:val="18"/>
                <w:szCs w:val="24"/>
              </w:rPr>
            </w:pPr>
          </w:p>
        </w:tc>
        <w:tc>
          <w:tcPr>
            <w:tcW w:w="7513" w:type="dxa"/>
            <w:gridSpan w:val="2"/>
          </w:tcPr>
          <w:p w:rsidR="002D4E82" w:rsidRDefault="002D4E82" w:rsidP="00D62667">
            <w:pPr>
              <w:ind w:firstLineChars="100" w:firstLine="180"/>
              <w:jc w:val="left"/>
              <w:rPr>
                <w:rFonts w:ascii="ＭＳ Ｐ明朝" w:eastAsia="ＭＳ Ｐ明朝" w:hAnsi="ＭＳ Ｐ明朝"/>
                <w:sz w:val="18"/>
                <w:szCs w:val="20"/>
              </w:rPr>
            </w:pPr>
            <w:r w:rsidRPr="0060428F">
              <w:rPr>
                <w:rFonts w:ascii="ＭＳ Ｐ明朝" w:eastAsia="ＭＳ Ｐ明朝" w:hAnsi="ＭＳ Ｐ明朝" w:hint="eastAsia"/>
                <w:sz w:val="18"/>
                <w:szCs w:val="20"/>
              </w:rPr>
              <w:t>東京圏の優秀な若者と府内中小企業との結びつけを促進するため、</w:t>
            </w:r>
            <w:r>
              <w:rPr>
                <w:rFonts w:ascii="ＭＳ Ｐ明朝" w:eastAsia="ＭＳ Ｐ明朝" w:hAnsi="ＭＳ Ｐ明朝" w:hint="eastAsia"/>
                <w:sz w:val="18"/>
                <w:szCs w:val="20"/>
              </w:rPr>
              <w:t>合同企業説明会</w:t>
            </w:r>
            <w:r w:rsidRPr="0060428F">
              <w:rPr>
                <w:rFonts w:ascii="ＭＳ Ｐ明朝" w:eastAsia="ＭＳ Ｐ明朝" w:hAnsi="ＭＳ Ｐ明朝" w:hint="eastAsia"/>
                <w:sz w:val="18"/>
                <w:szCs w:val="20"/>
              </w:rPr>
              <w:t>等を実施する。</w:t>
            </w:r>
            <w:r>
              <w:rPr>
                <w:rFonts w:ascii="ＭＳ Ｐ明朝" w:eastAsia="ＭＳ Ｐ明朝" w:hAnsi="ＭＳ Ｐ明朝" w:hint="eastAsia"/>
                <w:sz w:val="18"/>
                <w:szCs w:val="20"/>
              </w:rPr>
              <w:t>また、府内中小企業の魅力を発信するため、魅力発信WEBサイトの構築やネット配信等を活用した交流会等を実施する。</w:t>
            </w:r>
          </w:p>
          <w:p w:rsidR="00B3539C" w:rsidRPr="000A61BE" w:rsidRDefault="00B3539C" w:rsidP="00B3539C">
            <w:pPr>
              <w:jc w:val="left"/>
              <w:rPr>
                <w:rFonts w:ascii="ＭＳ Ｐ明朝" w:eastAsia="ＭＳ Ｐ明朝" w:hAnsi="ＭＳ Ｐ明朝"/>
                <w:sz w:val="18"/>
                <w:szCs w:val="20"/>
              </w:rPr>
            </w:pPr>
          </w:p>
        </w:tc>
        <w:tc>
          <w:tcPr>
            <w:tcW w:w="1418" w:type="dxa"/>
            <w:gridSpan w:val="2"/>
          </w:tcPr>
          <w:p w:rsidR="002D4E82" w:rsidRPr="006F0A93" w:rsidRDefault="002D4E82" w:rsidP="00D62667">
            <w:pPr>
              <w:jc w:val="right"/>
              <w:rPr>
                <w:rFonts w:asciiTheme="majorEastAsia" w:eastAsiaTheme="majorEastAsia" w:hAnsiTheme="majorEastAsia"/>
                <w:sz w:val="24"/>
                <w:szCs w:val="24"/>
              </w:rPr>
            </w:pPr>
          </w:p>
        </w:tc>
      </w:tr>
      <w:tr w:rsidR="00996043" w:rsidRPr="006F0A93" w:rsidTr="0084540A">
        <w:tc>
          <w:tcPr>
            <w:tcW w:w="457" w:type="dxa"/>
          </w:tcPr>
          <w:p w:rsidR="00996043" w:rsidRPr="002B7A59" w:rsidRDefault="00996043" w:rsidP="0084540A">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996043" w:rsidRPr="002B7A59" w:rsidRDefault="00996043" w:rsidP="0084540A">
            <w:pPr>
              <w:rPr>
                <w:rFonts w:ascii="ＭＳ Ｐゴシック" w:eastAsia="ＭＳ Ｐゴシック" w:hAnsi="ＭＳ Ｐゴシック"/>
                <w:b/>
                <w:sz w:val="24"/>
                <w:szCs w:val="24"/>
              </w:rPr>
            </w:pPr>
            <w:r w:rsidRPr="00036BB7">
              <w:rPr>
                <w:rFonts w:ascii="ＭＳ Ｐゴシック" w:eastAsia="ＭＳ Ｐゴシック" w:hAnsi="ＭＳ Ｐゴシック" w:hint="eastAsia"/>
                <w:b/>
                <w:sz w:val="24"/>
                <w:szCs w:val="24"/>
              </w:rPr>
              <w:t>精神・発達障がい者のための就職支援（大阪ハートフル基金）</w:t>
            </w:r>
          </w:p>
        </w:tc>
        <w:tc>
          <w:tcPr>
            <w:tcW w:w="1701" w:type="dxa"/>
            <w:gridSpan w:val="2"/>
          </w:tcPr>
          <w:p w:rsidR="00996043" w:rsidRPr="002B7A59" w:rsidRDefault="00996043" w:rsidP="0084540A">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w:t>
            </w:r>
            <w:r w:rsidRPr="002B7A59">
              <w:rPr>
                <w:rFonts w:ascii="ＭＳ Ｐ明朝" w:eastAsia="ＭＳ Ｐ明朝" w:hAnsi="ＭＳ Ｐ明朝" w:hint="eastAsia"/>
                <w:sz w:val="24"/>
                <w:szCs w:val="24"/>
              </w:rPr>
              <w:t>2,</w:t>
            </w:r>
            <w:r>
              <w:rPr>
                <w:rFonts w:ascii="ＭＳ Ｐ明朝" w:eastAsia="ＭＳ Ｐ明朝" w:hAnsi="ＭＳ Ｐ明朝" w:hint="eastAsia"/>
                <w:sz w:val="24"/>
                <w:szCs w:val="24"/>
              </w:rPr>
              <w:t>574</w:t>
            </w:r>
            <w:r w:rsidRPr="000A61BE">
              <w:rPr>
                <w:rFonts w:ascii="ＭＳ Ｐ明朝" w:eastAsia="ＭＳ Ｐ明朝" w:hAnsi="ＭＳ Ｐ明朝" w:hint="eastAsia"/>
                <w:color w:val="FFFFFF" w:themeColor="background1"/>
                <w:sz w:val="24"/>
                <w:szCs w:val="24"/>
              </w:rPr>
              <w:t>)</w:t>
            </w:r>
          </w:p>
        </w:tc>
        <w:tc>
          <w:tcPr>
            <w:tcW w:w="284" w:type="dxa"/>
          </w:tcPr>
          <w:p w:rsidR="00996043" w:rsidRPr="00534D9E" w:rsidRDefault="00996043" w:rsidP="0084540A">
            <w:pPr>
              <w:wordWrap w:val="0"/>
              <w:jc w:val="right"/>
              <w:rPr>
                <w:rFonts w:ascii="ＭＳ ゴシック" w:eastAsia="ＭＳ ゴシック" w:hAnsi="ＭＳ ゴシック"/>
                <w:sz w:val="24"/>
                <w:szCs w:val="24"/>
              </w:rPr>
            </w:pPr>
          </w:p>
        </w:tc>
      </w:tr>
      <w:tr w:rsidR="00996043" w:rsidRPr="006F0A93" w:rsidTr="0084540A">
        <w:tc>
          <w:tcPr>
            <w:tcW w:w="7513" w:type="dxa"/>
            <w:gridSpan w:val="3"/>
          </w:tcPr>
          <w:p w:rsidR="00996043" w:rsidRPr="00534D9E" w:rsidRDefault="00996043" w:rsidP="0084540A">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w:t>
            </w:r>
            <w:r w:rsidRPr="002B7A59">
              <w:rPr>
                <w:rFonts w:asciiTheme="minorEastAsia" w:hAnsiTheme="minorEastAsia" w:hint="eastAsia"/>
                <w:sz w:val="24"/>
                <w:szCs w:val="24"/>
              </w:rPr>
              <w:t>部】</w:t>
            </w:r>
          </w:p>
        </w:tc>
        <w:tc>
          <w:tcPr>
            <w:tcW w:w="1701" w:type="dxa"/>
            <w:gridSpan w:val="2"/>
          </w:tcPr>
          <w:p w:rsidR="00996043" w:rsidRPr="004962CC" w:rsidRDefault="00996043" w:rsidP="0084540A">
            <w:pPr>
              <w:jc w:val="right"/>
              <w:rPr>
                <w:rFonts w:ascii="ＭＳ Ｐ明朝" w:eastAsia="ＭＳ Ｐ明朝" w:hAnsi="ＭＳ Ｐ明朝"/>
                <w:sz w:val="24"/>
                <w:szCs w:val="24"/>
              </w:rPr>
            </w:pPr>
            <w:r w:rsidRPr="004962CC">
              <w:rPr>
                <w:rFonts w:ascii="ＭＳ Ｐ明朝" w:eastAsia="ＭＳ Ｐ明朝" w:hAnsi="ＭＳ Ｐ明朝" w:hint="eastAsia"/>
                <w:sz w:val="24"/>
                <w:szCs w:val="24"/>
              </w:rPr>
              <w:t>(3,425)</w:t>
            </w:r>
          </w:p>
          <w:p w:rsidR="004962CC" w:rsidRPr="004962CC" w:rsidRDefault="004962CC" w:rsidP="0084540A">
            <w:pPr>
              <w:jc w:val="right"/>
              <w:rPr>
                <w:rFonts w:ascii="ＭＳ Ｐ明朝" w:eastAsia="ＭＳ Ｐ明朝" w:hAnsi="ＭＳ Ｐ明朝"/>
                <w:sz w:val="24"/>
                <w:szCs w:val="24"/>
              </w:rPr>
            </w:pPr>
            <w:r w:rsidRPr="004962CC">
              <w:rPr>
                <w:rFonts w:ascii="ＭＳ Ｐ明朝" w:eastAsia="ＭＳ Ｐ明朝" w:hAnsi="ＭＳ Ｐ明朝" w:hint="eastAsia"/>
                <w:sz w:val="24"/>
                <w:szCs w:val="24"/>
              </w:rPr>
              <w:t>≪一部新規≫</w:t>
            </w:r>
          </w:p>
        </w:tc>
        <w:tc>
          <w:tcPr>
            <w:tcW w:w="284" w:type="dxa"/>
          </w:tcPr>
          <w:p w:rsidR="00996043" w:rsidRPr="00534D9E" w:rsidRDefault="00996043" w:rsidP="0084540A">
            <w:pPr>
              <w:jc w:val="right"/>
              <w:rPr>
                <w:rFonts w:ascii="ＭＳ ゴシック" w:eastAsia="ＭＳ ゴシック" w:hAnsi="ＭＳ ゴシック"/>
                <w:sz w:val="24"/>
                <w:szCs w:val="24"/>
              </w:rPr>
            </w:pPr>
          </w:p>
        </w:tc>
      </w:tr>
      <w:tr w:rsidR="00996043" w:rsidRPr="006F0A93" w:rsidTr="0084540A">
        <w:tc>
          <w:tcPr>
            <w:tcW w:w="567" w:type="dxa"/>
            <w:gridSpan w:val="2"/>
          </w:tcPr>
          <w:p w:rsidR="00996043" w:rsidRPr="002B7A59" w:rsidRDefault="00996043" w:rsidP="0084540A">
            <w:pPr>
              <w:jc w:val="distribute"/>
              <w:rPr>
                <w:rFonts w:asciiTheme="majorEastAsia" w:eastAsiaTheme="majorEastAsia" w:hAnsiTheme="majorEastAsia"/>
                <w:sz w:val="18"/>
                <w:szCs w:val="24"/>
              </w:rPr>
            </w:pPr>
          </w:p>
        </w:tc>
        <w:tc>
          <w:tcPr>
            <w:tcW w:w="7513" w:type="dxa"/>
            <w:gridSpan w:val="2"/>
          </w:tcPr>
          <w:p w:rsidR="00996043" w:rsidRDefault="00996043" w:rsidP="0084540A">
            <w:pPr>
              <w:ind w:firstLineChars="100" w:firstLine="180"/>
              <w:jc w:val="left"/>
              <w:rPr>
                <w:rFonts w:ascii="ＭＳ Ｐ明朝" w:eastAsia="ＭＳ Ｐ明朝" w:hAnsi="ＭＳ Ｐ明朝"/>
                <w:sz w:val="18"/>
                <w:szCs w:val="20"/>
              </w:rPr>
            </w:pPr>
            <w:r w:rsidRPr="0060428F">
              <w:rPr>
                <w:rFonts w:ascii="ＭＳ Ｐ明朝" w:eastAsia="ＭＳ Ｐ明朝" w:hAnsi="ＭＳ Ｐ明朝" w:hint="eastAsia"/>
                <w:sz w:val="18"/>
                <w:szCs w:val="20"/>
              </w:rPr>
              <w:t>障がい者に対して企業がとるべき合理的配慮を明確化する「合理的配慮確認シート（仮称）」を活用した合同企業説明会など、職場定着につながる精神・発達障がい者等の雇用機会を企業に提供する。</w:t>
            </w:r>
          </w:p>
          <w:p w:rsidR="00996043" w:rsidRDefault="00996043" w:rsidP="0084540A">
            <w:pPr>
              <w:jc w:val="left"/>
              <w:rPr>
                <w:rFonts w:ascii="ＭＳ Ｐ明朝" w:eastAsia="ＭＳ Ｐ明朝" w:hAnsi="ＭＳ Ｐ明朝"/>
                <w:sz w:val="18"/>
                <w:szCs w:val="20"/>
              </w:rPr>
            </w:pPr>
          </w:p>
          <w:p w:rsidR="00346936" w:rsidRPr="000A61BE" w:rsidRDefault="00346936" w:rsidP="0084540A">
            <w:pPr>
              <w:jc w:val="left"/>
              <w:rPr>
                <w:rFonts w:ascii="ＭＳ Ｐ明朝" w:eastAsia="ＭＳ Ｐ明朝" w:hAnsi="ＭＳ Ｐ明朝"/>
                <w:sz w:val="18"/>
                <w:szCs w:val="20"/>
              </w:rPr>
            </w:pPr>
          </w:p>
        </w:tc>
        <w:tc>
          <w:tcPr>
            <w:tcW w:w="1418" w:type="dxa"/>
            <w:gridSpan w:val="2"/>
          </w:tcPr>
          <w:p w:rsidR="00996043" w:rsidRPr="006F0A93" w:rsidRDefault="00996043" w:rsidP="0084540A">
            <w:pPr>
              <w:jc w:val="right"/>
              <w:rPr>
                <w:rFonts w:asciiTheme="majorEastAsia" w:eastAsiaTheme="majorEastAsia" w:hAnsiTheme="majorEastAsia"/>
                <w:sz w:val="24"/>
                <w:szCs w:val="24"/>
              </w:rPr>
            </w:pPr>
          </w:p>
        </w:tc>
      </w:tr>
      <w:tr w:rsidR="002D4E82" w:rsidRPr="006F0A93" w:rsidTr="0021108A">
        <w:tc>
          <w:tcPr>
            <w:tcW w:w="457" w:type="dxa"/>
          </w:tcPr>
          <w:p w:rsidR="002D4E82" w:rsidRPr="002B7A59" w:rsidRDefault="002D4E82" w:rsidP="00D6266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lastRenderedPageBreak/>
              <w:t>○</w:t>
            </w:r>
          </w:p>
        </w:tc>
        <w:tc>
          <w:tcPr>
            <w:tcW w:w="7056" w:type="dxa"/>
            <w:gridSpan w:val="2"/>
          </w:tcPr>
          <w:p w:rsidR="002D4E82" w:rsidRPr="002B7A59" w:rsidRDefault="002D4E82" w:rsidP="00D62667">
            <w:pPr>
              <w:rPr>
                <w:rFonts w:ascii="ＭＳ Ｐゴシック" w:eastAsia="ＭＳ Ｐゴシック" w:hAnsi="ＭＳ Ｐゴシック"/>
                <w:b/>
                <w:sz w:val="24"/>
                <w:szCs w:val="24"/>
              </w:rPr>
            </w:pPr>
            <w:r w:rsidRPr="000E7AEF">
              <w:rPr>
                <w:rFonts w:ascii="ＭＳ Ｐゴシック" w:eastAsia="ＭＳ Ｐゴシック" w:hAnsi="ＭＳ Ｐゴシック" w:hint="eastAsia"/>
                <w:b/>
                <w:sz w:val="24"/>
                <w:szCs w:val="24"/>
              </w:rPr>
              <w:t>有害鳥獣捕獲者の育成</w:t>
            </w:r>
          </w:p>
        </w:tc>
        <w:tc>
          <w:tcPr>
            <w:tcW w:w="1701" w:type="dxa"/>
            <w:gridSpan w:val="2"/>
          </w:tcPr>
          <w:p w:rsidR="002D4E82" w:rsidRPr="003C0E20" w:rsidRDefault="002D4E82" w:rsidP="00D6266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2,000</w:t>
            </w:r>
            <w:r w:rsidRPr="003C0E20">
              <w:rPr>
                <w:rFonts w:ascii="ＭＳ Ｐ明朝" w:eastAsia="ＭＳ Ｐ明朝" w:hAnsi="ＭＳ Ｐ明朝" w:hint="eastAsia"/>
                <w:color w:val="FFFFFF" w:themeColor="background1"/>
                <w:sz w:val="24"/>
                <w:szCs w:val="24"/>
              </w:rPr>
              <w:t>)</w:t>
            </w:r>
          </w:p>
        </w:tc>
        <w:tc>
          <w:tcPr>
            <w:tcW w:w="284" w:type="dxa"/>
          </w:tcPr>
          <w:p w:rsidR="002D4E82" w:rsidRPr="00534D9E" w:rsidRDefault="002D4E82" w:rsidP="00D62667">
            <w:pPr>
              <w:wordWrap w:val="0"/>
              <w:jc w:val="right"/>
              <w:rPr>
                <w:rFonts w:ascii="ＭＳ ゴシック" w:eastAsia="ＭＳ ゴシック" w:hAnsi="ＭＳ ゴシック"/>
                <w:sz w:val="24"/>
                <w:szCs w:val="24"/>
              </w:rPr>
            </w:pPr>
          </w:p>
        </w:tc>
      </w:tr>
      <w:tr w:rsidR="002D4E82" w:rsidRPr="006F0A93" w:rsidTr="0021108A">
        <w:tc>
          <w:tcPr>
            <w:tcW w:w="7513" w:type="dxa"/>
            <w:gridSpan w:val="3"/>
          </w:tcPr>
          <w:p w:rsidR="002D4E82" w:rsidRPr="00534D9E" w:rsidRDefault="002D4E82" w:rsidP="00D62667">
            <w:pPr>
              <w:jc w:val="right"/>
              <w:rPr>
                <w:rFonts w:asciiTheme="minorEastAsia" w:hAnsiTheme="minorEastAsia"/>
                <w:sz w:val="24"/>
                <w:szCs w:val="24"/>
              </w:rPr>
            </w:pPr>
            <w:r>
              <w:rPr>
                <w:rFonts w:asciiTheme="minorEastAsia" w:hAnsiTheme="minorEastAsia" w:hint="eastAsia"/>
                <w:sz w:val="24"/>
                <w:szCs w:val="24"/>
              </w:rPr>
              <w:t>【</w:t>
            </w:r>
            <w:r w:rsidRPr="000E7AEF">
              <w:rPr>
                <w:rFonts w:asciiTheme="minorEastAsia" w:hAnsiTheme="minorEastAsia" w:hint="eastAsia"/>
                <w:sz w:val="24"/>
                <w:szCs w:val="24"/>
              </w:rPr>
              <w:t>環境農林水産部】</w:t>
            </w:r>
          </w:p>
        </w:tc>
        <w:tc>
          <w:tcPr>
            <w:tcW w:w="1701" w:type="dxa"/>
            <w:gridSpan w:val="2"/>
          </w:tcPr>
          <w:p w:rsidR="002D4E82" w:rsidRPr="003C0E20" w:rsidRDefault="002D4E82" w:rsidP="00D62667">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2D4E82" w:rsidRPr="00534D9E" w:rsidRDefault="002D4E82" w:rsidP="00D62667">
            <w:pPr>
              <w:jc w:val="right"/>
              <w:rPr>
                <w:rFonts w:ascii="ＭＳ ゴシック" w:eastAsia="ＭＳ ゴシック" w:hAnsi="ＭＳ ゴシック"/>
                <w:sz w:val="24"/>
                <w:szCs w:val="24"/>
              </w:rPr>
            </w:pPr>
          </w:p>
        </w:tc>
      </w:tr>
      <w:tr w:rsidR="002D4E82" w:rsidRPr="006F0A93" w:rsidTr="0021108A">
        <w:tc>
          <w:tcPr>
            <w:tcW w:w="567" w:type="dxa"/>
            <w:gridSpan w:val="2"/>
          </w:tcPr>
          <w:p w:rsidR="002D4E82" w:rsidRPr="002B7A59" w:rsidRDefault="002D4E82" w:rsidP="00D62667">
            <w:pPr>
              <w:jc w:val="distribute"/>
              <w:rPr>
                <w:rFonts w:asciiTheme="majorEastAsia" w:eastAsiaTheme="majorEastAsia" w:hAnsiTheme="majorEastAsia"/>
                <w:sz w:val="18"/>
                <w:szCs w:val="24"/>
              </w:rPr>
            </w:pPr>
          </w:p>
        </w:tc>
        <w:tc>
          <w:tcPr>
            <w:tcW w:w="7513" w:type="dxa"/>
            <w:gridSpan w:val="2"/>
          </w:tcPr>
          <w:p w:rsidR="002D4E82" w:rsidRDefault="002D4E82" w:rsidP="00D62667">
            <w:pPr>
              <w:ind w:leftChars="16" w:left="34" w:firstLineChars="97" w:firstLine="175"/>
              <w:jc w:val="left"/>
              <w:rPr>
                <w:rFonts w:asciiTheme="minorEastAsia" w:hAnsiTheme="minorEastAsia"/>
                <w:sz w:val="18"/>
                <w:szCs w:val="20"/>
              </w:rPr>
            </w:pPr>
            <w:r w:rsidRPr="002062BF">
              <w:rPr>
                <w:rFonts w:asciiTheme="minorEastAsia" w:hAnsiTheme="minorEastAsia" w:hint="eastAsia"/>
                <w:sz w:val="18"/>
                <w:szCs w:val="20"/>
              </w:rPr>
              <w:t>新たな有害鳥獣捕獲の担い手</w:t>
            </w:r>
            <w:r>
              <w:rPr>
                <w:rFonts w:asciiTheme="minorEastAsia" w:hAnsiTheme="minorEastAsia" w:hint="eastAsia"/>
                <w:sz w:val="18"/>
                <w:szCs w:val="20"/>
              </w:rPr>
              <w:t>の</w:t>
            </w:r>
            <w:r w:rsidRPr="002062BF">
              <w:rPr>
                <w:rFonts w:asciiTheme="minorEastAsia" w:hAnsiTheme="minorEastAsia" w:hint="eastAsia"/>
                <w:sz w:val="18"/>
                <w:szCs w:val="20"/>
              </w:rPr>
              <w:t>育成を促進するため、狩猟技術や安全対策はもとより、現場に応じた効果的な捕獲方法等の実践的な講習を行う「大阪ハンティングアカデミー（仮称）」（(公社)大阪府猟友会が開校）に対し、開校に必要となる初期費用を補助。</w:t>
            </w:r>
          </w:p>
          <w:p w:rsidR="00B3539C" w:rsidRPr="002B7A59" w:rsidRDefault="00B3539C" w:rsidP="00D62667">
            <w:pPr>
              <w:ind w:leftChars="16" w:left="34" w:firstLineChars="97" w:firstLine="175"/>
              <w:jc w:val="left"/>
              <w:rPr>
                <w:rFonts w:asciiTheme="minorEastAsia" w:hAnsiTheme="minorEastAsia"/>
                <w:sz w:val="18"/>
                <w:szCs w:val="20"/>
              </w:rPr>
            </w:pPr>
          </w:p>
        </w:tc>
        <w:tc>
          <w:tcPr>
            <w:tcW w:w="1418" w:type="dxa"/>
            <w:gridSpan w:val="2"/>
          </w:tcPr>
          <w:p w:rsidR="002D4E82" w:rsidRPr="006F0A93" w:rsidRDefault="002D4E82" w:rsidP="00D62667">
            <w:pPr>
              <w:jc w:val="right"/>
              <w:rPr>
                <w:rFonts w:asciiTheme="majorEastAsia" w:eastAsiaTheme="majorEastAsia" w:hAnsiTheme="majorEastAsia"/>
                <w:sz w:val="24"/>
                <w:szCs w:val="24"/>
              </w:rPr>
            </w:pPr>
          </w:p>
        </w:tc>
      </w:tr>
    </w:tbl>
    <w:p w:rsidR="002D4E82" w:rsidRPr="002D4E82" w:rsidRDefault="002D4E82" w:rsidP="00064D57">
      <w:pPr>
        <w:pStyle w:val="Web"/>
        <w:spacing w:before="0" w:beforeAutospacing="0" w:after="0" w:afterAutospacing="0"/>
        <w:ind w:right="630"/>
        <w:rPr>
          <w:rFonts w:asciiTheme="majorEastAsia" w:eastAsiaTheme="majorEastAsia" w:hAnsiTheme="majorEastAsia" w:cs="Meiryo UI"/>
          <w:b/>
          <w:bCs/>
          <w:kern w:val="24"/>
          <w:sz w:val="22"/>
        </w:rPr>
      </w:pPr>
    </w:p>
    <w:p w:rsidR="002D4E82" w:rsidRPr="004F20AF" w:rsidRDefault="002D4E82" w:rsidP="002D4E82">
      <w:pPr>
        <w:pStyle w:val="Web"/>
        <w:spacing w:before="0" w:beforeAutospacing="0" w:after="0" w:afterAutospacing="0"/>
        <w:ind w:right="630"/>
        <w:rPr>
          <w:rFonts w:asciiTheme="majorEastAsia" w:eastAsiaTheme="majorEastAsia" w:hAnsiTheme="majorEastAsia" w:cs="Meiryo UI"/>
          <w:b/>
          <w:bCs/>
          <w:kern w:val="24"/>
          <w:sz w:val="28"/>
        </w:rPr>
      </w:pPr>
      <w:r w:rsidRPr="004F20AF">
        <w:rPr>
          <w:rFonts w:asciiTheme="majorEastAsia" w:eastAsiaTheme="majorEastAsia" w:hAnsiTheme="majorEastAsia" w:cs="Meiryo UI" w:hint="eastAsia"/>
          <w:b/>
          <w:bCs/>
          <w:kern w:val="24"/>
          <w:sz w:val="28"/>
        </w:rPr>
        <w:t>２　子育て環境の充実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2D4E82" w:rsidRPr="004F20AF" w:rsidTr="0021108A">
        <w:tc>
          <w:tcPr>
            <w:tcW w:w="457" w:type="dxa"/>
            <w:gridSpan w:val="2"/>
          </w:tcPr>
          <w:p w:rsidR="002D4E82" w:rsidRPr="004F20AF" w:rsidRDefault="002D4E82" w:rsidP="00D62667">
            <w:pPr>
              <w:jc w:val="left"/>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w:t>
            </w:r>
          </w:p>
        </w:tc>
        <w:tc>
          <w:tcPr>
            <w:tcW w:w="7056" w:type="dxa"/>
            <w:gridSpan w:val="3"/>
          </w:tcPr>
          <w:p w:rsidR="002D4E82" w:rsidRPr="004F20AF" w:rsidRDefault="002D4E82" w:rsidP="00D62667">
            <w:pPr>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子ども・子育て新制度</w:t>
            </w:r>
          </w:p>
        </w:tc>
        <w:tc>
          <w:tcPr>
            <w:tcW w:w="1701" w:type="dxa"/>
            <w:gridSpan w:val="3"/>
          </w:tcPr>
          <w:p w:rsidR="002D4E82" w:rsidRPr="004F20AF" w:rsidRDefault="002D4E82" w:rsidP="00D62667">
            <w:pPr>
              <w:wordWrap w:val="0"/>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32,523,415</w:t>
            </w:r>
            <w:r w:rsidRPr="004F20AF">
              <w:rPr>
                <w:rFonts w:ascii="ＭＳ Ｐ明朝" w:eastAsia="ＭＳ Ｐ明朝" w:hAnsi="ＭＳ Ｐ明朝" w:hint="eastAsia"/>
                <w:color w:val="FFFFFF" w:themeColor="background1"/>
                <w:sz w:val="24"/>
                <w:szCs w:val="24"/>
              </w:rPr>
              <w:t>)</w:t>
            </w:r>
          </w:p>
        </w:tc>
        <w:tc>
          <w:tcPr>
            <w:tcW w:w="284" w:type="dxa"/>
          </w:tcPr>
          <w:p w:rsidR="002D4E82" w:rsidRPr="004F20AF" w:rsidRDefault="002D4E82" w:rsidP="00D62667">
            <w:pPr>
              <w:wordWrap w:val="0"/>
              <w:jc w:val="right"/>
              <w:rPr>
                <w:rFonts w:ascii="ＭＳ ゴシック" w:eastAsia="ＭＳ ゴシック" w:hAnsi="ＭＳ ゴシック"/>
                <w:sz w:val="24"/>
                <w:szCs w:val="24"/>
              </w:rPr>
            </w:pPr>
          </w:p>
        </w:tc>
      </w:tr>
      <w:tr w:rsidR="002D4E82" w:rsidRPr="004F20AF" w:rsidTr="0021108A">
        <w:tc>
          <w:tcPr>
            <w:tcW w:w="7513" w:type="dxa"/>
            <w:gridSpan w:val="5"/>
          </w:tcPr>
          <w:p w:rsidR="002D4E82" w:rsidRPr="004F20AF" w:rsidRDefault="002D4E82" w:rsidP="00D62667">
            <w:pPr>
              <w:jc w:val="right"/>
              <w:rPr>
                <w:rFonts w:asciiTheme="minorEastAsia" w:hAnsiTheme="minorEastAsia"/>
                <w:sz w:val="24"/>
                <w:szCs w:val="24"/>
              </w:rPr>
            </w:pPr>
          </w:p>
        </w:tc>
        <w:tc>
          <w:tcPr>
            <w:tcW w:w="1701" w:type="dxa"/>
            <w:gridSpan w:val="3"/>
          </w:tcPr>
          <w:p w:rsidR="002D4E82" w:rsidRPr="004F20AF" w:rsidRDefault="002D4E82" w:rsidP="00D62667">
            <w:pPr>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(28,095,598)</w:t>
            </w:r>
          </w:p>
        </w:tc>
        <w:tc>
          <w:tcPr>
            <w:tcW w:w="284" w:type="dxa"/>
          </w:tcPr>
          <w:p w:rsidR="002D4E82" w:rsidRPr="004F20AF" w:rsidRDefault="002D4E82" w:rsidP="00D62667">
            <w:pPr>
              <w:jc w:val="right"/>
              <w:rPr>
                <w:rFonts w:ascii="ＭＳ ゴシック" w:eastAsia="ＭＳ ゴシック" w:hAnsi="ＭＳ ゴシック"/>
                <w:sz w:val="24"/>
                <w:szCs w:val="24"/>
              </w:rPr>
            </w:pPr>
          </w:p>
        </w:tc>
      </w:tr>
      <w:tr w:rsidR="002D4E82" w:rsidRPr="004F20AF" w:rsidTr="0021108A">
        <w:trPr>
          <w:trHeight w:val="345"/>
        </w:trPr>
        <w:tc>
          <w:tcPr>
            <w:tcW w:w="284" w:type="dxa"/>
          </w:tcPr>
          <w:p w:rsidR="002D4E82" w:rsidRPr="004F20AF" w:rsidRDefault="002D4E82" w:rsidP="00D62667">
            <w:pPr>
              <w:jc w:val="left"/>
              <w:rPr>
                <w:rFonts w:ascii="ＭＳ ゴシック" w:eastAsia="ＭＳ ゴシック" w:hAnsi="ＭＳ ゴシック" w:cs="Meiryo UI"/>
                <w:sz w:val="22"/>
                <w:szCs w:val="24"/>
              </w:rPr>
            </w:pPr>
          </w:p>
        </w:tc>
        <w:tc>
          <w:tcPr>
            <w:tcW w:w="6237" w:type="dxa"/>
            <w:gridSpan w:val="3"/>
          </w:tcPr>
          <w:p w:rsidR="002D4E82" w:rsidRPr="004F20AF" w:rsidRDefault="002D4E82" w:rsidP="00D62667">
            <w:pPr>
              <w:jc w:val="left"/>
              <w:rPr>
                <w:rFonts w:ascii="ＭＳ Ｐゴシック" w:eastAsia="ＭＳ Ｐゴシック" w:hAnsi="ＭＳ Ｐゴシック"/>
                <w:sz w:val="24"/>
                <w:szCs w:val="24"/>
              </w:rPr>
            </w:pPr>
            <w:r w:rsidRPr="004F20AF">
              <w:rPr>
                <w:rFonts w:ascii="ＭＳ Ｐゴシック" w:eastAsia="ＭＳ Ｐゴシック" w:hAnsi="ＭＳ Ｐゴシック" w:cs="Meiryo UI" w:hint="eastAsia"/>
                <w:sz w:val="22"/>
                <w:szCs w:val="24"/>
              </w:rPr>
              <w:t>・子ども・子育て支援事業</w:t>
            </w:r>
            <w:r w:rsidRPr="00FF5471">
              <w:rPr>
                <w:rFonts w:asciiTheme="minorEastAsia" w:hAnsiTheme="minorEastAsia" w:cs="Meiryo UI" w:hint="eastAsia"/>
                <w:sz w:val="22"/>
                <w:szCs w:val="24"/>
              </w:rPr>
              <w:t>【福祉部】</w:t>
            </w:r>
          </w:p>
        </w:tc>
        <w:tc>
          <w:tcPr>
            <w:tcW w:w="1417" w:type="dxa"/>
            <w:gridSpan w:val="2"/>
          </w:tcPr>
          <w:p w:rsidR="002D4E82" w:rsidRPr="004F20AF" w:rsidRDefault="002D4E82" w:rsidP="00D62667">
            <w:pPr>
              <w:jc w:val="right"/>
              <w:rPr>
                <w:rFonts w:ascii="ＭＳ Ｐ明朝" w:eastAsia="ＭＳ Ｐ明朝" w:hAnsi="ＭＳ Ｐ明朝"/>
                <w:sz w:val="22"/>
              </w:rPr>
            </w:pPr>
            <w:r w:rsidRPr="004F20AF">
              <w:rPr>
                <w:rFonts w:ascii="ＭＳ Ｐ明朝" w:eastAsia="ＭＳ Ｐ明朝" w:hAnsi="ＭＳ Ｐ明朝" w:hint="eastAsia"/>
                <w:sz w:val="22"/>
              </w:rPr>
              <w:t>6,095,073</w:t>
            </w:r>
          </w:p>
        </w:tc>
        <w:tc>
          <w:tcPr>
            <w:tcW w:w="1560" w:type="dxa"/>
            <w:gridSpan w:val="3"/>
          </w:tcPr>
          <w:p w:rsidR="002D4E82" w:rsidRPr="004F20AF" w:rsidRDefault="002D4E82" w:rsidP="00D62667">
            <w:pPr>
              <w:jc w:val="right"/>
              <w:rPr>
                <w:rFonts w:ascii="ＭＳ Ｐ明朝" w:eastAsia="ＭＳ Ｐ明朝" w:hAnsi="ＭＳ Ｐ明朝"/>
                <w:sz w:val="22"/>
              </w:rPr>
            </w:pPr>
            <w:r w:rsidRPr="004F20AF">
              <w:rPr>
                <w:rFonts w:ascii="ＭＳ Ｐ明朝" w:eastAsia="ＭＳ Ｐ明朝" w:hAnsi="ＭＳ Ｐ明朝" w:hint="eastAsia"/>
                <w:sz w:val="22"/>
              </w:rPr>
              <w:t>(5,047,933)</w:t>
            </w:r>
          </w:p>
        </w:tc>
      </w:tr>
      <w:tr w:rsidR="002D4E82" w:rsidRPr="004F20AF" w:rsidTr="0021108A">
        <w:tc>
          <w:tcPr>
            <w:tcW w:w="567" w:type="dxa"/>
            <w:gridSpan w:val="3"/>
          </w:tcPr>
          <w:p w:rsidR="002D4E82" w:rsidRPr="004F20AF" w:rsidRDefault="002D4E82" w:rsidP="00D62667">
            <w:pPr>
              <w:jc w:val="distribute"/>
              <w:rPr>
                <w:rFonts w:asciiTheme="majorEastAsia" w:eastAsiaTheme="majorEastAsia" w:hAnsiTheme="majorEastAsia"/>
                <w:sz w:val="18"/>
                <w:szCs w:val="24"/>
              </w:rPr>
            </w:pPr>
          </w:p>
        </w:tc>
        <w:tc>
          <w:tcPr>
            <w:tcW w:w="7513" w:type="dxa"/>
            <w:gridSpan w:val="4"/>
          </w:tcPr>
          <w:p w:rsidR="002D4E82" w:rsidRPr="004F20AF" w:rsidRDefault="002D4E82" w:rsidP="00D62667">
            <w:pPr>
              <w:ind w:firstLineChars="100" w:firstLine="180"/>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子ども・子育て支援新制度に基づき策定する「子ども・子育て支援事業計画」により、放課後児童クラブの運営費補助や地域子育て支援拠点事業などを実施する市町村に対し必要な経費を補助。</w:t>
            </w:r>
          </w:p>
          <w:p w:rsidR="002D4E82" w:rsidRPr="004F20AF" w:rsidRDefault="002D4E82" w:rsidP="00D62667">
            <w:pPr>
              <w:jc w:val="left"/>
              <w:rPr>
                <w:rFonts w:ascii="ＭＳ Ｐ明朝" w:eastAsia="ＭＳ Ｐ明朝" w:hAnsi="ＭＳ Ｐ明朝"/>
                <w:color w:val="000000" w:themeColor="text1"/>
                <w:sz w:val="18"/>
                <w:szCs w:val="20"/>
              </w:rPr>
            </w:pPr>
          </w:p>
        </w:tc>
        <w:tc>
          <w:tcPr>
            <w:tcW w:w="1418" w:type="dxa"/>
            <w:gridSpan w:val="2"/>
          </w:tcPr>
          <w:p w:rsidR="002D4E82" w:rsidRPr="004F20AF" w:rsidRDefault="002D4E82" w:rsidP="00D62667">
            <w:pPr>
              <w:jc w:val="right"/>
              <w:rPr>
                <w:rFonts w:asciiTheme="majorEastAsia" w:eastAsiaTheme="majorEastAsia" w:hAnsiTheme="majorEastAsia"/>
                <w:sz w:val="24"/>
                <w:szCs w:val="24"/>
              </w:rPr>
            </w:pPr>
          </w:p>
        </w:tc>
      </w:tr>
      <w:tr w:rsidR="002D4E82" w:rsidRPr="004F20AF" w:rsidTr="0021108A">
        <w:trPr>
          <w:trHeight w:val="345"/>
        </w:trPr>
        <w:tc>
          <w:tcPr>
            <w:tcW w:w="284" w:type="dxa"/>
          </w:tcPr>
          <w:p w:rsidR="002D4E82" w:rsidRPr="004F20AF" w:rsidRDefault="002D4E82" w:rsidP="00D62667">
            <w:pPr>
              <w:jc w:val="left"/>
              <w:rPr>
                <w:rFonts w:ascii="ＭＳ ゴシック" w:eastAsia="ＭＳ ゴシック" w:hAnsi="ＭＳ ゴシック" w:cs="Meiryo UI"/>
                <w:sz w:val="22"/>
                <w:szCs w:val="24"/>
              </w:rPr>
            </w:pPr>
          </w:p>
        </w:tc>
        <w:tc>
          <w:tcPr>
            <w:tcW w:w="6237" w:type="dxa"/>
            <w:gridSpan w:val="3"/>
          </w:tcPr>
          <w:p w:rsidR="002D4E82" w:rsidRPr="004F20AF" w:rsidRDefault="002D4E82" w:rsidP="00D62667">
            <w:pPr>
              <w:jc w:val="left"/>
              <w:rPr>
                <w:rFonts w:ascii="ＭＳ Ｐゴシック" w:eastAsia="ＭＳ Ｐゴシック" w:hAnsi="ＭＳ Ｐゴシック" w:cs="Meiryo UI"/>
                <w:color w:val="000000" w:themeColor="text1"/>
                <w:sz w:val="22"/>
                <w:szCs w:val="24"/>
              </w:rPr>
            </w:pPr>
            <w:r w:rsidRPr="004F20AF">
              <w:rPr>
                <w:rFonts w:ascii="ＭＳ Ｐゴシック" w:eastAsia="ＭＳ Ｐゴシック" w:hAnsi="ＭＳ Ｐゴシック" w:cs="Meiryo UI" w:hint="eastAsia"/>
                <w:color w:val="000000" w:themeColor="text1"/>
                <w:sz w:val="22"/>
                <w:szCs w:val="24"/>
              </w:rPr>
              <w:t>・認定こども園、保育所等に対する運営費負担</w:t>
            </w:r>
          </w:p>
          <w:p w:rsidR="002D4E82" w:rsidRPr="004F20AF" w:rsidRDefault="002D4E82" w:rsidP="00D62667">
            <w:pPr>
              <w:jc w:val="right"/>
              <w:rPr>
                <w:rFonts w:asciiTheme="minorEastAsia" w:hAnsiTheme="minorEastAsia"/>
                <w:color w:val="000000" w:themeColor="text1"/>
                <w:sz w:val="24"/>
                <w:szCs w:val="24"/>
              </w:rPr>
            </w:pPr>
            <w:r w:rsidRPr="004F20AF">
              <w:rPr>
                <w:rFonts w:asciiTheme="minorEastAsia" w:hAnsiTheme="minorEastAsia" w:cs="Meiryo UI" w:hint="eastAsia"/>
                <w:color w:val="000000" w:themeColor="text1"/>
                <w:sz w:val="22"/>
                <w:szCs w:val="24"/>
              </w:rPr>
              <w:t>【福祉部・府民文化部】</w:t>
            </w:r>
          </w:p>
        </w:tc>
        <w:tc>
          <w:tcPr>
            <w:tcW w:w="1417" w:type="dxa"/>
            <w:gridSpan w:val="2"/>
          </w:tcPr>
          <w:p w:rsidR="002D4E82" w:rsidRPr="004F20AF" w:rsidRDefault="002D4E82" w:rsidP="00D62667">
            <w:pPr>
              <w:jc w:val="right"/>
              <w:rPr>
                <w:rFonts w:ascii="ＭＳ Ｐ明朝" w:eastAsia="ＭＳ Ｐ明朝" w:hAnsi="ＭＳ Ｐ明朝"/>
                <w:sz w:val="22"/>
              </w:rPr>
            </w:pPr>
            <w:r w:rsidRPr="004F20AF">
              <w:rPr>
                <w:rFonts w:ascii="ＭＳ Ｐ明朝" w:eastAsia="ＭＳ Ｐ明朝" w:hAnsi="ＭＳ Ｐ明朝" w:hint="eastAsia"/>
                <w:sz w:val="22"/>
              </w:rPr>
              <w:t>26,190,224</w:t>
            </w:r>
          </w:p>
        </w:tc>
        <w:tc>
          <w:tcPr>
            <w:tcW w:w="1560" w:type="dxa"/>
            <w:gridSpan w:val="3"/>
          </w:tcPr>
          <w:p w:rsidR="002D4E82" w:rsidRPr="004F20AF" w:rsidRDefault="002D4E82" w:rsidP="00D62667">
            <w:pPr>
              <w:jc w:val="right"/>
              <w:rPr>
                <w:rFonts w:ascii="ＭＳ Ｐ明朝" w:eastAsia="ＭＳ Ｐ明朝" w:hAnsi="ＭＳ Ｐ明朝"/>
                <w:sz w:val="22"/>
              </w:rPr>
            </w:pPr>
            <w:r w:rsidRPr="004F20AF">
              <w:rPr>
                <w:rFonts w:ascii="ＭＳ Ｐ明朝" w:eastAsia="ＭＳ Ｐ明朝" w:hAnsi="ＭＳ Ｐ明朝" w:hint="eastAsia"/>
                <w:sz w:val="22"/>
              </w:rPr>
              <w:t>(</w:t>
            </w:r>
            <w:r w:rsidRPr="004F20AF">
              <w:rPr>
                <w:rFonts w:ascii="ＭＳ Ｐ明朝" w:eastAsia="ＭＳ Ｐ明朝" w:hAnsi="ＭＳ Ｐ明朝"/>
                <w:sz w:val="22"/>
              </w:rPr>
              <w:t>22,557,544</w:t>
            </w:r>
            <w:r w:rsidRPr="004F20AF">
              <w:rPr>
                <w:rFonts w:ascii="ＭＳ Ｐ明朝" w:eastAsia="ＭＳ Ｐ明朝" w:hAnsi="ＭＳ Ｐ明朝" w:hint="eastAsia"/>
                <w:sz w:val="22"/>
              </w:rPr>
              <w:t>)</w:t>
            </w:r>
          </w:p>
        </w:tc>
      </w:tr>
      <w:tr w:rsidR="002D4E82" w:rsidRPr="004F20AF" w:rsidTr="0021108A">
        <w:tc>
          <w:tcPr>
            <w:tcW w:w="567" w:type="dxa"/>
            <w:gridSpan w:val="3"/>
          </w:tcPr>
          <w:p w:rsidR="002D4E82" w:rsidRPr="004F20AF" w:rsidRDefault="002D4E82" w:rsidP="00D62667">
            <w:pPr>
              <w:jc w:val="distribute"/>
              <w:rPr>
                <w:rFonts w:asciiTheme="majorEastAsia" w:eastAsiaTheme="majorEastAsia" w:hAnsiTheme="majorEastAsia"/>
                <w:sz w:val="18"/>
                <w:szCs w:val="24"/>
              </w:rPr>
            </w:pPr>
          </w:p>
        </w:tc>
        <w:tc>
          <w:tcPr>
            <w:tcW w:w="7513" w:type="dxa"/>
            <w:gridSpan w:val="4"/>
          </w:tcPr>
          <w:p w:rsidR="002D4E82" w:rsidRPr="004F20AF" w:rsidRDefault="002D4E82" w:rsidP="00D62667">
            <w:pPr>
              <w:ind w:firstLineChars="100" w:firstLine="180"/>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民間認定こども園、民間保育所、小規模保育事業等において質の確保された学校教育・保育を提供できるよう、運営費用のうち、都道府県分を負担。</w:t>
            </w:r>
          </w:p>
          <w:p w:rsidR="00FB4C94" w:rsidRPr="004F20AF" w:rsidRDefault="00FB4C94" w:rsidP="00D62667">
            <w:pPr>
              <w:jc w:val="left"/>
              <w:rPr>
                <w:rFonts w:ascii="ＭＳ Ｐ明朝" w:eastAsia="ＭＳ Ｐ明朝" w:hAnsi="ＭＳ Ｐ明朝"/>
                <w:color w:val="000000" w:themeColor="text1"/>
                <w:sz w:val="18"/>
                <w:szCs w:val="20"/>
              </w:rPr>
            </w:pPr>
          </w:p>
        </w:tc>
        <w:tc>
          <w:tcPr>
            <w:tcW w:w="1418" w:type="dxa"/>
            <w:gridSpan w:val="2"/>
          </w:tcPr>
          <w:p w:rsidR="002D4E82" w:rsidRPr="004F20AF" w:rsidRDefault="002D4E82" w:rsidP="00D62667">
            <w:pPr>
              <w:wordWrap w:val="0"/>
              <w:jc w:val="right"/>
              <w:rPr>
                <w:rFonts w:asciiTheme="majorEastAsia" w:eastAsiaTheme="majorEastAsia" w:hAnsiTheme="majorEastAsia"/>
                <w:sz w:val="24"/>
                <w:szCs w:val="24"/>
              </w:rPr>
            </w:pPr>
          </w:p>
        </w:tc>
      </w:tr>
      <w:tr w:rsidR="002D4E82" w:rsidRPr="004F20AF" w:rsidTr="0021108A">
        <w:trPr>
          <w:trHeight w:val="345"/>
        </w:trPr>
        <w:tc>
          <w:tcPr>
            <w:tcW w:w="284" w:type="dxa"/>
          </w:tcPr>
          <w:p w:rsidR="002D4E82" w:rsidRPr="004F20AF" w:rsidRDefault="002D4E82" w:rsidP="00D62667">
            <w:pPr>
              <w:jc w:val="left"/>
              <w:rPr>
                <w:rFonts w:ascii="ＭＳ ゴシック" w:eastAsia="ＭＳ ゴシック" w:hAnsi="ＭＳ ゴシック" w:cs="Meiryo UI"/>
                <w:sz w:val="22"/>
                <w:szCs w:val="24"/>
              </w:rPr>
            </w:pPr>
          </w:p>
        </w:tc>
        <w:tc>
          <w:tcPr>
            <w:tcW w:w="6237" w:type="dxa"/>
            <w:gridSpan w:val="3"/>
          </w:tcPr>
          <w:p w:rsidR="002D4E82" w:rsidRPr="004F20AF" w:rsidRDefault="002D4E82" w:rsidP="00D62667">
            <w:pPr>
              <w:jc w:val="left"/>
              <w:rPr>
                <w:rFonts w:ascii="ＭＳ Ｐゴシック" w:eastAsia="ＭＳ Ｐゴシック" w:hAnsi="ＭＳ Ｐゴシック"/>
                <w:color w:val="000000" w:themeColor="text1"/>
                <w:sz w:val="24"/>
                <w:szCs w:val="24"/>
              </w:rPr>
            </w:pPr>
            <w:r w:rsidRPr="004F20AF">
              <w:rPr>
                <w:rFonts w:ascii="ＭＳ Ｐゴシック" w:eastAsia="ＭＳ Ｐゴシック" w:hAnsi="ＭＳ Ｐゴシック" w:cs="Meiryo UI" w:hint="eastAsia"/>
                <w:color w:val="000000" w:themeColor="text1"/>
                <w:sz w:val="22"/>
                <w:szCs w:val="24"/>
              </w:rPr>
              <w:t>・放課後児童クラブの整備</w:t>
            </w:r>
            <w:r w:rsidRPr="004F20AF">
              <w:rPr>
                <w:rFonts w:asciiTheme="minorEastAsia" w:hAnsiTheme="minorEastAsia" w:cs="Meiryo UI" w:hint="eastAsia"/>
                <w:color w:val="000000" w:themeColor="text1"/>
                <w:sz w:val="22"/>
                <w:szCs w:val="24"/>
              </w:rPr>
              <w:t>【福祉部】</w:t>
            </w:r>
          </w:p>
        </w:tc>
        <w:tc>
          <w:tcPr>
            <w:tcW w:w="1417" w:type="dxa"/>
            <w:gridSpan w:val="2"/>
          </w:tcPr>
          <w:p w:rsidR="002D4E82" w:rsidRPr="004F20AF" w:rsidRDefault="002D4E82" w:rsidP="00D62667">
            <w:pPr>
              <w:jc w:val="right"/>
              <w:rPr>
                <w:rFonts w:ascii="ＭＳ Ｐ明朝" w:eastAsia="ＭＳ Ｐ明朝" w:hAnsi="ＭＳ Ｐ明朝"/>
                <w:sz w:val="22"/>
              </w:rPr>
            </w:pPr>
            <w:r w:rsidRPr="004F20AF">
              <w:rPr>
                <w:rFonts w:ascii="ＭＳ Ｐ明朝" w:eastAsia="ＭＳ Ｐ明朝" w:hAnsi="ＭＳ Ｐ明朝" w:hint="eastAsia"/>
                <w:sz w:val="22"/>
              </w:rPr>
              <w:t>238,118</w:t>
            </w:r>
          </w:p>
        </w:tc>
        <w:tc>
          <w:tcPr>
            <w:tcW w:w="1560" w:type="dxa"/>
            <w:gridSpan w:val="3"/>
          </w:tcPr>
          <w:p w:rsidR="002D4E82" w:rsidRPr="004F20AF" w:rsidRDefault="002D4E82" w:rsidP="00D62667">
            <w:pPr>
              <w:jc w:val="right"/>
              <w:rPr>
                <w:rFonts w:ascii="ＭＳ Ｐ明朝" w:eastAsia="ＭＳ Ｐ明朝" w:hAnsi="ＭＳ Ｐ明朝"/>
                <w:sz w:val="22"/>
              </w:rPr>
            </w:pPr>
            <w:r w:rsidRPr="004F20AF">
              <w:rPr>
                <w:rFonts w:ascii="ＭＳ Ｐ明朝" w:eastAsia="ＭＳ Ｐ明朝" w:hAnsi="ＭＳ Ｐ明朝" w:hint="eastAsia"/>
                <w:sz w:val="22"/>
              </w:rPr>
              <w:t>(490,121)</w:t>
            </w:r>
          </w:p>
        </w:tc>
      </w:tr>
      <w:tr w:rsidR="002D4E82" w:rsidRPr="004F20AF" w:rsidTr="0021108A">
        <w:tc>
          <w:tcPr>
            <w:tcW w:w="567" w:type="dxa"/>
            <w:gridSpan w:val="3"/>
          </w:tcPr>
          <w:p w:rsidR="002D4E82" w:rsidRPr="004F20AF" w:rsidRDefault="002D4E82" w:rsidP="00D62667">
            <w:pPr>
              <w:jc w:val="distribute"/>
              <w:rPr>
                <w:rFonts w:asciiTheme="majorEastAsia" w:eastAsiaTheme="majorEastAsia" w:hAnsiTheme="majorEastAsia"/>
                <w:sz w:val="18"/>
                <w:szCs w:val="24"/>
              </w:rPr>
            </w:pPr>
          </w:p>
        </w:tc>
        <w:tc>
          <w:tcPr>
            <w:tcW w:w="7513" w:type="dxa"/>
            <w:gridSpan w:val="4"/>
          </w:tcPr>
          <w:p w:rsidR="002D4E82" w:rsidRPr="004F20AF" w:rsidRDefault="002D4E82" w:rsidP="00D62667">
            <w:pPr>
              <w:ind w:firstLineChars="100" w:firstLine="180"/>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放課後児童クラブの対象児童が拡大されるとともに、定員などの国基準が定められたことにより、急増する市町村の施設整備に対して補助。国1/3府1/3市町村1/3。（国庫補助金が国から市町村への直接補助に変更。）</w:t>
            </w:r>
          </w:p>
          <w:p w:rsidR="002D4E82" w:rsidRPr="004F20AF" w:rsidRDefault="002D4E82" w:rsidP="00D62667">
            <w:pPr>
              <w:jc w:val="left"/>
              <w:rPr>
                <w:rFonts w:ascii="ＭＳ Ｐ明朝" w:eastAsia="ＭＳ Ｐ明朝" w:hAnsi="ＭＳ Ｐ明朝"/>
                <w:color w:val="000000" w:themeColor="text1"/>
                <w:sz w:val="18"/>
                <w:szCs w:val="20"/>
              </w:rPr>
            </w:pPr>
          </w:p>
        </w:tc>
        <w:tc>
          <w:tcPr>
            <w:tcW w:w="1418" w:type="dxa"/>
            <w:gridSpan w:val="2"/>
          </w:tcPr>
          <w:p w:rsidR="002D4E82" w:rsidRPr="004F20AF" w:rsidRDefault="002D4E82" w:rsidP="00D62667">
            <w:pPr>
              <w:jc w:val="right"/>
              <w:rPr>
                <w:rFonts w:asciiTheme="majorEastAsia" w:eastAsiaTheme="majorEastAsia" w:hAnsiTheme="majorEastAsia"/>
                <w:sz w:val="24"/>
                <w:szCs w:val="24"/>
              </w:rPr>
            </w:pPr>
          </w:p>
        </w:tc>
      </w:tr>
    </w:tbl>
    <w:tbl>
      <w:tblPr>
        <w:tblStyle w:val="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2D4E82" w:rsidRPr="00214E4F" w:rsidTr="0021108A">
        <w:tc>
          <w:tcPr>
            <w:tcW w:w="457" w:type="dxa"/>
          </w:tcPr>
          <w:p w:rsidR="002D4E82" w:rsidRPr="00214E4F" w:rsidRDefault="002D4E82" w:rsidP="00D62667">
            <w:pPr>
              <w:jc w:val="left"/>
              <w:rPr>
                <w:rFonts w:ascii="ＭＳ Ｐゴシック" w:eastAsia="ＭＳ Ｐゴシック" w:hAnsi="ＭＳ Ｐゴシック"/>
                <w:b/>
                <w:sz w:val="24"/>
                <w:szCs w:val="24"/>
              </w:rPr>
            </w:pPr>
            <w:r w:rsidRPr="00214E4F">
              <w:rPr>
                <w:rFonts w:ascii="ＭＳ Ｐゴシック" w:eastAsia="ＭＳ Ｐゴシック" w:hAnsi="ＭＳ Ｐゴシック" w:hint="eastAsia"/>
                <w:b/>
                <w:sz w:val="24"/>
                <w:szCs w:val="24"/>
              </w:rPr>
              <w:t>○</w:t>
            </w:r>
          </w:p>
        </w:tc>
        <w:tc>
          <w:tcPr>
            <w:tcW w:w="7056" w:type="dxa"/>
            <w:gridSpan w:val="2"/>
          </w:tcPr>
          <w:p w:rsidR="002D4E82" w:rsidRPr="00214E4F" w:rsidRDefault="002D4E82" w:rsidP="00D62667">
            <w:pPr>
              <w:rPr>
                <w:rFonts w:ascii="ＭＳ Ｐゴシック" w:eastAsia="ＭＳ Ｐゴシック" w:hAnsi="ＭＳ Ｐゴシック"/>
                <w:b/>
                <w:sz w:val="24"/>
                <w:szCs w:val="24"/>
              </w:rPr>
            </w:pPr>
            <w:r w:rsidRPr="00214E4F">
              <w:rPr>
                <w:rFonts w:ascii="ＭＳ Ｐゴシック" w:eastAsia="ＭＳ Ｐゴシック" w:hAnsi="ＭＳ Ｐゴシック" w:hint="eastAsia"/>
                <w:b/>
                <w:sz w:val="24"/>
                <w:szCs w:val="24"/>
              </w:rPr>
              <w:t>私立幼稚園振興助成</w:t>
            </w:r>
          </w:p>
        </w:tc>
        <w:tc>
          <w:tcPr>
            <w:tcW w:w="1701" w:type="dxa"/>
            <w:gridSpan w:val="2"/>
          </w:tcPr>
          <w:p w:rsidR="002D4E82" w:rsidRPr="00214E4F" w:rsidRDefault="002D4E82" w:rsidP="00B41203">
            <w:pPr>
              <w:wordWrap w:val="0"/>
              <w:jc w:val="right"/>
              <w:rPr>
                <w:rFonts w:ascii="ＭＳ Ｐ明朝" w:eastAsia="ＭＳ Ｐ明朝" w:hAnsi="ＭＳ Ｐ明朝"/>
                <w:sz w:val="24"/>
                <w:szCs w:val="24"/>
              </w:rPr>
            </w:pPr>
            <w:r w:rsidRPr="00214E4F">
              <w:rPr>
                <w:rFonts w:ascii="ＭＳ Ｐ明朝" w:eastAsia="ＭＳ Ｐ明朝" w:hAnsi="ＭＳ Ｐ明朝" w:hint="eastAsia"/>
                <w:sz w:val="24"/>
                <w:szCs w:val="24"/>
              </w:rPr>
              <w:t>15,117,900</w:t>
            </w:r>
            <w:r w:rsidR="00B41203" w:rsidRPr="000A61BE">
              <w:rPr>
                <w:rFonts w:ascii="ＭＳ Ｐ明朝" w:eastAsia="ＭＳ Ｐ明朝" w:hAnsi="ＭＳ Ｐ明朝" w:hint="eastAsia"/>
                <w:color w:val="FFFFFF" w:themeColor="background1"/>
                <w:sz w:val="24"/>
                <w:szCs w:val="24"/>
              </w:rPr>
              <w:t>)</w:t>
            </w:r>
          </w:p>
        </w:tc>
        <w:tc>
          <w:tcPr>
            <w:tcW w:w="284" w:type="dxa"/>
          </w:tcPr>
          <w:p w:rsidR="002D4E82" w:rsidRPr="00214E4F" w:rsidRDefault="002D4E82" w:rsidP="00D62667">
            <w:pPr>
              <w:wordWrap w:val="0"/>
              <w:jc w:val="right"/>
              <w:rPr>
                <w:rFonts w:ascii="ＭＳ ゴシック" w:eastAsia="ＭＳ ゴシック" w:hAnsi="ＭＳ ゴシック"/>
                <w:sz w:val="24"/>
                <w:szCs w:val="24"/>
              </w:rPr>
            </w:pPr>
          </w:p>
        </w:tc>
      </w:tr>
      <w:tr w:rsidR="002D4E82" w:rsidRPr="00214E4F" w:rsidTr="0021108A">
        <w:tc>
          <w:tcPr>
            <w:tcW w:w="7513" w:type="dxa"/>
            <w:gridSpan w:val="3"/>
            <w:vAlign w:val="center"/>
          </w:tcPr>
          <w:p w:rsidR="002D4E82" w:rsidRPr="00214E4F" w:rsidRDefault="002D4E82" w:rsidP="00D62667">
            <w:pPr>
              <w:jc w:val="right"/>
              <w:rPr>
                <w:rFonts w:asciiTheme="minorEastAsia" w:hAnsiTheme="minorEastAsia"/>
                <w:sz w:val="24"/>
                <w:szCs w:val="24"/>
              </w:rPr>
            </w:pPr>
            <w:r w:rsidRPr="00214E4F">
              <w:rPr>
                <w:rFonts w:asciiTheme="minorEastAsia" w:hAnsiTheme="minorEastAsia" w:hint="eastAsia"/>
                <w:sz w:val="24"/>
                <w:szCs w:val="24"/>
              </w:rPr>
              <w:t>【府民文化部】</w:t>
            </w:r>
          </w:p>
        </w:tc>
        <w:tc>
          <w:tcPr>
            <w:tcW w:w="1701" w:type="dxa"/>
            <w:gridSpan w:val="2"/>
          </w:tcPr>
          <w:p w:rsidR="002D4E82" w:rsidRPr="00214E4F" w:rsidRDefault="002D4E82" w:rsidP="00D62667">
            <w:pPr>
              <w:jc w:val="right"/>
              <w:rPr>
                <w:rFonts w:ascii="ＭＳ Ｐ明朝" w:eastAsia="ＭＳ Ｐ明朝" w:hAnsi="ＭＳ Ｐ明朝"/>
                <w:sz w:val="24"/>
                <w:szCs w:val="24"/>
              </w:rPr>
            </w:pPr>
            <w:r w:rsidRPr="00214E4F">
              <w:rPr>
                <w:rFonts w:ascii="ＭＳ Ｐ明朝" w:eastAsia="ＭＳ Ｐ明朝" w:hAnsi="ＭＳ Ｐ明朝" w:hint="eastAsia"/>
                <w:sz w:val="24"/>
                <w:szCs w:val="24"/>
              </w:rPr>
              <w:t>(15,597,333)</w:t>
            </w:r>
          </w:p>
        </w:tc>
        <w:tc>
          <w:tcPr>
            <w:tcW w:w="284" w:type="dxa"/>
          </w:tcPr>
          <w:p w:rsidR="002D4E82" w:rsidRPr="00214E4F" w:rsidRDefault="002D4E82" w:rsidP="00D62667">
            <w:pPr>
              <w:jc w:val="right"/>
              <w:rPr>
                <w:rFonts w:ascii="ＭＳ ゴシック" w:eastAsia="ＭＳ ゴシック" w:hAnsi="ＭＳ ゴシック"/>
                <w:sz w:val="24"/>
                <w:szCs w:val="24"/>
              </w:rPr>
            </w:pPr>
          </w:p>
        </w:tc>
      </w:tr>
      <w:tr w:rsidR="002D4E82" w:rsidRPr="00214E4F" w:rsidTr="0021108A">
        <w:tc>
          <w:tcPr>
            <w:tcW w:w="567" w:type="dxa"/>
            <w:gridSpan w:val="2"/>
          </w:tcPr>
          <w:p w:rsidR="002D4E82" w:rsidRPr="00214E4F" w:rsidRDefault="002D4E82" w:rsidP="00D62667">
            <w:pPr>
              <w:jc w:val="distribute"/>
              <w:rPr>
                <w:rFonts w:asciiTheme="majorEastAsia" w:eastAsiaTheme="majorEastAsia" w:hAnsiTheme="majorEastAsia"/>
                <w:sz w:val="22"/>
                <w:szCs w:val="24"/>
              </w:rPr>
            </w:pPr>
          </w:p>
        </w:tc>
        <w:tc>
          <w:tcPr>
            <w:tcW w:w="7513" w:type="dxa"/>
            <w:gridSpan w:val="2"/>
          </w:tcPr>
          <w:p w:rsidR="00C347AA" w:rsidRPr="00214E4F" w:rsidRDefault="002D4E82" w:rsidP="00C347AA">
            <w:pPr>
              <w:jc w:val="left"/>
              <w:rPr>
                <w:rFonts w:ascii="ＭＳ Ｐ明朝" w:eastAsia="ＭＳ Ｐ明朝" w:hAnsi="ＭＳ Ｐ明朝"/>
                <w:sz w:val="18"/>
                <w:szCs w:val="20"/>
              </w:rPr>
            </w:pPr>
            <w:r w:rsidRPr="00214E4F">
              <w:rPr>
                <w:rFonts w:ascii="ＭＳ Ｐ明朝" w:eastAsia="ＭＳ Ｐ明朝" w:hAnsi="ＭＳ Ｐ明朝" w:hint="eastAsia"/>
                <w:sz w:val="22"/>
                <w:szCs w:val="20"/>
              </w:rPr>
              <w:t xml:space="preserve">　</w:t>
            </w:r>
            <w:r w:rsidR="00C347AA" w:rsidRPr="00214E4F">
              <w:rPr>
                <w:rFonts w:ascii="ＭＳ Ｐ明朝" w:eastAsia="ＭＳ Ｐ明朝" w:hAnsi="ＭＳ Ｐ明朝" w:hint="eastAsia"/>
                <w:sz w:val="18"/>
                <w:szCs w:val="20"/>
              </w:rPr>
              <w:t>私立幼稚園に対し、経常費（運営費）助成を行うとともに、多様な保育・子育て支援ニーズに応</w:t>
            </w:r>
          </w:p>
          <w:p w:rsidR="00C347AA" w:rsidRDefault="00C347AA" w:rsidP="00C347AA">
            <w:pPr>
              <w:jc w:val="left"/>
              <w:rPr>
                <w:rFonts w:ascii="ＭＳ Ｐ明朝" w:eastAsia="ＭＳ Ｐ明朝" w:hAnsi="ＭＳ Ｐ明朝"/>
                <w:sz w:val="18"/>
                <w:szCs w:val="20"/>
              </w:rPr>
            </w:pPr>
            <w:r w:rsidRPr="00214E4F">
              <w:rPr>
                <w:rFonts w:ascii="ＭＳ Ｐ明朝" w:eastAsia="ＭＳ Ｐ明朝" w:hAnsi="ＭＳ Ｐ明朝" w:hint="eastAsia"/>
                <w:sz w:val="18"/>
                <w:szCs w:val="20"/>
              </w:rPr>
              <w:t>えるための預かり保育推進事業</w:t>
            </w:r>
            <w:r w:rsidRPr="00AE3E29">
              <w:rPr>
                <w:rFonts w:ascii="ＭＳ Ｐ明朝" w:eastAsia="ＭＳ Ｐ明朝" w:hAnsi="ＭＳ Ｐ明朝" w:hint="eastAsia"/>
                <w:color w:val="000000" w:themeColor="text1"/>
                <w:sz w:val="18"/>
                <w:szCs w:val="20"/>
              </w:rPr>
              <w:t>や臨床心理士を配置するキンダーカウンセラー事業などに対し</w:t>
            </w:r>
            <w:r w:rsidRPr="00214E4F">
              <w:rPr>
                <w:rFonts w:ascii="ＭＳ Ｐ明朝" w:eastAsia="ＭＳ Ｐ明朝" w:hAnsi="ＭＳ Ｐ明朝" w:hint="eastAsia"/>
                <w:sz w:val="18"/>
                <w:szCs w:val="20"/>
              </w:rPr>
              <w:t>助成。</w:t>
            </w:r>
          </w:p>
          <w:p w:rsidR="00B3539C" w:rsidRPr="00C347AA" w:rsidRDefault="00B3539C" w:rsidP="00D62667">
            <w:pPr>
              <w:jc w:val="left"/>
              <w:rPr>
                <w:rFonts w:ascii="ＭＳ Ｐ明朝" w:eastAsia="ＭＳ Ｐ明朝" w:hAnsi="ＭＳ Ｐ明朝"/>
                <w:sz w:val="18"/>
                <w:szCs w:val="20"/>
              </w:rPr>
            </w:pPr>
          </w:p>
        </w:tc>
        <w:tc>
          <w:tcPr>
            <w:tcW w:w="1418" w:type="dxa"/>
            <w:gridSpan w:val="2"/>
          </w:tcPr>
          <w:p w:rsidR="002D4E82" w:rsidRPr="00214E4F" w:rsidRDefault="002D4E82" w:rsidP="00D62667">
            <w:pPr>
              <w:jc w:val="right"/>
              <w:rPr>
                <w:rFonts w:asciiTheme="majorEastAsia" w:eastAsiaTheme="majorEastAsia" w:hAnsiTheme="majorEastAsia"/>
                <w:sz w:val="24"/>
                <w:szCs w:val="24"/>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2D4E82" w:rsidRPr="004F20AF" w:rsidTr="0021108A">
        <w:tc>
          <w:tcPr>
            <w:tcW w:w="457" w:type="dxa"/>
          </w:tcPr>
          <w:p w:rsidR="002D4E82" w:rsidRPr="004F20AF" w:rsidRDefault="002D4E82" w:rsidP="00D62667">
            <w:pPr>
              <w:jc w:val="left"/>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w:t>
            </w:r>
          </w:p>
        </w:tc>
        <w:tc>
          <w:tcPr>
            <w:tcW w:w="7056" w:type="dxa"/>
            <w:gridSpan w:val="2"/>
          </w:tcPr>
          <w:p w:rsidR="002D4E82" w:rsidRPr="004F20AF" w:rsidRDefault="002D4E82" w:rsidP="00D62667">
            <w:pPr>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color w:val="000000" w:themeColor="text1"/>
                <w:sz w:val="24"/>
                <w:szCs w:val="24"/>
              </w:rPr>
              <w:t>新子育て支援交付金</w:t>
            </w:r>
          </w:p>
        </w:tc>
        <w:tc>
          <w:tcPr>
            <w:tcW w:w="1701" w:type="dxa"/>
            <w:gridSpan w:val="2"/>
          </w:tcPr>
          <w:p w:rsidR="002D4E82" w:rsidRPr="004F20AF" w:rsidRDefault="002D4E82" w:rsidP="00D62667">
            <w:pPr>
              <w:wordWrap w:val="0"/>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2,200,000</w:t>
            </w:r>
            <w:r w:rsidRPr="004F20AF">
              <w:rPr>
                <w:rFonts w:ascii="ＭＳ Ｐ明朝" w:eastAsia="ＭＳ Ｐ明朝" w:hAnsi="ＭＳ Ｐ明朝" w:hint="eastAsia"/>
                <w:color w:val="FFFFFF" w:themeColor="background1"/>
                <w:sz w:val="24"/>
                <w:szCs w:val="24"/>
              </w:rPr>
              <w:t>)</w:t>
            </w:r>
          </w:p>
        </w:tc>
        <w:tc>
          <w:tcPr>
            <w:tcW w:w="284" w:type="dxa"/>
          </w:tcPr>
          <w:p w:rsidR="002D4E82" w:rsidRPr="004F20AF" w:rsidRDefault="002D4E82" w:rsidP="00D62667">
            <w:pPr>
              <w:wordWrap w:val="0"/>
              <w:jc w:val="right"/>
              <w:rPr>
                <w:rFonts w:ascii="ＭＳ ゴシック" w:eastAsia="ＭＳ ゴシック" w:hAnsi="ＭＳ ゴシック"/>
                <w:sz w:val="24"/>
                <w:szCs w:val="24"/>
              </w:rPr>
            </w:pPr>
          </w:p>
        </w:tc>
      </w:tr>
      <w:tr w:rsidR="002D4E82" w:rsidRPr="004F20AF" w:rsidTr="0021108A">
        <w:tc>
          <w:tcPr>
            <w:tcW w:w="7513" w:type="dxa"/>
            <w:gridSpan w:val="3"/>
            <w:vAlign w:val="center"/>
          </w:tcPr>
          <w:p w:rsidR="002D4E82" w:rsidRPr="004F20AF" w:rsidRDefault="002D4E82" w:rsidP="00D62667">
            <w:pPr>
              <w:jc w:val="right"/>
              <w:rPr>
                <w:rFonts w:asciiTheme="minorEastAsia" w:hAnsiTheme="minorEastAsia"/>
                <w:color w:val="000000" w:themeColor="text1"/>
                <w:sz w:val="24"/>
                <w:szCs w:val="24"/>
              </w:rPr>
            </w:pPr>
            <w:r w:rsidRPr="004F20AF">
              <w:rPr>
                <w:rFonts w:asciiTheme="minorEastAsia" w:hAnsiTheme="minorEastAsia" w:hint="eastAsia"/>
                <w:color w:val="000000" w:themeColor="text1"/>
                <w:sz w:val="24"/>
                <w:szCs w:val="24"/>
              </w:rPr>
              <w:t>【福祉部】</w:t>
            </w:r>
          </w:p>
        </w:tc>
        <w:tc>
          <w:tcPr>
            <w:tcW w:w="1701" w:type="dxa"/>
            <w:gridSpan w:val="2"/>
          </w:tcPr>
          <w:p w:rsidR="002D4E82" w:rsidRDefault="002D4E82" w:rsidP="00BA7350">
            <w:pPr>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w:t>
            </w:r>
            <w:r w:rsidR="00BA7350">
              <w:rPr>
                <w:rFonts w:ascii="ＭＳ Ｐ明朝" w:eastAsia="ＭＳ Ｐ明朝" w:hAnsi="ＭＳ Ｐ明朝" w:hint="eastAsia"/>
                <w:sz w:val="24"/>
                <w:szCs w:val="24"/>
              </w:rPr>
              <w:t>2</w:t>
            </w:r>
            <w:r w:rsidRPr="004F20AF">
              <w:rPr>
                <w:rFonts w:ascii="ＭＳ Ｐ明朝" w:eastAsia="ＭＳ Ｐ明朝" w:hAnsi="ＭＳ Ｐ明朝"/>
                <w:color w:val="000000" w:themeColor="text1"/>
                <w:sz w:val="24"/>
                <w:szCs w:val="24"/>
              </w:rPr>
              <w:t>,</w:t>
            </w:r>
            <w:r w:rsidR="00BA7350">
              <w:rPr>
                <w:rFonts w:ascii="ＭＳ Ｐ明朝" w:eastAsia="ＭＳ Ｐ明朝" w:hAnsi="ＭＳ Ｐ明朝" w:hint="eastAsia"/>
                <w:color w:val="000000" w:themeColor="text1"/>
                <w:sz w:val="24"/>
                <w:szCs w:val="24"/>
              </w:rPr>
              <w:t>2</w:t>
            </w:r>
            <w:r w:rsidRPr="004F20AF">
              <w:rPr>
                <w:rFonts w:ascii="ＭＳ Ｐ明朝" w:eastAsia="ＭＳ Ｐ明朝" w:hAnsi="ＭＳ Ｐ明朝" w:hint="eastAsia"/>
                <w:color w:val="000000" w:themeColor="text1"/>
                <w:sz w:val="24"/>
                <w:szCs w:val="24"/>
              </w:rPr>
              <w:t>00</w:t>
            </w:r>
            <w:r w:rsidRPr="004F20AF">
              <w:rPr>
                <w:rFonts w:ascii="ＭＳ Ｐ明朝" w:eastAsia="ＭＳ Ｐ明朝" w:hAnsi="ＭＳ Ｐ明朝"/>
                <w:color w:val="000000" w:themeColor="text1"/>
                <w:sz w:val="24"/>
                <w:szCs w:val="24"/>
              </w:rPr>
              <w:t>,</w:t>
            </w:r>
            <w:r w:rsidRPr="004F20AF">
              <w:rPr>
                <w:rFonts w:ascii="ＭＳ Ｐ明朝" w:eastAsia="ＭＳ Ｐ明朝" w:hAnsi="ＭＳ Ｐ明朝" w:hint="eastAsia"/>
                <w:color w:val="000000" w:themeColor="text1"/>
                <w:sz w:val="24"/>
                <w:szCs w:val="24"/>
              </w:rPr>
              <w:t>000</w:t>
            </w:r>
            <w:r w:rsidRPr="004F20AF">
              <w:rPr>
                <w:rFonts w:ascii="ＭＳ Ｐ明朝" w:eastAsia="ＭＳ Ｐ明朝" w:hAnsi="ＭＳ Ｐ明朝" w:hint="eastAsia"/>
                <w:sz w:val="24"/>
                <w:szCs w:val="24"/>
              </w:rPr>
              <w:t>)</w:t>
            </w:r>
          </w:p>
          <w:p w:rsidR="007415BA" w:rsidRPr="004F20AF" w:rsidRDefault="007415BA" w:rsidP="00BA7350">
            <w:pPr>
              <w:jc w:val="right"/>
              <w:rPr>
                <w:rFonts w:ascii="ＭＳ Ｐ明朝" w:eastAsia="ＭＳ Ｐ明朝" w:hAnsi="ＭＳ Ｐ明朝"/>
                <w:sz w:val="24"/>
                <w:szCs w:val="24"/>
              </w:rPr>
            </w:pPr>
            <w:r w:rsidRPr="000210CC">
              <w:rPr>
                <w:rFonts w:ascii="ＭＳ Ｐ明朝" w:eastAsia="ＭＳ Ｐ明朝" w:hAnsi="ＭＳ Ｐ明朝" w:hint="eastAsia"/>
                <w:color w:val="000000" w:themeColor="text1"/>
                <w:sz w:val="16"/>
                <w:szCs w:val="16"/>
              </w:rPr>
              <w:t>※H2</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号補正</w:t>
            </w:r>
            <w:r>
              <w:rPr>
                <w:rFonts w:ascii="ＭＳ Ｐ明朝" w:eastAsia="ＭＳ Ｐ明朝" w:hAnsi="ＭＳ Ｐ明朝" w:hint="eastAsia"/>
                <w:color w:val="000000" w:themeColor="text1"/>
                <w:sz w:val="16"/>
                <w:szCs w:val="16"/>
              </w:rPr>
              <w:t>含む</w:t>
            </w:r>
          </w:p>
        </w:tc>
        <w:tc>
          <w:tcPr>
            <w:tcW w:w="284" w:type="dxa"/>
          </w:tcPr>
          <w:p w:rsidR="002D4E82" w:rsidRPr="004F20AF" w:rsidRDefault="002D4E82" w:rsidP="00D62667">
            <w:pPr>
              <w:jc w:val="right"/>
              <w:rPr>
                <w:rFonts w:ascii="ＭＳ ゴシック" w:eastAsia="ＭＳ ゴシック" w:hAnsi="ＭＳ ゴシック"/>
                <w:sz w:val="24"/>
                <w:szCs w:val="24"/>
              </w:rPr>
            </w:pPr>
          </w:p>
        </w:tc>
      </w:tr>
      <w:tr w:rsidR="002D4E82" w:rsidRPr="004F20AF" w:rsidTr="0021108A">
        <w:tc>
          <w:tcPr>
            <w:tcW w:w="567" w:type="dxa"/>
            <w:gridSpan w:val="2"/>
          </w:tcPr>
          <w:p w:rsidR="002D4E82" w:rsidRPr="004F20AF" w:rsidRDefault="002D4E82" w:rsidP="00D62667">
            <w:pPr>
              <w:jc w:val="distribute"/>
              <w:rPr>
                <w:rFonts w:asciiTheme="majorEastAsia" w:eastAsiaTheme="majorEastAsia" w:hAnsiTheme="majorEastAsia"/>
                <w:sz w:val="18"/>
                <w:szCs w:val="24"/>
              </w:rPr>
            </w:pPr>
          </w:p>
        </w:tc>
        <w:tc>
          <w:tcPr>
            <w:tcW w:w="7513" w:type="dxa"/>
            <w:gridSpan w:val="2"/>
          </w:tcPr>
          <w:p w:rsidR="00D523E6" w:rsidRPr="004F20AF" w:rsidRDefault="00D523E6" w:rsidP="00D523E6">
            <w:pPr>
              <w:ind w:firstLineChars="100" w:firstLine="180"/>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市町村における乳幼児医療費助成をはじめとした子育て支援施策の充実を支援するため、交付金を交付。</w:t>
            </w:r>
          </w:p>
          <w:p w:rsidR="00D523E6" w:rsidRPr="00AE3E29" w:rsidRDefault="00D523E6" w:rsidP="00D523E6">
            <w:pPr>
              <w:ind w:leftChars="86" w:left="1383" w:hangingChars="668" w:hanging="1202"/>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 xml:space="preserve">　・優先配分枠　府が提示するモデルメ</w:t>
            </w:r>
            <w:r w:rsidRPr="00AE3E29">
              <w:rPr>
                <w:rFonts w:ascii="ＭＳ Ｐ明朝" w:eastAsia="ＭＳ Ｐ明朝" w:hAnsi="ＭＳ Ｐ明朝" w:hint="eastAsia"/>
                <w:color w:val="000000" w:themeColor="text1"/>
                <w:sz w:val="18"/>
                <w:szCs w:val="20"/>
              </w:rPr>
              <w:t>ニュー（障がい児支援、虐待防止など）に適合する事業に対して交付　 　500,000千円</w:t>
            </w:r>
          </w:p>
          <w:p w:rsidR="00D523E6" w:rsidRPr="00AE3E29" w:rsidRDefault="00D523E6" w:rsidP="00D523E6">
            <w:pPr>
              <w:ind w:leftChars="86" w:left="1383" w:hangingChars="668" w:hanging="1202"/>
              <w:jc w:val="left"/>
              <w:rPr>
                <w:rFonts w:ascii="ＭＳ Ｐ明朝" w:eastAsia="ＭＳ Ｐ明朝" w:hAnsi="ＭＳ Ｐ明朝"/>
                <w:color w:val="000000" w:themeColor="text1"/>
                <w:sz w:val="18"/>
                <w:szCs w:val="20"/>
              </w:rPr>
            </w:pPr>
            <w:r w:rsidRPr="00AE3E29">
              <w:rPr>
                <w:rFonts w:ascii="ＭＳ Ｐ明朝" w:eastAsia="ＭＳ Ｐ明朝" w:hAnsi="ＭＳ Ｐ明朝" w:hint="eastAsia"/>
                <w:color w:val="000000" w:themeColor="text1"/>
                <w:sz w:val="18"/>
                <w:szCs w:val="20"/>
              </w:rPr>
              <w:t xml:space="preserve">　・成果配分枠　地域の実情に沿って取り組む事業に対して市町村の取組みや状況に応じて</w:t>
            </w:r>
            <w:r w:rsidRPr="00AE3E29">
              <w:rPr>
                <w:rFonts w:ascii="ＭＳ Ｐ明朝" w:eastAsia="ＭＳ Ｐ明朝" w:hAnsi="ＭＳ Ｐ明朝"/>
                <w:color w:val="000000" w:themeColor="text1"/>
                <w:sz w:val="18"/>
                <w:szCs w:val="20"/>
              </w:rPr>
              <w:br/>
            </w:r>
            <w:r w:rsidRPr="00AE3E29">
              <w:rPr>
                <w:rFonts w:ascii="ＭＳ Ｐ明朝" w:eastAsia="ＭＳ Ｐ明朝" w:hAnsi="ＭＳ Ｐ明朝" w:hint="eastAsia"/>
                <w:color w:val="000000" w:themeColor="text1"/>
                <w:sz w:val="18"/>
                <w:szCs w:val="20"/>
              </w:rPr>
              <w:t>交付　  1,700,000千円</w:t>
            </w:r>
          </w:p>
          <w:p w:rsidR="00892265" w:rsidRPr="004F20AF" w:rsidRDefault="00892265" w:rsidP="00FB4C94">
            <w:pPr>
              <w:jc w:val="left"/>
              <w:rPr>
                <w:rFonts w:ascii="ＭＳ Ｐ明朝" w:eastAsia="ＭＳ Ｐ明朝" w:hAnsi="ＭＳ Ｐ明朝"/>
                <w:color w:val="000000" w:themeColor="text1"/>
                <w:sz w:val="18"/>
                <w:szCs w:val="20"/>
              </w:rPr>
            </w:pPr>
          </w:p>
        </w:tc>
        <w:tc>
          <w:tcPr>
            <w:tcW w:w="1418" w:type="dxa"/>
            <w:gridSpan w:val="2"/>
          </w:tcPr>
          <w:p w:rsidR="002D4E82" w:rsidRPr="004F20AF" w:rsidRDefault="002D4E82" w:rsidP="00D62667">
            <w:pPr>
              <w:jc w:val="right"/>
              <w:rPr>
                <w:rFonts w:asciiTheme="majorEastAsia" w:eastAsiaTheme="majorEastAsia" w:hAnsiTheme="majorEastAsia"/>
                <w:sz w:val="24"/>
                <w:szCs w:val="24"/>
              </w:rPr>
            </w:pPr>
          </w:p>
        </w:tc>
      </w:tr>
      <w:tr w:rsidR="002D4E82" w:rsidRPr="004F20AF" w:rsidTr="0021108A">
        <w:tc>
          <w:tcPr>
            <w:tcW w:w="457" w:type="dxa"/>
          </w:tcPr>
          <w:p w:rsidR="002D4E82" w:rsidRPr="004F20AF" w:rsidRDefault="002D4E82" w:rsidP="00D62667">
            <w:pPr>
              <w:jc w:val="left"/>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w:t>
            </w:r>
          </w:p>
        </w:tc>
        <w:tc>
          <w:tcPr>
            <w:tcW w:w="7056" w:type="dxa"/>
            <w:gridSpan w:val="2"/>
          </w:tcPr>
          <w:p w:rsidR="002D4E82" w:rsidRPr="004F20AF" w:rsidRDefault="002D4E82" w:rsidP="00385DDA">
            <w:pPr>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color w:val="000000" w:themeColor="text1"/>
                <w:sz w:val="24"/>
                <w:szCs w:val="24"/>
              </w:rPr>
              <w:t>乳幼児医療費助成</w:t>
            </w:r>
          </w:p>
        </w:tc>
        <w:tc>
          <w:tcPr>
            <w:tcW w:w="1701" w:type="dxa"/>
            <w:gridSpan w:val="2"/>
          </w:tcPr>
          <w:p w:rsidR="002D4E82" w:rsidRPr="003B71D1" w:rsidRDefault="002D4E82" w:rsidP="00D62667">
            <w:pPr>
              <w:wordWrap w:val="0"/>
              <w:jc w:val="right"/>
              <w:rPr>
                <w:rFonts w:ascii="ＭＳ Ｐ明朝" w:eastAsia="ＭＳ Ｐ明朝" w:hAnsi="ＭＳ Ｐ明朝"/>
                <w:sz w:val="24"/>
                <w:szCs w:val="24"/>
              </w:rPr>
            </w:pPr>
            <w:r w:rsidRPr="003B71D1">
              <w:rPr>
                <w:rFonts w:ascii="ＭＳ Ｐ明朝" w:eastAsia="ＭＳ Ｐ明朝" w:hAnsi="ＭＳ Ｐ明朝"/>
                <w:sz w:val="24"/>
                <w:szCs w:val="24"/>
              </w:rPr>
              <w:t>3,675,736</w:t>
            </w:r>
            <w:r w:rsidRPr="003B71D1">
              <w:rPr>
                <w:rFonts w:ascii="ＭＳ Ｐ明朝" w:eastAsia="ＭＳ Ｐ明朝" w:hAnsi="ＭＳ Ｐ明朝" w:hint="eastAsia"/>
                <w:color w:val="FFFFFF" w:themeColor="background1"/>
                <w:sz w:val="24"/>
                <w:szCs w:val="24"/>
              </w:rPr>
              <w:t>)</w:t>
            </w:r>
          </w:p>
        </w:tc>
        <w:tc>
          <w:tcPr>
            <w:tcW w:w="284" w:type="dxa"/>
          </w:tcPr>
          <w:p w:rsidR="002D4E82" w:rsidRPr="004F20AF" w:rsidRDefault="002D4E82" w:rsidP="00D62667">
            <w:pPr>
              <w:wordWrap w:val="0"/>
              <w:jc w:val="right"/>
              <w:rPr>
                <w:rFonts w:ascii="ＭＳ ゴシック" w:eastAsia="ＭＳ ゴシック" w:hAnsi="ＭＳ ゴシック"/>
                <w:sz w:val="24"/>
                <w:szCs w:val="24"/>
              </w:rPr>
            </w:pPr>
          </w:p>
        </w:tc>
      </w:tr>
      <w:tr w:rsidR="002D4E82" w:rsidRPr="004F20AF" w:rsidTr="0021108A">
        <w:tc>
          <w:tcPr>
            <w:tcW w:w="7513" w:type="dxa"/>
            <w:gridSpan w:val="3"/>
            <w:vAlign w:val="center"/>
          </w:tcPr>
          <w:p w:rsidR="002D4E82" w:rsidRPr="004F20AF" w:rsidRDefault="002D4E82" w:rsidP="00D62667">
            <w:pPr>
              <w:jc w:val="right"/>
              <w:rPr>
                <w:rFonts w:asciiTheme="minorEastAsia" w:hAnsiTheme="minorEastAsia"/>
                <w:color w:val="000000" w:themeColor="text1"/>
                <w:sz w:val="24"/>
                <w:szCs w:val="24"/>
              </w:rPr>
            </w:pPr>
            <w:r w:rsidRPr="004F20AF">
              <w:rPr>
                <w:rFonts w:asciiTheme="minorEastAsia" w:hAnsiTheme="minorEastAsia" w:hint="eastAsia"/>
                <w:color w:val="000000" w:themeColor="text1"/>
                <w:sz w:val="24"/>
                <w:szCs w:val="24"/>
              </w:rPr>
              <w:t>【福祉部】</w:t>
            </w:r>
          </w:p>
        </w:tc>
        <w:tc>
          <w:tcPr>
            <w:tcW w:w="1701" w:type="dxa"/>
            <w:gridSpan w:val="2"/>
          </w:tcPr>
          <w:p w:rsidR="002D4E82" w:rsidRPr="003B71D1" w:rsidRDefault="002D4E82" w:rsidP="00D62667">
            <w:pPr>
              <w:jc w:val="right"/>
              <w:rPr>
                <w:rFonts w:ascii="ＭＳ Ｐ明朝" w:eastAsia="ＭＳ Ｐ明朝" w:hAnsi="ＭＳ Ｐ明朝"/>
                <w:sz w:val="24"/>
                <w:szCs w:val="24"/>
              </w:rPr>
            </w:pPr>
            <w:r w:rsidRPr="003B71D1">
              <w:rPr>
                <w:rFonts w:ascii="ＭＳ Ｐ明朝" w:eastAsia="ＭＳ Ｐ明朝" w:hAnsi="ＭＳ Ｐ明朝" w:hint="eastAsia"/>
                <w:sz w:val="24"/>
                <w:szCs w:val="24"/>
              </w:rPr>
              <w:t>(</w:t>
            </w:r>
            <w:r w:rsidRPr="003B71D1">
              <w:rPr>
                <w:rFonts w:ascii="ＭＳ Ｐ明朝" w:eastAsia="ＭＳ Ｐ明朝" w:hAnsi="ＭＳ Ｐ明朝"/>
                <w:sz w:val="24"/>
                <w:szCs w:val="24"/>
              </w:rPr>
              <w:t>3,894,767</w:t>
            </w:r>
            <w:r w:rsidRPr="003B71D1">
              <w:rPr>
                <w:rFonts w:ascii="ＭＳ Ｐ明朝" w:eastAsia="ＭＳ Ｐ明朝" w:hAnsi="ＭＳ Ｐ明朝" w:hint="eastAsia"/>
                <w:sz w:val="24"/>
                <w:szCs w:val="24"/>
              </w:rPr>
              <w:t>)</w:t>
            </w:r>
          </w:p>
        </w:tc>
        <w:tc>
          <w:tcPr>
            <w:tcW w:w="284" w:type="dxa"/>
          </w:tcPr>
          <w:p w:rsidR="002D4E82" w:rsidRPr="004F20AF" w:rsidRDefault="002D4E82" w:rsidP="00D62667">
            <w:pPr>
              <w:jc w:val="right"/>
              <w:rPr>
                <w:rFonts w:ascii="ＭＳ ゴシック" w:eastAsia="ＭＳ ゴシック" w:hAnsi="ＭＳ ゴシック"/>
                <w:sz w:val="24"/>
                <w:szCs w:val="24"/>
              </w:rPr>
            </w:pPr>
          </w:p>
        </w:tc>
      </w:tr>
      <w:tr w:rsidR="002D4E82" w:rsidRPr="004F20AF" w:rsidTr="0021108A">
        <w:tc>
          <w:tcPr>
            <w:tcW w:w="567" w:type="dxa"/>
            <w:gridSpan w:val="2"/>
          </w:tcPr>
          <w:p w:rsidR="002D4E82" w:rsidRPr="004F20AF" w:rsidRDefault="002D4E82" w:rsidP="00D62667">
            <w:pPr>
              <w:jc w:val="distribute"/>
              <w:rPr>
                <w:rFonts w:asciiTheme="majorEastAsia" w:eastAsiaTheme="majorEastAsia" w:hAnsiTheme="majorEastAsia"/>
                <w:sz w:val="18"/>
                <w:szCs w:val="24"/>
              </w:rPr>
            </w:pPr>
          </w:p>
        </w:tc>
        <w:tc>
          <w:tcPr>
            <w:tcW w:w="7513" w:type="dxa"/>
            <w:gridSpan w:val="2"/>
          </w:tcPr>
          <w:p w:rsidR="00EB6AD0" w:rsidRPr="00346936" w:rsidRDefault="002D4E82" w:rsidP="00346936">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乳幼児を育てる家庭に対して、必要とする医療が受けられるよう医療費の自己負担額の一部を助成するため、市町村が実施している乳幼児医療費助成に対して補助を実施。</w:t>
            </w:r>
          </w:p>
        </w:tc>
        <w:tc>
          <w:tcPr>
            <w:tcW w:w="1418" w:type="dxa"/>
            <w:gridSpan w:val="2"/>
          </w:tcPr>
          <w:p w:rsidR="002D4E82" w:rsidRPr="004F20AF" w:rsidRDefault="002D4E82" w:rsidP="00D62667">
            <w:pPr>
              <w:jc w:val="right"/>
              <w:rPr>
                <w:rFonts w:asciiTheme="majorEastAsia" w:eastAsiaTheme="majorEastAsia" w:hAnsiTheme="majorEastAsia"/>
                <w:sz w:val="24"/>
                <w:szCs w:val="24"/>
              </w:rPr>
            </w:pPr>
          </w:p>
        </w:tc>
      </w:tr>
    </w:tbl>
    <w:p w:rsidR="002D4E82" w:rsidRDefault="002D4E82" w:rsidP="002D4E82">
      <w:pPr>
        <w:pStyle w:val="Web"/>
        <w:spacing w:before="0" w:beforeAutospacing="0" w:after="0" w:afterAutospacing="0"/>
        <w:ind w:right="630"/>
        <w:rPr>
          <w:rFonts w:asciiTheme="majorEastAsia" w:eastAsiaTheme="majorEastAsia" w:hAnsiTheme="majorEastAsia" w:cs="Meiryo UI"/>
          <w:b/>
          <w:bCs/>
          <w:kern w:val="24"/>
          <w:sz w:val="22"/>
        </w:rPr>
      </w:pPr>
    </w:p>
    <w:p w:rsidR="00213148" w:rsidRPr="004E7A28" w:rsidRDefault="00213148" w:rsidP="00213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213148">
        <w:rPr>
          <w:rFonts w:asciiTheme="majorEastAsia" w:eastAsiaTheme="majorEastAsia" w:hAnsiTheme="majorEastAsia" w:cs="Meiryo UI" w:hint="eastAsia"/>
          <w:b/>
          <w:bCs/>
          <w:color w:val="000000" w:themeColor="text1"/>
          <w:kern w:val="24"/>
          <w:sz w:val="28"/>
          <w:bdr w:val="single" w:sz="4" w:space="0" w:color="auto"/>
        </w:rPr>
        <w:t>教育力のさらなる向上</w:t>
      </w:r>
      <w:r w:rsidRPr="004E7A28">
        <w:rPr>
          <w:rFonts w:asciiTheme="majorEastAsia" w:eastAsiaTheme="majorEastAsia" w:hAnsiTheme="majorEastAsia" w:cs="Meiryo UI" w:hint="eastAsia"/>
          <w:b/>
          <w:bCs/>
          <w:color w:val="000000" w:themeColor="text1"/>
          <w:kern w:val="24"/>
          <w:sz w:val="28"/>
          <w:bdr w:val="single" w:sz="4" w:space="0" w:color="auto"/>
        </w:rPr>
        <w:t xml:space="preserve">　</w:t>
      </w:r>
      <w:r>
        <w:rPr>
          <w:rFonts w:asciiTheme="majorEastAsia" w:eastAsiaTheme="majorEastAsia" w:hAnsiTheme="majorEastAsia" w:cs="Meiryo UI" w:hint="eastAsia"/>
          <w:b/>
          <w:bCs/>
          <w:color w:val="000000" w:themeColor="text1"/>
          <w:kern w:val="24"/>
          <w:sz w:val="28"/>
          <w:bdr w:val="single" w:sz="4" w:space="0" w:color="auto"/>
        </w:rPr>
        <w:t xml:space="preserve">　　　　　　　　　　　</w:t>
      </w:r>
    </w:p>
    <w:p w:rsidR="002D4E82" w:rsidRPr="001B1B9D" w:rsidRDefault="002D4E82" w:rsidP="002D4E82">
      <w:pPr>
        <w:pStyle w:val="Web"/>
        <w:spacing w:before="0" w:beforeAutospacing="0" w:after="0" w:afterAutospacing="0"/>
        <w:ind w:right="630"/>
        <w:rPr>
          <w:rFonts w:asciiTheme="majorEastAsia" w:eastAsiaTheme="majorEastAsia" w:hAnsiTheme="majorEastAsia" w:cs="Meiryo UI"/>
          <w:b/>
          <w:bCs/>
          <w:kern w:val="24"/>
          <w:sz w:val="22"/>
        </w:rPr>
      </w:pPr>
    </w:p>
    <w:p w:rsidR="005764DD" w:rsidRPr="00602758" w:rsidRDefault="005764DD" w:rsidP="005764DD">
      <w:pPr>
        <w:pStyle w:val="Web"/>
        <w:spacing w:before="0" w:beforeAutospacing="0" w:after="0" w:afterAutospacing="0"/>
        <w:ind w:right="630"/>
        <w:rPr>
          <w:rFonts w:asciiTheme="majorEastAsia" w:eastAsiaTheme="majorEastAsia" w:hAnsiTheme="majorEastAsia" w:cs="Meiryo UI"/>
          <w:b/>
          <w:bCs/>
          <w:kern w:val="24"/>
          <w:sz w:val="28"/>
        </w:rPr>
      </w:pPr>
      <w:r w:rsidRPr="005764DD">
        <w:rPr>
          <w:rFonts w:asciiTheme="majorEastAsia" w:eastAsiaTheme="majorEastAsia" w:hAnsiTheme="majorEastAsia" w:cs="Meiryo UI" w:hint="eastAsia"/>
          <w:b/>
          <w:bCs/>
          <w:kern w:val="24"/>
          <w:sz w:val="28"/>
        </w:rPr>
        <w:t>１　大阪の教育力向上</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507C2" w:rsidRPr="007A72D0" w:rsidTr="00E936CE">
        <w:tc>
          <w:tcPr>
            <w:tcW w:w="457" w:type="dxa"/>
          </w:tcPr>
          <w:p w:rsidR="00D507C2" w:rsidRPr="00D507C2" w:rsidRDefault="00D507C2" w:rsidP="00E936CE">
            <w:pPr>
              <w:jc w:val="left"/>
              <w:rPr>
                <w:rFonts w:ascii="ＭＳ Ｐゴシック" w:eastAsia="ＭＳ Ｐゴシック" w:hAnsi="ＭＳ Ｐゴシック"/>
                <w:b/>
                <w:sz w:val="24"/>
                <w:szCs w:val="24"/>
              </w:rPr>
            </w:pPr>
            <w:r w:rsidRPr="00D507C2">
              <w:rPr>
                <w:rFonts w:ascii="ＭＳ Ｐゴシック" w:eastAsia="ＭＳ Ｐゴシック" w:hAnsi="ＭＳ Ｐゴシック" w:hint="eastAsia"/>
                <w:b/>
                <w:sz w:val="24"/>
                <w:szCs w:val="24"/>
              </w:rPr>
              <w:t>○</w:t>
            </w:r>
          </w:p>
        </w:tc>
        <w:tc>
          <w:tcPr>
            <w:tcW w:w="7056" w:type="dxa"/>
            <w:gridSpan w:val="2"/>
          </w:tcPr>
          <w:p w:rsidR="00D507C2" w:rsidRPr="00D507C2" w:rsidRDefault="00D507C2" w:rsidP="00E936CE">
            <w:pPr>
              <w:rPr>
                <w:rFonts w:ascii="ＭＳ Ｐゴシック" w:eastAsia="ＭＳ Ｐゴシック" w:hAnsi="ＭＳ Ｐゴシック"/>
                <w:b/>
                <w:sz w:val="24"/>
                <w:szCs w:val="24"/>
              </w:rPr>
            </w:pPr>
            <w:r w:rsidRPr="00D507C2">
              <w:rPr>
                <w:rFonts w:ascii="ＭＳ Ｐゴシック" w:eastAsia="ＭＳ Ｐゴシック" w:hAnsi="ＭＳ Ｐゴシック" w:hint="eastAsia"/>
                <w:b/>
                <w:sz w:val="24"/>
                <w:szCs w:val="24"/>
              </w:rPr>
              <w:t>中学生学びチャレンジ事業</w:t>
            </w:r>
          </w:p>
        </w:tc>
        <w:tc>
          <w:tcPr>
            <w:tcW w:w="1701" w:type="dxa"/>
            <w:gridSpan w:val="2"/>
          </w:tcPr>
          <w:p w:rsidR="00D507C2" w:rsidRPr="00D507C2" w:rsidRDefault="00D507C2" w:rsidP="00E936CE">
            <w:pPr>
              <w:wordWrap w:val="0"/>
              <w:jc w:val="right"/>
              <w:rPr>
                <w:rFonts w:ascii="ＭＳ Ｐ明朝" w:eastAsia="ＭＳ Ｐ明朝" w:hAnsi="ＭＳ Ｐ明朝"/>
                <w:sz w:val="24"/>
                <w:szCs w:val="24"/>
              </w:rPr>
            </w:pPr>
            <w:r w:rsidRPr="00D507C2">
              <w:rPr>
                <w:rFonts w:ascii="ＭＳ Ｐ明朝" w:eastAsia="ＭＳ Ｐ明朝" w:hAnsi="ＭＳ Ｐ明朝"/>
                <w:sz w:val="24"/>
                <w:szCs w:val="24"/>
              </w:rPr>
              <w:t>265</w:t>
            </w:r>
            <w:r w:rsidRPr="00D507C2">
              <w:rPr>
                <w:rFonts w:ascii="ＭＳ Ｐ明朝" w:eastAsia="ＭＳ Ｐ明朝" w:hAnsi="ＭＳ Ｐ明朝" w:hint="eastAsia"/>
                <w:sz w:val="24"/>
                <w:szCs w:val="24"/>
              </w:rPr>
              <w:t>,</w:t>
            </w:r>
            <w:r w:rsidRPr="00D507C2">
              <w:rPr>
                <w:rFonts w:ascii="ＭＳ Ｐ明朝" w:eastAsia="ＭＳ Ｐ明朝" w:hAnsi="ＭＳ Ｐ明朝"/>
                <w:sz w:val="24"/>
                <w:szCs w:val="24"/>
              </w:rPr>
              <w:t>103</w:t>
            </w:r>
          </w:p>
        </w:tc>
        <w:tc>
          <w:tcPr>
            <w:tcW w:w="284" w:type="dxa"/>
          </w:tcPr>
          <w:p w:rsidR="00D507C2" w:rsidRPr="007A72D0" w:rsidRDefault="00D507C2" w:rsidP="00E936CE">
            <w:pPr>
              <w:wordWrap w:val="0"/>
              <w:jc w:val="right"/>
              <w:rPr>
                <w:rFonts w:ascii="ＭＳ ゴシック" w:eastAsia="ＭＳ ゴシック" w:hAnsi="ＭＳ ゴシック"/>
                <w:sz w:val="24"/>
                <w:szCs w:val="24"/>
              </w:rPr>
            </w:pPr>
          </w:p>
        </w:tc>
      </w:tr>
      <w:tr w:rsidR="00D507C2" w:rsidRPr="007A72D0" w:rsidTr="00E936CE">
        <w:tc>
          <w:tcPr>
            <w:tcW w:w="7513" w:type="dxa"/>
            <w:gridSpan w:val="3"/>
            <w:vAlign w:val="center"/>
          </w:tcPr>
          <w:p w:rsidR="00D507C2" w:rsidRPr="00D507C2" w:rsidRDefault="00D507C2" w:rsidP="00E936CE">
            <w:pPr>
              <w:jc w:val="right"/>
              <w:rPr>
                <w:rFonts w:asciiTheme="minorEastAsia" w:hAnsiTheme="minorEastAsia"/>
                <w:sz w:val="24"/>
                <w:szCs w:val="24"/>
              </w:rPr>
            </w:pPr>
            <w:r w:rsidRPr="00D507C2">
              <w:rPr>
                <w:rFonts w:asciiTheme="minorEastAsia" w:hAnsiTheme="minorEastAsia" w:hint="eastAsia"/>
                <w:sz w:val="24"/>
                <w:szCs w:val="24"/>
              </w:rPr>
              <w:t>【教育委員会】</w:t>
            </w:r>
          </w:p>
        </w:tc>
        <w:tc>
          <w:tcPr>
            <w:tcW w:w="1701" w:type="dxa"/>
            <w:gridSpan w:val="2"/>
          </w:tcPr>
          <w:p w:rsidR="00D507C2" w:rsidRPr="00D507C2" w:rsidRDefault="00D507C2" w:rsidP="00E936CE">
            <w:pPr>
              <w:jc w:val="right"/>
              <w:rPr>
                <w:rFonts w:ascii="ＭＳ Ｐ明朝" w:eastAsia="ＭＳ Ｐ明朝" w:hAnsi="ＭＳ Ｐ明朝"/>
                <w:sz w:val="24"/>
                <w:szCs w:val="24"/>
              </w:rPr>
            </w:pPr>
            <w:r w:rsidRPr="00D507C2">
              <w:rPr>
                <w:rFonts w:ascii="ＭＳ Ｐ明朝" w:eastAsia="ＭＳ Ｐ明朝" w:hAnsi="ＭＳ Ｐ明朝" w:hint="eastAsia"/>
                <w:sz w:val="24"/>
                <w:szCs w:val="24"/>
              </w:rPr>
              <w:t>(</w:t>
            </w:r>
            <w:r w:rsidRPr="00D507C2">
              <w:rPr>
                <w:rFonts w:ascii="ＭＳ Ｐ明朝" w:eastAsia="ＭＳ Ｐ明朝" w:hAnsi="ＭＳ Ｐ明朝"/>
                <w:sz w:val="24"/>
                <w:szCs w:val="24"/>
              </w:rPr>
              <w:t>152</w:t>
            </w:r>
            <w:r w:rsidRPr="00D507C2">
              <w:rPr>
                <w:rFonts w:ascii="ＭＳ Ｐ明朝" w:eastAsia="ＭＳ Ｐ明朝" w:hAnsi="ＭＳ Ｐ明朝" w:hint="eastAsia"/>
                <w:sz w:val="24"/>
                <w:szCs w:val="24"/>
              </w:rPr>
              <w:t>,</w:t>
            </w:r>
            <w:r w:rsidRPr="00D507C2">
              <w:rPr>
                <w:rFonts w:ascii="ＭＳ Ｐ明朝" w:eastAsia="ＭＳ Ｐ明朝" w:hAnsi="ＭＳ Ｐ明朝"/>
                <w:sz w:val="24"/>
                <w:szCs w:val="24"/>
              </w:rPr>
              <w:t>761</w:t>
            </w:r>
            <w:r w:rsidRPr="00D507C2">
              <w:rPr>
                <w:rFonts w:ascii="ＭＳ Ｐ明朝" w:eastAsia="ＭＳ Ｐ明朝" w:hAnsi="ＭＳ Ｐ明朝" w:hint="eastAsia"/>
                <w:sz w:val="24"/>
                <w:szCs w:val="24"/>
              </w:rPr>
              <w:t>)</w:t>
            </w:r>
          </w:p>
        </w:tc>
        <w:tc>
          <w:tcPr>
            <w:tcW w:w="284" w:type="dxa"/>
          </w:tcPr>
          <w:p w:rsidR="00D507C2" w:rsidRPr="007A72D0" w:rsidRDefault="00D507C2" w:rsidP="00E936CE">
            <w:pPr>
              <w:jc w:val="right"/>
              <w:rPr>
                <w:rFonts w:ascii="ＭＳ ゴシック" w:eastAsia="ＭＳ ゴシック" w:hAnsi="ＭＳ ゴシック"/>
                <w:sz w:val="24"/>
                <w:szCs w:val="24"/>
              </w:rPr>
            </w:pPr>
          </w:p>
        </w:tc>
      </w:tr>
      <w:tr w:rsidR="00D507C2" w:rsidRPr="007A72D0" w:rsidTr="00E936CE">
        <w:tc>
          <w:tcPr>
            <w:tcW w:w="567" w:type="dxa"/>
            <w:gridSpan w:val="2"/>
          </w:tcPr>
          <w:p w:rsidR="00D507C2" w:rsidRPr="00D507C2" w:rsidRDefault="00D507C2" w:rsidP="00E936CE">
            <w:pPr>
              <w:jc w:val="distribute"/>
              <w:rPr>
                <w:rFonts w:asciiTheme="majorEastAsia" w:eastAsiaTheme="majorEastAsia" w:hAnsiTheme="majorEastAsia"/>
                <w:sz w:val="18"/>
                <w:szCs w:val="24"/>
              </w:rPr>
            </w:pPr>
          </w:p>
        </w:tc>
        <w:tc>
          <w:tcPr>
            <w:tcW w:w="7513" w:type="dxa"/>
            <w:gridSpan w:val="2"/>
          </w:tcPr>
          <w:p w:rsidR="00D507C2" w:rsidRPr="00D507C2" w:rsidRDefault="00D507C2" w:rsidP="00E936CE">
            <w:pPr>
              <w:ind w:firstLineChars="100" w:firstLine="180"/>
              <w:jc w:val="left"/>
              <w:rPr>
                <w:rFonts w:ascii="ＭＳ Ｐ明朝" w:eastAsia="ＭＳ Ｐ明朝" w:hAnsi="ＭＳ Ｐ明朝"/>
                <w:sz w:val="18"/>
                <w:szCs w:val="20"/>
              </w:rPr>
            </w:pPr>
            <w:r w:rsidRPr="00D507C2">
              <w:rPr>
                <w:rFonts w:ascii="ＭＳ Ｐ明朝" w:eastAsia="ＭＳ Ｐ明朝" w:hAnsi="ＭＳ Ｐ明朝" w:hint="eastAsia"/>
                <w:sz w:val="18"/>
                <w:szCs w:val="20"/>
              </w:rPr>
              <w:t>生徒の学力状況を分析し、教育活動（指導・評価）の改善・充実に生かすとともに、評定の公平性を担保するための学力調査を実施。</w:t>
            </w:r>
          </w:p>
          <w:p w:rsidR="00D507C2" w:rsidRPr="00D507C2" w:rsidRDefault="00D507C2" w:rsidP="00E936CE">
            <w:pPr>
              <w:ind w:firstLineChars="100" w:firstLine="180"/>
              <w:jc w:val="left"/>
              <w:rPr>
                <w:rFonts w:ascii="ＭＳ Ｐ明朝" w:eastAsia="ＭＳ Ｐ明朝" w:hAnsi="ＭＳ Ｐ明朝"/>
                <w:sz w:val="18"/>
                <w:szCs w:val="20"/>
              </w:rPr>
            </w:pPr>
          </w:p>
        </w:tc>
        <w:tc>
          <w:tcPr>
            <w:tcW w:w="1418" w:type="dxa"/>
            <w:gridSpan w:val="2"/>
          </w:tcPr>
          <w:p w:rsidR="00D507C2" w:rsidRPr="007A72D0" w:rsidRDefault="00D507C2" w:rsidP="00E936CE">
            <w:pPr>
              <w:jc w:val="right"/>
              <w:rPr>
                <w:rFonts w:asciiTheme="majorEastAsia" w:eastAsiaTheme="majorEastAsia" w:hAnsiTheme="majorEastAsia"/>
                <w:sz w:val="24"/>
                <w:szCs w:val="24"/>
              </w:rPr>
            </w:pPr>
          </w:p>
        </w:tc>
      </w:tr>
      <w:tr w:rsidR="005764DD" w:rsidRPr="007A72D0" w:rsidTr="0084540A">
        <w:tc>
          <w:tcPr>
            <w:tcW w:w="457" w:type="dxa"/>
          </w:tcPr>
          <w:p w:rsidR="005764DD" w:rsidRPr="007A72D0" w:rsidRDefault="005764DD" w:rsidP="0084540A">
            <w:pPr>
              <w:jc w:val="left"/>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w:t>
            </w:r>
          </w:p>
        </w:tc>
        <w:tc>
          <w:tcPr>
            <w:tcW w:w="7056" w:type="dxa"/>
            <w:gridSpan w:val="2"/>
          </w:tcPr>
          <w:p w:rsidR="005764DD" w:rsidRPr="007A72D0" w:rsidRDefault="005764DD" w:rsidP="0084540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骨太の英語力養</w:t>
            </w:r>
            <w:r w:rsidRPr="00AE3E29">
              <w:rPr>
                <w:rFonts w:ascii="ＭＳ Ｐゴシック" w:eastAsia="ＭＳ Ｐゴシック" w:hAnsi="ＭＳ Ｐゴシック" w:hint="eastAsia"/>
                <w:b/>
                <w:color w:val="000000" w:themeColor="text1"/>
                <w:sz w:val="24"/>
                <w:szCs w:val="24"/>
              </w:rPr>
              <w:t>成事業</w:t>
            </w:r>
          </w:p>
        </w:tc>
        <w:tc>
          <w:tcPr>
            <w:tcW w:w="1701" w:type="dxa"/>
            <w:gridSpan w:val="2"/>
          </w:tcPr>
          <w:p w:rsidR="005764DD" w:rsidRPr="007A72D0" w:rsidRDefault="005764DD" w:rsidP="0084540A">
            <w:pPr>
              <w:wordWrap w:val="0"/>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17,194</w:t>
            </w:r>
            <w:r w:rsidRPr="000A61BE">
              <w:rPr>
                <w:rFonts w:ascii="ＭＳ Ｐ明朝" w:eastAsia="ＭＳ Ｐ明朝" w:hAnsi="ＭＳ Ｐ明朝" w:hint="eastAsia"/>
                <w:color w:val="FFFFFF" w:themeColor="background1"/>
                <w:sz w:val="24"/>
                <w:szCs w:val="24"/>
              </w:rPr>
              <w:t>)</w:t>
            </w:r>
          </w:p>
        </w:tc>
        <w:tc>
          <w:tcPr>
            <w:tcW w:w="284" w:type="dxa"/>
          </w:tcPr>
          <w:p w:rsidR="005764DD" w:rsidRPr="007A72D0" w:rsidRDefault="005764DD" w:rsidP="0084540A">
            <w:pPr>
              <w:wordWrap w:val="0"/>
              <w:jc w:val="right"/>
              <w:rPr>
                <w:rFonts w:ascii="ＭＳ ゴシック" w:eastAsia="ＭＳ ゴシック" w:hAnsi="ＭＳ ゴシック"/>
                <w:sz w:val="24"/>
                <w:szCs w:val="24"/>
              </w:rPr>
            </w:pPr>
          </w:p>
        </w:tc>
      </w:tr>
      <w:tr w:rsidR="005764DD" w:rsidRPr="007A72D0" w:rsidTr="0084540A">
        <w:tc>
          <w:tcPr>
            <w:tcW w:w="7513" w:type="dxa"/>
            <w:gridSpan w:val="3"/>
            <w:vAlign w:val="center"/>
          </w:tcPr>
          <w:p w:rsidR="005764DD" w:rsidRPr="007A72D0" w:rsidRDefault="005764DD" w:rsidP="0084540A">
            <w:pPr>
              <w:jc w:val="right"/>
              <w:rPr>
                <w:rFonts w:asciiTheme="minorEastAsia" w:hAnsiTheme="minorEastAsia"/>
                <w:sz w:val="24"/>
                <w:szCs w:val="24"/>
              </w:rPr>
            </w:pPr>
            <w:r w:rsidRPr="007A72D0">
              <w:rPr>
                <w:rFonts w:asciiTheme="minorEastAsia" w:hAnsiTheme="minorEastAsia" w:hint="eastAsia"/>
                <w:sz w:val="24"/>
                <w:szCs w:val="24"/>
              </w:rPr>
              <w:t>【教育委員会】</w:t>
            </w:r>
          </w:p>
        </w:tc>
        <w:tc>
          <w:tcPr>
            <w:tcW w:w="1701" w:type="dxa"/>
            <w:gridSpan w:val="2"/>
          </w:tcPr>
          <w:p w:rsidR="005764DD" w:rsidRPr="007A72D0" w:rsidRDefault="005764DD" w:rsidP="0084540A">
            <w:pPr>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w:t>
            </w:r>
            <w:r w:rsidRPr="007A72D0">
              <w:rPr>
                <w:rFonts w:ascii="ＭＳ Ｐ明朝" w:eastAsia="ＭＳ Ｐ明朝" w:hAnsi="ＭＳ Ｐ明朝"/>
                <w:sz w:val="24"/>
                <w:szCs w:val="24"/>
              </w:rPr>
              <w:t>2</w:t>
            </w:r>
            <w:r w:rsidRPr="007A72D0">
              <w:rPr>
                <w:rFonts w:ascii="ＭＳ Ｐ明朝" w:eastAsia="ＭＳ Ｐ明朝" w:hAnsi="ＭＳ Ｐ明朝" w:hint="eastAsia"/>
                <w:sz w:val="24"/>
                <w:szCs w:val="24"/>
              </w:rPr>
              <w:t>2,569)</w:t>
            </w:r>
          </w:p>
        </w:tc>
        <w:tc>
          <w:tcPr>
            <w:tcW w:w="284" w:type="dxa"/>
          </w:tcPr>
          <w:p w:rsidR="005764DD" w:rsidRPr="007A72D0" w:rsidRDefault="005764DD" w:rsidP="0084540A">
            <w:pPr>
              <w:jc w:val="right"/>
              <w:rPr>
                <w:rFonts w:ascii="ＭＳ ゴシック" w:eastAsia="ＭＳ ゴシック" w:hAnsi="ＭＳ ゴシック"/>
                <w:sz w:val="24"/>
                <w:szCs w:val="24"/>
              </w:rPr>
            </w:pPr>
          </w:p>
        </w:tc>
      </w:tr>
      <w:tr w:rsidR="005764DD" w:rsidRPr="007A72D0" w:rsidTr="0084540A">
        <w:tc>
          <w:tcPr>
            <w:tcW w:w="567" w:type="dxa"/>
            <w:gridSpan w:val="2"/>
          </w:tcPr>
          <w:p w:rsidR="005764DD" w:rsidRPr="007A72D0" w:rsidRDefault="005764DD" w:rsidP="0084540A">
            <w:pPr>
              <w:jc w:val="distribute"/>
              <w:rPr>
                <w:rFonts w:asciiTheme="majorEastAsia" w:eastAsiaTheme="majorEastAsia" w:hAnsiTheme="majorEastAsia"/>
                <w:sz w:val="18"/>
                <w:szCs w:val="24"/>
              </w:rPr>
            </w:pPr>
          </w:p>
        </w:tc>
        <w:tc>
          <w:tcPr>
            <w:tcW w:w="7513" w:type="dxa"/>
            <w:gridSpan w:val="2"/>
          </w:tcPr>
          <w:p w:rsidR="005764DD" w:rsidRDefault="005764DD" w:rsidP="0084540A">
            <w:pPr>
              <w:ind w:firstLineChars="100" w:firstLine="180"/>
              <w:jc w:val="left"/>
              <w:rPr>
                <w:rFonts w:ascii="ＭＳ Ｐ明朝" w:eastAsia="ＭＳ Ｐ明朝" w:hAnsi="ＭＳ Ｐ明朝"/>
                <w:sz w:val="18"/>
                <w:szCs w:val="20"/>
              </w:rPr>
            </w:pPr>
            <w:r w:rsidRPr="007A72D0">
              <w:rPr>
                <w:rFonts w:ascii="ＭＳ Ｐ明朝" w:eastAsia="ＭＳ Ｐ明朝" w:hAnsi="ＭＳ Ｐ明朝" w:hint="eastAsia"/>
                <w:sz w:val="18"/>
                <w:szCs w:val="20"/>
              </w:rPr>
              <w:t>府立高校生の英語4技能（読む・聞く・話す・書く）を高校3年</w:t>
            </w:r>
            <w:r>
              <w:rPr>
                <w:rFonts w:ascii="ＭＳ Ｐ明朝" w:eastAsia="ＭＳ Ｐ明朝" w:hAnsi="ＭＳ Ｐ明朝" w:hint="eastAsia"/>
                <w:sz w:val="18"/>
                <w:szCs w:val="20"/>
              </w:rPr>
              <w:t>間で英語圏の大学で修学できるレベルに引き上げるため、府立高校17</w:t>
            </w:r>
            <w:r w:rsidRPr="007A72D0">
              <w:rPr>
                <w:rFonts w:ascii="ＭＳ Ｐ明朝" w:eastAsia="ＭＳ Ｐ明朝" w:hAnsi="ＭＳ Ｐ明朝" w:hint="eastAsia"/>
                <w:sz w:val="18"/>
                <w:szCs w:val="20"/>
              </w:rPr>
              <w:t>校においてＴＯＥＦＬ ｉＢＴを扱った授業を行う。</w:t>
            </w:r>
          </w:p>
          <w:p w:rsidR="005764DD" w:rsidRPr="007A72D0" w:rsidRDefault="005764DD" w:rsidP="0084540A">
            <w:pPr>
              <w:ind w:firstLineChars="100" w:firstLine="180"/>
              <w:jc w:val="left"/>
              <w:rPr>
                <w:rFonts w:ascii="ＭＳ Ｐ明朝" w:eastAsia="ＭＳ Ｐ明朝" w:hAnsi="ＭＳ Ｐ明朝"/>
                <w:sz w:val="18"/>
                <w:szCs w:val="20"/>
              </w:rPr>
            </w:pPr>
          </w:p>
        </w:tc>
        <w:tc>
          <w:tcPr>
            <w:tcW w:w="1418" w:type="dxa"/>
            <w:gridSpan w:val="2"/>
          </w:tcPr>
          <w:p w:rsidR="005764DD" w:rsidRPr="007A72D0" w:rsidRDefault="005764DD" w:rsidP="0084540A">
            <w:pPr>
              <w:jc w:val="right"/>
              <w:rPr>
                <w:rFonts w:asciiTheme="majorEastAsia" w:eastAsiaTheme="majorEastAsia" w:hAnsiTheme="majorEastAsia"/>
                <w:sz w:val="24"/>
                <w:szCs w:val="24"/>
              </w:rPr>
            </w:pPr>
          </w:p>
        </w:tc>
      </w:tr>
      <w:tr w:rsidR="005764DD" w:rsidRPr="007A72D0" w:rsidTr="0084540A">
        <w:tc>
          <w:tcPr>
            <w:tcW w:w="457" w:type="dxa"/>
          </w:tcPr>
          <w:p w:rsidR="005764DD" w:rsidRPr="007A72D0" w:rsidRDefault="005764DD" w:rsidP="0084540A">
            <w:pPr>
              <w:jc w:val="left"/>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w:t>
            </w:r>
          </w:p>
        </w:tc>
        <w:tc>
          <w:tcPr>
            <w:tcW w:w="7056" w:type="dxa"/>
            <w:gridSpan w:val="2"/>
          </w:tcPr>
          <w:p w:rsidR="005764DD" w:rsidRPr="007A72D0" w:rsidRDefault="005764DD" w:rsidP="0084540A">
            <w:pPr>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子どもの体力づくりサポート</w:t>
            </w:r>
            <w:r w:rsidRPr="00AE3E29">
              <w:rPr>
                <w:rFonts w:ascii="ＭＳ Ｐゴシック" w:eastAsia="ＭＳ Ｐゴシック" w:hAnsi="ＭＳ Ｐゴシック" w:hint="eastAsia"/>
                <w:b/>
                <w:color w:val="000000" w:themeColor="text1"/>
                <w:sz w:val="24"/>
                <w:szCs w:val="24"/>
              </w:rPr>
              <w:t>事業</w:t>
            </w:r>
            <w:r w:rsidR="00D507C2" w:rsidRPr="00D507C2">
              <w:rPr>
                <w:rFonts w:ascii="ＭＳ Ｐゴシック" w:eastAsia="ＭＳ Ｐゴシック" w:hAnsi="ＭＳ Ｐゴシック" w:hint="eastAsia"/>
                <w:b/>
                <w:sz w:val="24"/>
                <w:szCs w:val="24"/>
              </w:rPr>
              <w:t>（大阪教育ゆめ基金活用）</w:t>
            </w:r>
          </w:p>
        </w:tc>
        <w:tc>
          <w:tcPr>
            <w:tcW w:w="1701" w:type="dxa"/>
            <w:gridSpan w:val="2"/>
          </w:tcPr>
          <w:p w:rsidR="005764DD" w:rsidRPr="007A72D0" w:rsidRDefault="005764DD" w:rsidP="0084540A">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9,372</w:t>
            </w:r>
            <w:r w:rsidRPr="000A61BE">
              <w:rPr>
                <w:rFonts w:ascii="ＭＳ Ｐ明朝" w:eastAsia="ＭＳ Ｐ明朝" w:hAnsi="ＭＳ Ｐ明朝" w:hint="eastAsia"/>
                <w:color w:val="FFFFFF" w:themeColor="background1"/>
                <w:sz w:val="24"/>
                <w:szCs w:val="24"/>
              </w:rPr>
              <w:t>)</w:t>
            </w:r>
          </w:p>
        </w:tc>
        <w:tc>
          <w:tcPr>
            <w:tcW w:w="284" w:type="dxa"/>
          </w:tcPr>
          <w:p w:rsidR="005764DD" w:rsidRPr="007A72D0" w:rsidRDefault="005764DD" w:rsidP="0084540A">
            <w:pPr>
              <w:wordWrap w:val="0"/>
              <w:jc w:val="right"/>
              <w:rPr>
                <w:rFonts w:ascii="ＭＳ ゴシック" w:eastAsia="ＭＳ ゴシック" w:hAnsi="ＭＳ ゴシック"/>
                <w:sz w:val="24"/>
                <w:szCs w:val="24"/>
              </w:rPr>
            </w:pPr>
          </w:p>
        </w:tc>
      </w:tr>
      <w:tr w:rsidR="005764DD" w:rsidRPr="007A72D0" w:rsidTr="0084540A">
        <w:tc>
          <w:tcPr>
            <w:tcW w:w="7513" w:type="dxa"/>
            <w:gridSpan w:val="3"/>
          </w:tcPr>
          <w:p w:rsidR="005764DD" w:rsidRPr="007A72D0" w:rsidRDefault="005764DD" w:rsidP="0084540A">
            <w:pPr>
              <w:jc w:val="right"/>
              <w:rPr>
                <w:rFonts w:asciiTheme="minorEastAsia" w:hAnsiTheme="minorEastAsia"/>
                <w:sz w:val="24"/>
                <w:szCs w:val="24"/>
              </w:rPr>
            </w:pPr>
            <w:r w:rsidRPr="007A72D0">
              <w:rPr>
                <w:rFonts w:asciiTheme="minorEastAsia" w:hAnsiTheme="minorEastAsia" w:hint="eastAsia"/>
                <w:sz w:val="24"/>
                <w:szCs w:val="24"/>
              </w:rPr>
              <w:t>【教育委員会】</w:t>
            </w:r>
          </w:p>
        </w:tc>
        <w:tc>
          <w:tcPr>
            <w:tcW w:w="1701" w:type="dxa"/>
            <w:gridSpan w:val="2"/>
          </w:tcPr>
          <w:p w:rsidR="005764DD" w:rsidRPr="007A72D0" w:rsidRDefault="005764DD" w:rsidP="0084540A">
            <w:pPr>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≪新規≫</w:t>
            </w:r>
          </w:p>
        </w:tc>
        <w:tc>
          <w:tcPr>
            <w:tcW w:w="284" w:type="dxa"/>
          </w:tcPr>
          <w:p w:rsidR="005764DD" w:rsidRPr="007A72D0" w:rsidRDefault="005764DD" w:rsidP="0084540A">
            <w:pPr>
              <w:jc w:val="right"/>
              <w:rPr>
                <w:rFonts w:ascii="ＭＳ ゴシック" w:eastAsia="ＭＳ ゴシック" w:hAnsi="ＭＳ ゴシック"/>
                <w:sz w:val="24"/>
                <w:szCs w:val="24"/>
              </w:rPr>
            </w:pPr>
          </w:p>
        </w:tc>
      </w:tr>
      <w:tr w:rsidR="005764DD" w:rsidRPr="007A72D0" w:rsidTr="0084540A">
        <w:tc>
          <w:tcPr>
            <w:tcW w:w="567" w:type="dxa"/>
            <w:gridSpan w:val="2"/>
          </w:tcPr>
          <w:p w:rsidR="005764DD" w:rsidRPr="007A72D0" w:rsidRDefault="005764DD" w:rsidP="0084540A">
            <w:pPr>
              <w:jc w:val="distribute"/>
              <w:rPr>
                <w:rFonts w:asciiTheme="majorEastAsia" w:eastAsiaTheme="majorEastAsia" w:hAnsiTheme="majorEastAsia"/>
                <w:sz w:val="18"/>
                <w:szCs w:val="24"/>
              </w:rPr>
            </w:pPr>
          </w:p>
        </w:tc>
        <w:tc>
          <w:tcPr>
            <w:tcW w:w="7513" w:type="dxa"/>
            <w:gridSpan w:val="2"/>
          </w:tcPr>
          <w:p w:rsidR="005764DD" w:rsidRPr="00AE3E29" w:rsidRDefault="005764DD" w:rsidP="0084540A">
            <w:pPr>
              <w:ind w:firstLineChars="100" w:firstLine="180"/>
              <w:jc w:val="left"/>
              <w:rPr>
                <w:rFonts w:ascii="ＭＳ Ｐ明朝" w:eastAsia="ＭＳ Ｐ明朝" w:hAnsi="ＭＳ Ｐ明朝"/>
                <w:color w:val="000000" w:themeColor="text1"/>
                <w:sz w:val="18"/>
                <w:szCs w:val="20"/>
              </w:rPr>
            </w:pPr>
            <w:r w:rsidRPr="00AE3E29">
              <w:rPr>
                <w:rFonts w:ascii="ＭＳ Ｐ明朝" w:eastAsia="ＭＳ Ｐ明朝" w:hAnsi="ＭＳ Ｐ明朝" w:hint="eastAsia"/>
                <w:color w:val="000000" w:themeColor="text1"/>
                <w:sz w:val="18"/>
                <w:szCs w:val="20"/>
              </w:rPr>
              <w:t>子どもの運動に対する意欲・関心を高めるため、小学校の体育授業に体</w:t>
            </w:r>
            <w:r w:rsidRPr="007A72D0">
              <w:rPr>
                <w:rFonts w:ascii="ＭＳ Ｐ明朝" w:eastAsia="ＭＳ Ｐ明朝" w:hAnsi="ＭＳ Ｐ明朝" w:hint="eastAsia"/>
                <w:sz w:val="18"/>
                <w:szCs w:val="20"/>
              </w:rPr>
              <w:t>育専門の大学やプロスポーツ</w:t>
            </w:r>
            <w:r w:rsidRPr="00AE3E29">
              <w:rPr>
                <w:rFonts w:ascii="ＭＳ Ｐ明朝" w:eastAsia="ＭＳ Ｐ明朝" w:hAnsi="ＭＳ Ｐ明朝" w:hint="eastAsia"/>
                <w:color w:val="000000" w:themeColor="text1"/>
                <w:sz w:val="18"/>
                <w:szCs w:val="20"/>
              </w:rPr>
              <w:t>団体から外部指導者を派遣するとともに「めっちゃスマイル体操」「めっちゃＷＡＫＵＷＡＫＵダンス」の普及を図ることで、体力の向上につなげる。</w:t>
            </w:r>
          </w:p>
          <w:p w:rsidR="005764DD" w:rsidRPr="007A72D0" w:rsidRDefault="005764DD" w:rsidP="0084540A">
            <w:pPr>
              <w:ind w:firstLineChars="100" w:firstLine="180"/>
              <w:jc w:val="left"/>
              <w:rPr>
                <w:rFonts w:ascii="ＭＳ Ｐ明朝" w:eastAsia="ＭＳ Ｐ明朝" w:hAnsi="ＭＳ Ｐ明朝"/>
                <w:sz w:val="18"/>
                <w:szCs w:val="20"/>
              </w:rPr>
            </w:pPr>
          </w:p>
        </w:tc>
        <w:tc>
          <w:tcPr>
            <w:tcW w:w="1418" w:type="dxa"/>
            <w:gridSpan w:val="2"/>
          </w:tcPr>
          <w:p w:rsidR="005764DD" w:rsidRPr="007A72D0" w:rsidRDefault="005764DD" w:rsidP="0084540A">
            <w:pPr>
              <w:jc w:val="right"/>
              <w:rPr>
                <w:rFonts w:asciiTheme="majorEastAsia" w:eastAsiaTheme="majorEastAsia" w:hAnsiTheme="majorEastAsia"/>
                <w:sz w:val="24"/>
                <w:szCs w:val="24"/>
              </w:rPr>
            </w:pPr>
          </w:p>
        </w:tc>
      </w:tr>
      <w:tr w:rsidR="005764DD" w:rsidRPr="007A72D0" w:rsidTr="0084540A">
        <w:tc>
          <w:tcPr>
            <w:tcW w:w="457" w:type="dxa"/>
          </w:tcPr>
          <w:p w:rsidR="005764DD" w:rsidRPr="007A72D0" w:rsidRDefault="005764DD" w:rsidP="0084540A">
            <w:pPr>
              <w:jc w:val="left"/>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w:t>
            </w:r>
          </w:p>
        </w:tc>
        <w:tc>
          <w:tcPr>
            <w:tcW w:w="7056" w:type="dxa"/>
            <w:gridSpan w:val="2"/>
          </w:tcPr>
          <w:p w:rsidR="005764DD" w:rsidRPr="007A72D0" w:rsidRDefault="005764DD" w:rsidP="0084540A">
            <w:pPr>
              <w:rPr>
                <w:rFonts w:ascii="ＭＳ Ｐゴシック" w:eastAsia="ＭＳ Ｐゴシック" w:hAnsi="ＭＳ Ｐゴシック"/>
                <w:b/>
                <w:sz w:val="24"/>
                <w:szCs w:val="24"/>
              </w:rPr>
            </w:pPr>
            <w:r w:rsidRPr="003758D0">
              <w:rPr>
                <w:rFonts w:ascii="ＭＳ Ｐゴシック" w:eastAsia="ＭＳ Ｐゴシック" w:hAnsi="ＭＳ Ｐゴシック" w:hint="eastAsia"/>
                <w:b/>
                <w:sz w:val="24"/>
                <w:szCs w:val="24"/>
              </w:rPr>
              <w:t>子ども読書活動環境</w:t>
            </w:r>
            <w:r w:rsidRPr="00AE3E29">
              <w:rPr>
                <w:rFonts w:ascii="ＭＳ Ｐゴシック" w:eastAsia="ＭＳ Ｐゴシック" w:hAnsi="ＭＳ Ｐゴシック" w:hint="eastAsia"/>
                <w:b/>
                <w:color w:val="000000" w:themeColor="text1"/>
                <w:sz w:val="24"/>
                <w:szCs w:val="24"/>
              </w:rPr>
              <w:t>整備事業</w:t>
            </w:r>
          </w:p>
        </w:tc>
        <w:tc>
          <w:tcPr>
            <w:tcW w:w="1701" w:type="dxa"/>
            <w:gridSpan w:val="2"/>
          </w:tcPr>
          <w:p w:rsidR="005764DD" w:rsidRPr="007A72D0" w:rsidRDefault="005764DD" w:rsidP="0084540A">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2,312</w:t>
            </w:r>
            <w:r w:rsidRPr="000A61BE">
              <w:rPr>
                <w:rFonts w:ascii="ＭＳ Ｐ明朝" w:eastAsia="ＭＳ Ｐ明朝" w:hAnsi="ＭＳ Ｐ明朝" w:hint="eastAsia"/>
                <w:color w:val="FFFFFF" w:themeColor="background1"/>
                <w:sz w:val="24"/>
                <w:szCs w:val="24"/>
              </w:rPr>
              <w:t>)</w:t>
            </w:r>
          </w:p>
        </w:tc>
        <w:tc>
          <w:tcPr>
            <w:tcW w:w="284" w:type="dxa"/>
          </w:tcPr>
          <w:p w:rsidR="005764DD" w:rsidRPr="007A72D0" w:rsidRDefault="005764DD" w:rsidP="0084540A">
            <w:pPr>
              <w:wordWrap w:val="0"/>
              <w:jc w:val="right"/>
              <w:rPr>
                <w:rFonts w:ascii="ＭＳ ゴシック" w:eastAsia="ＭＳ ゴシック" w:hAnsi="ＭＳ ゴシック"/>
                <w:sz w:val="24"/>
                <w:szCs w:val="24"/>
              </w:rPr>
            </w:pPr>
          </w:p>
        </w:tc>
      </w:tr>
      <w:tr w:rsidR="005764DD" w:rsidRPr="007A72D0" w:rsidTr="0084540A">
        <w:tc>
          <w:tcPr>
            <w:tcW w:w="7513" w:type="dxa"/>
            <w:gridSpan w:val="3"/>
          </w:tcPr>
          <w:p w:rsidR="005764DD" w:rsidRPr="007A72D0" w:rsidRDefault="005764DD" w:rsidP="0084540A">
            <w:pPr>
              <w:jc w:val="right"/>
              <w:rPr>
                <w:rFonts w:asciiTheme="minorEastAsia" w:hAnsiTheme="minorEastAsia"/>
                <w:sz w:val="24"/>
                <w:szCs w:val="24"/>
              </w:rPr>
            </w:pPr>
            <w:r w:rsidRPr="007A72D0">
              <w:rPr>
                <w:rFonts w:asciiTheme="minorEastAsia" w:hAnsiTheme="minorEastAsia" w:hint="eastAsia"/>
                <w:sz w:val="24"/>
                <w:szCs w:val="24"/>
              </w:rPr>
              <w:t>【教育委員会】</w:t>
            </w:r>
          </w:p>
        </w:tc>
        <w:tc>
          <w:tcPr>
            <w:tcW w:w="1701" w:type="dxa"/>
            <w:gridSpan w:val="2"/>
          </w:tcPr>
          <w:p w:rsidR="005764DD" w:rsidRPr="007A72D0" w:rsidRDefault="005764DD" w:rsidP="0084540A">
            <w:pPr>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≪新規≫</w:t>
            </w:r>
          </w:p>
        </w:tc>
        <w:tc>
          <w:tcPr>
            <w:tcW w:w="284" w:type="dxa"/>
          </w:tcPr>
          <w:p w:rsidR="005764DD" w:rsidRPr="007A72D0" w:rsidRDefault="005764DD" w:rsidP="0084540A">
            <w:pPr>
              <w:jc w:val="right"/>
              <w:rPr>
                <w:rFonts w:ascii="ＭＳ ゴシック" w:eastAsia="ＭＳ ゴシック" w:hAnsi="ＭＳ ゴシック"/>
                <w:sz w:val="24"/>
                <w:szCs w:val="24"/>
              </w:rPr>
            </w:pPr>
          </w:p>
        </w:tc>
      </w:tr>
      <w:tr w:rsidR="005764DD" w:rsidRPr="007A72D0" w:rsidTr="0084540A">
        <w:tc>
          <w:tcPr>
            <w:tcW w:w="567" w:type="dxa"/>
            <w:gridSpan w:val="2"/>
          </w:tcPr>
          <w:p w:rsidR="005764DD" w:rsidRPr="007A72D0" w:rsidRDefault="005764DD" w:rsidP="0084540A">
            <w:pPr>
              <w:jc w:val="distribute"/>
              <w:rPr>
                <w:rFonts w:asciiTheme="majorEastAsia" w:eastAsiaTheme="majorEastAsia" w:hAnsiTheme="majorEastAsia"/>
                <w:sz w:val="18"/>
                <w:szCs w:val="24"/>
              </w:rPr>
            </w:pPr>
          </w:p>
        </w:tc>
        <w:tc>
          <w:tcPr>
            <w:tcW w:w="7513" w:type="dxa"/>
            <w:gridSpan w:val="2"/>
          </w:tcPr>
          <w:p w:rsidR="005764DD" w:rsidRPr="00AE3E29" w:rsidRDefault="005764DD" w:rsidP="0084540A">
            <w:pPr>
              <w:jc w:val="left"/>
              <w:rPr>
                <w:rFonts w:ascii="ＭＳ Ｐ明朝" w:eastAsia="ＭＳ Ｐ明朝" w:hAnsi="ＭＳ Ｐ明朝"/>
                <w:color w:val="000000" w:themeColor="text1"/>
                <w:sz w:val="18"/>
                <w:szCs w:val="20"/>
              </w:rPr>
            </w:pPr>
            <w:r w:rsidRPr="007A72D0">
              <w:rPr>
                <w:rFonts w:ascii="ＭＳ Ｐ明朝" w:eastAsia="ＭＳ Ｐ明朝" w:hAnsi="ＭＳ Ｐ明朝" w:hint="eastAsia"/>
                <w:sz w:val="18"/>
                <w:szCs w:val="20"/>
              </w:rPr>
              <w:t xml:space="preserve">　　子どもの読書活動の推進にかかる公民連携の普及啓発キャ</w:t>
            </w:r>
            <w:r w:rsidRPr="00AE3E29">
              <w:rPr>
                <w:rFonts w:ascii="ＭＳ Ｐ明朝" w:eastAsia="ＭＳ Ｐ明朝" w:hAnsi="ＭＳ Ｐ明朝" w:hint="eastAsia"/>
                <w:color w:val="000000" w:themeColor="text1"/>
                <w:sz w:val="18"/>
                <w:szCs w:val="20"/>
              </w:rPr>
              <w:t>ンペーン（PAGE ONEの日の設定など）を展開するとともに、身近な場所での子どもの読書環境づくりのモデル事業を実施する。</w:t>
            </w:r>
          </w:p>
          <w:p w:rsidR="005764DD" w:rsidRPr="007A72D0" w:rsidRDefault="005764DD" w:rsidP="0084540A">
            <w:pPr>
              <w:jc w:val="left"/>
              <w:rPr>
                <w:rFonts w:ascii="ＭＳ Ｐ明朝" w:eastAsia="ＭＳ Ｐ明朝" w:hAnsi="ＭＳ Ｐ明朝"/>
                <w:sz w:val="18"/>
                <w:szCs w:val="20"/>
              </w:rPr>
            </w:pPr>
          </w:p>
        </w:tc>
        <w:tc>
          <w:tcPr>
            <w:tcW w:w="1418" w:type="dxa"/>
            <w:gridSpan w:val="2"/>
          </w:tcPr>
          <w:p w:rsidR="005764DD" w:rsidRPr="007A72D0" w:rsidRDefault="005764DD" w:rsidP="0084540A">
            <w:pPr>
              <w:jc w:val="right"/>
              <w:rPr>
                <w:rFonts w:asciiTheme="majorEastAsia" w:eastAsiaTheme="majorEastAsia" w:hAnsiTheme="majorEastAsia"/>
                <w:sz w:val="24"/>
                <w:szCs w:val="24"/>
              </w:rPr>
            </w:pPr>
          </w:p>
        </w:tc>
      </w:tr>
      <w:tr w:rsidR="005764DD" w:rsidRPr="007A72D0" w:rsidTr="0084540A">
        <w:trPr>
          <w:trHeight w:val="70"/>
        </w:trPr>
        <w:tc>
          <w:tcPr>
            <w:tcW w:w="457" w:type="dxa"/>
          </w:tcPr>
          <w:p w:rsidR="005764DD" w:rsidRPr="007A72D0" w:rsidRDefault="005764DD" w:rsidP="0084540A">
            <w:pPr>
              <w:jc w:val="left"/>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w:t>
            </w:r>
          </w:p>
        </w:tc>
        <w:tc>
          <w:tcPr>
            <w:tcW w:w="7056" w:type="dxa"/>
            <w:gridSpan w:val="2"/>
          </w:tcPr>
          <w:p w:rsidR="005764DD" w:rsidRPr="007A72D0" w:rsidRDefault="005764DD" w:rsidP="0084540A">
            <w:pPr>
              <w:rPr>
                <w:rFonts w:ascii="ＭＳ Ｐゴシック" w:eastAsia="ＭＳ Ｐゴシック" w:hAnsi="ＭＳ Ｐゴシック"/>
                <w:b/>
                <w:sz w:val="24"/>
                <w:szCs w:val="24"/>
              </w:rPr>
            </w:pPr>
            <w:r w:rsidRPr="008C47EB">
              <w:rPr>
                <w:rFonts w:ascii="ＭＳ Ｐゴシック" w:eastAsia="ＭＳ Ｐゴシック" w:hAnsi="ＭＳ Ｐゴシック" w:hint="eastAsia"/>
                <w:b/>
                <w:sz w:val="24"/>
                <w:szCs w:val="24"/>
              </w:rPr>
              <w:t>帰国・渡日児童生徒受入体制の整備支援</w:t>
            </w:r>
          </w:p>
        </w:tc>
        <w:tc>
          <w:tcPr>
            <w:tcW w:w="1701" w:type="dxa"/>
            <w:gridSpan w:val="2"/>
          </w:tcPr>
          <w:p w:rsidR="005764DD" w:rsidRPr="007A72D0" w:rsidRDefault="005764DD" w:rsidP="0084540A">
            <w:pPr>
              <w:wordWrap w:val="0"/>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7,200</w:t>
            </w:r>
            <w:r w:rsidRPr="000A61BE">
              <w:rPr>
                <w:rFonts w:ascii="ＭＳ Ｐ明朝" w:eastAsia="ＭＳ Ｐ明朝" w:hAnsi="ＭＳ Ｐ明朝" w:hint="eastAsia"/>
                <w:color w:val="FFFFFF" w:themeColor="background1"/>
                <w:sz w:val="24"/>
                <w:szCs w:val="24"/>
              </w:rPr>
              <w:t>)</w:t>
            </w:r>
          </w:p>
        </w:tc>
        <w:tc>
          <w:tcPr>
            <w:tcW w:w="284" w:type="dxa"/>
          </w:tcPr>
          <w:p w:rsidR="005764DD" w:rsidRPr="007A72D0" w:rsidRDefault="005764DD" w:rsidP="0084540A">
            <w:pPr>
              <w:wordWrap w:val="0"/>
              <w:jc w:val="right"/>
              <w:rPr>
                <w:rFonts w:ascii="ＭＳ ゴシック" w:eastAsia="ＭＳ ゴシック" w:hAnsi="ＭＳ ゴシック"/>
                <w:sz w:val="24"/>
                <w:szCs w:val="24"/>
              </w:rPr>
            </w:pPr>
          </w:p>
        </w:tc>
      </w:tr>
      <w:tr w:rsidR="005764DD" w:rsidRPr="007A72D0" w:rsidTr="0084540A">
        <w:tc>
          <w:tcPr>
            <w:tcW w:w="7513" w:type="dxa"/>
            <w:gridSpan w:val="3"/>
            <w:vAlign w:val="center"/>
          </w:tcPr>
          <w:p w:rsidR="005764DD" w:rsidRPr="007A72D0" w:rsidRDefault="005764DD" w:rsidP="0084540A">
            <w:pPr>
              <w:jc w:val="right"/>
              <w:rPr>
                <w:rFonts w:asciiTheme="minorEastAsia" w:hAnsiTheme="minorEastAsia"/>
                <w:sz w:val="24"/>
                <w:szCs w:val="24"/>
              </w:rPr>
            </w:pPr>
            <w:r w:rsidRPr="007A72D0">
              <w:rPr>
                <w:rFonts w:asciiTheme="minorEastAsia" w:hAnsiTheme="minorEastAsia" w:hint="eastAsia"/>
                <w:sz w:val="24"/>
                <w:szCs w:val="24"/>
              </w:rPr>
              <w:t>【教育委員会】</w:t>
            </w:r>
          </w:p>
        </w:tc>
        <w:tc>
          <w:tcPr>
            <w:tcW w:w="1701" w:type="dxa"/>
            <w:gridSpan w:val="2"/>
          </w:tcPr>
          <w:p w:rsidR="005764DD" w:rsidRPr="007A72D0" w:rsidRDefault="005764DD" w:rsidP="0084540A">
            <w:pPr>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≪新規≫</w:t>
            </w:r>
          </w:p>
        </w:tc>
        <w:tc>
          <w:tcPr>
            <w:tcW w:w="284" w:type="dxa"/>
          </w:tcPr>
          <w:p w:rsidR="005764DD" w:rsidRPr="007A72D0" w:rsidRDefault="005764DD" w:rsidP="0084540A">
            <w:pPr>
              <w:jc w:val="right"/>
              <w:rPr>
                <w:rFonts w:ascii="ＭＳ ゴシック" w:eastAsia="ＭＳ ゴシック" w:hAnsi="ＭＳ ゴシック"/>
                <w:sz w:val="24"/>
                <w:szCs w:val="24"/>
              </w:rPr>
            </w:pPr>
          </w:p>
        </w:tc>
      </w:tr>
      <w:tr w:rsidR="005764DD" w:rsidRPr="007A72D0" w:rsidTr="0084540A">
        <w:tc>
          <w:tcPr>
            <w:tcW w:w="567" w:type="dxa"/>
            <w:gridSpan w:val="2"/>
          </w:tcPr>
          <w:p w:rsidR="005764DD" w:rsidRPr="007A72D0" w:rsidRDefault="005764DD" w:rsidP="0084540A">
            <w:pPr>
              <w:jc w:val="distribute"/>
              <w:rPr>
                <w:rFonts w:asciiTheme="majorEastAsia" w:eastAsiaTheme="majorEastAsia" w:hAnsiTheme="majorEastAsia"/>
                <w:sz w:val="18"/>
                <w:szCs w:val="24"/>
              </w:rPr>
            </w:pPr>
          </w:p>
        </w:tc>
        <w:tc>
          <w:tcPr>
            <w:tcW w:w="7513" w:type="dxa"/>
            <w:gridSpan w:val="2"/>
          </w:tcPr>
          <w:p w:rsidR="005764DD" w:rsidRDefault="005764DD" w:rsidP="0084540A">
            <w:pPr>
              <w:ind w:firstLineChars="100" w:firstLine="180"/>
              <w:jc w:val="left"/>
              <w:rPr>
                <w:rFonts w:ascii="ＭＳ Ｐ明朝" w:eastAsia="ＭＳ Ｐ明朝" w:hAnsi="ＭＳ Ｐ明朝"/>
                <w:sz w:val="18"/>
                <w:szCs w:val="20"/>
              </w:rPr>
            </w:pPr>
            <w:r w:rsidRPr="007A72D0">
              <w:rPr>
                <w:rFonts w:ascii="ＭＳ Ｐ明朝" w:eastAsia="ＭＳ Ｐ明朝" w:hAnsi="ＭＳ Ｐ明朝" w:hint="eastAsia"/>
                <w:sz w:val="18"/>
                <w:szCs w:val="20"/>
              </w:rPr>
              <w:t>帰国・渡日して間もない外国籍児童生徒等の日常の生活に必要な日本語（サバイバル日本語）の早期習得を図るため、通訳を派遣する市町村</w:t>
            </w:r>
            <w:r w:rsidRPr="00AE3E29">
              <w:rPr>
                <w:rFonts w:ascii="ＭＳ Ｐ明朝" w:eastAsia="ＭＳ Ｐ明朝" w:hAnsi="ＭＳ Ｐ明朝" w:hint="eastAsia"/>
                <w:color w:val="000000" w:themeColor="text1"/>
                <w:sz w:val="18"/>
                <w:szCs w:val="20"/>
              </w:rPr>
              <w:t>への補助を行う。（国1/3、府1/3、市町村1/3）</w:t>
            </w:r>
          </w:p>
          <w:p w:rsidR="005764DD" w:rsidRPr="007A72D0" w:rsidRDefault="005764DD" w:rsidP="0084540A">
            <w:pPr>
              <w:jc w:val="left"/>
              <w:rPr>
                <w:rFonts w:ascii="ＭＳ Ｐ明朝" w:eastAsia="ＭＳ Ｐ明朝" w:hAnsi="ＭＳ Ｐ明朝"/>
                <w:sz w:val="18"/>
                <w:szCs w:val="20"/>
              </w:rPr>
            </w:pPr>
          </w:p>
        </w:tc>
        <w:tc>
          <w:tcPr>
            <w:tcW w:w="1418" w:type="dxa"/>
            <w:gridSpan w:val="2"/>
          </w:tcPr>
          <w:p w:rsidR="005764DD" w:rsidRPr="007A72D0" w:rsidRDefault="005764DD" w:rsidP="0084540A">
            <w:pPr>
              <w:jc w:val="right"/>
              <w:rPr>
                <w:rFonts w:asciiTheme="majorEastAsia" w:eastAsiaTheme="majorEastAsia" w:hAnsiTheme="majorEastAsia"/>
                <w:sz w:val="24"/>
                <w:szCs w:val="24"/>
              </w:rPr>
            </w:pPr>
          </w:p>
        </w:tc>
      </w:tr>
      <w:tr w:rsidR="005764DD" w:rsidRPr="007A72D0" w:rsidTr="0084540A">
        <w:tc>
          <w:tcPr>
            <w:tcW w:w="457" w:type="dxa"/>
          </w:tcPr>
          <w:p w:rsidR="005764DD" w:rsidRPr="007A72D0" w:rsidRDefault="005764DD" w:rsidP="0084540A">
            <w:pPr>
              <w:jc w:val="left"/>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w:t>
            </w:r>
          </w:p>
        </w:tc>
        <w:tc>
          <w:tcPr>
            <w:tcW w:w="7056" w:type="dxa"/>
            <w:gridSpan w:val="2"/>
          </w:tcPr>
          <w:p w:rsidR="005764DD" w:rsidRPr="007A72D0" w:rsidRDefault="005764DD" w:rsidP="0084540A">
            <w:pPr>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大阪市立特別支援学校の一元化</w:t>
            </w:r>
          </w:p>
        </w:tc>
        <w:tc>
          <w:tcPr>
            <w:tcW w:w="1701" w:type="dxa"/>
            <w:gridSpan w:val="2"/>
          </w:tcPr>
          <w:p w:rsidR="005764DD" w:rsidRPr="007A72D0" w:rsidRDefault="005764DD" w:rsidP="0084540A">
            <w:pPr>
              <w:wordWrap w:val="0"/>
              <w:jc w:val="right"/>
              <w:rPr>
                <w:rFonts w:ascii="ＭＳ Ｐ明朝" w:eastAsia="ＭＳ Ｐ明朝" w:hAnsi="ＭＳ Ｐ明朝"/>
                <w:sz w:val="24"/>
                <w:szCs w:val="24"/>
              </w:rPr>
            </w:pPr>
            <w:r w:rsidRPr="007A72D0">
              <w:rPr>
                <w:rFonts w:ascii="ＭＳ Ｐ明朝" w:eastAsia="ＭＳ Ｐ明朝" w:hAnsi="ＭＳ Ｐ明朝"/>
                <w:sz w:val="24"/>
                <w:szCs w:val="24"/>
              </w:rPr>
              <w:t>1</w:t>
            </w:r>
            <w:r w:rsidRPr="007A72D0">
              <w:rPr>
                <w:rFonts w:ascii="ＭＳ Ｐ明朝" w:eastAsia="ＭＳ Ｐ明朝" w:hAnsi="ＭＳ Ｐ明朝" w:hint="eastAsia"/>
                <w:sz w:val="24"/>
                <w:szCs w:val="24"/>
              </w:rPr>
              <w:t>,</w:t>
            </w:r>
            <w:r w:rsidRPr="007A72D0">
              <w:rPr>
                <w:rFonts w:ascii="ＭＳ Ｐ明朝" w:eastAsia="ＭＳ Ｐ明朝" w:hAnsi="ＭＳ Ｐ明朝"/>
                <w:sz w:val="24"/>
                <w:szCs w:val="24"/>
              </w:rPr>
              <w:t>618</w:t>
            </w:r>
            <w:r w:rsidRPr="007A72D0">
              <w:rPr>
                <w:rFonts w:ascii="ＭＳ Ｐ明朝" w:eastAsia="ＭＳ Ｐ明朝" w:hAnsi="ＭＳ Ｐ明朝" w:hint="eastAsia"/>
                <w:sz w:val="24"/>
                <w:szCs w:val="24"/>
              </w:rPr>
              <w:t>,</w:t>
            </w:r>
            <w:r w:rsidRPr="007A72D0">
              <w:rPr>
                <w:rFonts w:ascii="ＭＳ Ｐ明朝" w:eastAsia="ＭＳ Ｐ明朝" w:hAnsi="ＭＳ Ｐ明朝"/>
                <w:sz w:val="24"/>
                <w:szCs w:val="24"/>
              </w:rPr>
              <w:t>249</w:t>
            </w:r>
            <w:r w:rsidRPr="000A61BE">
              <w:rPr>
                <w:rFonts w:ascii="ＭＳ Ｐ明朝" w:eastAsia="ＭＳ Ｐ明朝" w:hAnsi="ＭＳ Ｐ明朝" w:hint="eastAsia"/>
                <w:color w:val="FFFFFF" w:themeColor="background1"/>
                <w:sz w:val="24"/>
                <w:szCs w:val="24"/>
              </w:rPr>
              <w:t>)</w:t>
            </w:r>
          </w:p>
        </w:tc>
        <w:tc>
          <w:tcPr>
            <w:tcW w:w="284" w:type="dxa"/>
          </w:tcPr>
          <w:p w:rsidR="005764DD" w:rsidRPr="007A72D0" w:rsidRDefault="005764DD" w:rsidP="0084540A">
            <w:pPr>
              <w:wordWrap w:val="0"/>
              <w:jc w:val="right"/>
              <w:rPr>
                <w:rFonts w:ascii="ＭＳ ゴシック" w:eastAsia="ＭＳ ゴシック" w:hAnsi="ＭＳ ゴシック"/>
                <w:sz w:val="24"/>
                <w:szCs w:val="24"/>
              </w:rPr>
            </w:pPr>
          </w:p>
        </w:tc>
      </w:tr>
      <w:tr w:rsidR="005764DD" w:rsidRPr="007A72D0" w:rsidTr="0084540A">
        <w:tc>
          <w:tcPr>
            <w:tcW w:w="7513" w:type="dxa"/>
            <w:gridSpan w:val="3"/>
            <w:vAlign w:val="center"/>
          </w:tcPr>
          <w:p w:rsidR="005764DD" w:rsidRPr="007A72D0" w:rsidRDefault="005764DD" w:rsidP="0084540A">
            <w:pPr>
              <w:jc w:val="right"/>
              <w:rPr>
                <w:rFonts w:asciiTheme="minorEastAsia" w:hAnsiTheme="minorEastAsia"/>
                <w:sz w:val="24"/>
                <w:szCs w:val="24"/>
              </w:rPr>
            </w:pPr>
            <w:r w:rsidRPr="007A72D0">
              <w:rPr>
                <w:rFonts w:asciiTheme="minorEastAsia" w:hAnsiTheme="minorEastAsia" w:hint="eastAsia"/>
                <w:sz w:val="24"/>
                <w:szCs w:val="24"/>
              </w:rPr>
              <w:t>【教育委員会】</w:t>
            </w:r>
          </w:p>
        </w:tc>
        <w:tc>
          <w:tcPr>
            <w:tcW w:w="1701" w:type="dxa"/>
            <w:gridSpan w:val="2"/>
          </w:tcPr>
          <w:p w:rsidR="005764DD" w:rsidRPr="007A72D0" w:rsidRDefault="005764DD" w:rsidP="0084540A">
            <w:pPr>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w:t>
            </w:r>
            <w:r w:rsidRPr="007A72D0">
              <w:rPr>
                <w:rFonts w:ascii="ＭＳ Ｐ明朝" w:eastAsia="ＭＳ Ｐ明朝" w:hAnsi="ＭＳ Ｐ明朝"/>
                <w:sz w:val="24"/>
                <w:szCs w:val="24"/>
              </w:rPr>
              <w:t>346,319</w:t>
            </w:r>
            <w:r w:rsidRPr="007A72D0">
              <w:rPr>
                <w:rFonts w:ascii="ＭＳ Ｐ明朝" w:eastAsia="ＭＳ Ｐ明朝" w:hAnsi="ＭＳ Ｐ明朝" w:hint="eastAsia"/>
                <w:sz w:val="24"/>
                <w:szCs w:val="24"/>
              </w:rPr>
              <w:t>)</w:t>
            </w:r>
          </w:p>
        </w:tc>
        <w:tc>
          <w:tcPr>
            <w:tcW w:w="284" w:type="dxa"/>
          </w:tcPr>
          <w:p w:rsidR="005764DD" w:rsidRPr="007A72D0" w:rsidRDefault="005764DD" w:rsidP="0084540A">
            <w:pPr>
              <w:jc w:val="right"/>
              <w:rPr>
                <w:rFonts w:ascii="ＭＳ ゴシック" w:eastAsia="ＭＳ ゴシック" w:hAnsi="ＭＳ ゴシック"/>
                <w:sz w:val="24"/>
                <w:szCs w:val="24"/>
              </w:rPr>
            </w:pPr>
          </w:p>
        </w:tc>
      </w:tr>
      <w:tr w:rsidR="005764DD" w:rsidRPr="007A72D0" w:rsidTr="0084540A">
        <w:tc>
          <w:tcPr>
            <w:tcW w:w="567" w:type="dxa"/>
            <w:gridSpan w:val="2"/>
          </w:tcPr>
          <w:p w:rsidR="005764DD" w:rsidRPr="007A72D0" w:rsidRDefault="005764DD" w:rsidP="0084540A">
            <w:pPr>
              <w:jc w:val="distribute"/>
              <w:rPr>
                <w:rFonts w:asciiTheme="majorEastAsia" w:eastAsiaTheme="majorEastAsia" w:hAnsiTheme="majorEastAsia"/>
                <w:sz w:val="18"/>
                <w:szCs w:val="24"/>
              </w:rPr>
            </w:pPr>
          </w:p>
        </w:tc>
        <w:tc>
          <w:tcPr>
            <w:tcW w:w="7513" w:type="dxa"/>
            <w:gridSpan w:val="2"/>
          </w:tcPr>
          <w:p w:rsidR="005764DD" w:rsidRDefault="005764DD" w:rsidP="0084540A">
            <w:pPr>
              <w:ind w:firstLineChars="100" w:firstLine="180"/>
              <w:jc w:val="left"/>
              <w:rPr>
                <w:rFonts w:ascii="ＭＳ Ｐ明朝" w:eastAsia="ＭＳ Ｐ明朝" w:hAnsi="ＭＳ Ｐ明朝"/>
                <w:color w:val="000000" w:themeColor="text1"/>
                <w:sz w:val="18"/>
                <w:szCs w:val="20"/>
              </w:rPr>
            </w:pPr>
            <w:r w:rsidRPr="00AE3E29">
              <w:rPr>
                <w:rFonts w:ascii="ＭＳ Ｐ明朝" w:eastAsia="ＭＳ Ｐ明朝" w:hAnsi="ＭＳ Ｐ明朝" w:hint="eastAsia"/>
                <w:color w:val="000000" w:themeColor="text1"/>
                <w:sz w:val="18"/>
                <w:szCs w:val="20"/>
              </w:rPr>
              <w:t>平成28年4月から大阪市立特別支援学校12校を移管することに伴い、府立学校として円滑な運営を行うために必要となる通学バスの運行経費や学校の維持管理経費、給食調理施設の改修費等。</w:t>
            </w:r>
          </w:p>
          <w:p w:rsidR="000A058C" w:rsidRPr="007A72D0" w:rsidRDefault="000A058C" w:rsidP="0084540A">
            <w:pPr>
              <w:ind w:firstLineChars="100" w:firstLine="180"/>
              <w:jc w:val="left"/>
              <w:rPr>
                <w:rFonts w:ascii="ＭＳ Ｐ明朝" w:eastAsia="ＭＳ Ｐ明朝" w:hAnsi="ＭＳ Ｐ明朝"/>
                <w:sz w:val="18"/>
                <w:szCs w:val="20"/>
              </w:rPr>
            </w:pPr>
          </w:p>
        </w:tc>
        <w:tc>
          <w:tcPr>
            <w:tcW w:w="1418" w:type="dxa"/>
            <w:gridSpan w:val="2"/>
          </w:tcPr>
          <w:p w:rsidR="005764DD" w:rsidRPr="007A72D0" w:rsidRDefault="005764DD" w:rsidP="0084540A">
            <w:pPr>
              <w:jc w:val="right"/>
              <w:rPr>
                <w:rFonts w:asciiTheme="majorEastAsia" w:eastAsiaTheme="majorEastAsia" w:hAnsiTheme="majorEastAsia"/>
                <w:sz w:val="24"/>
                <w:szCs w:val="24"/>
              </w:rPr>
            </w:pPr>
          </w:p>
        </w:tc>
      </w:tr>
      <w:tr w:rsidR="005764DD" w:rsidRPr="005B61BA" w:rsidTr="0084540A">
        <w:tc>
          <w:tcPr>
            <w:tcW w:w="457" w:type="dxa"/>
          </w:tcPr>
          <w:p w:rsidR="005764DD" w:rsidRPr="005B61BA" w:rsidRDefault="005764DD" w:rsidP="0084540A">
            <w:pPr>
              <w:jc w:val="left"/>
              <w:rPr>
                <w:rFonts w:ascii="ＭＳ Ｐゴシック" w:eastAsia="ＭＳ Ｐゴシック" w:hAnsi="ＭＳ Ｐゴシック"/>
                <w:b/>
                <w:sz w:val="24"/>
                <w:szCs w:val="24"/>
              </w:rPr>
            </w:pPr>
            <w:r w:rsidRPr="005B61BA">
              <w:rPr>
                <w:rFonts w:ascii="ＭＳ Ｐゴシック" w:eastAsia="ＭＳ Ｐゴシック" w:hAnsi="ＭＳ Ｐゴシック" w:hint="eastAsia"/>
                <w:b/>
                <w:sz w:val="24"/>
                <w:szCs w:val="24"/>
              </w:rPr>
              <w:t>○</w:t>
            </w:r>
          </w:p>
        </w:tc>
        <w:tc>
          <w:tcPr>
            <w:tcW w:w="7056" w:type="dxa"/>
            <w:gridSpan w:val="2"/>
          </w:tcPr>
          <w:p w:rsidR="005764DD" w:rsidRPr="005B61BA" w:rsidRDefault="005764DD" w:rsidP="0084540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府立高等学校再</w:t>
            </w:r>
            <w:r w:rsidRPr="00AE3E29">
              <w:rPr>
                <w:rFonts w:ascii="ＭＳ Ｐゴシック" w:eastAsia="ＭＳ Ｐゴシック" w:hAnsi="ＭＳ Ｐゴシック" w:hint="eastAsia"/>
                <w:b/>
                <w:color w:val="000000" w:themeColor="text1"/>
                <w:sz w:val="24"/>
                <w:szCs w:val="24"/>
              </w:rPr>
              <w:t>編整備事業</w:t>
            </w:r>
          </w:p>
        </w:tc>
        <w:tc>
          <w:tcPr>
            <w:tcW w:w="1701" w:type="dxa"/>
            <w:gridSpan w:val="2"/>
          </w:tcPr>
          <w:p w:rsidR="005764DD" w:rsidRPr="005B61BA" w:rsidRDefault="005764DD" w:rsidP="0084540A">
            <w:pPr>
              <w:wordWrap w:val="0"/>
              <w:jc w:val="right"/>
              <w:rPr>
                <w:rFonts w:ascii="ＭＳ Ｐ明朝" w:eastAsia="ＭＳ Ｐ明朝" w:hAnsi="ＭＳ Ｐ明朝"/>
                <w:sz w:val="24"/>
                <w:szCs w:val="24"/>
              </w:rPr>
            </w:pPr>
            <w:r w:rsidRPr="005B61BA">
              <w:rPr>
                <w:rFonts w:ascii="ＭＳ Ｐ明朝" w:eastAsia="ＭＳ Ｐ明朝" w:hAnsi="ＭＳ Ｐ明朝" w:hint="eastAsia"/>
                <w:sz w:val="24"/>
                <w:szCs w:val="24"/>
              </w:rPr>
              <w:t>146,807</w:t>
            </w:r>
            <w:r w:rsidRPr="000A61BE">
              <w:rPr>
                <w:rFonts w:ascii="ＭＳ Ｐ明朝" w:eastAsia="ＭＳ Ｐ明朝" w:hAnsi="ＭＳ Ｐ明朝" w:hint="eastAsia"/>
                <w:color w:val="FFFFFF" w:themeColor="background1"/>
                <w:sz w:val="24"/>
                <w:szCs w:val="24"/>
              </w:rPr>
              <w:t>)</w:t>
            </w:r>
          </w:p>
        </w:tc>
        <w:tc>
          <w:tcPr>
            <w:tcW w:w="284" w:type="dxa"/>
          </w:tcPr>
          <w:p w:rsidR="005764DD" w:rsidRPr="005B61BA" w:rsidRDefault="005764DD" w:rsidP="0084540A">
            <w:pPr>
              <w:wordWrap w:val="0"/>
              <w:jc w:val="right"/>
              <w:rPr>
                <w:rFonts w:ascii="ＭＳ ゴシック" w:eastAsia="ＭＳ ゴシック" w:hAnsi="ＭＳ ゴシック"/>
                <w:sz w:val="24"/>
                <w:szCs w:val="24"/>
              </w:rPr>
            </w:pPr>
          </w:p>
        </w:tc>
      </w:tr>
      <w:tr w:rsidR="005764DD" w:rsidRPr="005B61BA" w:rsidTr="0084540A">
        <w:tc>
          <w:tcPr>
            <w:tcW w:w="7513" w:type="dxa"/>
            <w:gridSpan w:val="3"/>
            <w:vAlign w:val="center"/>
          </w:tcPr>
          <w:p w:rsidR="005764DD" w:rsidRPr="005B61BA" w:rsidRDefault="005764DD" w:rsidP="0084540A">
            <w:pPr>
              <w:jc w:val="right"/>
              <w:rPr>
                <w:rFonts w:asciiTheme="minorEastAsia" w:hAnsiTheme="minorEastAsia"/>
                <w:sz w:val="24"/>
                <w:szCs w:val="24"/>
              </w:rPr>
            </w:pPr>
            <w:r w:rsidRPr="005B61BA">
              <w:rPr>
                <w:rFonts w:asciiTheme="minorEastAsia" w:hAnsiTheme="minorEastAsia" w:hint="eastAsia"/>
                <w:sz w:val="24"/>
                <w:szCs w:val="24"/>
              </w:rPr>
              <w:t>【教育委員会】</w:t>
            </w:r>
          </w:p>
        </w:tc>
        <w:tc>
          <w:tcPr>
            <w:tcW w:w="1701" w:type="dxa"/>
            <w:gridSpan w:val="2"/>
          </w:tcPr>
          <w:p w:rsidR="005764DD" w:rsidRPr="005B61BA" w:rsidRDefault="005764DD" w:rsidP="0084540A">
            <w:pPr>
              <w:jc w:val="right"/>
              <w:rPr>
                <w:rFonts w:ascii="ＭＳ Ｐ明朝" w:eastAsia="ＭＳ Ｐ明朝" w:hAnsi="ＭＳ Ｐ明朝"/>
                <w:sz w:val="24"/>
                <w:szCs w:val="24"/>
              </w:rPr>
            </w:pPr>
            <w:r w:rsidRPr="005B61BA">
              <w:rPr>
                <w:rFonts w:ascii="ＭＳ Ｐ明朝" w:eastAsia="ＭＳ Ｐ明朝" w:hAnsi="ＭＳ Ｐ明朝" w:hint="eastAsia"/>
                <w:sz w:val="24"/>
                <w:szCs w:val="24"/>
              </w:rPr>
              <w:t>(</w:t>
            </w:r>
            <w:r w:rsidRPr="005B61BA">
              <w:rPr>
                <w:rFonts w:ascii="ＭＳ Ｐ明朝" w:eastAsia="ＭＳ Ｐ明朝" w:hAnsi="ＭＳ Ｐ明朝"/>
                <w:sz w:val="24"/>
                <w:szCs w:val="24"/>
              </w:rPr>
              <w:t>1</w:t>
            </w:r>
            <w:r w:rsidRPr="005B61BA">
              <w:rPr>
                <w:rFonts w:ascii="ＭＳ Ｐ明朝" w:eastAsia="ＭＳ Ｐ明朝" w:hAnsi="ＭＳ Ｐ明朝" w:hint="eastAsia"/>
                <w:sz w:val="24"/>
                <w:szCs w:val="24"/>
              </w:rPr>
              <w:t>86,036)</w:t>
            </w:r>
          </w:p>
        </w:tc>
        <w:tc>
          <w:tcPr>
            <w:tcW w:w="284" w:type="dxa"/>
          </w:tcPr>
          <w:p w:rsidR="005764DD" w:rsidRPr="005B61BA" w:rsidRDefault="005764DD" w:rsidP="0084540A">
            <w:pPr>
              <w:jc w:val="right"/>
              <w:rPr>
                <w:rFonts w:ascii="ＭＳ ゴシック" w:eastAsia="ＭＳ ゴシック" w:hAnsi="ＭＳ ゴシック"/>
                <w:sz w:val="24"/>
                <w:szCs w:val="24"/>
              </w:rPr>
            </w:pPr>
          </w:p>
        </w:tc>
      </w:tr>
      <w:tr w:rsidR="005764DD" w:rsidRPr="007A72D0" w:rsidTr="0084540A">
        <w:tc>
          <w:tcPr>
            <w:tcW w:w="567" w:type="dxa"/>
            <w:gridSpan w:val="2"/>
          </w:tcPr>
          <w:p w:rsidR="005764DD" w:rsidRPr="007A72D0" w:rsidRDefault="005764DD" w:rsidP="0084540A">
            <w:pPr>
              <w:jc w:val="distribute"/>
              <w:rPr>
                <w:rFonts w:asciiTheme="majorEastAsia" w:eastAsiaTheme="majorEastAsia" w:hAnsiTheme="majorEastAsia"/>
                <w:sz w:val="18"/>
                <w:szCs w:val="24"/>
              </w:rPr>
            </w:pPr>
          </w:p>
        </w:tc>
        <w:tc>
          <w:tcPr>
            <w:tcW w:w="7513" w:type="dxa"/>
            <w:gridSpan w:val="2"/>
          </w:tcPr>
          <w:p w:rsidR="005764DD" w:rsidRPr="007A72D0" w:rsidRDefault="005764DD" w:rsidP="0084540A">
            <w:pPr>
              <w:ind w:firstLineChars="100" w:firstLine="180"/>
              <w:jc w:val="left"/>
              <w:rPr>
                <w:rFonts w:ascii="ＭＳ Ｐ明朝" w:eastAsia="ＭＳ Ｐ明朝" w:hAnsi="ＭＳ Ｐ明朝"/>
                <w:sz w:val="18"/>
                <w:szCs w:val="20"/>
              </w:rPr>
            </w:pPr>
            <w:r w:rsidRPr="007A72D0">
              <w:rPr>
                <w:rFonts w:ascii="ＭＳ Ｐ明朝" w:eastAsia="ＭＳ Ｐ明朝" w:hAnsi="ＭＳ Ｐ明朝" w:hint="eastAsia"/>
                <w:sz w:val="18"/>
                <w:szCs w:val="20"/>
              </w:rPr>
              <w:t>平成25年11月に策定した「大阪府立高等学校・大阪市立高等学校再編整備計画」に基づき、府立高等学校の再編整備を推進する。</w:t>
            </w:r>
          </w:p>
          <w:p w:rsidR="005764DD" w:rsidRPr="007A72D0" w:rsidRDefault="005764DD" w:rsidP="0084540A">
            <w:pPr>
              <w:ind w:firstLineChars="100" w:firstLine="180"/>
              <w:jc w:val="left"/>
              <w:rPr>
                <w:rFonts w:ascii="ＭＳ Ｐ明朝" w:eastAsia="ＭＳ Ｐ明朝" w:hAnsi="ＭＳ Ｐ明朝"/>
                <w:sz w:val="18"/>
                <w:szCs w:val="20"/>
              </w:rPr>
            </w:pPr>
            <w:r w:rsidRPr="007A72D0">
              <w:rPr>
                <w:rFonts w:ascii="ＭＳ Ｐ明朝" w:eastAsia="ＭＳ Ｐ明朝" w:hAnsi="ＭＳ Ｐ明朝" w:hint="eastAsia"/>
                <w:sz w:val="18"/>
                <w:szCs w:val="20"/>
              </w:rPr>
              <w:t>・エンパワメントスクールの設置：　スクールソーシャルワーカー等の外部人材の配置、学び直し</w:t>
            </w:r>
          </w:p>
          <w:p w:rsidR="005764DD" w:rsidRPr="007A72D0" w:rsidRDefault="005764DD" w:rsidP="0084540A">
            <w:pPr>
              <w:ind w:firstLineChars="100" w:firstLine="180"/>
              <w:jc w:val="left"/>
              <w:rPr>
                <w:rFonts w:ascii="ＭＳ Ｐ明朝" w:eastAsia="ＭＳ Ｐ明朝" w:hAnsi="ＭＳ Ｐ明朝"/>
                <w:sz w:val="18"/>
                <w:szCs w:val="20"/>
              </w:rPr>
            </w:pPr>
            <w:r w:rsidRPr="007A72D0">
              <w:rPr>
                <w:rFonts w:ascii="ＭＳ Ｐ明朝" w:eastAsia="ＭＳ Ｐ明朝" w:hAnsi="ＭＳ Ｐ明朝" w:hint="eastAsia"/>
                <w:sz w:val="18"/>
                <w:szCs w:val="20"/>
              </w:rPr>
              <w:t>を徹底するための教具や進路実現のための実習設備の整備等（H28改編2校、H29改編1校）</w:t>
            </w:r>
          </w:p>
          <w:p w:rsidR="005764DD" w:rsidRPr="007A72D0" w:rsidRDefault="005764DD" w:rsidP="0084540A">
            <w:pPr>
              <w:ind w:firstLineChars="100" w:firstLine="180"/>
              <w:jc w:val="left"/>
              <w:rPr>
                <w:rFonts w:ascii="ＭＳ Ｐ明朝" w:eastAsia="ＭＳ Ｐ明朝" w:hAnsi="ＭＳ Ｐ明朝"/>
                <w:sz w:val="18"/>
                <w:szCs w:val="20"/>
              </w:rPr>
            </w:pPr>
            <w:r w:rsidRPr="007A72D0">
              <w:rPr>
                <w:rFonts w:ascii="ＭＳ Ｐ明朝" w:eastAsia="ＭＳ Ｐ明朝" w:hAnsi="ＭＳ Ｐ明朝" w:hint="eastAsia"/>
                <w:sz w:val="18"/>
                <w:szCs w:val="20"/>
              </w:rPr>
              <w:t>・普通科総合選択制から総合学科/普通科専門コース設置校への改編：　進路実現のための</w:t>
            </w:r>
          </w:p>
          <w:p w:rsidR="005764DD" w:rsidRDefault="005764DD" w:rsidP="0084540A">
            <w:pPr>
              <w:ind w:firstLineChars="150" w:firstLine="270"/>
              <w:jc w:val="left"/>
              <w:rPr>
                <w:rFonts w:ascii="ＭＳ Ｐ明朝" w:eastAsia="ＭＳ Ｐ明朝" w:hAnsi="ＭＳ Ｐ明朝"/>
                <w:sz w:val="18"/>
                <w:szCs w:val="20"/>
              </w:rPr>
            </w:pPr>
            <w:r w:rsidRPr="007A72D0">
              <w:rPr>
                <w:rFonts w:ascii="ＭＳ Ｐ明朝" w:eastAsia="ＭＳ Ｐ明朝" w:hAnsi="ＭＳ Ｐ明朝" w:hint="eastAsia"/>
                <w:sz w:val="18"/>
                <w:szCs w:val="20"/>
              </w:rPr>
              <w:t>設備の整備等（H28改編4校、H29改編5校）</w:t>
            </w:r>
          </w:p>
          <w:p w:rsidR="005764DD" w:rsidRPr="007A72D0" w:rsidRDefault="005764DD" w:rsidP="0084540A">
            <w:pPr>
              <w:ind w:firstLineChars="150" w:firstLine="270"/>
              <w:jc w:val="left"/>
              <w:rPr>
                <w:rFonts w:ascii="ＭＳ Ｐ明朝" w:eastAsia="ＭＳ Ｐ明朝" w:hAnsi="ＭＳ Ｐ明朝"/>
                <w:sz w:val="18"/>
                <w:szCs w:val="20"/>
              </w:rPr>
            </w:pPr>
          </w:p>
        </w:tc>
        <w:tc>
          <w:tcPr>
            <w:tcW w:w="1418" w:type="dxa"/>
            <w:gridSpan w:val="2"/>
          </w:tcPr>
          <w:p w:rsidR="005764DD" w:rsidRPr="007A72D0" w:rsidRDefault="005764DD" w:rsidP="0084540A">
            <w:pPr>
              <w:jc w:val="right"/>
              <w:rPr>
                <w:rFonts w:asciiTheme="majorEastAsia" w:eastAsiaTheme="majorEastAsia" w:hAnsiTheme="majorEastAsia"/>
                <w:sz w:val="24"/>
                <w:szCs w:val="24"/>
              </w:rPr>
            </w:pPr>
          </w:p>
        </w:tc>
      </w:tr>
      <w:tr w:rsidR="005764DD" w:rsidRPr="007A72D0" w:rsidTr="0084540A">
        <w:tc>
          <w:tcPr>
            <w:tcW w:w="457" w:type="dxa"/>
          </w:tcPr>
          <w:p w:rsidR="005764DD" w:rsidRPr="007A72D0" w:rsidRDefault="005764DD" w:rsidP="0084540A">
            <w:pPr>
              <w:jc w:val="left"/>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lastRenderedPageBreak/>
              <w:t>○</w:t>
            </w:r>
          </w:p>
        </w:tc>
        <w:tc>
          <w:tcPr>
            <w:tcW w:w="7056" w:type="dxa"/>
            <w:gridSpan w:val="2"/>
          </w:tcPr>
          <w:p w:rsidR="005764DD" w:rsidRPr="007A72D0" w:rsidRDefault="005764DD" w:rsidP="0084540A">
            <w:pPr>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併設型中高一貫校</w:t>
            </w:r>
            <w:r>
              <w:rPr>
                <w:rFonts w:ascii="ＭＳ Ｐゴシック" w:eastAsia="ＭＳ Ｐゴシック" w:hAnsi="ＭＳ Ｐゴシック" w:hint="eastAsia"/>
                <w:b/>
                <w:sz w:val="24"/>
                <w:szCs w:val="24"/>
              </w:rPr>
              <w:t>の</w:t>
            </w:r>
            <w:r w:rsidRPr="007A72D0">
              <w:rPr>
                <w:rFonts w:ascii="ＭＳ Ｐゴシック" w:eastAsia="ＭＳ Ｐゴシック" w:hAnsi="ＭＳ Ｐゴシック" w:hint="eastAsia"/>
                <w:b/>
                <w:sz w:val="24"/>
                <w:szCs w:val="24"/>
              </w:rPr>
              <w:t>整備</w:t>
            </w:r>
          </w:p>
        </w:tc>
        <w:tc>
          <w:tcPr>
            <w:tcW w:w="1701" w:type="dxa"/>
            <w:gridSpan w:val="2"/>
          </w:tcPr>
          <w:p w:rsidR="005764DD" w:rsidRPr="007A72D0" w:rsidRDefault="005764DD" w:rsidP="0084540A">
            <w:pPr>
              <w:wordWrap w:val="0"/>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12</w:t>
            </w:r>
            <w:r>
              <w:rPr>
                <w:rFonts w:ascii="ＭＳ Ｐ明朝" w:eastAsia="ＭＳ Ｐ明朝" w:hAnsi="ＭＳ Ｐ明朝" w:hint="eastAsia"/>
                <w:sz w:val="24"/>
                <w:szCs w:val="24"/>
              </w:rPr>
              <w:t>7</w:t>
            </w:r>
            <w:r w:rsidRPr="007A72D0">
              <w:rPr>
                <w:rFonts w:ascii="ＭＳ Ｐ明朝" w:eastAsia="ＭＳ Ｐ明朝" w:hAnsi="ＭＳ Ｐ明朝" w:hint="eastAsia"/>
                <w:sz w:val="24"/>
                <w:szCs w:val="24"/>
              </w:rPr>
              <w:t>,</w:t>
            </w:r>
            <w:r>
              <w:rPr>
                <w:rFonts w:ascii="ＭＳ Ｐ明朝" w:eastAsia="ＭＳ Ｐ明朝" w:hAnsi="ＭＳ Ｐ明朝" w:hint="eastAsia"/>
                <w:sz w:val="24"/>
                <w:szCs w:val="24"/>
              </w:rPr>
              <w:t>421</w:t>
            </w:r>
            <w:r w:rsidRPr="000A61BE">
              <w:rPr>
                <w:rFonts w:ascii="ＭＳ Ｐ明朝" w:eastAsia="ＭＳ Ｐ明朝" w:hAnsi="ＭＳ Ｐ明朝" w:hint="eastAsia"/>
                <w:color w:val="FFFFFF" w:themeColor="background1"/>
                <w:sz w:val="24"/>
                <w:szCs w:val="24"/>
              </w:rPr>
              <w:t>)</w:t>
            </w:r>
          </w:p>
        </w:tc>
        <w:tc>
          <w:tcPr>
            <w:tcW w:w="284" w:type="dxa"/>
          </w:tcPr>
          <w:p w:rsidR="005764DD" w:rsidRPr="007A72D0" w:rsidRDefault="005764DD" w:rsidP="0084540A">
            <w:pPr>
              <w:wordWrap w:val="0"/>
              <w:jc w:val="right"/>
              <w:rPr>
                <w:rFonts w:ascii="ＭＳ ゴシック" w:eastAsia="ＭＳ ゴシック" w:hAnsi="ＭＳ ゴシック"/>
                <w:sz w:val="24"/>
                <w:szCs w:val="24"/>
              </w:rPr>
            </w:pPr>
          </w:p>
        </w:tc>
      </w:tr>
      <w:tr w:rsidR="005764DD" w:rsidRPr="007A72D0" w:rsidTr="0084540A">
        <w:tc>
          <w:tcPr>
            <w:tcW w:w="7513" w:type="dxa"/>
            <w:gridSpan w:val="3"/>
          </w:tcPr>
          <w:p w:rsidR="005764DD" w:rsidRPr="007A72D0" w:rsidRDefault="005764DD" w:rsidP="0084540A">
            <w:pPr>
              <w:jc w:val="right"/>
              <w:rPr>
                <w:rFonts w:asciiTheme="minorEastAsia" w:hAnsiTheme="minorEastAsia"/>
                <w:sz w:val="24"/>
                <w:szCs w:val="24"/>
              </w:rPr>
            </w:pPr>
            <w:r w:rsidRPr="007A72D0">
              <w:rPr>
                <w:rFonts w:asciiTheme="minorEastAsia" w:hAnsiTheme="minorEastAsia" w:hint="eastAsia"/>
                <w:sz w:val="24"/>
                <w:szCs w:val="24"/>
              </w:rPr>
              <w:t>【教育委員会】</w:t>
            </w:r>
          </w:p>
        </w:tc>
        <w:tc>
          <w:tcPr>
            <w:tcW w:w="1701" w:type="dxa"/>
            <w:gridSpan w:val="2"/>
          </w:tcPr>
          <w:p w:rsidR="005764DD" w:rsidRPr="007A72D0" w:rsidRDefault="005764DD" w:rsidP="0084540A">
            <w:pPr>
              <w:wordWrap w:val="0"/>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 xml:space="preserve">　　（3,751）</w:t>
            </w:r>
          </w:p>
        </w:tc>
        <w:tc>
          <w:tcPr>
            <w:tcW w:w="284" w:type="dxa"/>
          </w:tcPr>
          <w:p w:rsidR="005764DD" w:rsidRPr="007A72D0" w:rsidRDefault="005764DD" w:rsidP="0084540A">
            <w:pPr>
              <w:jc w:val="right"/>
              <w:rPr>
                <w:rFonts w:ascii="ＭＳ ゴシック" w:eastAsia="ＭＳ ゴシック" w:hAnsi="ＭＳ ゴシック"/>
                <w:sz w:val="24"/>
                <w:szCs w:val="24"/>
              </w:rPr>
            </w:pPr>
          </w:p>
        </w:tc>
      </w:tr>
      <w:tr w:rsidR="005764DD" w:rsidRPr="007A72D0" w:rsidTr="0084540A">
        <w:tc>
          <w:tcPr>
            <w:tcW w:w="567" w:type="dxa"/>
            <w:gridSpan w:val="2"/>
          </w:tcPr>
          <w:p w:rsidR="005764DD" w:rsidRPr="007A72D0" w:rsidRDefault="005764DD" w:rsidP="0084540A">
            <w:pPr>
              <w:jc w:val="distribute"/>
              <w:rPr>
                <w:rFonts w:asciiTheme="majorEastAsia" w:eastAsiaTheme="majorEastAsia" w:hAnsiTheme="majorEastAsia"/>
                <w:sz w:val="18"/>
                <w:szCs w:val="24"/>
              </w:rPr>
            </w:pPr>
          </w:p>
        </w:tc>
        <w:tc>
          <w:tcPr>
            <w:tcW w:w="7513" w:type="dxa"/>
            <w:gridSpan w:val="2"/>
          </w:tcPr>
          <w:p w:rsidR="005764DD" w:rsidRDefault="005764DD" w:rsidP="0084540A">
            <w:pPr>
              <w:ind w:firstLineChars="100" w:firstLine="180"/>
              <w:jc w:val="left"/>
              <w:rPr>
                <w:rFonts w:ascii="ＭＳ Ｐ明朝" w:eastAsia="ＭＳ Ｐ明朝" w:hAnsi="ＭＳ Ｐ明朝"/>
                <w:sz w:val="18"/>
                <w:szCs w:val="20"/>
              </w:rPr>
            </w:pPr>
            <w:r w:rsidRPr="007A72D0">
              <w:rPr>
                <w:rFonts w:ascii="ＭＳ Ｐ明朝" w:eastAsia="ＭＳ Ｐ明朝" w:hAnsi="ＭＳ Ｐ明朝" w:hint="eastAsia"/>
                <w:sz w:val="18"/>
                <w:szCs w:val="20"/>
              </w:rPr>
              <w:t>平成</w:t>
            </w:r>
            <w:r>
              <w:rPr>
                <w:rFonts w:ascii="ＭＳ Ｐ明朝" w:eastAsia="ＭＳ Ｐ明朝" w:hAnsi="ＭＳ Ｐ明朝" w:hint="eastAsia"/>
                <w:sz w:val="18"/>
                <w:szCs w:val="20"/>
              </w:rPr>
              <w:t>29</w:t>
            </w:r>
            <w:r w:rsidRPr="007A72D0">
              <w:rPr>
                <w:rFonts w:ascii="ＭＳ Ｐ明朝" w:eastAsia="ＭＳ Ｐ明朝" w:hAnsi="ＭＳ Ｐ明朝" w:hint="eastAsia"/>
                <w:sz w:val="18"/>
                <w:szCs w:val="20"/>
              </w:rPr>
              <w:t>年度より府立富田林高等学校を併設型中高一貫校に改編するにあたり、必要となる施設改修（技術室、配膳室の整備等）を行うとともに、中学校用備品・教具の調達等を行う。</w:t>
            </w:r>
          </w:p>
          <w:p w:rsidR="005764DD" w:rsidRPr="007A72D0" w:rsidRDefault="005764DD" w:rsidP="0084540A">
            <w:pPr>
              <w:jc w:val="left"/>
              <w:rPr>
                <w:rFonts w:ascii="ＭＳ Ｐ明朝" w:eastAsia="ＭＳ Ｐ明朝" w:hAnsi="ＭＳ Ｐ明朝"/>
                <w:sz w:val="18"/>
                <w:szCs w:val="20"/>
              </w:rPr>
            </w:pPr>
          </w:p>
        </w:tc>
        <w:tc>
          <w:tcPr>
            <w:tcW w:w="1418" w:type="dxa"/>
            <w:gridSpan w:val="2"/>
          </w:tcPr>
          <w:p w:rsidR="005764DD" w:rsidRPr="007A72D0" w:rsidRDefault="005764DD" w:rsidP="0084540A">
            <w:pPr>
              <w:jc w:val="right"/>
              <w:rPr>
                <w:rFonts w:asciiTheme="majorEastAsia" w:eastAsiaTheme="majorEastAsia" w:hAnsiTheme="majorEastAsia"/>
                <w:sz w:val="24"/>
                <w:szCs w:val="24"/>
              </w:rPr>
            </w:pPr>
          </w:p>
        </w:tc>
      </w:tr>
      <w:tr w:rsidR="005764DD" w:rsidRPr="007A72D0" w:rsidTr="0084540A">
        <w:tc>
          <w:tcPr>
            <w:tcW w:w="457" w:type="dxa"/>
          </w:tcPr>
          <w:p w:rsidR="005764DD" w:rsidRPr="007A72D0" w:rsidRDefault="005764DD" w:rsidP="0084540A">
            <w:pPr>
              <w:jc w:val="left"/>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w:t>
            </w:r>
          </w:p>
        </w:tc>
        <w:tc>
          <w:tcPr>
            <w:tcW w:w="7056" w:type="dxa"/>
            <w:gridSpan w:val="2"/>
          </w:tcPr>
          <w:p w:rsidR="005764DD" w:rsidRPr="007A72D0" w:rsidRDefault="005764DD" w:rsidP="0084540A">
            <w:pPr>
              <w:rPr>
                <w:rFonts w:ascii="ＭＳ Ｐゴシック" w:eastAsia="ＭＳ Ｐゴシック" w:hAnsi="ＭＳ Ｐゴシック"/>
                <w:b/>
                <w:sz w:val="24"/>
                <w:szCs w:val="24"/>
              </w:rPr>
            </w:pPr>
            <w:r w:rsidRPr="00AE3E29">
              <w:rPr>
                <w:rFonts w:ascii="ＭＳ Ｐゴシック" w:eastAsia="ＭＳ Ｐゴシック" w:hAnsi="ＭＳ Ｐゴシック" w:hint="eastAsia"/>
                <w:b/>
                <w:color w:val="000000" w:themeColor="text1"/>
                <w:sz w:val="24"/>
                <w:szCs w:val="24"/>
              </w:rPr>
              <w:t>高等学校の学習</w:t>
            </w:r>
            <w:r w:rsidRPr="007A72D0">
              <w:rPr>
                <w:rFonts w:ascii="ＭＳ Ｐゴシック" w:eastAsia="ＭＳ Ｐゴシック" w:hAnsi="ＭＳ Ｐゴシック" w:hint="eastAsia"/>
                <w:b/>
                <w:sz w:val="24"/>
                <w:szCs w:val="24"/>
              </w:rPr>
              <w:t>環境の改善（トイレ改修）</w:t>
            </w:r>
          </w:p>
        </w:tc>
        <w:tc>
          <w:tcPr>
            <w:tcW w:w="1701" w:type="dxa"/>
            <w:gridSpan w:val="2"/>
          </w:tcPr>
          <w:p w:rsidR="005764DD" w:rsidRPr="007A72D0" w:rsidRDefault="005764DD" w:rsidP="0084540A">
            <w:pPr>
              <w:wordWrap w:val="0"/>
              <w:jc w:val="right"/>
              <w:rPr>
                <w:rFonts w:ascii="ＭＳ Ｐ明朝" w:eastAsia="ＭＳ Ｐ明朝" w:hAnsi="ＭＳ Ｐ明朝"/>
                <w:sz w:val="24"/>
                <w:szCs w:val="24"/>
              </w:rPr>
            </w:pPr>
            <w:r w:rsidRPr="007A72D0">
              <w:rPr>
                <w:rFonts w:ascii="ＭＳ Ｐ明朝" w:eastAsia="ＭＳ Ｐ明朝" w:hAnsi="ＭＳ Ｐ明朝"/>
                <w:sz w:val="24"/>
                <w:szCs w:val="24"/>
              </w:rPr>
              <w:t>234,888</w:t>
            </w:r>
            <w:r w:rsidRPr="000A61BE">
              <w:rPr>
                <w:rFonts w:ascii="ＭＳ Ｐ明朝" w:eastAsia="ＭＳ Ｐ明朝" w:hAnsi="ＭＳ Ｐ明朝" w:hint="eastAsia"/>
                <w:color w:val="FFFFFF" w:themeColor="background1"/>
                <w:sz w:val="24"/>
                <w:szCs w:val="24"/>
              </w:rPr>
              <w:t>)</w:t>
            </w:r>
          </w:p>
        </w:tc>
        <w:tc>
          <w:tcPr>
            <w:tcW w:w="284" w:type="dxa"/>
          </w:tcPr>
          <w:p w:rsidR="005764DD" w:rsidRPr="007A72D0" w:rsidRDefault="005764DD" w:rsidP="0084540A">
            <w:pPr>
              <w:wordWrap w:val="0"/>
              <w:jc w:val="right"/>
              <w:rPr>
                <w:rFonts w:ascii="ＭＳ ゴシック" w:eastAsia="ＭＳ ゴシック" w:hAnsi="ＭＳ ゴシック"/>
                <w:sz w:val="24"/>
                <w:szCs w:val="24"/>
              </w:rPr>
            </w:pPr>
          </w:p>
        </w:tc>
      </w:tr>
      <w:tr w:rsidR="005764DD" w:rsidRPr="007A72D0" w:rsidTr="0084540A">
        <w:tc>
          <w:tcPr>
            <w:tcW w:w="7513" w:type="dxa"/>
            <w:gridSpan w:val="3"/>
          </w:tcPr>
          <w:p w:rsidR="005764DD" w:rsidRPr="007A72D0" w:rsidRDefault="005764DD" w:rsidP="0084540A">
            <w:pPr>
              <w:jc w:val="right"/>
              <w:rPr>
                <w:rFonts w:asciiTheme="minorEastAsia" w:hAnsiTheme="minorEastAsia"/>
                <w:sz w:val="24"/>
                <w:szCs w:val="24"/>
              </w:rPr>
            </w:pPr>
            <w:r w:rsidRPr="007A72D0">
              <w:rPr>
                <w:rFonts w:asciiTheme="minorEastAsia" w:hAnsiTheme="minorEastAsia" w:hint="eastAsia"/>
                <w:sz w:val="24"/>
                <w:szCs w:val="24"/>
              </w:rPr>
              <w:t>【教育委員会】</w:t>
            </w:r>
          </w:p>
        </w:tc>
        <w:tc>
          <w:tcPr>
            <w:tcW w:w="1701" w:type="dxa"/>
            <w:gridSpan w:val="2"/>
          </w:tcPr>
          <w:p w:rsidR="005764DD" w:rsidRPr="00AE3E29" w:rsidRDefault="005764DD" w:rsidP="0084540A">
            <w:pPr>
              <w:jc w:val="right"/>
              <w:rPr>
                <w:rFonts w:ascii="ＭＳ Ｐ明朝" w:eastAsia="ＭＳ Ｐ明朝" w:hAnsi="ＭＳ Ｐ明朝"/>
                <w:color w:val="000000" w:themeColor="text1"/>
                <w:sz w:val="24"/>
                <w:szCs w:val="24"/>
              </w:rPr>
            </w:pPr>
            <w:r w:rsidRPr="00AE3E29">
              <w:rPr>
                <w:rFonts w:ascii="ＭＳ Ｐ明朝" w:eastAsia="ＭＳ Ｐ明朝" w:hAnsi="ＭＳ Ｐ明朝" w:hint="eastAsia"/>
                <w:color w:val="000000" w:themeColor="text1"/>
                <w:sz w:val="24"/>
                <w:szCs w:val="24"/>
              </w:rPr>
              <w:t>(107,592)</w:t>
            </w:r>
          </w:p>
        </w:tc>
        <w:tc>
          <w:tcPr>
            <w:tcW w:w="284" w:type="dxa"/>
          </w:tcPr>
          <w:p w:rsidR="005764DD" w:rsidRPr="00AE3E29" w:rsidRDefault="005764DD" w:rsidP="0084540A">
            <w:pPr>
              <w:jc w:val="right"/>
              <w:rPr>
                <w:rFonts w:ascii="ＭＳ ゴシック" w:eastAsia="ＭＳ ゴシック" w:hAnsi="ＭＳ ゴシック"/>
                <w:color w:val="000000" w:themeColor="text1"/>
                <w:sz w:val="24"/>
                <w:szCs w:val="24"/>
              </w:rPr>
            </w:pPr>
          </w:p>
        </w:tc>
      </w:tr>
      <w:tr w:rsidR="005764DD" w:rsidRPr="007A72D0" w:rsidTr="0084540A">
        <w:tc>
          <w:tcPr>
            <w:tcW w:w="567" w:type="dxa"/>
            <w:gridSpan w:val="2"/>
          </w:tcPr>
          <w:p w:rsidR="005764DD" w:rsidRPr="007A72D0" w:rsidRDefault="005764DD" w:rsidP="0084540A">
            <w:pPr>
              <w:jc w:val="distribute"/>
              <w:rPr>
                <w:rFonts w:asciiTheme="majorEastAsia" w:eastAsiaTheme="majorEastAsia" w:hAnsiTheme="majorEastAsia"/>
                <w:sz w:val="18"/>
                <w:szCs w:val="24"/>
              </w:rPr>
            </w:pPr>
          </w:p>
        </w:tc>
        <w:tc>
          <w:tcPr>
            <w:tcW w:w="7513" w:type="dxa"/>
            <w:gridSpan w:val="2"/>
          </w:tcPr>
          <w:p w:rsidR="005764DD" w:rsidRPr="00AE3E29" w:rsidRDefault="005764DD" w:rsidP="0084540A">
            <w:pPr>
              <w:ind w:firstLineChars="100" w:firstLine="180"/>
              <w:jc w:val="left"/>
              <w:rPr>
                <w:rFonts w:ascii="ＭＳ Ｐ明朝" w:eastAsia="ＭＳ Ｐ明朝" w:hAnsi="ＭＳ Ｐ明朝"/>
                <w:color w:val="000000" w:themeColor="text1"/>
                <w:sz w:val="18"/>
                <w:szCs w:val="20"/>
              </w:rPr>
            </w:pPr>
            <w:r w:rsidRPr="00AE3E29">
              <w:rPr>
                <w:rFonts w:ascii="ＭＳ Ｐ明朝" w:eastAsia="ＭＳ Ｐ明朝" w:hAnsi="ＭＳ Ｐ明朝" w:hint="eastAsia"/>
                <w:color w:val="000000" w:themeColor="text1"/>
                <w:sz w:val="18"/>
                <w:szCs w:val="20"/>
              </w:rPr>
              <w:t>高等学校における良好な学習環境の確保のため、特に劣化が著しいトイレの改修を行う。（H28改修 5校）</w:t>
            </w:r>
          </w:p>
          <w:p w:rsidR="005764DD" w:rsidRPr="007A72D0" w:rsidRDefault="005764DD" w:rsidP="0084540A">
            <w:pPr>
              <w:ind w:firstLineChars="100" w:firstLine="180"/>
              <w:jc w:val="left"/>
              <w:rPr>
                <w:rFonts w:ascii="ＭＳ Ｐ明朝" w:eastAsia="ＭＳ Ｐ明朝" w:hAnsi="ＭＳ Ｐ明朝"/>
                <w:sz w:val="18"/>
                <w:szCs w:val="20"/>
              </w:rPr>
            </w:pPr>
          </w:p>
        </w:tc>
        <w:tc>
          <w:tcPr>
            <w:tcW w:w="1418" w:type="dxa"/>
            <w:gridSpan w:val="2"/>
          </w:tcPr>
          <w:p w:rsidR="005764DD" w:rsidRPr="007A72D0" w:rsidRDefault="005764DD" w:rsidP="0084540A">
            <w:pPr>
              <w:jc w:val="right"/>
              <w:rPr>
                <w:rFonts w:asciiTheme="majorEastAsia" w:eastAsiaTheme="majorEastAsia" w:hAnsiTheme="majorEastAsia"/>
                <w:sz w:val="24"/>
                <w:szCs w:val="24"/>
              </w:rPr>
            </w:pPr>
          </w:p>
        </w:tc>
      </w:tr>
    </w:tbl>
    <w:p w:rsidR="005764DD" w:rsidRPr="007A72D0" w:rsidRDefault="005764DD" w:rsidP="005764DD">
      <w:pPr>
        <w:pStyle w:val="Web"/>
        <w:spacing w:before="0" w:beforeAutospacing="0" w:after="0" w:afterAutospacing="0"/>
        <w:ind w:right="630"/>
        <w:rPr>
          <w:rFonts w:asciiTheme="majorEastAsia" w:eastAsiaTheme="majorEastAsia" w:hAnsiTheme="majorEastAsia" w:cs="Meiryo UI"/>
          <w:b/>
          <w:bCs/>
          <w:kern w:val="24"/>
          <w:sz w:val="22"/>
        </w:rPr>
      </w:pPr>
    </w:p>
    <w:p w:rsidR="005764DD" w:rsidRPr="00AE3E29" w:rsidRDefault="005764DD" w:rsidP="005764DD">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5764DD">
        <w:rPr>
          <w:rFonts w:asciiTheme="majorEastAsia" w:eastAsiaTheme="majorEastAsia" w:hAnsiTheme="majorEastAsia" w:cs="Meiryo UI" w:hint="eastAsia"/>
          <w:b/>
          <w:bCs/>
          <w:kern w:val="24"/>
          <w:sz w:val="28"/>
        </w:rPr>
        <w:t>２　課題を抱えた児</w:t>
      </w:r>
      <w:r w:rsidRPr="00AE3E29">
        <w:rPr>
          <w:rFonts w:asciiTheme="majorEastAsia" w:eastAsiaTheme="majorEastAsia" w:hAnsiTheme="majorEastAsia" w:cs="Meiryo UI" w:hint="eastAsia"/>
          <w:b/>
          <w:bCs/>
          <w:color w:val="000000" w:themeColor="text1"/>
          <w:kern w:val="24"/>
          <w:sz w:val="28"/>
        </w:rPr>
        <w:t>童・生徒への支援</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764DD" w:rsidRPr="007A72D0" w:rsidTr="0084540A">
        <w:tc>
          <w:tcPr>
            <w:tcW w:w="457" w:type="dxa"/>
          </w:tcPr>
          <w:p w:rsidR="005764DD" w:rsidRPr="004906FB" w:rsidRDefault="005764DD" w:rsidP="0084540A">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rsidR="005764DD" w:rsidRPr="004906FB" w:rsidRDefault="005764DD" w:rsidP="0084540A">
            <w:pPr>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小学校の児童指導体制支援</w:t>
            </w:r>
          </w:p>
        </w:tc>
        <w:tc>
          <w:tcPr>
            <w:tcW w:w="1701" w:type="dxa"/>
            <w:gridSpan w:val="2"/>
          </w:tcPr>
          <w:p w:rsidR="005764DD" w:rsidRPr="007A72D0" w:rsidRDefault="005764DD" w:rsidP="0084540A">
            <w:pPr>
              <w:wordWrap w:val="0"/>
              <w:jc w:val="right"/>
              <w:rPr>
                <w:rFonts w:ascii="ＭＳ Ｐ明朝" w:eastAsia="ＭＳ Ｐ明朝" w:hAnsi="ＭＳ Ｐ明朝"/>
                <w:sz w:val="24"/>
                <w:szCs w:val="24"/>
              </w:rPr>
            </w:pPr>
            <w:r w:rsidRPr="007A72D0">
              <w:rPr>
                <w:rFonts w:ascii="ＭＳ Ｐ明朝" w:eastAsia="ＭＳ Ｐ明朝" w:hAnsi="ＭＳ Ｐ明朝"/>
                <w:sz w:val="24"/>
                <w:szCs w:val="24"/>
              </w:rPr>
              <w:t>176</w:t>
            </w:r>
            <w:r w:rsidRPr="007A72D0">
              <w:rPr>
                <w:rFonts w:ascii="ＭＳ Ｐ明朝" w:eastAsia="ＭＳ Ｐ明朝" w:hAnsi="ＭＳ Ｐ明朝" w:hint="eastAsia"/>
                <w:sz w:val="24"/>
                <w:szCs w:val="24"/>
              </w:rPr>
              <w:t>,</w:t>
            </w:r>
            <w:r w:rsidRPr="007A72D0">
              <w:rPr>
                <w:rFonts w:ascii="ＭＳ Ｐ明朝" w:eastAsia="ＭＳ Ｐ明朝" w:hAnsi="ＭＳ Ｐ明朝"/>
                <w:sz w:val="24"/>
                <w:szCs w:val="24"/>
              </w:rPr>
              <w:t>948</w:t>
            </w:r>
            <w:r w:rsidRPr="000A61BE">
              <w:rPr>
                <w:rFonts w:ascii="ＭＳ Ｐ明朝" w:eastAsia="ＭＳ Ｐ明朝" w:hAnsi="ＭＳ Ｐ明朝" w:hint="eastAsia"/>
                <w:color w:val="FFFFFF" w:themeColor="background1"/>
                <w:sz w:val="24"/>
                <w:szCs w:val="24"/>
              </w:rPr>
              <w:t>)</w:t>
            </w:r>
          </w:p>
        </w:tc>
        <w:tc>
          <w:tcPr>
            <w:tcW w:w="284" w:type="dxa"/>
          </w:tcPr>
          <w:p w:rsidR="005764DD" w:rsidRPr="007A72D0" w:rsidRDefault="005764DD" w:rsidP="0084540A">
            <w:pPr>
              <w:wordWrap w:val="0"/>
              <w:jc w:val="right"/>
              <w:rPr>
                <w:rFonts w:ascii="ＭＳ ゴシック" w:eastAsia="ＭＳ ゴシック" w:hAnsi="ＭＳ ゴシック"/>
                <w:sz w:val="24"/>
                <w:szCs w:val="24"/>
              </w:rPr>
            </w:pPr>
          </w:p>
        </w:tc>
      </w:tr>
      <w:tr w:rsidR="005764DD" w:rsidRPr="007A72D0" w:rsidTr="0084540A">
        <w:tc>
          <w:tcPr>
            <w:tcW w:w="7513" w:type="dxa"/>
            <w:gridSpan w:val="3"/>
            <w:vAlign w:val="center"/>
          </w:tcPr>
          <w:p w:rsidR="005764DD" w:rsidRPr="007A72D0" w:rsidRDefault="005764DD" w:rsidP="0084540A">
            <w:pPr>
              <w:jc w:val="right"/>
              <w:rPr>
                <w:rFonts w:asciiTheme="minorEastAsia" w:hAnsiTheme="minorEastAsia"/>
                <w:sz w:val="24"/>
                <w:szCs w:val="24"/>
              </w:rPr>
            </w:pPr>
            <w:r w:rsidRPr="007A72D0">
              <w:rPr>
                <w:rFonts w:asciiTheme="minorEastAsia" w:hAnsiTheme="minorEastAsia" w:hint="eastAsia"/>
                <w:sz w:val="24"/>
                <w:szCs w:val="24"/>
              </w:rPr>
              <w:t>【教育委員会】</w:t>
            </w:r>
          </w:p>
        </w:tc>
        <w:tc>
          <w:tcPr>
            <w:tcW w:w="1701" w:type="dxa"/>
            <w:gridSpan w:val="2"/>
          </w:tcPr>
          <w:p w:rsidR="005764DD" w:rsidRPr="007A72D0" w:rsidRDefault="005764DD" w:rsidP="0084540A">
            <w:pPr>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≪新規≫</w:t>
            </w:r>
          </w:p>
        </w:tc>
        <w:tc>
          <w:tcPr>
            <w:tcW w:w="284" w:type="dxa"/>
          </w:tcPr>
          <w:p w:rsidR="005764DD" w:rsidRPr="007A72D0" w:rsidRDefault="005764DD" w:rsidP="0084540A">
            <w:pPr>
              <w:jc w:val="right"/>
              <w:rPr>
                <w:rFonts w:ascii="ＭＳ ゴシック" w:eastAsia="ＭＳ ゴシック" w:hAnsi="ＭＳ ゴシック"/>
                <w:sz w:val="24"/>
                <w:szCs w:val="24"/>
              </w:rPr>
            </w:pPr>
          </w:p>
        </w:tc>
      </w:tr>
      <w:tr w:rsidR="005764DD" w:rsidRPr="007A72D0" w:rsidTr="0084540A">
        <w:tc>
          <w:tcPr>
            <w:tcW w:w="567" w:type="dxa"/>
            <w:gridSpan w:val="2"/>
          </w:tcPr>
          <w:p w:rsidR="005764DD" w:rsidRPr="007A72D0" w:rsidRDefault="005764DD" w:rsidP="0084540A">
            <w:pPr>
              <w:jc w:val="distribute"/>
              <w:rPr>
                <w:rFonts w:asciiTheme="majorEastAsia" w:eastAsiaTheme="majorEastAsia" w:hAnsiTheme="majorEastAsia"/>
                <w:sz w:val="18"/>
                <w:szCs w:val="24"/>
              </w:rPr>
            </w:pPr>
          </w:p>
        </w:tc>
        <w:tc>
          <w:tcPr>
            <w:tcW w:w="7513" w:type="dxa"/>
            <w:gridSpan w:val="2"/>
          </w:tcPr>
          <w:p w:rsidR="005764DD" w:rsidRPr="00AE3E29" w:rsidRDefault="005764DD" w:rsidP="0084540A">
            <w:pPr>
              <w:ind w:firstLineChars="100" w:firstLine="180"/>
              <w:jc w:val="left"/>
              <w:rPr>
                <w:rFonts w:ascii="ＭＳ Ｐ明朝" w:eastAsia="ＭＳ Ｐ明朝" w:hAnsi="ＭＳ Ｐ明朝"/>
                <w:color w:val="000000" w:themeColor="text1"/>
                <w:sz w:val="18"/>
                <w:szCs w:val="20"/>
              </w:rPr>
            </w:pPr>
            <w:r w:rsidRPr="00AE3E29">
              <w:rPr>
                <w:rFonts w:ascii="ＭＳ Ｐ明朝" w:eastAsia="ＭＳ Ｐ明朝" w:hAnsi="ＭＳ Ｐ明朝" w:hint="eastAsia"/>
                <w:color w:val="000000" w:themeColor="text1"/>
                <w:sz w:val="18"/>
                <w:szCs w:val="20"/>
              </w:rPr>
              <w:t>生徒指導上の課題の大きい府内50小学校における、地域・学校が一体となった取組みを支援するため、指導・支援のスキルやノウハウ及び専門的な知識を共有した校内チーム体制（アドバイザー、スクールカウンセラー、スクールソーシャルワーカーなど）を構築し、暴力行為等の問題行動の減少を図る。</w:t>
            </w:r>
          </w:p>
          <w:p w:rsidR="005764DD" w:rsidRPr="00AE3E29" w:rsidRDefault="005764DD" w:rsidP="0084540A">
            <w:pPr>
              <w:jc w:val="left"/>
              <w:rPr>
                <w:rFonts w:ascii="ＭＳ Ｐ明朝" w:eastAsia="ＭＳ Ｐ明朝" w:hAnsi="ＭＳ Ｐ明朝"/>
                <w:color w:val="000000" w:themeColor="text1"/>
                <w:sz w:val="18"/>
                <w:szCs w:val="20"/>
              </w:rPr>
            </w:pPr>
          </w:p>
        </w:tc>
        <w:tc>
          <w:tcPr>
            <w:tcW w:w="1418" w:type="dxa"/>
            <w:gridSpan w:val="2"/>
          </w:tcPr>
          <w:p w:rsidR="005764DD" w:rsidRPr="00AE3E29" w:rsidRDefault="005764DD" w:rsidP="0084540A">
            <w:pPr>
              <w:jc w:val="right"/>
              <w:rPr>
                <w:rFonts w:asciiTheme="majorEastAsia" w:eastAsiaTheme="majorEastAsia" w:hAnsiTheme="majorEastAsia"/>
                <w:color w:val="000000" w:themeColor="text1"/>
                <w:sz w:val="24"/>
                <w:szCs w:val="24"/>
              </w:rPr>
            </w:pPr>
          </w:p>
        </w:tc>
      </w:tr>
      <w:tr w:rsidR="005764DD" w:rsidRPr="007A72D0" w:rsidTr="0084540A">
        <w:tc>
          <w:tcPr>
            <w:tcW w:w="457" w:type="dxa"/>
          </w:tcPr>
          <w:p w:rsidR="005764DD" w:rsidRPr="007A72D0" w:rsidRDefault="005764DD" w:rsidP="0084540A">
            <w:pPr>
              <w:jc w:val="left"/>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w:t>
            </w:r>
          </w:p>
        </w:tc>
        <w:tc>
          <w:tcPr>
            <w:tcW w:w="7056" w:type="dxa"/>
            <w:gridSpan w:val="2"/>
          </w:tcPr>
          <w:p w:rsidR="005764DD" w:rsidRPr="007A72D0" w:rsidRDefault="005764DD" w:rsidP="0084540A">
            <w:pPr>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中学校の生徒指導機能充実</w:t>
            </w:r>
          </w:p>
        </w:tc>
        <w:tc>
          <w:tcPr>
            <w:tcW w:w="1701" w:type="dxa"/>
            <w:gridSpan w:val="2"/>
          </w:tcPr>
          <w:p w:rsidR="005764DD" w:rsidRPr="007A72D0" w:rsidRDefault="005764DD" w:rsidP="0084540A">
            <w:pPr>
              <w:wordWrap w:val="0"/>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330</w:t>
            </w:r>
            <w:r w:rsidRPr="007A72D0">
              <w:rPr>
                <w:rFonts w:ascii="ＭＳ Ｐ明朝" w:eastAsia="ＭＳ Ｐ明朝" w:hAnsi="ＭＳ Ｐ明朝"/>
                <w:sz w:val="24"/>
                <w:szCs w:val="24"/>
              </w:rPr>
              <w:t>,</w:t>
            </w:r>
            <w:r w:rsidRPr="007A72D0">
              <w:rPr>
                <w:rFonts w:ascii="ＭＳ Ｐ明朝" w:eastAsia="ＭＳ Ｐ明朝" w:hAnsi="ＭＳ Ｐ明朝" w:hint="eastAsia"/>
                <w:sz w:val="24"/>
                <w:szCs w:val="24"/>
              </w:rPr>
              <w:t>000</w:t>
            </w:r>
            <w:r w:rsidRPr="000A61BE">
              <w:rPr>
                <w:rFonts w:ascii="ＭＳ Ｐ明朝" w:eastAsia="ＭＳ Ｐ明朝" w:hAnsi="ＭＳ Ｐ明朝" w:hint="eastAsia"/>
                <w:color w:val="FFFFFF" w:themeColor="background1"/>
                <w:sz w:val="24"/>
                <w:szCs w:val="24"/>
              </w:rPr>
              <w:t>)</w:t>
            </w:r>
          </w:p>
        </w:tc>
        <w:tc>
          <w:tcPr>
            <w:tcW w:w="284" w:type="dxa"/>
          </w:tcPr>
          <w:p w:rsidR="005764DD" w:rsidRPr="007A72D0" w:rsidRDefault="005764DD" w:rsidP="0084540A">
            <w:pPr>
              <w:wordWrap w:val="0"/>
              <w:jc w:val="right"/>
              <w:rPr>
                <w:rFonts w:ascii="ＭＳ ゴシック" w:eastAsia="ＭＳ ゴシック" w:hAnsi="ＭＳ ゴシック"/>
                <w:sz w:val="24"/>
                <w:szCs w:val="24"/>
              </w:rPr>
            </w:pPr>
          </w:p>
        </w:tc>
      </w:tr>
      <w:tr w:rsidR="005764DD" w:rsidRPr="007A72D0" w:rsidTr="0084540A">
        <w:tc>
          <w:tcPr>
            <w:tcW w:w="7513" w:type="dxa"/>
            <w:gridSpan w:val="3"/>
            <w:vAlign w:val="center"/>
          </w:tcPr>
          <w:p w:rsidR="005764DD" w:rsidRPr="007A72D0" w:rsidRDefault="005764DD" w:rsidP="0084540A">
            <w:pPr>
              <w:jc w:val="right"/>
              <w:rPr>
                <w:rFonts w:asciiTheme="minorEastAsia" w:hAnsiTheme="minorEastAsia"/>
                <w:sz w:val="24"/>
                <w:szCs w:val="24"/>
              </w:rPr>
            </w:pPr>
            <w:r w:rsidRPr="007A72D0">
              <w:rPr>
                <w:rFonts w:asciiTheme="minorEastAsia" w:hAnsiTheme="minorEastAsia" w:hint="eastAsia"/>
                <w:sz w:val="24"/>
                <w:szCs w:val="24"/>
              </w:rPr>
              <w:t>【教育委員会】</w:t>
            </w:r>
          </w:p>
        </w:tc>
        <w:tc>
          <w:tcPr>
            <w:tcW w:w="1701" w:type="dxa"/>
            <w:gridSpan w:val="2"/>
          </w:tcPr>
          <w:p w:rsidR="005764DD" w:rsidRPr="007A72D0" w:rsidRDefault="005764DD" w:rsidP="0084540A">
            <w:pPr>
              <w:jc w:val="right"/>
              <w:rPr>
                <w:rFonts w:ascii="ＭＳ Ｐ明朝" w:eastAsia="ＭＳ Ｐ明朝" w:hAnsi="ＭＳ Ｐ明朝"/>
                <w:sz w:val="24"/>
                <w:szCs w:val="24"/>
              </w:rPr>
            </w:pPr>
            <w:r w:rsidRPr="007A72D0">
              <w:rPr>
                <w:rFonts w:ascii="ＭＳ Ｐ明朝" w:eastAsia="ＭＳ Ｐ明朝" w:hAnsi="ＭＳ Ｐ明朝"/>
                <w:sz w:val="24"/>
                <w:szCs w:val="24"/>
              </w:rPr>
              <w:t>(</w:t>
            </w:r>
            <w:r w:rsidRPr="007A72D0">
              <w:rPr>
                <w:rFonts w:ascii="ＭＳ Ｐ明朝" w:eastAsia="ＭＳ Ｐ明朝" w:hAnsi="ＭＳ Ｐ明朝" w:hint="eastAsia"/>
                <w:sz w:val="24"/>
                <w:szCs w:val="24"/>
              </w:rPr>
              <w:t>330</w:t>
            </w:r>
            <w:r w:rsidRPr="007A72D0">
              <w:rPr>
                <w:rFonts w:ascii="ＭＳ Ｐ明朝" w:eastAsia="ＭＳ Ｐ明朝" w:hAnsi="ＭＳ Ｐ明朝"/>
                <w:sz w:val="24"/>
                <w:szCs w:val="24"/>
              </w:rPr>
              <w:t>,</w:t>
            </w:r>
            <w:r w:rsidRPr="007A72D0">
              <w:rPr>
                <w:rFonts w:ascii="ＭＳ Ｐ明朝" w:eastAsia="ＭＳ Ｐ明朝" w:hAnsi="ＭＳ Ｐ明朝" w:hint="eastAsia"/>
                <w:sz w:val="24"/>
                <w:szCs w:val="24"/>
              </w:rPr>
              <w:t>000</w:t>
            </w:r>
            <w:r w:rsidRPr="007A72D0">
              <w:rPr>
                <w:rFonts w:ascii="ＭＳ Ｐ明朝" w:eastAsia="ＭＳ Ｐ明朝" w:hAnsi="ＭＳ Ｐ明朝"/>
                <w:sz w:val="24"/>
                <w:szCs w:val="24"/>
              </w:rPr>
              <w:t>)</w:t>
            </w:r>
          </w:p>
        </w:tc>
        <w:tc>
          <w:tcPr>
            <w:tcW w:w="284" w:type="dxa"/>
          </w:tcPr>
          <w:p w:rsidR="005764DD" w:rsidRPr="007A72D0" w:rsidRDefault="005764DD" w:rsidP="0084540A">
            <w:pPr>
              <w:jc w:val="right"/>
              <w:rPr>
                <w:rFonts w:ascii="ＭＳ ゴシック" w:eastAsia="ＭＳ ゴシック" w:hAnsi="ＭＳ ゴシック"/>
                <w:sz w:val="24"/>
                <w:szCs w:val="24"/>
              </w:rPr>
            </w:pPr>
          </w:p>
        </w:tc>
      </w:tr>
      <w:tr w:rsidR="005764DD" w:rsidRPr="007A72D0" w:rsidTr="0084540A">
        <w:tc>
          <w:tcPr>
            <w:tcW w:w="567" w:type="dxa"/>
            <w:gridSpan w:val="2"/>
          </w:tcPr>
          <w:p w:rsidR="005764DD" w:rsidRPr="007A72D0" w:rsidRDefault="005764DD" w:rsidP="0084540A">
            <w:pPr>
              <w:jc w:val="distribute"/>
              <w:rPr>
                <w:rFonts w:asciiTheme="majorEastAsia" w:eastAsiaTheme="majorEastAsia" w:hAnsiTheme="majorEastAsia"/>
                <w:sz w:val="18"/>
                <w:szCs w:val="24"/>
              </w:rPr>
            </w:pPr>
          </w:p>
        </w:tc>
        <w:tc>
          <w:tcPr>
            <w:tcW w:w="7513" w:type="dxa"/>
            <w:gridSpan w:val="2"/>
          </w:tcPr>
          <w:p w:rsidR="005764DD" w:rsidRDefault="005764DD" w:rsidP="0084540A">
            <w:pPr>
              <w:ind w:firstLineChars="100" w:firstLine="180"/>
              <w:jc w:val="left"/>
              <w:rPr>
                <w:rFonts w:ascii="ＭＳ Ｐ明朝" w:eastAsia="ＭＳ Ｐ明朝" w:hAnsi="ＭＳ Ｐ明朝"/>
                <w:sz w:val="18"/>
                <w:szCs w:val="20"/>
              </w:rPr>
            </w:pPr>
            <w:r w:rsidRPr="007A72D0">
              <w:rPr>
                <w:rFonts w:ascii="ＭＳ Ｐ明朝" w:eastAsia="ＭＳ Ｐ明朝" w:hAnsi="ＭＳ Ｐ明朝" w:hint="eastAsia"/>
                <w:sz w:val="18"/>
                <w:szCs w:val="20"/>
              </w:rPr>
              <w:t>中学校の生徒指導機能の充実を図り、問題行動の発生件数を減少させるため、時間講師の配置及び生徒指導支援チームによる支援を実施する。</w:t>
            </w:r>
          </w:p>
          <w:p w:rsidR="000A058C" w:rsidRPr="007A72D0" w:rsidRDefault="000A058C" w:rsidP="0084540A">
            <w:pPr>
              <w:jc w:val="left"/>
              <w:rPr>
                <w:rFonts w:ascii="ＭＳ Ｐ明朝" w:eastAsia="ＭＳ Ｐ明朝" w:hAnsi="ＭＳ Ｐ明朝"/>
                <w:sz w:val="18"/>
                <w:szCs w:val="20"/>
              </w:rPr>
            </w:pPr>
          </w:p>
        </w:tc>
        <w:tc>
          <w:tcPr>
            <w:tcW w:w="1418" w:type="dxa"/>
            <w:gridSpan w:val="2"/>
          </w:tcPr>
          <w:p w:rsidR="005764DD" w:rsidRPr="007A72D0" w:rsidRDefault="005764DD" w:rsidP="0084540A">
            <w:pPr>
              <w:jc w:val="right"/>
              <w:rPr>
                <w:rFonts w:asciiTheme="majorEastAsia" w:eastAsiaTheme="majorEastAsia" w:hAnsiTheme="majorEastAsia"/>
                <w:sz w:val="24"/>
                <w:szCs w:val="24"/>
              </w:rPr>
            </w:pPr>
          </w:p>
        </w:tc>
      </w:tr>
      <w:tr w:rsidR="005764DD" w:rsidRPr="007A72D0" w:rsidTr="0084540A">
        <w:tc>
          <w:tcPr>
            <w:tcW w:w="457" w:type="dxa"/>
          </w:tcPr>
          <w:p w:rsidR="005764DD" w:rsidRPr="007A72D0" w:rsidRDefault="005764DD" w:rsidP="0084540A">
            <w:pPr>
              <w:jc w:val="left"/>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w:t>
            </w:r>
          </w:p>
        </w:tc>
        <w:tc>
          <w:tcPr>
            <w:tcW w:w="7056" w:type="dxa"/>
            <w:gridSpan w:val="2"/>
          </w:tcPr>
          <w:p w:rsidR="005764DD" w:rsidRPr="007A72D0" w:rsidRDefault="005764DD" w:rsidP="0084540A">
            <w:pPr>
              <w:rPr>
                <w:rFonts w:ascii="ＭＳ Ｐゴシック" w:eastAsia="ＭＳ Ｐゴシック" w:hAnsi="ＭＳ Ｐゴシック"/>
                <w:b/>
                <w:sz w:val="24"/>
                <w:szCs w:val="24"/>
              </w:rPr>
            </w:pPr>
            <w:r w:rsidRPr="007A72D0">
              <w:rPr>
                <w:rFonts w:ascii="ＭＳ Ｐゴシック" w:eastAsia="ＭＳ Ｐゴシック" w:hAnsi="ＭＳ Ｐゴシック" w:hint="eastAsia"/>
                <w:b/>
                <w:sz w:val="24"/>
                <w:szCs w:val="24"/>
              </w:rPr>
              <w:t>様々な課題を抱える生徒の高校生活支援</w:t>
            </w:r>
          </w:p>
        </w:tc>
        <w:tc>
          <w:tcPr>
            <w:tcW w:w="1701" w:type="dxa"/>
            <w:gridSpan w:val="2"/>
          </w:tcPr>
          <w:p w:rsidR="005764DD" w:rsidRPr="007A72D0" w:rsidRDefault="005764DD" w:rsidP="0084540A">
            <w:pPr>
              <w:wordWrap w:val="0"/>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6,246</w:t>
            </w:r>
            <w:r w:rsidRPr="000A61BE">
              <w:rPr>
                <w:rFonts w:ascii="ＭＳ Ｐ明朝" w:eastAsia="ＭＳ Ｐ明朝" w:hAnsi="ＭＳ Ｐ明朝" w:hint="eastAsia"/>
                <w:color w:val="FFFFFF" w:themeColor="background1"/>
                <w:sz w:val="24"/>
                <w:szCs w:val="24"/>
              </w:rPr>
              <w:t>)</w:t>
            </w:r>
          </w:p>
        </w:tc>
        <w:tc>
          <w:tcPr>
            <w:tcW w:w="284" w:type="dxa"/>
          </w:tcPr>
          <w:p w:rsidR="005764DD" w:rsidRPr="007A72D0" w:rsidRDefault="005764DD" w:rsidP="0084540A">
            <w:pPr>
              <w:wordWrap w:val="0"/>
              <w:jc w:val="right"/>
              <w:rPr>
                <w:rFonts w:ascii="ＭＳ ゴシック" w:eastAsia="ＭＳ ゴシック" w:hAnsi="ＭＳ ゴシック"/>
                <w:sz w:val="24"/>
                <w:szCs w:val="24"/>
              </w:rPr>
            </w:pPr>
          </w:p>
        </w:tc>
      </w:tr>
      <w:tr w:rsidR="005764DD" w:rsidRPr="007A72D0" w:rsidTr="0084540A">
        <w:tc>
          <w:tcPr>
            <w:tcW w:w="7513" w:type="dxa"/>
            <w:gridSpan w:val="3"/>
            <w:vAlign w:val="center"/>
          </w:tcPr>
          <w:p w:rsidR="005764DD" w:rsidRPr="007A72D0" w:rsidRDefault="005764DD" w:rsidP="0084540A">
            <w:pPr>
              <w:jc w:val="right"/>
              <w:rPr>
                <w:rFonts w:asciiTheme="minorEastAsia" w:hAnsiTheme="minorEastAsia"/>
                <w:sz w:val="24"/>
                <w:szCs w:val="24"/>
              </w:rPr>
            </w:pPr>
            <w:r w:rsidRPr="007A72D0">
              <w:rPr>
                <w:rFonts w:asciiTheme="minorEastAsia" w:hAnsiTheme="minorEastAsia" w:hint="eastAsia"/>
                <w:sz w:val="24"/>
                <w:szCs w:val="24"/>
              </w:rPr>
              <w:t>【教育委員会】</w:t>
            </w:r>
          </w:p>
        </w:tc>
        <w:tc>
          <w:tcPr>
            <w:tcW w:w="1701" w:type="dxa"/>
            <w:gridSpan w:val="2"/>
          </w:tcPr>
          <w:p w:rsidR="005764DD" w:rsidRPr="007A72D0" w:rsidRDefault="005764DD" w:rsidP="0084540A">
            <w:pPr>
              <w:jc w:val="right"/>
              <w:rPr>
                <w:rFonts w:ascii="ＭＳ Ｐ明朝" w:eastAsia="ＭＳ Ｐ明朝" w:hAnsi="ＭＳ Ｐ明朝"/>
                <w:sz w:val="24"/>
                <w:szCs w:val="24"/>
              </w:rPr>
            </w:pPr>
            <w:r w:rsidRPr="007A72D0">
              <w:rPr>
                <w:rFonts w:ascii="ＭＳ Ｐ明朝" w:eastAsia="ＭＳ Ｐ明朝" w:hAnsi="ＭＳ Ｐ明朝" w:hint="eastAsia"/>
                <w:sz w:val="24"/>
                <w:szCs w:val="24"/>
              </w:rPr>
              <w:t>≪新規≫</w:t>
            </w:r>
          </w:p>
        </w:tc>
        <w:tc>
          <w:tcPr>
            <w:tcW w:w="284" w:type="dxa"/>
          </w:tcPr>
          <w:p w:rsidR="005764DD" w:rsidRPr="007A72D0" w:rsidRDefault="005764DD" w:rsidP="0084540A">
            <w:pPr>
              <w:jc w:val="right"/>
              <w:rPr>
                <w:rFonts w:ascii="ＭＳ ゴシック" w:eastAsia="ＭＳ ゴシック" w:hAnsi="ＭＳ ゴシック"/>
                <w:sz w:val="24"/>
                <w:szCs w:val="24"/>
              </w:rPr>
            </w:pPr>
          </w:p>
        </w:tc>
      </w:tr>
      <w:tr w:rsidR="005764DD" w:rsidRPr="007A72D0" w:rsidTr="0084540A">
        <w:tc>
          <w:tcPr>
            <w:tcW w:w="567" w:type="dxa"/>
            <w:gridSpan w:val="2"/>
          </w:tcPr>
          <w:p w:rsidR="005764DD" w:rsidRPr="007A72D0" w:rsidRDefault="005764DD" w:rsidP="0084540A">
            <w:pPr>
              <w:jc w:val="distribute"/>
              <w:rPr>
                <w:rFonts w:asciiTheme="majorEastAsia" w:eastAsiaTheme="majorEastAsia" w:hAnsiTheme="majorEastAsia"/>
                <w:sz w:val="18"/>
                <w:szCs w:val="24"/>
              </w:rPr>
            </w:pPr>
          </w:p>
        </w:tc>
        <w:tc>
          <w:tcPr>
            <w:tcW w:w="7513" w:type="dxa"/>
            <w:gridSpan w:val="2"/>
          </w:tcPr>
          <w:p w:rsidR="005764DD" w:rsidRDefault="005764DD" w:rsidP="0084540A">
            <w:pPr>
              <w:ind w:firstLineChars="100" w:firstLine="180"/>
              <w:jc w:val="left"/>
              <w:rPr>
                <w:rFonts w:ascii="ＭＳ Ｐ明朝" w:eastAsia="ＭＳ Ｐ明朝" w:hAnsi="ＭＳ Ｐ明朝"/>
                <w:sz w:val="18"/>
                <w:szCs w:val="20"/>
              </w:rPr>
            </w:pPr>
            <w:r w:rsidRPr="007A72D0">
              <w:rPr>
                <w:rFonts w:ascii="ＭＳ Ｐ明朝" w:eastAsia="ＭＳ Ｐ明朝" w:hAnsi="ＭＳ Ｐ明朝" w:hint="eastAsia"/>
                <w:sz w:val="18"/>
                <w:szCs w:val="20"/>
              </w:rPr>
              <w:t>家庭環境など様々な課題を抱える生徒が多く在籍する府立高校（定時制課程）に、スクールソーシャルワーカーを配置し、福祉や労働</w:t>
            </w:r>
            <w:r w:rsidRPr="00AE3E29">
              <w:rPr>
                <w:rFonts w:ascii="ＭＳ Ｐ明朝" w:eastAsia="ＭＳ Ｐ明朝" w:hAnsi="ＭＳ Ｐ明朝" w:hint="eastAsia"/>
                <w:color w:val="000000" w:themeColor="text1"/>
                <w:sz w:val="18"/>
                <w:szCs w:val="20"/>
              </w:rPr>
              <w:t>等の関係機関につな</w:t>
            </w:r>
            <w:r w:rsidRPr="007A72D0">
              <w:rPr>
                <w:rFonts w:ascii="ＭＳ Ｐ明朝" w:eastAsia="ＭＳ Ｐ明朝" w:hAnsi="ＭＳ Ｐ明朝" w:hint="eastAsia"/>
                <w:sz w:val="18"/>
                <w:szCs w:val="20"/>
              </w:rPr>
              <w:t>ぐことで課題の解決を支援し、学校への定着を図る。</w:t>
            </w:r>
          </w:p>
          <w:p w:rsidR="005764DD" w:rsidRPr="007A72D0" w:rsidRDefault="005764DD" w:rsidP="0084540A">
            <w:pPr>
              <w:ind w:firstLineChars="100" w:firstLine="180"/>
              <w:jc w:val="left"/>
              <w:rPr>
                <w:rFonts w:ascii="ＭＳ Ｐ明朝" w:eastAsia="ＭＳ Ｐ明朝" w:hAnsi="ＭＳ Ｐ明朝"/>
                <w:sz w:val="18"/>
                <w:szCs w:val="20"/>
              </w:rPr>
            </w:pPr>
          </w:p>
        </w:tc>
        <w:tc>
          <w:tcPr>
            <w:tcW w:w="1418" w:type="dxa"/>
            <w:gridSpan w:val="2"/>
          </w:tcPr>
          <w:p w:rsidR="005764DD" w:rsidRPr="007A72D0" w:rsidRDefault="005764DD" w:rsidP="0084540A">
            <w:pPr>
              <w:jc w:val="right"/>
              <w:rPr>
                <w:rFonts w:asciiTheme="majorEastAsia" w:eastAsiaTheme="majorEastAsia" w:hAnsiTheme="majorEastAsia"/>
                <w:sz w:val="24"/>
                <w:szCs w:val="24"/>
              </w:rPr>
            </w:pPr>
          </w:p>
        </w:tc>
      </w:tr>
    </w:tbl>
    <w:p w:rsidR="005764DD" w:rsidRDefault="005764DD" w:rsidP="005764DD">
      <w:pPr>
        <w:pStyle w:val="Web"/>
        <w:spacing w:before="0" w:beforeAutospacing="0" w:after="0" w:afterAutospacing="0"/>
        <w:ind w:right="630"/>
        <w:rPr>
          <w:rFonts w:asciiTheme="majorEastAsia" w:eastAsiaTheme="majorEastAsia" w:hAnsiTheme="majorEastAsia" w:cs="Meiryo UI"/>
          <w:b/>
          <w:bCs/>
          <w:kern w:val="24"/>
          <w:sz w:val="22"/>
        </w:rPr>
      </w:pPr>
    </w:p>
    <w:p w:rsidR="009105D7" w:rsidRPr="00EB6AD0" w:rsidRDefault="009105D7" w:rsidP="009105D7">
      <w:pPr>
        <w:widowControl/>
        <w:ind w:right="630"/>
        <w:jc w:val="left"/>
        <w:rPr>
          <w:rFonts w:ascii="ＭＳ Ｐゴシック" w:eastAsia="ＭＳ Ｐゴシック" w:hAnsi="ＭＳ Ｐゴシック" w:cs="Meiryo UI"/>
          <w:b/>
          <w:bCs/>
          <w:color w:val="000000" w:themeColor="text1"/>
          <w:kern w:val="24"/>
          <w:sz w:val="28"/>
        </w:rPr>
      </w:pPr>
      <w:r w:rsidRPr="00EB6AD0">
        <w:rPr>
          <w:rFonts w:ascii="ＭＳ Ｐゴシック" w:eastAsia="ＭＳ Ｐゴシック" w:hAnsi="ＭＳ Ｐゴシック" w:cs="Meiryo UI" w:hint="eastAsia"/>
          <w:b/>
          <w:bCs/>
          <w:color w:val="000000" w:themeColor="text1"/>
          <w:kern w:val="24"/>
          <w:sz w:val="28"/>
        </w:rPr>
        <w:t>３　公私間の切磋琢磨による教育力の向上</w:t>
      </w:r>
    </w:p>
    <w:tbl>
      <w:tblPr>
        <w:tblStyle w:val="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105D7" w:rsidRPr="00214E4F" w:rsidTr="0021108A">
        <w:tc>
          <w:tcPr>
            <w:tcW w:w="457" w:type="dxa"/>
          </w:tcPr>
          <w:p w:rsidR="009105D7" w:rsidRPr="00214E4F" w:rsidRDefault="009105D7" w:rsidP="00D62667">
            <w:pPr>
              <w:jc w:val="left"/>
              <w:rPr>
                <w:rFonts w:ascii="ＭＳ Ｐゴシック" w:eastAsia="ＭＳ Ｐゴシック" w:hAnsi="ＭＳ Ｐゴシック"/>
                <w:b/>
                <w:sz w:val="24"/>
                <w:szCs w:val="24"/>
              </w:rPr>
            </w:pPr>
            <w:r w:rsidRPr="00214E4F">
              <w:rPr>
                <w:rFonts w:ascii="ＭＳ Ｐゴシック" w:eastAsia="ＭＳ Ｐゴシック" w:hAnsi="ＭＳ Ｐゴシック" w:hint="eastAsia"/>
                <w:b/>
                <w:sz w:val="24"/>
                <w:szCs w:val="24"/>
              </w:rPr>
              <w:t>○</w:t>
            </w:r>
          </w:p>
        </w:tc>
        <w:tc>
          <w:tcPr>
            <w:tcW w:w="7056" w:type="dxa"/>
            <w:gridSpan w:val="2"/>
          </w:tcPr>
          <w:p w:rsidR="009105D7" w:rsidRPr="00214E4F" w:rsidRDefault="009105D7" w:rsidP="00D62667">
            <w:pPr>
              <w:rPr>
                <w:rFonts w:ascii="ＭＳ Ｐゴシック" w:eastAsia="ＭＳ Ｐゴシック" w:hAnsi="ＭＳ Ｐゴシック"/>
                <w:b/>
                <w:sz w:val="24"/>
                <w:szCs w:val="24"/>
              </w:rPr>
            </w:pPr>
            <w:r w:rsidRPr="00214E4F">
              <w:rPr>
                <w:rFonts w:ascii="ＭＳ Ｐゴシック" w:eastAsia="ＭＳ Ｐゴシック" w:hAnsi="ＭＳ Ｐゴシック" w:hint="eastAsia"/>
                <w:b/>
                <w:sz w:val="24"/>
                <w:szCs w:val="24"/>
              </w:rPr>
              <w:t>私立高校生等への授業料支援</w:t>
            </w:r>
          </w:p>
        </w:tc>
        <w:tc>
          <w:tcPr>
            <w:tcW w:w="1701" w:type="dxa"/>
            <w:gridSpan w:val="2"/>
          </w:tcPr>
          <w:p w:rsidR="009105D7" w:rsidRPr="00214E4F" w:rsidRDefault="009105D7" w:rsidP="00D62667">
            <w:pPr>
              <w:wordWrap w:val="0"/>
              <w:jc w:val="right"/>
              <w:rPr>
                <w:rFonts w:ascii="ＭＳ Ｐ明朝" w:eastAsia="ＭＳ Ｐ明朝" w:hAnsi="ＭＳ Ｐ明朝"/>
                <w:sz w:val="24"/>
                <w:szCs w:val="24"/>
              </w:rPr>
            </w:pPr>
            <w:r w:rsidRPr="00214E4F">
              <w:rPr>
                <w:rFonts w:ascii="ＭＳ Ｐ明朝" w:eastAsia="ＭＳ Ｐ明朝" w:hAnsi="ＭＳ Ｐ明朝" w:hint="eastAsia"/>
                <w:sz w:val="24"/>
                <w:szCs w:val="24"/>
              </w:rPr>
              <w:t>20,341,046</w:t>
            </w:r>
            <w:r w:rsidRPr="00214E4F">
              <w:rPr>
                <w:rFonts w:ascii="ＭＳ Ｐ明朝" w:eastAsia="ＭＳ Ｐ明朝" w:hAnsi="ＭＳ Ｐ明朝" w:hint="eastAsia"/>
                <w:color w:val="FFFFFF" w:themeColor="background1"/>
                <w:sz w:val="24"/>
                <w:szCs w:val="24"/>
              </w:rPr>
              <w:t>)</w:t>
            </w:r>
          </w:p>
        </w:tc>
        <w:tc>
          <w:tcPr>
            <w:tcW w:w="284" w:type="dxa"/>
          </w:tcPr>
          <w:p w:rsidR="009105D7" w:rsidRPr="00214E4F" w:rsidRDefault="009105D7" w:rsidP="00D62667">
            <w:pPr>
              <w:wordWrap w:val="0"/>
              <w:jc w:val="right"/>
              <w:rPr>
                <w:rFonts w:ascii="ＭＳ ゴシック" w:eastAsia="ＭＳ ゴシック" w:hAnsi="ＭＳ ゴシック"/>
                <w:sz w:val="24"/>
                <w:szCs w:val="24"/>
              </w:rPr>
            </w:pPr>
          </w:p>
        </w:tc>
      </w:tr>
      <w:tr w:rsidR="009105D7" w:rsidRPr="00214E4F" w:rsidTr="0021108A">
        <w:tc>
          <w:tcPr>
            <w:tcW w:w="7513" w:type="dxa"/>
            <w:gridSpan w:val="3"/>
            <w:vAlign w:val="center"/>
          </w:tcPr>
          <w:p w:rsidR="009105D7" w:rsidRPr="00214E4F" w:rsidRDefault="009105D7" w:rsidP="00D62667">
            <w:pPr>
              <w:jc w:val="right"/>
              <w:rPr>
                <w:rFonts w:asciiTheme="minorEastAsia" w:hAnsiTheme="minorEastAsia"/>
                <w:sz w:val="24"/>
                <w:szCs w:val="24"/>
              </w:rPr>
            </w:pPr>
            <w:r w:rsidRPr="00214E4F">
              <w:rPr>
                <w:rFonts w:asciiTheme="minorEastAsia" w:hAnsiTheme="minorEastAsia" w:hint="eastAsia"/>
                <w:sz w:val="24"/>
                <w:szCs w:val="24"/>
              </w:rPr>
              <w:t>【府民文化部】</w:t>
            </w:r>
          </w:p>
        </w:tc>
        <w:tc>
          <w:tcPr>
            <w:tcW w:w="1701" w:type="dxa"/>
            <w:gridSpan w:val="2"/>
          </w:tcPr>
          <w:p w:rsidR="009105D7" w:rsidRPr="00214E4F" w:rsidRDefault="009105D7" w:rsidP="00D62667">
            <w:pPr>
              <w:jc w:val="right"/>
              <w:rPr>
                <w:rFonts w:ascii="ＭＳ Ｐ明朝" w:eastAsia="ＭＳ Ｐ明朝" w:hAnsi="ＭＳ Ｐ明朝"/>
                <w:sz w:val="24"/>
                <w:szCs w:val="24"/>
              </w:rPr>
            </w:pPr>
            <w:r w:rsidRPr="00214E4F">
              <w:rPr>
                <w:rFonts w:ascii="ＭＳ Ｐ明朝" w:eastAsia="ＭＳ Ｐ明朝" w:hAnsi="ＭＳ Ｐ明朝" w:hint="eastAsia"/>
                <w:sz w:val="24"/>
                <w:szCs w:val="24"/>
              </w:rPr>
              <w:t>(21,898,493)</w:t>
            </w:r>
          </w:p>
        </w:tc>
        <w:tc>
          <w:tcPr>
            <w:tcW w:w="284" w:type="dxa"/>
          </w:tcPr>
          <w:p w:rsidR="009105D7" w:rsidRPr="00214E4F" w:rsidRDefault="009105D7" w:rsidP="00D62667">
            <w:pPr>
              <w:jc w:val="right"/>
              <w:rPr>
                <w:rFonts w:ascii="ＭＳ ゴシック" w:eastAsia="ＭＳ ゴシック" w:hAnsi="ＭＳ ゴシック"/>
                <w:sz w:val="24"/>
                <w:szCs w:val="24"/>
              </w:rPr>
            </w:pPr>
          </w:p>
        </w:tc>
      </w:tr>
      <w:tr w:rsidR="009105D7" w:rsidRPr="00214E4F" w:rsidTr="0021108A">
        <w:tc>
          <w:tcPr>
            <w:tcW w:w="567" w:type="dxa"/>
            <w:gridSpan w:val="2"/>
          </w:tcPr>
          <w:p w:rsidR="009105D7" w:rsidRPr="00214E4F" w:rsidRDefault="009105D7" w:rsidP="00D62667">
            <w:pPr>
              <w:jc w:val="distribute"/>
              <w:rPr>
                <w:rFonts w:asciiTheme="majorEastAsia" w:eastAsiaTheme="majorEastAsia" w:hAnsiTheme="majorEastAsia"/>
                <w:sz w:val="18"/>
                <w:szCs w:val="24"/>
              </w:rPr>
            </w:pPr>
          </w:p>
        </w:tc>
        <w:tc>
          <w:tcPr>
            <w:tcW w:w="7513" w:type="dxa"/>
            <w:gridSpan w:val="2"/>
          </w:tcPr>
          <w:p w:rsidR="00C347AA" w:rsidRPr="00AE3E29" w:rsidRDefault="00C347AA" w:rsidP="00C347AA">
            <w:pPr>
              <w:ind w:firstLineChars="100" w:firstLine="180"/>
              <w:jc w:val="left"/>
              <w:rPr>
                <w:rFonts w:ascii="ＭＳ Ｐ明朝" w:eastAsia="ＭＳ Ｐ明朝" w:hAnsi="ＭＳ Ｐ明朝"/>
                <w:color w:val="000000" w:themeColor="text1"/>
                <w:sz w:val="18"/>
                <w:szCs w:val="20"/>
              </w:rPr>
            </w:pPr>
            <w:r w:rsidRPr="00AE3E29">
              <w:rPr>
                <w:rFonts w:ascii="ＭＳ Ｐ明朝" w:eastAsia="ＭＳ Ｐ明朝" w:hAnsi="ＭＳ Ｐ明朝" w:hint="eastAsia"/>
                <w:color w:val="000000" w:themeColor="text1"/>
                <w:sz w:val="18"/>
                <w:szCs w:val="20"/>
              </w:rPr>
              <w:t>私立高等学校及び専修学校高等課程等に在学する生徒の修学上の経済的負担の軽減を図り、進路選択時に自由な学校選択の機会を提供するため、中間所得層（年収800万円未満程度、多子世帯においては年収910万円未満程度）までを対象に授業料を支援。</w:t>
            </w:r>
          </w:p>
          <w:p w:rsidR="005771A5" w:rsidRPr="00C347AA" w:rsidRDefault="005771A5" w:rsidP="00FB4C94">
            <w:pPr>
              <w:jc w:val="left"/>
              <w:rPr>
                <w:rFonts w:ascii="ＭＳ Ｐ明朝" w:eastAsia="ＭＳ Ｐ明朝" w:hAnsi="ＭＳ Ｐ明朝"/>
                <w:sz w:val="18"/>
                <w:szCs w:val="20"/>
              </w:rPr>
            </w:pPr>
          </w:p>
        </w:tc>
        <w:tc>
          <w:tcPr>
            <w:tcW w:w="1418" w:type="dxa"/>
            <w:gridSpan w:val="2"/>
          </w:tcPr>
          <w:p w:rsidR="009105D7" w:rsidRPr="00214E4F" w:rsidRDefault="009105D7" w:rsidP="00D62667">
            <w:pPr>
              <w:jc w:val="right"/>
              <w:rPr>
                <w:rFonts w:asciiTheme="majorEastAsia" w:eastAsiaTheme="majorEastAsia" w:hAnsiTheme="majorEastAsia"/>
                <w:sz w:val="24"/>
                <w:szCs w:val="24"/>
              </w:rPr>
            </w:pPr>
          </w:p>
        </w:tc>
      </w:tr>
    </w:tbl>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9105D7" w:rsidRPr="00214E4F" w:rsidTr="0021108A">
        <w:tc>
          <w:tcPr>
            <w:tcW w:w="457" w:type="dxa"/>
            <w:gridSpan w:val="2"/>
          </w:tcPr>
          <w:p w:rsidR="009105D7" w:rsidRPr="00214E4F" w:rsidRDefault="009105D7" w:rsidP="00D62667">
            <w:pPr>
              <w:jc w:val="left"/>
              <w:rPr>
                <w:rFonts w:ascii="ＭＳ Ｐゴシック" w:eastAsia="ＭＳ Ｐゴシック" w:hAnsi="ＭＳ Ｐゴシック"/>
                <w:b/>
                <w:sz w:val="24"/>
                <w:szCs w:val="24"/>
              </w:rPr>
            </w:pPr>
            <w:r w:rsidRPr="00214E4F">
              <w:rPr>
                <w:rFonts w:ascii="ＭＳ Ｐゴシック" w:eastAsia="ＭＳ Ｐゴシック" w:hAnsi="ＭＳ Ｐゴシック" w:hint="eastAsia"/>
                <w:b/>
                <w:sz w:val="24"/>
                <w:szCs w:val="24"/>
              </w:rPr>
              <w:t>○</w:t>
            </w:r>
          </w:p>
        </w:tc>
        <w:tc>
          <w:tcPr>
            <w:tcW w:w="7056" w:type="dxa"/>
            <w:gridSpan w:val="3"/>
          </w:tcPr>
          <w:p w:rsidR="009105D7" w:rsidRPr="00214E4F" w:rsidRDefault="009105D7" w:rsidP="00D62667">
            <w:pPr>
              <w:rPr>
                <w:rFonts w:ascii="ＭＳ Ｐゴシック" w:eastAsia="ＭＳ Ｐゴシック" w:hAnsi="ＭＳ Ｐゴシック"/>
                <w:b/>
                <w:sz w:val="24"/>
                <w:szCs w:val="24"/>
              </w:rPr>
            </w:pPr>
            <w:r w:rsidRPr="00214E4F">
              <w:rPr>
                <w:rFonts w:ascii="ＭＳ Ｐゴシック" w:eastAsia="ＭＳ Ｐゴシック" w:hAnsi="ＭＳ Ｐゴシック" w:hint="eastAsia"/>
                <w:b/>
                <w:sz w:val="24"/>
                <w:szCs w:val="24"/>
              </w:rPr>
              <w:t>私立学校教育の振興</w:t>
            </w:r>
          </w:p>
        </w:tc>
        <w:tc>
          <w:tcPr>
            <w:tcW w:w="1701" w:type="dxa"/>
            <w:gridSpan w:val="3"/>
          </w:tcPr>
          <w:p w:rsidR="009105D7" w:rsidRPr="00214E4F" w:rsidRDefault="009105D7" w:rsidP="00D62667">
            <w:pPr>
              <w:wordWrap w:val="0"/>
              <w:jc w:val="right"/>
              <w:rPr>
                <w:rFonts w:ascii="ＭＳ Ｐ明朝" w:eastAsia="ＭＳ Ｐ明朝" w:hAnsi="ＭＳ Ｐ明朝"/>
                <w:sz w:val="24"/>
                <w:szCs w:val="24"/>
              </w:rPr>
            </w:pPr>
            <w:r w:rsidRPr="00214E4F">
              <w:rPr>
                <w:rFonts w:ascii="ＭＳ Ｐ明朝" w:eastAsia="ＭＳ Ｐ明朝" w:hAnsi="ＭＳ Ｐ明朝" w:hint="eastAsia"/>
                <w:sz w:val="24"/>
                <w:szCs w:val="24"/>
              </w:rPr>
              <w:t>37,559,555</w:t>
            </w:r>
            <w:r w:rsidRPr="00214E4F">
              <w:rPr>
                <w:rFonts w:ascii="ＭＳ Ｐ明朝" w:eastAsia="ＭＳ Ｐ明朝" w:hAnsi="ＭＳ Ｐ明朝" w:hint="eastAsia"/>
                <w:color w:val="FFFFFF" w:themeColor="background1"/>
                <w:sz w:val="24"/>
                <w:szCs w:val="24"/>
              </w:rPr>
              <w:t>)</w:t>
            </w:r>
          </w:p>
        </w:tc>
        <w:tc>
          <w:tcPr>
            <w:tcW w:w="284" w:type="dxa"/>
          </w:tcPr>
          <w:p w:rsidR="009105D7" w:rsidRPr="00214E4F" w:rsidRDefault="009105D7" w:rsidP="00D62667">
            <w:pPr>
              <w:wordWrap w:val="0"/>
              <w:jc w:val="right"/>
              <w:rPr>
                <w:rFonts w:ascii="ＭＳ ゴシック" w:eastAsia="ＭＳ ゴシック" w:hAnsi="ＭＳ ゴシック"/>
                <w:sz w:val="24"/>
                <w:szCs w:val="24"/>
              </w:rPr>
            </w:pPr>
          </w:p>
        </w:tc>
      </w:tr>
      <w:tr w:rsidR="009105D7" w:rsidRPr="00214E4F" w:rsidTr="0021108A">
        <w:tc>
          <w:tcPr>
            <w:tcW w:w="7513" w:type="dxa"/>
            <w:gridSpan w:val="5"/>
          </w:tcPr>
          <w:p w:rsidR="009105D7" w:rsidRPr="00214E4F" w:rsidRDefault="009105D7" w:rsidP="00D62667">
            <w:pPr>
              <w:jc w:val="right"/>
              <w:rPr>
                <w:rFonts w:asciiTheme="minorEastAsia" w:hAnsiTheme="minorEastAsia"/>
                <w:sz w:val="24"/>
                <w:szCs w:val="24"/>
              </w:rPr>
            </w:pPr>
            <w:r w:rsidRPr="00214E4F">
              <w:rPr>
                <w:rFonts w:asciiTheme="minorEastAsia" w:hAnsiTheme="minorEastAsia" w:hint="eastAsia"/>
                <w:sz w:val="24"/>
                <w:szCs w:val="24"/>
              </w:rPr>
              <w:t>【府民文化部】</w:t>
            </w:r>
          </w:p>
        </w:tc>
        <w:tc>
          <w:tcPr>
            <w:tcW w:w="1701" w:type="dxa"/>
            <w:gridSpan w:val="3"/>
          </w:tcPr>
          <w:p w:rsidR="009105D7" w:rsidRPr="00214E4F" w:rsidRDefault="009105D7" w:rsidP="00D62667">
            <w:pPr>
              <w:jc w:val="right"/>
              <w:rPr>
                <w:rFonts w:ascii="ＭＳ Ｐ明朝" w:eastAsia="ＭＳ Ｐ明朝" w:hAnsi="ＭＳ Ｐ明朝"/>
                <w:sz w:val="24"/>
                <w:szCs w:val="24"/>
              </w:rPr>
            </w:pPr>
            <w:r w:rsidRPr="00214E4F">
              <w:rPr>
                <w:rFonts w:ascii="ＭＳ Ｐ明朝" w:eastAsia="ＭＳ Ｐ明朝" w:hAnsi="ＭＳ Ｐ明朝" w:hint="eastAsia"/>
                <w:sz w:val="24"/>
                <w:szCs w:val="24"/>
              </w:rPr>
              <w:t>(37,797,932)</w:t>
            </w:r>
          </w:p>
        </w:tc>
        <w:tc>
          <w:tcPr>
            <w:tcW w:w="284" w:type="dxa"/>
          </w:tcPr>
          <w:p w:rsidR="009105D7" w:rsidRPr="00214E4F" w:rsidRDefault="009105D7" w:rsidP="00D62667">
            <w:pPr>
              <w:jc w:val="right"/>
              <w:rPr>
                <w:rFonts w:ascii="ＭＳ ゴシック" w:eastAsia="ＭＳ ゴシック" w:hAnsi="ＭＳ ゴシック"/>
                <w:sz w:val="24"/>
                <w:szCs w:val="24"/>
              </w:rPr>
            </w:pPr>
          </w:p>
        </w:tc>
      </w:tr>
      <w:tr w:rsidR="009105D7" w:rsidRPr="00214E4F" w:rsidTr="0021108A">
        <w:trPr>
          <w:trHeight w:val="345"/>
        </w:trPr>
        <w:tc>
          <w:tcPr>
            <w:tcW w:w="284" w:type="dxa"/>
          </w:tcPr>
          <w:p w:rsidR="009105D7" w:rsidRPr="00214E4F" w:rsidRDefault="009105D7" w:rsidP="00D62667">
            <w:pPr>
              <w:jc w:val="left"/>
              <w:rPr>
                <w:rFonts w:ascii="ＭＳ ゴシック" w:eastAsia="ＭＳ ゴシック" w:hAnsi="ＭＳ ゴシック" w:cs="Meiryo UI"/>
                <w:sz w:val="22"/>
                <w:szCs w:val="24"/>
              </w:rPr>
            </w:pPr>
          </w:p>
        </w:tc>
        <w:tc>
          <w:tcPr>
            <w:tcW w:w="6237" w:type="dxa"/>
            <w:gridSpan w:val="3"/>
          </w:tcPr>
          <w:p w:rsidR="009105D7" w:rsidRPr="00214E4F" w:rsidRDefault="009105D7" w:rsidP="00D62667">
            <w:pPr>
              <w:jc w:val="left"/>
              <w:rPr>
                <w:rFonts w:ascii="ＭＳ Ｐゴシック" w:eastAsia="ＭＳ Ｐゴシック" w:hAnsi="ＭＳ Ｐゴシック"/>
                <w:sz w:val="24"/>
                <w:szCs w:val="24"/>
              </w:rPr>
            </w:pPr>
            <w:r w:rsidRPr="00214E4F">
              <w:rPr>
                <w:rFonts w:ascii="ＭＳ Ｐゴシック" w:eastAsia="ＭＳ Ｐゴシック" w:hAnsi="ＭＳ Ｐゴシック" w:cs="Meiryo UI" w:hint="eastAsia"/>
                <w:sz w:val="22"/>
                <w:szCs w:val="24"/>
              </w:rPr>
              <w:t>・私立高等学校等振興助成</w:t>
            </w:r>
          </w:p>
        </w:tc>
        <w:tc>
          <w:tcPr>
            <w:tcW w:w="1417" w:type="dxa"/>
            <w:gridSpan w:val="2"/>
          </w:tcPr>
          <w:p w:rsidR="009105D7" w:rsidRPr="00214E4F" w:rsidRDefault="009105D7" w:rsidP="00D62667">
            <w:pPr>
              <w:jc w:val="right"/>
              <w:rPr>
                <w:rFonts w:ascii="ＭＳ Ｐ明朝" w:eastAsia="ＭＳ Ｐ明朝" w:hAnsi="ＭＳ Ｐ明朝"/>
                <w:sz w:val="22"/>
              </w:rPr>
            </w:pPr>
            <w:r>
              <w:rPr>
                <w:rFonts w:ascii="ＭＳ Ｐ明朝" w:eastAsia="ＭＳ Ｐ明朝" w:hAnsi="ＭＳ Ｐ明朝" w:hint="eastAsia"/>
                <w:sz w:val="22"/>
              </w:rPr>
              <w:t>36,057,895</w:t>
            </w:r>
          </w:p>
        </w:tc>
        <w:tc>
          <w:tcPr>
            <w:tcW w:w="1560" w:type="dxa"/>
            <w:gridSpan w:val="3"/>
          </w:tcPr>
          <w:p w:rsidR="009105D7" w:rsidRPr="00214E4F" w:rsidRDefault="009105D7" w:rsidP="00D62667">
            <w:pPr>
              <w:jc w:val="right"/>
              <w:rPr>
                <w:rFonts w:ascii="ＭＳ Ｐ明朝" w:eastAsia="ＭＳ Ｐ明朝" w:hAnsi="ＭＳ Ｐ明朝"/>
                <w:sz w:val="22"/>
              </w:rPr>
            </w:pPr>
            <w:r w:rsidRPr="00214E4F">
              <w:rPr>
                <w:rFonts w:ascii="ＭＳ Ｐ明朝" w:eastAsia="ＭＳ Ｐ明朝" w:hAnsi="ＭＳ Ｐ明朝" w:hint="eastAsia"/>
                <w:sz w:val="22"/>
              </w:rPr>
              <w:t>(36,364,234)</w:t>
            </w:r>
          </w:p>
        </w:tc>
      </w:tr>
      <w:tr w:rsidR="009105D7" w:rsidRPr="00214E4F" w:rsidTr="0021108A">
        <w:tc>
          <w:tcPr>
            <w:tcW w:w="567" w:type="dxa"/>
            <w:gridSpan w:val="3"/>
          </w:tcPr>
          <w:p w:rsidR="009105D7" w:rsidRPr="00214E4F" w:rsidRDefault="009105D7" w:rsidP="00D62667">
            <w:pPr>
              <w:jc w:val="distribute"/>
              <w:rPr>
                <w:rFonts w:asciiTheme="majorEastAsia" w:eastAsiaTheme="majorEastAsia" w:hAnsiTheme="majorEastAsia"/>
                <w:sz w:val="18"/>
                <w:szCs w:val="24"/>
              </w:rPr>
            </w:pPr>
          </w:p>
        </w:tc>
        <w:tc>
          <w:tcPr>
            <w:tcW w:w="7513" w:type="dxa"/>
            <w:gridSpan w:val="4"/>
          </w:tcPr>
          <w:p w:rsidR="009105D7" w:rsidRDefault="009105D7" w:rsidP="00D62667">
            <w:pPr>
              <w:ind w:firstLineChars="100" w:firstLine="180"/>
              <w:jc w:val="left"/>
              <w:rPr>
                <w:rFonts w:ascii="ＭＳ Ｐ明朝" w:eastAsia="ＭＳ Ｐ明朝" w:hAnsi="ＭＳ Ｐ明朝"/>
                <w:sz w:val="18"/>
                <w:szCs w:val="18"/>
              </w:rPr>
            </w:pPr>
            <w:r w:rsidRPr="00214E4F">
              <w:rPr>
                <w:rFonts w:ascii="ＭＳ Ｐ明朝" w:eastAsia="ＭＳ Ｐ明朝" w:hAnsi="ＭＳ Ｐ明朝" w:hint="eastAsia"/>
                <w:sz w:val="18"/>
                <w:szCs w:val="18"/>
              </w:rPr>
              <w:t>教育条件の維持向上、保護者負担の軽減及び経営の健全化を図り、私立高等学校等の健全な発展に資するため、経常費（運営費）を助成。</w:t>
            </w:r>
          </w:p>
          <w:p w:rsidR="005771A5" w:rsidRPr="00214E4F" w:rsidRDefault="005771A5" w:rsidP="005771A5">
            <w:pPr>
              <w:jc w:val="left"/>
              <w:rPr>
                <w:rFonts w:ascii="ＭＳ Ｐ明朝" w:eastAsia="ＭＳ Ｐ明朝" w:hAnsi="ＭＳ Ｐ明朝"/>
                <w:sz w:val="18"/>
                <w:szCs w:val="18"/>
              </w:rPr>
            </w:pPr>
          </w:p>
        </w:tc>
        <w:tc>
          <w:tcPr>
            <w:tcW w:w="1418" w:type="dxa"/>
            <w:gridSpan w:val="2"/>
          </w:tcPr>
          <w:p w:rsidR="009105D7" w:rsidRPr="00214E4F" w:rsidRDefault="009105D7" w:rsidP="00D62667">
            <w:pPr>
              <w:jc w:val="right"/>
              <w:rPr>
                <w:rFonts w:asciiTheme="majorEastAsia" w:eastAsiaTheme="majorEastAsia" w:hAnsiTheme="majorEastAsia"/>
                <w:sz w:val="24"/>
                <w:szCs w:val="24"/>
              </w:rPr>
            </w:pPr>
          </w:p>
        </w:tc>
      </w:tr>
      <w:tr w:rsidR="009105D7" w:rsidRPr="00214E4F" w:rsidTr="0021108A">
        <w:trPr>
          <w:trHeight w:val="345"/>
        </w:trPr>
        <w:tc>
          <w:tcPr>
            <w:tcW w:w="284" w:type="dxa"/>
          </w:tcPr>
          <w:p w:rsidR="009105D7" w:rsidRPr="00214E4F" w:rsidRDefault="009105D7" w:rsidP="00D62667">
            <w:pPr>
              <w:jc w:val="left"/>
              <w:rPr>
                <w:rFonts w:ascii="ＭＳ ゴシック" w:eastAsia="ＭＳ ゴシック" w:hAnsi="ＭＳ ゴシック" w:cs="Meiryo UI"/>
                <w:sz w:val="22"/>
                <w:szCs w:val="24"/>
              </w:rPr>
            </w:pPr>
          </w:p>
        </w:tc>
        <w:tc>
          <w:tcPr>
            <w:tcW w:w="6237" w:type="dxa"/>
            <w:gridSpan w:val="3"/>
          </w:tcPr>
          <w:p w:rsidR="009105D7" w:rsidRPr="00214E4F" w:rsidRDefault="009105D7" w:rsidP="00D62667">
            <w:pPr>
              <w:jc w:val="left"/>
              <w:rPr>
                <w:rFonts w:ascii="ＭＳ Ｐゴシック" w:eastAsia="ＭＳ Ｐゴシック" w:hAnsi="ＭＳ Ｐゴシック"/>
                <w:sz w:val="24"/>
                <w:szCs w:val="24"/>
              </w:rPr>
            </w:pPr>
            <w:r w:rsidRPr="00214E4F">
              <w:rPr>
                <w:rFonts w:ascii="ＭＳ Ｐゴシック" w:eastAsia="ＭＳ Ｐゴシック" w:hAnsi="ＭＳ Ｐゴシック" w:cs="Meiryo UI" w:hint="eastAsia"/>
                <w:sz w:val="22"/>
                <w:szCs w:val="24"/>
              </w:rPr>
              <w:t>・私立専修学校等振興助成</w:t>
            </w:r>
          </w:p>
        </w:tc>
        <w:tc>
          <w:tcPr>
            <w:tcW w:w="1417" w:type="dxa"/>
            <w:gridSpan w:val="2"/>
          </w:tcPr>
          <w:p w:rsidR="009105D7" w:rsidRPr="00214E4F" w:rsidRDefault="009105D7" w:rsidP="00D62667">
            <w:pPr>
              <w:jc w:val="right"/>
              <w:rPr>
                <w:rFonts w:ascii="ＭＳ Ｐ明朝" w:eastAsia="ＭＳ Ｐ明朝" w:hAnsi="ＭＳ Ｐ明朝"/>
                <w:sz w:val="22"/>
              </w:rPr>
            </w:pPr>
            <w:r w:rsidRPr="00214E4F">
              <w:rPr>
                <w:rFonts w:ascii="ＭＳ Ｐ明朝" w:eastAsia="ＭＳ Ｐ明朝" w:hAnsi="ＭＳ Ｐ明朝" w:hint="eastAsia"/>
                <w:sz w:val="22"/>
              </w:rPr>
              <w:t>1,447,726</w:t>
            </w:r>
          </w:p>
        </w:tc>
        <w:tc>
          <w:tcPr>
            <w:tcW w:w="1560" w:type="dxa"/>
            <w:gridSpan w:val="3"/>
          </w:tcPr>
          <w:p w:rsidR="009105D7" w:rsidRPr="00214E4F" w:rsidRDefault="009105D7" w:rsidP="00D62667">
            <w:pPr>
              <w:jc w:val="right"/>
              <w:rPr>
                <w:rFonts w:ascii="ＭＳ Ｐ明朝" w:eastAsia="ＭＳ Ｐ明朝" w:hAnsi="ＭＳ Ｐ明朝"/>
                <w:sz w:val="22"/>
              </w:rPr>
            </w:pPr>
            <w:r w:rsidRPr="00214E4F">
              <w:rPr>
                <w:rFonts w:ascii="ＭＳ Ｐ明朝" w:eastAsia="ＭＳ Ｐ明朝" w:hAnsi="ＭＳ Ｐ明朝" w:hint="eastAsia"/>
                <w:sz w:val="22"/>
              </w:rPr>
              <w:t>(1,376,926)</w:t>
            </w:r>
          </w:p>
        </w:tc>
      </w:tr>
      <w:tr w:rsidR="009105D7" w:rsidRPr="00214E4F" w:rsidTr="0021108A">
        <w:tc>
          <w:tcPr>
            <w:tcW w:w="567" w:type="dxa"/>
            <w:gridSpan w:val="3"/>
          </w:tcPr>
          <w:p w:rsidR="009105D7" w:rsidRPr="00214E4F" w:rsidRDefault="009105D7" w:rsidP="00D62667">
            <w:pPr>
              <w:jc w:val="distribute"/>
              <w:rPr>
                <w:rFonts w:asciiTheme="majorEastAsia" w:eastAsiaTheme="majorEastAsia" w:hAnsiTheme="majorEastAsia"/>
                <w:sz w:val="18"/>
                <w:szCs w:val="24"/>
              </w:rPr>
            </w:pPr>
          </w:p>
        </w:tc>
        <w:tc>
          <w:tcPr>
            <w:tcW w:w="7513" w:type="dxa"/>
            <w:gridSpan w:val="4"/>
          </w:tcPr>
          <w:p w:rsidR="009105D7" w:rsidRPr="00214E4F" w:rsidRDefault="009105D7" w:rsidP="00D62667">
            <w:pPr>
              <w:ind w:firstLineChars="100" w:firstLine="180"/>
              <w:jc w:val="left"/>
              <w:rPr>
                <w:rFonts w:ascii="ＭＳ Ｐ明朝" w:eastAsia="ＭＳ Ｐ明朝" w:hAnsi="ＭＳ Ｐ明朝"/>
                <w:sz w:val="18"/>
                <w:szCs w:val="20"/>
              </w:rPr>
            </w:pPr>
            <w:r w:rsidRPr="00214E4F">
              <w:rPr>
                <w:rFonts w:ascii="ＭＳ Ｐ明朝" w:eastAsia="ＭＳ Ｐ明朝" w:hAnsi="ＭＳ Ｐ明朝" w:hint="eastAsia"/>
                <w:sz w:val="18"/>
                <w:szCs w:val="20"/>
              </w:rPr>
              <w:t>私立専修学校等に、経常費（運営費）等を助成。</w:t>
            </w:r>
          </w:p>
          <w:p w:rsidR="009105D7" w:rsidRPr="00214E4F" w:rsidRDefault="009105D7" w:rsidP="005771A5">
            <w:pPr>
              <w:jc w:val="left"/>
              <w:rPr>
                <w:rFonts w:ascii="ＭＳ Ｐ明朝" w:eastAsia="ＭＳ Ｐ明朝" w:hAnsi="ＭＳ Ｐ明朝"/>
                <w:sz w:val="18"/>
                <w:szCs w:val="20"/>
              </w:rPr>
            </w:pPr>
          </w:p>
        </w:tc>
        <w:tc>
          <w:tcPr>
            <w:tcW w:w="1418" w:type="dxa"/>
            <w:gridSpan w:val="2"/>
          </w:tcPr>
          <w:p w:rsidR="009105D7" w:rsidRPr="00214E4F" w:rsidRDefault="009105D7" w:rsidP="00D62667">
            <w:pPr>
              <w:jc w:val="right"/>
              <w:rPr>
                <w:rFonts w:asciiTheme="majorEastAsia" w:eastAsiaTheme="majorEastAsia" w:hAnsiTheme="majorEastAsia"/>
                <w:sz w:val="24"/>
                <w:szCs w:val="24"/>
              </w:rPr>
            </w:pPr>
          </w:p>
        </w:tc>
      </w:tr>
      <w:tr w:rsidR="009105D7" w:rsidRPr="00214E4F" w:rsidTr="0021108A">
        <w:trPr>
          <w:trHeight w:val="345"/>
        </w:trPr>
        <w:tc>
          <w:tcPr>
            <w:tcW w:w="284" w:type="dxa"/>
          </w:tcPr>
          <w:p w:rsidR="009105D7" w:rsidRPr="00214E4F" w:rsidRDefault="009105D7" w:rsidP="00D62667">
            <w:pPr>
              <w:jc w:val="left"/>
              <w:rPr>
                <w:rFonts w:ascii="ＭＳ ゴシック" w:eastAsia="ＭＳ ゴシック" w:hAnsi="ＭＳ ゴシック" w:cs="Meiryo UI"/>
                <w:sz w:val="22"/>
                <w:szCs w:val="24"/>
              </w:rPr>
            </w:pPr>
          </w:p>
        </w:tc>
        <w:tc>
          <w:tcPr>
            <w:tcW w:w="6237" w:type="dxa"/>
            <w:gridSpan w:val="3"/>
          </w:tcPr>
          <w:p w:rsidR="009105D7" w:rsidRPr="00214E4F" w:rsidRDefault="009105D7" w:rsidP="00D62667">
            <w:pPr>
              <w:jc w:val="left"/>
              <w:rPr>
                <w:rFonts w:ascii="ＭＳ Ｐゴシック" w:eastAsia="ＭＳ Ｐゴシック" w:hAnsi="ＭＳ Ｐゴシック"/>
                <w:sz w:val="24"/>
                <w:szCs w:val="24"/>
              </w:rPr>
            </w:pPr>
            <w:r w:rsidRPr="00214E4F">
              <w:rPr>
                <w:rFonts w:ascii="ＭＳ Ｐゴシック" w:eastAsia="ＭＳ Ｐゴシック" w:hAnsi="ＭＳ Ｐゴシック" w:cs="Meiryo UI" w:hint="eastAsia"/>
                <w:sz w:val="22"/>
                <w:szCs w:val="24"/>
              </w:rPr>
              <w:t>・私立高等学校等教育振興補助金</w:t>
            </w:r>
          </w:p>
        </w:tc>
        <w:tc>
          <w:tcPr>
            <w:tcW w:w="1417" w:type="dxa"/>
            <w:gridSpan w:val="2"/>
          </w:tcPr>
          <w:p w:rsidR="009105D7" w:rsidRPr="00214E4F" w:rsidRDefault="009105D7" w:rsidP="00D62667">
            <w:pPr>
              <w:jc w:val="right"/>
              <w:rPr>
                <w:rFonts w:ascii="ＭＳ Ｐ明朝" w:eastAsia="ＭＳ Ｐ明朝" w:hAnsi="ＭＳ Ｐ明朝"/>
                <w:sz w:val="22"/>
              </w:rPr>
            </w:pPr>
            <w:r w:rsidRPr="00214E4F">
              <w:rPr>
                <w:rFonts w:ascii="ＭＳ Ｐ明朝" w:eastAsia="ＭＳ Ｐ明朝" w:hAnsi="ＭＳ Ｐ明朝" w:hint="eastAsia"/>
                <w:sz w:val="22"/>
              </w:rPr>
              <w:t>53,934</w:t>
            </w:r>
          </w:p>
        </w:tc>
        <w:tc>
          <w:tcPr>
            <w:tcW w:w="1560" w:type="dxa"/>
            <w:gridSpan w:val="3"/>
          </w:tcPr>
          <w:p w:rsidR="009105D7" w:rsidRPr="00214E4F" w:rsidRDefault="009105D7" w:rsidP="00D62667">
            <w:pPr>
              <w:jc w:val="right"/>
              <w:rPr>
                <w:rFonts w:ascii="ＭＳ Ｐ明朝" w:eastAsia="ＭＳ Ｐ明朝" w:hAnsi="ＭＳ Ｐ明朝"/>
                <w:sz w:val="22"/>
              </w:rPr>
            </w:pPr>
            <w:r w:rsidRPr="00214E4F">
              <w:rPr>
                <w:rFonts w:ascii="ＭＳ Ｐ明朝" w:eastAsia="ＭＳ Ｐ明朝" w:hAnsi="ＭＳ Ｐ明朝" w:hint="eastAsia"/>
                <w:sz w:val="22"/>
              </w:rPr>
              <w:t>(56,772)</w:t>
            </w:r>
          </w:p>
        </w:tc>
      </w:tr>
      <w:tr w:rsidR="009105D7" w:rsidRPr="00214E4F" w:rsidTr="0021108A">
        <w:tc>
          <w:tcPr>
            <w:tcW w:w="567" w:type="dxa"/>
            <w:gridSpan w:val="3"/>
          </w:tcPr>
          <w:p w:rsidR="009105D7" w:rsidRPr="00214E4F" w:rsidRDefault="009105D7" w:rsidP="00D62667">
            <w:pPr>
              <w:jc w:val="distribute"/>
              <w:rPr>
                <w:rFonts w:asciiTheme="majorEastAsia" w:eastAsiaTheme="majorEastAsia" w:hAnsiTheme="majorEastAsia"/>
                <w:sz w:val="18"/>
                <w:szCs w:val="24"/>
              </w:rPr>
            </w:pPr>
          </w:p>
        </w:tc>
        <w:tc>
          <w:tcPr>
            <w:tcW w:w="7513" w:type="dxa"/>
            <w:gridSpan w:val="4"/>
          </w:tcPr>
          <w:p w:rsidR="009105D7" w:rsidRPr="00214E4F" w:rsidRDefault="009105D7" w:rsidP="00D62667">
            <w:pPr>
              <w:ind w:firstLineChars="100" w:firstLine="180"/>
              <w:jc w:val="left"/>
              <w:rPr>
                <w:rFonts w:ascii="ＭＳ Ｐ明朝" w:eastAsia="ＭＳ Ｐ明朝" w:hAnsi="ＭＳ Ｐ明朝"/>
                <w:sz w:val="18"/>
                <w:szCs w:val="20"/>
              </w:rPr>
            </w:pPr>
            <w:r w:rsidRPr="00214E4F">
              <w:rPr>
                <w:rFonts w:ascii="ＭＳ Ｐ明朝" w:eastAsia="ＭＳ Ｐ明朝" w:hAnsi="ＭＳ Ｐ明朝" w:hint="eastAsia"/>
                <w:sz w:val="18"/>
                <w:szCs w:val="20"/>
              </w:rPr>
              <w:t>私立高等学校等における教育の振興に資するため、教育活動の充実等に要する経費を助成。</w:t>
            </w:r>
          </w:p>
          <w:p w:rsidR="009105D7" w:rsidRPr="00214E4F" w:rsidRDefault="009105D7" w:rsidP="005771A5">
            <w:pPr>
              <w:jc w:val="left"/>
              <w:rPr>
                <w:rFonts w:ascii="ＭＳ Ｐ明朝" w:eastAsia="ＭＳ Ｐ明朝" w:hAnsi="ＭＳ Ｐ明朝"/>
                <w:sz w:val="18"/>
                <w:szCs w:val="20"/>
              </w:rPr>
            </w:pPr>
          </w:p>
        </w:tc>
        <w:tc>
          <w:tcPr>
            <w:tcW w:w="1418" w:type="dxa"/>
            <w:gridSpan w:val="2"/>
          </w:tcPr>
          <w:p w:rsidR="009105D7" w:rsidRPr="00214E4F" w:rsidRDefault="009105D7" w:rsidP="00D62667">
            <w:pPr>
              <w:jc w:val="right"/>
              <w:rPr>
                <w:rFonts w:asciiTheme="majorEastAsia" w:eastAsiaTheme="majorEastAsia" w:hAnsiTheme="majorEastAsia"/>
                <w:sz w:val="24"/>
                <w:szCs w:val="24"/>
              </w:rPr>
            </w:pPr>
          </w:p>
        </w:tc>
      </w:tr>
    </w:tbl>
    <w:p w:rsidR="002D4E82" w:rsidRDefault="002D4E82" w:rsidP="00064D57">
      <w:pPr>
        <w:pStyle w:val="Web"/>
        <w:spacing w:before="0" w:beforeAutospacing="0" w:after="0" w:afterAutospacing="0"/>
        <w:ind w:right="630"/>
        <w:rPr>
          <w:rFonts w:asciiTheme="majorEastAsia" w:eastAsiaTheme="majorEastAsia" w:hAnsiTheme="majorEastAsia" w:cs="Meiryo UI"/>
          <w:b/>
          <w:bCs/>
          <w:kern w:val="24"/>
          <w:sz w:val="22"/>
        </w:rPr>
      </w:pPr>
    </w:p>
    <w:p w:rsidR="00213148" w:rsidRPr="004E7A28" w:rsidRDefault="00213148" w:rsidP="00213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213148">
        <w:rPr>
          <w:rFonts w:asciiTheme="majorEastAsia" w:eastAsiaTheme="majorEastAsia" w:hAnsiTheme="majorEastAsia" w:cs="Meiryo UI" w:hint="eastAsia"/>
          <w:b/>
          <w:bCs/>
          <w:color w:val="000000" w:themeColor="text1"/>
          <w:kern w:val="24"/>
          <w:sz w:val="28"/>
          <w:bdr w:val="single" w:sz="4" w:space="0" w:color="auto"/>
        </w:rPr>
        <w:t>福祉・医療の充実</w:t>
      </w:r>
      <w:r w:rsidRPr="004E7A28">
        <w:rPr>
          <w:rFonts w:asciiTheme="majorEastAsia" w:eastAsiaTheme="majorEastAsia" w:hAnsiTheme="majorEastAsia" w:cs="Meiryo UI" w:hint="eastAsia"/>
          <w:b/>
          <w:bCs/>
          <w:color w:val="000000" w:themeColor="text1"/>
          <w:kern w:val="24"/>
          <w:sz w:val="28"/>
          <w:bdr w:val="single" w:sz="4" w:space="0" w:color="auto"/>
        </w:rPr>
        <w:t xml:space="preserve">　</w:t>
      </w:r>
      <w:r>
        <w:rPr>
          <w:rFonts w:asciiTheme="majorEastAsia" w:eastAsiaTheme="majorEastAsia" w:hAnsiTheme="majorEastAsia" w:cs="Meiryo UI" w:hint="eastAsia"/>
          <w:b/>
          <w:bCs/>
          <w:color w:val="000000" w:themeColor="text1"/>
          <w:kern w:val="24"/>
          <w:sz w:val="28"/>
          <w:bdr w:val="single" w:sz="4" w:space="0" w:color="auto"/>
        </w:rPr>
        <w:t xml:space="preserve">　　　　　　　　　　　　　</w:t>
      </w:r>
    </w:p>
    <w:p w:rsidR="00B41203" w:rsidRPr="00B41203" w:rsidRDefault="00B41203" w:rsidP="009105D7">
      <w:pPr>
        <w:pStyle w:val="Web"/>
        <w:spacing w:before="0" w:beforeAutospacing="0" w:after="0" w:afterAutospacing="0"/>
        <w:ind w:right="630"/>
        <w:rPr>
          <w:rFonts w:cs="Meiryo UI"/>
          <w:b/>
          <w:bCs/>
          <w:color w:val="000000" w:themeColor="text1"/>
          <w:kern w:val="24"/>
          <w:sz w:val="21"/>
          <w:szCs w:val="21"/>
        </w:rPr>
      </w:pPr>
    </w:p>
    <w:p w:rsidR="009105D7" w:rsidRPr="005771A5" w:rsidRDefault="009105D7" w:rsidP="009105D7">
      <w:pPr>
        <w:pStyle w:val="Web"/>
        <w:spacing w:before="0" w:beforeAutospacing="0" w:after="0" w:afterAutospacing="0"/>
        <w:ind w:right="630"/>
        <w:rPr>
          <w:rFonts w:cs="Meiryo UI"/>
          <w:b/>
          <w:bCs/>
          <w:color w:val="000000" w:themeColor="text1"/>
          <w:kern w:val="24"/>
          <w:sz w:val="28"/>
          <w:szCs w:val="28"/>
        </w:rPr>
      </w:pPr>
      <w:r w:rsidRPr="005771A5">
        <w:rPr>
          <w:rFonts w:cs="Meiryo UI" w:hint="eastAsia"/>
          <w:b/>
          <w:bCs/>
          <w:color w:val="000000" w:themeColor="text1"/>
          <w:kern w:val="24"/>
          <w:sz w:val="28"/>
          <w:szCs w:val="28"/>
        </w:rPr>
        <w:t>１　超高齢化社会への対応</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372EC" w:rsidRPr="004F20AF" w:rsidTr="0055565D">
        <w:tc>
          <w:tcPr>
            <w:tcW w:w="457" w:type="dxa"/>
          </w:tcPr>
          <w:p w:rsidR="00C372EC" w:rsidRPr="004F20AF" w:rsidRDefault="00C372EC" w:rsidP="0055565D">
            <w:pPr>
              <w:jc w:val="left"/>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w:t>
            </w:r>
          </w:p>
        </w:tc>
        <w:tc>
          <w:tcPr>
            <w:tcW w:w="7056" w:type="dxa"/>
            <w:gridSpan w:val="2"/>
          </w:tcPr>
          <w:p w:rsidR="00C372EC" w:rsidRPr="004F20AF" w:rsidRDefault="00C372EC" w:rsidP="0055565D">
            <w:pPr>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地域医療介護総合確保基金（介護分野）の活用</w:t>
            </w:r>
          </w:p>
        </w:tc>
        <w:tc>
          <w:tcPr>
            <w:tcW w:w="1701" w:type="dxa"/>
            <w:gridSpan w:val="2"/>
          </w:tcPr>
          <w:p w:rsidR="00C372EC" w:rsidRPr="004F20AF" w:rsidRDefault="00C372EC" w:rsidP="0055565D">
            <w:pPr>
              <w:wordWrap w:val="0"/>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4,822,362</w:t>
            </w:r>
            <w:r w:rsidRPr="00214E4F">
              <w:rPr>
                <w:rFonts w:ascii="ＭＳ Ｐ明朝" w:eastAsia="ＭＳ Ｐ明朝" w:hAnsi="ＭＳ Ｐ明朝" w:hint="eastAsia"/>
                <w:color w:val="FFFFFF" w:themeColor="background1"/>
                <w:sz w:val="24"/>
                <w:szCs w:val="24"/>
              </w:rPr>
              <w:t>)</w:t>
            </w:r>
          </w:p>
        </w:tc>
        <w:tc>
          <w:tcPr>
            <w:tcW w:w="284" w:type="dxa"/>
          </w:tcPr>
          <w:p w:rsidR="00C372EC" w:rsidRPr="004F20AF" w:rsidRDefault="00C372EC" w:rsidP="0055565D">
            <w:pPr>
              <w:wordWrap w:val="0"/>
              <w:jc w:val="right"/>
              <w:rPr>
                <w:rFonts w:ascii="ＭＳ ゴシック" w:eastAsia="ＭＳ ゴシック" w:hAnsi="ＭＳ ゴシック"/>
                <w:sz w:val="24"/>
                <w:szCs w:val="24"/>
              </w:rPr>
            </w:pPr>
          </w:p>
        </w:tc>
      </w:tr>
      <w:tr w:rsidR="00C372EC" w:rsidRPr="004F20AF" w:rsidTr="0055565D">
        <w:tc>
          <w:tcPr>
            <w:tcW w:w="7513" w:type="dxa"/>
            <w:gridSpan w:val="3"/>
          </w:tcPr>
          <w:p w:rsidR="00C372EC" w:rsidRPr="004F20AF" w:rsidRDefault="00C372EC" w:rsidP="0055565D">
            <w:pPr>
              <w:jc w:val="right"/>
              <w:rPr>
                <w:rFonts w:asciiTheme="minorEastAsia" w:hAnsiTheme="minorEastAsia"/>
                <w:sz w:val="24"/>
                <w:szCs w:val="24"/>
              </w:rPr>
            </w:pPr>
            <w:r w:rsidRPr="004F20AF">
              <w:rPr>
                <w:rFonts w:asciiTheme="minorEastAsia" w:hAnsiTheme="minorEastAsia" w:hint="eastAsia"/>
                <w:sz w:val="24"/>
                <w:szCs w:val="24"/>
              </w:rPr>
              <w:t>【福祉部】</w:t>
            </w:r>
          </w:p>
        </w:tc>
        <w:tc>
          <w:tcPr>
            <w:tcW w:w="1701" w:type="dxa"/>
            <w:gridSpan w:val="2"/>
          </w:tcPr>
          <w:p w:rsidR="00C372EC" w:rsidRPr="004F20AF" w:rsidRDefault="00C372EC" w:rsidP="0055565D">
            <w:pPr>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w:t>
            </w:r>
            <w:r w:rsidRPr="004F20AF">
              <w:rPr>
                <w:rFonts w:ascii="ＭＳ Ｐ明朝" w:eastAsia="ＭＳ Ｐ明朝" w:hAnsi="ＭＳ Ｐ明朝" w:hint="eastAsia"/>
                <w:color w:val="000000" w:themeColor="text1"/>
                <w:sz w:val="24"/>
                <w:szCs w:val="24"/>
              </w:rPr>
              <w:t>5,616,251</w:t>
            </w:r>
            <w:r w:rsidRPr="004F20AF">
              <w:rPr>
                <w:rFonts w:ascii="ＭＳ Ｐ明朝" w:eastAsia="ＭＳ Ｐ明朝" w:hAnsi="ＭＳ Ｐ明朝" w:hint="eastAsia"/>
                <w:sz w:val="24"/>
                <w:szCs w:val="24"/>
              </w:rPr>
              <w:t>)</w:t>
            </w:r>
          </w:p>
          <w:p w:rsidR="00C372EC" w:rsidRPr="004F20AF" w:rsidRDefault="00C372EC" w:rsidP="0055565D">
            <w:pPr>
              <w:jc w:val="right"/>
              <w:rPr>
                <w:rFonts w:ascii="ＭＳ Ｐ明朝" w:eastAsia="ＭＳ Ｐ明朝" w:hAnsi="ＭＳ Ｐ明朝"/>
                <w:sz w:val="24"/>
                <w:szCs w:val="24"/>
              </w:rPr>
            </w:pPr>
            <w:r w:rsidRPr="004F20AF">
              <w:rPr>
                <w:rFonts w:ascii="ＭＳ Ｐ明朝" w:eastAsia="ＭＳ Ｐ明朝" w:hAnsi="ＭＳ Ｐ明朝" w:hint="eastAsia"/>
                <w:color w:val="000000" w:themeColor="text1"/>
                <w:sz w:val="24"/>
                <w:szCs w:val="24"/>
              </w:rPr>
              <w:t>≪一部新規≫</w:t>
            </w:r>
          </w:p>
        </w:tc>
        <w:tc>
          <w:tcPr>
            <w:tcW w:w="284" w:type="dxa"/>
          </w:tcPr>
          <w:p w:rsidR="00C372EC" w:rsidRPr="004F20AF" w:rsidRDefault="00C372EC" w:rsidP="0055565D">
            <w:pPr>
              <w:jc w:val="right"/>
              <w:rPr>
                <w:rFonts w:ascii="ＭＳ ゴシック" w:eastAsia="ＭＳ ゴシック" w:hAnsi="ＭＳ ゴシック"/>
                <w:sz w:val="24"/>
                <w:szCs w:val="24"/>
              </w:rPr>
            </w:pPr>
          </w:p>
        </w:tc>
      </w:tr>
      <w:tr w:rsidR="00C372EC" w:rsidRPr="004F20AF" w:rsidTr="0055565D">
        <w:tc>
          <w:tcPr>
            <w:tcW w:w="567" w:type="dxa"/>
            <w:gridSpan w:val="2"/>
          </w:tcPr>
          <w:p w:rsidR="00C372EC" w:rsidRPr="004F20AF" w:rsidRDefault="00C372EC" w:rsidP="0055565D">
            <w:pPr>
              <w:jc w:val="distribute"/>
              <w:rPr>
                <w:rFonts w:asciiTheme="majorEastAsia" w:eastAsiaTheme="majorEastAsia" w:hAnsiTheme="majorEastAsia"/>
                <w:sz w:val="18"/>
                <w:szCs w:val="24"/>
              </w:rPr>
            </w:pPr>
          </w:p>
        </w:tc>
        <w:tc>
          <w:tcPr>
            <w:tcW w:w="7513" w:type="dxa"/>
            <w:gridSpan w:val="2"/>
          </w:tcPr>
          <w:p w:rsidR="00C372EC" w:rsidRPr="004F20AF" w:rsidRDefault="00C372EC" w:rsidP="0055565D">
            <w:pPr>
              <w:ind w:firstLineChars="100" w:firstLine="180"/>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大阪府地域医療介護総合確保基金を活用し、介護施設等の整備や介護従事者の確保に資する事業を実施。</w:t>
            </w:r>
          </w:p>
          <w:p w:rsidR="00C372EC" w:rsidRPr="004F20AF" w:rsidRDefault="00C372EC" w:rsidP="0055565D">
            <w:pPr>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 xml:space="preserve">①　介護施設等の整備                                            </w:t>
            </w:r>
            <w:r w:rsidRPr="004F20AF">
              <w:rPr>
                <w:rFonts w:ascii="ＭＳ Ｐ明朝" w:eastAsia="ＭＳ Ｐ明朝" w:hAnsi="ＭＳ Ｐ明朝"/>
                <w:color w:val="000000" w:themeColor="text1"/>
                <w:sz w:val="18"/>
                <w:szCs w:val="20"/>
              </w:rPr>
              <w:t>4,2</w:t>
            </w:r>
            <w:r w:rsidRPr="004F20AF">
              <w:rPr>
                <w:rFonts w:ascii="ＭＳ Ｐ明朝" w:eastAsia="ＭＳ Ｐ明朝" w:hAnsi="ＭＳ Ｐ明朝" w:hint="eastAsia"/>
                <w:color w:val="000000" w:themeColor="text1"/>
                <w:sz w:val="18"/>
                <w:szCs w:val="20"/>
              </w:rPr>
              <w:t>80</w:t>
            </w:r>
            <w:r w:rsidRPr="004F20AF">
              <w:rPr>
                <w:rFonts w:ascii="ＭＳ Ｐ明朝" w:eastAsia="ＭＳ Ｐ明朝" w:hAnsi="ＭＳ Ｐ明朝"/>
                <w:color w:val="000000" w:themeColor="text1"/>
                <w:sz w:val="18"/>
                <w:szCs w:val="20"/>
              </w:rPr>
              <w:t>,</w:t>
            </w:r>
            <w:r w:rsidRPr="004F20AF">
              <w:rPr>
                <w:rFonts w:ascii="ＭＳ Ｐ明朝" w:eastAsia="ＭＳ Ｐ明朝" w:hAnsi="ＭＳ Ｐ明朝" w:hint="eastAsia"/>
                <w:color w:val="000000" w:themeColor="text1"/>
                <w:sz w:val="18"/>
                <w:szCs w:val="20"/>
              </w:rPr>
              <w:t>933千円</w:t>
            </w:r>
          </w:p>
          <w:p w:rsidR="00C372EC" w:rsidRPr="004F20AF" w:rsidRDefault="00C372EC" w:rsidP="0055565D">
            <w:pPr>
              <w:ind w:leftChars="100" w:left="210" w:firstLineChars="100" w:firstLine="180"/>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地域包括ケアシステムの構築に向けて、地域密着型サービス等、地域の実情に応じた介護サービス提供体制の整備を促進。</w:t>
            </w:r>
          </w:p>
          <w:p w:rsidR="00C372EC" w:rsidRPr="004F20AF" w:rsidRDefault="00C372EC" w:rsidP="0055565D">
            <w:pPr>
              <w:ind w:firstLineChars="100" w:firstLine="180"/>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（主なもの）</w:t>
            </w:r>
          </w:p>
          <w:p w:rsidR="00C372EC" w:rsidRPr="004F20AF" w:rsidRDefault="00C372EC" w:rsidP="0055565D">
            <w:pPr>
              <w:ind w:firstLineChars="200" w:firstLine="360"/>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・地域密着型サービス施設等の整備                2</w:t>
            </w:r>
            <w:r w:rsidRPr="004F20AF">
              <w:rPr>
                <w:rFonts w:ascii="ＭＳ Ｐ明朝" w:eastAsia="ＭＳ Ｐ明朝" w:hAnsi="ＭＳ Ｐ明朝"/>
                <w:color w:val="000000" w:themeColor="text1"/>
                <w:sz w:val="18"/>
                <w:szCs w:val="20"/>
              </w:rPr>
              <w:t>,</w:t>
            </w:r>
            <w:r w:rsidRPr="004F20AF">
              <w:rPr>
                <w:rFonts w:ascii="ＭＳ Ｐ明朝" w:eastAsia="ＭＳ Ｐ明朝" w:hAnsi="ＭＳ Ｐ明朝" w:hint="eastAsia"/>
                <w:color w:val="000000" w:themeColor="text1"/>
                <w:sz w:val="18"/>
                <w:szCs w:val="20"/>
              </w:rPr>
              <w:t>71</w:t>
            </w:r>
            <w:r w:rsidRPr="004F20AF">
              <w:rPr>
                <w:rFonts w:ascii="ＭＳ Ｐ明朝" w:eastAsia="ＭＳ Ｐ明朝" w:hAnsi="ＭＳ Ｐ明朝"/>
                <w:color w:val="000000" w:themeColor="text1"/>
                <w:sz w:val="18"/>
                <w:szCs w:val="20"/>
              </w:rPr>
              <w:t>1,</w:t>
            </w:r>
            <w:r w:rsidRPr="004F20AF">
              <w:rPr>
                <w:rFonts w:ascii="ＭＳ Ｐ明朝" w:eastAsia="ＭＳ Ｐ明朝" w:hAnsi="ＭＳ Ｐ明朝" w:hint="eastAsia"/>
                <w:color w:val="000000" w:themeColor="text1"/>
                <w:sz w:val="18"/>
                <w:szCs w:val="20"/>
              </w:rPr>
              <w:t>350千円</w:t>
            </w:r>
          </w:p>
          <w:p w:rsidR="00C372EC" w:rsidRPr="00F07069" w:rsidRDefault="00C372EC" w:rsidP="0055565D">
            <w:pPr>
              <w:ind w:firstLineChars="200" w:firstLine="360"/>
              <w:jc w:val="left"/>
              <w:rPr>
                <w:rFonts w:ascii="ＭＳ Ｐ明朝" w:eastAsia="ＭＳ Ｐ明朝" w:hAnsi="ＭＳ Ｐ明朝"/>
                <w:sz w:val="18"/>
                <w:szCs w:val="20"/>
              </w:rPr>
            </w:pPr>
            <w:r w:rsidRPr="004F20AF">
              <w:rPr>
                <w:rFonts w:ascii="ＭＳ Ｐ明朝" w:eastAsia="ＭＳ Ｐ明朝" w:hAnsi="ＭＳ Ｐ明朝" w:hint="eastAsia"/>
                <w:color w:val="000000" w:themeColor="text1"/>
                <w:sz w:val="18"/>
                <w:szCs w:val="20"/>
              </w:rPr>
              <w:t>・介護施設の開設</w:t>
            </w:r>
            <w:r w:rsidRPr="00F07069">
              <w:rPr>
                <w:rFonts w:ascii="ＭＳ Ｐ明朝" w:eastAsia="ＭＳ Ｐ明朝" w:hAnsi="ＭＳ Ｐ明朝" w:hint="eastAsia"/>
                <w:sz w:val="18"/>
                <w:szCs w:val="20"/>
              </w:rPr>
              <w:t>準備の支援                       921,583千円</w:t>
            </w:r>
          </w:p>
          <w:p w:rsidR="00C372EC" w:rsidRDefault="00C372EC" w:rsidP="0055565D">
            <w:pPr>
              <w:ind w:firstLineChars="200" w:firstLine="360"/>
              <w:jc w:val="left"/>
              <w:rPr>
                <w:rFonts w:ascii="ＭＳ Ｐ明朝" w:eastAsia="ＭＳ Ｐ明朝" w:hAnsi="ＭＳ Ｐ明朝"/>
                <w:sz w:val="18"/>
                <w:szCs w:val="20"/>
              </w:rPr>
            </w:pPr>
            <w:r w:rsidRPr="00F07069">
              <w:rPr>
                <w:rFonts w:ascii="ＭＳ Ｐ明朝" w:eastAsia="ＭＳ Ｐ明朝" w:hAnsi="ＭＳ Ｐ明朝" w:hint="eastAsia"/>
                <w:sz w:val="18"/>
                <w:szCs w:val="20"/>
              </w:rPr>
              <w:t>・介護施設のユニット化改修への支援等               6</w:t>
            </w:r>
            <w:r w:rsidRPr="00AE3E29">
              <w:rPr>
                <w:rFonts w:ascii="ＭＳ Ｐ明朝" w:eastAsia="ＭＳ Ｐ明朝" w:hAnsi="ＭＳ Ｐ明朝" w:hint="eastAsia"/>
                <w:sz w:val="18"/>
                <w:szCs w:val="20"/>
              </w:rPr>
              <w:t>48,000千円≪新規≫</w:t>
            </w:r>
          </w:p>
          <w:p w:rsidR="000A058C" w:rsidRPr="00AE3E29" w:rsidRDefault="000A058C" w:rsidP="000A058C">
            <w:pPr>
              <w:jc w:val="left"/>
              <w:rPr>
                <w:rFonts w:ascii="ＭＳ Ｐ明朝" w:eastAsia="ＭＳ Ｐ明朝" w:hAnsi="ＭＳ Ｐ明朝"/>
                <w:sz w:val="18"/>
                <w:szCs w:val="20"/>
              </w:rPr>
            </w:pPr>
          </w:p>
          <w:p w:rsidR="00C372EC" w:rsidRPr="00AE3E29" w:rsidRDefault="00C372EC" w:rsidP="0055565D">
            <w:pPr>
              <w:jc w:val="left"/>
              <w:rPr>
                <w:rFonts w:ascii="ＭＳ Ｐ明朝" w:eastAsia="ＭＳ Ｐ明朝" w:hAnsi="ＭＳ Ｐ明朝"/>
                <w:sz w:val="18"/>
                <w:szCs w:val="20"/>
              </w:rPr>
            </w:pPr>
            <w:r w:rsidRPr="00AE3E29">
              <w:rPr>
                <w:rFonts w:ascii="ＭＳ Ｐ明朝" w:eastAsia="ＭＳ Ｐ明朝" w:hAnsi="ＭＳ Ｐ明朝" w:hint="eastAsia"/>
                <w:sz w:val="18"/>
                <w:szCs w:val="20"/>
              </w:rPr>
              <w:t>②　介護従事者の確保                                             541</w:t>
            </w:r>
            <w:r w:rsidRPr="00AE3E29">
              <w:rPr>
                <w:rFonts w:ascii="ＭＳ Ｐ明朝" w:eastAsia="ＭＳ Ｐ明朝" w:hAnsi="ＭＳ Ｐ明朝"/>
                <w:sz w:val="18"/>
                <w:szCs w:val="20"/>
              </w:rPr>
              <w:t>,</w:t>
            </w:r>
            <w:r w:rsidRPr="00AE3E29">
              <w:rPr>
                <w:rFonts w:ascii="ＭＳ Ｐ明朝" w:eastAsia="ＭＳ Ｐ明朝" w:hAnsi="ＭＳ Ｐ明朝" w:hint="eastAsia"/>
                <w:sz w:val="18"/>
                <w:szCs w:val="20"/>
              </w:rPr>
              <w:t>429千円</w:t>
            </w:r>
          </w:p>
          <w:p w:rsidR="00C372EC" w:rsidRPr="00AE3E29" w:rsidRDefault="00C372EC" w:rsidP="0055565D">
            <w:pPr>
              <w:ind w:leftChars="100" w:left="210" w:firstLineChars="100" w:firstLine="180"/>
              <w:jc w:val="left"/>
              <w:rPr>
                <w:rFonts w:ascii="ＭＳ Ｐ明朝" w:eastAsia="ＭＳ Ｐ明朝" w:hAnsi="ＭＳ Ｐ明朝"/>
                <w:sz w:val="18"/>
                <w:szCs w:val="20"/>
              </w:rPr>
            </w:pPr>
            <w:r w:rsidRPr="00AE3E29">
              <w:rPr>
                <w:rFonts w:ascii="ＭＳ Ｐ明朝" w:eastAsia="ＭＳ Ｐ明朝" w:hAnsi="ＭＳ Ｐ明朝" w:hint="eastAsia"/>
                <w:sz w:val="18"/>
                <w:szCs w:val="20"/>
              </w:rPr>
              <w:t>介護従事者の確保対策を支援するため、「参入促進」・「資質の向上」・「労働環境・処遇改善」に資する事業を支援。</w:t>
            </w:r>
          </w:p>
          <w:p w:rsidR="00C372EC" w:rsidRPr="00AE3E29" w:rsidRDefault="00C372EC" w:rsidP="0055565D">
            <w:pPr>
              <w:ind w:firstLineChars="100" w:firstLine="180"/>
              <w:jc w:val="left"/>
              <w:rPr>
                <w:rFonts w:ascii="ＭＳ Ｐ明朝" w:eastAsia="ＭＳ Ｐ明朝" w:hAnsi="ＭＳ Ｐ明朝"/>
                <w:sz w:val="18"/>
                <w:szCs w:val="20"/>
              </w:rPr>
            </w:pPr>
            <w:r w:rsidRPr="00AE3E29">
              <w:rPr>
                <w:rFonts w:ascii="ＭＳ Ｐ明朝" w:eastAsia="ＭＳ Ｐ明朝" w:hAnsi="ＭＳ Ｐ明朝" w:hint="eastAsia"/>
                <w:sz w:val="18"/>
                <w:szCs w:val="20"/>
              </w:rPr>
              <w:t>（主なもの）</w:t>
            </w:r>
          </w:p>
          <w:p w:rsidR="00C372EC" w:rsidRPr="00AE3E29" w:rsidRDefault="00C372EC" w:rsidP="0055565D">
            <w:pPr>
              <w:ind w:firstLineChars="200" w:firstLine="360"/>
              <w:jc w:val="left"/>
              <w:rPr>
                <w:rFonts w:ascii="ＭＳ Ｐ明朝" w:eastAsia="ＭＳ Ｐ明朝" w:hAnsi="ＭＳ Ｐ明朝"/>
                <w:sz w:val="18"/>
                <w:szCs w:val="20"/>
              </w:rPr>
            </w:pPr>
            <w:r w:rsidRPr="00AE3E29">
              <w:rPr>
                <w:rFonts w:ascii="ＭＳ Ｐ明朝" w:eastAsia="ＭＳ Ｐ明朝" w:hAnsi="ＭＳ Ｐ明朝" w:hint="eastAsia"/>
                <w:sz w:val="18"/>
                <w:szCs w:val="20"/>
              </w:rPr>
              <w:t>・介護職員初任者研修受講の支援　　　　　　　　　　　　　　275,808千円</w:t>
            </w:r>
          </w:p>
          <w:p w:rsidR="00C372EC" w:rsidRPr="00AE3E29" w:rsidRDefault="00C372EC" w:rsidP="0055565D">
            <w:pPr>
              <w:ind w:firstLineChars="200" w:firstLine="360"/>
              <w:jc w:val="left"/>
              <w:rPr>
                <w:rFonts w:ascii="ＭＳ Ｐ明朝" w:eastAsia="ＭＳ Ｐ明朝" w:hAnsi="ＭＳ Ｐ明朝"/>
                <w:sz w:val="18"/>
                <w:szCs w:val="20"/>
              </w:rPr>
            </w:pPr>
            <w:r w:rsidRPr="00AE3E29">
              <w:rPr>
                <w:rFonts w:ascii="ＭＳ Ｐ明朝" w:eastAsia="ＭＳ Ｐ明朝" w:hAnsi="ＭＳ Ｐ明朝" w:hint="eastAsia"/>
                <w:sz w:val="18"/>
                <w:szCs w:val="20"/>
              </w:rPr>
              <w:t>・介護人材の確保・職場定着の支援                  130,421千円</w:t>
            </w:r>
          </w:p>
          <w:p w:rsidR="00C372EC" w:rsidRPr="00AE3E29" w:rsidRDefault="00C372EC" w:rsidP="0055565D">
            <w:pPr>
              <w:ind w:firstLineChars="200" w:firstLine="360"/>
              <w:jc w:val="left"/>
              <w:rPr>
                <w:rFonts w:ascii="ＭＳ Ｐ明朝" w:eastAsia="ＭＳ Ｐ明朝" w:hAnsi="ＭＳ Ｐ明朝"/>
                <w:sz w:val="18"/>
                <w:szCs w:val="20"/>
              </w:rPr>
            </w:pPr>
            <w:r w:rsidRPr="00AE3E29">
              <w:rPr>
                <w:rFonts w:ascii="ＭＳ Ｐ明朝" w:eastAsia="ＭＳ Ｐ明朝" w:hAnsi="ＭＳ Ｐ明朝" w:hint="eastAsia"/>
                <w:sz w:val="18"/>
                <w:szCs w:val="20"/>
              </w:rPr>
              <w:t>・権利擁護人材の育成                              31,702千円</w:t>
            </w:r>
          </w:p>
          <w:p w:rsidR="00C372EC" w:rsidRPr="004F20AF" w:rsidRDefault="00C372EC" w:rsidP="0055565D">
            <w:pPr>
              <w:ind w:firstLineChars="200" w:firstLine="360"/>
              <w:jc w:val="left"/>
              <w:rPr>
                <w:rFonts w:ascii="ＭＳ Ｐ明朝" w:eastAsia="ＭＳ Ｐ明朝" w:hAnsi="ＭＳ Ｐ明朝"/>
                <w:color w:val="000000" w:themeColor="text1"/>
                <w:sz w:val="18"/>
                <w:szCs w:val="20"/>
              </w:rPr>
            </w:pPr>
            <w:r w:rsidRPr="00AE3E29">
              <w:rPr>
                <w:rFonts w:ascii="ＭＳ Ｐ明朝" w:eastAsia="ＭＳ Ｐ明朝" w:hAnsi="ＭＳ Ｐ明朝" w:hint="eastAsia"/>
                <w:sz w:val="18"/>
                <w:szCs w:val="20"/>
              </w:rPr>
              <w:t xml:space="preserve">・事業者による介護人材育成・確保の支援　　  </w:t>
            </w:r>
            <w:r w:rsidRPr="00AE3E29">
              <w:rPr>
                <w:rFonts w:ascii="ＭＳ Ｐ明朝" w:eastAsia="ＭＳ Ｐ明朝" w:hAnsi="ＭＳ Ｐ明朝" w:hint="eastAsia"/>
                <w:color w:val="000000" w:themeColor="text1"/>
                <w:sz w:val="18"/>
                <w:szCs w:val="20"/>
              </w:rPr>
              <w:t xml:space="preserve">         20,409千円</w:t>
            </w:r>
            <w:r w:rsidRPr="00AE3E29">
              <w:rPr>
                <w:rFonts w:ascii="ＭＳ Ｐ明朝" w:eastAsia="ＭＳ Ｐ明朝" w:hAnsi="ＭＳ Ｐ明朝" w:hint="eastAsia"/>
                <w:sz w:val="18"/>
                <w:szCs w:val="20"/>
              </w:rPr>
              <w:t>≪新規≫</w:t>
            </w:r>
          </w:p>
          <w:p w:rsidR="00C372EC" w:rsidRPr="004F20AF" w:rsidRDefault="00C372EC" w:rsidP="0055565D">
            <w:pPr>
              <w:ind w:firstLineChars="200" w:firstLine="360"/>
              <w:jc w:val="left"/>
              <w:rPr>
                <w:rFonts w:ascii="ＭＳ Ｐ明朝" w:eastAsia="ＭＳ Ｐ明朝" w:hAnsi="ＭＳ Ｐ明朝"/>
                <w:color w:val="000000" w:themeColor="text1"/>
                <w:sz w:val="18"/>
                <w:szCs w:val="20"/>
              </w:rPr>
            </w:pPr>
          </w:p>
        </w:tc>
        <w:tc>
          <w:tcPr>
            <w:tcW w:w="1418" w:type="dxa"/>
            <w:gridSpan w:val="2"/>
          </w:tcPr>
          <w:p w:rsidR="00C372EC" w:rsidRPr="004F20AF" w:rsidRDefault="00C372EC" w:rsidP="0055565D">
            <w:pPr>
              <w:jc w:val="right"/>
              <w:rPr>
                <w:rFonts w:asciiTheme="majorEastAsia" w:eastAsiaTheme="majorEastAsia" w:hAnsiTheme="majorEastAsia"/>
                <w:sz w:val="24"/>
                <w:szCs w:val="24"/>
              </w:rPr>
            </w:pPr>
          </w:p>
        </w:tc>
      </w:tr>
    </w:tbl>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7056"/>
        <w:gridCol w:w="1701"/>
        <w:gridCol w:w="284"/>
      </w:tblGrid>
      <w:tr w:rsidR="00501A11" w:rsidRPr="00C372EC" w:rsidTr="005C6D3B">
        <w:tc>
          <w:tcPr>
            <w:tcW w:w="457" w:type="dxa"/>
          </w:tcPr>
          <w:p w:rsidR="00501A11" w:rsidRPr="00C372EC" w:rsidRDefault="00501A11" w:rsidP="005C6D3B">
            <w:pPr>
              <w:jc w:val="left"/>
              <w:rPr>
                <w:rFonts w:ascii="ＭＳ Ｐゴシック" w:eastAsia="ＭＳ Ｐゴシック" w:hAnsi="ＭＳ Ｐゴシック"/>
                <w:b/>
                <w:sz w:val="24"/>
                <w:szCs w:val="24"/>
              </w:rPr>
            </w:pPr>
            <w:r w:rsidRPr="00C372EC">
              <w:rPr>
                <w:rFonts w:ascii="ＭＳ Ｐゴシック" w:eastAsia="ＭＳ Ｐゴシック" w:hAnsi="ＭＳ Ｐゴシック" w:hint="eastAsia"/>
                <w:b/>
                <w:sz w:val="24"/>
                <w:szCs w:val="24"/>
              </w:rPr>
              <w:t>○</w:t>
            </w:r>
          </w:p>
        </w:tc>
        <w:tc>
          <w:tcPr>
            <w:tcW w:w="7056" w:type="dxa"/>
          </w:tcPr>
          <w:p w:rsidR="00501A11" w:rsidRPr="00C372EC" w:rsidRDefault="00501A11" w:rsidP="005C6D3B">
            <w:pPr>
              <w:rPr>
                <w:rFonts w:ascii="ＭＳ Ｐゴシック" w:eastAsia="ＭＳ Ｐゴシック" w:hAnsi="ＭＳ Ｐゴシック"/>
                <w:b/>
                <w:sz w:val="24"/>
                <w:szCs w:val="24"/>
              </w:rPr>
            </w:pPr>
            <w:r w:rsidRPr="00C372EC">
              <w:rPr>
                <w:rFonts w:ascii="ＭＳ Ｐゴシック" w:eastAsia="ＭＳ Ｐゴシック" w:hAnsi="ＭＳ Ｐゴシック" w:hint="eastAsia"/>
                <w:b/>
                <w:color w:val="000000" w:themeColor="text1"/>
                <w:sz w:val="24"/>
                <w:szCs w:val="24"/>
              </w:rPr>
              <w:t>地域医療介護総合確保基金（医療分野）の活用</w:t>
            </w:r>
          </w:p>
        </w:tc>
        <w:tc>
          <w:tcPr>
            <w:tcW w:w="1701" w:type="dxa"/>
          </w:tcPr>
          <w:p w:rsidR="00501A11" w:rsidRPr="00C372EC" w:rsidRDefault="00501A11" w:rsidP="005C6D3B">
            <w:pPr>
              <w:wordWrap w:val="0"/>
              <w:jc w:val="right"/>
              <w:rPr>
                <w:rFonts w:ascii="ＭＳ Ｐ明朝" w:eastAsia="ＭＳ Ｐ明朝" w:hAnsi="ＭＳ Ｐ明朝"/>
                <w:sz w:val="24"/>
                <w:szCs w:val="24"/>
              </w:rPr>
            </w:pPr>
            <w:r w:rsidRPr="00C372EC">
              <w:rPr>
                <w:rFonts w:ascii="ＭＳ Ｐ明朝" w:eastAsia="ＭＳ Ｐ明朝" w:hAnsi="ＭＳ Ｐ明朝"/>
                <w:sz w:val="24"/>
                <w:szCs w:val="24"/>
              </w:rPr>
              <w:t>6,468,345</w:t>
            </w:r>
            <w:r w:rsidRPr="00C372EC">
              <w:rPr>
                <w:rFonts w:ascii="ＭＳ Ｐ明朝" w:eastAsia="ＭＳ Ｐ明朝" w:hAnsi="ＭＳ Ｐ明朝" w:hint="eastAsia"/>
                <w:color w:val="FFFFFF" w:themeColor="background1"/>
                <w:sz w:val="24"/>
                <w:szCs w:val="24"/>
              </w:rPr>
              <w:t>)</w:t>
            </w:r>
          </w:p>
        </w:tc>
        <w:tc>
          <w:tcPr>
            <w:tcW w:w="284" w:type="dxa"/>
          </w:tcPr>
          <w:p w:rsidR="00501A11" w:rsidRPr="00C372EC" w:rsidRDefault="00501A11" w:rsidP="005C6D3B">
            <w:pPr>
              <w:wordWrap w:val="0"/>
              <w:jc w:val="right"/>
              <w:rPr>
                <w:rFonts w:ascii="ＭＳ ゴシック" w:eastAsia="ＭＳ ゴシック" w:hAnsi="ＭＳ ゴシック"/>
                <w:sz w:val="24"/>
                <w:szCs w:val="24"/>
              </w:rPr>
            </w:pPr>
          </w:p>
        </w:tc>
      </w:tr>
      <w:tr w:rsidR="00501A11" w:rsidRPr="00C372EC" w:rsidTr="005C6D3B">
        <w:tc>
          <w:tcPr>
            <w:tcW w:w="7513" w:type="dxa"/>
            <w:gridSpan w:val="2"/>
          </w:tcPr>
          <w:p w:rsidR="00501A11" w:rsidRPr="00C372EC" w:rsidRDefault="00501A11" w:rsidP="005C6D3B">
            <w:pPr>
              <w:jc w:val="right"/>
              <w:rPr>
                <w:rFonts w:asciiTheme="minorEastAsia" w:hAnsiTheme="minorEastAsia"/>
                <w:sz w:val="24"/>
                <w:szCs w:val="24"/>
              </w:rPr>
            </w:pPr>
            <w:r w:rsidRPr="00C372EC">
              <w:rPr>
                <w:rFonts w:asciiTheme="minorEastAsia" w:hAnsiTheme="minorEastAsia" w:cs="Meiryo UI" w:hint="eastAsia"/>
                <w:color w:val="000000" w:themeColor="text1"/>
                <w:sz w:val="24"/>
                <w:szCs w:val="24"/>
              </w:rPr>
              <w:t>【健康医療部、商工労働部】</w:t>
            </w:r>
          </w:p>
        </w:tc>
        <w:tc>
          <w:tcPr>
            <w:tcW w:w="1701" w:type="dxa"/>
          </w:tcPr>
          <w:p w:rsidR="00501A11" w:rsidRPr="00C372EC" w:rsidRDefault="00501A11" w:rsidP="005C6D3B">
            <w:pPr>
              <w:jc w:val="right"/>
              <w:rPr>
                <w:rFonts w:ascii="ＭＳ Ｐ明朝" w:eastAsia="ＭＳ Ｐ明朝" w:hAnsi="ＭＳ Ｐ明朝"/>
                <w:sz w:val="24"/>
                <w:szCs w:val="24"/>
              </w:rPr>
            </w:pPr>
            <w:r w:rsidRPr="00C372EC">
              <w:rPr>
                <w:rFonts w:ascii="ＭＳ Ｐ明朝" w:eastAsia="ＭＳ Ｐ明朝" w:hAnsi="ＭＳ Ｐ明朝" w:hint="eastAsia"/>
                <w:sz w:val="24"/>
                <w:szCs w:val="24"/>
              </w:rPr>
              <w:t>(</w:t>
            </w:r>
            <w:r w:rsidRPr="00C372EC">
              <w:rPr>
                <w:rFonts w:ascii="ＭＳ Ｐ明朝" w:eastAsia="ＭＳ Ｐ明朝" w:hAnsi="ＭＳ Ｐ明朝"/>
                <w:sz w:val="24"/>
                <w:szCs w:val="24"/>
              </w:rPr>
              <w:t>6,392,934</w:t>
            </w:r>
            <w:r w:rsidRPr="00C372EC">
              <w:rPr>
                <w:rFonts w:ascii="ＭＳ Ｐ明朝" w:eastAsia="ＭＳ Ｐ明朝" w:hAnsi="ＭＳ Ｐ明朝" w:hint="eastAsia"/>
                <w:sz w:val="24"/>
                <w:szCs w:val="24"/>
              </w:rPr>
              <w:t>)</w:t>
            </w:r>
          </w:p>
        </w:tc>
        <w:tc>
          <w:tcPr>
            <w:tcW w:w="284" w:type="dxa"/>
          </w:tcPr>
          <w:p w:rsidR="00501A11" w:rsidRPr="00C372EC" w:rsidRDefault="00501A11" w:rsidP="005C6D3B">
            <w:pPr>
              <w:jc w:val="right"/>
              <w:rPr>
                <w:rFonts w:ascii="ＭＳ ゴシック" w:eastAsia="ＭＳ ゴシック" w:hAnsi="ＭＳ ゴシック"/>
                <w:sz w:val="24"/>
                <w:szCs w:val="24"/>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105D7" w:rsidRPr="006F0A93" w:rsidTr="00C07375">
        <w:tc>
          <w:tcPr>
            <w:tcW w:w="567" w:type="dxa"/>
            <w:gridSpan w:val="2"/>
          </w:tcPr>
          <w:p w:rsidR="009105D7" w:rsidRPr="00C372EC" w:rsidRDefault="009105D7" w:rsidP="00D62667">
            <w:pPr>
              <w:jc w:val="distribute"/>
              <w:rPr>
                <w:rFonts w:asciiTheme="majorEastAsia" w:eastAsiaTheme="majorEastAsia" w:hAnsiTheme="majorEastAsia"/>
                <w:sz w:val="18"/>
                <w:szCs w:val="24"/>
              </w:rPr>
            </w:pPr>
          </w:p>
        </w:tc>
        <w:tc>
          <w:tcPr>
            <w:tcW w:w="7513" w:type="dxa"/>
            <w:gridSpan w:val="2"/>
          </w:tcPr>
          <w:p w:rsidR="009105D7" w:rsidRPr="00C372EC" w:rsidRDefault="009105D7" w:rsidP="00D62667">
            <w:pPr>
              <w:ind w:firstLineChars="100" w:firstLine="180"/>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大阪府地域医療介護総合確保基金を活用し、病床の機能分化・連携強化、居宅等における医療の提供、医療従事者の確保に資する事業を実施。</w:t>
            </w:r>
          </w:p>
          <w:p w:rsidR="009105D7" w:rsidRPr="00C372EC" w:rsidRDefault="009105D7" w:rsidP="00D62667">
            <w:pPr>
              <w:pStyle w:val="a3"/>
              <w:numPr>
                <w:ilvl w:val="0"/>
                <w:numId w:val="22"/>
              </w:numPr>
              <w:ind w:leftChars="0"/>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病床の機能分化・連携強化　　　　　　　　　　　　　　　　　　　　　　　　　　　　　　2,453,408千円</w:t>
            </w:r>
          </w:p>
          <w:p w:rsidR="009105D7" w:rsidRPr="00C372EC" w:rsidRDefault="009105D7" w:rsidP="00D62667">
            <w:pPr>
              <w:ind w:leftChars="100" w:left="210" w:firstLineChars="100" w:firstLine="18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急性期の一般病床から地域包括ケア病床等への転換などバランスのとれた病床の機能分化、地域医療機関との連携強化等を推進。</w:t>
            </w:r>
          </w:p>
          <w:p w:rsidR="009105D7" w:rsidRPr="00C372EC" w:rsidRDefault="009105D7" w:rsidP="00D62667">
            <w:pPr>
              <w:ind w:firstLineChars="200" w:firstLine="36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（主なもの）</w:t>
            </w:r>
          </w:p>
          <w:p w:rsidR="009105D7" w:rsidRPr="00C372EC" w:rsidRDefault="009105D7" w:rsidP="00D62667">
            <w:pPr>
              <w:ind w:firstLineChars="300" w:firstLine="54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・病床の機能分化・連携推進のための基盤整備　　　　　　1,726,849千円</w:t>
            </w:r>
            <w:r w:rsidR="00465409" w:rsidRPr="00C372EC">
              <w:rPr>
                <w:rFonts w:ascii="ＭＳ Ｐ明朝" w:eastAsia="ＭＳ Ｐ明朝" w:hAnsi="ＭＳ Ｐ明朝" w:hint="eastAsia"/>
                <w:color w:val="000000" w:themeColor="text1"/>
                <w:sz w:val="18"/>
                <w:szCs w:val="20"/>
              </w:rPr>
              <w:t>＜拡充＞</w:t>
            </w:r>
          </w:p>
          <w:p w:rsidR="009105D7" w:rsidRPr="00C372EC" w:rsidRDefault="009105D7" w:rsidP="00D62667">
            <w:pPr>
              <w:ind w:firstLineChars="300" w:firstLine="54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・ＩＣＴを活用した医療機関等連携ネットワークの構築　　　　312,420千円</w:t>
            </w:r>
          </w:p>
          <w:p w:rsidR="00FB4C94" w:rsidRPr="00C372EC" w:rsidRDefault="00FB4C94" w:rsidP="00D62667">
            <w:pPr>
              <w:ind w:firstLineChars="300" w:firstLine="540"/>
              <w:jc w:val="left"/>
              <w:rPr>
                <w:rFonts w:ascii="ＭＳ Ｐ明朝" w:eastAsia="ＭＳ Ｐ明朝" w:hAnsi="ＭＳ Ｐ明朝"/>
                <w:color w:val="000000" w:themeColor="text1"/>
                <w:sz w:val="18"/>
                <w:szCs w:val="20"/>
              </w:rPr>
            </w:pPr>
          </w:p>
          <w:p w:rsidR="009105D7" w:rsidRPr="00C372EC" w:rsidRDefault="009105D7" w:rsidP="00D62667">
            <w:pPr>
              <w:pStyle w:val="a3"/>
              <w:numPr>
                <w:ilvl w:val="0"/>
                <w:numId w:val="22"/>
              </w:numPr>
              <w:ind w:leftChars="0"/>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lastRenderedPageBreak/>
              <w:t>居宅等における医療の提供　　　　　　　　　　　　　　　　　　　　　　　　　　　　　　　651,920千円</w:t>
            </w:r>
          </w:p>
          <w:p w:rsidR="009105D7" w:rsidRPr="00C372EC" w:rsidRDefault="009105D7" w:rsidP="00D62667">
            <w:pPr>
              <w:tabs>
                <w:tab w:val="right" w:pos="7297"/>
              </w:tabs>
              <w:ind w:firstLineChars="200" w:firstLine="36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在宅医療にかかる提供体制の整備や在宅医療に携わる医療従事者の確保を推進。</w:t>
            </w:r>
            <w:r w:rsidRPr="00C372EC">
              <w:rPr>
                <w:rFonts w:ascii="ＭＳ Ｐ明朝" w:eastAsia="ＭＳ Ｐ明朝" w:hAnsi="ＭＳ Ｐ明朝"/>
                <w:color w:val="000000" w:themeColor="text1"/>
                <w:sz w:val="18"/>
                <w:szCs w:val="20"/>
              </w:rPr>
              <w:tab/>
            </w:r>
          </w:p>
          <w:p w:rsidR="009105D7" w:rsidRPr="00C372EC" w:rsidRDefault="009105D7" w:rsidP="00D62667">
            <w:pPr>
              <w:ind w:firstLineChars="200" w:firstLine="36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（主なもの）</w:t>
            </w:r>
          </w:p>
          <w:p w:rsidR="009105D7" w:rsidRPr="00C372EC" w:rsidRDefault="009105D7" w:rsidP="00D62667">
            <w:pPr>
              <w:ind w:firstLineChars="300" w:firstLine="54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・在宅医療コーディネータの配置支援　　　　　　　　　　　　335,038千円</w:t>
            </w:r>
          </w:p>
          <w:p w:rsidR="009105D7" w:rsidRPr="00C372EC" w:rsidRDefault="009105D7" w:rsidP="00D62667">
            <w:pPr>
              <w:ind w:firstLineChars="300" w:firstLine="54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・訪問看護師の確保定着支援　　 　　　　　　　　　　　　　　 62,301千円</w:t>
            </w:r>
          </w:p>
          <w:p w:rsidR="009105D7" w:rsidRPr="00C372EC" w:rsidRDefault="009105D7" w:rsidP="00D62667">
            <w:pPr>
              <w:pStyle w:val="a3"/>
              <w:numPr>
                <w:ilvl w:val="0"/>
                <w:numId w:val="22"/>
              </w:numPr>
              <w:ind w:leftChars="0"/>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医療従事者の確保                                               3,363,017千円</w:t>
            </w:r>
          </w:p>
          <w:p w:rsidR="009105D7" w:rsidRPr="00C372EC" w:rsidRDefault="009105D7" w:rsidP="00D62667">
            <w:pPr>
              <w:ind w:firstLineChars="200" w:firstLine="36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人材確保・資質向上や勤務環境の改善を推進。</w:t>
            </w:r>
          </w:p>
          <w:p w:rsidR="009105D7" w:rsidRPr="00C372EC" w:rsidRDefault="009105D7" w:rsidP="00D62667">
            <w:pPr>
              <w:ind w:firstLineChars="200" w:firstLine="36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（主なもの）</w:t>
            </w:r>
          </w:p>
          <w:p w:rsidR="009105D7" w:rsidRPr="00C372EC" w:rsidRDefault="009105D7" w:rsidP="00D62667">
            <w:pPr>
              <w:ind w:firstLineChars="300" w:firstLine="54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・看護師等養成所や病院内保育所への支援       　1,750,239千円</w:t>
            </w:r>
          </w:p>
          <w:p w:rsidR="009105D7" w:rsidRPr="00C372EC" w:rsidRDefault="009105D7" w:rsidP="00D62667">
            <w:pPr>
              <w:ind w:firstLineChars="300" w:firstLine="54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・女性医師等の就労環境の改善　　　　　　　　　　　　　　　114,610千円</w:t>
            </w:r>
          </w:p>
          <w:p w:rsidR="00465409" w:rsidRDefault="00465409" w:rsidP="00465409">
            <w:pPr>
              <w:ind w:firstLineChars="300" w:firstLine="540"/>
              <w:jc w:val="left"/>
              <w:rPr>
                <w:rFonts w:ascii="ＭＳ Ｐ明朝" w:eastAsia="ＭＳ Ｐ明朝" w:hAnsi="ＭＳ Ｐ明朝"/>
                <w:color w:val="000000" w:themeColor="text1"/>
                <w:sz w:val="18"/>
                <w:szCs w:val="20"/>
              </w:rPr>
            </w:pPr>
            <w:r w:rsidRPr="00C372EC">
              <w:rPr>
                <w:rFonts w:ascii="ＭＳ Ｐ明朝" w:eastAsia="ＭＳ Ｐ明朝" w:hAnsi="ＭＳ Ｐ明朝" w:hint="eastAsia"/>
                <w:color w:val="000000" w:themeColor="text1"/>
                <w:sz w:val="18"/>
                <w:szCs w:val="20"/>
              </w:rPr>
              <w:t>・地域医療確保修学資金等の貸与　　　　　　　　　       56,096千円　＜拡充＞</w:t>
            </w:r>
          </w:p>
          <w:p w:rsidR="00D612CF" w:rsidRPr="00465409" w:rsidRDefault="00D612CF" w:rsidP="00FB4C94">
            <w:pPr>
              <w:jc w:val="left"/>
              <w:rPr>
                <w:rFonts w:ascii="ＭＳ Ｐ明朝" w:eastAsia="ＭＳ Ｐ明朝" w:hAnsi="ＭＳ Ｐ明朝"/>
                <w:color w:val="000000" w:themeColor="text1"/>
                <w:sz w:val="18"/>
                <w:szCs w:val="20"/>
              </w:rPr>
            </w:pPr>
          </w:p>
        </w:tc>
        <w:tc>
          <w:tcPr>
            <w:tcW w:w="1418" w:type="dxa"/>
            <w:gridSpan w:val="2"/>
          </w:tcPr>
          <w:p w:rsidR="009105D7" w:rsidRPr="006F0A93" w:rsidRDefault="009105D7" w:rsidP="00D62667">
            <w:pPr>
              <w:jc w:val="right"/>
              <w:rPr>
                <w:rFonts w:asciiTheme="majorEastAsia" w:eastAsiaTheme="majorEastAsia" w:hAnsiTheme="majorEastAsia"/>
                <w:sz w:val="24"/>
                <w:szCs w:val="24"/>
              </w:rPr>
            </w:pPr>
          </w:p>
        </w:tc>
      </w:tr>
      <w:tr w:rsidR="009105D7" w:rsidRPr="00534D9E" w:rsidTr="00C07375">
        <w:tc>
          <w:tcPr>
            <w:tcW w:w="457" w:type="dxa"/>
          </w:tcPr>
          <w:p w:rsidR="009105D7" w:rsidRPr="002B7A59" w:rsidRDefault="009105D7" w:rsidP="00D6266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lastRenderedPageBreak/>
              <w:t>○</w:t>
            </w:r>
          </w:p>
        </w:tc>
        <w:tc>
          <w:tcPr>
            <w:tcW w:w="7056" w:type="dxa"/>
            <w:gridSpan w:val="2"/>
          </w:tcPr>
          <w:p w:rsidR="009105D7" w:rsidRPr="002B7A59" w:rsidRDefault="009105D7" w:rsidP="00D62667">
            <w:pPr>
              <w:rPr>
                <w:rFonts w:ascii="ＭＳ Ｐゴシック" w:eastAsia="ＭＳ Ｐゴシック" w:hAnsi="ＭＳ Ｐゴシック"/>
                <w:b/>
                <w:sz w:val="24"/>
                <w:szCs w:val="24"/>
              </w:rPr>
            </w:pPr>
            <w:r w:rsidRPr="004E7A28">
              <w:rPr>
                <w:rFonts w:ascii="ＭＳ Ｐゴシック" w:eastAsia="ＭＳ Ｐゴシック" w:hAnsi="ＭＳ Ｐゴシック" w:hint="eastAsia"/>
                <w:b/>
                <w:color w:val="000000" w:themeColor="text1"/>
                <w:sz w:val="24"/>
                <w:szCs w:val="24"/>
              </w:rPr>
              <w:t>大阪府立成人病センターの整備</w:t>
            </w:r>
          </w:p>
        </w:tc>
        <w:tc>
          <w:tcPr>
            <w:tcW w:w="1701" w:type="dxa"/>
            <w:gridSpan w:val="2"/>
          </w:tcPr>
          <w:p w:rsidR="009105D7" w:rsidRPr="00BA7350" w:rsidRDefault="009105D7" w:rsidP="00D62667">
            <w:pPr>
              <w:wordWrap w:val="0"/>
              <w:jc w:val="right"/>
              <w:rPr>
                <w:rFonts w:ascii="ＭＳ Ｐ明朝" w:eastAsia="ＭＳ Ｐ明朝" w:hAnsi="ＭＳ Ｐ明朝"/>
                <w:sz w:val="24"/>
                <w:szCs w:val="24"/>
              </w:rPr>
            </w:pPr>
            <w:r w:rsidRPr="00BA7350">
              <w:rPr>
                <w:rFonts w:ascii="ＭＳ Ｐ明朝" w:eastAsia="ＭＳ Ｐ明朝" w:hAnsi="ＭＳ Ｐ明朝" w:hint="eastAsia"/>
                <w:color w:val="000000" w:themeColor="text1"/>
                <w:sz w:val="24"/>
                <w:szCs w:val="24"/>
              </w:rPr>
              <w:t>28,193,240</w:t>
            </w:r>
            <w:r w:rsidRPr="00BA7350">
              <w:rPr>
                <w:rFonts w:ascii="ＭＳ Ｐ明朝" w:eastAsia="ＭＳ Ｐ明朝" w:hAnsi="ＭＳ Ｐ明朝" w:hint="eastAsia"/>
                <w:color w:val="FFFFFF" w:themeColor="background1"/>
                <w:sz w:val="24"/>
                <w:szCs w:val="24"/>
              </w:rPr>
              <w:t>)</w:t>
            </w:r>
          </w:p>
        </w:tc>
        <w:tc>
          <w:tcPr>
            <w:tcW w:w="284" w:type="dxa"/>
          </w:tcPr>
          <w:p w:rsidR="009105D7" w:rsidRPr="00534D9E" w:rsidRDefault="009105D7" w:rsidP="00D62667">
            <w:pPr>
              <w:wordWrap w:val="0"/>
              <w:jc w:val="right"/>
              <w:rPr>
                <w:rFonts w:ascii="ＭＳ ゴシック" w:eastAsia="ＭＳ ゴシック" w:hAnsi="ＭＳ ゴシック"/>
                <w:sz w:val="24"/>
                <w:szCs w:val="24"/>
              </w:rPr>
            </w:pPr>
          </w:p>
        </w:tc>
      </w:tr>
      <w:tr w:rsidR="009105D7" w:rsidRPr="00534D9E" w:rsidTr="00C07375">
        <w:tc>
          <w:tcPr>
            <w:tcW w:w="7513" w:type="dxa"/>
            <w:gridSpan w:val="3"/>
          </w:tcPr>
          <w:p w:rsidR="009105D7" w:rsidRPr="00534D9E" w:rsidRDefault="009105D7" w:rsidP="00D6266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9105D7" w:rsidRPr="00BA7350" w:rsidRDefault="009105D7" w:rsidP="00D62667">
            <w:pPr>
              <w:jc w:val="right"/>
              <w:rPr>
                <w:rFonts w:ascii="ＭＳ Ｐ明朝" w:eastAsia="ＭＳ Ｐ明朝" w:hAnsi="ＭＳ Ｐ明朝"/>
                <w:sz w:val="24"/>
                <w:szCs w:val="24"/>
              </w:rPr>
            </w:pPr>
            <w:r w:rsidRPr="00BA7350">
              <w:rPr>
                <w:rFonts w:ascii="ＭＳ Ｐ明朝" w:eastAsia="ＭＳ Ｐ明朝" w:hAnsi="ＭＳ Ｐ明朝" w:hint="eastAsia"/>
                <w:color w:val="000000" w:themeColor="text1"/>
                <w:sz w:val="24"/>
                <w:szCs w:val="24"/>
              </w:rPr>
              <w:t>(5,544,561)</w:t>
            </w:r>
          </w:p>
        </w:tc>
        <w:tc>
          <w:tcPr>
            <w:tcW w:w="284" w:type="dxa"/>
          </w:tcPr>
          <w:p w:rsidR="009105D7" w:rsidRPr="00534D9E" w:rsidRDefault="009105D7" w:rsidP="00D62667">
            <w:pPr>
              <w:jc w:val="right"/>
              <w:rPr>
                <w:rFonts w:ascii="ＭＳ ゴシック" w:eastAsia="ＭＳ ゴシック" w:hAnsi="ＭＳ ゴシック"/>
                <w:sz w:val="24"/>
                <w:szCs w:val="24"/>
              </w:rPr>
            </w:pPr>
          </w:p>
        </w:tc>
      </w:tr>
      <w:tr w:rsidR="009105D7" w:rsidRPr="006F0A93" w:rsidTr="00C07375">
        <w:tc>
          <w:tcPr>
            <w:tcW w:w="567" w:type="dxa"/>
            <w:gridSpan w:val="2"/>
          </w:tcPr>
          <w:p w:rsidR="009105D7" w:rsidRPr="002B7A59" w:rsidRDefault="009105D7" w:rsidP="00D62667">
            <w:pPr>
              <w:jc w:val="distribute"/>
              <w:rPr>
                <w:rFonts w:asciiTheme="majorEastAsia" w:eastAsiaTheme="majorEastAsia" w:hAnsiTheme="majorEastAsia"/>
                <w:sz w:val="18"/>
                <w:szCs w:val="24"/>
              </w:rPr>
            </w:pPr>
          </w:p>
        </w:tc>
        <w:tc>
          <w:tcPr>
            <w:tcW w:w="7513" w:type="dxa"/>
            <w:gridSpan w:val="2"/>
          </w:tcPr>
          <w:p w:rsidR="00465409" w:rsidRPr="00AE3E29" w:rsidRDefault="00465409" w:rsidP="00465409">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府立成人病センターの移転建替えに伴</w:t>
            </w:r>
            <w:r>
              <w:rPr>
                <w:rFonts w:ascii="ＭＳ Ｐ明朝" w:eastAsia="ＭＳ Ｐ明朝" w:hAnsi="ＭＳ Ｐ明朝" w:hint="eastAsia"/>
                <w:color w:val="000000" w:themeColor="text1"/>
                <w:sz w:val="18"/>
                <w:szCs w:val="20"/>
              </w:rPr>
              <w:t>う新</w:t>
            </w:r>
            <w:r w:rsidRPr="004E7A28">
              <w:rPr>
                <w:rFonts w:ascii="ＭＳ Ｐ明朝" w:eastAsia="ＭＳ Ｐ明朝" w:hAnsi="ＭＳ Ｐ明朝" w:hint="eastAsia"/>
                <w:color w:val="000000" w:themeColor="text1"/>
                <w:sz w:val="18"/>
                <w:szCs w:val="20"/>
              </w:rPr>
              <w:t>病院</w:t>
            </w:r>
            <w:r>
              <w:rPr>
                <w:rFonts w:ascii="ＭＳ Ｐ明朝" w:eastAsia="ＭＳ Ｐ明朝" w:hAnsi="ＭＳ Ｐ明朝" w:hint="eastAsia"/>
                <w:color w:val="000000" w:themeColor="text1"/>
                <w:sz w:val="18"/>
                <w:szCs w:val="20"/>
              </w:rPr>
              <w:t>の施設及び</w:t>
            </w:r>
            <w:r w:rsidRPr="004E7A28">
              <w:rPr>
                <w:rFonts w:ascii="ＭＳ Ｐ明朝" w:eastAsia="ＭＳ Ｐ明朝" w:hAnsi="ＭＳ Ｐ明朝" w:hint="eastAsia"/>
                <w:color w:val="000000" w:themeColor="text1"/>
                <w:sz w:val="18"/>
                <w:szCs w:val="20"/>
              </w:rPr>
              <w:t>医療機器</w:t>
            </w:r>
            <w:r>
              <w:rPr>
                <w:rFonts w:ascii="ＭＳ Ｐ明朝" w:eastAsia="ＭＳ Ｐ明朝" w:hAnsi="ＭＳ Ｐ明朝" w:hint="eastAsia"/>
                <w:color w:val="000000" w:themeColor="text1"/>
                <w:sz w:val="18"/>
                <w:szCs w:val="20"/>
              </w:rPr>
              <w:t>の整備</w:t>
            </w:r>
            <w:r w:rsidRPr="004E7A28">
              <w:rPr>
                <w:rFonts w:ascii="ＭＳ Ｐ明朝" w:eastAsia="ＭＳ Ｐ明朝" w:hAnsi="ＭＳ Ｐ明朝" w:hint="eastAsia"/>
                <w:color w:val="000000" w:themeColor="text1"/>
                <w:sz w:val="18"/>
                <w:szCs w:val="20"/>
              </w:rPr>
              <w:t>に</w:t>
            </w:r>
            <w:r>
              <w:rPr>
                <w:rFonts w:ascii="ＭＳ Ｐ明朝" w:eastAsia="ＭＳ Ｐ明朝" w:hAnsi="ＭＳ Ｐ明朝" w:hint="eastAsia"/>
                <w:color w:val="000000" w:themeColor="text1"/>
                <w:sz w:val="18"/>
                <w:szCs w:val="20"/>
              </w:rPr>
              <w:t>かかる資金を</w:t>
            </w:r>
            <w:r w:rsidRPr="004E7A28">
              <w:rPr>
                <w:rFonts w:ascii="ＭＳ Ｐ明朝" w:eastAsia="ＭＳ Ｐ明朝" w:hAnsi="ＭＳ Ｐ明朝" w:hint="eastAsia"/>
                <w:color w:val="000000" w:themeColor="text1"/>
                <w:sz w:val="18"/>
                <w:szCs w:val="20"/>
              </w:rPr>
              <w:t>貸付</w:t>
            </w:r>
            <w:r>
              <w:rPr>
                <w:rFonts w:ascii="ＭＳ Ｐ明朝" w:eastAsia="ＭＳ Ｐ明朝" w:hAnsi="ＭＳ Ｐ明朝" w:hint="eastAsia"/>
                <w:color w:val="000000" w:themeColor="text1"/>
                <w:sz w:val="18"/>
                <w:szCs w:val="20"/>
              </w:rPr>
              <w:t>けるとともに、</w:t>
            </w:r>
            <w:r w:rsidRPr="00AE3E29">
              <w:rPr>
                <w:rFonts w:ascii="ＭＳ Ｐ明朝" w:eastAsia="ＭＳ Ｐ明朝" w:hAnsi="ＭＳ Ｐ明朝" w:hint="eastAsia"/>
                <w:color w:val="000000" w:themeColor="text1"/>
                <w:sz w:val="18"/>
                <w:szCs w:val="20"/>
              </w:rPr>
              <w:t>移転に伴う入院患者の搬送に要する</w:t>
            </w:r>
            <w:r>
              <w:rPr>
                <w:rFonts w:ascii="ＭＳ Ｐ明朝" w:eastAsia="ＭＳ Ｐ明朝" w:hAnsi="ＭＳ Ｐ明朝" w:hint="eastAsia"/>
                <w:color w:val="000000" w:themeColor="text1"/>
                <w:sz w:val="18"/>
                <w:szCs w:val="20"/>
              </w:rPr>
              <w:t>費用の一部を負担。（平成28年度末開院予</w:t>
            </w:r>
            <w:r w:rsidRPr="00AE3E29">
              <w:rPr>
                <w:rFonts w:ascii="ＭＳ Ｐ明朝" w:eastAsia="ＭＳ Ｐ明朝" w:hAnsi="ＭＳ Ｐ明朝" w:hint="eastAsia"/>
                <w:color w:val="000000" w:themeColor="text1"/>
                <w:sz w:val="18"/>
                <w:szCs w:val="20"/>
              </w:rPr>
              <w:t>定。また、病院の名称を「大阪国際がんセンター」に変更予定。）</w:t>
            </w:r>
          </w:p>
          <w:p w:rsidR="00465409" w:rsidRDefault="00465409" w:rsidP="00465409">
            <w:pPr>
              <w:ind w:firstLineChars="100" w:firstLine="180"/>
              <w:jc w:val="left"/>
              <w:rPr>
                <w:rFonts w:ascii="ＭＳ Ｐ明朝" w:eastAsia="ＭＳ Ｐ明朝" w:hAnsi="ＭＳ Ｐ明朝"/>
                <w:color w:val="000000" w:themeColor="text1"/>
                <w:sz w:val="18"/>
                <w:szCs w:val="20"/>
              </w:rPr>
            </w:pPr>
            <w:r w:rsidRPr="00AE3E29">
              <w:rPr>
                <w:rFonts w:ascii="ＭＳ Ｐ明朝" w:eastAsia="ＭＳ Ｐ明朝" w:hAnsi="ＭＳ Ｐ明朝" w:hint="eastAsia"/>
                <w:color w:val="000000" w:themeColor="text1"/>
                <w:sz w:val="18"/>
                <w:szCs w:val="20"/>
              </w:rPr>
              <w:t>また、移転建替え後の成人病センター（大手前）隣接地に整備する重粒子線がん治療施設の効果的な運営、活用方策の検討を引き続き実施。</w:t>
            </w:r>
          </w:p>
          <w:p w:rsidR="004A7382" w:rsidRPr="00465409" w:rsidRDefault="004A7382" w:rsidP="00D612CF">
            <w:pPr>
              <w:jc w:val="left"/>
              <w:rPr>
                <w:rFonts w:ascii="ＭＳ Ｐ明朝" w:eastAsia="ＭＳ Ｐ明朝" w:hAnsi="ＭＳ Ｐ明朝"/>
                <w:color w:val="000000" w:themeColor="text1"/>
                <w:sz w:val="18"/>
                <w:szCs w:val="20"/>
              </w:rPr>
            </w:pPr>
          </w:p>
        </w:tc>
        <w:tc>
          <w:tcPr>
            <w:tcW w:w="1418" w:type="dxa"/>
            <w:gridSpan w:val="2"/>
          </w:tcPr>
          <w:p w:rsidR="009105D7" w:rsidRPr="006F0A93" w:rsidRDefault="009105D7" w:rsidP="00D62667">
            <w:pPr>
              <w:jc w:val="right"/>
              <w:rPr>
                <w:rFonts w:asciiTheme="majorEastAsia" w:eastAsiaTheme="majorEastAsia" w:hAnsiTheme="majorEastAsia"/>
                <w:sz w:val="24"/>
                <w:szCs w:val="24"/>
              </w:rPr>
            </w:pPr>
          </w:p>
        </w:tc>
      </w:tr>
      <w:tr w:rsidR="009105D7" w:rsidRPr="00534D9E" w:rsidTr="00C07375">
        <w:tc>
          <w:tcPr>
            <w:tcW w:w="457" w:type="dxa"/>
          </w:tcPr>
          <w:p w:rsidR="009105D7" w:rsidRPr="002B7A59" w:rsidRDefault="009105D7" w:rsidP="00D6266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9105D7" w:rsidRPr="002B7A59" w:rsidRDefault="00465409" w:rsidP="00D62667">
            <w:pPr>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text1"/>
                <w:sz w:val="24"/>
                <w:szCs w:val="24"/>
              </w:rPr>
              <w:t>大阪府立呼吸器・アレルギー医療センター整備計画の検討調査</w:t>
            </w:r>
          </w:p>
        </w:tc>
        <w:tc>
          <w:tcPr>
            <w:tcW w:w="1701" w:type="dxa"/>
            <w:gridSpan w:val="2"/>
          </w:tcPr>
          <w:p w:rsidR="009105D7" w:rsidRPr="00BA7350" w:rsidRDefault="009105D7" w:rsidP="00D62667">
            <w:pPr>
              <w:wordWrap w:val="0"/>
              <w:jc w:val="right"/>
              <w:rPr>
                <w:rFonts w:ascii="ＭＳ Ｐ明朝" w:eastAsia="ＭＳ Ｐ明朝" w:hAnsi="ＭＳ Ｐ明朝"/>
                <w:sz w:val="24"/>
                <w:szCs w:val="24"/>
              </w:rPr>
            </w:pPr>
            <w:r w:rsidRPr="00BA7350">
              <w:rPr>
                <w:rFonts w:ascii="ＭＳ Ｐ明朝" w:eastAsia="ＭＳ Ｐ明朝" w:hAnsi="ＭＳ Ｐ明朝" w:hint="eastAsia"/>
                <w:color w:val="000000" w:themeColor="text1"/>
                <w:sz w:val="24"/>
                <w:szCs w:val="24"/>
              </w:rPr>
              <w:t>3,903</w:t>
            </w:r>
            <w:r w:rsidRPr="00BA7350">
              <w:rPr>
                <w:rFonts w:ascii="ＭＳ Ｐ明朝" w:eastAsia="ＭＳ Ｐ明朝" w:hAnsi="ＭＳ Ｐ明朝" w:hint="eastAsia"/>
                <w:color w:val="FFFFFF" w:themeColor="background1"/>
                <w:sz w:val="24"/>
                <w:szCs w:val="24"/>
              </w:rPr>
              <w:t>)</w:t>
            </w:r>
          </w:p>
        </w:tc>
        <w:tc>
          <w:tcPr>
            <w:tcW w:w="284" w:type="dxa"/>
          </w:tcPr>
          <w:p w:rsidR="009105D7" w:rsidRPr="00534D9E" w:rsidRDefault="009105D7" w:rsidP="00D62667">
            <w:pPr>
              <w:wordWrap w:val="0"/>
              <w:jc w:val="right"/>
              <w:rPr>
                <w:rFonts w:ascii="ＭＳ ゴシック" w:eastAsia="ＭＳ ゴシック" w:hAnsi="ＭＳ ゴシック"/>
                <w:sz w:val="24"/>
                <w:szCs w:val="24"/>
              </w:rPr>
            </w:pPr>
          </w:p>
        </w:tc>
      </w:tr>
      <w:tr w:rsidR="009105D7" w:rsidRPr="00534D9E" w:rsidTr="00C07375">
        <w:tc>
          <w:tcPr>
            <w:tcW w:w="7513" w:type="dxa"/>
            <w:gridSpan w:val="3"/>
          </w:tcPr>
          <w:p w:rsidR="009105D7" w:rsidRPr="00534D9E" w:rsidRDefault="009105D7" w:rsidP="00D6266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9105D7" w:rsidRPr="002B7A59" w:rsidRDefault="009105D7" w:rsidP="00D62667">
            <w:pPr>
              <w:jc w:val="right"/>
              <w:rPr>
                <w:rFonts w:ascii="ＭＳ Ｐ明朝" w:eastAsia="ＭＳ Ｐ明朝" w:hAnsi="ＭＳ Ｐ明朝"/>
                <w:sz w:val="24"/>
                <w:szCs w:val="24"/>
              </w:rPr>
            </w:pPr>
            <w:r>
              <w:rPr>
                <w:rFonts w:ascii="ＭＳ Ｐ明朝" w:eastAsia="ＭＳ Ｐ明朝" w:hAnsi="ＭＳ Ｐ明朝" w:hint="eastAsia"/>
                <w:sz w:val="24"/>
                <w:szCs w:val="24"/>
              </w:rPr>
              <w:t>≪新規≫</w:t>
            </w:r>
          </w:p>
        </w:tc>
        <w:tc>
          <w:tcPr>
            <w:tcW w:w="284" w:type="dxa"/>
          </w:tcPr>
          <w:p w:rsidR="009105D7" w:rsidRPr="00534D9E" w:rsidRDefault="009105D7" w:rsidP="00D62667">
            <w:pPr>
              <w:jc w:val="right"/>
              <w:rPr>
                <w:rFonts w:ascii="ＭＳ ゴシック" w:eastAsia="ＭＳ ゴシック" w:hAnsi="ＭＳ ゴシック"/>
                <w:sz w:val="24"/>
                <w:szCs w:val="24"/>
              </w:rPr>
            </w:pPr>
          </w:p>
        </w:tc>
      </w:tr>
      <w:tr w:rsidR="009105D7" w:rsidRPr="006F0A93" w:rsidTr="00C07375">
        <w:tc>
          <w:tcPr>
            <w:tcW w:w="567" w:type="dxa"/>
            <w:gridSpan w:val="2"/>
          </w:tcPr>
          <w:p w:rsidR="009105D7" w:rsidRPr="002B7A59" w:rsidRDefault="009105D7" w:rsidP="00D62667">
            <w:pPr>
              <w:jc w:val="distribute"/>
              <w:rPr>
                <w:rFonts w:asciiTheme="majorEastAsia" w:eastAsiaTheme="majorEastAsia" w:hAnsiTheme="majorEastAsia"/>
                <w:sz w:val="18"/>
                <w:szCs w:val="24"/>
              </w:rPr>
            </w:pPr>
          </w:p>
        </w:tc>
        <w:tc>
          <w:tcPr>
            <w:tcW w:w="7513" w:type="dxa"/>
            <w:gridSpan w:val="2"/>
          </w:tcPr>
          <w:p w:rsidR="009105D7" w:rsidRDefault="009105D7" w:rsidP="00D62667">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建築後43年が経過する</w:t>
            </w:r>
            <w:r w:rsidRPr="00A55AD3">
              <w:rPr>
                <w:rFonts w:ascii="ＭＳ Ｐ明朝" w:eastAsia="ＭＳ Ｐ明朝" w:hAnsi="ＭＳ Ｐ明朝" w:hint="eastAsia"/>
                <w:color w:val="000000" w:themeColor="text1"/>
                <w:sz w:val="18"/>
                <w:szCs w:val="20"/>
              </w:rPr>
              <w:t>府立呼吸器・アレルギー医療センター</w:t>
            </w:r>
            <w:r>
              <w:rPr>
                <w:rFonts w:ascii="ＭＳ Ｐ明朝" w:eastAsia="ＭＳ Ｐ明朝" w:hAnsi="ＭＳ Ｐ明朝" w:hint="eastAsia"/>
                <w:color w:val="000000" w:themeColor="text1"/>
                <w:sz w:val="18"/>
                <w:szCs w:val="20"/>
              </w:rPr>
              <w:t>の老朽化への対応等に</w:t>
            </w:r>
            <w:r w:rsidRPr="00A55AD3">
              <w:rPr>
                <w:rFonts w:ascii="ＭＳ Ｐ明朝" w:eastAsia="ＭＳ Ｐ明朝" w:hAnsi="ＭＳ Ｐ明朝" w:hint="eastAsia"/>
                <w:color w:val="000000" w:themeColor="text1"/>
                <w:sz w:val="18"/>
                <w:szCs w:val="20"/>
              </w:rPr>
              <w:t>ついて</w:t>
            </w:r>
            <w:r>
              <w:rPr>
                <w:rFonts w:ascii="ＭＳ Ｐ明朝" w:eastAsia="ＭＳ Ｐ明朝" w:hAnsi="ＭＳ Ｐ明朝" w:hint="eastAsia"/>
                <w:color w:val="000000" w:themeColor="text1"/>
                <w:sz w:val="18"/>
                <w:szCs w:val="20"/>
              </w:rPr>
              <w:t>検討するための調査費の一部を負担。</w:t>
            </w:r>
          </w:p>
          <w:p w:rsidR="00FB4C94" w:rsidRPr="006B7DF2" w:rsidRDefault="00FB4C94" w:rsidP="00D612CF">
            <w:pPr>
              <w:jc w:val="left"/>
              <w:rPr>
                <w:rFonts w:ascii="ＭＳ Ｐ明朝" w:eastAsia="ＭＳ Ｐ明朝" w:hAnsi="ＭＳ Ｐ明朝"/>
                <w:color w:val="000000" w:themeColor="text1"/>
                <w:sz w:val="18"/>
                <w:szCs w:val="20"/>
              </w:rPr>
            </w:pPr>
          </w:p>
        </w:tc>
        <w:tc>
          <w:tcPr>
            <w:tcW w:w="1418" w:type="dxa"/>
            <w:gridSpan w:val="2"/>
          </w:tcPr>
          <w:p w:rsidR="009105D7" w:rsidRPr="006F0A93" w:rsidRDefault="009105D7" w:rsidP="00D62667">
            <w:pPr>
              <w:jc w:val="right"/>
              <w:rPr>
                <w:rFonts w:asciiTheme="majorEastAsia" w:eastAsiaTheme="majorEastAsia" w:hAnsiTheme="majorEastAsia"/>
                <w:sz w:val="24"/>
                <w:szCs w:val="24"/>
              </w:rPr>
            </w:pPr>
          </w:p>
        </w:tc>
      </w:tr>
      <w:tr w:rsidR="009105D7" w:rsidRPr="00534D9E" w:rsidTr="00C07375">
        <w:tc>
          <w:tcPr>
            <w:tcW w:w="457" w:type="dxa"/>
          </w:tcPr>
          <w:p w:rsidR="009105D7" w:rsidRPr="004906FB" w:rsidRDefault="009105D7" w:rsidP="00D62667">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rsidR="009105D7" w:rsidRPr="004906FB" w:rsidRDefault="009105D7" w:rsidP="00D62667">
            <w:pPr>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color w:val="000000" w:themeColor="text1"/>
                <w:sz w:val="24"/>
                <w:szCs w:val="24"/>
              </w:rPr>
              <w:t>大阪府市共同住吉母子医療センター（仮称）の整備</w:t>
            </w:r>
          </w:p>
        </w:tc>
        <w:tc>
          <w:tcPr>
            <w:tcW w:w="1701" w:type="dxa"/>
            <w:gridSpan w:val="2"/>
          </w:tcPr>
          <w:p w:rsidR="009105D7" w:rsidRPr="00BA7350" w:rsidRDefault="009105D7" w:rsidP="00D62667">
            <w:pPr>
              <w:wordWrap w:val="0"/>
              <w:jc w:val="right"/>
              <w:rPr>
                <w:rFonts w:ascii="ＭＳ Ｐ明朝" w:eastAsia="ＭＳ Ｐ明朝" w:hAnsi="ＭＳ Ｐ明朝"/>
                <w:sz w:val="24"/>
                <w:szCs w:val="24"/>
              </w:rPr>
            </w:pPr>
            <w:r w:rsidRPr="00BA7350">
              <w:rPr>
                <w:rFonts w:ascii="ＭＳ Ｐ明朝" w:eastAsia="ＭＳ Ｐ明朝" w:hAnsi="ＭＳ Ｐ明朝" w:hint="eastAsia"/>
                <w:color w:val="000000" w:themeColor="text1"/>
                <w:sz w:val="24"/>
                <w:szCs w:val="24"/>
              </w:rPr>
              <w:t>1,140,057</w:t>
            </w:r>
            <w:r w:rsidRPr="00BA7350">
              <w:rPr>
                <w:rFonts w:ascii="ＭＳ Ｐ明朝" w:eastAsia="ＭＳ Ｐ明朝" w:hAnsi="ＭＳ Ｐ明朝" w:hint="eastAsia"/>
                <w:color w:val="FFFFFF" w:themeColor="background1"/>
                <w:sz w:val="24"/>
                <w:szCs w:val="24"/>
              </w:rPr>
              <w:t>)</w:t>
            </w:r>
          </w:p>
        </w:tc>
        <w:tc>
          <w:tcPr>
            <w:tcW w:w="284" w:type="dxa"/>
          </w:tcPr>
          <w:p w:rsidR="009105D7" w:rsidRPr="00534D9E" w:rsidRDefault="009105D7" w:rsidP="00D62667">
            <w:pPr>
              <w:wordWrap w:val="0"/>
              <w:jc w:val="right"/>
              <w:rPr>
                <w:rFonts w:ascii="ＭＳ ゴシック" w:eastAsia="ＭＳ ゴシック" w:hAnsi="ＭＳ ゴシック"/>
                <w:sz w:val="24"/>
                <w:szCs w:val="24"/>
              </w:rPr>
            </w:pPr>
          </w:p>
        </w:tc>
      </w:tr>
      <w:tr w:rsidR="009105D7" w:rsidRPr="00534D9E" w:rsidTr="00C07375">
        <w:tc>
          <w:tcPr>
            <w:tcW w:w="7513" w:type="dxa"/>
            <w:gridSpan w:val="3"/>
          </w:tcPr>
          <w:p w:rsidR="009105D7" w:rsidRPr="00534D9E" w:rsidRDefault="009105D7" w:rsidP="00D6266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9105D7" w:rsidRPr="00BA7350" w:rsidRDefault="009105D7" w:rsidP="005C6D3B">
            <w:pPr>
              <w:ind w:rightChars="16" w:right="34"/>
              <w:jc w:val="right"/>
              <w:rPr>
                <w:rFonts w:ascii="ＭＳ Ｐ明朝" w:eastAsia="ＭＳ Ｐ明朝" w:hAnsi="ＭＳ Ｐ明朝"/>
                <w:sz w:val="24"/>
                <w:szCs w:val="24"/>
              </w:rPr>
            </w:pPr>
            <w:r w:rsidRPr="00BA7350">
              <w:rPr>
                <w:rFonts w:ascii="ＭＳ Ｐ明朝" w:eastAsia="ＭＳ Ｐ明朝" w:hAnsi="ＭＳ Ｐ明朝" w:hint="eastAsia"/>
                <w:color w:val="000000" w:themeColor="text1"/>
                <w:sz w:val="24"/>
                <w:szCs w:val="24"/>
              </w:rPr>
              <w:t>(539,447)</w:t>
            </w:r>
          </w:p>
        </w:tc>
        <w:tc>
          <w:tcPr>
            <w:tcW w:w="284" w:type="dxa"/>
          </w:tcPr>
          <w:p w:rsidR="009105D7" w:rsidRPr="00534D9E" w:rsidRDefault="009105D7" w:rsidP="00D62667">
            <w:pPr>
              <w:jc w:val="right"/>
              <w:rPr>
                <w:rFonts w:ascii="ＭＳ ゴシック" w:eastAsia="ＭＳ ゴシック" w:hAnsi="ＭＳ ゴシック"/>
                <w:sz w:val="24"/>
                <w:szCs w:val="24"/>
              </w:rPr>
            </w:pPr>
          </w:p>
        </w:tc>
      </w:tr>
      <w:tr w:rsidR="009105D7" w:rsidRPr="006F0A93" w:rsidTr="00C07375">
        <w:tc>
          <w:tcPr>
            <w:tcW w:w="567" w:type="dxa"/>
            <w:gridSpan w:val="2"/>
          </w:tcPr>
          <w:p w:rsidR="009105D7" w:rsidRPr="002B7A59" w:rsidRDefault="009105D7" w:rsidP="00D62667">
            <w:pPr>
              <w:jc w:val="distribute"/>
              <w:rPr>
                <w:rFonts w:asciiTheme="majorEastAsia" w:eastAsiaTheme="majorEastAsia" w:hAnsiTheme="majorEastAsia"/>
                <w:sz w:val="18"/>
                <w:szCs w:val="24"/>
              </w:rPr>
            </w:pPr>
          </w:p>
        </w:tc>
        <w:tc>
          <w:tcPr>
            <w:tcW w:w="7513" w:type="dxa"/>
            <w:gridSpan w:val="2"/>
          </w:tcPr>
          <w:p w:rsidR="009105D7" w:rsidRPr="004E7A28" w:rsidRDefault="009105D7" w:rsidP="00D62667">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大阪市立住吉市民病院の医療機能を府立急性期・総合医療センターに統合するため、府立病</w:t>
            </w:r>
          </w:p>
          <w:p w:rsidR="00D612CF" w:rsidRDefault="009105D7" w:rsidP="00D62667">
            <w:pPr>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院機構が実施する新棟整備工事等に要する資金を貸付。</w:t>
            </w:r>
          </w:p>
          <w:p w:rsidR="00D612CF" w:rsidRPr="00D612CF" w:rsidRDefault="00D612CF" w:rsidP="00D62667">
            <w:pPr>
              <w:jc w:val="left"/>
              <w:rPr>
                <w:rFonts w:ascii="ＭＳ Ｐ明朝" w:eastAsia="ＭＳ Ｐ明朝" w:hAnsi="ＭＳ Ｐ明朝"/>
                <w:color w:val="000000" w:themeColor="text1"/>
                <w:sz w:val="18"/>
                <w:szCs w:val="20"/>
              </w:rPr>
            </w:pPr>
          </w:p>
        </w:tc>
        <w:tc>
          <w:tcPr>
            <w:tcW w:w="1418" w:type="dxa"/>
            <w:gridSpan w:val="2"/>
          </w:tcPr>
          <w:p w:rsidR="009105D7" w:rsidRPr="006F0A93" w:rsidRDefault="009105D7" w:rsidP="00D62667">
            <w:pPr>
              <w:jc w:val="right"/>
              <w:rPr>
                <w:rFonts w:asciiTheme="majorEastAsia" w:eastAsiaTheme="majorEastAsia" w:hAnsiTheme="majorEastAsia"/>
                <w:sz w:val="24"/>
                <w:szCs w:val="24"/>
              </w:rPr>
            </w:pPr>
          </w:p>
        </w:tc>
      </w:tr>
      <w:tr w:rsidR="009105D7" w:rsidRPr="00534D9E" w:rsidTr="00C07375">
        <w:tc>
          <w:tcPr>
            <w:tcW w:w="457" w:type="dxa"/>
          </w:tcPr>
          <w:p w:rsidR="009105D7" w:rsidRPr="002B7A59" w:rsidRDefault="009105D7" w:rsidP="00D6266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9105D7" w:rsidRPr="002B7A59" w:rsidRDefault="00465409" w:rsidP="00D62667">
            <w:pPr>
              <w:rPr>
                <w:rFonts w:ascii="ＭＳ Ｐゴシック" w:eastAsia="ＭＳ Ｐゴシック" w:hAnsi="ＭＳ Ｐゴシック"/>
                <w:b/>
                <w:sz w:val="24"/>
                <w:szCs w:val="24"/>
              </w:rPr>
            </w:pPr>
            <w:r w:rsidRPr="004E7A28">
              <w:rPr>
                <w:rFonts w:ascii="ＭＳ Ｐゴシック" w:eastAsia="ＭＳ Ｐゴシック" w:hAnsi="ＭＳ Ｐゴシック" w:hint="eastAsia"/>
                <w:b/>
                <w:color w:val="000000" w:themeColor="text1"/>
                <w:sz w:val="24"/>
                <w:szCs w:val="24"/>
              </w:rPr>
              <w:t>旧健康科学センタービル</w:t>
            </w:r>
            <w:r>
              <w:rPr>
                <w:rFonts w:ascii="ＭＳ Ｐゴシック" w:eastAsia="ＭＳ Ｐゴシック" w:hAnsi="ＭＳ Ｐゴシック" w:hint="eastAsia"/>
                <w:b/>
                <w:color w:val="000000" w:themeColor="text1"/>
                <w:sz w:val="24"/>
                <w:szCs w:val="24"/>
              </w:rPr>
              <w:t>の</w:t>
            </w:r>
            <w:r w:rsidRPr="004E7A28">
              <w:rPr>
                <w:rFonts w:ascii="ＭＳ Ｐゴシック" w:eastAsia="ＭＳ Ｐゴシック" w:hAnsi="ＭＳ Ｐゴシック" w:hint="eastAsia"/>
                <w:b/>
                <w:color w:val="000000" w:themeColor="text1"/>
                <w:sz w:val="24"/>
                <w:szCs w:val="24"/>
              </w:rPr>
              <w:t>改修</w:t>
            </w:r>
          </w:p>
        </w:tc>
        <w:tc>
          <w:tcPr>
            <w:tcW w:w="1701" w:type="dxa"/>
            <w:gridSpan w:val="2"/>
          </w:tcPr>
          <w:p w:rsidR="009105D7" w:rsidRPr="00BA7350" w:rsidRDefault="009105D7" w:rsidP="00D62667">
            <w:pPr>
              <w:wordWrap w:val="0"/>
              <w:jc w:val="right"/>
              <w:rPr>
                <w:rFonts w:ascii="ＭＳ Ｐ明朝" w:eastAsia="ＭＳ Ｐ明朝" w:hAnsi="ＭＳ Ｐ明朝"/>
                <w:sz w:val="24"/>
                <w:szCs w:val="24"/>
              </w:rPr>
            </w:pPr>
            <w:r w:rsidRPr="00BA7350">
              <w:rPr>
                <w:rFonts w:ascii="ＭＳ Ｐ明朝" w:eastAsia="ＭＳ Ｐ明朝" w:hAnsi="ＭＳ Ｐ明朝" w:hint="eastAsia"/>
                <w:color w:val="000000" w:themeColor="text1"/>
                <w:sz w:val="24"/>
                <w:szCs w:val="24"/>
              </w:rPr>
              <w:t>151,212</w:t>
            </w:r>
            <w:r w:rsidRPr="00BA7350">
              <w:rPr>
                <w:rFonts w:ascii="ＭＳ Ｐ明朝" w:eastAsia="ＭＳ Ｐ明朝" w:hAnsi="ＭＳ Ｐ明朝" w:hint="eastAsia"/>
                <w:color w:val="FFFFFF" w:themeColor="background1"/>
                <w:sz w:val="24"/>
                <w:szCs w:val="24"/>
              </w:rPr>
              <w:t>)</w:t>
            </w:r>
          </w:p>
        </w:tc>
        <w:tc>
          <w:tcPr>
            <w:tcW w:w="284" w:type="dxa"/>
          </w:tcPr>
          <w:p w:rsidR="009105D7" w:rsidRPr="00534D9E" w:rsidRDefault="009105D7" w:rsidP="00D62667">
            <w:pPr>
              <w:wordWrap w:val="0"/>
              <w:jc w:val="right"/>
              <w:rPr>
                <w:rFonts w:ascii="ＭＳ ゴシック" w:eastAsia="ＭＳ ゴシック" w:hAnsi="ＭＳ ゴシック"/>
                <w:sz w:val="24"/>
                <w:szCs w:val="24"/>
              </w:rPr>
            </w:pPr>
          </w:p>
        </w:tc>
      </w:tr>
      <w:tr w:rsidR="009105D7" w:rsidRPr="00534D9E" w:rsidTr="00C07375">
        <w:tc>
          <w:tcPr>
            <w:tcW w:w="7513" w:type="dxa"/>
            <w:gridSpan w:val="3"/>
          </w:tcPr>
          <w:p w:rsidR="009105D7" w:rsidRPr="00534D9E" w:rsidRDefault="009105D7" w:rsidP="00D6266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9105D7" w:rsidRPr="00BA7350" w:rsidRDefault="009105D7" w:rsidP="00D62667">
            <w:pPr>
              <w:jc w:val="right"/>
              <w:rPr>
                <w:rFonts w:ascii="ＭＳ Ｐ明朝" w:eastAsia="ＭＳ Ｐ明朝" w:hAnsi="ＭＳ Ｐ明朝"/>
                <w:sz w:val="24"/>
                <w:szCs w:val="24"/>
              </w:rPr>
            </w:pPr>
            <w:r w:rsidRPr="00BA7350">
              <w:rPr>
                <w:rFonts w:ascii="ＭＳ Ｐ明朝" w:eastAsia="ＭＳ Ｐ明朝" w:hAnsi="ＭＳ Ｐ明朝" w:hint="eastAsia"/>
                <w:color w:val="000000" w:themeColor="text1"/>
                <w:sz w:val="24"/>
                <w:szCs w:val="24"/>
              </w:rPr>
              <w:t>(73,369)</w:t>
            </w:r>
          </w:p>
        </w:tc>
        <w:tc>
          <w:tcPr>
            <w:tcW w:w="284" w:type="dxa"/>
          </w:tcPr>
          <w:p w:rsidR="009105D7" w:rsidRPr="00534D9E" w:rsidRDefault="009105D7" w:rsidP="00D62667">
            <w:pPr>
              <w:jc w:val="right"/>
              <w:rPr>
                <w:rFonts w:ascii="ＭＳ ゴシック" w:eastAsia="ＭＳ ゴシック" w:hAnsi="ＭＳ ゴシック"/>
                <w:sz w:val="24"/>
                <w:szCs w:val="24"/>
              </w:rPr>
            </w:pPr>
          </w:p>
        </w:tc>
      </w:tr>
      <w:tr w:rsidR="009105D7" w:rsidRPr="006F0A93" w:rsidTr="00C07375">
        <w:tc>
          <w:tcPr>
            <w:tcW w:w="567" w:type="dxa"/>
            <w:gridSpan w:val="2"/>
          </w:tcPr>
          <w:p w:rsidR="009105D7" w:rsidRPr="002B7A59" w:rsidRDefault="009105D7" w:rsidP="00D62667">
            <w:pPr>
              <w:jc w:val="distribute"/>
              <w:rPr>
                <w:rFonts w:asciiTheme="majorEastAsia" w:eastAsiaTheme="majorEastAsia" w:hAnsiTheme="majorEastAsia"/>
                <w:sz w:val="18"/>
                <w:szCs w:val="24"/>
              </w:rPr>
            </w:pPr>
          </w:p>
        </w:tc>
        <w:tc>
          <w:tcPr>
            <w:tcW w:w="7513" w:type="dxa"/>
            <w:gridSpan w:val="2"/>
          </w:tcPr>
          <w:p w:rsidR="009105D7" w:rsidRDefault="009105D7" w:rsidP="00D62667">
            <w:pPr>
              <w:ind w:firstLineChars="100" w:firstLine="180"/>
              <w:jc w:val="left"/>
              <w:rPr>
                <w:rFonts w:ascii="ＭＳ Ｐ明朝" w:eastAsia="ＭＳ Ｐ明朝" w:hAnsi="ＭＳ Ｐ明朝"/>
                <w:color w:val="000000" w:themeColor="text1"/>
                <w:sz w:val="18"/>
                <w:szCs w:val="20"/>
              </w:rPr>
            </w:pPr>
            <w:r w:rsidRPr="004E7A28">
              <w:rPr>
                <w:rFonts w:ascii="ＭＳ Ｐ明朝" w:eastAsia="ＭＳ Ｐ明朝" w:hAnsi="ＭＳ Ｐ明朝" w:hint="eastAsia"/>
                <w:color w:val="000000" w:themeColor="text1"/>
                <w:sz w:val="18"/>
                <w:szCs w:val="20"/>
              </w:rPr>
              <w:t>府立公衆衛生研究所及び大阪がん循環器病予防センターを旧健康科学センター</w:t>
            </w:r>
            <w:r>
              <w:rPr>
                <w:rFonts w:ascii="ＭＳ Ｐ明朝" w:eastAsia="ＭＳ Ｐ明朝" w:hAnsi="ＭＳ Ｐ明朝" w:hint="eastAsia"/>
                <w:color w:val="000000" w:themeColor="text1"/>
                <w:sz w:val="18"/>
                <w:szCs w:val="20"/>
              </w:rPr>
              <w:t>ビルに移転するにあたり、同ビルの改修工事にかかる</w:t>
            </w:r>
            <w:r w:rsidRPr="004E7A28">
              <w:rPr>
                <w:rFonts w:ascii="ＭＳ Ｐ明朝" w:eastAsia="ＭＳ Ｐ明朝" w:hAnsi="ＭＳ Ｐ明朝" w:hint="eastAsia"/>
                <w:color w:val="000000" w:themeColor="text1"/>
                <w:sz w:val="18"/>
                <w:szCs w:val="20"/>
              </w:rPr>
              <w:t>実施設計</w:t>
            </w:r>
            <w:r>
              <w:rPr>
                <w:rFonts w:ascii="ＭＳ Ｐ明朝" w:eastAsia="ＭＳ Ｐ明朝" w:hAnsi="ＭＳ Ｐ明朝" w:hint="eastAsia"/>
                <w:color w:val="000000" w:themeColor="text1"/>
                <w:sz w:val="18"/>
                <w:szCs w:val="20"/>
              </w:rPr>
              <w:t>等</w:t>
            </w:r>
            <w:r w:rsidRPr="004E7A28">
              <w:rPr>
                <w:rFonts w:ascii="ＭＳ Ｐ明朝" w:eastAsia="ＭＳ Ｐ明朝" w:hAnsi="ＭＳ Ｐ明朝" w:hint="eastAsia"/>
                <w:color w:val="000000" w:themeColor="text1"/>
                <w:sz w:val="18"/>
                <w:szCs w:val="20"/>
              </w:rPr>
              <w:t>を実施。</w:t>
            </w:r>
          </w:p>
          <w:p w:rsidR="00D612CF" w:rsidRPr="006B7DF2" w:rsidRDefault="00D612CF" w:rsidP="00FB4C94">
            <w:pPr>
              <w:jc w:val="left"/>
              <w:rPr>
                <w:rFonts w:ascii="ＭＳ Ｐ明朝" w:eastAsia="ＭＳ Ｐ明朝" w:hAnsi="ＭＳ Ｐ明朝"/>
                <w:color w:val="000000" w:themeColor="text1"/>
                <w:sz w:val="18"/>
                <w:szCs w:val="20"/>
              </w:rPr>
            </w:pPr>
          </w:p>
        </w:tc>
        <w:tc>
          <w:tcPr>
            <w:tcW w:w="1418" w:type="dxa"/>
            <w:gridSpan w:val="2"/>
          </w:tcPr>
          <w:p w:rsidR="009105D7" w:rsidRPr="00CB7943" w:rsidRDefault="009105D7" w:rsidP="00D62667">
            <w:pPr>
              <w:jc w:val="right"/>
              <w:rPr>
                <w:rFonts w:asciiTheme="majorEastAsia" w:eastAsiaTheme="majorEastAsia" w:hAnsiTheme="majorEastAsia"/>
                <w:sz w:val="24"/>
                <w:szCs w:val="24"/>
              </w:rPr>
            </w:pPr>
          </w:p>
        </w:tc>
      </w:tr>
      <w:tr w:rsidR="009105D7" w:rsidRPr="00534D9E" w:rsidTr="00C07375">
        <w:tc>
          <w:tcPr>
            <w:tcW w:w="457" w:type="dxa"/>
          </w:tcPr>
          <w:p w:rsidR="009105D7" w:rsidRPr="002B7A59" w:rsidRDefault="009105D7" w:rsidP="00D6266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9105D7" w:rsidRPr="002B7A59" w:rsidRDefault="00465409" w:rsidP="00D62667">
            <w:pPr>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text1"/>
                <w:sz w:val="24"/>
                <w:szCs w:val="24"/>
              </w:rPr>
              <w:t>健康寿命延伸プロジェクト事業</w:t>
            </w:r>
          </w:p>
        </w:tc>
        <w:tc>
          <w:tcPr>
            <w:tcW w:w="1701" w:type="dxa"/>
            <w:gridSpan w:val="2"/>
          </w:tcPr>
          <w:p w:rsidR="009105D7" w:rsidRPr="00BA7350" w:rsidRDefault="009105D7" w:rsidP="00D62667">
            <w:pPr>
              <w:wordWrap w:val="0"/>
              <w:jc w:val="right"/>
              <w:rPr>
                <w:rFonts w:ascii="ＭＳ Ｐ明朝" w:eastAsia="ＭＳ Ｐ明朝" w:hAnsi="ＭＳ Ｐ明朝"/>
                <w:sz w:val="24"/>
                <w:szCs w:val="24"/>
              </w:rPr>
            </w:pPr>
            <w:r w:rsidRPr="00BA7350">
              <w:rPr>
                <w:rFonts w:ascii="ＭＳ Ｐ明朝" w:eastAsia="ＭＳ Ｐ明朝" w:hAnsi="ＭＳ Ｐ明朝" w:hint="eastAsia"/>
                <w:color w:val="000000" w:themeColor="text1"/>
                <w:sz w:val="24"/>
                <w:szCs w:val="24"/>
              </w:rPr>
              <w:t>37,028</w:t>
            </w:r>
            <w:r w:rsidRPr="00BA7350">
              <w:rPr>
                <w:rFonts w:ascii="ＭＳ Ｐ明朝" w:eastAsia="ＭＳ Ｐ明朝" w:hAnsi="ＭＳ Ｐ明朝" w:hint="eastAsia"/>
                <w:color w:val="FFFFFF" w:themeColor="background1"/>
                <w:sz w:val="24"/>
                <w:szCs w:val="24"/>
              </w:rPr>
              <w:t>)</w:t>
            </w:r>
          </w:p>
        </w:tc>
        <w:tc>
          <w:tcPr>
            <w:tcW w:w="284" w:type="dxa"/>
          </w:tcPr>
          <w:p w:rsidR="009105D7" w:rsidRPr="00534D9E" w:rsidRDefault="009105D7" w:rsidP="00D62667">
            <w:pPr>
              <w:wordWrap w:val="0"/>
              <w:jc w:val="right"/>
              <w:rPr>
                <w:rFonts w:ascii="ＭＳ ゴシック" w:eastAsia="ＭＳ ゴシック" w:hAnsi="ＭＳ ゴシック"/>
                <w:sz w:val="24"/>
                <w:szCs w:val="24"/>
              </w:rPr>
            </w:pPr>
          </w:p>
        </w:tc>
      </w:tr>
      <w:tr w:rsidR="009105D7" w:rsidRPr="00534D9E" w:rsidTr="00C07375">
        <w:tc>
          <w:tcPr>
            <w:tcW w:w="7513" w:type="dxa"/>
            <w:gridSpan w:val="3"/>
            <w:vAlign w:val="center"/>
          </w:tcPr>
          <w:p w:rsidR="009105D7" w:rsidRPr="00534D9E" w:rsidRDefault="009105D7" w:rsidP="00D62667">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健康医療部</w:t>
            </w:r>
            <w:r w:rsidRPr="002B7A59">
              <w:rPr>
                <w:rFonts w:asciiTheme="minorEastAsia" w:hAnsiTheme="minorEastAsia" w:hint="eastAsia"/>
                <w:sz w:val="24"/>
                <w:szCs w:val="24"/>
              </w:rPr>
              <w:t>】</w:t>
            </w:r>
          </w:p>
        </w:tc>
        <w:tc>
          <w:tcPr>
            <w:tcW w:w="1701" w:type="dxa"/>
            <w:gridSpan w:val="2"/>
          </w:tcPr>
          <w:p w:rsidR="009105D7" w:rsidRDefault="009105D7" w:rsidP="00D62667">
            <w:pPr>
              <w:jc w:val="right"/>
              <w:rPr>
                <w:rFonts w:ascii="ＭＳ Ｐ明朝" w:eastAsia="ＭＳ Ｐ明朝" w:hAnsi="ＭＳ Ｐ明朝"/>
                <w:color w:val="000000" w:themeColor="text1"/>
                <w:sz w:val="24"/>
                <w:szCs w:val="24"/>
              </w:rPr>
            </w:pPr>
            <w:r w:rsidRPr="00BA7350">
              <w:rPr>
                <w:rFonts w:ascii="ＭＳ Ｐ明朝" w:eastAsia="ＭＳ Ｐ明朝" w:hAnsi="ＭＳ Ｐ明朝" w:hint="eastAsia"/>
                <w:color w:val="000000" w:themeColor="text1"/>
                <w:sz w:val="24"/>
                <w:szCs w:val="24"/>
              </w:rPr>
              <w:t>(52,947)</w:t>
            </w:r>
          </w:p>
          <w:p w:rsidR="009E61FE" w:rsidRPr="009E61FE" w:rsidRDefault="009E61FE" w:rsidP="009E61FE">
            <w:pPr>
              <w:jc w:val="right"/>
              <w:rPr>
                <w:rFonts w:ascii="ＭＳ Ｐ明朝" w:eastAsia="ＭＳ Ｐ明朝" w:hAnsi="ＭＳ Ｐ明朝"/>
                <w:color w:val="000000" w:themeColor="text1"/>
                <w:sz w:val="24"/>
                <w:szCs w:val="24"/>
              </w:rPr>
            </w:pPr>
            <w:r w:rsidRPr="000210CC">
              <w:rPr>
                <w:rFonts w:ascii="ＭＳ Ｐ明朝" w:eastAsia="ＭＳ Ｐ明朝" w:hAnsi="ＭＳ Ｐ明朝" w:hint="eastAsia"/>
                <w:color w:val="000000" w:themeColor="text1"/>
                <w:sz w:val="16"/>
                <w:szCs w:val="16"/>
              </w:rPr>
              <w:t>※H2</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号補正</w:t>
            </w:r>
          </w:p>
        </w:tc>
        <w:tc>
          <w:tcPr>
            <w:tcW w:w="284" w:type="dxa"/>
          </w:tcPr>
          <w:p w:rsidR="009105D7" w:rsidRPr="00534D9E" w:rsidRDefault="009105D7" w:rsidP="00D62667">
            <w:pPr>
              <w:jc w:val="right"/>
              <w:rPr>
                <w:rFonts w:ascii="ＭＳ ゴシック" w:eastAsia="ＭＳ ゴシック" w:hAnsi="ＭＳ ゴシック"/>
                <w:sz w:val="24"/>
                <w:szCs w:val="24"/>
              </w:rPr>
            </w:pPr>
          </w:p>
        </w:tc>
      </w:tr>
      <w:tr w:rsidR="009105D7" w:rsidRPr="006F0A93" w:rsidTr="00C07375">
        <w:tc>
          <w:tcPr>
            <w:tcW w:w="567" w:type="dxa"/>
            <w:gridSpan w:val="2"/>
          </w:tcPr>
          <w:p w:rsidR="009105D7" w:rsidRPr="002B7A59" w:rsidRDefault="009105D7" w:rsidP="00D62667">
            <w:pPr>
              <w:jc w:val="distribute"/>
              <w:rPr>
                <w:rFonts w:asciiTheme="majorEastAsia" w:eastAsiaTheme="majorEastAsia" w:hAnsiTheme="majorEastAsia"/>
                <w:sz w:val="18"/>
                <w:szCs w:val="24"/>
              </w:rPr>
            </w:pPr>
          </w:p>
        </w:tc>
        <w:tc>
          <w:tcPr>
            <w:tcW w:w="7513" w:type="dxa"/>
            <w:gridSpan w:val="2"/>
          </w:tcPr>
          <w:p w:rsidR="009105D7" w:rsidRDefault="009105D7" w:rsidP="00D62667">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府民の主体的な健康づくりを支援する「健康マイレージ</w:t>
            </w:r>
            <w:r w:rsidRPr="00A55AD3">
              <w:rPr>
                <w:rFonts w:ascii="ＭＳ Ｐ明朝" w:eastAsia="ＭＳ Ｐ明朝" w:hAnsi="ＭＳ Ｐ明朝" w:hint="eastAsia"/>
                <w:color w:val="000000" w:themeColor="text1"/>
                <w:sz w:val="18"/>
                <w:szCs w:val="20"/>
              </w:rPr>
              <w:t>事業</w:t>
            </w:r>
            <w:r>
              <w:rPr>
                <w:rFonts w:ascii="ＭＳ Ｐ明朝" w:eastAsia="ＭＳ Ｐ明朝" w:hAnsi="ＭＳ Ｐ明朝" w:hint="eastAsia"/>
                <w:color w:val="000000" w:themeColor="text1"/>
                <w:sz w:val="18"/>
                <w:szCs w:val="20"/>
              </w:rPr>
              <w:t>」に取組む市町村に補助するとともに、全国健康保険協会大阪支部（協会けんぽ）</w:t>
            </w:r>
            <w:r w:rsidRPr="00A55AD3">
              <w:rPr>
                <w:rFonts w:ascii="ＭＳ Ｐ明朝" w:eastAsia="ＭＳ Ｐ明朝" w:hAnsi="ＭＳ Ｐ明朝" w:hint="eastAsia"/>
                <w:color w:val="000000" w:themeColor="text1"/>
                <w:sz w:val="18"/>
                <w:szCs w:val="20"/>
              </w:rPr>
              <w:t>の健診データ</w:t>
            </w:r>
            <w:r>
              <w:rPr>
                <w:rFonts w:ascii="ＭＳ Ｐ明朝" w:eastAsia="ＭＳ Ｐ明朝" w:hAnsi="ＭＳ Ｐ明朝" w:hint="eastAsia"/>
                <w:color w:val="000000" w:themeColor="text1"/>
                <w:sz w:val="18"/>
                <w:szCs w:val="20"/>
              </w:rPr>
              <w:t>等を活用し、府民の特定健診受診率向上に向けた取組みを実施</w:t>
            </w:r>
            <w:r w:rsidRPr="00A55AD3">
              <w:rPr>
                <w:rFonts w:ascii="ＭＳ Ｐ明朝" w:eastAsia="ＭＳ Ｐ明朝" w:hAnsi="ＭＳ Ｐ明朝" w:hint="eastAsia"/>
                <w:color w:val="000000" w:themeColor="text1"/>
                <w:sz w:val="18"/>
                <w:szCs w:val="20"/>
              </w:rPr>
              <w:t>。</w:t>
            </w:r>
          </w:p>
          <w:p w:rsidR="00D612CF" w:rsidRPr="006B7DF2" w:rsidRDefault="00D612CF" w:rsidP="00D626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9105D7" w:rsidRPr="006F0A93" w:rsidRDefault="009105D7" w:rsidP="00D62667">
            <w:pPr>
              <w:jc w:val="right"/>
              <w:rPr>
                <w:rFonts w:asciiTheme="majorEastAsia" w:eastAsiaTheme="majorEastAsia" w:hAnsiTheme="majorEastAsia"/>
                <w:sz w:val="24"/>
                <w:szCs w:val="24"/>
              </w:rPr>
            </w:pPr>
          </w:p>
        </w:tc>
      </w:tr>
    </w:tbl>
    <w:p w:rsidR="002D4E82" w:rsidRDefault="002D4E82" w:rsidP="00064D57">
      <w:pPr>
        <w:pStyle w:val="Web"/>
        <w:spacing w:before="0" w:beforeAutospacing="0" w:after="0" w:afterAutospacing="0"/>
        <w:ind w:right="630"/>
        <w:rPr>
          <w:rFonts w:asciiTheme="majorEastAsia" w:eastAsiaTheme="majorEastAsia" w:hAnsiTheme="majorEastAsia" w:cs="Meiryo UI"/>
          <w:b/>
          <w:bCs/>
          <w:kern w:val="24"/>
          <w:sz w:val="22"/>
        </w:rPr>
      </w:pPr>
    </w:p>
    <w:p w:rsidR="00346936" w:rsidRDefault="00346936" w:rsidP="00064D57">
      <w:pPr>
        <w:pStyle w:val="Web"/>
        <w:spacing w:before="0" w:beforeAutospacing="0" w:after="0" w:afterAutospacing="0"/>
        <w:ind w:right="630"/>
        <w:rPr>
          <w:rFonts w:asciiTheme="majorEastAsia" w:eastAsiaTheme="majorEastAsia" w:hAnsiTheme="majorEastAsia" w:cs="Meiryo UI"/>
          <w:b/>
          <w:bCs/>
          <w:kern w:val="24"/>
          <w:sz w:val="22"/>
        </w:rPr>
      </w:pPr>
    </w:p>
    <w:p w:rsidR="00346936" w:rsidRDefault="00346936" w:rsidP="00064D57">
      <w:pPr>
        <w:pStyle w:val="Web"/>
        <w:spacing w:before="0" w:beforeAutospacing="0" w:after="0" w:afterAutospacing="0"/>
        <w:ind w:right="630"/>
        <w:rPr>
          <w:rFonts w:asciiTheme="majorEastAsia" w:eastAsiaTheme="majorEastAsia" w:hAnsiTheme="majorEastAsia" w:cs="Meiryo UI"/>
          <w:b/>
          <w:bCs/>
          <w:kern w:val="24"/>
          <w:sz w:val="22"/>
        </w:rPr>
      </w:pPr>
    </w:p>
    <w:p w:rsidR="00346936" w:rsidRDefault="00346936" w:rsidP="00064D57">
      <w:pPr>
        <w:pStyle w:val="Web"/>
        <w:spacing w:before="0" w:beforeAutospacing="0" w:after="0" w:afterAutospacing="0"/>
        <w:ind w:right="630"/>
        <w:rPr>
          <w:rFonts w:asciiTheme="majorEastAsia" w:eastAsiaTheme="majorEastAsia" w:hAnsiTheme="majorEastAsia" w:cs="Meiryo UI"/>
          <w:b/>
          <w:bCs/>
          <w:kern w:val="24"/>
          <w:sz w:val="22"/>
        </w:rPr>
      </w:pPr>
    </w:p>
    <w:p w:rsidR="009105D7" w:rsidRPr="004F20AF" w:rsidRDefault="009105D7" w:rsidP="009105D7">
      <w:pPr>
        <w:rPr>
          <w:rFonts w:asciiTheme="majorEastAsia" w:eastAsiaTheme="majorEastAsia" w:hAnsiTheme="majorEastAsia"/>
          <w:sz w:val="20"/>
        </w:rPr>
      </w:pPr>
      <w:r w:rsidRPr="004F20AF">
        <w:rPr>
          <w:rFonts w:asciiTheme="majorEastAsia" w:eastAsiaTheme="majorEastAsia" w:hAnsiTheme="majorEastAsia" w:cs="Meiryo UI" w:hint="eastAsia"/>
          <w:b/>
          <w:bCs/>
          <w:kern w:val="24"/>
          <w:sz w:val="28"/>
        </w:rPr>
        <w:lastRenderedPageBreak/>
        <w:t>２　障がい者の自立と社会参加</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42"/>
        <w:gridCol w:w="992"/>
        <w:gridCol w:w="284"/>
      </w:tblGrid>
      <w:tr w:rsidR="009105D7" w:rsidRPr="004F20AF" w:rsidTr="00C07375">
        <w:tc>
          <w:tcPr>
            <w:tcW w:w="457" w:type="dxa"/>
          </w:tcPr>
          <w:p w:rsidR="009105D7" w:rsidRPr="004F20AF" w:rsidRDefault="009105D7" w:rsidP="00D62667">
            <w:pPr>
              <w:jc w:val="left"/>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w:t>
            </w:r>
          </w:p>
        </w:tc>
        <w:tc>
          <w:tcPr>
            <w:tcW w:w="7056" w:type="dxa"/>
            <w:gridSpan w:val="2"/>
          </w:tcPr>
          <w:p w:rsidR="009105D7" w:rsidRPr="004F20AF" w:rsidRDefault="009105D7" w:rsidP="00D62667">
            <w:pPr>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障がいを理由とする差別の解消</w:t>
            </w:r>
          </w:p>
        </w:tc>
        <w:tc>
          <w:tcPr>
            <w:tcW w:w="1701" w:type="dxa"/>
            <w:gridSpan w:val="3"/>
          </w:tcPr>
          <w:p w:rsidR="009105D7" w:rsidRPr="004F20AF" w:rsidRDefault="009105D7" w:rsidP="00D62667">
            <w:pPr>
              <w:wordWrap w:val="0"/>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21,383</w:t>
            </w:r>
            <w:r w:rsidRPr="004F20AF">
              <w:rPr>
                <w:rFonts w:ascii="ＭＳ Ｐ明朝" w:eastAsia="ＭＳ Ｐ明朝" w:hAnsi="ＭＳ Ｐ明朝" w:hint="eastAsia"/>
                <w:color w:val="FFFFFF" w:themeColor="background1"/>
                <w:sz w:val="24"/>
                <w:szCs w:val="24"/>
              </w:rPr>
              <w:t>)</w:t>
            </w:r>
          </w:p>
        </w:tc>
        <w:tc>
          <w:tcPr>
            <w:tcW w:w="284" w:type="dxa"/>
          </w:tcPr>
          <w:p w:rsidR="009105D7" w:rsidRPr="004F20AF" w:rsidRDefault="009105D7" w:rsidP="00D62667">
            <w:pPr>
              <w:wordWrap w:val="0"/>
              <w:jc w:val="right"/>
              <w:rPr>
                <w:rFonts w:ascii="ＭＳ ゴシック" w:eastAsia="ＭＳ ゴシック" w:hAnsi="ＭＳ ゴシック"/>
                <w:sz w:val="24"/>
                <w:szCs w:val="24"/>
              </w:rPr>
            </w:pPr>
          </w:p>
        </w:tc>
      </w:tr>
      <w:tr w:rsidR="009105D7" w:rsidRPr="004F20AF" w:rsidTr="00C07375">
        <w:tc>
          <w:tcPr>
            <w:tcW w:w="7513" w:type="dxa"/>
            <w:gridSpan w:val="3"/>
          </w:tcPr>
          <w:p w:rsidR="009105D7" w:rsidRPr="004F20AF" w:rsidRDefault="009105D7" w:rsidP="00D62667">
            <w:pPr>
              <w:jc w:val="right"/>
              <w:rPr>
                <w:rFonts w:asciiTheme="minorEastAsia" w:hAnsiTheme="minorEastAsia"/>
                <w:sz w:val="24"/>
                <w:szCs w:val="24"/>
              </w:rPr>
            </w:pPr>
            <w:r w:rsidRPr="004F20AF">
              <w:rPr>
                <w:rFonts w:asciiTheme="minorEastAsia" w:hAnsiTheme="minorEastAsia" w:hint="eastAsia"/>
                <w:sz w:val="24"/>
                <w:szCs w:val="24"/>
              </w:rPr>
              <w:t>【福祉部】</w:t>
            </w:r>
          </w:p>
        </w:tc>
        <w:tc>
          <w:tcPr>
            <w:tcW w:w="1701" w:type="dxa"/>
            <w:gridSpan w:val="3"/>
          </w:tcPr>
          <w:p w:rsidR="009105D7" w:rsidRPr="004F20AF" w:rsidRDefault="009105D7" w:rsidP="00D62667">
            <w:pPr>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(9,007)</w:t>
            </w:r>
          </w:p>
          <w:p w:rsidR="009105D7" w:rsidRPr="004F20AF" w:rsidRDefault="009105D7" w:rsidP="00D62667">
            <w:pPr>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≪一部新規≫</w:t>
            </w:r>
          </w:p>
        </w:tc>
        <w:tc>
          <w:tcPr>
            <w:tcW w:w="284" w:type="dxa"/>
          </w:tcPr>
          <w:p w:rsidR="009105D7" w:rsidRPr="004F20AF" w:rsidRDefault="009105D7" w:rsidP="00D62667">
            <w:pPr>
              <w:jc w:val="right"/>
              <w:rPr>
                <w:rFonts w:ascii="ＭＳ ゴシック" w:eastAsia="ＭＳ ゴシック" w:hAnsi="ＭＳ ゴシック"/>
                <w:sz w:val="24"/>
                <w:szCs w:val="24"/>
              </w:rPr>
            </w:pPr>
          </w:p>
        </w:tc>
      </w:tr>
      <w:tr w:rsidR="009105D7" w:rsidRPr="004F20AF" w:rsidTr="00C07375">
        <w:tc>
          <w:tcPr>
            <w:tcW w:w="567" w:type="dxa"/>
            <w:gridSpan w:val="2"/>
          </w:tcPr>
          <w:p w:rsidR="009105D7" w:rsidRPr="004F20AF" w:rsidRDefault="009105D7" w:rsidP="00D62667">
            <w:pPr>
              <w:jc w:val="distribute"/>
              <w:rPr>
                <w:rFonts w:asciiTheme="majorEastAsia" w:eastAsiaTheme="majorEastAsia" w:hAnsiTheme="majorEastAsia"/>
                <w:sz w:val="18"/>
                <w:szCs w:val="24"/>
              </w:rPr>
            </w:pPr>
          </w:p>
        </w:tc>
        <w:tc>
          <w:tcPr>
            <w:tcW w:w="7513" w:type="dxa"/>
            <w:gridSpan w:val="2"/>
          </w:tcPr>
          <w:p w:rsidR="009105D7" w:rsidRPr="004F20AF" w:rsidRDefault="009105D7" w:rsidP="00D62667">
            <w:pPr>
              <w:ind w:firstLineChars="100" w:firstLine="180"/>
              <w:jc w:val="left"/>
              <w:rPr>
                <w:rFonts w:ascii="ＭＳ Ｐ明朝" w:eastAsia="ＭＳ Ｐ明朝" w:hAnsi="ＭＳ Ｐ明朝"/>
                <w:sz w:val="18"/>
                <w:szCs w:val="20"/>
              </w:rPr>
            </w:pPr>
            <w:r w:rsidRPr="004F20AF">
              <w:rPr>
                <w:rFonts w:ascii="ＭＳ Ｐ明朝" w:eastAsia="ＭＳ Ｐ明朝" w:hAnsi="ＭＳ Ｐ明朝" w:hint="eastAsia"/>
                <w:sz w:val="18"/>
                <w:szCs w:val="20"/>
              </w:rPr>
              <w:t>障害者差別解消法及び大阪府障害を理由とする差別の解消の推進に関する条例（平成28年4月施行）を受け、相談等の体制整備や</w:t>
            </w:r>
            <w:r>
              <w:rPr>
                <w:rFonts w:ascii="ＭＳ Ｐ明朝" w:eastAsia="ＭＳ Ｐ明朝" w:hAnsi="ＭＳ Ｐ明朝" w:hint="eastAsia"/>
                <w:sz w:val="18"/>
                <w:szCs w:val="20"/>
              </w:rPr>
              <w:t>障がい理解の</w:t>
            </w:r>
            <w:r w:rsidRPr="004F20AF">
              <w:rPr>
                <w:rFonts w:ascii="ＭＳ Ｐ明朝" w:eastAsia="ＭＳ Ｐ明朝" w:hAnsi="ＭＳ Ｐ明朝" w:hint="eastAsia"/>
                <w:sz w:val="18"/>
                <w:szCs w:val="20"/>
              </w:rPr>
              <w:t>啓発</w:t>
            </w:r>
            <w:r>
              <w:rPr>
                <w:rFonts w:ascii="ＭＳ Ｐ明朝" w:eastAsia="ＭＳ Ｐ明朝" w:hAnsi="ＭＳ Ｐ明朝" w:hint="eastAsia"/>
                <w:sz w:val="18"/>
                <w:szCs w:val="20"/>
              </w:rPr>
              <w:t>推進</w:t>
            </w:r>
            <w:r w:rsidRPr="004F20AF">
              <w:rPr>
                <w:rFonts w:ascii="ＭＳ Ｐ明朝" w:eastAsia="ＭＳ Ｐ明朝" w:hAnsi="ＭＳ Ｐ明朝" w:hint="eastAsia"/>
                <w:sz w:val="18"/>
                <w:szCs w:val="20"/>
              </w:rPr>
              <w:t>により差別解消に取り組む。</w:t>
            </w:r>
          </w:p>
          <w:p w:rsidR="009105D7" w:rsidRPr="004F20AF" w:rsidRDefault="009105D7" w:rsidP="00D612CF">
            <w:pPr>
              <w:jc w:val="left"/>
              <w:rPr>
                <w:rFonts w:asciiTheme="minorEastAsia" w:hAnsiTheme="minorEastAsia"/>
                <w:sz w:val="18"/>
                <w:szCs w:val="20"/>
              </w:rPr>
            </w:pPr>
          </w:p>
        </w:tc>
        <w:tc>
          <w:tcPr>
            <w:tcW w:w="1418" w:type="dxa"/>
            <w:gridSpan w:val="3"/>
          </w:tcPr>
          <w:p w:rsidR="009105D7" w:rsidRPr="004F20AF" w:rsidRDefault="009105D7" w:rsidP="00D62667">
            <w:pPr>
              <w:jc w:val="right"/>
              <w:rPr>
                <w:rFonts w:asciiTheme="majorEastAsia" w:eastAsiaTheme="majorEastAsia" w:hAnsiTheme="majorEastAsia"/>
                <w:sz w:val="24"/>
                <w:szCs w:val="24"/>
              </w:rPr>
            </w:pPr>
          </w:p>
        </w:tc>
      </w:tr>
      <w:tr w:rsidR="009105D7" w:rsidRPr="004F20AF" w:rsidTr="00C07375">
        <w:tc>
          <w:tcPr>
            <w:tcW w:w="457" w:type="dxa"/>
          </w:tcPr>
          <w:p w:rsidR="009105D7" w:rsidRPr="004F20AF" w:rsidRDefault="009105D7" w:rsidP="00D62667">
            <w:pPr>
              <w:jc w:val="left"/>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w:t>
            </w:r>
          </w:p>
        </w:tc>
        <w:tc>
          <w:tcPr>
            <w:tcW w:w="7056" w:type="dxa"/>
            <w:gridSpan w:val="2"/>
          </w:tcPr>
          <w:p w:rsidR="009105D7" w:rsidRPr="004F20AF" w:rsidRDefault="009105D7" w:rsidP="00D62667">
            <w:pPr>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重度障がい者の在宅生活応援</w:t>
            </w:r>
          </w:p>
        </w:tc>
        <w:tc>
          <w:tcPr>
            <w:tcW w:w="1701" w:type="dxa"/>
            <w:gridSpan w:val="3"/>
          </w:tcPr>
          <w:p w:rsidR="009105D7" w:rsidRPr="004F20AF" w:rsidRDefault="009105D7" w:rsidP="00D62667">
            <w:pPr>
              <w:wordWrap w:val="0"/>
              <w:jc w:val="right"/>
              <w:rPr>
                <w:rFonts w:ascii="ＭＳ Ｐ明朝" w:eastAsia="ＭＳ Ｐ明朝" w:hAnsi="ＭＳ Ｐ明朝"/>
                <w:sz w:val="24"/>
                <w:szCs w:val="24"/>
              </w:rPr>
            </w:pPr>
            <w:r w:rsidRPr="004F20AF">
              <w:rPr>
                <w:rFonts w:ascii="ＭＳ Ｐ明朝" w:eastAsia="ＭＳ Ｐ明朝" w:hAnsi="ＭＳ Ｐ明朝" w:hint="eastAsia"/>
                <w:color w:val="000000" w:themeColor="text1"/>
                <w:sz w:val="24"/>
                <w:szCs w:val="24"/>
              </w:rPr>
              <w:t>395,093</w:t>
            </w:r>
            <w:r w:rsidRPr="004F20AF">
              <w:rPr>
                <w:rFonts w:ascii="ＭＳ Ｐ明朝" w:eastAsia="ＭＳ Ｐ明朝" w:hAnsi="ＭＳ Ｐ明朝" w:hint="eastAsia"/>
                <w:color w:val="FFFFFF" w:themeColor="background1"/>
                <w:sz w:val="24"/>
                <w:szCs w:val="24"/>
              </w:rPr>
              <w:t>)</w:t>
            </w:r>
          </w:p>
        </w:tc>
        <w:tc>
          <w:tcPr>
            <w:tcW w:w="284" w:type="dxa"/>
          </w:tcPr>
          <w:p w:rsidR="009105D7" w:rsidRPr="004F20AF" w:rsidRDefault="009105D7" w:rsidP="00D62667">
            <w:pPr>
              <w:wordWrap w:val="0"/>
              <w:jc w:val="right"/>
              <w:rPr>
                <w:rFonts w:ascii="ＭＳ ゴシック" w:eastAsia="ＭＳ ゴシック" w:hAnsi="ＭＳ ゴシック"/>
                <w:sz w:val="24"/>
                <w:szCs w:val="24"/>
              </w:rPr>
            </w:pPr>
          </w:p>
        </w:tc>
      </w:tr>
      <w:tr w:rsidR="009105D7" w:rsidRPr="004F20AF" w:rsidTr="00C07375">
        <w:tc>
          <w:tcPr>
            <w:tcW w:w="7513" w:type="dxa"/>
            <w:gridSpan w:val="3"/>
          </w:tcPr>
          <w:p w:rsidR="009105D7" w:rsidRPr="004F20AF" w:rsidRDefault="009105D7" w:rsidP="00D62667">
            <w:pPr>
              <w:jc w:val="right"/>
              <w:rPr>
                <w:rFonts w:asciiTheme="minorEastAsia" w:hAnsiTheme="minorEastAsia"/>
                <w:sz w:val="24"/>
                <w:szCs w:val="24"/>
              </w:rPr>
            </w:pPr>
            <w:r w:rsidRPr="004F20AF">
              <w:rPr>
                <w:rFonts w:asciiTheme="minorEastAsia" w:hAnsiTheme="minorEastAsia" w:hint="eastAsia"/>
                <w:sz w:val="24"/>
                <w:szCs w:val="24"/>
              </w:rPr>
              <w:t>【福祉部】</w:t>
            </w:r>
          </w:p>
        </w:tc>
        <w:tc>
          <w:tcPr>
            <w:tcW w:w="1701" w:type="dxa"/>
            <w:gridSpan w:val="3"/>
          </w:tcPr>
          <w:p w:rsidR="009105D7" w:rsidRPr="004F20AF" w:rsidRDefault="009105D7" w:rsidP="00D62667">
            <w:pPr>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≪新規≫</w:t>
            </w:r>
          </w:p>
        </w:tc>
        <w:tc>
          <w:tcPr>
            <w:tcW w:w="284" w:type="dxa"/>
          </w:tcPr>
          <w:p w:rsidR="009105D7" w:rsidRPr="004F20AF" w:rsidRDefault="009105D7" w:rsidP="00D62667">
            <w:pPr>
              <w:jc w:val="right"/>
              <w:rPr>
                <w:rFonts w:ascii="ＭＳ ゴシック" w:eastAsia="ＭＳ ゴシック" w:hAnsi="ＭＳ ゴシック"/>
                <w:sz w:val="24"/>
                <w:szCs w:val="24"/>
              </w:rPr>
            </w:pPr>
          </w:p>
        </w:tc>
      </w:tr>
      <w:tr w:rsidR="009105D7" w:rsidRPr="004F20AF" w:rsidTr="00C07375">
        <w:tc>
          <w:tcPr>
            <w:tcW w:w="567" w:type="dxa"/>
            <w:gridSpan w:val="2"/>
          </w:tcPr>
          <w:p w:rsidR="009105D7" w:rsidRPr="004F20AF" w:rsidRDefault="009105D7" w:rsidP="00D62667">
            <w:pPr>
              <w:jc w:val="distribute"/>
              <w:rPr>
                <w:rFonts w:asciiTheme="majorEastAsia" w:eastAsiaTheme="majorEastAsia" w:hAnsiTheme="majorEastAsia"/>
                <w:sz w:val="18"/>
                <w:szCs w:val="24"/>
              </w:rPr>
            </w:pPr>
          </w:p>
        </w:tc>
        <w:tc>
          <w:tcPr>
            <w:tcW w:w="7513" w:type="dxa"/>
            <w:gridSpan w:val="2"/>
          </w:tcPr>
          <w:p w:rsidR="009105D7" w:rsidRPr="004F20AF" w:rsidRDefault="009105D7" w:rsidP="00D62667">
            <w:pPr>
              <w:ind w:firstLineChars="100" w:firstLine="180"/>
              <w:jc w:val="left"/>
              <w:rPr>
                <w:rFonts w:ascii="ＭＳ Ｐ明朝" w:eastAsia="ＭＳ Ｐ明朝" w:hAnsi="ＭＳ Ｐ明朝"/>
                <w:sz w:val="18"/>
                <w:szCs w:val="20"/>
              </w:rPr>
            </w:pPr>
            <w:r w:rsidRPr="004F20AF">
              <w:rPr>
                <w:rFonts w:ascii="ＭＳ Ｐ明朝" w:eastAsia="ＭＳ Ｐ明朝" w:hAnsi="ＭＳ Ｐ明朝" w:hint="eastAsia"/>
                <w:sz w:val="18"/>
                <w:szCs w:val="20"/>
              </w:rPr>
              <w:t>重度障がい者と介護する方々への在宅生活の推進とさらなる応援を目的として、重度障がい者と同居している介護者へ給</w:t>
            </w:r>
            <w:r w:rsidRPr="00AE3E29">
              <w:rPr>
                <w:rFonts w:ascii="ＭＳ Ｐ明朝" w:eastAsia="ＭＳ Ｐ明朝" w:hAnsi="ＭＳ Ｐ明朝" w:hint="eastAsia"/>
                <w:sz w:val="18"/>
                <w:szCs w:val="20"/>
              </w:rPr>
              <w:t>付金</w:t>
            </w:r>
            <w:r w:rsidR="00D523E6" w:rsidRPr="00AE3E29">
              <w:rPr>
                <w:rFonts w:ascii="ＭＳ Ｐ明朝" w:eastAsia="ＭＳ Ｐ明朝" w:hAnsi="ＭＳ Ｐ明朝" w:hint="eastAsia"/>
                <w:sz w:val="18"/>
                <w:szCs w:val="20"/>
              </w:rPr>
              <w:t>（1万円/月）</w:t>
            </w:r>
            <w:r w:rsidRPr="004F20AF">
              <w:rPr>
                <w:rFonts w:ascii="ＭＳ Ｐ明朝" w:eastAsia="ＭＳ Ｐ明朝" w:hAnsi="ＭＳ Ｐ明朝" w:hint="eastAsia"/>
                <w:sz w:val="18"/>
                <w:szCs w:val="20"/>
              </w:rPr>
              <w:t>を支給</w:t>
            </w:r>
            <w:r w:rsidR="0011150A" w:rsidRPr="00554F9A">
              <w:rPr>
                <w:rFonts w:ascii="ＭＳ Ｐ明朝" w:eastAsia="ＭＳ Ｐ明朝" w:hAnsi="ＭＳ Ｐ明朝" w:hint="eastAsia"/>
                <w:spacing w:val="-8"/>
                <w:sz w:val="18"/>
                <w:szCs w:val="18"/>
              </w:rPr>
              <w:t>。</w:t>
            </w:r>
          </w:p>
          <w:p w:rsidR="009105D7" w:rsidRPr="004F20AF" w:rsidRDefault="009105D7" w:rsidP="00D612CF">
            <w:pPr>
              <w:jc w:val="left"/>
              <w:rPr>
                <w:rFonts w:asciiTheme="minorEastAsia" w:hAnsiTheme="minorEastAsia"/>
                <w:sz w:val="18"/>
                <w:szCs w:val="20"/>
              </w:rPr>
            </w:pPr>
          </w:p>
        </w:tc>
        <w:tc>
          <w:tcPr>
            <w:tcW w:w="1418" w:type="dxa"/>
            <w:gridSpan w:val="3"/>
          </w:tcPr>
          <w:p w:rsidR="009105D7" w:rsidRPr="004F20AF" w:rsidRDefault="009105D7" w:rsidP="00D62667">
            <w:pPr>
              <w:jc w:val="right"/>
              <w:rPr>
                <w:rFonts w:asciiTheme="majorEastAsia" w:eastAsiaTheme="majorEastAsia" w:hAnsiTheme="majorEastAsia"/>
                <w:sz w:val="24"/>
                <w:szCs w:val="24"/>
              </w:rPr>
            </w:pPr>
          </w:p>
        </w:tc>
      </w:tr>
      <w:tr w:rsidR="009105D7" w:rsidRPr="004F20AF" w:rsidTr="00C07375">
        <w:tc>
          <w:tcPr>
            <w:tcW w:w="457" w:type="dxa"/>
          </w:tcPr>
          <w:p w:rsidR="009105D7" w:rsidRPr="004F20AF" w:rsidRDefault="009105D7" w:rsidP="00D62667">
            <w:pPr>
              <w:jc w:val="left"/>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w:t>
            </w:r>
          </w:p>
        </w:tc>
        <w:tc>
          <w:tcPr>
            <w:tcW w:w="7056" w:type="dxa"/>
            <w:gridSpan w:val="2"/>
          </w:tcPr>
          <w:p w:rsidR="009105D7" w:rsidRPr="004F20AF" w:rsidRDefault="009105D7" w:rsidP="00D62667">
            <w:pPr>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発達障がい児者総合支援事業</w:t>
            </w:r>
          </w:p>
        </w:tc>
        <w:tc>
          <w:tcPr>
            <w:tcW w:w="1701" w:type="dxa"/>
            <w:gridSpan w:val="3"/>
          </w:tcPr>
          <w:p w:rsidR="009105D7" w:rsidRPr="004F20AF" w:rsidRDefault="009105D7" w:rsidP="00D62667">
            <w:pPr>
              <w:wordWrap w:val="0"/>
              <w:jc w:val="right"/>
              <w:rPr>
                <w:rFonts w:ascii="ＭＳ Ｐ明朝" w:eastAsia="ＭＳ Ｐ明朝" w:hAnsi="ＭＳ Ｐ明朝"/>
                <w:sz w:val="24"/>
                <w:szCs w:val="24"/>
              </w:rPr>
            </w:pPr>
            <w:r w:rsidRPr="00F07069">
              <w:rPr>
                <w:rFonts w:ascii="ＭＳ Ｐ明朝" w:eastAsia="ＭＳ Ｐ明朝" w:hAnsi="ＭＳ Ｐ明朝" w:hint="eastAsia"/>
                <w:sz w:val="24"/>
                <w:szCs w:val="24"/>
              </w:rPr>
              <w:t>90,624</w:t>
            </w:r>
            <w:r w:rsidRPr="004F20AF">
              <w:rPr>
                <w:rFonts w:ascii="ＭＳ Ｐ明朝" w:eastAsia="ＭＳ Ｐ明朝" w:hAnsi="ＭＳ Ｐ明朝" w:hint="eastAsia"/>
                <w:color w:val="FFFFFF" w:themeColor="background1"/>
                <w:sz w:val="24"/>
                <w:szCs w:val="24"/>
              </w:rPr>
              <w:t>)</w:t>
            </w:r>
          </w:p>
        </w:tc>
        <w:tc>
          <w:tcPr>
            <w:tcW w:w="284" w:type="dxa"/>
          </w:tcPr>
          <w:p w:rsidR="009105D7" w:rsidRPr="004F20AF" w:rsidRDefault="009105D7" w:rsidP="00D62667">
            <w:pPr>
              <w:wordWrap w:val="0"/>
              <w:jc w:val="right"/>
              <w:rPr>
                <w:rFonts w:ascii="ＭＳ ゴシック" w:eastAsia="ＭＳ ゴシック" w:hAnsi="ＭＳ ゴシック"/>
                <w:sz w:val="24"/>
                <w:szCs w:val="24"/>
              </w:rPr>
            </w:pPr>
          </w:p>
        </w:tc>
      </w:tr>
      <w:tr w:rsidR="009105D7" w:rsidRPr="004F20AF" w:rsidTr="00C07375">
        <w:tc>
          <w:tcPr>
            <w:tcW w:w="7513" w:type="dxa"/>
            <w:gridSpan w:val="3"/>
          </w:tcPr>
          <w:p w:rsidR="009105D7" w:rsidRPr="004F20AF" w:rsidRDefault="009105D7" w:rsidP="00D62667">
            <w:pPr>
              <w:jc w:val="right"/>
              <w:rPr>
                <w:rFonts w:asciiTheme="minorEastAsia" w:hAnsiTheme="minorEastAsia"/>
                <w:sz w:val="24"/>
                <w:szCs w:val="24"/>
              </w:rPr>
            </w:pPr>
            <w:r w:rsidRPr="004F20AF">
              <w:rPr>
                <w:rFonts w:asciiTheme="minorEastAsia" w:hAnsiTheme="minorEastAsia" w:hint="eastAsia"/>
                <w:sz w:val="24"/>
                <w:szCs w:val="24"/>
              </w:rPr>
              <w:t>【福祉部】</w:t>
            </w:r>
          </w:p>
        </w:tc>
        <w:tc>
          <w:tcPr>
            <w:tcW w:w="1701" w:type="dxa"/>
            <w:gridSpan w:val="3"/>
          </w:tcPr>
          <w:p w:rsidR="009105D7" w:rsidRPr="004F20AF" w:rsidRDefault="009105D7" w:rsidP="00D62667">
            <w:pPr>
              <w:jc w:val="right"/>
              <w:rPr>
                <w:rFonts w:ascii="ＭＳ Ｐ明朝" w:eastAsia="ＭＳ Ｐ明朝" w:hAnsi="ＭＳ Ｐ明朝"/>
                <w:color w:val="000000" w:themeColor="text1"/>
                <w:sz w:val="24"/>
                <w:szCs w:val="24"/>
              </w:rPr>
            </w:pPr>
            <w:r w:rsidRPr="004F20AF">
              <w:rPr>
                <w:rFonts w:ascii="ＭＳ Ｐ明朝" w:eastAsia="ＭＳ Ｐ明朝" w:hAnsi="ＭＳ Ｐ明朝" w:hint="eastAsia"/>
                <w:color w:val="000000" w:themeColor="text1"/>
                <w:sz w:val="24"/>
                <w:szCs w:val="24"/>
              </w:rPr>
              <w:t>(115,919)</w:t>
            </w:r>
          </w:p>
          <w:p w:rsidR="009105D7" w:rsidRPr="004F20AF" w:rsidRDefault="009105D7" w:rsidP="00D62667">
            <w:pPr>
              <w:jc w:val="right"/>
              <w:rPr>
                <w:rFonts w:ascii="ＭＳ Ｐ明朝" w:eastAsia="ＭＳ Ｐ明朝" w:hAnsi="ＭＳ Ｐ明朝"/>
                <w:sz w:val="24"/>
                <w:szCs w:val="24"/>
              </w:rPr>
            </w:pPr>
            <w:r w:rsidRPr="004F20AF">
              <w:rPr>
                <w:rFonts w:ascii="ＭＳ Ｐ明朝" w:eastAsia="ＭＳ Ｐ明朝" w:hAnsi="ＭＳ Ｐ明朝" w:hint="eastAsia"/>
                <w:color w:val="000000" w:themeColor="text1"/>
                <w:sz w:val="24"/>
                <w:szCs w:val="24"/>
              </w:rPr>
              <w:t>≪一部新規≫</w:t>
            </w:r>
          </w:p>
        </w:tc>
        <w:tc>
          <w:tcPr>
            <w:tcW w:w="284" w:type="dxa"/>
          </w:tcPr>
          <w:p w:rsidR="009105D7" w:rsidRPr="004F20AF" w:rsidRDefault="009105D7" w:rsidP="00D62667">
            <w:pPr>
              <w:jc w:val="right"/>
              <w:rPr>
                <w:rFonts w:ascii="ＭＳ ゴシック" w:eastAsia="ＭＳ ゴシック" w:hAnsi="ＭＳ ゴシック"/>
                <w:sz w:val="24"/>
                <w:szCs w:val="24"/>
              </w:rPr>
            </w:pPr>
          </w:p>
        </w:tc>
      </w:tr>
      <w:tr w:rsidR="009105D7" w:rsidRPr="004F20AF" w:rsidTr="0011150A">
        <w:tc>
          <w:tcPr>
            <w:tcW w:w="567" w:type="dxa"/>
            <w:gridSpan w:val="2"/>
          </w:tcPr>
          <w:p w:rsidR="009105D7" w:rsidRPr="004F20AF" w:rsidRDefault="009105D7" w:rsidP="00D62667">
            <w:pPr>
              <w:jc w:val="distribute"/>
              <w:rPr>
                <w:rFonts w:asciiTheme="majorEastAsia" w:eastAsiaTheme="majorEastAsia" w:hAnsiTheme="majorEastAsia"/>
                <w:sz w:val="18"/>
                <w:szCs w:val="24"/>
              </w:rPr>
            </w:pPr>
          </w:p>
        </w:tc>
        <w:tc>
          <w:tcPr>
            <w:tcW w:w="7655" w:type="dxa"/>
            <w:gridSpan w:val="3"/>
          </w:tcPr>
          <w:p w:rsidR="009105D7" w:rsidRPr="004F20AF" w:rsidRDefault="009105D7" w:rsidP="00D62667">
            <w:pPr>
              <w:ind w:firstLineChars="100" w:firstLine="180"/>
              <w:jc w:val="left"/>
              <w:rPr>
                <w:rFonts w:asciiTheme="minorEastAsia" w:hAnsiTheme="minorEastAsia"/>
                <w:sz w:val="18"/>
                <w:szCs w:val="20"/>
              </w:rPr>
            </w:pPr>
            <w:r w:rsidRPr="004F20AF">
              <w:rPr>
                <w:rFonts w:asciiTheme="minorEastAsia" w:hAnsiTheme="minorEastAsia" w:hint="eastAsia"/>
                <w:sz w:val="18"/>
                <w:szCs w:val="20"/>
              </w:rPr>
              <w:t>発達障がい児者支援において、ライフステージに応じた一貫した切れ目</w:t>
            </w:r>
            <w:r>
              <w:rPr>
                <w:rFonts w:asciiTheme="minorEastAsia" w:hAnsiTheme="minorEastAsia" w:hint="eastAsia"/>
                <w:sz w:val="18"/>
                <w:szCs w:val="20"/>
              </w:rPr>
              <w:t>の</w:t>
            </w:r>
            <w:r w:rsidRPr="004F20AF">
              <w:rPr>
                <w:rFonts w:asciiTheme="minorEastAsia" w:hAnsiTheme="minorEastAsia" w:hint="eastAsia"/>
                <w:sz w:val="18"/>
                <w:szCs w:val="20"/>
              </w:rPr>
              <w:t>ない総合的な支援を実施。</w:t>
            </w:r>
          </w:p>
          <w:p w:rsidR="009105D7" w:rsidRPr="004F20AF" w:rsidRDefault="009105D7" w:rsidP="00D62667">
            <w:pPr>
              <w:jc w:val="left"/>
              <w:rPr>
                <w:rFonts w:asciiTheme="minorEastAsia" w:hAnsiTheme="minorEastAsia"/>
                <w:sz w:val="18"/>
                <w:szCs w:val="20"/>
              </w:rPr>
            </w:pPr>
            <w:r w:rsidRPr="004F20AF">
              <w:rPr>
                <w:rFonts w:asciiTheme="minorEastAsia" w:hAnsiTheme="minorEastAsia" w:hint="eastAsia"/>
                <w:sz w:val="18"/>
                <w:szCs w:val="20"/>
              </w:rPr>
              <w:t xml:space="preserve">　・乳幼児健診の実施体制の充実及び発達障がいの早</w:t>
            </w:r>
            <w:r w:rsidRPr="00F07069">
              <w:rPr>
                <w:rFonts w:asciiTheme="minorEastAsia" w:hAnsiTheme="minorEastAsia" w:hint="eastAsia"/>
                <w:sz w:val="18"/>
                <w:szCs w:val="20"/>
              </w:rPr>
              <w:t>期の気</w:t>
            </w:r>
            <w:r w:rsidRPr="004F20AF">
              <w:rPr>
                <w:rFonts w:asciiTheme="minorEastAsia" w:hAnsiTheme="minorEastAsia" w:hint="eastAsia"/>
                <w:sz w:val="18"/>
                <w:szCs w:val="20"/>
              </w:rPr>
              <w:t>づきや診断に関わる人材の育成</w:t>
            </w:r>
          </w:p>
          <w:p w:rsidR="009105D7" w:rsidRPr="004F20AF" w:rsidRDefault="009105D7" w:rsidP="00D62667">
            <w:pPr>
              <w:jc w:val="left"/>
              <w:rPr>
                <w:rFonts w:asciiTheme="minorEastAsia" w:hAnsiTheme="minorEastAsia"/>
                <w:sz w:val="18"/>
                <w:szCs w:val="20"/>
              </w:rPr>
            </w:pPr>
            <w:r w:rsidRPr="004F20AF">
              <w:rPr>
                <w:rFonts w:asciiTheme="minorEastAsia" w:hAnsiTheme="minorEastAsia" w:hint="eastAsia"/>
                <w:sz w:val="18"/>
                <w:szCs w:val="20"/>
              </w:rPr>
              <w:t xml:space="preserve">　・発達障がい者支援センターの運営</w:t>
            </w:r>
          </w:p>
          <w:p w:rsidR="009105D7" w:rsidRPr="004F20AF" w:rsidRDefault="009105D7" w:rsidP="00D62667">
            <w:pPr>
              <w:jc w:val="left"/>
              <w:rPr>
                <w:rFonts w:asciiTheme="minorEastAsia" w:hAnsiTheme="minorEastAsia"/>
                <w:sz w:val="18"/>
                <w:szCs w:val="20"/>
              </w:rPr>
            </w:pPr>
            <w:r>
              <w:rPr>
                <w:rFonts w:asciiTheme="minorEastAsia" w:hAnsiTheme="minorEastAsia" w:hint="eastAsia"/>
                <w:sz w:val="18"/>
                <w:szCs w:val="20"/>
              </w:rPr>
              <w:t xml:space="preserve">　・発達障がい児者の</w:t>
            </w:r>
            <w:r w:rsidRPr="004F20AF">
              <w:rPr>
                <w:rFonts w:asciiTheme="minorEastAsia" w:hAnsiTheme="minorEastAsia" w:hint="eastAsia"/>
                <w:sz w:val="18"/>
                <w:szCs w:val="20"/>
              </w:rPr>
              <w:t>支援</w:t>
            </w:r>
            <w:r>
              <w:rPr>
                <w:rFonts w:asciiTheme="minorEastAsia" w:hAnsiTheme="minorEastAsia" w:hint="eastAsia"/>
                <w:sz w:val="18"/>
                <w:szCs w:val="20"/>
              </w:rPr>
              <w:t>に向けた</w:t>
            </w:r>
            <w:r w:rsidRPr="004F20AF">
              <w:rPr>
                <w:rFonts w:asciiTheme="minorEastAsia" w:hAnsiTheme="minorEastAsia" w:hint="eastAsia"/>
                <w:sz w:val="18"/>
                <w:szCs w:val="20"/>
              </w:rPr>
              <w:t>体制整備</w:t>
            </w:r>
          </w:p>
          <w:p w:rsidR="009105D7" w:rsidRPr="004F20AF" w:rsidRDefault="009105D7" w:rsidP="00D62667">
            <w:pPr>
              <w:ind w:left="180" w:hangingChars="100" w:hanging="180"/>
              <w:jc w:val="left"/>
              <w:rPr>
                <w:rFonts w:asciiTheme="minorEastAsia" w:hAnsiTheme="minorEastAsia"/>
                <w:sz w:val="18"/>
                <w:szCs w:val="20"/>
              </w:rPr>
            </w:pPr>
            <w:r w:rsidRPr="004F20AF">
              <w:rPr>
                <w:rFonts w:asciiTheme="minorEastAsia" w:hAnsiTheme="minorEastAsia" w:hint="eastAsia"/>
                <w:sz w:val="18"/>
                <w:szCs w:val="20"/>
              </w:rPr>
              <w:t xml:space="preserve">　・発達障がい児者の保護者支援の実施　など</w:t>
            </w:r>
          </w:p>
          <w:p w:rsidR="004A7382" w:rsidRPr="004F20AF" w:rsidRDefault="004A7382" w:rsidP="00D62667">
            <w:pPr>
              <w:ind w:left="180" w:hangingChars="100" w:hanging="180"/>
              <w:jc w:val="left"/>
              <w:rPr>
                <w:rFonts w:asciiTheme="minorEastAsia" w:hAnsiTheme="minorEastAsia"/>
                <w:sz w:val="18"/>
                <w:szCs w:val="20"/>
              </w:rPr>
            </w:pPr>
          </w:p>
        </w:tc>
        <w:tc>
          <w:tcPr>
            <w:tcW w:w="1276" w:type="dxa"/>
            <w:gridSpan w:val="2"/>
          </w:tcPr>
          <w:p w:rsidR="009105D7" w:rsidRPr="004F20AF" w:rsidRDefault="009105D7" w:rsidP="00D62667">
            <w:pPr>
              <w:jc w:val="right"/>
              <w:rPr>
                <w:rFonts w:asciiTheme="majorEastAsia" w:eastAsiaTheme="majorEastAsia" w:hAnsiTheme="majorEastAsia"/>
                <w:sz w:val="24"/>
                <w:szCs w:val="24"/>
              </w:rPr>
            </w:pPr>
          </w:p>
        </w:tc>
      </w:tr>
      <w:tr w:rsidR="009105D7" w:rsidRPr="004F20AF" w:rsidTr="00C07375">
        <w:tc>
          <w:tcPr>
            <w:tcW w:w="457" w:type="dxa"/>
          </w:tcPr>
          <w:p w:rsidR="009105D7" w:rsidRPr="004F20AF" w:rsidRDefault="009105D7" w:rsidP="00D62667">
            <w:pPr>
              <w:jc w:val="left"/>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w:t>
            </w:r>
          </w:p>
        </w:tc>
        <w:tc>
          <w:tcPr>
            <w:tcW w:w="7056" w:type="dxa"/>
            <w:gridSpan w:val="2"/>
          </w:tcPr>
          <w:p w:rsidR="009105D7" w:rsidRPr="004F20AF" w:rsidRDefault="009105D7" w:rsidP="00D62667">
            <w:pPr>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金剛コロニーの再編整備</w:t>
            </w:r>
          </w:p>
        </w:tc>
        <w:tc>
          <w:tcPr>
            <w:tcW w:w="1701" w:type="dxa"/>
            <w:gridSpan w:val="3"/>
          </w:tcPr>
          <w:p w:rsidR="009105D7" w:rsidRPr="004F20AF" w:rsidRDefault="009105D7" w:rsidP="00D62667">
            <w:pPr>
              <w:wordWrap w:val="0"/>
              <w:jc w:val="right"/>
              <w:rPr>
                <w:rFonts w:ascii="ＭＳ Ｐ明朝" w:eastAsia="ＭＳ Ｐ明朝" w:hAnsi="ＭＳ Ｐ明朝"/>
                <w:sz w:val="24"/>
                <w:szCs w:val="24"/>
              </w:rPr>
            </w:pPr>
            <w:r w:rsidRPr="004F20AF">
              <w:rPr>
                <w:rFonts w:ascii="ＭＳ Ｐ明朝" w:eastAsia="ＭＳ Ｐ明朝" w:hAnsi="ＭＳ Ｐ明朝" w:hint="eastAsia"/>
                <w:color w:val="000000" w:themeColor="text1"/>
                <w:sz w:val="24"/>
                <w:szCs w:val="24"/>
              </w:rPr>
              <w:t>2,339,879</w:t>
            </w:r>
            <w:r w:rsidRPr="004F20AF">
              <w:rPr>
                <w:rFonts w:ascii="ＭＳ Ｐ明朝" w:eastAsia="ＭＳ Ｐ明朝" w:hAnsi="ＭＳ Ｐ明朝" w:hint="eastAsia"/>
                <w:color w:val="FFFFFF" w:themeColor="background1"/>
                <w:sz w:val="24"/>
                <w:szCs w:val="24"/>
              </w:rPr>
              <w:t>)</w:t>
            </w:r>
          </w:p>
        </w:tc>
        <w:tc>
          <w:tcPr>
            <w:tcW w:w="284" w:type="dxa"/>
          </w:tcPr>
          <w:p w:rsidR="009105D7" w:rsidRPr="004F20AF" w:rsidRDefault="009105D7" w:rsidP="00D62667">
            <w:pPr>
              <w:wordWrap w:val="0"/>
              <w:jc w:val="right"/>
              <w:rPr>
                <w:rFonts w:ascii="ＭＳ ゴシック" w:eastAsia="ＭＳ ゴシック" w:hAnsi="ＭＳ ゴシック"/>
                <w:sz w:val="24"/>
                <w:szCs w:val="24"/>
              </w:rPr>
            </w:pPr>
          </w:p>
        </w:tc>
      </w:tr>
      <w:tr w:rsidR="009105D7" w:rsidRPr="004F20AF" w:rsidTr="00C07375">
        <w:tc>
          <w:tcPr>
            <w:tcW w:w="7513" w:type="dxa"/>
            <w:gridSpan w:val="3"/>
          </w:tcPr>
          <w:p w:rsidR="009105D7" w:rsidRPr="004F20AF" w:rsidRDefault="009105D7" w:rsidP="00D62667">
            <w:pPr>
              <w:jc w:val="right"/>
              <w:rPr>
                <w:rFonts w:asciiTheme="minorEastAsia" w:hAnsiTheme="minorEastAsia"/>
                <w:sz w:val="24"/>
                <w:szCs w:val="24"/>
              </w:rPr>
            </w:pPr>
            <w:r w:rsidRPr="004F20AF">
              <w:rPr>
                <w:rFonts w:asciiTheme="minorEastAsia" w:hAnsiTheme="minorEastAsia" w:hint="eastAsia"/>
                <w:sz w:val="24"/>
                <w:szCs w:val="24"/>
              </w:rPr>
              <w:t>【福祉部】</w:t>
            </w:r>
          </w:p>
        </w:tc>
        <w:tc>
          <w:tcPr>
            <w:tcW w:w="1701" w:type="dxa"/>
            <w:gridSpan w:val="3"/>
          </w:tcPr>
          <w:p w:rsidR="009105D7" w:rsidRPr="004F20AF" w:rsidRDefault="009105D7" w:rsidP="00D62667">
            <w:pPr>
              <w:jc w:val="right"/>
              <w:rPr>
                <w:rFonts w:ascii="ＭＳ Ｐ明朝" w:eastAsia="ＭＳ Ｐ明朝" w:hAnsi="ＭＳ Ｐ明朝"/>
                <w:sz w:val="24"/>
                <w:szCs w:val="24"/>
              </w:rPr>
            </w:pPr>
            <w:r w:rsidRPr="004F20AF">
              <w:rPr>
                <w:rFonts w:ascii="ＭＳ Ｐ明朝" w:eastAsia="ＭＳ Ｐ明朝" w:hAnsi="ＭＳ Ｐ明朝" w:hint="eastAsia"/>
                <w:color w:val="000000" w:themeColor="text1"/>
                <w:sz w:val="24"/>
                <w:szCs w:val="24"/>
              </w:rPr>
              <w:t>(</w:t>
            </w:r>
            <w:r w:rsidRPr="004F20AF">
              <w:rPr>
                <w:rFonts w:ascii="ＭＳ Ｐ明朝" w:eastAsia="ＭＳ Ｐ明朝" w:hAnsi="ＭＳ Ｐ明朝"/>
                <w:color w:val="000000" w:themeColor="text1"/>
                <w:sz w:val="24"/>
                <w:szCs w:val="24"/>
              </w:rPr>
              <w:t>1,868,495</w:t>
            </w:r>
            <w:r w:rsidRPr="004F20AF">
              <w:rPr>
                <w:rFonts w:ascii="ＭＳ Ｐ明朝" w:eastAsia="ＭＳ Ｐ明朝" w:hAnsi="ＭＳ Ｐ明朝" w:hint="eastAsia"/>
                <w:color w:val="000000" w:themeColor="text1"/>
                <w:sz w:val="24"/>
                <w:szCs w:val="24"/>
              </w:rPr>
              <w:t>)</w:t>
            </w:r>
            <w:r w:rsidRPr="004F20AF">
              <w:rPr>
                <w:rFonts w:ascii="ＭＳ Ｐ明朝" w:eastAsia="ＭＳ Ｐ明朝" w:hAnsi="ＭＳ Ｐ明朝"/>
                <w:sz w:val="24"/>
                <w:szCs w:val="24"/>
              </w:rPr>
              <w:t xml:space="preserve"> </w:t>
            </w:r>
          </w:p>
        </w:tc>
        <w:tc>
          <w:tcPr>
            <w:tcW w:w="284" w:type="dxa"/>
          </w:tcPr>
          <w:p w:rsidR="009105D7" w:rsidRPr="004F20AF" w:rsidRDefault="009105D7" w:rsidP="00D62667">
            <w:pPr>
              <w:jc w:val="right"/>
              <w:rPr>
                <w:rFonts w:ascii="ＭＳ ゴシック" w:eastAsia="ＭＳ ゴシック" w:hAnsi="ＭＳ ゴシック"/>
                <w:sz w:val="24"/>
                <w:szCs w:val="24"/>
              </w:rPr>
            </w:pPr>
          </w:p>
        </w:tc>
      </w:tr>
      <w:tr w:rsidR="009105D7" w:rsidRPr="004F20AF" w:rsidTr="00C07375">
        <w:tc>
          <w:tcPr>
            <w:tcW w:w="567" w:type="dxa"/>
            <w:gridSpan w:val="2"/>
          </w:tcPr>
          <w:p w:rsidR="009105D7" w:rsidRPr="004F20AF" w:rsidRDefault="009105D7" w:rsidP="00D62667">
            <w:pPr>
              <w:jc w:val="distribute"/>
              <w:rPr>
                <w:rFonts w:asciiTheme="majorEastAsia" w:eastAsiaTheme="majorEastAsia" w:hAnsiTheme="majorEastAsia"/>
                <w:sz w:val="18"/>
                <w:szCs w:val="24"/>
              </w:rPr>
            </w:pPr>
          </w:p>
        </w:tc>
        <w:tc>
          <w:tcPr>
            <w:tcW w:w="7513" w:type="dxa"/>
            <w:gridSpan w:val="2"/>
          </w:tcPr>
          <w:p w:rsidR="00D523E6" w:rsidRDefault="00D523E6" w:rsidP="000A058C">
            <w:pPr>
              <w:ind w:firstLineChars="100" w:firstLine="180"/>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「金剛コロニーの今後の再編整備方</w:t>
            </w:r>
            <w:r w:rsidRPr="00AE3E29">
              <w:rPr>
                <w:rFonts w:ascii="ＭＳ Ｐ明朝" w:eastAsia="ＭＳ Ｐ明朝" w:hAnsi="ＭＳ Ｐ明朝" w:hint="eastAsia"/>
                <w:color w:val="000000" w:themeColor="text1"/>
                <w:sz w:val="18"/>
                <w:szCs w:val="20"/>
              </w:rPr>
              <w:t>針（案）」に基づき、平成29年度の民営化に向け、利用者の地域生活への移行を推進するとともに、老朽化した施設を利用者の状態に合った適切なサービスを提供する障がい者施設に再編整備する。</w:t>
            </w:r>
          </w:p>
          <w:p w:rsidR="000A058C" w:rsidRPr="00D523E6" w:rsidRDefault="000A058C" w:rsidP="000A058C">
            <w:pPr>
              <w:ind w:firstLineChars="100" w:firstLine="180"/>
              <w:jc w:val="left"/>
              <w:rPr>
                <w:rFonts w:ascii="ＭＳ Ｐ明朝" w:eastAsia="ＭＳ Ｐ明朝" w:hAnsi="ＭＳ Ｐ明朝"/>
                <w:color w:val="000000" w:themeColor="text1"/>
                <w:sz w:val="18"/>
                <w:szCs w:val="20"/>
              </w:rPr>
            </w:pPr>
          </w:p>
        </w:tc>
        <w:tc>
          <w:tcPr>
            <w:tcW w:w="1418" w:type="dxa"/>
            <w:gridSpan w:val="3"/>
          </w:tcPr>
          <w:p w:rsidR="009105D7" w:rsidRPr="004F20AF" w:rsidRDefault="009105D7" w:rsidP="00D62667">
            <w:pPr>
              <w:jc w:val="right"/>
              <w:rPr>
                <w:rFonts w:asciiTheme="majorEastAsia" w:eastAsiaTheme="majorEastAsia" w:hAnsiTheme="majorEastAsia"/>
                <w:sz w:val="24"/>
                <w:szCs w:val="24"/>
              </w:rPr>
            </w:pPr>
          </w:p>
        </w:tc>
      </w:tr>
      <w:tr w:rsidR="009105D7" w:rsidRPr="006F0A93" w:rsidTr="00C07375">
        <w:tc>
          <w:tcPr>
            <w:tcW w:w="457" w:type="dxa"/>
          </w:tcPr>
          <w:p w:rsidR="009105D7" w:rsidRPr="002B7A59" w:rsidRDefault="009105D7" w:rsidP="00D6266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rsidR="009105D7" w:rsidRPr="002B7A59" w:rsidRDefault="009105D7" w:rsidP="00D6266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ハートフル企業農の参入促進事業</w:t>
            </w:r>
          </w:p>
        </w:tc>
        <w:tc>
          <w:tcPr>
            <w:tcW w:w="1701" w:type="dxa"/>
            <w:gridSpan w:val="3"/>
          </w:tcPr>
          <w:p w:rsidR="009105D7" w:rsidRPr="003C0E20" w:rsidRDefault="009105D7" w:rsidP="00D6266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8,427</w:t>
            </w:r>
            <w:r w:rsidRPr="003C0E20">
              <w:rPr>
                <w:rFonts w:ascii="ＭＳ Ｐ明朝" w:eastAsia="ＭＳ Ｐ明朝" w:hAnsi="ＭＳ Ｐ明朝" w:hint="eastAsia"/>
                <w:color w:val="FFFFFF" w:themeColor="background1"/>
                <w:sz w:val="24"/>
                <w:szCs w:val="24"/>
              </w:rPr>
              <w:t>)</w:t>
            </w:r>
          </w:p>
        </w:tc>
        <w:tc>
          <w:tcPr>
            <w:tcW w:w="284" w:type="dxa"/>
          </w:tcPr>
          <w:p w:rsidR="009105D7" w:rsidRPr="00534D9E" w:rsidRDefault="009105D7" w:rsidP="00D62667">
            <w:pPr>
              <w:wordWrap w:val="0"/>
              <w:jc w:val="right"/>
              <w:rPr>
                <w:rFonts w:ascii="ＭＳ ゴシック" w:eastAsia="ＭＳ ゴシック" w:hAnsi="ＭＳ ゴシック"/>
                <w:sz w:val="24"/>
                <w:szCs w:val="24"/>
              </w:rPr>
            </w:pPr>
          </w:p>
        </w:tc>
      </w:tr>
      <w:tr w:rsidR="009105D7" w:rsidRPr="006F0A93" w:rsidTr="00C07375">
        <w:tc>
          <w:tcPr>
            <w:tcW w:w="7513" w:type="dxa"/>
            <w:gridSpan w:val="3"/>
          </w:tcPr>
          <w:p w:rsidR="009105D7" w:rsidRPr="00534D9E" w:rsidRDefault="009105D7" w:rsidP="00D62667">
            <w:pPr>
              <w:jc w:val="right"/>
              <w:rPr>
                <w:rFonts w:asciiTheme="minorEastAsia" w:hAnsiTheme="minorEastAsia"/>
                <w:sz w:val="24"/>
                <w:szCs w:val="24"/>
              </w:rPr>
            </w:pPr>
            <w:r>
              <w:rPr>
                <w:rFonts w:asciiTheme="minorEastAsia" w:hAnsiTheme="minorEastAsia" w:hint="eastAsia"/>
                <w:sz w:val="24"/>
                <w:szCs w:val="24"/>
              </w:rPr>
              <w:t>【</w:t>
            </w:r>
            <w:r w:rsidRPr="000E7AEF">
              <w:rPr>
                <w:rFonts w:asciiTheme="minorEastAsia" w:hAnsiTheme="minorEastAsia" w:hint="eastAsia"/>
                <w:sz w:val="24"/>
                <w:szCs w:val="24"/>
              </w:rPr>
              <w:t>環境農林水産部】</w:t>
            </w:r>
          </w:p>
        </w:tc>
        <w:tc>
          <w:tcPr>
            <w:tcW w:w="1701" w:type="dxa"/>
            <w:gridSpan w:val="3"/>
          </w:tcPr>
          <w:p w:rsidR="009105D7" w:rsidRDefault="009105D7" w:rsidP="00D62667">
            <w:pPr>
              <w:jc w:val="right"/>
              <w:rPr>
                <w:rFonts w:ascii="ＭＳ Ｐ明朝" w:eastAsia="ＭＳ Ｐ明朝" w:hAnsi="ＭＳ Ｐ明朝"/>
                <w:sz w:val="24"/>
                <w:szCs w:val="24"/>
              </w:rPr>
            </w:pPr>
            <w:r>
              <w:rPr>
                <w:rFonts w:ascii="ＭＳ Ｐ明朝" w:eastAsia="ＭＳ Ｐ明朝" w:hAnsi="ＭＳ Ｐ明朝" w:hint="eastAsia"/>
                <w:sz w:val="24"/>
                <w:szCs w:val="24"/>
              </w:rPr>
              <w:t>（1,502）</w:t>
            </w:r>
          </w:p>
          <w:p w:rsidR="009105D7" w:rsidRPr="003C0E20" w:rsidRDefault="009105D7" w:rsidP="00D62667">
            <w:pPr>
              <w:jc w:val="right"/>
              <w:rPr>
                <w:rFonts w:ascii="ＭＳ Ｐ明朝" w:eastAsia="ＭＳ Ｐ明朝" w:hAnsi="ＭＳ Ｐ明朝"/>
                <w:sz w:val="24"/>
                <w:szCs w:val="24"/>
              </w:rPr>
            </w:pPr>
            <w:r>
              <w:rPr>
                <w:rFonts w:ascii="ＭＳ Ｐ明朝" w:eastAsia="ＭＳ Ｐ明朝" w:hAnsi="ＭＳ Ｐ明朝" w:hint="eastAsia"/>
                <w:sz w:val="24"/>
                <w:szCs w:val="24"/>
              </w:rPr>
              <w:t>≪一部新規≫</w:t>
            </w:r>
          </w:p>
        </w:tc>
        <w:tc>
          <w:tcPr>
            <w:tcW w:w="284" w:type="dxa"/>
          </w:tcPr>
          <w:p w:rsidR="009105D7" w:rsidRPr="00534D9E" w:rsidRDefault="009105D7" w:rsidP="00D62667">
            <w:pPr>
              <w:jc w:val="right"/>
              <w:rPr>
                <w:rFonts w:ascii="ＭＳ ゴシック" w:eastAsia="ＭＳ ゴシック" w:hAnsi="ＭＳ ゴシック"/>
                <w:sz w:val="24"/>
                <w:szCs w:val="24"/>
              </w:rPr>
            </w:pPr>
          </w:p>
        </w:tc>
      </w:tr>
      <w:tr w:rsidR="009105D7" w:rsidRPr="006F0A93" w:rsidTr="00C07375">
        <w:tc>
          <w:tcPr>
            <w:tcW w:w="567" w:type="dxa"/>
            <w:gridSpan w:val="2"/>
          </w:tcPr>
          <w:p w:rsidR="009105D7" w:rsidRPr="002B7A59" w:rsidRDefault="009105D7" w:rsidP="00D62667">
            <w:pPr>
              <w:jc w:val="distribute"/>
              <w:rPr>
                <w:rFonts w:asciiTheme="majorEastAsia" w:eastAsiaTheme="majorEastAsia" w:hAnsiTheme="majorEastAsia"/>
                <w:sz w:val="18"/>
                <w:szCs w:val="24"/>
              </w:rPr>
            </w:pPr>
          </w:p>
        </w:tc>
        <w:tc>
          <w:tcPr>
            <w:tcW w:w="7513" w:type="dxa"/>
            <w:gridSpan w:val="2"/>
          </w:tcPr>
          <w:p w:rsidR="009105D7" w:rsidRDefault="009105D7" w:rsidP="00D62667">
            <w:pPr>
              <w:ind w:leftChars="16" w:left="34" w:firstLineChars="97" w:firstLine="175"/>
              <w:jc w:val="left"/>
              <w:rPr>
                <w:rFonts w:asciiTheme="minorEastAsia" w:hAnsiTheme="minorEastAsia"/>
                <w:sz w:val="18"/>
                <w:szCs w:val="20"/>
              </w:rPr>
            </w:pPr>
            <w:r w:rsidRPr="00DC055F">
              <w:rPr>
                <w:rFonts w:asciiTheme="minorEastAsia" w:hAnsiTheme="minorEastAsia" w:hint="eastAsia"/>
                <w:sz w:val="18"/>
                <w:szCs w:val="20"/>
              </w:rPr>
              <w:t>農の分野における障がい者の</w:t>
            </w:r>
            <w:r>
              <w:rPr>
                <w:rFonts w:asciiTheme="minorEastAsia" w:hAnsiTheme="minorEastAsia" w:hint="eastAsia"/>
                <w:sz w:val="18"/>
                <w:szCs w:val="20"/>
              </w:rPr>
              <w:t>就労・雇用を促進するため、ハートフルアグリサポートセンターを運営</w:t>
            </w:r>
            <w:r w:rsidRPr="00DC055F">
              <w:rPr>
                <w:rFonts w:asciiTheme="minorEastAsia" w:hAnsiTheme="minorEastAsia" w:hint="eastAsia"/>
                <w:sz w:val="18"/>
                <w:szCs w:val="20"/>
              </w:rPr>
              <w:t>し、ワンストップ体制で参入意向のある企業等を支援する。</w:t>
            </w:r>
          </w:p>
          <w:p w:rsidR="009105D7" w:rsidRDefault="009105D7" w:rsidP="00D62667">
            <w:pPr>
              <w:ind w:leftChars="16" w:left="34" w:firstLineChars="97" w:firstLine="175"/>
              <w:jc w:val="left"/>
              <w:rPr>
                <w:rFonts w:asciiTheme="minorEastAsia" w:hAnsiTheme="minorEastAsia"/>
                <w:sz w:val="18"/>
                <w:szCs w:val="20"/>
              </w:rPr>
            </w:pPr>
            <w:r>
              <w:rPr>
                <w:rFonts w:asciiTheme="minorEastAsia" w:hAnsiTheme="minorEastAsia" w:hint="eastAsia"/>
                <w:sz w:val="18"/>
                <w:szCs w:val="20"/>
              </w:rPr>
              <w:t>・物流コスト低減に向けたミルクラン（共同集配方式）の社会実験</w:t>
            </w:r>
            <w:r w:rsidR="0011150A" w:rsidRPr="00554F9A">
              <w:rPr>
                <w:rFonts w:ascii="ＭＳ Ｐ明朝" w:eastAsia="ＭＳ Ｐ明朝" w:hAnsi="ＭＳ Ｐ明朝" w:hint="eastAsia"/>
                <w:spacing w:val="-8"/>
                <w:sz w:val="18"/>
                <w:szCs w:val="18"/>
              </w:rPr>
              <w:t>。</w:t>
            </w:r>
          </w:p>
          <w:p w:rsidR="009105D7" w:rsidRDefault="009105D7" w:rsidP="00D62667">
            <w:pPr>
              <w:ind w:leftChars="16" w:left="34" w:firstLineChars="97" w:firstLine="175"/>
              <w:jc w:val="left"/>
              <w:rPr>
                <w:rFonts w:asciiTheme="minorEastAsia" w:hAnsiTheme="minorEastAsia"/>
                <w:sz w:val="18"/>
                <w:szCs w:val="20"/>
              </w:rPr>
            </w:pPr>
            <w:r>
              <w:rPr>
                <w:rFonts w:asciiTheme="minorEastAsia" w:hAnsiTheme="minorEastAsia" w:hint="eastAsia"/>
                <w:sz w:val="18"/>
                <w:szCs w:val="20"/>
              </w:rPr>
              <w:t>・収益性・付加価値の高い新たな商品開発を支援</w:t>
            </w:r>
            <w:r w:rsidR="0011150A" w:rsidRPr="00554F9A">
              <w:rPr>
                <w:rFonts w:ascii="ＭＳ Ｐ明朝" w:eastAsia="ＭＳ Ｐ明朝" w:hAnsi="ＭＳ Ｐ明朝" w:hint="eastAsia"/>
                <w:spacing w:val="-8"/>
                <w:sz w:val="18"/>
                <w:szCs w:val="18"/>
              </w:rPr>
              <w:t>。</w:t>
            </w:r>
          </w:p>
          <w:p w:rsidR="00FB4C94" w:rsidRDefault="009105D7" w:rsidP="00FB4C94">
            <w:pPr>
              <w:ind w:leftChars="99" w:left="237" w:hangingChars="16" w:hanging="29"/>
              <w:jc w:val="left"/>
              <w:rPr>
                <w:rFonts w:ascii="ＭＳ Ｐ明朝" w:eastAsia="ＭＳ Ｐ明朝" w:hAnsi="ＭＳ Ｐ明朝"/>
                <w:spacing w:val="-8"/>
                <w:sz w:val="18"/>
                <w:szCs w:val="18"/>
              </w:rPr>
            </w:pPr>
            <w:r>
              <w:rPr>
                <w:rFonts w:asciiTheme="minorEastAsia" w:hAnsiTheme="minorEastAsia" w:hint="eastAsia"/>
                <w:sz w:val="18"/>
                <w:szCs w:val="20"/>
              </w:rPr>
              <w:t>・ハートフルアグリを支援する取組みが民間による自発的な活動となるよう、プラットフォームの活動を支援</w:t>
            </w:r>
            <w:r w:rsidR="0011150A" w:rsidRPr="00554F9A">
              <w:rPr>
                <w:rFonts w:ascii="ＭＳ Ｐ明朝" w:eastAsia="ＭＳ Ｐ明朝" w:hAnsi="ＭＳ Ｐ明朝" w:hint="eastAsia"/>
                <w:spacing w:val="-8"/>
                <w:sz w:val="18"/>
                <w:szCs w:val="18"/>
              </w:rPr>
              <w:t>。</w:t>
            </w:r>
          </w:p>
          <w:p w:rsidR="000A058C" w:rsidRPr="00FB4C94" w:rsidRDefault="000A058C" w:rsidP="000A058C">
            <w:pPr>
              <w:ind w:leftChars="99" w:left="234" w:hangingChars="16" w:hanging="26"/>
              <w:jc w:val="left"/>
              <w:rPr>
                <w:rFonts w:ascii="ＭＳ Ｐ明朝" w:eastAsia="ＭＳ Ｐ明朝" w:hAnsi="ＭＳ Ｐ明朝"/>
                <w:spacing w:val="-8"/>
                <w:sz w:val="18"/>
                <w:szCs w:val="18"/>
              </w:rPr>
            </w:pPr>
          </w:p>
        </w:tc>
        <w:tc>
          <w:tcPr>
            <w:tcW w:w="1418" w:type="dxa"/>
            <w:gridSpan w:val="3"/>
          </w:tcPr>
          <w:p w:rsidR="009105D7" w:rsidRPr="006F0A93" w:rsidRDefault="009105D7" w:rsidP="00D62667">
            <w:pPr>
              <w:jc w:val="right"/>
              <w:rPr>
                <w:rFonts w:asciiTheme="majorEastAsia" w:eastAsiaTheme="majorEastAsia" w:hAnsiTheme="majorEastAsia"/>
                <w:sz w:val="24"/>
                <w:szCs w:val="24"/>
              </w:rPr>
            </w:pPr>
          </w:p>
        </w:tc>
      </w:tr>
    </w:tbl>
    <w:p w:rsidR="002D4E82" w:rsidRDefault="002D4E82" w:rsidP="00064D57">
      <w:pPr>
        <w:pStyle w:val="Web"/>
        <w:spacing w:before="0" w:beforeAutospacing="0" w:after="0" w:afterAutospacing="0"/>
        <w:ind w:right="630"/>
        <w:rPr>
          <w:rFonts w:asciiTheme="majorEastAsia" w:eastAsiaTheme="majorEastAsia" w:hAnsiTheme="majorEastAsia" w:cs="Meiryo UI"/>
          <w:b/>
          <w:bCs/>
          <w:kern w:val="24"/>
          <w:sz w:val="22"/>
        </w:rPr>
      </w:pPr>
    </w:p>
    <w:p w:rsidR="00D523E6" w:rsidRPr="004F20AF" w:rsidRDefault="00D523E6" w:rsidP="00D523E6">
      <w:pPr>
        <w:rPr>
          <w:rFonts w:asciiTheme="majorEastAsia" w:eastAsiaTheme="majorEastAsia" w:hAnsiTheme="majorEastAsia"/>
          <w:sz w:val="20"/>
        </w:rPr>
      </w:pPr>
      <w:r w:rsidRPr="00AE3E29">
        <w:rPr>
          <w:rFonts w:asciiTheme="majorEastAsia" w:eastAsiaTheme="majorEastAsia" w:hAnsiTheme="majorEastAsia" w:cs="Meiryo UI" w:hint="eastAsia"/>
          <w:b/>
          <w:bCs/>
          <w:kern w:val="24"/>
          <w:sz w:val="28"/>
        </w:rPr>
        <w:t>３　セーフティネットの充実等</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523E6" w:rsidRPr="004F20AF" w:rsidTr="0084540A">
        <w:tc>
          <w:tcPr>
            <w:tcW w:w="457" w:type="dxa"/>
          </w:tcPr>
          <w:p w:rsidR="00D523E6" w:rsidRPr="004F20AF" w:rsidRDefault="00D523E6" w:rsidP="0084540A">
            <w:pPr>
              <w:jc w:val="left"/>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w:t>
            </w:r>
          </w:p>
        </w:tc>
        <w:tc>
          <w:tcPr>
            <w:tcW w:w="7056" w:type="dxa"/>
            <w:gridSpan w:val="2"/>
          </w:tcPr>
          <w:p w:rsidR="00D523E6" w:rsidRPr="004F20AF" w:rsidRDefault="00D523E6" w:rsidP="0084540A">
            <w:pPr>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生活困窮者の自立支援</w:t>
            </w:r>
          </w:p>
        </w:tc>
        <w:tc>
          <w:tcPr>
            <w:tcW w:w="1701" w:type="dxa"/>
            <w:gridSpan w:val="2"/>
          </w:tcPr>
          <w:p w:rsidR="00D523E6" w:rsidRPr="004F20AF" w:rsidRDefault="00D523E6" w:rsidP="0084540A">
            <w:pPr>
              <w:wordWrap w:val="0"/>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59,882</w:t>
            </w:r>
            <w:r w:rsidRPr="004F20AF">
              <w:rPr>
                <w:rFonts w:ascii="ＭＳ Ｐ明朝" w:eastAsia="ＭＳ Ｐ明朝" w:hAnsi="ＭＳ Ｐ明朝" w:hint="eastAsia"/>
                <w:color w:val="FFFFFF" w:themeColor="background1"/>
                <w:sz w:val="24"/>
                <w:szCs w:val="24"/>
              </w:rPr>
              <w:t>)</w:t>
            </w:r>
          </w:p>
        </w:tc>
        <w:tc>
          <w:tcPr>
            <w:tcW w:w="284" w:type="dxa"/>
          </w:tcPr>
          <w:p w:rsidR="00D523E6" w:rsidRPr="004F20AF" w:rsidRDefault="00D523E6" w:rsidP="0084540A">
            <w:pPr>
              <w:wordWrap w:val="0"/>
              <w:jc w:val="right"/>
              <w:rPr>
                <w:rFonts w:ascii="ＭＳ ゴシック" w:eastAsia="ＭＳ ゴシック" w:hAnsi="ＭＳ ゴシック"/>
                <w:sz w:val="24"/>
                <w:szCs w:val="24"/>
              </w:rPr>
            </w:pPr>
          </w:p>
        </w:tc>
      </w:tr>
      <w:tr w:rsidR="00D523E6" w:rsidRPr="004F20AF" w:rsidTr="0084540A">
        <w:tc>
          <w:tcPr>
            <w:tcW w:w="7513" w:type="dxa"/>
            <w:gridSpan w:val="3"/>
          </w:tcPr>
          <w:p w:rsidR="00D523E6" w:rsidRPr="004F20AF" w:rsidRDefault="00D523E6" w:rsidP="0084540A">
            <w:pPr>
              <w:jc w:val="right"/>
              <w:rPr>
                <w:rFonts w:asciiTheme="minorEastAsia" w:hAnsiTheme="minorEastAsia"/>
                <w:sz w:val="24"/>
                <w:szCs w:val="24"/>
              </w:rPr>
            </w:pPr>
            <w:r w:rsidRPr="004F20AF">
              <w:rPr>
                <w:rFonts w:asciiTheme="minorEastAsia" w:hAnsiTheme="minorEastAsia" w:hint="eastAsia"/>
                <w:sz w:val="24"/>
                <w:szCs w:val="24"/>
              </w:rPr>
              <w:t>【福祉部】</w:t>
            </w:r>
          </w:p>
        </w:tc>
        <w:tc>
          <w:tcPr>
            <w:tcW w:w="1701" w:type="dxa"/>
            <w:gridSpan w:val="2"/>
          </w:tcPr>
          <w:p w:rsidR="00D523E6" w:rsidRPr="004F20AF" w:rsidRDefault="00D523E6" w:rsidP="0084540A">
            <w:pPr>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w:t>
            </w:r>
            <w:r w:rsidRPr="004F20AF">
              <w:rPr>
                <w:rFonts w:ascii="ＭＳ Ｐ明朝" w:eastAsia="ＭＳ Ｐ明朝" w:hAnsi="ＭＳ Ｐ明朝" w:hint="eastAsia"/>
                <w:color w:val="000000" w:themeColor="text1"/>
                <w:sz w:val="24"/>
                <w:szCs w:val="24"/>
              </w:rPr>
              <w:t>42,709</w:t>
            </w:r>
            <w:r w:rsidRPr="004F20AF">
              <w:rPr>
                <w:rFonts w:ascii="ＭＳ Ｐ明朝" w:eastAsia="ＭＳ Ｐ明朝" w:hAnsi="ＭＳ Ｐ明朝" w:hint="eastAsia"/>
                <w:sz w:val="24"/>
                <w:szCs w:val="24"/>
              </w:rPr>
              <w:t>)</w:t>
            </w:r>
          </w:p>
        </w:tc>
        <w:tc>
          <w:tcPr>
            <w:tcW w:w="284" w:type="dxa"/>
          </w:tcPr>
          <w:p w:rsidR="00D523E6" w:rsidRPr="004F20AF" w:rsidRDefault="00D523E6" w:rsidP="0084540A">
            <w:pPr>
              <w:jc w:val="right"/>
              <w:rPr>
                <w:rFonts w:ascii="ＭＳ ゴシック" w:eastAsia="ＭＳ ゴシック" w:hAnsi="ＭＳ ゴシック"/>
                <w:sz w:val="24"/>
                <w:szCs w:val="24"/>
              </w:rPr>
            </w:pPr>
          </w:p>
        </w:tc>
      </w:tr>
      <w:tr w:rsidR="00D523E6" w:rsidRPr="004F20AF" w:rsidTr="0084540A">
        <w:tc>
          <w:tcPr>
            <w:tcW w:w="567" w:type="dxa"/>
            <w:gridSpan w:val="2"/>
          </w:tcPr>
          <w:p w:rsidR="00D523E6" w:rsidRPr="004F20AF" w:rsidRDefault="00D523E6" w:rsidP="0084540A">
            <w:pPr>
              <w:jc w:val="distribute"/>
              <w:rPr>
                <w:rFonts w:asciiTheme="majorEastAsia" w:eastAsiaTheme="majorEastAsia" w:hAnsiTheme="majorEastAsia"/>
                <w:sz w:val="18"/>
                <w:szCs w:val="24"/>
              </w:rPr>
            </w:pPr>
          </w:p>
        </w:tc>
        <w:tc>
          <w:tcPr>
            <w:tcW w:w="7513" w:type="dxa"/>
            <w:gridSpan w:val="2"/>
          </w:tcPr>
          <w:p w:rsidR="00D523E6" w:rsidRPr="004F20AF" w:rsidRDefault="00D523E6" w:rsidP="0084540A">
            <w:pPr>
              <w:ind w:leftChars="16" w:left="34" w:firstLineChars="100" w:firstLine="180"/>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color w:val="000000" w:themeColor="text1"/>
                <w:sz w:val="18"/>
                <w:szCs w:val="20"/>
              </w:rPr>
              <w:t>生活困窮者自立支援法に基づき、自立相談支援事業、住居</w:t>
            </w:r>
            <w:r w:rsidRPr="00FD569E">
              <w:rPr>
                <w:rFonts w:ascii="ＭＳ Ｐ明朝" w:eastAsia="ＭＳ Ｐ明朝" w:hAnsi="ＭＳ Ｐ明朝" w:hint="eastAsia"/>
                <w:sz w:val="18"/>
                <w:szCs w:val="20"/>
              </w:rPr>
              <w:t>確保給付金及び就労準備支援事業</w:t>
            </w:r>
            <w:r w:rsidRPr="004F20AF">
              <w:rPr>
                <w:rFonts w:ascii="ＭＳ Ｐ明朝" w:eastAsia="ＭＳ Ｐ明朝" w:hAnsi="ＭＳ Ｐ明朝" w:hint="eastAsia"/>
                <w:color w:val="000000" w:themeColor="text1"/>
                <w:sz w:val="18"/>
                <w:szCs w:val="20"/>
              </w:rPr>
              <w:t>等の事業を実施。</w:t>
            </w:r>
          </w:p>
          <w:p w:rsidR="00D523E6" w:rsidRPr="004F20AF" w:rsidRDefault="00D523E6" w:rsidP="0084540A">
            <w:pPr>
              <w:ind w:left="180" w:hangingChars="100" w:hanging="180"/>
              <w:jc w:val="left"/>
              <w:rPr>
                <w:rFonts w:asciiTheme="minorEastAsia" w:hAnsiTheme="minorEastAsia"/>
                <w:sz w:val="18"/>
                <w:szCs w:val="20"/>
              </w:rPr>
            </w:pPr>
          </w:p>
        </w:tc>
        <w:tc>
          <w:tcPr>
            <w:tcW w:w="1418" w:type="dxa"/>
            <w:gridSpan w:val="2"/>
          </w:tcPr>
          <w:p w:rsidR="00D523E6" w:rsidRPr="004F20AF" w:rsidRDefault="00D523E6" w:rsidP="0084540A">
            <w:pPr>
              <w:jc w:val="right"/>
              <w:rPr>
                <w:rFonts w:asciiTheme="majorEastAsia" w:eastAsiaTheme="majorEastAsia" w:hAnsiTheme="majorEastAsia"/>
                <w:sz w:val="24"/>
                <w:szCs w:val="24"/>
              </w:rPr>
            </w:pPr>
          </w:p>
        </w:tc>
      </w:tr>
      <w:tr w:rsidR="00D523E6" w:rsidRPr="004F20AF" w:rsidTr="0084540A">
        <w:tc>
          <w:tcPr>
            <w:tcW w:w="457" w:type="dxa"/>
          </w:tcPr>
          <w:p w:rsidR="00D523E6" w:rsidRPr="00AE3E29" w:rsidRDefault="00D523E6" w:rsidP="0084540A">
            <w:pPr>
              <w:jc w:val="left"/>
              <w:rPr>
                <w:rFonts w:ascii="ＭＳ Ｐゴシック" w:eastAsia="ＭＳ Ｐゴシック" w:hAnsi="ＭＳ Ｐゴシック"/>
                <w:b/>
                <w:sz w:val="24"/>
                <w:szCs w:val="24"/>
              </w:rPr>
            </w:pPr>
            <w:r w:rsidRPr="00AE3E29">
              <w:rPr>
                <w:rFonts w:ascii="ＭＳ Ｐゴシック" w:eastAsia="ＭＳ Ｐゴシック" w:hAnsi="ＭＳ Ｐゴシック" w:hint="eastAsia"/>
                <w:b/>
                <w:sz w:val="24"/>
                <w:szCs w:val="24"/>
              </w:rPr>
              <w:lastRenderedPageBreak/>
              <w:t>○</w:t>
            </w:r>
          </w:p>
        </w:tc>
        <w:tc>
          <w:tcPr>
            <w:tcW w:w="7056" w:type="dxa"/>
            <w:gridSpan w:val="2"/>
          </w:tcPr>
          <w:p w:rsidR="00D523E6" w:rsidRPr="00AE3E29" w:rsidRDefault="00D523E6" w:rsidP="0084540A">
            <w:pPr>
              <w:rPr>
                <w:rFonts w:ascii="ＭＳ Ｐゴシック" w:eastAsia="ＭＳ Ｐゴシック" w:hAnsi="ＭＳ Ｐゴシック"/>
                <w:b/>
                <w:sz w:val="24"/>
                <w:szCs w:val="24"/>
              </w:rPr>
            </w:pPr>
            <w:r w:rsidRPr="00AE3E29">
              <w:rPr>
                <w:rFonts w:ascii="ＭＳ Ｐゴシック" w:eastAsia="ＭＳ Ｐゴシック" w:hAnsi="ＭＳ Ｐゴシック" w:hint="eastAsia"/>
                <w:b/>
                <w:sz w:val="24"/>
                <w:szCs w:val="24"/>
              </w:rPr>
              <w:t>児童虐待対策の強化</w:t>
            </w:r>
          </w:p>
        </w:tc>
        <w:tc>
          <w:tcPr>
            <w:tcW w:w="1701" w:type="dxa"/>
            <w:gridSpan w:val="2"/>
          </w:tcPr>
          <w:p w:rsidR="00D523E6" w:rsidRPr="004F20AF" w:rsidRDefault="00D523E6" w:rsidP="0084540A">
            <w:pPr>
              <w:wordWrap w:val="0"/>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96,041</w:t>
            </w:r>
            <w:r w:rsidRPr="004F20AF">
              <w:rPr>
                <w:rFonts w:ascii="ＭＳ Ｐ明朝" w:eastAsia="ＭＳ Ｐ明朝" w:hAnsi="ＭＳ Ｐ明朝" w:hint="eastAsia"/>
                <w:color w:val="FFFFFF" w:themeColor="background1"/>
                <w:sz w:val="24"/>
                <w:szCs w:val="24"/>
              </w:rPr>
              <w:t>)</w:t>
            </w:r>
          </w:p>
        </w:tc>
        <w:tc>
          <w:tcPr>
            <w:tcW w:w="284" w:type="dxa"/>
          </w:tcPr>
          <w:p w:rsidR="00D523E6" w:rsidRPr="004F20AF" w:rsidRDefault="00D523E6" w:rsidP="0084540A">
            <w:pPr>
              <w:wordWrap w:val="0"/>
              <w:jc w:val="right"/>
              <w:rPr>
                <w:rFonts w:ascii="ＭＳ ゴシック" w:eastAsia="ＭＳ ゴシック" w:hAnsi="ＭＳ ゴシック"/>
                <w:sz w:val="24"/>
                <w:szCs w:val="24"/>
              </w:rPr>
            </w:pPr>
          </w:p>
        </w:tc>
      </w:tr>
      <w:tr w:rsidR="00D523E6" w:rsidRPr="004F20AF" w:rsidTr="0084540A">
        <w:tc>
          <w:tcPr>
            <w:tcW w:w="7513" w:type="dxa"/>
            <w:gridSpan w:val="3"/>
          </w:tcPr>
          <w:p w:rsidR="00D523E6" w:rsidRPr="004F20AF" w:rsidRDefault="00D523E6" w:rsidP="0084540A">
            <w:pPr>
              <w:jc w:val="right"/>
              <w:rPr>
                <w:rFonts w:asciiTheme="minorEastAsia" w:hAnsiTheme="minorEastAsia"/>
                <w:sz w:val="24"/>
                <w:szCs w:val="24"/>
              </w:rPr>
            </w:pPr>
            <w:r w:rsidRPr="004F20AF">
              <w:rPr>
                <w:rFonts w:asciiTheme="minorEastAsia" w:hAnsiTheme="minorEastAsia" w:hint="eastAsia"/>
                <w:sz w:val="24"/>
                <w:szCs w:val="24"/>
              </w:rPr>
              <w:t>【福祉部】</w:t>
            </w:r>
          </w:p>
        </w:tc>
        <w:tc>
          <w:tcPr>
            <w:tcW w:w="1701" w:type="dxa"/>
            <w:gridSpan w:val="2"/>
          </w:tcPr>
          <w:p w:rsidR="00D523E6" w:rsidRPr="004F20AF" w:rsidRDefault="00D523E6" w:rsidP="0084540A">
            <w:pPr>
              <w:wordWrap w:val="0"/>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(66,457)</w:t>
            </w:r>
          </w:p>
          <w:p w:rsidR="00D523E6" w:rsidRPr="004F20AF" w:rsidRDefault="00D523E6" w:rsidP="0084540A">
            <w:pPr>
              <w:jc w:val="right"/>
              <w:rPr>
                <w:rFonts w:ascii="ＭＳ Ｐ明朝" w:eastAsia="ＭＳ Ｐ明朝" w:hAnsi="ＭＳ Ｐ明朝"/>
                <w:sz w:val="24"/>
                <w:szCs w:val="24"/>
              </w:rPr>
            </w:pPr>
            <w:r w:rsidRPr="004F20AF">
              <w:rPr>
                <w:rFonts w:ascii="ＭＳ Ｐ明朝" w:eastAsia="ＭＳ Ｐ明朝" w:hAnsi="ＭＳ Ｐ明朝" w:hint="eastAsia"/>
                <w:color w:val="000000" w:themeColor="text1"/>
                <w:sz w:val="22"/>
              </w:rPr>
              <w:t>≪一部新規≫</w:t>
            </w:r>
          </w:p>
        </w:tc>
        <w:tc>
          <w:tcPr>
            <w:tcW w:w="284" w:type="dxa"/>
          </w:tcPr>
          <w:p w:rsidR="00D523E6" w:rsidRPr="004F20AF" w:rsidRDefault="00D523E6" w:rsidP="0084540A">
            <w:pPr>
              <w:jc w:val="right"/>
              <w:rPr>
                <w:rFonts w:ascii="ＭＳ ゴシック" w:eastAsia="ＭＳ ゴシック" w:hAnsi="ＭＳ ゴシック"/>
                <w:sz w:val="24"/>
                <w:szCs w:val="24"/>
              </w:rPr>
            </w:pPr>
          </w:p>
        </w:tc>
      </w:tr>
      <w:tr w:rsidR="00D523E6" w:rsidRPr="006F0A93" w:rsidTr="0084540A">
        <w:tc>
          <w:tcPr>
            <w:tcW w:w="567" w:type="dxa"/>
            <w:gridSpan w:val="2"/>
          </w:tcPr>
          <w:p w:rsidR="00D523E6" w:rsidRPr="004F20AF" w:rsidRDefault="00D523E6" w:rsidP="0084540A">
            <w:pPr>
              <w:jc w:val="distribute"/>
              <w:rPr>
                <w:rFonts w:asciiTheme="majorEastAsia" w:eastAsiaTheme="majorEastAsia" w:hAnsiTheme="majorEastAsia"/>
                <w:sz w:val="18"/>
                <w:szCs w:val="24"/>
              </w:rPr>
            </w:pPr>
          </w:p>
        </w:tc>
        <w:tc>
          <w:tcPr>
            <w:tcW w:w="7513" w:type="dxa"/>
            <w:gridSpan w:val="2"/>
          </w:tcPr>
          <w:p w:rsidR="00D523E6" w:rsidRPr="003C1D21" w:rsidRDefault="00D523E6" w:rsidP="0084540A">
            <w:pPr>
              <w:ind w:leftChars="16" w:left="34" w:firstLineChars="97" w:firstLine="175"/>
              <w:jc w:val="left"/>
              <w:rPr>
                <w:rFonts w:ascii="ＭＳ Ｐ明朝" w:eastAsia="ＭＳ Ｐ明朝" w:hAnsi="ＭＳ Ｐ明朝"/>
                <w:sz w:val="18"/>
                <w:szCs w:val="20"/>
              </w:rPr>
            </w:pPr>
            <w:r w:rsidRPr="004F20AF">
              <w:rPr>
                <w:rFonts w:ascii="ＭＳ Ｐ明朝" w:eastAsia="ＭＳ Ｐ明朝" w:hAnsi="ＭＳ Ｐ明朝" w:hint="eastAsia"/>
                <w:sz w:val="18"/>
                <w:szCs w:val="20"/>
              </w:rPr>
              <w:t>深刻化する児童虐待に対応するため早期発見、</w:t>
            </w:r>
            <w:r>
              <w:rPr>
                <w:rFonts w:ascii="ＭＳ Ｐ明朝" w:eastAsia="ＭＳ Ｐ明朝" w:hAnsi="ＭＳ Ｐ明朝" w:hint="eastAsia"/>
                <w:sz w:val="18"/>
                <w:szCs w:val="20"/>
              </w:rPr>
              <w:t>保護</w:t>
            </w:r>
            <w:r w:rsidRPr="004F20AF">
              <w:rPr>
                <w:rFonts w:ascii="ＭＳ Ｐ明朝" w:eastAsia="ＭＳ Ｐ明朝" w:hAnsi="ＭＳ Ｐ明朝" w:hint="eastAsia"/>
                <w:sz w:val="18"/>
                <w:szCs w:val="20"/>
              </w:rPr>
              <w:t>などの事業を実施するとともに、急増する虐待相談に対応するため、新たに民間団体と連携</w:t>
            </w:r>
            <w:r w:rsidRPr="00AE3E29">
              <w:rPr>
                <w:rFonts w:ascii="ＭＳ Ｐ明朝" w:eastAsia="ＭＳ Ｐ明朝" w:hAnsi="ＭＳ Ｐ明朝" w:hint="eastAsia"/>
                <w:sz w:val="18"/>
                <w:szCs w:val="20"/>
              </w:rPr>
              <w:t>した軽度ケースの安全</w:t>
            </w:r>
            <w:r w:rsidRPr="004F20AF">
              <w:rPr>
                <w:rFonts w:ascii="ＭＳ Ｐ明朝" w:eastAsia="ＭＳ Ｐ明朝" w:hAnsi="ＭＳ Ｐ明朝" w:hint="eastAsia"/>
                <w:sz w:val="18"/>
                <w:szCs w:val="20"/>
              </w:rPr>
              <w:t>確認の実施や、夜間休日における電話相談受電体制の充実を</w:t>
            </w:r>
            <w:r>
              <w:rPr>
                <w:rFonts w:ascii="ＭＳ Ｐ明朝" w:eastAsia="ＭＳ Ｐ明朝" w:hAnsi="ＭＳ Ｐ明朝" w:hint="eastAsia"/>
                <w:sz w:val="18"/>
                <w:szCs w:val="20"/>
              </w:rPr>
              <w:t>図る</w:t>
            </w:r>
            <w:r w:rsidRPr="004F20AF">
              <w:rPr>
                <w:rFonts w:ascii="ＭＳ Ｐ明朝" w:eastAsia="ＭＳ Ｐ明朝" w:hAnsi="ＭＳ Ｐ明朝" w:hint="eastAsia"/>
                <w:sz w:val="18"/>
                <w:szCs w:val="20"/>
              </w:rPr>
              <w:t>。</w:t>
            </w:r>
          </w:p>
          <w:p w:rsidR="00D523E6" w:rsidRPr="003C1D21" w:rsidRDefault="00D523E6" w:rsidP="0084540A">
            <w:pPr>
              <w:jc w:val="left"/>
              <w:rPr>
                <w:rFonts w:asciiTheme="minorEastAsia" w:hAnsiTheme="minorEastAsia"/>
                <w:sz w:val="18"/>
                <w:szCs w:val="20"/>
              </w:rPr>
            </w:pPr>
          </w:p>
        </w:tc>
        <w:tc>
          <w:tcPr>
            <w:tcW w:w="1418" w:type="dxa"/>
            <w:gridSpan w:val="2"/>
          </w:tcPr>
          <w:p w:rsidR="00D523E6" w:rsidRPr="006F0A93" w:rsidRDefault="00D523E6" w:rsidP="0084540A">
            <w:pPr>
              <w:jc w:val="right"/>
              <w:rPr>
                <w:rFonts w:asciiTheme="majorEastAsia" w:eastAsiaTheme="majorEastAsia" w:hAnsiTheme="majorEastAsia"/>
                <w:sz w:val="24"/>
                <w:szCs w:val="24"/>
              </w:rPr>
            </w:pPr>
          </w:p>
        </w:tc>
      </w:tr>
      <w:tr w:rsidR="00D523E6" w:rsidRPr="004F20AF" w:rsidTr="0084540A">
        <w:tc>
          <w:tcPr>
            <w:tcW w:w="457" w:type="dxa"/>
          </w:tcPr>
          <w:p w:rsidR="00D523E6" w:rsidRPr="004F20AF" w:rsidRDefault="00D523E6" w:rsidP="0084540A">
            <w:pPr>
              <w:jc w:val="left"/>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w:t>
            </w:r>
          </w:p>
        </w:tc>
        <w:tc>
          <w:tcPr>
            <w:tcW w:w="7056" w:type="dxa"/>
            <w:gridSpan w:val="2"/>
          </w:tcPr>
          <w:p w:rsidR="00D523E6" w:rsidRPr="004F20AF" w:rsidRDefault="00D523E6" w:rsidP="0084540A">
            <w:pPr>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里親委託の推進</w:t>
            </w:r>
          </w:p>
        </w:tc>
        <w:tc>
          <w:tcPr>
            <w:tcW w:w="1701" w:type="dxa"/>
            <w:gridSpan w:val="2"/>
          </w:tcPr>
          <w:p w:rsidR="00D523E6" w:rsidRPr="004F20AF" w:rsidRDefault="00D523E6" w:rsidP="0084540A">
            <w:pPr>
              <w:wordWrap w:val="0"/>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18,754</w:t>
            </w:r>
            <w:r w:rsidRPr="004F20AF">
              <w:rPr>
                <w:rFonts w:ascii="ＭＳ Ｐ明朝" w:eastAsia="ＭＳ Ｐ明朝" w:hAnsi="ＭＳ Ｐ明朝" w:hint="eastAsia"/>
                <w:color w:val="FFFFFF" w:themeColor="background1"/>
                <w:sz w:val="24"/>
                <w:szCs w:val="24"/>
              </w:rPr>
              <w:t>)</w:t>
            </w:r>
          </w:p>
        </w:tc>
        <w:tc>
          <w:tcPr>
            <w:tcW w:w="284" w:type="dxa"/>
          </w:tcPr>
          <w:p w:rsidR="00D523E6" w:rsidRPr="004F20AF" w:rsidRDefault="00D523E6" w:rsidP="0084540A">
            <w:pPr>
              <w:wordWrap w:val="0"/>
              <w:jc w:val="right"/>
              <w:rPr>
                <w:rFonts w:ascii="ＭＳ ゴシック" w:eastAsia="ＭＳ ゴシック" w:hAnsi="ＭＳ ゴシック"/>
                <w:sz w:val="24"/>
                <w:szCs w:val="24"/>
              </w:rPr>
            </w:pPr>
          </w:p>
        </w:tc>
      </w:tr>
      <w:tr w:rsidR="00D523E6" w:rsidRPr="004F20AF" w:rsidTr="0084540A">
        <w:tc>
          <w:tcPr>
            <w:tcW w:w="7513" w:type="dxa"/>
            <w:gridSpan w:val="3"/>
          </w:tcPr>
          <w:p w:rsidR="00D523E6" w:rsidRPr="004F20AF" w:rsidRDefault="00D523E6" w:rsidP="0084540A">
            <w:pPr>
              <w:jc w:val="right"/>
              <w:rPr>
                <w:rFonts w:asciiTheme="minorEastAsia" w:hAnsiTheme="minorEastAsia"/>
                <w:sz w:val="24"/>
                <w:szCs w:val="24"/>
              </w:rPr>
            </w:pPr>
            <w:r w:rsidRPr="004F20AF">
              <w:rPr>
                <w:rFonts w:asciiTheme="minorEastAsia" w:hAnsiTheme="minorEastAsia" w:hint="eastAsia"/>
                <w:sz w:val="24"/>
                <w:szCs w:val="24"/>
              </w:rPr>
              <w:t>【福祉部】</w:t>
            </w:r>
          </w:p>
        </w:tc>
        <w:tc>
          <w:tcPr>
            <w:tcW w:w="1701" w:type="dxa"/>
            <w:gridSpan w:val="2"/>
          </w:tcPr>
          <w:p w:rsidR="000210CC" w:rsidRPr="000210CC" w:rsidRDefault="000210CC" w:rsidP="000210CC">
            <w:pPr>
              <w:jc w:val="right"/>
              <w:rPr>
                <w:rFonts w:ascii="ＭＳ Ｐ明朝" w:eastAsia="ＭＳ Ｐ明朝" w:hAnsi="ＭＳ Ｐ明朝"/>
                <w:color w:val="000000" w:themeColor="text1"/>
                <w:sz w:val="24"/>
                <w:szCs w:val="24"/>
              </w:rPr>
            </w:pPr>
            <w:r w:rsidRPr="000210CC">
              <w:rPr>
                <w:rFonts w:ascii="ＭＳ Ｐ明朝" w:eastAsia="ＭＳ Ｐ明朝" w:hAnsi="ＭＳ Ｐ明朝" w:hint="eastAsia"/>
                <w:color w:val="000000" w:themeColor="text1"/>
                <w:sz w:val="24"/>
                <w:szCs w:val="24"/>
              </w:rPr>
              <w:t>(</w:t>
            </w:r>
            <w:r w:rsidR="00012C9A">
              <w:rPr>
                <w:rFonts w:ascii="ＭＳ Ｐ明朝" w:eastAsia="ＭＳ Ｐ明朝" w:hAnsi="ＭＳ Ｐ明朝" w:hint="eastAsia"/>
                <w:color w:val="000000" w:themeColor="text1"/>
                <w:sz w:val="24"/>
                <w:szCs w:val="24"/>
              </w:rPr>
              <w:t>6</w:t>
            </w:r>
            <w:r w:rsidRPr="000210CC">
              <w:rPr>
                <w:rFonts w:ascii="ＭＳ Ｐ明朝" w:eastAsia="ＭＳ Ｐ明朝" w:hAnsi="ＭＳ Ｐ明朝" w:hint="eastAsia"/>
                <w:color w:val="000000" w:themeColor="text1"/>
                <w:sz w:val="24"/>
                <w:szCs w:val="24"/>
              </w:rPr>
              <w:t>,</w:t>
            </w:r>
            <w:r w:rsidR="00012C9A">
              <w:rPr>
                <w:rFonts w:ascii="ＭＳ Ｐ明朝" w:eastAsia="ＭＳ Ｐ明朝" w:hAnsi="ＭＳ Ｐ明朝" w:hint="eastAsia"/>
                <w:color w:val="000000" w:themeColor="text1"/>
                <w:sz w:val="24"/>
                <w:szCs w:val="24"/>
              </w:rPr>
              <w:t>8</w:t>
            </w:r>
            <w:r w:rsidRPr="000210CC">
              <w:rPr>
                <w:rFonts w:ascii="ＭＳ Ｐ明朝" w:eastAsia="ＭＳ Ｐ明朝" w:hAnsi="ＭＳ Ｐ明朝" w:hint="eastAsia"/>
                <w:color w:val="000000" w:themeColor="text1"/>
                <w:sz w:val="24"/>
                <w:szCs w:val="24"/>
              </w:rPr>
              <w:t>2</w:t>
            </w:r>
            <w:r w:rsidR="00012C9A">
              <w:rPr>
                <w:rFonts w:ascii="ＭＳ Ｐ明朝" w:eastAsia="ＭＳ Ｐ明朝" w:hAnsi="ＭＳ Ｐ明朝" w:hint="eastAsia"/>
                <w:color w:val="000000" w:themeColor="text1"/>
                <w:sz w:val="24"/>
                <w:szCs w:val="24"/>
              </w:rPr>
              <w:t>8</w:t>
            </w:r>
            <w:r w:rsidRPr="000210CC">
              <w:rPr>
                <w:rFonts w:ascii="ＭＳ Ｐ明朝" w:eastAsia="ＭＳ Ｐ明朝" w:hAnsi="ＭＳ Ｐ明朝" w:hint="eastAsia"/>
                <w:color w:val="000000" w:themeColor="text1"/>
                <w:sz w:val="24"/>
                <w:szCs w:val="24"/>
              </w:rPr>
              <w:t>)</w:t>
            </w:r>
          </w:p>
          <w:p w:rsidR="00D523E6" w:rsidRPr="004F20AF" w:rsidRDefault="000210CC" w:rsidP="000210CC">
            <w:pPr>
              <w:jc w:val="right"/>
              <w:rPr>
                <w:rFonts w:ascii="ＭＳ Ｐ明朝" w:eastAsia="ＭＳ Ｐ明朝" w:hAnsi="ＭＳ Ｐ明朝"/>
                <w:sz w:val="24"/>
                <w:szCs w:val="24"/>
              </w:rPr>
            </w:pPr>
            <w:r w:rsidRPr="004F20AF">
              <w:rPr>
                <w:rFonts w:ascii="ＭＳ Ｐ明朝" w:eastAsia="ＭＳ Ｐ明朝" w:hAnsi="ＭＳ Ｐ明朝" w:hint="eastAsia"/>
                <w:color w:val="000000" w:themeColor="text1"/>
                <w:sz w:val="22"/>
              </w:rPr>
              <w:t>≪一部新規≫</w:t>
            </w:r>
          </w:p>
        </w:tc>
        <w:tc>
          <w:tcPr>
            <w:tcW w:w="284" w:type="dxa"/>
          </w:tcPr>
          <w:p w:rsidR="00D523E6" w:rsidRPr="004F20AF" w:rsidRDefault="00D523E6" w:rsidP="0084540A">
            <w:pPr>
              <w:jc w:val="right"/>
              <w:rPr>
                <w:rFonts w:ascii="ＭＳ ゴシック" w:eastAsia="ＭＳ ゴシック" w:hAnsi="ＭＳ ゴシック"/>
                <w:sz w:val="24"/>
                <w:szCs w:val="24"/>
              </w:rPr>
            </w:pPr>
          </w:p>
        </w:tc>
      </w:tr>
      <w:tr w:rsidR="00D523E6" w:rsidRPr="004F20AF" w:rsidTr="0084540A">
        <w:tc>
          <w:tcPr>
            <w:tcW w:w="567" w:type="dxa"/>
            <w:gridSpan w:val="2"/>
          </w:tcPr>
          <w:p w:rsidR="00D523E6" w:rsidRPr="004F20AF" w:rsidRDefault="00D523E6" w:rsidP="0084540A">
            <w:pPr>
              <w:jc w:val="distribute"/>
              <w:rPr>
                <w:rFonts w:asciiTheme="majorEastAsia" w:eastAsiaTheme="majorEastAsia" w:hAnsiTheme="majorEastAsia"/>
                <w:sz w:val="18"/>
                <w:szCs w:val="24"/>
              </w:rPr>
            </w:pPr>
          </w:p>
        </w:tc>
        <w:tc>
          <w:tcPr>
            <w:tcW w:w="7513" w:type="dxa"/>
            <w:gridSpan w:val="2"/>
          </w:tcPr>
          <w:p w:rsidR="00D523E6" w:rsidRPr="004F20AF" w:rsidRDefault="00D523E6" w:rsidP="0084540A">
            <w:pPr>
              <w:ind w:leftChars="16" w:left="34" w:firstLineChars="97" w:firstLine="175"/>
              <w:jc w:val="left"/>
              <w:rPr>
                <w:rFonts w:ascii="ＭＳ Ｐ明朝" w:eastAsia="ＭＳ Ｐ明朝" w:hAnsi="ＭＳ Ｐ明朝"/>
                <w:sz w:val="18"/>
                <w:szCs w:val="20"/>
              </w:rPr>
            </w:pPr>
            <w:r w:rsidRPr="004F20AF">
              <w:rPr>
                <w:rFonts w:ascii="ＭＳ Ｐ明朝" w:eastAsia="ＭＳ Ｐ明朝" w:hAnsi="ＭＳ Ｐ明朝" w:hint="eastAsia"/>
                <w:sz w:val="18"/>
                <w:szCs w:val="20"/>
              </w:rPr>
              <w:t>里親制度の普及と資質向上を目的として、週末里親事業や里親希望者に対する研修等を実施するとともに、新たに養子里親の</w:t>
            </w:r>
            <w:r w:rsidRPr="00AE3E29">
              <w:rPr>
                <w:rFonts w:ascii="ＭＳ Ｐ明朝" w:eastAsia="ＭＳ Ｐ明朝" w:hAnsi="ＭＳ Ｐ明朝" w:hint="eastAsia"/>
                <w:sz w:val="18"/>
                <w:szCs w:val="20"/>
              </w:rPr>
              <w:t>推進を図るため、開拓からマッチング、アフターフォローまで一貫した支援を実施。</w:t>
            </w:r>
          </w:p>
          <w:p w:rsidR="00D523E6" w:rsidRPr="004F20AF" w:rsidRDefault="00D523E6" w:rsidP="0084540A">
            <w:pPr>
              <w:ind w:leftChars="16" w:left="34" w:firstLineChars="97" w:firstLine="175"/>
              <w:jc w:val="left"/>
              <w:rPr>
                <w:rFonts w:asciiTheme="minorEastAsia" w:hAnsiTheme="minorEastAsia"/>
                <w:sz w:val="18"/>
                <w:szCs w:val="20"/>
              </w:rPr>
            </w:pPr>
          </w:p>
        </w:tc>
        <w:tc>
          <w:tcPr>
            <w:tcW w:w="1418" w:type="dxa"/>
            <w:gridSpan w:val="2"/>
          </w:tcPr>
          <w:p w:rsidR="00D523E6" w:rsidRPr="004F20AF" w:rsidRDefault="00D523E6" w:rsidP="0084540A">
            <w:pPr>
              <w:jc w:val="right"/>
              <w:rPr>
                <w:rFonts w:asciiTheme="majorEastAsia" w:eastAsiaTheme="majorEastAsia" w:hAnsiTheme="majorEastAsia"/>
                <w:sz w:val="24"/>
                <w:szCs w:val="24"/>
              </w:rPr>
            </w:pPr>
          </w:p>
        </w:tc>
      </w:tr>
      <w:tr w:rsidR="00D523E6" w:rsidRPr="004F20AF" w:rsidTr="0084540A">
        <w:tc>
          <w:tcPr>
            <w:tcW w:w="457" w:type="dxa"/>
          </w:tcPr>
          <w:p w:rsidR="00D523E6" w:rsidRPr="004F20AF" w:rsidRDefault="00D523E6" w:rsidP="0084540A">
            <w:pPr>
              <w:jc w:val="left"/>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w:t>
            </w:r>
          </w:p>
        </w:tc>
        <w:tc>
          <w:tcPr>
            <w:tcW w:w="7056" w:type="dxa"/>
            <w:gridSpan w:val="2"/>
          </w:tcPr>
          <w:p w:rsidR="00D523E6" w:rsidRPr="004F20AF" w:rsidRDefault="00D523E6" w:rsidP="0084540A">
            <w:pPr>
              <w:rPr>
                <w:rFonts w:ascii="ＭＳ Ｐゴシック" w:eastAsia="ＭＳ Ｐゴシック" w:hAnsi="ＭＳ Ｐゴシック"/>
                <w:b/>
                <w:sz w:val="24"/>
                <w:szCs w:val="24"/>
              </w:rPr>
            </w:pPr>
            <w:r w:rsidRPr="004F20AF">
              <w:rPr>
                <w:rFonts w:ascii="ＭＳ Ｐゴシック" w:eastAsia="ＭＳ Ｐゴシック" w:hAnsi="ＭＳ Ｐゴシック" w:hint="eastAsia"/>
                <w:b/>
                <w:sz w:val="24"/>
                <w:szCs w:val="24"/>
              </w:rPr>
              <w:t>府民の自主的な地域福祉活動への支援</w:t>
            </w:r>
          </w:p>
        </w:tc>
        <w:tc>
          <w:tcPr>
            <w:tcW w:w="1701" w:type="dxa"/>
            <w:gridSpan w:val="2"/>
          </w:tcPr>
          <w:p w:rsidR="00D523E6" w:rsidRPr="004F20AF" w:rsidRDefault="00D523E6" w:rsidP="0084540A">
            <w:pPr>
              <w:wordWrap w:val="0"/>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84,708</w:t>
            </w:r>
            <w:r w:rsidRPr="004F20AF">
              <w:rPr>
                <w:rFonts w:ascii="ＭＳ Ｐ明朝" w:eastAsia="ＭＳ Ｐ明朝" w:hAnsi="ＭＳ Ｐ明朝" w:hint="eastAsia"/>
                <w:color w:val="FFFFFF" w:themeColor="background1"/>
                <w:sz w:val="24"/>
                <w:szCs w:val="24"/>
              </w:rPr>
              <w:t>)</w:t>
            </w:r>
          </w:p>
        </w:tc>
        <w:tc>
          <w:tcPr>
            <w:tcW w:w="284" w:type="dxa"/>
          </w:tcPr>
          <w:p w:rsidR="00D523E6" w:rsidRPr="004F20AF" w:rsidRDefault="00D523E6" w:rsidP="0084540A">
            <w:pPr>
              <w:wordWrap w:val="0"/>
              <w:jc w:val="right"/>
              <w:rPr>
                <w:rFonts w:ascii="ＭＳ ゴシック" w:eastAsia="ＭＳ ゴシック" w:hAnsi="ＭＳ ゴシック"/>
                <w:sz w:val="24"/>
                <w:szCs w:val="24"/>
              </w:rPr>
            </w:pPr>
          </w:p>
        </w:tc>
      </w:tr>
      <w:tr w:rsidR="00D523E6" w:rsidRPr="004F20AF" w:rsidTr="0084540A">
        <w:tc>
          <w:tcPr>
            <w:tcW w:w="7513" w:type="dxa"/>
            <w:gridSpan w:val="3"/>
          </w:tcPr>
          <w:p w:rsidR="00D523E6" w:rsidRPr="004F20AF" w:rsidRDefault="00D523E6" w:rsidP="0084540A">
            <w:pPr>
              <w:jc w:val="right"/>
              <w:rPr>
                <w:rFonts w:asciiTheme="minorEastAsia" w:hAnsiTheme="minorEastAsia"/>
                <w:sz w:val="24"/>
                <w:szCs w:val="24"/>
              </w:rPr>
            </w:pPr>
            <w:r w:rsidRPr="004F20AF">
              <w:rPr>
                <w:rFonts w:asciiTheme="minorEastAsia" w:hAnsiTheme="minorEastAsia" w:hint="eastAsia"/>
                <w:sz w:val="24"/>
                <w:szCs w:val="24"/>
              </w:rPr>
              <w:t>【福祉部】</w:t>
            </w:r>
          </w:p>
        </w:tc>
        <w:tc>
          <w:tcPr>
            <w:tcW w:w="1701" w:type="dxa"/>
            <w:gridSpan w:val="2"/>
          </w:tcPr>
          <w:p w:rsidR="00D523E6" w:rsidRPr="004F20AF" w:rsidRDefault="00D523E6" w:rsidP="0084540A">
            <w:pPr>
              <w:wordWrap w:val="0"/>
              <w:jc w:val="right"/>
              <w:rPr>
                <w:rFonts w:ascii="ＭＳ Ｐ明朝" w:eastAsia="ＭＳ Ｐ明朝" w:hAnsi="ＭＳ Ｐ明朝"/>
                <w:sz w:val="24"/>
                <w:szCs w:val="24"/>
              </w:rPr>
            </w:pPr>
            <w:r w:rsidRPr="004F20AF">
              <w:rPr>
                <w:rFonts w:ascii="ＭＳ Ｐ明朝" w:eastAsia="ＭＳ Ｐ明朝" w:hAnsi="ＭＳ Ｐ明朝" w:hint="eastAsia"/>
                <w:sz w:val="24"/>
                <w:szCs w:val="24"/>
              </w:rPr>
              <w:t>(82,784)</w:t>
            </w:r>
          </w:p>
        </w:tc>
        <w:tc>
          <w:tcPr>
            <w:tcW w:w="284" w:type="dxa"/>
          </w:tcPr>
          <w:p w:rsidR="00D523E6" w:rsidRPr="004F20AF" w:rsidRDefault="00D523E6" w:rsidP="0084540A">
            <w:pPr>
              <w:jc w:val="right"/>
              <w:rPr>
                <w:rFonts w:ascii="ＭＳ ゴシック" w:eastAsia="ＭＳ ゴシック" w:hAnsi="ＭＳ ゴシック"/>
                <w:sz w:val="24"/>
                <w:szCs w:val="24"/>
              </w:rPr>
            </w:pPr>
          </w:p>
        </w:tc>
      </w:tr>
      <w:tr w:rsidR="00D523E6" w:rsidRPr="004F20AF" w:rsidTr="0084540A">
        <w:tc>
          <w:tcPr>
            <w:tcW w:w="567" w:type="dxa"/>
            <w:gridSpan w:val="2"/>
          </w:tcPr>
          <w:p w:rsidR="00D523E6" w:rsidRPr="004F20AF" w:rsidRDefault="00D523E6" w:rsidP="0084540A">
            <w:pPr>
              <w:jc w:val="distribute"/>
              <w:rPr>
                <w:rFonts w:asciiTheme="majorEastAsia" w:eastAsiaTheme="majorEastAsia" w:hAnsiTheme="majorEastAsia"/>
                <w:sz w:val="18"/>
                <w:szCs w:val="24"/>
              </w:rPr>
            </w:pPr>
          </w:p>
        </w:tc>
        <w:tc>
          <w:tcPr>
            <w:tcW w:w="7513" w:type="dxa"/>
            <w:gridSpan w:val="2"/>
          </w:tcPr>
          <w:p w:rsidR="00D523E6" w:rsidRPr="000210CC" w:rsidRDefault="00D523E6" w:rsidP="0084540A">
            <w:pPr>
              <w:ind w:leftChars="16" w:left="34" w:firstLineChars="97" w:firstLine="175"/>
              <w:jc w:val="left"/>
              <w:rPr>
                <w:rFonts w:ascii="ＭＳ Ｐ明朝" w:eastAsia="ＭＳ Ｐ明朝" w:hAnsi="ＭＳ Ｐ明朝"/>
                <w:color w:val="000000" w:themeColor="text1"/>
                <w:sz w:val="18"/>
                <w:szCs w:val="20"/>
              </w:rPr>
            </w:pPr>
            <w:r w:rsidRPr="004F20AF">
              <w:rPr>
                <w:rFonts w:ascii="ＭＳ Ｐ明朝" w:eastAsia="ＭＳ Ｐ明朝" w:hAnsi="ＭＳ Ｐ明朝" w:hint="eastAsia"/>
                <w:sz w:val="18"/>
                <w:szCs w:val="20"/>
              </w:rPr>
              <w:t>大阪府福</w:t>
            </w:r>
            <w:r w:rsidRPr="00AE3E29">
              <w:rPr>
                <w:rFonts w:ascii="ＭＳ Ｐ明朝" w:eastAsia="ＭＳ Ｐ明朝" w:hAnsi="ＭＳ Ｐ明朝" w:hint="eastAsia"/>
                <w:sz w:val="18"/>
                <w:szCs w:val="20"/>
              </w:rPr>
              <w:t>祉基金を設置運営し、民間団体からの提案があった事業等府民の社会福祉活動に対して助成。平成28年度より、地域福祉推進助成について、助成内容の間口を広げ、より多くの優れた事業提案に助成で</w:t>
            </w:r>
            <w:r w:rsidRPr="000210CC">
              <w:rPr>
                <w:rFonts w:ascii="ＭＳ Ｐ明朝" w:eastAsia="ＭＳ Ｐ明朝" w:hAnsi="ＭＳ Ｐ明朝" w:hint="eastAsia"/>
                <w:color w:val="000000" w:themeColor="text1"/>
                <w:sz w:val="18"/>
                <w:szCs w:val="20"/>
              </w:rPr>
              <w:t>きるよう</w:t>
            </w:r>
            <w:r w:rsidR="000210CC" w:rsidRPr="000210CC">
              <w:rPr>
                <w:rFonts w:ascii="ＭＳ Ｐ明朝" w:eastAsia="ＭＳ Ｐ明朝" w:hAnsi="ＭＳ Ｐ明朝" w:hint="eastAsia"/>
                <w:color w:val="000000" w:themeColor="text1"/>
                <w:sz w:val="18"/>
                <w:szCs w:val="20"/>
              </w:rPr>
              <w:t>、上限500万円の定額助成等とする。</w:t>
            </w:r>
          </w:p>
          <w:p w:rsidR="00D523E6" w:rsidRPr="004F20AF" w:rsidRDefault="00D523E6" w:rsidP="0084540A">
            <w:pPr>
              <w:jc w:val="left"/>
              <w:rPr>
                <w:rFonts w:asciiTheme="minorEastAsia" w:hAnsiTheme="minorEastAsia"/>
                <w:sz w:val="18"/>
                <w:szCs w:val="20"/>
              </w:rPr>
            </w:pPr>
          </w:p>
        </w:tc>
        <w:tc>
          <w:tcPr>
            <w:tcW w:w="1418" w:type="dxa"/>
            <w:gridSpan w:val="2"/>
          </w:tcPr>
          <w:p w:rsidR="00D523E6" w:rsidRPr="004F20AF" w:rsidRDefault="00D523E6" w:rsidP="0084540A">
            <w:pPr>
              <w:jc w:val="right"/>
              <w:rPr>
                <w:rFonts w:asciiTheme="majorEastAsia" w:eastAsiaTheme="majorEastAsia" w:hAnsiTheme="majorEastAsia"/>
                <w:sz w:val="24"/>
                <w:szCs w:val="24"/>
              </w:rPr>
            </w:pPr>
          </w:p>
        </w:tc>
      </w:tr>
    </w:tbl>
    <w:p w:rsidR="00D523E6" w:rsidRDefault="00D523E6" w:rsidP="00D523E6">
      <w:pPr>
        <w:rPr>
          <w:rFonts w:asciiTheme="majorEastAsia" w:eastAsiaTheme="majorEastAsia" w:hAnsiTheme="majorEastAsia"/>
          <w:sz w:val="20"/>
        </w:rPr>
      </w:pPr>
    </w:p>
    <w:p w:rsidR="000A058C" w:rsidRPr="00213148" w:rsidRDefault="000A058C" w:rsidP="00D523E6">
      <w:pPr>
        <w:rPr>
          <w:rFonts w:asciiTheme="majorEastAsia" w:eastAsiaTheme="majorEastAsia" w:hAnsiTheme="majorEastAsia"/>
          <w:sz w:val="20"/>
        </w:rPr>
      </w:pPr>
    </w:p>
    <w:p w:rsidR="00A329CF" w:rsidRPr="000B0BA3" w:rsidRDefault="00A329CF" w:rsidP="00A329CF">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0B0BA3">
        <w:rPr>
          <w:rFonts w:asciiTheme="majorEastAsia" w:eastAsiaTheme="majorEastAsia" w:hAnsiTheme="majorEastAsia" w:cs="Meiryo UI" w:hint="eastAsia"/>
          <w:b/>
          <w:bCs/>
          <w:color w:val="000000" w:themeColor="text1"/>
          <w:kern w:val="24"/>
          <w:sz w:val="28"/>
          <w:bdr w:val="single" w:sz="4" w:space="0" w:color="auto"/>
        </w:rPr>
        <w:t xml:space="preserve">その他　　　　</w:t>
      </w:r>
      <w:r w:rsidR="00213148">
        <w:rPr>
          <w:rFonts w:asciiTheme="majorEastAsia" w:eastAsiaTheme="majorEastAsia" w:hAnsiTheme="majorEastAsia" w:cs="Meiryo UI" w:hint="eastAsia"/>
          <w:b/>
          <w:bCs/>
          <w:color w:val="000000" w:themeColor="text1"/>
          <w:kern w:val="24"/>
          <w:sz w:val="28"/>
          <w:bdr w:val="single" w:sz="4" w:space="0" w:color="auto"/>
        </w:rPr>
        <w:t xml:space="preserve">　　　　　　　</w:t>
      </w:r>
      <w:r w:rsidRPr="000B0BA3">
        <w:rPr>
          <w:rFonts w:asciiTheme="majorEastAsia" w:eastAsiaTheme="majorEastAsia" w:hAnsiTheme="majorEastAsia" w:cs="Meiryo UI" w:hint="eastAsia"/>
          <w:b/>
          <w:bCs/>
          <w:color w:val="000000" w:themeColor="text1"/>
          <w:kern w:val="24"/>
          <w:sz w:val="28"/>
          <w:bdr w:val="single" w:sz="4" w:space="0" w:color="auto"/>
        </w:rPr>
        <w:t xml:space="preserve">　　　　　　　　</w:t>
      </w:r>
    </w:p>
    <w:p w:rsidR="00A329CF" w:rsidRPr="000B0BA3" w:rsidRDefault="00A329CF" w:rsidP="00A329CF">
      <w:pPr>
        <w:pStyle w:val="Web"/>
        <w:spacing w:before="0" w:beforeAutospacing="0" w:after="0" w:afterAutospacing="0"/>
        <w:ind w:right="630"/>
        <w:rPr>
          <w:rFonts w:asciiTheme="majorEastAsia" w:eastAsiaTheme="majorEastAsia" w:hAnsiTheme="majorEastAsia" w:cs="Meiryo UI"/>
          <w:b/>
          <w:bCs/>
          <w:color w:val="000000" w:themeColor="text1"/>
          <w:kern w:val="24"/>
          <w:sz w:val="22"/>
          <w:szCs w:val="22"/>
        </w:rPr>
      </w:pPr>
    </w:p>
    <w:tbl>
      <w:tblPr>
        <w:tblStyle w:val="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A329CF" w:rsidRPr="000B0BA3" w:rsidTr="00C07375">
        <w:tc>
          <w:tcPr>
            <w:tcW w:w="457" w:type="dxa"/>
          </w:tcPr>
          <w:p w:rsidR="00A329CF" w:rsidRPr="004906FB" w:rsidRDefault="00A329CF" w:rsidP="00D62667">
            <w:pPr>
              <w:jc w:val="left"/>
              <w:rPr>
                <w:rFonts w:ascii="ＭＳ Ｐゴシック" w:eastAsia="ＭＳ Ｐゴシック" w:hAnsi="ＭＳ Ｐゴシック"/>
                <w:b/>
                <w:color w:val="000000" w:themeColor="text1"/>
                <w:sz w:val="24"/>
                <w:szCs w:val="24"/>
              </w:rPr>
            </w:pPr>
            <w:r w:rsidRPr="004906FB">
              <w:rPr>
                <w:rFonts w:ascii="ＭＳ Ｐゴシック" w:eastAsia="ＭＳ Ｐゴシック" w:hAnsi="ＭＳ Ｐゴシック" w:hint="eastAsia"/>
                <w:b/>
                <w:color w:val="000000" w:themeColor="text1"/>
                <w:sz w:val="24"/>
                <w:szCs w:val="24"/>
              </w:rPr>
              <w:t>○</w:t>
            </w:r>
          </w:p>
        </w:tc>
        <w:tc>
          <w:tcPr>
            <w:tcW w:w="7056" w:type="dxa"/>
            <w:gridSpan w:val="2"/>
          </w:tcPr>
          <w:p w:rsidR="00A329CF" w:rsidRPr="004906FB" w:rsidRDefault="00A329CF" w:rsidP="00D62667">
            <w:pPr>
              <w:rPr>
                <w:rFonts w:ascii="ＭＳ Ｐゴシック" w:eastAsia="ＭＳ Ｐゴシック" w:hAnsi="ＭＳ Ｐゴシック"/>
                <w:b/>
                <w:color w:val="000000" w:themeColor="text1"/>
                <w:sz w:val="24"/>
                <w:szCs w:val="24"/>
              </w:rPr>
            </w:pPr>
            <w:r w:rsidRPr="004906FB">
              <w:rPr>
                <w:rFonts w:ascii="ＭＳ Ｐゴシック" w:eastAsia="ＭＳ Ｐゴシック" w:hAnsi="ＭＳ Ｐゴシック" w:hint="eastAsia"/>
                <w:b/>
                <w:color w:val="000000" w:themeColor="text1"/>
                <w:sz w:val="24"/>
                <w:szCs w:val="24"/>
              </w:rPr>
              <w:t>副首都化の推進</w:t>
            </w:r>
          </w:p>
        </w:tc>
        <w:tc>
          <w:tcPr>
            <w:tcW w:w="1701" w:type="dxa"/>
            <w:gridSpan w:val="2"/>
          </w:tcPr>
          <w:p w:rsidR="00A329CF" w:rsidRPr="000B0BA3" w:rsidRDefault="00A329CF" w:rsidP="00D62667">
            <w:pPr>
              <w:wordWrap w:val="0"/>
              <w:jc w:val="right"/>
              <w:rPr>
                <w:rFonts w:ascii="ＭＳ Ｐ明朝" w:eastAsia="ＭＳ Ｐ明朝" w:hAnsi="ＭＳ Ｐ明朝"/>
                <w:color w:val="000000" w:themeColor="text1"/>
                <w:sz w:val="24"/>
                <w:szCs w:val="24"/>
              </w:rPr>
            </w:pPr>
            <w:r w:rsidRPr="000B0BA3">
              <w:rPr>
                <w:rFonts w:ascii="ＭＳ Ｐ明朝" w:eastAsia="ＭＳ Ｐ明朝" w:hAnsi="ＭＳ Ｐ明朝" w:hint="eastAsia"/>
                <w:color w:val="000000" w:themeColor="text1"/>
                <w:sz w:val="24"/>
                <w:szCs w:val="24"/>
              </w:rPr>
              <w:t>389,532</w:t>
            </w:r>
            <w:r w:rsidRPr="000B0BA3">
              <w:rPr>
                <w:rFonts w:ascii="ＭＳ Ｐ明朝" w:eastAsia="ＭＳ Ｐ明朝" w:hAnsi="ＭＳ Ｐ明朝" w:hint="eastAsia"/>
                <w:color w:val="FFFFFF" w:themeColor="background1"/>
                <w:sz w:val="24"/>
                <w:szCs w:val="24"/>
              </w:rPr>
              <w:t>)</w:t>
            </w:r>
          </w:p>
        </w:tc>
        <w:tc>
          <w:tcPr>
            <w:tcW w:w="284" w:type="dxa"/>
          </w:tcPr>
          <w:p w:rsidR="00A329CF" w:rsidRPr="000B0BA3" w:rsidRDefault="00A329CF" w:rsidP="00D62667">
            <w:pPr>
              <w:wordWrap w:val="0"/>
              <w:jc w:val="right"/>
              <w:rPr>
                <w:rFonts w:ascii="ＭＳ ゴシック" w:eastAsia="ＭＳ ゴシック" w:hAnsi="ＭＳ ゴシック"/>
                <w:color w:val="000000" w:themeColor="text1"/>
                <w:sz w:val="24"/>
                <w:szCs w:val="24"/>
              </w:rPr>
            </w:pPr>
          </w:p>
        </w:tc>
      </w:tr>
      <w:tr w:rsidR="00A329CF" w:rsidRPr="000B0BA3" w:rsidTr="00C07375">
        <w:tc>
          <w:tcPr>
            <w:tcW w:w="7513" w:type="dxa"/>
            <w:gridSpan w:val="3"/>
            <w:vAlign w:val="center"/>
          </w:tcPr>
          <w:p w:rsidR="00A329CF" w:rsidRPr="000B0BA3" w:rsidRDefault="00A329CF" w:rsidP="00D62667">
            <w:pPr>
              <w:jc w:val="right"/>
              <w:rPr>
                <w:rFonts w:asciiTheme="minorEastAsia" w:hAnsiTheme="minorEastAsia"/>
                <w:color w:val="000000" w:themeColor="text1"/>
                <w:sz w:val="24"/>
                <w:szCs w:val="24"/>
              </w:rPr>
            </w:pPr>
            <w:r w:rsidRPr="000B0BA3">
              <w:rPr>
                <w:rFonts w:asciiTheme="minorEastAsia" w:hAnsiTheme="minorEastAsia" w:hint="eastAsia"/>
                <w:color w:val="000000" w:themeColor="text1"/>
                <w:sz w:val="24"/>
                <w:szCs w:val="24"/>
              </w:rPr>
              <w:t>【政策企画部】</w:t>
            </w:r>
          </w:p>
        </w:tc>
        <w:tc>
          <w:tcPr>
            <w:tcW w:w="1701" w:type="dxa"/>
            <w:gridSpan w:val="2"/>
          </w:tcPr>
          <w:p w:rsidR="00A329CF" w:rsidRPr="000B0BA3" w:rsidRDefault="00A329CF" w:rsidP="00D62667">
            <w:pPr>
              <w:jc w:val="right"/>
              <w:rPr>
                <w:rFonts w:ascii="ＭＳ Ｐ明朝" w:eastAsia="ＭＳ Ｐ明朝" w:hAnsi="ＭＳ Ｐ明朝"/>
                <w:color w:val="000000" w:themeColor="text1"/>
                <w:sz w:val="24"/>
                <w:szCs w:val="24"/>
              </w:rPr>
            </w:pPr>
            <w:r w:rsidRPr="000B0BA3">
              <w:rPr>
                <w:rFonts w:ascii="ＭＳ Ｐ明朝" w:eastAsia="ＭＳ Ｐ明朝" w:hAnsi="ＭＳ Ｐ明朝" w:hint="eastAsia"/>
                <w:color w:val="000000" w:themeColor="text1"/>
                <w:sz w:val="24"/>
                <w:szCs w:val="24"/>
              </w:rPr>
              <w:t>≪新規≫</w:t>
            </w:r>
          </w:p>
        </w:tc>
        <w:tc>
          <w:tcPr>
            <w:tcW w:w="284" w:type="dxa"/>
          </w:tcPr>
          <w:p w:rsidR="00A329CF" w:rsidRPr="000B0BA3" w:rsidRDefault="00A329CF" w:rsidP="00D62667">
            <w:pPr>
              <w:jc w:val="right"/>
              <w:rPr>
                <w:rFonts w:ascii="ＭＳ ゴシック" w:eastAsia="ＭＳ ゴシック" w:hAnsi="ＭＳ ゴシック"/>
                <w:color w:val="000000" w:themeColor="text1"/>
                <w:sz w:val="24"/>
                <w:szCs w:val="24"/>
              </w:rPr>
            </w:pPr>
          </w:p>
        </w:tc>
      </w:tr>
      <w:tr w:rsidR="00A329CF" w:rsidRPr="004E7A28" w:rsidTr="00C07375">
        <w:tc>
          <w:tcPr>
            <w:tcW w:w="567" w:type="dxa"/>
            <w:gridSpan w:val="2"/>
          </w:tcPr>
          <w:p w:rsidR="00A329CF" w:rsidRPr="000B0BA3" w:rsidRDefault="00A329CF" w:rsidP="00D62667">
            <w:pPr>
              <w:jc w:val="distribute"/>
              <w:rPr>
                <w:rFonts w:ascii="ＭＳ Ｐ明朝" w:eastAsia="ＭＳ Ｐ明朝" w:hAnsi="ＭＳ Ｐ明朝"/>
                <w:color w:val="000000" w:themeColor="text1"/>
                <w:sz w:val="18"/>
                <w:szCs w:val="24"/>
              </w:rPr>
            </w:pPr>
          </w:p>
        </w:tc>
        <w:tc>
          <w:tcPr>
            <w:tcW w:w="7513" w:type="dxa"/>
            <w:gridSpan w:val="2"/>
          </w:tcPr>
          <w:p w:rsidR="00A329CF" w:rsidRPr="000B0BA3" w:rsidRDefault="00A329CF" w:rsidP="00D62667">
            <w:pPr>
              <w:ind w:firstLineChars="100" w:firstLine="180"/>
              <w:rPr>
                <w:rFonts w:ascii="ＭＳ Ｐ明朝" w:eastAsia="ＭＳ Ｐ明朝" w:hAnsi="ＭＳ Ｐ明朝"/>
                <w:sz w:val="18"/>
                <w:szCs w:val="20"/>
              </w:rPr>
            </w:pPr>
            <w:r w:rsidRPr="000B0BA3">
              <w:rPr>
                <w:rFonts w:ascii="ＭＳ Ｐ明朝" w:eastAsia="ＭＳ Ｐ明朝" w:hAnsi="ＭＳ Ｐ明朝" w:hint="eastAsia"/>
                <w:sz w:val="18"/>
                <w:szCs w:val="20"/>
              </w:rPr>
              <w:t>「副首都・大阪」の確立に向けた取組みを進めるため、副首都推進本部において、幅広く意見を聴きながら検討を進め、中長期的なビジョンや取組み方向を明らかにする。</w:t>
            </w:r>
          </w:p>
          <w:p w:rsidR="00A329CF" w:rsidRDefault="00A329CF" w:rsidP="00FB4C94">
            <w:pPr>
              <w:ind w:firstLine="200"/>
              <w:rPr>
                <w:rFonts w:ascii="ＭＳ Ｐ明朝" w:eastAsia="ＭＳ Ｐ明朝" w:hAnsi="ＭＳ Ｐ明朝"/>
                <w:sz w:val="18"/>
                <w:szCs w:val="20"/>
              </w:rPr>
            </w:pPr>
            <w:r w:rsidRPr="000B0BA3">
              <w:rPr>
                <w:rFonts w:ascii="ＭＳ Ｐ明朝" w:eastAsia="ＭＳ Ｐ明朝" w:hAnsi="ＭＳ Ｐ明朝" w:hint="eastAsia"/>
                <w:sz w:val="18"/>
                <w:szCs w:val="20"/>
              </w:rPr>
              <w:t>・府市共同で設置する副首都推進局の運営に係る職員人件費などの経費負担</w:t>
            </w:r>
            <w:r w:rsidR="00841813">
              <w:rPr>
                <w:rFonts w:ascii="ＭＳ Ｐ明朝" w:eastAsia="ＭＳ Ｐ明朝" w:hAnsi="ＭＳ Ｐ明朝" w:hint="eastAsia"/>
                <w:sz w:val="18"/>
                <w:szCs w:val="20"/>
              </w:rPr>
              <w:t>。</w:t>
            </w:r>
          </w:p>
          <w:p w:rsidR="00FB4C94" w:rsidRPr="00FB4C94" w:rsidRDefault="00FB4C94" w:rsidP="00FB4C94">
            <w:pPr>
              <w:ind w:firstLine="200"/>
              <w:rPr>
                <w:rFonts w:ascii="ＭＳ Ｐ明朝" w:eastAsia="ＭＳ Ｐ明朝" w:hAnsi="ＭＳ Ｐ明朝"/>
                <w:sz w:val="18"/>
                <w:szCs w:val="20"/>
              </w:rPr>
            </w:pPr>
          </w:p>
        </w:tc>
        <w:tc>
          <w:tcPr>
            <w:tcW w:w="1418" w:type="dxa"/>
            <w:gridSpan w:val="2"/>
          </w:tcPr>
          <w:p w:rsidR="00A329CF" w:rsidRPr="004E7A28" w:rsidRDefault="00A329CF" w:rsidP="00D62667">
            <w:pPr>
              <w:jc w:val="right"/>
              <w:rPr>
                <w:rFonts w:asciiTheme="majorEastAsia" w:eastAsiaTheme="majorEastAsia" w:hAnsiTheme="majorEastAsia"/>
                <w:color w:val="000000" w:themeColor="text1"/>
                <w:sz w:val="24"/>
                <w:szCs w:val="24"/>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3"/>
        <w:gridCol w:w="5951"/>
        <w:gridCol w:w="992"/>
        <w:gridCol w:w="428"/>
        <w:gridCol w:w="142"/>
        <w:gridCol w:w="1131"/>
        <w:gridCol w:w="287"/>
      </w:tblGrid>
      <w:tr w:rsidR="00A329CF" w:rsidRPr="00534D9E" w:rsidTr="00294402">
        <w:tc>
          <w:tcPr>
            <w:tcW w:w="457" w:type="dxa"/>
            <w:gridSpan w:val="2"/>
          </w:tcPr>
          <w:p w:rsidR="00A329CF" w:rsidRPr="002B7A59" w:rsidRDefault="00A329CF" w:rsidP="00D62667">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3"/>
          </w:tcPr>
          <w:p w:rsidR="00A329CF" w:rsidRPr="002B7A59" w:rsidRDefault="00A329CF" w:rsidP="00D62667">
            <w:pPr>
              <w:rPr>
                <w:rFonts w:ascii="ＭＳ Ｐゴシック" w:eastAsia="ＭＳ Ｐゴシック" w:hAnsi="ＭＳ Ｐゴシック"/>
                <w:b/>
                <w:sz w:val="24"/>
                <w:szCs w:val="24"/>
              </w:rPr>
            </w:pPr>
            <w:r w:rsidRPr="000E7AEF">
              <w:rPr>
                <w:rFonts w:ascii="ＭＳ Ｐゴシック" w:eastAsia="ＭＳ Ｐゴシック" w:hAnsi="ＭＳ Ｐゴシック" w:hint="eastAsia"/>
                <w:b/>
                <w:sz w:val="24"/>
                <w:szCs w:val="24"/>
              </w:rPr>
              <w:t>新たなエネルギー社会の構築の推進</w:t>
            </w:r>
          </w:p>
        </w:tc>
        <w:tc>
          <w:tcPr>
            <w:tcW w:w="1701" w:type="dxa"/>
            <w:gridSpan w:val="3"/>
          </w:tcPr>
          <w:p w:rsidR="00A329CF" w:rsidRPr="003C0E20" w:rsidRDefault="00A329CF" w:rsidP="00D6266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600,660</w:t>
            </w:r>
            <w:r w:rsidRPr="003C0E20">
              <w:rPr>
                <w:rFonts w:ascii="ＭＳ Ｐ明朝" w:eastAsia="ＭＳ Ｐ明朝" w:hAnsi="ＭＳ Ｐ明朝" w:hint="eastAsia"/>
                <w:color w:val="FFFFFF" w:themeColor="background1"/>
                <w:sz w:val="24"/>
                <w:szCs w:val="24"/>
              </w:rPr>
              <w:t>)</w:t>
            </w:r>
          </w:p>
        </w:tc>
        <w:tc>
          <w:tcPr>
            <w:tcW w:w="287" w:type="dxa"/>
          </w:tcPr>
          <w:p w:rsidR="00A329CF" w:rsidRPr="00534D9E" w:rsidRDefault="00A329CF" w:rsidP="00D62667">
            <w:pPr>
              <w:wordWrap w:val="0"/>
              <w:jc w:val="right"/>
              <w:rPr>
                <w:rFonts w:ascii="ＭＳ ゴシック" w:eastAsia="ＭＳ ゴシック" w:hAnsi="ＭＳ ゴシック"/>
                <w:sz w:val="24"/>
                <w:szCs w:val="24"/>
              </w:rPr>
            </w:pPr>
          </w:p>
        </w:tc>
      </w:tr>
      <w:tr w:rsidR="00A329CF" w:rsidRPr="00534D9E" w:rsidTr="00294402">
        <w:tc>
          <w:tcPr>
            <w:tcW w:w="7513" w:type="dxa"/>
            <w:gridSpan w:val="5"/>
          </w:tcPr>
          <w:p w:rsidR="00A329CF" w:rsidRPr="00534D9E" w:rsidRDefault="00A329CF" w:rsidP="00D62667">
            <w:pPr>
              <w:jc w:val="right"/>
              <w:rPr>
                <w:rFonts w:asciiTheme="minorEastAsia" w:hAnsiTheme="minorEastAsia"/>
                <w:sz w:val="24"/>
                <w:szCs w:val="24"/>
              </w:rPr>
            </w:pPr>
            <w:r>
              <w:rPr>
                <w:rFonts w:asciiTheme="minorEastAsia" w:hAnsiTheme="minorEastAsia" w:hint="eastAsia"/>
                <w:sz w:val="24"/>
                <w:szCs w:val="24"/>
              </w:rPr>
              <w:t>【</w:t>
            </w:r>
            <w:r w:rsidRPr="000E7AEF">
              <w:rPr>
                <w:rFonts w:asciiTheme="minorEastAsia" w:hAnsiTheme="minorEastAsia" w:hint="eastAsia"/>
                <w:sz w:val="24"/>
                <w:szCs w:val="24"/>
              </w:rPr>
              <w:t>環境農林水産部】</w:t>
            </w:r>
          </w:p>
        </w:tc>
        <w:tc>
          <w:tcPr>
            <w:tcW w:w="1701" w:type="dxa"/>
            <w:gridSpan w:val="3"/>
          </w:tcPr>
          <w:p w:rsidR="00A329CF" w:rsidRPr="003C0E20" w:rsidRDefault="00A329CF" w:rsidP="00D62667">
            <w:pPr>
              <w:jc w:val="right"/>
              <w:rPr>
                <w:rFonts w:ascii="ＭＳ Ｐ明朝" w:eastAsia="ＭＳ Ｐ明朝" w:hAnsi="ＭＳ Ｐ明朝"/>
                <w:sz w:val="24"/>
                <w:szCs w:val="24"/>
              </w:rPr>
            </w:pPr>
            <w:r>
              <w:rPr>
                <w:rFonts w:ascii="ＭＳ Ｐ明朝" w:eastAsia="ＭＳ Ｐ明朝" w:hAnsi="ＭＳ Ｐ明朝" w:hint="eastAsia"/>
                <w:sz w:val="24"/>
                <w:szCs w:val="24"/>
              </w:rPr>
              <w:t>(611,791</w:t>
            </w:r>
            <w:r w:rsidRPr="003C0E20">
              <w:rPr>
                <w:rFonts w:ascii="ＭＳ Ｐ明朝" w:eastAsia="ＭＳ Ｐ明朝" w:hAnsi="ＭＳ Ｐ明朝" w:hint="eastAsia"/>
                <w:sz w:val="24"/>
                <w:szCs w:val="24"/>
              </w:rPr>
              <w:t>)</w:t>
            </w:r>
          </w:p>
        </w:tc>
        <w:tc>
          <w:tcPr>
            <w:tcW w:w="287" w:type="dxa"/>
          </w:tcPr>
          <w:p w:rsidR="00A329CF" w:rsidRPr="00534D9E" w:rsidRDefault="00A329CF" w:rsidP="00D62667">
            <w:pPr>
              <w:jc w:val="right"/>
              <w:rPr>
                <w:rFonts w:ascii="ＭＳ ゴシック" w:eastAsia="ＭＳ ゴシック" w:hAnsi="ＭＳ ゴシック"/>
                <w:sz w:val="24"/>
                <w:szCs w:val="24"/>
              </w:rPr>
            </w:pPr>
          </w:p>
        </w:tc>
      </w:tr>
      <w:tr w:rsidR="00A329CF" w:rsidRPr="003C0E20" w:rsidTr="00294402">
        <w:trPr>
          <w:trHeight w:val="345"/>
        </w:trPr>
        <w:tc>
          <w:tcPr>
            <w:tcW w:w="284" w:type="dxa"/>
          </w:tcPr>
          <w:p w:rsidR="00A329CF" w:rsidRPr="00534D9E" w:rsidRDefault="00A329CF" w:rsidP="00D62667">
            <w:pPr>
              <w:jc w:val="left"/>
              <w:rPr>
                <w:rFonts w:ascii="ＭＳ ゴシック" w:eastAsia="ＭＳ ゴシック" w:hAnsi="ＭＳ ゴシック" w:cs="Meiryo UI"/>
                <w:sz w:val="22"/>
                <w:szCs w:val="24"/>
              </w:rPr>
            </w:pPr>
          </w:p>
        </w:tc>
        <w:tc>
          <w:tcPr>
            <w:tcW w:w="6237" w:type="dxa"/>
            <w:gridSpan w:val="3"/>
          </w:tcPr>
          <w:p w:rsidR="00A329CF" w:rsidRPr="000A61BE" w:rsidRDefault="00A329CF" w:rsidP="00D62667">
            <w:pPr>
              <w:jc w:val="left"/>
              <w:rPr>
                <w:rFonts w:ascii="ＭＳ Ｐゴシック" w:eastAsia="ＭＳ Ｐゴシック" w:hAnsi="ＭＳ Ｐゴシック"/>
                <w:sz w:val="24"/>
                <w:szCs w:val="24"/>
              </w:rPr>
            </w:pPr>
            <w:r>
              <w:rPr>
                <w:rFonts w:ascii="ＭＳ Ｐゴシック" w:eastAsia="ＭＳ Ｐゴシック" w:hAnsi="ＭＳ Ｐゴシック" w:cs="Meiryo UI" w:hint="eastAsia"/>
                <w:sz w:val="22"/>
                <w:szCs w:val="24"/>
              </w:rPr>
              <w:t>・</w:t>
            </w:r>
            <w:r w:rsidRPr="000E7AEF">
              <w:rPr>
                <w:rFonts w:ascii="ＭＳ Ｐゴシック" w:eastAsia="ＭＳ Ｐゴシック" w:hAnsi="ＭＳ Ｐゴシック" w:cs="Meiryo UI" w:hint="eastAsia"/>
                <w:sz w:val="22"/>
                <w:szCs w:val="24"/>
              </w:rPr>
              <w:t>おおさかスマートエネルギーセンターの運営</w:t>
            </w:r>
          </w:p>
        </w:tc>
        <w:tc>
          <w:tcPr>
            <w:tcW w:w="1420" w:type="dxa"/>
            <w:gridSpan w:val="2"/>
          </w:tcPr>
          <w:p w:rsidR="00A329CF" w:rsidRPr="003C0E20" w:rsidRDefault="00A329CF" w:rsidP="00D62667">
            <w:pPr>
              <w:jc w:val="right"/>
              <w:rPr>
                <w:rFonts w:ascii="ＭＳ Ｐ明朝" w:eastAsia="ＭＳ Ｐ明朝" w:hAnsi="ＭＳ Ｐ明朝"/>
                <w:sz w:val="22"/>
              </w:rPr>
            </w:pPr>
            <w:r>
              <w:rPr>
                <w:rFonts w:ascii="ＭＳ Ｐ明朝" w:eastAsia="ＭＳ Ｐ明朝" w:hAnsi="ＭＳ Ｐ明朝" w:hint="eastAsia"/>
                <w:sz w:val="22"/>
              </w:rPr>
              <w:t>5,660</w:t>
            </w:r>
          </w:p>
        </w:tc>
        <w:tc>
          <w:tcPr>
            <w:tcW w:w="1560" w:type="dxa"/>
            <w:gridSpan w:val="3"/>
          </w:tcPr>
          <w:p w:rsidR="00A329CF" w:rsidRPr="003C0E20" w:rsidRDefault="00A329CF" w:rsidP="00D62667">
            <w:pPr>
              <w:jc w:val="right"/>
              <w:rPr>
                <w:rFonts w:ascii="ＭＳ Ｐ明朝" w:eastAsia="ＭＳ Ｐ明朝" w:hAnsi="ＭＳ Ｐ明朝"/>
                <w:sz w:val="22"/>
              </w:rPr>
            </w:pPr>
            <w:r>
              <w:rPr>
                <w:rFonts w:ascii="ＭＳ Ｐ明朝" w:eastAsia="ＭＳ Ｐ明朝" w:hAnsi="ＭＳ Ｐ明朝" w:hint="eastAsia"/>
                <w:sz w:val="22"/>
              </w:rPr>
              <w:t>(6,291</w:t>
            </w:r>
            <w:r w:rsidRPr="003C0E20">
              <w:rPr>
                <w:rFonts w:ascii="ＭＳ Ｐ明朝" w:eastAsia="ＭＳ Ｐ明朝" w:hAnsi="ＭＳ Ｐ明朝" w:hint="eastAsia"/>
                <w:sz w:val="22"/>
              </w:rPr>
              <w:t>)</w:t>
            </w:r>
          </w:p>
        </w:tc>
      </w:tr>
      <w:tr w:rsidR="00A329CF" w:rsidRPr="006F0A93" w:rsidTr="00294402">
        <w:trPr>
          <w:trHeight w:val="1711"/>
        </w:trPr>
        <w:tc>
          <w:tcPr>
            <w:tcW w:w="570" w:type="dxa"/>
            <w:gridSpan w:val="3"/>
          </w:tcPr>
          <w:p w:rsidR="00A329CF" w:rsidRPr="002B7A59" w:rsidRDefault="00A329CF" w:rsidP="00D62667">
            <w:pPr>
              <w:jc w:val="distribute"/>
              <w:rPr>
                <w:rFonts w:asciiTheme="majorEastAsia" w:eastAsiaTheme="majorEastAsia" w:hAnsiTheme="majorEastAsia"/>
                <w:sz w:val="18"/>
                <w:szCs w:val="24"/>
              </w:rPr>
            </w:pPr>
          </w:p>
        </w:tc>
        <w:tc>
          <w:tcPr>
            <w:tcW w:w="7513" w:type="dxa"/>
            <w:gridSpan w:val="4"/>
          </w:tcPr>
          <w:p w:rsidR="00A329CF" w:rsidRDefault="00A329CF" w:rsidP="00D62667">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府市共同でエネルギー対策推進の拠点を設置し、以下の事業を展開。</w:t>
            </w:r>
          </w:p>
          <w:p w:rsidR="00A329CF" w:rsidRDefault="00A329CF" w:rsidP="00D62667">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・創エネ、畜エネ、省エネ対策について府民や事業者からの質問、相談にワンストップで対応。</w:t>
            </w:r>
          </w:p>
          <w:p w:rsidR="00A329CF" w:rsidRDefault="00A329CF" w:rsidP="00D62667">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・太陽光パネルの普及のため、一定の基準を満たした民間事業者を府に登録し、市町村を</w:t>
            </w:r>
          </w:p>
          <w:p w:rsidR="00A329CF" w:rsidRDefault="00A329CF" w:rsidP="00D62667">
            <w:pPr>
              <w:ind w:leftChars="100" w:left="210"/>
              <w:jc w:val="left"/>
              <w:rPr>
                <w:rFonts w:ascii="ＭＳ Ｐ明朝" w:eastAsia="ＭＳ Ｐ明朝" w:hAnsi="ＭＳ Ｐ明朝"/>
                <w:sz w:val="18"/>
                <w:szCs w:val="20"/>
              </w:rPr>
            </w:pPr>
            <w:r>
              <w:rPr>
                <w:rFonts w:ascii="ＭＳ Ｐ明朝" w:eastAsia="ＭＳ Ｐ明朝" w:hAnsi="ＭＳ Ｐ明朝" w:hint="eastAsia"/>
                <w:sz w:val="18"/>
                <w:szCs w:val="20"/>
              </w:rPr>
              <w:t>通じて府民に紹介。</w:t>
            </w:r>
          </w:p>
          <w:p w:rsidR="00A329CF" w:rsidRPr="00AC7191" w:rsidRDefault="00A329CF" w:rsidP="00D62667">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・公共施設や民間施設の遊休地（屋根を含む）と発電事業者のマッチング等</w:t>
            </w:r>
            <w:r w:rsidR="0011150A" w:rsidRPr="00554F9A">
              <w:rPr>
                <w:rFonts w:ascii="ＭＳ Ｐ明朝" w:eastAsia="ＭＳ Ｐ明朝" w:hAnsi="ＭＳ Ｐ明朝" w:hint="eastAsia"/>
                <w:spacing w:val="-8"/>
                <w:sz w:val="18"/>
                <w:szCs w:val="18"/>
              </w:rPr>
              <w:t>。</w:t>
            </w:r>
          </w:p>
          <w:p w:rsidR="00A329CF" w:rsidRPr="00AC7191" w:rsidRDefault="00A329CF" w:rsidP="00D62667">
            <w:pPr>
              <w:ind w:left="180" w:hangingChars="100" w:hanging="180"/>
              <w:jc w:val="left"/>
              <w:rPr>
                <w:rFonts w:asciiTheme="minorEastAsia" w:hAnsiTheme="minorEastAsia"/>
                <w:sz w:val="18"/>
                <w:szCs w:val="20"/>
              </w:rPr>
            </w:pPr>
          </w:p>
        </w:tc>
        <w:tc>
          <w:tcPr>
            <w:tcW w:w="1418" w:type="dxa"/>
            <w:gridSpan w:val="2"/>
          </w:tcPr>
          <w:p w:rsidR="00A329CF" w:rsidRPr="006F0A93" w:rsidRDefault="00A329CF" w:rsidP="00D62667">
            <w:pPr>
              <w:jc w:val="right"/>
              <w:rPr>
                <w:rFonts w:asciiTheme="majorEastAsia" w:eastAsiaTheme="majorEastAsia" w:hAnsiTheme="majorEastAsia"/>
                <w:sz w:val="24"/>
                <w:szCs w:val="24"/>
              </w:rPr>
            </w:pPr>
          </w:p>
        </w:tc>
      </w:tr>
      <w:tr w:rsidR="00A329CF" w:rsidRPr="003C0E20" w:rsidTr="00294402">
        <w:trPr>
          <w:trHeight w:val="345"/>
        </w:trPr>
        <w:tc>
          <w:tcPr>
            <w:tcW w:w="284" w:type="dxa"/>
          </w:tcPr>
          <w:p w:rsidR="00A329CF" w:rsidRPr="00534D9E" w:rsidRDefault="00A329CF" w:rsidP="00D62667">
            <w:pPr>
              <w:jc w:val="left"/>
              <w:rPr>
                <w:rFonts w:ascii="ＭＳ ゴシック" w:eastAsia="ＭＳ ゴシック" w:hAnsi="ＭＳ ゴシック" w:cs="Meiryo UI"/>
                <w:sz w:val="22"/>
                <w:szCs w:val="24"/>
              </w:rPr>
            </w:pPr>
          </w:p>
        </w:tc>
        <w:tc>
          <w:tcPr>
            <w:tcW w:w="6237" w:type="dxa"/>
            <w:gridSpan w:val="3"/>
          </w:tcPr>
          <w:p w:rsidR="00A329CF" w:rsidRPr="000A61BE" w:rsidRDefault="00A329CF" w:rsidP="00D62667">
            <w:pPr>
              <w:jc w:val="left"/>
              <w:rPr>
                <w:rFonts w:ascii="ＭＳ Ｐゴシック" w:eastAsia="ＭＳ Ｐゴシック" w:hAnsi="ＭＳ Ｐゴシック"/>
                <w:sz w:val="24"/>
                <w:szCs w:val="24"/>
              </w:rPr>
            </w:pPr>
            <w:r>
              <w:rPr>
                <w:rFonts w:ascii="ＭＳ Ｐゴシック" w:eastAsia="ＭＳ Ｐゴシック" w:hAnsi="ＭＳ Ｐゴシック" w:cs="Meiryo UI" w:hint="eastAsia"/>
                <w:sz w:val="22"/>
                <w:szCs w:val="24"/>
              </w:rPr>
              <w:t>・</w:t>
            </w:r>
            <w:r w:rsidRPr="000E7AEF">
              <w:rPr>
                <w:rFonts w:ascii="ＭＳ Ｐゴシック" w:eastAsia="ＭＳ Ｐゴシック" w:hAnsi="ＭＳ Ｐゴシック" w:cs="Meiryo UI" w:hint="eastAsia"/>
                <w:sz w:val="22"/>
                <w:szCs w:val="24"/>
              </w:rPr>
              <w:t>再生可能エネルギー等の普及拡大に向けた融資事業</w:t>
            </w:r>
          </w:p>
        </w:tc>
        <w:tc>
          <w:tcPr>
            <w:tcW w:w="1420" w:type="dxa"/>
            <w:gridSpan w:val="2"/>
          </w:tcPr>
          <w:p w:rsidR="00A329CF" w:rsidRPr="003C0E20" w:rsidRDefault="00A329CF" w:rsidP="00D62667">
            <w:pPr>
              <w:jc w:val="right"/>
              <w:rPr>
                <w:rFonts w:ascii="ＭＳ Ｐ明朝" w:eastAsia="ＭＳ Ｐ明朝" w:hAnsi="ＭＳ Ｐ明朝"/>
                <w:sz w:val="22"/>
              </w:rPr>
            </w:pPr>
            <w:r>
              <w:rPr>
                <w:rFonts w:ascii="ＭＳ Ｐ明朝" w:eastAsia="ＭＳ Ｐ明朝" w:hAnsi="ＭＳ Ｐ明朝" w:hint="eastAsia"/>
                <w:sz w:val="22"/>
              </w:rPr>
              <w:t>595,000</w:t>
            </w:r>
          </w:p>
        </w:tc>
        <w:tc>
          <w:tcPr>
            <w:tcW w:w="1560" w:type="dxa"/>
            <w:gridSpan w:val="3"/>
          </w:tcPr>
          <w:p w:rsidR="00A329CF" w:rsidRPr="003C0E20" w:rsidRDefault="00A329CF" w:rsidP="00D62667">
            <w:pPr>
              <w:wordWrap w:val="0"/>
              <w:jc w:val="right"/>
              <w:rPr>
                <w:rFonts w:ascii="ＭＳ Ｐ明朝" w:eastAsia="ＭＳ Ｐ明朝" w:hAnsi="ＭＳ Ｐ明朝"/>
                <w:sz w:val="22"/>
              </w:rPr>
            </w:pPr>
            <w:r>
              <w:rPr>
                <w:rFonts w:ascii="ＭＳ Ｐ明朝" w:eastAsia="ＭＳ Ｐ明朝" w:hAnsi="ＭＳ Ｐ明朝" w:hint="eastAsia"/>
                <w:sz w:val="22"/>
              </w:rPr>
              <w:t>(605,500</w:t>
            </w:r>
            <w:r w:rsidRPr="003C0E20">
              <w:rPr>
                <w:rFonts w:ascii="ＭＳ Ｐ明朝" w:eastAsia="ＭＳ Ｐ明朝" w:hAnsi="ＭＳ Ｐ明朝" w:hint="eastAsia"/>
                <w:sz w:val="22"/>
              </w:rPr>
              <w:t>)</w:t>
            </w:r>
          </w:p>
        </w:tc>
      </w:tr>
      <w:tr w:rsidR="00A329CF" w:rsidRPr="006F0A93" w:rsidTr="00294402">
        <w:trPr>
          <w:trHeight w:val="1020"/>
        </w:trPr>
        <w:tc>
          <w:tcPr>
            <w:tcW w:w="570" w:type="dxa"/>
            <w:gridSpan w:val="3"/>
          </w:tcPr>
          <w:p w:rsidR="00A329CF" w:rsidRPr="002B7A59" w:rsidRDefault="00A329CF" w:rsidP="00D62667">
            <w:pPr>
              <w:jc w:val="distribute"/>
              <w:rPr>
                <w:rFonts w:asciiTheme="majorEastAsia" w:eastAsiaTheme="majorEastAsia" w:hAnsiTheme="majorEastAsia"/>
                <w:sz w:val="18"/>
                <w:szCs w:val="24"/>
              </w:rPr>
            </w:pPr>
          </w:p>
        </w:tc>
        <w:tc>
          <w:tcPr>
            <w:tcW w:w="7513" w:type="dxa"/>
            <w:gridSpan w:val="4"/>
          </w:tcPr>
          <w:p w:rsidR="00A329CF" w:rsidRDefault="00A329CF" w:rsidP="00D62667">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個人が、太陽光発電設備、ヒートポンプ式電気給湯器や、それらと併せて導入する蓄電池等</w:t>
            </w:r>
          </w:p>
          <w:p w:rsidR="00A329CF" w:rsidRDefault="00A329CF" w:rsidP="00D62667">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省エネ設備等を設置するのに必要となる資金を低金利で融資。</w:t>
            </w:r>
          </w:p>
          <w:p w:rsidR="00A329CF" w:rsidRDefault="00A329CF" w:rsidP="00D62667">
            <w:pPr>
              <w:ind w:left="180" w:hangingChars="100" w:hanging="180"/>
              <w:jc w:val="left"/>
              <w:rPr>
                <w:rFonts w:ascii="ＭＳ Ｐ明朝" w:eastAsia="ＭＳ Ｐ明朝" w:hAnsi="ＭＳ Ｐ明朝"/>
                <w:sz w:val="18"/>
                <w:szCs w:val="20"/>
              </w:rPr>
            </w:pPr>
            <w:r>
              <w:rPr>
                <w:rFonts w:ascii="ＭＳ Ｐ明朝" w:eastAsia="ＭＳ Ｐ明朝" w:hAnsi="ＭＳ Ｐ明朝" w:hint="eastAsia"/>
                <w:sz w:val="18"/>
                <w:szCs w:val="20"/>
              </w:rPr>
              <w:t xml:space="preserve">　・融資利率、期間、融資限度額：年1.0%（固定）、10年、府内在住者300万円</w:t>
            </w:r>
          </w:p>
          <w:p w:rsidR="00FD234E" w:rsidRPr="0048089E" w:rsidRDefault="00FD234E" w:rsidP="00D62667">
            <w:pPr>
              <w:ind w:left="180" w:hangingChars="100" w:hanging="180"/>
              <w:jc w:val="left"/>
              <w:rPr>
                <w:rFonts w:ascii="ＭＳ Ｐ明朝" w:eastAsia="ＭＳ Ｐ明朝" w:hAnsi="ＭＳ Ｐ明朝"/>
                <w:sz w:val="18"/>
                <w:szCs w:val="20"/>
              </w:rPr>
            </w:pPr>
          </w:p>
        </w:tc>
        <w:tc>
          <w:tcPr>
            <w:tcW w:w="1418" w:type="dxa"/>
            <w:gridSpan w:val="2"/>
          </w:tcPr>
          <w:p w:rsidR="00A329CF" w:rsidRPr="006F0A93" w:rsidRDefault="00A329CF" w:rsidP="00D62667">
            <w:pPr>
              <w:jc w:val="right"/>
              <w:rPr>
                <w:rFonts w:asciiTheme="majorEastAsia" w:eastAsiaTheme="majorEastAsia" w:hAnsiTheme="majorEastAsia"/>
                <w:sz w:val="24"/>
                <w:szCs w:val="24"/>
              </w:rPr>
            </w:pPr>
          </w:p>
        </w:tc>
      </w:tr>
      <w:tr w:rsidR="00346936" w:rsidRPr="004E7A28" w:rsidTr="00AE01B8">
        <w:tc>
          <w:tcPr>
            <w:tcW w:w="457" w:type="dxa"/>
            <w:gridSpan w:val="2"/>
          </w:tcPr>
          <w:p w:rsidR="00346936" w:rsidRPr="00B96C60" w:rsidRDefault="00346936" w:rsidP="00AE01B8">
            <w:pPr>
              <w:jc w:val="left"/>
              <w:rPr>
                <w:rFonts w:ascii="ＭＳ Ｐゴシック" w:eastAsia="ＭＳ Ｐゴシック" w:hAnsi="ＭＳ Ｐゴシック"/>
                <w:b/>
                <w:color w:val="000000" w:themeColor="text1"/>
                <w:sz w:val="24"/>
                <w:szCs w:val="24"/>
                <w:highlight w:val="yellow"/>
              </w:rPr>
            </w:pPr>
          </w:p>
        </w:tc>
        <w:tc>
          <w:tcPr>
            <w:tcW w:w="7056" w:type="dxa"/>
            <w:gridSpan w:val="3"/>
          </w:tcPr>
          <w:p w:rsidR="00346936" w:rsidRPr="00B96C60" w:rsidRDefault="00346936" w:rsidP="00AE01B8">
            <w:pPr>
              <w:rPr>
                <w:rFonts w:ascii="ＭＳ Ｐゴシック" w:eastAsia="ＭＳ Ｐゴシック" w:hAnsi="ＭＳ Ｐゴシック"/>
                <w:b/>
                <w:color w:val="000000" w:themeColor="text1"/>
                <w:sz w:val="24"/>
                <w:szCs w:val="24"/>
                <w:highlight w:val="yellow"/>
              </w:rPr>
            </w:pPr>
          </w:p>
        </w:tc>
        <w:tc>
          <w:tcPr>
            <w:tcW w:w="1701" w:type="dxa"/>
            <w:gridSpan w:val="3"/>
          </w:tcPr>
          <w:p w:rsidR="00346936" w:rsidRPr="00FD234E" w:rsidRDefault="00346936" w:rsidP="00AE01B8">
            <w:pPr>
              <w:wordWrap w:val="0"/>
              <w:jc w:val="right"/>
              <w:rPr>
                <w:rFonts w:ascii="ＭＳ Ｐ明朝" w:eastAsia="ＭＳ Ｐ明朝" w:hAnsi="ＭＳ Ｐ明朝"/>
                <w:color w:val="000000" w:themeColor="text1"/>
                <w:sz w:val="24"/>
                <w:szCs w:val="24"/>
              </w:rPr>
            </w:pPr>
          </w:p>
        </w:tc>
        <w:tc>
          <w:tcPr>
            <w:tcW w:w="287" w:type="dxa"/>
          </w:tcPr>
          <w:p w:rsidR="00346936" w:rsidRPr="004E7A28" w:rsidRDefault="00346936" w:rsidP="00AE01B8">
            <w:pPr>
              <w:wordWrap w:val="0"/>
              <w:jc w:val="right"/>
              <w:rPr>
                <w:rFonts w:ascii="ＭＳ ゴシック" w:eastAsia="ＭＳ ゴシック" w:hAnsi="ＭＳ ゴシック"/>
                <w:color w:val="000000" w:themeColor="text1"/>
                <w:sz w:val="24"/>
                <w:szCs w:val="24"/>
              </w:rPr>
            </w:pPr>
          </w:p>
        </w:tc>
      </w:tr>
      <w:tr w:rsidR="00294402" w:rsidRPr="004E7A28" w:rsidTr="00AE01B8">
        <w:tc>
          <w:tcPr>
            <w:tcW w:w="457" w:type="dxa"/>
            <w:gridSpan w:val="2"/>
            <w:hideMark/>
          </w:tcPr>
          <w:p w:rsidR="00294402" w:rsidRPr="004906FB" w:rsidRDefault="00294402" w:rsidP="00AE01B8">
            <w:pPr>
              <w:jc w:val="left"/>
              <w:rPr>
                <w:rFonts w:ascii="ＭＳ Ｐゴシック" w:eastAsia="ＭＳ Ｐゴシック" w:hAnsi="ＭＳ Ｐゴシック"/>
                <w:b/>
                <w:color w:val="000000" w:themeColor="text1"/>
                <w:sz w:val="24"/>
                <w:szCs w:val="24"/>
              </w:rPr>
            </w:pPr>
            <w:r w:rsidRPr="004906FB">
              <w:rPr>
                <w:rFonts w:ascii="ＭＳ Ｐゴシック" w:eastAsia="ＭＳ Ｐゴシック" w:hAnsi="ＭＳ Ｐゴシック" w:hint="eastAsia"/>
                <w:b/>
                <w:color w:val="000000" w:themeColor="text1"/>
                <w:sz w:val="24"/>
                <w:szCs w:val="24"/>
              </w:rPr>
              <w:t>○</w:t>
            </w:r>
          </w:p>
        </w:tc>
        <w:tc>
          <w:tcPr>
            <w:tcW w:w="7056" w:type="dxa"/>
            <w:gridSpan w:val="3"/>
            <w:hideMark/>
          </w:tcPr>
          <w:p w:rsidR="00294402" w:rsidRPr="004906FB" w:rsidRDefault="00294402" w:rsidP="00AE01B8">
            <w:pPr>
              <w:rPr>
                <w:rFonts w:ascii="ＭＳ Ｐゴシック" w:eastAsia="ＭＳ Ｐゴシック" w:hAnsi="ＭＳ Ｐゴシック"/>
                <w:b/>
                <w:color w:val="000000" w:themeColor="text1"/>
                <w:sz w:val="24"/>
                <w:szCs w:val="24"/>
              </w:rPr>
            </w:pPr>
            <w:r w:rsidRPr="004906FB">
              <w:rPr>
                <w:rFonts w:ascii="ＭＳ Ｐゴシック" w:eastAsia="ＭＳ Ｐゴシック" w:hAnsi="ＭＳ Ｐゴシック" w:hint="eastAsia"/>
                <w:b/>
                <w:color w:val="000000" w:themeColor="text1"/>
                <w:sz w:val="24"/>
                <w:szCs w:val="24"/>
              </w:rPr>
              <w:t>ファシリティマネジメントの推進</w:t>
            </w:r>
          </w:p>
        </w:tc>
        <w:tc>
          <w:tcPr>
            <w:tcW w:w="1701" w:type="dxa"/>
            <w:gridSpan w:val="3"/>
            <w:hideMark/>
          </w:tcPr>
          <w:p w:rsidR="00294402" w:rsidRPr="004E7A28" w:rsidRDefault="00294402" w:rsidP="00AE01B8">
            <w:pPr>
              <w:wordWrap w:val="0"/>
              <w:jc w:val="right"/>
              <w:rPr>
                <w:rFonts w:ascii="ＭＳ Ｐ明朝" w:eastAsia="ＭＳ Ｐ明朝" w:hAnsi="ＭＳ Ｐ明朝"/>
                <w:color w:val="000000" w:themeColor="text1"/>
                <w:sz w:val="24"/>
                <w:szCs w:val="24"/>
              </w:rPr>
            </w:pPr>
            <w:r w:rsidRPr="00FD234E">
              <w:rPr>
                <w:rFonts w:ascii="ＭＳ Ｐ明朝" w:eastAsia="ＭＳ Ｐ明朝" w:hAnsi="ＭＳ Ｐ明朝" w:hint="eastAsia"/>
                <w:color w:val="000000" w:themeColor="text1"/>
                <w:sz w:val="24"/>
                <w:szCs w:val="24"/>
              </w:rPr>
              <w:t>145,780</w:t>
            </w:r>
            <w:r w:rsidRPr="00FD234E">
              <w:rPr>
                <w:rFonts w:ascii="ＭＳ Ｐ明朝" w:eastAsia="ＭＳ Ｐ明朝" w:hAnsi="ＭＳ Ｐ明朝" w:hint="eastAsia"/>
                <w:color w:val="FFFFFF" w:themeColor="background1"/>
                <w:sz w:val="24"/>
                <w:szCs w:val="24"/>
              </w:rPr>
              <w:t>)</w:t>
            </w:r>
          </w:p>
        </w:tc>
        <w:tc>
          <w:tcPr>
            <w:tcW w:w="287" w:type="dxa"/>
          </w:tcPr>
          <w:p w:rsidR="00294402" w:rsidRPr="004E7A28" w:rsidRDefault="00294402" w:rsidP="00AE01B8">
            <w:pPr>
              <w:wordWrap w:val="0"/>
              <w:jc w:val="right"/>
              <w:rPr>
                <w:rFonts w:ascii="ＭＳ ゴシック" w:eastAsia="ＭＳ ゴシック" w:hAnsi="ＭＳ ゴシック"/>
                <w:color w:val="000000" w:themeColor="text1"/>
                <w:sz w:val="24"/>
                <w:szCs w:val="24"/>
              </w:rPr>
            </w:pPr>
          </w:p>
        </w:tc>
      </w:tr>
      <w:tr w:rsidR="00294402" w:rsidRPr="004E7A28" w:rsidTr="00AE01B8">
        <w:tc>
          <w:tcPr>
            <w:tcW w:w="7513" w:type="dxa"/>
            <w:gridSpan w:val="5"/>
            <w:vAlign w:val="center"/>
            <w:hideMark/>
          </w:tcPr>
          <w:p w:rsidR="00294402" w:rsidRPr="004E7A28" w:rsidRDefault="00294402" w:rsidP="00AE01B8">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財務</w:t>
            </w:r>
            <w:r w:rsidRPr="004E7A28">
              <w:rPr>
                <w:rFonts w:asciiTheme="minorEastAsia" w:hAnsiTheme="minorEastAsia" w:hint="eastAsia"/>
                <w:color w:val="000000" w:themeColor="text1"/>
                <w:sz w:val="24"/>
                <w:szCs w:val="24"/>
              </w:rPr>
              <w:t>部】</w:t>
            </w:r>
          </w:p>
        </w:tc>
        <w:tc>
          <w:tcPr>
            <w:tcW w:w="1701" w:type="dxa"/>
            <w:gridSpan w:val="3"/>
            <w:hideMark/>
          </w:tcPr>
          <w:p w:rsidR="00294402" w:rsidRPr="004E7A28" w:rsidRDefault="00294402" w:rsidP="00AE01B8">
            <w:pPr>
              <w:jc w:val="right"/>
              <w:rPr>
                <w:rFonts w:ascii="ＭＳ Ｐ明朝" w:eastAsia="ＭＳ Ｐ明朝" w:hAnsi="ＭＳ Ｐ明朝"/>
                <w:color w:val="000000" w:themeColor="text1"/>
                <w:sz w:val="24"/>
                <w:szCs w:val="24"/>
              </w:rPr>
            </w:pPr>
            <w:r w:rsidRPr="004E7A28">
              <w:rPr>
                <w:rFonts w:ascii="ＭＳ Ｐ明朝" w:eastAsia="ＭＳ Ｐ明朝" w:hAnsi="ＭＳ Ｐ明朝" w:hint="eastAsia"/>
                <w:color w:val="000000" w:themeColor="text1"/>
                <w:sz w:val="24"/>
                <w:szCs w:val="24"/>
              </w:rPr>
              <w:t>≪新規≫</w:t>
            </w:r>
          </w:p>
        </w:tc>
        <w:tc>
          <w:tcPr>
            <w:tcW w:w="287" w:type="dxa"/>
          </w:tcPr>
          <w:p w:rsidR="00294402" w:rsidRPr="004E7A28" w:rsidRDefault="00294402" w:rsidP="00AE01B8">
            <w:pPr>
              <w:jc w:val="right"/>
              <w:rPr>
                <w:rFonts w:ascii="ＭＳ ゴシック" w:eastAsia="ＭＳ ゴシック" w:hAnsi="ＭＳ ゴシック"/>
                <w:color w:val="000000" w:themeColor="text1"/>
                <w:sz w:val="24"/>
                <w:szCs w:val="24"/>
              </w:rPr>
            </w:pPr>
          </w:p>
        </w:tc>
      </w:tr>
      <w:tr w:rsidR="00294402" w:rsidRPr="00CE624F" w:rsidTr="00AE01B8">
        <w:trPr>
          <w:trHeight w:val="1637"/>
        </w:trPr>
        <w:tc>
          <w:tcPr>
            <w:tcW w:w="570" w:type="dxa"/>
            <w:gridSpan w:val="3"/>
          </w:tcPr>
          <w:p w:rsidR="00294402" w:rsidRPr="004E7A28" w:rsidRDefault="00294402" w:rsidP="00AE01B8">
            <w:pPr>
              <w:jc w:val="distribute"/>
              <w:rPr>
                <w:rFonts w:asciiTheme="majorEastAsia" w:eastAsiaTheme="majorEastAsia" w:hAnsiTheme="majorEastAsia"/>
                <w:color w:val="000000" w:themeColor="text1"/>
                <w:sz w:val="18"/>
                <w:szCs w:val="24"/>
              </w:rPr>
            </w:pPr>
          </w:p>
        </w:tc>
        <w:tc>
          <w:tcPr>
            <w:tcW w:w="7513" w:type="dxa"/>
            <w:gridSpan w:val="4"/>
            <w:hideMark/>
          </w:tcPr>
          <w:p w:rsidR="00294402" w:rsidRPr="00AE3E29" w:rsidRDefault="00294402" w:rsidP="00AE01B8">
            <w:pPr>
              <w:ind w:firstLineChars="100" w:firstLine="180"/>
              <w:jc w:val="left"/>
              <w:rPr>
                <w:rFonts w:ascii="ＭＳ Ｐ明朝" w:eastAsia="ＭＳ Ｐ明朝" w:hAnsi="ＭＳ Ｐ明朝"/>
                <w:color w:val="000000" w:themeColor="text1"/>
                <w:sz w:val="18"/>
                <w:szCs w:val="20"/>
              </w:rPr>
            </w:pPr>
            <w:r w:rsidRPr="00AE3E29">
              <w:rPr>
                <w:rFonts w:ascii="ＭＳ Ｐ明朝" w:eastAsia="ＭＳ Ｐ明朝" w:hAnsi="ＭＳ Ｐ明朝" w:hint="eastAsia"/>
                <w:color w:val="000000" w:themeColor="text1"/>
                <w:sz w:val="18"/>
                <w:szCs w:val="20"/>
              </w:rPr>
              <w:t>府有施設の長寿命化及び総量最適化・有効活用の実現に向けて、平成28年度から３年間でマネジメントに必要な調査・点検等の情報収集及び施設管理者による日常点検の標準化を進め、限られる財源の中</w:t>
            </w:r>
            <w:r w:rsidRPr="00900196">
              <w:rPr>
                <w:rFonts w:ascii="ＭＳ Ｐ明朝" w:eastAsia="ＭＳ Ｐ明朝" w:hAnsi="ＭＳ Ｐ明朝" w:hint="eastAsia"/>
                <w:color w:val="000000" w:themeColor="text1"/>
                <w:sz w:val="18"/>
                <w:szCs w:val="20"/>
              </w:rPr>
              <w:t>で、</w:t>
            </w:r>
            <w:r w:rsidR="00900196" w:rsidRPr="00900196">
              <w:rPr>
                <w:rFonts w:ascii="ＭＳ Ｐ明朝" w:eastAsia="ＭＳ Ｐ明朝" w:hAnsi="ＭＳ Ｐ明朝" w:hint="eastAsia"/>
                <w:color w:val="000000" w:themeColor="text1"/>
                <w:sz w:val="18"/>
                <w:szCs w:val="20"/>
              </w:rPr>
              <w:t>改修等を実施する優先度について整理し、</w:t>
            </w:r>
            <w:r w:rsidRPr="00900196">
              <w:rPr>
                <w:rFonts w:ascii="ＭＳ Ｐ明朝" w:eastAsia="ＭＳ Ｐ明朝" w:hAnsi="ＭＳ Ｐ明朝" w:hint="eastAsia"/>
                <w:color w:val="000000" w:themeColor="text1"/>
                <w:sz w:val="18"/>
                <w:szCs w:val="20"/>
              </w:rPr>
              <w:t>安全</w:t>
            </w:r>
            <w:r w:rsidRPr="00AE3E29">
              <w:rPr>
                <w:rFonts w:ascii="ＭＳ Ｐ明朝" w:eastAsia="ＭＳ Ｐ明朝" w:hAnsi="ＭＳ Ｐ明朝" w:hint="eastAsia"/>
                <w:color w:val="000000" w:themeColor="text1"/>
                <w:sz w:val="18"/>
                <w:szCs w:val="20"/>
              </w:rPr>
              <w:t>体制の確保と中長期保全計画を策定するとともに施設の将来活用方針を検討。</w:t>
            </w:r>
          </w:p>
          <w:p w:rsidR="00294402" w:rsidRPr="00AE3E29" w:rsidRDefault="00294402" w:rsidP="00AE01B8">
            <w:pPr>
              <w:ind w:firstLineChars="100" w:firstLine="180"/>
              <w:jc w:val="left"/>
              <w:rPr>
                <w:rFonts w:ascii="ＭＳ Ｐ明朝" w:eastAsia="ＭＳ Ｐ明朝" w:hAnsi="ＭＳ Ｐ明朝"/>
                <w:color w:val="000000" w:themeColor="text1"/>
                <w:sz w:val="18"/>
                <w:szCs w:val="20"/>
              </w:rPr>
            </w:pPr>
            <w:r w:rsidRPr="00AE3E29">
              <w:rPr>
                <w:rFonts w:ascii="ＭＳ Ｐ明朝" w:eastAsia="ＭＳ Ｐ明朝" w:hAnsi="ＭＳ Ｐ明朝" w:hint="eastAsia"/>
                <w:color w:val="000000" w:themeColor="text1"/>
                <w:sz w:val="18"/>
                <w:szCs w:val="20"/>
              </w:rPr>
              <w:t>（建物調査・診断等）</w:t>
            </w:r>
          </w:p>
          <w:p w:rsidR="00294402" w:rsidRPr="00F77999" w:rsidRDefault="00294402" w:rsidP="00AE01B8">
            <w:pPr>
              <w:ind w:firstLineChars="100" w:firstLine="180"/>
              <w:jc w:val="left"/>
              <w:rPr>
                <w:rFonts w:ascii="ＭＳ Ｐ明朝" w:eastAsia="ＭＳ Ｐ明朝" w:hAnsi="ＭＳ Ｐ明朝"/>
                <w:color w:val="000000" w:themeColor="text1"/>
                <w:sz w:val="18"/>
                <w:szCs w:val="20"/>
              </w:rPr>
            </w:pPr>
            <w:r w:rsidRPr="00F77999">
              <w:rPr>
                <w:rFonts w:ascii="ＭＳ Ｐ明朝" w:eastAsia="ＭＳ Ｐ明朝" w:hAnsi="ＭＳ Ｐ明朝" w:hint="eastAsia"/>
                <w:color w:val="000000" w:themeColor="text1"/>
                <w:sz w:val="18"/>
                <w:szCs w:val="20"/>
              </w:rPr>
              <w:t>・建物コンクリート中性化度等調査（築後50年目の前年実施）</w:t>
            </w:r>
          </w:p>
          <w:p w:rsidR="00294402" w:rsidRDefault="00294402" w:rsidP="00AE01B8">
            <w:pPr>
              <w:ind w:firstLineChars="100" w:firstLine="180"/>
              <w:jc w:val="left"/>
              <w:rPr>
                <w:rFonts w:ascii="ＭＳ Ｐ明朝" w:eastAsia="ＭＳ Ｐ明朝" w:hAnsi="ＭＳ Ｐ明朝"/>
                <w:color w:val="000000" w:themeColor="text1"/>
                <w:sz w:val="18"/>
                <w:szCs w:val="20"/>
              </w:rPr>
            </w:pPr>
            <w:r w:rsidRPr="00F77999">
              <w:rPr>
                <w:rFonts w:ascii="ＭＳ Ｐ明朝" w:eastAsia="ＭＳ Ｐ明朝" w:hAnsi="ＭＳ Ｐ明朝" w:hint="eastAsia"/>
                <w:color w:val="000000" w:themeColor="text1"/>
                <w:sz w:val="18"/>
                <w:szCs w:val="20"/>
              </w:rPr>
              <w:t>・建物劣化度調査等</w:t>
            </w:r>
          </w:p>
          <w:p w:rsidR="00294402" w:rsidRPr="000944B0" w:rsidRDefault="00294402" w:rsidP="00AE01B8">
            <w:pPr>
              <w:jc w:val="left"/>
              <w:rPr>
                <w:rFonts w:ascii="ＭＳ Ｐ明朝" w:eastAsia="ＭＳ Ｐ明朝" w:hAnsi="ＭＳ Ｐ明朝"/>
                <w:color w:val="000000" w:themeColor="text1"/>
                <w:sz w:val="18"/>
                <w:szCs w:val="20"/>
              </w:rPr>
            </w:pPr>
          </w:p>
        </w:tc>
        <w:tc>
          <w:tcPr>
            <w:tcW w:w="1418" w:type="dxa"/>
            <w:gridSpan w:val="2"/>
          </w:tcPr>
          <w:p w:rsidR="00294402" w:rsidRPr="004E7A28" w:rsidRDefault="00294402" w:rsidP="00AE01B8">
            <w:pPr>
              <w:jc w:val="right"/>
              <w:rPr>
                <w:rFonts w:asciiTheme="majorEastAsia" w:eastAsiaTheme="majorEastAsia" w:hAnsiTheme="majorEastAsia"/>
                <w:color w:val="000000" w:themeColor="text1"/>
                <w:sz w:val="24"/>
                <w:szCs w:val="24"/>
              </w:rPr>
            </w:pPr>
          </w:p>
        </w:tc>
      </w:tr>
      <w:tr w:rsidR="00A329CF" w:rsidRPr="004E7A28" w:rsidTr="00D62667">
        <w:tc>
          <w:tcPr>
            <w:tcW w:w="457" w:type="dxa"/>
            <w:gridSpan w:val="2"/>
            <w:hideMark/>
          </w:tcPr>
          <w:p w:rsidR="00A329CF" w:rsidRPr="004E7A28" w:rsidRDefault="00A329CF" w:rsidP="00D62667">
            <w:pPr>
              <w:jc w:val="left"/>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w:t>
            </w:r>
          </w:p>
        </w:tc>
        <w:tc>
          <w:tcPr>
            <w:tcW w:w="7056" w:type="dxa"/>
            <w:gridSpan w:val="3"/>
            <w:hideMark/>
          </w:tcPr>
          <w:p w:rsidR="00A329CF" w:rsidRPr="004E7A28" w:rsidRDefault="00A329CF" w:rsidP="00D62667">
            <w:pPr>
              <w:rPr>
                <w:rFonts w:ascii="ＭＳ Ｐゴシック" w:eastAsia="ＭＳ Ｐゴシック" w:hAnsi="ＭＳ Ｐゴシック"/>
                <w:b/>
                <w:color w:val="000000" w:themeColor="text1"/>
                <w:sz w:val="24"/>
                <w:szCs w:val="24"/>
              </w:rPr>
            </w:pPr>
            <w:r w:rsidRPr="004E7A28">
              <w:rPr>
                <w:rFonts w:ascii="ＭＳ Ｐゴシック" w:eastAsia="ＭＳ Ｐゴシック" w:hAnsi="ＭＳ Ｐゴシック" w:hint="eastAsia"/>
                <w:b/>
                <w:color w:val="000000" w:themeColor="text1"/>
                <w:sz w:val="24"/>
                <w:szCs w:val="24"/>
              </w:rPr>
              <w:t>庁舎等の整備・改修</w:t>
            </w:r>
          </w:p>
        </w:tc>
        <w:tc>
          <w:tcPr>
            <w:tcW w:w="1701" w:type="dxa"/>
            <w:gridSpan w:val="3"/>
            <w:hideMark/>
          </w:tcPr>
          <w:p w:rsidR="00A329CF" w:rsidRPr="004E7A28" w:rsidRDefault="00A329CF" w:rsidP="00D62667">
            <w:pPr>
              <w:wordWrap w:val="0"/>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w:t>
            </w:r>
            <w:r w:rsidRPr="004E7A28">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304</w:t>
            </w:r>
            <w:r w:rsidRPr="004E7A28">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740</w:t>
            </w:r>
            <w:r w:rsidRPr="003A639B">
              <w:rPr>
                <w:rFonts w:ascii="ＭＳ Ｐ明朝" w:eastAsia="ＭＳ Ｐ明朝" w:hAnsi="ＭＳ Ｐ明朝" w:hint="eastAsia"/>
                <w:color w:val="FFFFFF" w:themeColor="background1"/>
                <w:sz w:val="24"/>
                <w:szCs w:val="24"/>
              </w:rPr>
              <w:t>)</w:t>
            </w:r>
          </w:p>
        </w:tc>
        <w:tc>
          <w:tcPr>
            <w:tcW w:w="287" w:type="dxa"/>
          </w:tcPr>
          <w:p w:rsidR="00A329CF" w:rsidRPr="004E7A28" w:rsidRDefault="00A329CF" w:rsidP="00D62667">
            <w:pPr>
              <w:wordWrap w:val="0"/>
              <w:jc w:val="right"/>
              <w:rPr>
                <w:rFonts w:ascii="ＭＳ ゴシック" w:eastAsia="ＭＳ ゴシック" w:hAnsi="ＭＳ ゴシック"/>
                <w:color w:val="000000" w:themeColor="text1"/>
                <w:sz w:val="24"/>
                <w:szCs w:val="24"/>
              </w:rPr>
            </w:pPr>
          </w:p>
        </w:tc>
      </w:tr>
      <w:tr w:rsidR="00A329CF" w:rsidRPr="004E7A28" w:rsidTr="00D62667">
        <w:tc>
          <w:tcPr>
            <w:tcW w:w="7513" w:type="dxa"/>
            <w:gridSpan w:val="5"/>
            <w:hideMark/>
          </w:tcPr>
          <w:p w:rsidR="00A329CF" w:rsidRPr="004E7A28" w:rsidRDefault="00A329CF" w:rsidP="00D62667">
            <w:pPr>
              <w:jc w:val="right"/>
              <w:rPr>
                <w:rFonts w:asciiTheme="minorEastAsia" w:hAnsiTheme="minorEastAsia"/>
                <w:color w:val="000000" w:themeColor="text1"/>
                <w:sz w:val="24"/>
                <w:szCs w:val="24"/>
              </w:rPr>
            </w:pPr>
            <w:r w:rsidRPr="004E7A28">
              <w:rPr>
                <w:rFonts w:asciiTheme="minorEastAsia" w:hAnsiTheme="minorEastAsia" w:hint="eastAsia"/>
                <w:color w:val="000000" w:themeColor="text1"/>
                <w:sz w:val="24"/>
                <w:szCs w:val="24"/>
              </w:rPr>
              <w:t>【総務部】</w:t>
            </w:r>
          </w:p>
        </w:tc>
        <w:tc>
          <w:tcPr>
            <w:tcW w:w="1701" w:type="dxa"/>
            <w:gridSpan w:val="3"/>
            <w:hideMark/>
          </w:tcPr>
          <w:p w:rsidR="00A329CF" w:rsidRPr="004E7A28" w:rsidRDefault="00A329CF" w:rsidP="00D62667">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(4,612</w:t>
            </w:r>
            <w:r w:rsidRPr="004E7A28">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083</w:t>
            </w:r>
            <w:r w:rsidRPr="004E7A28">
              <w:rPr>
                <w:rFonts w:ascii="ＭＳ Ｐ明朝" w:eastAsia="ＭＳ Ｐ明朝" w:hAnsi="ＭＳ Ｐ明朝" w:hint="eastAsia"/>
                <w:color w:val="000000" w:themeColor="text1"/>
                <w:sz w:val="24"/>
                <w:szCs w:val="24"/>
              </w:rPr>
              <w:t>)</w:t>
            </w:r>
          </w:p>
        </w:tc>
        <w:tc>
          <w:tcPr>
            <w:tcW w:w="287" w:type="dxa"/>
          </w:tcPr>
          <w:p w:rsidR="00A329CF" w:rsidRPr="004E7A28" w:rsidRDefault="00A329CF" w:rsidP="00D62667">
            <w:pPr>
              <w:jc w:val="right"/>
              <w:rPr>
                <w:rFonts w:ascii="ＭＳ ゴシック" w:eastAsia="ＭＳ ゴシック" w:hAnsi="ＭＳ ゴシック"/>
                <w:color w:val="000000" w:themeColor="text1"/>
                <w:sz w:val="24"/>
                <w:szCs w:val="24"/>
              </w:rPr>
            </w:pPr>
          </w:p>
        </w:tc>
      </w:tr>
      <w:tr w:rsidR="00A329CF" w:rsidRPr="004E7A28" w:rsidTr="00D62667">
        <w:trPr>
          <w:trHeight w:val="345"/>
        </w:trPr>
        <w:tc>
          <w:tcPr>
            <w:tcW w:w="284" w:type="dxa"/>
          </w:tcPr>
          <w:p w:rsidR="00A329CF" w:rsidRPr="004E7A28" w:rsidRDefault="00A329CF" w:rsidP="00D62667">
            <w:pPr>
              <w:jc w:val="left"/>
              <w:rPr>
                <w:rFonts w:ascii="ＭＳ ゴシック" w:eastAsia="ＭＳ ゴシック" w:hAnsi="ＭＳ ゴシック" w:cs="Meiryo UI"/>
                <w:color w:val="000000" w:themeColor="text1"/>
                <w:sz w:val="22"/>
                <w:szCs w:val="24"/>
              </w:rPr>
            </w:pPr>
          </w:p>
        </w:tc>
        <w:tc>
          <w:tcPr>
            <w:tcW w:w="6237" w:type="dxa"/>
            <w:gridSpan w:val="3"/>
            <w:hideMark/>
          </w:tcPr>
          <w:p w:rsidR="00A329CF" w:rsidRPr="004E7A28" w:rsidRDefault="00A329CF" w:rsidP="00D62667">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・府庁本館の改修（耐震改修、環境改善、計画保全）</w:t>
            </w:r>
          </w:p>
        </w:tc>
        <w:tc>
          <w:tcPr>
            <w:tcW w:w="1420" w:type="dxa"/>
            <w:gridSpan w:val="2"/>
            <w:hideMark/>
          </w:tcPr>
          <w:p w:rsidR="00A329CF" w:rsidRPr="004E7A28" w:rsidRDefault="00A329CF" w:rsidP="00D62667">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3,757,533</w:t>
            </w:r>
          </w:p>
        </w:tc>
        <w:tc>
          <w:tcPr>
            <w:tcW w:w="1560" w:type="dxa"/>
            <w:gridSpan w:val="3"/>
            <w:hideMark/>
          </w:tcPr>
          <w:p w:rsidR="00A329CF" w:rsidRPr="004E7A28" w:rsidRDefault="00A329CF" w:rsidP="00D62667">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(3,525,963)</w:t>
            </w:r>
          </w:p>
        </w:tc>
      </w:tr>
      <w:tr w:rsidR="00A329CF" w:rsidRPr="004E7A28" w:rsidTr="000A058C">
        <w:trPr>
          <w:trHeight w:val="2044"/>
        </w:trPr>
        <w:tc>
          <w:tcPr>
            <w:tcW w:w="570" w:type="dxa"/>
            <w:gridSpan w:val="3"/>
          </w:tcPr>
          <w:p w:rsidR="00A329CF" w:rsidRPr="004E7A28" w:rsidRDefault="00A329CF" w:rsidP="00D62667">
            <w:pPr>
              <w:jc w:val="distribute"/>
              <w:rPr>
                <w:rFonts w:asciiTheme="majorEastAsia" w:eastAsiaTheme="majorEastAsia" w:hAnsiTheme="majorEastAsia"/>
                <w:color w:val="000000" w:themeColor="text1"/>
                <w:sz w:val="18"/>
                <w:szCs w:val="24"/>
              </w:rPr>
            </w:pPr>
          </w:p>
        </w:tc>
        <w:tc>
          <w:tcPr>
            <w:tcW w:w="7513" w:type="dxa"/>
            <w:gridSpan w:val="4"/>
            <w:hideMark/>
          </w:tcPr>
          <w:p w:rsidR="00A329CF" w:rsidRPr="004E7A28" w:rsidRDefault="00A329CF" w:rsidP="00D62667">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府有建築物耐震化実施方針に基づき、耐震性能の低い本館の耐震改修工事を実施するとともに、老朽化した執務室・廊下等の内装改修や経年劣化している屋上・外壁からの漏水対策、電気設備、衛生設備、空調設備の機能更新を実施。</w:t>
            </w:r>
          </w:p>
          <w:p w:rsidR="00A329CF" w:rsidRPr="004E7A28" w:rsidRDefault="00A329CF" w:rsidP="00D62667">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・耐震改修工事　2,</w:t>
            </w:r>
            <w:r>
              <w:rPr>
                <w:rFonts w:asciiTheme="minorEastAsia" w:hAnsiTheme="minorEastAsia" w:hint="eastAsia"/>
                <w:color w:val="000000" w:themeColor="text1"/>
                <w:sz w:val="18"/>
                <w:szCs w:val="20"/>
              </w:rPr>
              <w:t>354</w:t>
            </w:r>
            <w:r w:rsidRPr="004E7A28">
              <w:rPr>
                <w:rFonts w:asciiTheme="minorEastAsia" w:hAnsiTheme="minorEastAsia" w:hint="eastAsia"/>
                <w:color w:val="000000" w:themeColor="text1"/>
                <w:sz w:val="18"/>
                <w:szCs w:val="20"/>
              </w:rPr>
              <w:t>,7</w:t>
            </w:r>
            <w:r>
              <w:rPr>
                <w:rFonts w:asciiTheme="minorEastAsia" w:hAnsiTheme="minorEastAsia" w:hint="eastAsia"/>
                <w:color w:val="000000" w:themeColor="text1"/>
                <w:sz w:val="18"/>
                <w:szCs w:val="20"/>
              </w:rPr>
              <w:t>7</w:t>
            </w:r>
            <w:r w:rsidRPr="004E7A28">
              <w:rPr>
                <w:rFonts w:asciiTheme="minorEastAsia" w:hAnsiTheme="minorEastAsia" w:hint="eastAsia"/>
                <w:color w:val="000000" w:themeColor="text1"/>
                <w:sz w:val="18"/>
                <w:szCs w:val="20"/>
              </w:rPr>
              <w:t>0千円</w:t>
            </w:r>
          </w:p>
          <w:p w:rsidR="00A329CF" w:rsidRPr="004E7A28" w:rsidRDefault="00A329CF" w:rsidP="00D62667">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 xml:space="preserve">・環境改善工事　　</w:t>
            </w:r>
            <w:r>
              <w:rPr>
                <w:rFonts w:asciiTheme="minorEastAsia" w:hAnsiTheme="minorEastAsia" w:hint="eastAsia"/>
                <w:color w:val="000000" w:themeColor="text1"/>
                <w:sz w:val="18"/>
                <w:szCs w:val="20"/>
              </w:rPr>
              <w:t>731</w:t>
            </w:r>
            <w:r w:rsidRPr="004E7A28">
              <w:rPr>
                <w:rFonts w:asciiTheme="minorEastAsia" w:hAnsiTheme="minorEastAsia" w:hint="eastAsia"/>
                <w:color w:val="000000" w:themeColor="text1"/>
                <w:sz w:val="18"/>
                <w:szCs w:val="20"/>
              </w:rPr>
              <w:t>,</w:t>
            </w:r>
            <w:r>
              <w:rPr>
                <w:rFonts w:asciiTheme="minorEastAsia" w:hAnsiTheme="minorEastAsia" w:hint="eastAsia"/>
                <w:color w:val="000000" w:themeColor="text1"/>
                <w:sz w:val="18"/>
                <w:szCs w:val="20"/>
              </w:rPr>
              <w:t>251</w:t>
            </w:r>
            <w:r w:rsidRPr="004E7A28">
              <w:rPr>
                <w:rFonts w:asciiTheme="minorEastAsia" w:hAnsiTheme="minorEastAsia" w:hint="eastAsia"/>
                <w:color w:val="000000" w:themeColor="text1"/>
                <w:sz w:val="18"/>
                <w:szCs w:val="20"/>
              </w:rPr>
              <w:t>千円</w:t>
            </w:r>
          </w:p>
          <w:p w:rsidR="00A329CF" w:rsidRPr="004E7A28" w:rsidRDefault="00A329CF" w:rsidP="00D62667">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20"/>
              </w:rPr>
              <w:t xml:space="preserve">・計画保全工事　　</w:t>
            </w:r>
            <w:r>
              <w:rPr>
                <w:rFonts w:asciiTheme="minorEastAsia" w:hAnsiTheme="minorEastAsia" w:hint="eastAsia"/>
                <w:color w:val="000000" w:themeColor="text1"/>
                <w:sz w:val="18"/>
                <w:szCs w:val="20"/>
              </w:rPr>
              <w:t>671</w:t>
            </w:r>
            <w:r w:rsidRPr="004E7A28">
              <w:rPr>
                <w:rFonts w:asciiTheme="minorEastAsia" w:hAnsiTheme="minorEastAsia" w:hint="eastAsia"/>
                <w:color w:val="000000" w:themeColor="text1"/>
                <w:sz w:val="18"/>
                <w:szCs w:val="20"/>
              </w:rPr>
              <w:t>,</w:t>
            </w:r>
            <w:r>
              <w:rPr>
                <w:rFonts w:asciiTheme="minorEastAsia" w:hAnsiTheme="minorEastAsia" w:hint="eastAsia"/>
                <w:color w:val="000000" w:themeColor="text1"/>
                <w:sz w:val="18"/>
                <w:szCs w:val="20"/>
              </w:rPr>
              <w:t>512</w:t>
            </w:r>
            <w:r w:rsidRPr="004E7A28">
              <w:rPr>
                <w:rFonts w:asciiTheme="minorEastAsia" w:hAnsiTheme="minorEastAsia" w:hint="eastAsia"/>
                <w:color w:val="000000" w:themeColor="text1"/>
                <w:sz w:val="18"/>
                <w:szCs w:val="20"/>
              </w:rPr>
              <w:t>千円</w:t>
            </w:r>
          </w:p>
          <w:p w:rsidR="00294402" w:rsidRPr="00FB4C94" w:rsidRDefault="00294402" w:rsidP="00D62667">
            <w:pPr>
              <w:jc w:val="left"/>
              <w:rPr>
                <w:rFonts w:asciiTheme="minorEastAsia" w:hAnsiTheme="minorEastAsia"/>
                <w:color w:val="000000" w:themeColor="text1"/>
                <w:sz w:val="16"/>
                <w:szCs w:val="16"/>
              </w:rPr>
            </w:pPr>
          </w:p>
        </w:tc>
        <w:tc>
          <w:tcPr>
            <w:tcW w:w="1418" w:type="dxa"/>
            <w:gridSpan w:val="2"/>
          </w:tcPr>
          <w:p w:rsidR="00A329CF" w:rsidRPr="004E7A28" w:rsidRDefault="00A329CF" w:rsidP="00D62667">
            <w:pPr>
              <w:jc w:val="right"/>
              <w:rPr>
                <w:rFonts w:asciiTheme="majorEastAsia" w:eastAsiaTheme="majorEastAsia" w:hAnsiTheme="majorEastAsia"/>
                <w:color w:val="000000" w:themeColor="text1"/>
                <w:sz w:val="24"/>
                <w:szCs w:val="24"/>
              </w:rPr>
            </w:pPr>
          </w:p>
        </w:tc>
      </w:tr>
      <w:tr w:rsidR="00294402" w:rsidRPr="004E7A28" w:rsidTr="00D62667">
        <w:trPr>
          <w:trHeight w:val="345"/>
        </w:trPr>
        <w:tc>
          <w:tcPr>
            <w:tcW w:w="284" w:type="dxa"/>
          </w:tcPr>
          <w:p w:rsidR="00294402" w:rsidRPr="004E7A28" w:rsidRDefault="00294402" w:rsidP="00D62667">
            <w:pPr>
              <w:jc w:val="left"/>
              <w:rPr>
                <w:rFonts w:ascii="ＭＳ ゴシック" w:eastAsia="ＭＳ ゴシック" w:hAnsi="ＭＳ ゴシック" w:cs="Meiryo UI"/>
                <w:color w:val="000000" w:themeColor="text1"/>
                <w:sz w:val="22"/>
                <w:szCs w:val="24"/>
              </w:rPr>
            </w:pPr>
          </w:p>
        </w:tc>
        <w:tc>
          <w:tcPr>
            <w:tcW w:w="6237" w:type="dxa"/>
            <w:gridSpan w:val="3"/>
          </w:tcPr>
          <w:p w:rsidR="00294402" w:rsidRPr="004E7A28" w:rsidRDefault="00294402" w:rsidP="00D62667">
            <w:pPr>
              <w:jc w:val="left"/>
              <w:rPr>
                <w:rFonts w:ascii="ＭＳ Ｐゴシック" w:eastAsia="ＭＳ Ｐゴシック" w:hAnsi="ＭＳ Ｐゴシック"/>
                <w:color w:val="000000" w:themeColor="text1"/>
                <w:sz w:val="22"/>
              </w:rPr>
            </w:pPr>
          </w:p>
        </w:tc>
        <w:tc>
          <w:tcPr>
            <w:tcW w:w="1420" w:type="dxa"/>
            <w:gridSpan w:val="2"/>
          </w:tcPr>
          <w:p w:rsidR="00294402" w:rsidRDefault="00294402" w:rsidP="00D62667">
            <w:pPr>
              <w:jc w:val="right"/>
              <w:rPr>
                <w:rFonts w:ascii="ＭＳ Ｐ明朝" w:eastAsia="ＭＳ Ｐ明朝" w:hAnsi="ＭＳ Ｐ明朝"/>
                <w:color w:val="000000" w:themeColor="text1"/>
                <w:sz w:val="22"/>
              </w:rPr>
            </w:pPr>
          </w:p>
        </w:tc>
        <w:tc>
          <w:tcPr>
            <w:tcW w:w="1560" w:type="dxa"/>
            <w:gridSpan w:val="3"/>
          </w:tcPr>
          <w:p w:rsidR="00294402" w:rsidRPr="004E7A28" w:rsidRDefault="00294402" w:rsidP="00D62667">
            <w:pPr>
              <w:jc w:val="right"/>
              <w:rPr>
                <w:rFonts w:ascii="ＭＳ Ｐ明朝" w:eastAsia="ＭＳ Ｐ明朝" w:hAnsi="ＭＳ Ｐ明朝"/>
                <w:color w:val="000000" w:themeColor="text1"/>
                <w:sz w:val="22"/>
              </w:rPr>
            </w:pPr>
          </w:p>
        </w:tc>
      </w:tr>
      <w:tr w:rsidR="00A329CF" w:rsidRPr="004E7A28" w:rsidTr="00D62667">
        <w:trPr>
          <w:trHeight w:val="345"/>
        </w:trPr>
        <w:tc>
          <w:tcPr>
            <w:tcW w:w="284" w:type="dxa"/>
          </w:tcPr>
          <w:p w:rsidR="00A329CF" w:rsidRPr="004E7A28" w:rsidRDefault="00A329CF" w:rsidP="00D62667">
            <w:pPr>
              <w:jc w:val="left"/>
              <w:rPr>
                <w:rFonts w:ascii="ＭＳ ゴシック" w:eastAsia="ＭＳ ゴシック" w:hAnsi="ＭＳ ゴシック" w:cs="Meiryo UI"/>
                <w:color w:val="000000" w:themeColor="text1"/>
                <w:sz w:val="22"/>
                <w:szCs w:val="24"/>
              </w:rPr>
            </w:pPr>
          </w:p>
        </w:tc>
        <w:tc>
          <w:tcPr>
            <w:tcW w:w="6237" w:type="dxa"/>
            <w:gridSpan w:val="3"/>
            <w:hideMark/>
          </w:tcPr>
          <w:p w:rsidR="00A329CF" w:rsidRPr="004E7A28" w:rsidRDefault="00A329CF" w:rsidP="00D62667">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・大手前地区庁舎周辺整備</w:t>
            </w:r>
          </w:p>
        </w:tc>
        <w:tc>
          <w:tcPr>
            <w:tcW w:w="1420" w:type="dxa"/>
            <w:gridSpan w:val="2"/>
            <w:hideMark/>
          </w:tcPr>
          <w:p w:rsidR="00A329CF" w:rsidRPr="004E7A28" w:rsidRDefault="00A329CF" w:rsidP="00D62667">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191</w:t>
            </w:r>
            <w:r w:rsidRPr="004E7A28">
              <w:rPr>
                <w:rFonts w:ascii="ＭＳ Ｐ明朝" w:eastAsia="ＭＳ Ｐ明朝" w:hAnsi="ＭＳ Ｐ明朝" w:hint="eastAsia"/>
                <w:color w:val="000000" w:themeColor="text1"/>
                <w:sz w:val="22"/>
              </w:rPr>
              <w:t>,</w:t>
            </w:r>
            <w:r>
              <w:rPr>
                <w:rFonts w:ascii="ＭＳ Ｐ明朝" w:eastAsia="ＭＳ Ｐ明朝" w:hAnsi="ＭＳ Ｐ明朝" w:hint="eastAsia"/>
                <w:color w:val="000000" w:themeColor="text1"/>
                <w:sz w:val="22"/>
              </w:rPr>
              <w:t>653</w:t>
            </w:r>
          </w:p>
        </w:tc>
        <w:tc>
          <w:tcPr>
            <w:tcW w:w="1560" w:type="dxa"/>
            <w:gridSpan w:val="3"/>
            <w:hideMark/>
          </w:tcPr>
          <w:p w:rsidR="00A329CF" w:rsidRPr="004E7A28" w:rsidRDefault="00A329CF" w:rsidP="00D62667">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(539,468)</w:t>
            </w:r>
          </w:p>
        </w:tc>
      </w:tr>
      <w:tr w:rsidR="00A329CF" w:rsidRPr="004E7A28" w:rsidTr="000A058C">
        <w:trPr>
          <w:trHeight w:val="905"/>
        </w:trPr>
        <w:tc>
          <w:tcPr>
            <w:tcW w:w="570" w:type="dxa"/>
            <w:gridSpan w:val="3"/>
          </w:tcPr>
          <w:p w:rsidR="00A329CF" w:rsidRPr="004E7A28" w:rsidRDefault="00A329CF" w:rsidP="00D62667">
            <w:pPr>
              <w:jc w:val="distribute"/>
              <w:rPr>
                <w:rFonts w:asciiTheme="majorEastAsia" w:eastAsiaTheme="majorEastAsia" w:hAnsiTheme="majorEastAsia"/>
                <w:color w:val="000000" w:themeColor="text1"/>
                <w:sz w:val="18"/>
                <w:szCs w:val="24"/>
              </w:rPr>
            </w:pPr>
          </w:p>
        </w:tc>
        <w:tc>
          <w:tcPr>
            <w:tcW w:w="7513" w:type="dxa"/>
            <w:gridSpan w:val="4"/>
            <w:hideMark/>
          </w:tcPr>
          <w:p w:rsidR="007E705C" w:rsidRPr="004E7A28" w:rsidRDefault="007E705C" w:rsidP="007E705C">
            <w:pPr>
              <w:ind w:left="2" w:firstLineChars="97" w:firstLine="175"/>
              <w:jc w:val="left"/>
              <w:rPr>
                <w:rFonts w:asciiTheme="minorEastAsia" w:hAnsiTheme="minorEastAsia"/>
                <w:color w:val="000000" w:themeColor="text1"/>
                <w:sz w:val="18"/>
                <w:szCs w:val="18"/>
              </w:rPr>
            </w:pPr>
            <w:r w:rsidRPr="004E7A28">
              <w:rPr>
                <w:rFonts w:asciiTheme="minorEastAsia" w:hAnsiTheme="minorEastAsia" w:hint="eastAsia"/>
                <w:color w:val="000000" w:themeColor="text1"/>
                <w:sz w:val="18"/>
                <w:szCs w:val="18"/>
              </w:rPr>
              <w:t>府立成人病センターの大手前地区への移転建替え</w:t>
            </w:r>
            <w:r>
              <w:rPr>
                <w:rFonts w:asciiTheme="minorEastAsia" w:hAnsiTheme="minorEastAsia" w:hint="eastAsia"/>
                <w:color w:val="000000" w:themeColor="text1"/>
                <w:sz w:val="18"/>
                <w:szCs w:val="18"/>
              </w:rPr>
              <w:t>など</w:t>
            </w:r>
            <w:r w:rsidRPr="004E7A28">
              <w:rPr>
                <w:rFonts w:asciiTheme="minorEastAsia" w:hAnsiTheme="minorEastAsia" w:hint="eastAsia"/>
                <w:color w:val="000000" w:themeColor="text1"/>
                <w:sz w:val="18"/>
                <w:szCs w:val="18"/>
              </w:rPr>
              <w:t>に伴い、通路の整備工事</w:t>
            </w:r>
            <w:r w:rsidRPr="00E61212">
              <w:rPr>
                <w:rFonts w:asciiTheme="minorEastAsia" w:hAnsiTheme="minorEastAsia" w:hint="eastAsia"/>
                <w:color w:val="000000" w:themeColor="text1"/>
                <w:sz w:val="18"/>
                <w:szCs w:val="18"/>
              </w:rPr>
              <w:t>等</w:t>
            </w:r>
            <w:r w:rsidRPr="004E7A28">
              <w:rPr>
                <w:rFonts w:asciiTheme="minorEastAsia" w:hAnsiTheme="minorEastAsia" w:hint="eastAsia"/>
                <w:color w:val="000000" w:themeColor="text1"/>
                <w:sz w:val="18"/>
                <w:szCs w:val="18"/>
              </w:rPr>
              <w:t>を実施。</w:t>
            </w:r>
          </w:p>
          <w:p w:rsidR="00A329CF" w:rsidRDefault="00A329CF" w:rsidP="00D62667">
            <w:pPr>
              <w:ind w:left="2" w:firstLineChars="97" w:firstLine="175"/>
              <w:jc w:val="left"/>
              <w:rPr>
                <w:rFonts w:asciiTheme="minorEastAsia" w:hAnsiTheme="minorEastAsia"/>
                <w:color w:val="000000" w:themeColor="text1"/>
                <w:sz w:val="18"/>
                <w:szCs w:val="18"/>
              </w:rPr>
            </w:pPr>
            <w:r w:rsidRPr="004E7A28">
              <w:rPr>
                <w:rFonts w:asciiTheme="minorEastAsia" w:hAnsiTheme="minorEastAsia" w:hint="eastAsia"/>
                <w:color w:val="000000" w:themeColor="text1"/>
                <w:sz w:val="18"/>
                <w:szCs w:val="18"/>
              </w:rPr>
              <w:t>・大手前街区中通り整備</w:t>
            </w:r>
            <w:r w:rsidRPr="008B4E1D">
              <w:rPr>
                <w:rFonts w:asciiTheme="minorEastAsia" w:hAnsiTheme="minorEastAsia" w:hint="eastAsia"/>
                <w:color w:val="000000" w:themeColor="text1"/>
                <w:sz w:val="18"/>
                <w:szCs w:val="18"/>
              </w:rPr>
              <w:t>等</w:t>
            </w:r>
            <w:r w:rsidRPr="004E7A28">
              <w:rPr>
                <w:rFonts w:asciiTheme="minorEastAsia" w:hAnsiTheme="minorEastAsia" w:hint="eastAsia"/>
                <w:color w:val="000000" w:themeColor="text1"/>
                <w:sz w:val="18"/>
                <w:szCs w:val="18"/>
              </w:rPr>
              <w:t xml:space="preserve">工事　</w:t>
            </w:r>
            <w:r>
              <w:rPr>
                <w:rFonts w:asciiTheme="minorEastAsia" w:hAnsiTheme="minorEastAsia" w:hint="eastAsia"/>
                <w:color w:val="000000" w:themeColor="text1"/>
                <w:sz w:val="18"/>
                <w:szCs w:val="18"/>
              </w:rPr>
              <w:t>186</w:t>
            </w:r>
            <w:r w:rsidRPr="004E7A28">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000</w:t>
            </w:r>
            <w:r w:rsidRPr="004E7A28">
              <w:rPr>
                <w:rFonts w:asciiTheme="minorEastAsia" w:hAnsiTheme="minorEastAsia" w:hint="eastAsia"/>
                <w:color w:val="000000" w:themeColor="text1"/>
                <w:sz w:val="18"/>
                <w:szCs w:val="18"/>
              </w:rPr>
              <w:t>千円</w:t>
            </w:r>
          </w:p>
          <w:p w:rsidR="00A329CF" w:rsidRPr="004E7A28" w:rsidRDefault="00A329CF" w:rsidP="00D62667">
            <w:pPr>
              <w:ind w:left="2" w:firstLineChars="97" w:firstLine="175"/>
              <w:jc w:val="left"/>
              <w:rPr>
                <w:rFonts w:asciiTheme="minorEastAsia" w:hAnsiTheme="minorEastAsia"/>
                <w:color w:val="000000" w:themeColor="text1"/>
                <w:sz w:val="18"/>
                <w:szCs w:val="18"/>
              </w:rPr>
            </w:pPr>
            <w:r w:rsidRPr="004E7A28">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国有地との交換に係る不動産鑑定費等　5</w:t>
            </w:r>
            <w:r w:rsidRPr="004E7A28">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653</w:t>
            </w:r>
            <w:r w:rsidRPr="004E7A28">
              <w:rPr>
                <w:rFonts w:asciiTheme="minorEastAsia" w:hAnsiTheme="minorEastAsia" w:hint="eastAsia"/>
                <w:color w:val="000000" w:themeColor="text1"/>
                <w:sz w:val="18"/>
                <w:szCs w:val="18"/>
              </w:rPr>
              <w:t>千円</w:t>
            </w:r>
          </w:p>
          <w:p w:rsidR="00A329CF" w:rsidRPr="004E7A28" w:rsidRDefault="00A329CF" w:rsidP="00D62667">
            <w:pPr>
              <w:jc w:val="left"/>
              <w:rPr>
                <w:rFonts w:asciiTheme="minorEastAsia" w:hAnsiTheme="minorEastAsia"/>
                <w:color w:val="000000" w:themeColor="text1"/>
                <w:sz w:val="18"/>
                <w:szCs w:val="18"/>
              </w:rPr>
            </w:pPr>
          </w:p>
        </w:tc>
        <w:tc>
          <w:tcPr>
            <w:tcW w:w="1418" w:type="dxa"/>
            <w:gridSpan w:val="2"/>
          </w:tcPr>
          <w:p w:rsidR="00A329CF" w:rsidRPr="004E7A28" w:rsidRDefault="00A329CF" w:rsidP="00D62667">
            <w:pPr>
              <w:jc w:val="right"/>
              <w:rPr>
                <w:rFonts w:asciiTheme="majorEastAsia" w:eastAsiaTheme="majorEastAsia" w:hAnsiTheme="majorEastAsia"/>
                <w:color w:val="000000" w:themeColor="text1"/>
                <w:sz w:val="24"/>
                <w:szCs w:val="24"/>
              </w:rPr>
            </w:pPr>
          </w:p>
        </w:tc>
      </w:tr>
      <w:tr w:rsidR="00A329CF" w:rsidRPr="004E7A28" w:rsidTr="00D62667">
        <w:trPr>
          <w:trHeight w:val="345"/>
        </w:trPr>
        <w:tc>
          <w:tcPr>
            <w:tcW w:w="284" w:type="dxa"/>
          </w:tcPr>
          <w:p w:rsidR="00A329CF" w:rsidRPr="004E7A28" w:rsidRDefault="00A329CF" w:rsidP="00D62667">
            <w:pPr>
              <w:jc w:val="left"/>
              <w:rPr>
                <w:rFonts w:ascii="ＭＳ ゴシック" w:eastAsia="ＭＳ ゴシック" w:hAnsi="ＭＳ ゴシック" w:cs="Meiryo UI"/>
                <w:color w:val="000000" w:themeColor="text1"/>
                <w:sz w:val="22"/>
                <w:szCs w:val="24"/>
              </w:rPr>
            </w:pPr>
          </w:p>
        </w:tc>
        <w:tc>
          <w:tcPr>
            <w:tcW w:w="6237" w:type="dxa"/>
            <w:gridSpan w:val="3"/>
            <w:hideMark/>
          </w:tcPr>
          <w:p w:rsidR="00A329CF" w:rsidRPr="004E7A28" w:rsidRDefault="00A329CF" w:rsidP="00D62667">
            <w:pPr>
              <w:jc w:val="left"/>
              <w:rPr>
                <w:rFonts w:ascii="ＭＳ Ｐゴシック" w:eastAsia="ＭＳ Ｐゴシック" w:hAnsi="ＭＳ Ｐゴシック"/>
                <w:color w:val="000000" w:themeColor="text1"/>
                <w:sz w:val="22"/>
              </w:rPr>
            </w:pPr>
            <w:r w:rsidRPr="004E7A28">
              <w:rPr>
                <w:rFonts w:ascii="ＭＳ Ｐゴシック" w:eastAsia="ＭＳ Ｐゴシック" w:hAnsi="ＭＳ Ｐゴシック" w:hint="eastAsia"/>
                <w:color w:val="000000" w:themeColor="text1"/>
                <w:sz w:val="22"/>
              </w:rPr>
              <w:t>・咲洲庁舎の設備改修</w:t>
            </w:r>
          </w:p>
        </w:tc>
        <w:tc>
          <w:tcPr>
            <w:tcW w:w="1420" w:type="dxa"/>
            <w:gridSpan w:val="2"/>
            <w:hideMark/>
          </w:tcPr>
          <w:p w:rsidR="00A329CF" w:rsidRPr="004E7A28" w:rsidRDefault="00A329CF" w:rsidP="00D62667">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332,882</w:t>
            </w:r>
          </w:p>
        </w:tc>
        <w:tc>
          <w:tcPr>
            <w:tcW w:w="1560" w:type="dxa"/>
            <w:gridSpan w:val="3"/>
            <w:hideMark/>
          </w:tcPr>
          <w:p w:rsidR="00A329CF" w:rsidRPr="004E7A28" w:rsidRDefault="00A329CF" w:rsidP="00D62667">
            <w:pPr>
              <w:jc w:val="right"/>
              <w:rPr>
                <w:rFonts w:ascii="ＭＳ Ｐ明朝" w:eastAsia="ＭＳ Ｐ明朝" w:hAnsi="ＭＳ Ｐ明朝"/>
                <w:color w:val="000000" w:themeColor="text1"/>
                <w:sz w:val="22"/>
              </w:rPr>
            </w:pPr>
            <w:r w:rsidRPr="004E7A28">
              <w:rPr>
                <w:rFonts w:ascii="ＭＳ Ｐ明朝" w:eastAsia="ＭＳ Ｐ明朝" w:hAnsi="ＭＳ Ｐ明朝" w:hint="eastAsia"/>
                <w:color w:val="000000" w:themeColor="text1"/>
                <w:sz w:val="22"/>
              </w:rPr>
              <w:t>(545,800)</w:t>
            </w:r>
          </w:p>
        </w:tc>
      </w:tr>
      <w:tr w:rsidR="00A329CF" w:rsidRPr="004E7A28" w:rsidTr="000A058C">
        <w:trPr>
          <w:trHeight w:val="572"/>
        </w:trPr>
        <w:tc>
          <w:tcPr>
            <w:tcW w:w="570" w:type="dxa"/>
            <w:gridSpan w:val="3"/>
          </w:tcPr>
          <w:p w:rsidR="00A329CF" w:rsidRPr="004E7A28" w:rsidRDefault="00A329CF" w:rsidP="00D62667">
            <w:pPr>
              <w:jc w:val="distribute"/>
              <w:rPr>
                <w:rFonts w:asciiTheme="majorEastAsia" w:eastAsiaTheme="majorEastAsia" w:hAnsiTheme="majorEastAsia"/>
                <w:color w:val="000000" w:themeColor="text1"/>
                <w:sz w:val="18"/>
                <w:szCs w:val="24"/>
              </w:rPr>
            </w:pPr>
          </w:p>
        </w:tc>
        <w:tc>
          <w:tcPr>
            <w:tcW w:w="7513" w:type="dxa"/>
            <w:gridSpan w:val="4"/>
          </w:tcPr>
          <w:p w:rsidR="00A329CF" w:rsidRPr="004E7A28" w:rsidRDefault="00A329CF" w:rsidP="00D62667">
            <w:pPr>
              <w:ind w:left="2" w:firstLineChars="97" w:firstLine="175"/>
              <w:jc w:val="left"/>
              <w:rPr>
                <w:rFonts w:asciiTheme="minorEastAsia" w:hAnsiTheme="minorEastAsia"/>
                <w:color w:val="000000" w:themeColor="text1"/>
                <w:sz w:val="18"/>
                <w:szCs w:val="18"/>
              </w:rPr>
            </w:pPr>
            <w:r w:rsidRPr="004E7A28">
              <w:rPr>
                <w:rFonts w:ascii="ＭＳ Ｐ明朝" w:eastAsia="ＭＳ Ｐ明朝" w:hAnsi="ＭＳ Ｐ明朝" w:hint="eastAsia"/>
                <w:color w:val="000000" w:themeColor="text1"/>
                <w:sz w:val="18"/>
                <w:szCs w:val="20"/>
              </w:rPr>
              <w:t>経年劣化により更新が必要な設備について、改修工事を実施。</w:t>
            </w:r>
          </w:p>
          <w:p w:rsidR="00A329CF" w:rsidRPr="004E7A28" w:rsidRDefault="00A329CF" w:rsidP="00D62667">
            <w:pPr>
              <w:ind w:firstLineChars="100" w:firstLine="180"/>
              <w:jc w:val="left"/>
              <w:rPr>
                <w:rFonts w:asciiTheme="minorEastAsia" w:hAnsiTheme="minorEastAsia"/>
                <w:color w:val="000000" w:themeColor="text1"/>
                <w:sz w:val="18"/>
                <w:szCs w:val="20"/>
              </w:rPr>
            </w:pPr>
            <w:r w:rsidRPr="004E7A28">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20"/>
              </w:rPr>
              <w:t>消防設備改修工事</w:t>
            </w:r>
          </w:p>
          <w:p w:rsidR="00A329CF" w:rsidRPr="004E7A28" w:rsidRDefault="00A329CF" w:rsidP="00D62667">
            <w:pPr>
              <w:jc w:val="left"/>
              <w:rPr>
                <w:rFonts w:ascii="ＭＳ Ｐ明朝" w:eastAsia="ＭＳ Ｐ明朝" w:hAnsi="ＭＳ Ｐ明朝"/>
                <w:color w:val="000000" w:themeColor="text1"/>
                <w:sz w:val="18"/>
                <w:szCs w:val="20"/>
              </w:rPr>
            </w:pPr>
          </w:p>
        </w:tc>
        <w:tc>
          <w:tcPr>
            <w:tcW w:w="1418" w:type="dxa"/>
            <w:gridSpan w:val="2"/>
          </w:tcPr>
          <w:p w:rsidR="00A329CF" w:rsidRPr="004E7A28" w:rsidRDefault="00A329CF" w:rsidP="00D62667">
            <w:pPr>
              <w:jc w:val="right"/>
              <w:rPr>
                <w:rFonts w:asciiTheme="majorEastAsia" w:eastAsiaTheme="majorEastAsia" w:hAnsiTheme="majorEastAsia"/>
                <w:color w:val="000000" w:themeColor="text1"/>
                <w:sz w:val="24"/>
                <w:szCs w:val="24"/>
              </w:rPr>
            </w:pPr>
          </w:p>
        </w:tc>
      </w:tr>
      <w:tr w:rsidR="00A329CF" w:rsidRPr="00FD234E" w:rsidTr="00D62667">
        <w:tc>
          <w:tcPr>
            <w:tcW w:w="284" w:type="dxa"/>
            <w:hideMark/>
          </w:tcPr>
          <w:p w:rsidR="00A329CF" w:rsidRPr="004E7A28" w:rsidRDefault="00A329CF" w:rsidP="00D62667">
            <w:pPr>
              <w:jc w:val="left"/>
              <w:rPr>
                <w:rFonts w:ascii="ＭＳ Ｐゴシック" w:eastAsia="ＭＳ Ｐゴシック" w:hAnsi="ＭＳ Ｐゴシック"/>
                <w:b/>
                <w:color w:val="000000" w:themeColor="text1"/>
                <w:sz w:val="24"/>
                <w:szCs w:val="24"/>
              </w:rPr>
            </w:pPr>
          </w:p>
        </w:tc>
        <w:tc>
          <w:tcPr>
            <w:tcW w:w="6237" w:type="dxa"/>
            <w:gridSpan w:val="3"/>
            <w:hideMark/>
          </w:tcPr>
          <w:p w:rsidR="00A329CF" w:rsidRPr="008C519A" w:rsidRDefault="00A329CF" w:rsidP="008C519A">
            <w:pPr>
              <w:rPr>
                <w:rFonts w:ascii="ＭＳ Ｐゴシック" w:eastAsia="ＭＳ Ｐゴシック" w:hAnsi="ＭＳ Ｐゴシック"/>
                <w:color w:val="000000" w:themeColor="text1"/>
                <w:sz w:val="22"/>
              </w:rPr>
            </w:pPr>
            <w:r w:rsidRPr="004906FB">
              <w:rPr>
                <w:rFonts w:ascii="ＭＳ Ｐゴシック" w:eastAsia="ＭＳ Ｐゴシック" w:hAnsi="ＭＳ Ｐゴシック" w:hint="eastAsia"/>
                <w:color w:val="000000" w:themeColor="text1"/>
                <w:sz w:val="22"/>
              </w:rPr>
              <w:t>・咲洲庁舎長周期地震動抜本対策調査検討</w:t>
            </w:r>
            <w:bookmarkStart w:id="0" w:name="_GoBack"/>
            <w:bookmarkEnd w:id="0"/>
          </w:p>
        </w:tc>
        <w:tc>
          <w:tcPr>
            <w:tcW w:w="1420" w:type="dxa"/>
            <w:gridSpan w:val="2"/>
            <w:hideMark/>
          </w:tcPr>
          <w:p w:rsidR="00A329CF" w:rsidRPr="00FD234E" w:rsidRDefault="00A329CF" w:rsidP="00D62667">
            <w:pPr>
              <w:wordWrap w:val="0"/>
              <w:jc w:val="right"/>
              <w:rPr>
                <w:rFonts w:ascii="ＭＳ Ｐ明朝" w:eastAsia="ＭＳ Ｐ明朝" w:hAnsi="ＭＳ Ｐ明朝"/>
                <w:color w:val="000000" w:themeColor="text1"/>
                <w:sz w:val="22"/>
              </w:rPr>
            </w:pPr>
            <w:r w:rsidRPr="00FD234E">
              <w:rPr>
                <w:rFonts w:ascii="ＭＳ Ｐ明朝" w:eastAsia="ＭＳ Ｐ明朝" w:hAnsi="ＭＳ Ｐ明朝" w:hint="eastAsia"/>
                <w:color w:val="000000" w:themeColor="text1"/>
                <w:sz w:val="22"/>
              </w:rPr>
              <w:t>22,672</w:t>
            </w:r>
          </w:p>
        </w:tc>
        <w:tc>
          <w:tcPr>
            <w:tcW w:w="1560" w:type="dxa"/>
            <w:gridSpan w:val="3"/>
          </w:tcPr>
          <w:p w:rsidR="00A329CF" w:rsidRPr="00FD234E" w:rsidRDefault="00A329CF" w:rsidP="00D62667">
            <w:pPr>
              <w:wordWrap w:val="0"/>
              <w:jc w:val="right"/>
              <w:rPr>
                <w:rFonts w:ascii="ＭＳ ゴシック" w:eastAsia="ＭＳ ゴシック" w:hAnsi="ＭＳ ゴシック"/>
                <w:color w:val="000000" w:themeColor="text1"/>
                <w:sz w:val="22"/>
              </w:rPr>
            </w:pPr>
            <w:r w:rsidRPr="00FD234E">
              <w:rPr>
                <w:rFonts w:ascii="ＭＳ Ｐ明朝" w:eastAsia="ＭＳ Ｐ明朝" w:hAnsi="ＭＳ Ｐ明朝" w:hint="eastAsia"/>
                <w:color w:val="000000" w:themeColor="text1"/>
                <w:sz w:val="22"/>
              </w:rPr>
              <w:t>(852)</w:t>
            </w:r>
          </w:p>
        </w:tc>
      </w:tr>
      <w:tr w:rsidR="00A329CF" w:rsidRPr="00FD234E" w:rsidTr="00D62667">
        <w:tc>
          <w:tcPr>
            <w:tcW w:w="570" w:type="dxa"/>
            <w:gridSpan w:val="3"/>
          </w:tcPr>
          <w:p w:rsidR="00A329CF" w:rsidRPr="00FD234E" w:rsidRDefault="00A329CF" w:rsidP="00D62667">
            <w:pPr>
              <w:jc w:val="distribute"/>
              <w:rPr>
                <w:rFonts w:asciiTheme="majorEastAsia" w:eastAsiaTheme="majorEastAsia" w:hAnsiTheme="majorEastAsia"/>
                <w:color w:val="000000" w:themeColor="text1"/>
                <w:sz w:val="18"/>
                <w:szCs w:val="24"/>
              </w:rPr>
            </w:pPr>
          </w:p>
        </w:tc>
        <w:tc>
          <w:tcPr>
            <w:tcW w:w="7371" w:type="dxa"/>
            <w:gridSpan w:val="3"/>
            <w:hideMark/>
          </w:tcPr>
          <w:p w:rsidR="00FB4C94" w:rsidRDefault="007E705C" w:rsidP="000A058C">
            <w:pPr>
              <w:ind w:firstLineChars="100" w:firstLine="180"/>
              <w:jc w:val="left"/>
              <w:rPr>
                <w:rFonts w:ascii="ＭＳ Ｐ明朝" w:eastAsia="ＭＳ Ｐ明朝" w:hAnsi="ＭＳ Ｐ明朝"/>
                <w:color w:val="000000" w:themeColor="text1"/>
                <w:sz w:val="18"/>
                <w:szCs w:val="20"/>
              </w:rPr>
            </w:pPr>
            <w:r w:rsidRPr="00E659A9">
              <w:rPr>
                <w:rFonts w:ascii="ＭＳ Ｐ明朝" w:eastAsia="ＭＳ Ｐ明朝" w:hAnsi="ＭＳ Ｐ明朝" w:hint="eastAsia"/>
                <w:color w:val="000000" w:themeColor="text1"/>
                <w:sz w:val="18"/>
                <w:szCs w:val="20"/>
              </w:rPr>
              <w:t>咲洲庁舎の抜本的な長周期地震動対策について、</w:t>
            </w:r>
            <w:r>
              <w:rPr>
                <w:rFonts w:ascii="ＭＳ Ｐ明朝" w:eastAsia="ＭＳ Ｐ明朝" w:hAnsi="ＭＳ Ｐ明朝" w:hint="eastAsia"/>
                <w:color w:val="000000" w:themeColor="text1"/>
                <w:sz w:val="18"/>
                <w:szCs w:val="20"/>
              </w:rPr>
              <w:t>内閣府</w:t>
            </w:r>
            <w:r w:rsidRPr="00E659A9">
              <w:rPr>
                <w:rFonts w:ascii="ＭＳ Ｐ明朝" w:eastAsia="ＭＳ Ｐ明朝" w:hAnsi="ＭＳ Ｐ明朝" w:hint="eastAsia"/>
                <w:color w:val="000000" w:themeColor="text1"/>
                <w:sz w:val="18"/>
                <w:szCs w:val="20"/>
              </w:rPr>
              <w:t>か</w:t>
            </w:r>
            <w:r>
              <w:rPr>
                <w:rFonts w:ascii="ＭＳ Ｐ明朝" w:eastAsia="ＭＳ Ｐ明朝" w:hAnsi="ＭＳ Ｐ明朝" w:hint="eastAsia"/>
                <w:color w:val="000000" w:themeColor="text1"/>
                <w:sz w:val="18"/>
                <w:szCs w:val="20"/>
              </w:rPr>
              <w:t>ら示された南海トラフ沿いの地震に関する新たな知見などを踏まえて検討</w:t>
            </w:r>
            <w:r w:rsidRPr="00E659A9">
              <w:rPr>
                <w:rFonts w:ascii="ＭＳ Ｐ明朝" w:eastAsia="ＭＳ Ｐ明朝" w:hAnsi="ＭＳ Ｐ明朝" w:hint="eastAsia"/>
                <w:color w:val="000000" w:themeColor="text1"/>
                <w:sz w:val="18"/>
                <w:szCs w:val="20"/>
              </w:rPr>
              <w:t>。</w:t>
            </w:r>
          </w:p>
          <w:p w:rsidR="000A058C" w:rsidRPr="00FB4C94" w:rsidRDefault="000A058C" w:rsidP="000A058C">
            <w:pPr>
              <w:ind w:firstLineChars="100" w:firstLine="180"/>
              <w:jc w:val="left"/>
              <w:rPr>
                <w:rFonts w:ascii="ＭＳ Ｐ明朝" w:eastAsia="ＭＳ Ｐ明朝" w:hAnsi="ＭＳ Ｐ明朝"/>
                <w:color w:val="000000" w:themeColor="text1"/>
                <w:sz w:val="18"/>
                <w:szCs w:val="20"/>
              </w:rPr>
            </w:pPr>
          </w:p>
        </w:tc>
        <w:tc>
          <w:tcPr>
            <w:tcW w:w="1560" w:type="dxa"/>
            <w:gridSpan w:val="3"/>
          </w:tcPr>
          <w:p w:rsidR="00A329CF" w:rsidRPr="00FD234E" w:rsidRDefault="00A329CF" w:rsidP="00D62667">
            <w:pPr>
              <w:jc w:val="right"/>
              <w:rPr>
                <w:rFonts w:asciiTheme="majorEastAsia" w:eastAsiaTheme="majorEastAsia" w:hAnsiTheme="majorEastAsia"/>
                <w:color w:val="000000" w:themeColor="text1"/>
                <w:sz w:val="24"/>
                <w:szCs w:val="24"/>
              </w:rPr>
            </w:pPr>
          </w:p>
        </w:tc>
      </w:tr>
      <w:tr w:rsidR="00A329CF" w:rsidTr="00FD234E">
        <w:tc>
          <w:tcPr>
            <w:tcW w:w="457" w:type="dxa"/>
            <w:gridSpan w:val="2"/>
            <w:hideMark/>
          </w:tcPr>
          <w:p w:rsidR="00A329CF" w:rsidRDefault="00A329CF" w:rsidP="00D62667">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p>
        </w:tc>
        <w:tc>
          <w:tcPr>
            <w:tcW w:w="7056" w:type="dxa"/>
            <w:gridSpan w:val="3"/>
            <w:hideMark/>
          </w:tcPr>
          <w:p w:rsidR="00A329CF" w:rsidRDefault="00A329CF" w:rsidP="00D6266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地方分権改革の推進</w:t>
            </w:r>
          </w:p>
        </w:tc>
        <w:tc>
          <w:tcPr>
            <w:tcW w:w="1701" w:type="dxa"/>
            <w:gridSpan w:val="3"/>
            <w:hideMark/>
          </w:tcPr>
          <w:p w:rsidR="00A329CF" w:rsidRDefault="00A329CF" w:rsidP="00D62667">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2,077,334</w:t>
            </w:r>
            <w:r>
              <w:rPr>
                <w:rFonts w:ascii="ＭＳ Ｐ明朝" w:eastAsia="ＭＳ Ｐ明朝" w:hAnsi="ＭＳ Ｐ明朝" w:hint="eastAsia"/>
                <w:color w:val="FFFFFF" w:themeColor="background1"/>
                <w:sz w:val="24"/>
                <w:szCs w:val="24"/>
              </w:rPr>
              <w:t>)</w:t>
            </w:r>
          </w:p>
        </w:tc>
        <w:tc>
          <w:tcPr>
            <w:tcW w:w="287" w:type="dxa"/>
          </w:tcPr>
          <w:p w:rsidR="00A329CF" w:rsidRDefault="00A329CF" w:rsidP="00D62667">
            <w:pPr>
              <w:wordWrap w:val="0"/>
              <w:jc w:val="right"/>
              <w:rPr>
                <w:rFonts w:ascii="ＭＳ ゴシック" w:eastAsia="ＭＳ ゴシック" w:hAnsi="ＭＳ ゴシック"/>
                <w:sz w:val="24"/>
                <w:szCs w:val="24"/>
              </w:rPr>
            </w:pPr>
          </w:p>
        </w:tc>
      </w:tr>
      <w:tr w:rsidR="00A329CF" w:rsidTr="00FD234E">
        <w:tc>
          <w:tcPr>
            <w:tcW w:w="7513" w:type="dxa"/>
            <w:gridSpan w:val="5"/>
          </w:tcPr>
          <w:p w:rsidR="00A329CF" w:rsidRDefault="00A329CF" w:rsidP="00D62667">
            <w:pPr>
              <w:jc w:val="right"/>
              <w:rPr>
                <w:rFonts w:asciiTheme="minorEastAsia" w:hAnsiTheme="minorEastAsia"/>
                <w:sz w:val="24"/>
                <w:szCs w:val="24"/>
              </w:rPr>
            </w:pPr>
          </w:p>
        </w:tc>
        <w:tc>
          <w:tcPr>
            <w:tcW w:w="1701" w:type="dxa"/>
            <w:gridSpan w:val="3"/>
            <w:hideMark/>
          </w:tcPr>
          <w:p w:rsidR="00A329CF" w:rsidRDefault="00A329CF" w:rsidP="00D62667">
            <w:pPr>
              <w:jc w:val="right"/>
              <w:rPr>
                <w:rFonts w:ascii="ＭＳ Ｐ明朝" w:eastAsia="ＭＳ Ｐ明朝" w:hAnsi="ＭＳ Ｐ明朝"/>
                <w:sz w:val="24"/>
                <w:szCs w:val="24"/>
              </w:rPr>
            </w:pPr>
            <w:r>
              <w:rPr>
                <w:rFonts w:ascii="ＭＳ Ｐ明朝" w:eastAsia="ＭＳ Ｐ明朝" w:hAnsi="ＭＳ Ｐ明朝" w:hint="eastAsia"/>
                <w:sz w:val="24"/>
                <w:szCs w:val="24"/>
              </w:rPr>
              <w:t>(2,163,120)</w:t>
            </w:r>
          </w:p>
        </w:tc>
        <w:tc>
          <w:tcPr>
            <w:tcW w:w="287" w:type="dxa"/>
          </w:tcPr>
          <w:p w:rsidR="00A329CF" w:rsidRDefault="00A329CF" w:rsidP="00D62667">
            <w:pPr>
              <w:jc w:val="right"/>
              <w:rPr>
                <w:rFonts w:ascii="ＭＳ ゴシック" w:eastAsia="ＭＳ ゴシック" w:hAnsi="ＭＳ ゴシック"/>
                <w:sz w:val="24"/>
                <w:szCs w:val="24"/>
              </w:rPr>
            </w:pPr>
          </w:p>
        </w:tc>
      </w:tr>
      <w:tr w:rsidR="00A329CF" w:rsidTr="00FD234E">
        <w:trPr>
          <w:trHeight w:val="345"/>
        </w:trPr>
        <w:tc>
          <w:tcPr>
            <w:tcW w:w="284" w:type="dxa"/>
          </w:tcPr>
          <w:p w:rsidR="00A329CF" w:rsidRDefault="00A329CF" w:rsidP="00D62667">
            <w:pPr>
              <w:jc w:val="left"/>
              <w:rPr>
                <w:rFonts w:ascii="ＭＳ ゴシック" w:eastAsia="ＭＳ ゴシック" w:hAnsi="ＭＳ ゴシック" w:cs="Meiryo UI"/>
                <w:sz w:val="22"/>
                <w:szCs w:val="24"/>
              </w:rPr>
            </w:pPr>
          </w:p>
        </w:tc>
        <w:tc>
          <w:tcPr>
            <w:tcW w:w="6237" w:type="dxa"/>
            <w:gridSpan w:val="3"/>
            <w:hideMark/>
          </w:tcPr>
          <w:p w:rsidR="00A329CF" w:rsidRDefault="00A329CF" w:rsidP="005E107B">
            <w:pPr>
              <w:jc w:val="left"/>
              <w:rPr>
                <w:rFonts w:ascii="ＭＳ Ｐゴシック" w:eastAsia="ＭＳ Ｐゴシック" w:hAnsi="ＭＳ Ｐゴシック"/>
                <w:sz w:val="24"/>
                <w:szCs w:val="24"/>
              </w:rPr>
            </w:pPr>
            <w:r>
              <w:rPr>
                <w:rFonts w:ascii="ＭＳ Ｐゴシック" w:eastAsia="ＭＳ Ｐゴシック" w:hAnsi="ＭＳ Ｐゴシック" w:cs="Meiryo UI" w:hint="eastAsia"/>
                <w:sz w:val="22"/>
                <w:szCs w:val="24"/>
              </w:rPr>
              <w:t>・</w:t>
            </w:r>
            <w:r>
              <w:rPr>
                <w:rFonts w:ascii="ＭＳ Ｐゴシック" w:eastAsia="ＭＳ Ｐゴシック" w:hAnsi="ＭＳ Ｐゴシック" w:cs="Meiryo UI" w:hint="eastAsia"/>
                <w:sz w:val="22"/>
              </w:rPr>
              <w:t>市町村振興補助金</w:t>
            </w:r>
            <w:r w:rsidR="0011150A" w:rsidRPr="00FF5471">
              <w:rPr>
                <w:rFonts w:asciiTheme="minorEastAsia" w:hAnsiTheme="minorEastAsia" w:cs="Meiryo UI" w:hint="eastAsia"/>
                <w:sz w:val="22"/>
                <w:szCs w:val="24"/>
              </w:rPr>
              <w:t>【</w:t>
            </w:r>
            <w:r w:rsidR="0011150A">
              <w:rPr>
                <w:rFonts w:asciiTheme="minorEastAsia" w:hAnsiTheme="minorEastAsia" w:cs="Meiryo UI" w:hint="eastAsia"/>
                <w:sz w:val="22"/>
                <w:szCs w:val="24"/>
              </w:rPr>
              <w:t>総務</w:t>
            </w:r>
            <w:r w:rsidR="0011150A" w:rsidRPr="00FF5471">
              <w:rPr>
                <w:rFonts w:asciiTheme="minorEastAsia" w:hAnsiTheme="minorEastAsia" w:cs="Meiryo UI" w:hint="eastAsia"/>
                <w:sz w:val="22"/>
                <w:szCs w:val="24"/>
              </w:rPr>
              <w:t>部】</w:t>
            </w:r>
          </w:p>
        </w:tc>
        <w:tc>
          <w:tcPr>
            <w:tcW w:w="1420" w:type="dxa"/>
            <w:gridSpan w:val="2"/>
            <w:hideMark/>
          </w:tcPr>
          <w:p w:rsidR="00A329CF" w:rsidRDefault="00A329CF" w:rsidP="00D62667">
            <w:pPr>
              <w:jc w:val="right"/>
              <w:rPr>
                <w:rFonts w:ascii="ＭＳ Ｐ明朝" w:eastAsia="ＭＳ Ｐ明朝" w:hAnsi="ＭＳ Ｐ明朝"/>
                <w:sz w:val="22"/>
              </w:rPr>
            </w:pPr>
            <w:r>
              <w:rPr>
                <w:rFonts w:ascii="ＭＳ Ｐ明朝" w:eastAsia="ＭＳ Ｐ明朝" w:hAnsi="ＭＳ Ｐ明朝" w:hint="eastAsia"/>
                <w:sz w:val="22"/>
              </w:rPr>
              <w:t>1,000,000</w:t>
            </w:r>
          </w:p>
        </w:tc>
        <w:tc>
          <w:tcPr>
            <w:tcW w:w="1560" w:type="dxa"/>
            <w:gridSpan w:val="3"/>
            <w:hideMark/>
          </w:tcPr>
          <w:p w:rsidR="00A329CF" w:rsidRDefault="00A329CF" w:rsidP="00D62667">
            <w:pPr>
              <w:jc w:val="right"/>
              <w:rPr>
                <w:rFonts w:ascii="ＭＳ Ｐ明朝" w:eastAsia="ＭＳ Ｐ明朝" w:hAnsi="ＭＳ Ｐ明朝"/>
                <w:sz w:val="22"/>
              </w:rPr>
            </w:pPr>
            <w:r>
              <w:rPr>
                <w:rFonts w:ascii="ＭＳ Ｐ明朝" w:eastAsia="ＭＳ Ｐ明朝" w:hAnsi="ＭＳ Ｐ明朝" w:hint="eastAsia"/>
                <w:sz w:val="22"/>
              </w:rPr>
              <w:t>(1,040,000)</w:t>
            </w:r>
          </w:p>
        </w:tc>
      </w:tr>
      <w:tr w:rsidR="00A329CF" w:rsidTr="00FD234E">
        <w:tc>
          <w:tcPr>
            <w:tcW w:w="570" w:type="dxa"/>
            <w:gridSpan w:val="3"/>
          </w:tcPr>
          <w:p w:rsidR="00A329CF" w:rsidRDefault="00A329CF" w:rsidP="00D62667">
            <w:pPr>
              <w:jc w:val="distribute"/>
              <w:rPr>
                <w:rFonts w:asciiTheme="majorEastAsia" w:eastAsiaTheme="majorEastAsia" w:hAnsiTheme="majorEastAsia"/>
                <w:sz w:val="18"/>
                <w:szCs w:val="24"/>
              </w:rPr>
            </w:pPr>
          </w:p>
        </w:tc>
        <w:tc>
          <w:tcPr>
            <w:tcW w:w="7513" w:type="dxa"/>
            <w:gridSpan w:val="4"/>
          </w:tcPr>
          <w:p w:rsidR="00A329CF" w:rsidRDefault="00A329CF" w:rsidP="00D62667">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市町村の</w:t>
            </w:r>
            <w:r w:rsidR="007E705C">
              <w:rPr>
                <w:rFonts w:ascii="ＭＳ Ｐ明朝" w:eastAsia="ＭＳ Ｐ明朝" w:hAnsi="ＭＳ Ｐ明朝" w:hint="eastAsia"/>
                <w:sz w:val="18"/>
                <w:szCs w:val="20"/>
              </w:rPr>
              <w:t>自律化</w:t>
            </w:r>
            <w:r>
              <w:rPr>
                <w:rFonts w:ascii="ＭＳ Ｐ明朝" w:eastAsia="ＭＳ Ｐ明朝" w:hAnsi="ＭＳ Ｐ明朝" w:hint="eastAsia"/>
                <w:sz w:val="18"/>
                <w:szCs w:val="20"/>
              </w:rPr>
              <w:t>に向けた体制</w:t>
            </w:r>
            <w:r w:rsidRPr="00AE3E29">
              <w:rPr>
                <w:rFonts w:ascii="ＭＳ Ｐ明朝" w:eastAsia="ＭＳ Ｐ明朝" w:hAnsi="ＭＳ Ｐ明朝" w:hint="eastAsia"/>
                <w:color w:val="000000" w:themeColor="text1"/>
                <w:sz w:val="18"/>
                <w:szCs w:val="20"/>
              </w:rPr>
              <w:t>整備</w:t>
            </w:r>
            <w:r w:rsidR="008C5202" w:rsidRPr="00AE3E29">
              <w:rPr>
                <w:rFonts w:ascii="ＭＳ Ｐ明朝" w:eastAsia="ＭＳ Ｐ明朝" w:hAnsi="ＭＳ Ｐ明朝" w:hint="eastAsia"/>
                <w:color w:val="000000" w:themeColor="text1"/>
                <w:sz w:val="18"/>
                <w:szCs w:val="20"/>
              </w:rPr>
              <w:t>（広域連携、中核市移行など）</w:t>
            </w:r>
            <w:r w:rsidRPr="00AE3E29">
              <w:rPr>
                <w:rFonts w:ascii="ＭＳ Ｐ明朝" w:eastAsia="ＭＳ Ｐ明朝" w:hAnsi="ＭＳ Ｐ明朝" w:hint="eastAsia"/>
                <w:color w:val="000000" w:themeColor="text1"/>
                <w:sz w:val="18"/>
                <w:szCs w:val="20"/>
              </w:rPr>
              <w:t>や行財</w:t>
            </w:r>
            <w:r>
              <w:rPr>
                <w:rFonts w:ascii="ＭＳ Ｐ明朝" w:eastAsia="ＭＳ Ｐ明朝" w:hAnsi="ＭＳ Ｐ明朝" w:hint="eastAsia"/>
                <w:sz w:val="18"/>
                <w:szCs w:val="20"/>
              </w:rPr>
              <w:t>政基盤の強化への取組みを支援するために補助金を交付。</w:t>
            </w:r>
          </w:p>
          <w:p w:rsidR="00E401E7" w:rsidRDefault="00E401E7" w:rsidP="00D62667">
            <w:pPr>
              <w:ind w:left="180" w:hangingChars="100" w:hanging="180"/>
              <w:jc w:val="left"/>
              <w:rPr>
                <w:rFonts w:asciiTheme="minorEastAsia" w:hAnsiTheme="minorEastAsia"/>
                <w:sz w:val="18"/>
                <w:szCs w:val="20"/>
              </w:rPr>
            </w:pPr>
          </w:p>
          <w:p w:rsidR="00346936" w:rsidRDefault="00346936" w:rsidP="00D62667">
            <w:pPr>
              <w:ind w:left="180" w:hangingChars="100" w:hanging="180"/>
              <w:jc w:val="left"/>
              <w:rPr>
                <w:rFonts w:asciiTheme="minorEastAsia" w:hAnsiTheme="minorEastAsia"/>
                <w:sz w:val="18"/>
                <w:szCs w:val="20"/>
              </w:rPr>
            </w:pPr>
          </w:p>
          <w:p w:rsidR="00346936" w:rsidRDefault="00346936" w:rsidP="00D62667">
            <w:pPr>
              <w:ind w:left="180" w:hangingChars="100" w:hanging="180"/>
              <w:jc w:val="left"/>
              <w:rPr>
                <w:rFonts w:asciiTheme="minorEastAsia" w:hAnsiTheme="minorEastAsia"/>
                <w:sz w:val="18"/>
                <w:szCs w:val="20"/>
              </w:rPr>
            </w:pPr>
          </w:p>
          <w:p w:rsidR="00346936" w:rsidRDefault="00346936" w:rsidP="00D62667">
            <w:pPr>
              <w:ind w:left="180" w:hangingChars="100" w:hanging="180"/>
              <w:jc w:val="left"/>
              <w:rPr>
                <w:rFonts w:asciiTheme="minorEastAsia" w:hAnsiTheme="minorEastAsia"/>
                <w:sz w:val="18"/>
                <w:szCs w:val="20"/>
              </w:rPr>
            </w:pPr>
          </w:p>
          <w:p w:rsidR="00346936" w:rsidRDefault="00346936" w:rsidP="00D62667">
            <w:pPr>
              <w:ind w:left="180" w:hangingChars="100" w:hanging="180"/>
              <w:jc w:val="left"/>
              <w:rPr>
                <w:rFonts w:asciiTheme="minorEastAsia" w:hAnsiTheme="minorEastAsia"/>
                <w:sz w:val="18"/>
                <w:szCs w:val="20"/>
              </w:rPr>
            </w:pPr>
          </w:p>
          <w:p w:rsidR="00346936" w:rsidRDefault="00346936" w:rsidP="00D62667">
            <w:pPr>
              <w:ind w:left="180" w:hangingChars="100" w:hanging="180"/>
              <w:jc w:val="left"/>
              <w:rPr>
                <w:rFonts w:asciiTheme="minorEastAsia" w:hAnsiTheme="minorEastAsia"/>
                <w:sz w:val="18"/>
                <w:szCs w:val="20"/>
              </w:rPr>
            </w:pPr>
          </w:p>
        </w:tc>
        <w:tc>
          <w:tcPr>
            <w:tcW w:w="1418" w:type="dxa"/>
            <w:gridSpan w:val="2"/>
          </w:tcPr>
          <w:p w:rsidR="00A329CF" w:rsidRDefault="00A329CF" w:rsidP="00D62667">
            <w:pPr>
              <w:jc w:val="right"/>
              <w:rPr>
                <w:rFonts w:asciiTheme="majorEastAsia" w:eastAsiaTheme="majorEastAsia" w:hAnsiTheme="majorEastAsia"/>
                <w:sz w:val="24"/>
                <w:szCs w:val="24"/>
              </w:rPr>
            </w:pPr>
          </w:p>
        </w:tc>
      </w:tr>
      <w:tr w:rsidR="00A329CF" w:rsidTr="00FD234E">
        <w:trPr>
          <w:trHeight w:val="345"/>
        </w:trPr>
        <w:tc>
          <w:tcPr>
            <w:tcW w:w="284" w:type="dxa"/>
          </w:tcPr>
          <w:p w:rsidR="00A329CF" w:rsidRDefault="00A329CF" w:rsidP="00D62667">
            <w:pPr>
              <w:jc w:val="left"/>
              <w:rPr>
                <w:rFonts w:ascii="ＭＳ ゴシック" w:eastAsia="ＭＳ ゴシック" w:hAnsi="ＭＳ ゴシック" w:cs="Meiryo UI"/>
                <w:sz w:val="22"/>
                <w:szCs w:val="24"/>
              </w:rPr>
            </w:pPr>
          </w:p>
        </w:tc>
        <w:tc>
          <w:tcPr>
            <w:tcW w:w="6237" w:type="dxa"/>
            <w:gridSpan w:val="3"/>
            <w:hideMark/>
          </w:tcPr>
          <w:p w:rsidR="00A329CF" w:rsidRDefault="00A329CF" w:rsidP="00D62667">
            <w:pPr>
              <w:ind w:right="880"/>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・大阪版地方分権推進制度移譲事務交付金</w:t>
            </w:r>
          </w:p>
          <w:p w:rsidR="00A329CF" w:rsidRDefault="00A329CF" w:rsidP="00D62667">
            <w:pPr>
              <w:ind w:right="-108"/>
              <w:jc w:val="right"/>
              <w:rPr>
                <w:rFonts w:asciiTheme="minorEastAsia" w:hAnsiTheme="minorEastAsia"/>
                <w:sz w:val="18"/>
                <w:szCs w:val="24"/>
              </w:rPr>
            </w:pPr>
            <w:r>
              <w:rPr>
                <w:rFonts w:asciiTheme="minorEastAsia" w:hAnsiTheme="minorEastAsia" w:hint="eastAsia"/>
                <w:sz w:val="18"/>
                <w:szCs w:val="24"/>
              </w:rPr>
              <w:t>【政策企画部、総務部、府民文化部、福祉部、健康医療部、商工労働部、</w:t>
            </w:r>
          </w:p>
          <w:p w:rsidR="00A329CF" w:rsidRDefault="00A329CF" w:rsidP="00D62667">
            <w:pPr>
              <w:ind w:right="432"/>
              <w:jc w:val="right"/>
              <w:rPr>
                <w:rFonts w:ascii="ＭＳ Ｐゴシック" w:eastAsia="ＭＳ Ｐゴシック" w:hAnsi="ＭＳ Ｐゴシック"/>
                <w:sz w:val="24"/>
                <w:szCs w:val="24"/>
              </w:rPr>
            </w:pPr>
            <w:r>
              <w:rPr>
                <w:rFonts w:asciiTheme="minorEastAsia" w:hAnsiTheme="minorEastAsia" w:hint="eastAsia"/>
                <w:sz w:val="18"/>
                <w:szCs w:val="24"/>
              </w:rPr>
              <w:t>環境農林水産部、都市整備部、住宅まちづくり部、教育委員会】</w:t>
            </w:r>
          </w:p>
        </w:tc>
        <w:tc>
          <w:tcPr>
            <w:tcW w:w="1420" w:type="dxa"/>
            <w:gridSpan w:val="2"/>
            <w:hideMark/>
          </w:tcPr>
          <w:p w:rsidR="00A329CF" w:rsidRDefault="00A329CF" w:rsidP="00D62667">
            <w:pPr>
              <w:jc w:val="right"/>
              <w:rPr>
                <w:rFonts w:ascii="ＭＳ Ｐ明朝" w:eastAsia="ＭＳ Ｐ明朝" w:hAnsi="ＭＳ Ｐ明朝"/>
                <w:sz w:val="22"/>
              </w:rPr>
            </w:pPr>
            <w:r>
              <w:rPr>
                <w:rFonts w:ascii="ＭＳ Ｐ明朝" w:eastAsia="ＭＳ Ｐ明朝" w:hAnsi="ＭＳ Ｐ明朝" w:hint="eastAsia"/>
                <w:sz w:val="22"/>
              </w:rPr>
              <w:t>1,077,334</w:t>
            </w:r>
          </w:p>
        </w:tc>
        <w:tc>
          <w:tcPr>
            <w:tcW w:w="1560" w:type="dxa"/>
            <w:gridSpan w:val="3"/>
            <w:hideMark/>
          </w:tcPr>
          <w:p w:rsidR="00A329CF" w:rsidRDefault="00A329CF" w:rsidP="00D62667">
            <w:pPr>
              <w:jc w:val="right"/>
              <w:rPr>
                <w:rFonts w:ascii="ＭＳ Ｐ明朝" w:eastAsia="ＭＳ Ｐ明朝" w:hAnsi="ＭＳ Ｐ明朝"/>
                <w:sz w:val="22"/>
              </w:rPr>
            </w:pPr>
            <w:r>
              <w:rPr>
                <w:rFonts w:ascii="ＭＳ Ｐ明朝" w:eastAsia="ＭＳ Ｐ明朝" w:hAnsi="ＭＳ Ｐ明朝" w:hint="eastAsia"/>
                <w:sz w:val="22"/>
              </w:rPr>
              <w:t>(1,123,120)</w:t>
            </w:r>
          </w:p>
        </w:tc>
      </w:tr>
      <w:tr w:rsidR="00A329CF" w:rsidTr="00FD234E">
        <w:tc>
          <w:tcPr>
            <w:tcW w:w="570" w:type="dxa"/>
            <w:gridSpan w:val="3"/>
          </w:tcPr>
          <w:p w:rsidR="00A329CF" w:rsidRDefault="00A329CF" w:rsidP="00D62667">
            <w:pPr>
              <w:jc w:val="distribute"/>
              <w:rPr>
                <w:rFonts w:asciiTheme="majorEastAsia" w:eastAsiaTheme="majorEastAsia" w:hAnsiTheme="majorEastAsia"/>
                <w:sz w:val="18"/>
                <w:szCs w:val="24"/>
              </w:rPr>
            </w:pPr>
          </w:p>
        </w:tc>
        <w:tc>
          <w:tcPr>
            <w:tcW w:w="7513" w:type="dxa"/>
            <w:gridSpan w:val="4"/>
          </w:tcPr>
          <w:p w:rsidR="00A329CF" w:rsidRDefault="00A329CF" w:rsidP="00D62667">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住民に身近な行政サービスを基礎自治体である市町村が総合的に担えるよう、府から市町村への権限移譲を推進するため、移譲事務を処理する市町村の事務執行に必要な財源措置として交付金を交付。</w:t>
            </w:r>
          </w:p>
          <w:p w:rsidR="00A329CF" w:rsidRDefault="00A329CF" w:rsidP="00D62667">
            <w:pPr>
              <w:jc w:val="left"/>
              <w:rPr>
                <w:rFonts w:ascii="ＭＳ Ｐ明朝" w:eastAsia="ＭＳ Ｐ明朝" w:hAnsi="ＭＳ Ｐ明朝"/>
                <w:sz w:val="18"/>
                <w:szCs w:val="20"/>
              </w:rPr>
            </w:pPr>
          </w:p>
        </w:tc>
        <w:tc>
          <w:tcPr>
            <w:tcW w:w="1418" w:type="dxa"/>
            <w:gridSpan w:val="2"/>
          </w:tcPr>
          <w:p w:rsidR="00A329CF" w:rsidRDefault="00A329CF" w:rsidP="00D62667">
            <w:pPr>
              <w:jc w:val="right"/>
              <w:rPr>
                <w:rFonts w:asciiTheme="majorEastAsia" w:eastAsiaTheme="majorEastAsia" w:hAnsiTheme="majorEastAsia"/>
                <w:sz w:val="24"/>
                <w:szCs w:val="24"/>
              </w:rPr>
            </w:pPr>
          </w:p>
        </w:tc>
      </w:tr>
    </w:tbl>
    <w:tbl>
      <w:tblPr>
        <w:tblStyle w:val="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804"/>
        <w:gridCol w:w="709"/>
        <w:gridCol w:w="1134"/>
        <w:gridCol w:w="284"/>
      </w:tblGrid>
      <w:tr w:rsidR="00D972A0" w:rsidRPr="00674379" w:rsidTr="00AE01B8">
        <w:trPr>
          <w:trHeight w:val="336"/>
        </w:trPr>
        <w:tc>
          <w:tcPr>
            <w:tcW w:w="457" w:type="dxa"/>
            <w:vAlign w:val="center"/>
          </w:tcPr>
          <w:p w:rsidR="00D972A0" w:rsidRPr="00674379" w:rsidRDefault="00D972A0" w:rsidP="00D62667">
            <w:pPr>
              <w:rPr>
                <w:rFonts w:ascii="ＭＳ Ｐゴシック" w:eastAsia="ＭＳ Ｐゴシック" w:hAnsi="ＭＳ Ｐゴシック"/>
                <w:b/>
                <w:sz w:val="24"/>
              </w:rPr>
            </w:pPr>
            <w:r w:rsidRPr="00674379">
              <w:rPr>
                <w:rFonts w:ascii="ＭＳ Ｐゴシック" w:eastAsia="ＭＳ Ｐゴシック" w:hAnsi="ＭＳ Ｐゴシック" w:hint="eastAsia"/>
                <w:b/>
                <w:sz w:val="24"/>
              </w:rPr>
              <w:t>○</w:t>
            </w:r>
          </w:p>
        </w:tc>
        <w:tc>
          <w:tcPr>
            <w:tcW w:w="6914" w:type="dxa"/>
            <w:gridSpan w:val="2"/>
            <w:vAlign w:val="center"/>
          </w:tcPr>
          <w:p w:rsidR="00D972A0" w:rsidRPr="00674379" w:rsidRDefault="00D972A0" w:rsidP="00D62667">
            <w:pPr>
              <w:rPr>
                <w:rFonts w:ascii="ＭＳ Ｐゴシック" w:eastAsia="ＭＳ Ｐゴシック" w:hAnsi="ＭＳ Ｐゴシック"/>
                <w:b/>
                <w:sz w:val="24"/>
              </w:rPr>
            </w:pPr>
            <w:r w:rsidRPr="00674379">
              <w:rPr>
                <w:rFonts w:ascii="ＭＳ Ｐゴシック" w:eastAsia="ＭＳ Ｐゴシック" w:hAnsi="ＭＳ Ｐゴシック" w:hint="eastAsia"/>
                <w:b/>
                <w:sz w:val="24"/>
              </w:rPr>
              <w:t>もずやん府政PR活動</w:t>
            </w:r>
          </w:p>
        </w:tc>
        <w:tc>
          <w:tcPr>
            <w:tcW w:w="1843" w:type="dxa"/>
            <w:gridSpan w:val="2"/>
          </w:tcPr>
          <w:p w:rsidR="00D972A0" w:rsidRDefault="00D972A0" w:rsidP="00D972A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547</w:t>
            </w:r>
            <w:r>
              <w:rPr>
                <w:rFonts w:ascii="ＭＳ Ｐ明朝" w:eastAsia="ＭＳ Ｐ明朝" w:hAnsi="ＭＳ Ｐ明朝" w:hint="eastAsia"/>
                <w:color w:val="FFFFFF" w:themeColor="background1"/>
                <w:sz w:val="24"/>
                <w:szCs w:val="24"/>
              </w:rPr>
              <w:t>)</w:t>
            </w:r>
          </w:p>
        </w:tc>
        <w:tc>
          <w:tcPr>
            <w:tcW w:w="284" w:type="dxa"/>
            <w:vAlign w:val="center"/>
          </w:tcPr>
          <w:p w:rsidR="00D972A0" w:rsidRPr="00674379" w:rsidRDefault="00D972A0" w:rsidP="00D62667">
            <w:pPr>
              <w:ind w:right="240"/>
              <w:jc w:val="right"/>
              <w:rPr>
                <w:rFonts w:ascii="ＭＳ Ｐ明朝" w:eastAsia="ＭＳ Ｐ明朝" w:hAnsi="ＭＳ Ｐ明朝"/>
                <w:sz w:val="24"/>
              </w:rPr>
            </w:pPr>
          </w:p>
        </w:tc>
      </w:tr>
      <w:tr w:rsidR="00D972A0" w:rsidRPr="00674379" w:rsidTr="00AE01B8">
        <w:trPr>
          <w:trHeight w:val="281"/>
        </w:trPr>
        <w:tc>
          <w:tcPr>
            <w:tcW w:w="457" w:type="dxa"/>
            <w:vAlign w:val="center"/>
          </w:tcPr>
          <w:p w:rsidR="00D972A0" w:rsidRPr="00674379" w:rsidRDefault="00D972A0" w:rsidP="00D62667">
            <w:pPr>
              <w:rPr>
                <w:rFonts w:ascii="ＭＳ Ｐゴシック" w:eastAsia="ＭＳ Ｐゴシック" w:hAnsi="ＭＳ Ｐゴシック"/>
                <w:b/>
                <w:sz w:val="22"/>
              </w:rPr>
            </w:pPr>
          </w:p>
        </w:tc>
        <w:tc>
          <w:tcPr>
            <w:tcW w:w="6914" w:type="dxa"/>
            <w:gridSpan w:val="2"/>
            <w:vAlign w:val="center"/>
          </w:tcPr>
          <w:p w:rsidR="00D972A0" w:rsidRPr="00674379" w:rsidRDefault="00D972A0" w:rsidP="00D62667">
            <w:pPr>
              <w:jc w:val="right"/>
              <w:rPr>
                <w:rFonts w:ascii="ＭＳ Ｐゴシック" w:eastAsia="ＭＳ Ｐゴシック" w:hAnsi="ＭＳ Ｐゴシック"/>
                <w:b/>
                <w:sz w:val="22"/>
              </w:rPr>
            </w:pPr>
            <w:r w:rsidRPr="00674379">
              <w:rPr>
                <w:rFonts w:ascii="ＭＳ Ｐゴシック" w:eastAsia="ＭＳ Ｐゴシック" w:hAnsi="ＭＳ Ｐゴシック" w:hint="eastAsia"/>
                <w:b/>
                <w:sz w:val="24"/>
              </w:rPr>
              <w:t>【</w:t>
            </w:r>
            <w:r w:rsidRPr="00674379">
              <w:rPr>
                <w:rFonts w:ascii="ＭＳ Ｐ明朝" w:eastAsia="ＭＳ Ｐ明朝" w:hAnsi="ＭＳ Ｐ明朝" w:hint="eastAsia"/>
                <w:sz w:val="24"/>
              </w:rPr>
              <w:t>府民文化部</w:t>
            </w:r>
            <w:r w:rsidRPr="00674379">
              <w:rPr>
                <w:rFonts w:ascii="ＭＳ Ｐゴシック" w:eastAsia="ＭＳ Ｐゴシック" w:hAnsi="ＭＳ Ｐゴシック" w:hint="eastAsia"/>
                <w:b/>
                <w:sz w:val="24"/>
              </w:rPr>
              <w:t>】</w:t>
            </w:r>
          </w:p>
        </w:tc>
        <w:tc>
          <w:tcPr>
            <w:tcW w:w="1843" w:type="dxa"/>
            <w:gridSpan w:val="2"/>
          </w:tcPr>
          <w:p w:rsidR="00D972A0" w:rsidRDefault="00D972A0" w:rsidP="00D972A0">
            <w:pPr>
              <w:jc w:val="right"/>
              <w:rPr>
                <w:rFonts w:ascii="ＭＳ Ｐ明朝" w:eastAsia="ＭＳ Ｐ明朝" w:hAnsi="ＭＳ Ｐ明朝"/>
                <w:sz w:val="24"/>
                <w:szCs w:val="24"/>
              </w:rPr>
            </w:pPr>
            <w:r>
              <w:rPr>
                <w:rFonts w:ascii="ＭＳ Ｐ明朝" w:eastAsia="ＭＳ Ｐ明朝" w:hAnsi="ＭＳ Ｐ明朝" w:hint="eastAsia"/>
                <w:sz w:val="24"/>
                <w:szCs w:val="24"/>
              </w:rPr>
              <w:t>(7,508)</w:t>
            </w:r>
          </w:p>
          <w:p w:rsidR="007A51C5" w:rsidRDefault="007A51C5" w:rsidP="00D972A0">
            <w:pPr>
              <w:jc w:val="right"/>
              <w:rPr>
                <w:rFonts w:ascii="ＭＳ Ｐ明朝" w:eastAsia="ＭＳ Ｐ明朝" w:hAnsi="ＭＳ Ｐ明朝"/>
                <w:sz w:val="24"/>
                <w:szCs w:val="24"/>
              </w:rPr>
            </w:pPr>
            <w:r w:rsidRPr="000210CC">
              <w:rPr>
                <w:rFonts w:ascii="ＭＳ Ｐ明朝" w:eastAsia="ＭＳ Ｐ明朝" w:hAnsi="ＭＳ Ｐ明朝" w:hint="eastAsia"/>
                <w:color w:val="000000" w:themeColor="text1"/>
                <w:sz w:val="16"/>
                <w:szCs w:val="16"/>
              </w:rPr>
              <w:t>※H2</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6</w:t>
            </w:r>
            <w:r w:rsidRPr="000210CC">
              <w:rPr>
                <w:rFonts w:ascii="ＭＳ Ｐ明朝" w:eastAsia="ＭＳ Ｐ明朝" w:hAnsi="ＭＳ Ｐ明朝" w:hint="eastAsia"/>
                <w:color w:val="000000" w:themeColor="text1"/>
                <w:sz w:val="16"/>
                <w:szCs w:val="16"/>
              </w:rPr>
              <w:t>号補正</w:t>
            </w:r>
          </w:p>
        </w:tc>
        <w:tc>
          <w:tcPr>
            <w:tcW w:w="284" w:type="dxa"/>
            <w:vAlign w:val="center"/>
          </w:tcPr>
          <w:p w:rsidR="00D972A0" w:rsidRPr="00674379" w:rsidRDefault="00D972A0" w:rsidP="00D62667">
            <w:pPr>
              <w:ind w:leftChars="16" w:left="34" w:right="460"/>
              <w:jc w:val="right"/>
              <w:rPr>
                <w:rFonts w:ascii="ＭＳ Ｐ明朝" w:eastAsia="ＭＳ Ｐ明朝" w:hAnsi="ＭＳ Ｐ明朝"/>
                <w:sz w:val="22"/>
              </w:rPr>
            </w:pPr>
          </w:p>
        </w:tc>
      </w:tr>
      <w:tr w:rsidR="00A329CF" w:rsidRPr="00674379" w:rsidTr="00C07375">
        <w:trPr>
          <w:trHeight w:val="345"/>
        </w:trPr>
        <w:tc>
          <w:tcPr>
            <w:tcW w:w="567" w:type="dxa"/>
            <w:gridSpan w:val="2"/>
            <w:vAlign w:val="center"/>
          </w:tcPr>
          <w:p w:rsidR="00A329CF" w:rsidRPr="00674379" w:rsidRDefault="00A329CF" w:rsidP="00D62667">
            <w:pPr>
              <w:rPr>
                <w:rFonts w:ascii="ＭＳ Ｐゴシック" w:eastAsia="ＭＳ Ｐゴシック" w:hAnsi="ＭＳ Ｐゴシック" w:cs="Meiryo UI"/>
                <w:sz w:val="22"/>
              </w:rPr>
            </w:pPr>
          </w:p>
        </w:tc>
        <w:tc>
          <w:tcPr>
            <w:tcW w:w="7513" w:type="dxa"/>
            <w:gridSpan w:val="2"/>
            <w:vAlign w:val="center"/>
          </w:tcPr>
          <w:p w:rsidR="00C347AA" w:rsidRDefault="00C347AA" w:rsidP="00C347AA">
            <w:pPr>
              <w:ind w:firstLineChars="100" w:firstLine="180"/>
              <w:rPr>
                <w:rFonts w:ascii="ＭＳ Ｐ明朝" w:eastAsia="ＭＳ Ｐ明朝" w:hAnsi="ＭＳ Ｐ明朝"/>
                <w:sz w:val="18"/>
                <w:szCs w:val="20"/>
              </w:rPr>
            </w:pPr>
            <w:r w:rsidRPr="00AE3E29">
              <w:rPr>
                <w:rFonts w:ascii="ＭＳ Ｐ明朝" w:eastAsia="ＭＳ Ｐ明朝" w:hAnsi="ＭＳ Ｐ明朝" w:hint="eastAsia"/>
                <w:color w:val="000000" w:themeColor="text1"/>
                <w:sz w:val="18"/>
                <w:szCs w:val="20"/>
              </w:rPr>
              <w:t>府政に関する情報発信力を</w:t>
            </w:r>
            <w:r w:rsidRPr="00674379">
              <w:rPr>
                <w:rFonts w:ascii="ＭＳ Ｐ明朝" w:eastAsia="ＭＳ Ｐ明朝" w:hAnsi="ＭＳ Ｐ明朝" w:hint="eastAsia"/>
                <w:sz w:val="18"/>
                <w:szCs w:val="20"/>
              </w:rPr>
              <w:t>強化し、イメージアップにつなげるため、府のマスコットキャラクター「もずやん」を活用した広報を実施</w:t>
            </w:r>
            <w:r>
              <w:rPr>
                <w:rFonts w:ascii="ＭＳ Ｐ明朝" w:eastAsia="ＭＳ Ｐ明朝" w:hAnsi="ＭＳ Ｐ明朝" w:hint="eastAsia"/>
                <w:sz w:val="18"/>
                <w:szCs w:val="20"/>
              </w:rPr>
              <w:t>。</w:t>
            </w:r>
          </w:p>
          <w:p w:rsidR="00FD234E" w:rsidRPr="00C347AA" w:rsidRDefault="00FD234E" w:rsidP="00FD234E">
            <w:pPr>
              <w:rPr>
                <w:rFonts w:ascii="ＭＳ Ｐ明朝" w:eastAsia="ＭＳ Ｐ明朝" w:hAnsi="ＭＳ Ｐ明朝"/>
                <w:sz w:val="20"/>
                <w:szCs w:val="20"/>
              </w:rPr>
            </w:pPr>
          </w:p>
        </w:tc>
        <w:tc>
          <w:tcPr>
            <w:tcW w:w="1418" w:type="dxa"/>
            <w:gridSpan w:val="2"/>
            <w:vAlign w:val="center"/>
          </w:tcPr>
          <w:p w:rsidR="00A329CF" w:rsidRPr="00674379" w:rsidRDefault="00A329CF" w:rsidP="00D62667">
            <w:pPr>
              <w:rPr>
                <w:rFonts w:ascii="ＭＳ Ｐゴシック" w:eastAsia="ＭＳ Ｐゴシック" w:hAnsi="ＭＳ Ｐゴシック"/>
                <w:sz w:val="22"/>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3"/>
        <w:gridCol w:w="5951"/>
        <w:gridCol w:w="425"/>
        <w:gridCol w:w="142"/>
        <w:gridCol w:w="425"/>
        <w:gridCol w:w="428"/>
        <w:gridCol w:w="142"/>
        <w:gridCol w:w="1131"/>
        <w:gridCol w:w="287"/>
      </w:tblGrid>
      <w:tr w:rsidR="008049FB" w:rsidRPr="005C21F1" w:rsidTr="00B52A66">
        <w:trPr>
          <w:gridAfter w:val="1"/>
          <w:wAfter w:w="287" w:type="dxa"/>
        </w:trPr>
        <w:tc>
          <w:tcPr>
            <w:tcW w:w="457" w:type="dxa"/>
            <w:gridSpan w:val="2"/>
            <w:hideMark/>
          </w:tcPr>
          <w:p w:rsidR="008049FB" w:rsidRPr="005C21F1" w:rsidRDefault="008049FB" w:rsidP="00913075">
            <w:pPr>
              <w:jc w:val="left"/>
              <w:rPr>
                <w:rFonts w:ascii="ＭＳ Ｐゴシック" w:eastAsia="ＭＳ Ｐゴシック" w:hAnsi="ＭＳ Ｐゴシック"/>
                <w:b/>
                <w:color w:val="000000" w:themeColor="text1"/>
                <w:sz w:val="24"/>
                <w:szCs w:val="24"/>
              </w:rPr>
            </w:pPr>
            <w:r w:rsidRPr="005C21F1">
              <w:rPr>
                <w:rFonts w:ascii="ＭＳ Ｐゴシック" w:eastAsia="ＭＳ Ｐゴシック" w:hAnsi="ＭＳ Ｐゴシック" w:hint="eastAsia"/>
                <w:b/>
                <w:color w:val="000000" w:themeColor="text1"/>
                <w:sz w:val="24"/>
                <w:szCs w:val="24"/>
              </w:rPr>
              <w:t>○</w:t>
            </w:r>
          </w:p>
        </w:tc>
        <w:tc>
          <w:tcPr>
            <w:tcW w:w="7056" w:type="dxa"/>
            <w:gridSpan w:val="5"/>
            <w:hideMark/>
          </w:tcPr>
          <w:p w:rsidR="008049FB" w:rsidRPr="005C21F1" w:rsidRDefault="008049FB" w:rsidP="00913075">
            <w:pPr>
              <w:rPr>
                <w:rFonts w:ascii="ＭＳ Ｐゴシック" w:eastAsia="ＭＳ Ｐゴシック" w:hAnsi="ＭＳ Ｐゴシック"/>
                <w:b/>
                <w:color w:val="000000" w:themeColor="text1"/>
                <w:sz w:val="24"/>
                <w:szCs w:val="24"/>
              </w:rPr>
            </w:pPr>
            <w:r w:rsidRPr="005C21F1">
              <w:rPr>
                <w:rFonts w:ascii="ＭＳ Ｐゴシック" w:eastAsia="ＭＳ Ｐゴシック" w:hAnsi="ＭＳ Ｐゴシック" w:hint="eastAsia"/>
                <w:b/>
                <w:color w:val="000000" w:themeColor="text1"/>
                <w:sz w:val="24"/>
                <w:szCs w:val="24"/>
              </w:rPr>
              <w:t>部局間連携の推進</w:t>
            </w:r>
          </w:p>
        </w:tc>
        <w:tc>
          <w:tcPr>
            <w:tcW w:w="1701" w:type="dxa"/>
            <w:gridSpan w:val="3"/>
          </w:tcPr>
          <w:p w:rsidR="008049FB" w:rsidRPr="005C21F1" w:rsidRDefault="008049FB" w:rsidP="00913075">
            <w:pPr>
              <w:wordWrap w:val="0"/>
              <w:jc w:val="right"/>
              <w:rPr>
                <w:rFonts w:ascii="ＭＳ Ｐ明朝" w:eastAsia="ＭＳ Ｐ明朝" w:hAnsi="ＭＳ Ｐ明朝"/>
                <w:color w:val="000000" w:themeColor="text1"/>
                <w:sz w:val="24"/>
                <w:szCs w:val="24"/>
              </w:rPr>
            </w:pPr>
          </w:p>
        </w:tc>
      </w:tr>
      <w:tr w:rsidR="008049FB" w:rsidRPr="005C21F1" w:rsidTr="00B52A66">
        <w:trPr>
          <w:gridAfter w:val="1"/>
          <w:wAfter w:w="287" w:type="dxa"/>
        </w:trPr>
        <w:tc>
          <w:tcPr>
            <w:tcW w:w="7513" w:type="dxa"/>
            <w:gridSpan w:val="7"/>
          </w:tcPr>
          <w:p w:rsidR="008049FB" w:rsidRPr="005C21F1" w:rsidRDefault="008049FB" w:rsidP="00913075">
            <w:pPr>
              <w:jc w:val="right"/>
              <w:rPr>
                <w:rFonts w:asciiTheme="minorEastAsia" w:hAnsiTheme="minorEastAsia"/>
                <w:color w:val="000000" w:themeColor="text1"/>
                <w:sz w:val="24"/>
                <w:szCs w:val="24"/>
              </w:rPr>
            </w:pPr>
          </w:p>
        </w:tc>
        <w:tc>
          <w:tcPr>
            <w:tcW w:w="1701" w:type="dxa"/>
            <w:gridSpan w:val="3"/>
          </w:tcPr>
          <w:p w:rsidR="008049FB" w:rsidRPr="005C21F1" w:rsidRDefault="008049FB" w:rsidP="00913075">
            <w:pPr>
              <w:jc w:val="right"/>
              <w:rPr>
                <w:rFonts w:ascii="ＭＳ Ｐ明朝" w:eastAsia="ＭＳ Ｐ明朝" w:hAnsi="ＭＳ Ｐ明朝"/>
                <w:color w:val="000000" w:themeColor="text1"/>
                <w:sz w:val="24"/>
                <w:szCs w:val="24"/>
              </w:rPr>
            </w:pPr>
          </w:p>
        </w:tc>
      </w:tr>
      <w:tr w:rsidR="008049FB" w:rsidRPr="005C21F1" w:rsidTr="00913075">
        <w:trPr>
          <w:trHeight w:val="345"/>
        </w:trPr>
        <w:tc>
          <w:tcPr>
            <w:tcW w:w="284" w:type="dxa"/>
          </w:tcPr>
          <w:p w:rsidR="008049FB" w:rsidRPr="005C21F1" w:rsidRDefault="008049FB" w:rsidP="00913075">
            <w:pPr>
              <w:jc w:val="left"/>
              <w:rPr>
                <w:rFonts w:ascii="ＭＳ ゴシック" w:eastAsia="ＭＳ ゴシック" w:hAnsi="ＭＳ ゴシック" w:cs="Meiryo UI"/>
                <w:color w:val="000000" w:themeColor="text1"/>
                <w:sz w:val="22"/>
                <w:szCs w:val="24"/>
              </w:rPr>
            </w:pPr>
          </w:p>
        </w:tc>
        <w:tc>
          <w:tcPr>
            <w:tcW w:w="6237" w:type="dxa"/>
            <w:gridSpan w:val="3"/>
            <w:hideMark/>
          </w:tcPr>
          <w:p w:rsidR="008049FB" w:rsidRPr="00D04E52" w:rsidRDefault="008049FB" w:rsidP="00913075">
            <w:pPr>
              <w:jc w:val="left"/>
              <w:rPr>
                <w:rFonts w:asciiTheme="minorEastAsia" w:hAnsiTheme="minorEastAsia" w:cs="Meiryo UI"/>
                <w:color w:val="000000" w:themeColor="text1"/>
                <w:sz w:val="22"/>
                <w:szCs w:val="24"/>
              </w:rPr>
            </w:pPr>
            <w:r w:rsidRPr="005C21F1">
              <w:rPr>
                <w:rFonts w:ascii="ＭＳ Ｐゴシック" w:eastAsia="ＭＳ Ｐゴシック" w:hAnsi="ＭＳ Ｐゴシック" w:cs="Meiryo UI" w:hint="eastAsia"/>
                <w:color w:val="000000" w:themeColor="text1"/>
                <w:sz w:val="22"/>
                <w:szCs w:val="24"/>
              </w:rPr>
              <w:t>・</w:t>
            </w:r>
            <w:r w:rsidRPr="005C21F1">
              <w:rPr>
                <w:rFonts w:ascii="ＭＳ Ｐゴシック" w:eastAsia="ＭＳ Ｐゴシック" w:hAnsi="ＭＳ Ｐゴシック" w:cs="Meiryo UI" w:hint="eastAsia"/>
                <w:color w:val="000000" w:themeColor="text1"/>
                <w:sz w:val="22"/>
              </w:rPr>
              <w:t>防潮堤液状化対策＜再掲＞</w:t>
            </w:r>
            <w:r w:rsidRPr="005C21F1">
              <w:rPr>
                <w:rFonts w:asciiTheme="minorEastAsia" w:hAnsiTheme="minorEastAsia" w:cs="Meiryo UI" w:hint="eastAsia"/>
                <w:color w:val="000000" w:themeColor="text1"/>
                <w:sz w:val="22"/>
                <w:szCs w:val="24"/>
              </w:rPr>
              <w:t>【都市整備部、環境農林水産部】</w:t>
            </w:r>
          </w:p>
        </w:tc>
        <w:tc>
          <w:tcPr>
            <w:tcW w:w="1420" w:type="dxa"/>
            <w:gridSpan w:val="4"/>
            <w:hideMark/>
          </w:tcPr>
          <w:p w:rsidR="008049FB" w:rsidRPr="005C21F1" w:rsidRDefault="008049FB" w:rsidP="00913075">
            <w:pPr>
              <w:jc w:val="right"/>
              <w:rPr>
                <w:rFonts w:ascii="ＭＳ Ｐ明朝" w:eastAsia="ＭＳ Ｐ明朝" w:hAnsi="ＭＳ Ｐ明朝"/>
                <w:color w:val="000000" w:themeColor="text1"/>
                <w:sz w:val="22"/>
              </w:rPr>
            </w:pPr>
            <w:r w:rsidRPr="005C21F1">
              <w:rPr>
                <w:rFonts w:ascii="ＭＳ Ｐ明朝" w:eastAsia="ＭＳ Ｐ明朝" w:hAnsi="ＭＳ Ｐ明朝" w:hint="eastAsia"/>
                <w:color w:val="000000" w:themeColor="text1"/>
                <w:sz w:val="22"/>
              </w:rPr>
              <w:t>21,819,000</w:t>
            </w:r>
          </w:p>
        </w:tc>
        <w:tc>
          <w:tcPr>
            <w:tcW w:w="1560" w:type="dxa"/>
            <w:gridSpan w:val="3"/>
            <w:hideMark/>
          </w:tcPr>
          <w:p w:rsidR="008049FB" w:rsidRPr="005C21F1" w:rsidRDefault="008049FB" w:rsidP="00913075">
            <w:pPr>
              <w:jc w:val="right"/>
              <w:rPr>
                <w:rFonts w:ascii="ＭＳ Ｐ明朝" w:eastAsia="ＭＳ Ｐ明朝" w:hAnsi="ＭＳ Ｐ明朝"/>
                <w:color w:val="000000" w:themeColor="text1"/>
                <w:sz w:val="22"/>
              </w:rPr>
            </w:pPr>
            <w:r w:rsidRPr="005C21F1">
              <w:rPr>
                <w:rFonts w:ascii="ＭＳ Ｐ明朝" w:eastAsia="ＭＳ Ｐ明朝" w:hAnsi="ＭＳ Ｐ明朝" w:hint="eastAsia"/>
                <w:color w:val="000000" w:themeColor="text1"/>
                <w:sz w:val="22"/>
              </w:rPr>
              <w:t>(20,797,500)</w:t>
            </w:r>
          </w:p>
        </w:tc>
      </w:tr>
      <w:tr w:rsidR="00E92833" w:rsidRPr="00B52A66" w:rsidTr="00C54220">
        <w:trPr>
          <w:trHeight w:val="345"/>
        </w:trPr>
        <w:tc>
          <w:tcPr>
            <w:tcW w:w="284" w:type="dxa"/>
          </w:tcPr>
          <w:p w:rsidR="00E92833" w:rsidRPr="00B52A66" w:rsidRDefault="00E92833" w:rsidP="00913075">
            <w:pPr>
              <w:jc w:val="left"/>
              <w:rPr>
                <w:rFonts w:ascii="ＭＳ ゴシック" w:eastAsia="ＭＳ ゴシック" w:hAnsi="ＭＳ ゴシック" w:cs="Meiryo UI"/>
                <w:color w:val="000000" w:themeColor="text1"/>
                <w:sz w:val="22"/>
                <w:szCs w:val="24"/>
              </w:rPr>
            </w:pPr>
          </w:p>
        </w:tc>
        <w:tc>
          <w:tcPr>
            <w:tcW w:w="7657" w:type="dxa"/>
            <w:gridSpan w:val="7"/>
          </w:tcPr>
          <w:p w:rsidR="00E92833" w:rsidRPr="00B52A66" w:rsidRDefault="00E92833" w:rsidP="00DD095E">
            <w:pPr>
              <w:ind w:firstLineChars="100" w:firstLine="180"/>
              <w:jc w:val="left"/>
              <w:rPr>
                <w:rFonts w:asciiTheme="minorEastAsia" w:hAnsiTheme="minorEastAsia" w:cs="Meiryo UI"/>
                <w:color w:val="000000" w:themeColor="text1"/>
                <w:sz w:val="18"/>
                <w:szCs w:val="24"/>
              </w:rPr>
            </w:pPr>
            <w:r w:rsidRPr="00B52A66">
              <w:rPr>
                <w:rFonts w:asciiTheme="minorEastAsia" w:hAnsiTheme="minorEastAsia" w:cs="Meiryo UI" w:hint="eastAsia"/>
                <w:color w:val="000000" w:themeColor="text1"/>
                <w:sz w:val="18"/>
                <w:szCs w:val="24"/>
              </w:rPr>
              <w:t>「新・大阪府地震防災アクションプラン</w:t>
            </w:r>
            <w:r w:rsidRPr="00B52A66">
              <w:rPr>
                <w:rFonts w:asciiTheme="minorEastAsia" w:hAnsiTheme="minorEastAsia" w:cs="Meiryo UI"/>
                <w:color w:val="000000" w:themeColor="text1"/>
                <w:sz w:val="18"/>
                <w:szCs w:val="24"/>
              </w:rPr>
              <w:t>(</w:t>
            </w:r>
            <w:r w:rsidRPr="00B52A66">
              <w:rPr>
                <w:rFonts w:asciiTheme="minorEastAsia" w:hAnsiTheme="minorEastAsia" w:cs="Meiryo UI" w:hint="eastAsia"/>
                <w:color w:val="000000" w:themeColor="text1"/>
                <w:sz w:val="18"/>
                <w:szCs w:val="24"/>
              </w:rPr>
              <w:t>平成27年3月策定</w:t>
            </w:r>
            <w:r w:rsidRPr="00B52A66">
              <w:rPr>
                <w:rFonts w:asciiTheme="minorEastAsia" w:hAnsiTheme="minorEastAsia" w:cs="Meiryo UI"/>
                <w:color w:val="000000" w:themeColor="text1"/>
                <w:sz w:val="18"/>
                <w:szCs w:val="24"/>
              </w:rPr>
              <w:t>)</w:t>
            </w:r>
            <w:r w:rsidRPr="00B52A66">
              <w:rPr>
                <w:rFonts w:asciiTheme="minorEastAsia" w:hAnsiTheme="minorEastAsia" w:cs="Meiryo UI" w:hint="eastAsia"/>
                <w:color w:val="000000" w:themeColor="text1"/>
                <w:sz w:val="18"/>
                <w:szCs w:val="24"/>
              </w:rPr>
              <w:t>」に基づいて、都市整備部と環境農林水産部が、所管する防潮堤等の液状化対策を計画的に実施。</w:t>
            </w:r>
          </w:p>
          <w:p w:rsidR="00E92833" w:rsidRPr="00B52A66" w:rsidRDefault="00E92833" w:rsidP="00913075">
            <w:pPr>
              <w:jc w:val="right"/>
              <w:rPr>
                <w:rFonts w:ascii="ＭＳ Ｐ明朝" w:eastAsia="ＭＳ Ｐ明朝" w:hAnsi="ＭＳ Ｐ明朝"/>
                <w:color w:val="000000" w:themeColor="text1"/>
                <w:sz w:val="22"/>
              </w:rPr>
            </w:pPr>
          </w:p>
        </w:tc>
        <w:tc>
          <w:tcPr>
            <w:tcW w:w="1560" w:type="dxa"/>
            <w:gridSpan w:val="3"/>
          </w:tcPr>
          <w:p w:rsidR="00E92833" w:rsidRPr="00B52A66" w:rsidRDefault="00E92833" w:rsidP="00913075">
            <w:pPr>
              <w:jc w:val="right"/>
              <w:rPr>
                <w:rFonts w:ascii="ＭＳ Ｐ明朝" w:eastAsia="ＭＳ Ｐ明朝" w:hAnsi="ＭＳ Ｐ明朝"/>
                <w:color w:val="000000" w:themeColor="text1"/>
                <w:sz w:val="22"/>
              </w:rPr>
            </w:pPr>
          </w:p>
        </w:tc>
      </w:tr>
      <w:tr w:rsidR="008049FB" w:rsidRPr="005C21F1" w:rsidTr="00913075">
        <w:trPr>
          <w:trHeight w:val="345"/>
        </w:trPr>
        <w:tc>
          <w:tcPr>
            <w:tcW w:w="284" w:type="dxa"/>
          </w:tcPr>
          <w:p w:rsidR="008049FB" w:rsidRPr="005C21F1" w:rsidRDefault="008049FB" w:rsidP="00913075">
            <w:pPr>
              <w:jc w:val="left"/>
              <w:rPr>
                <w:rFonts w:ascii="ＭＳ ゴシック" w:eastAsia="ＭＳ ゴシック" w:hAnsi="ＭＳ ゴシック" w:cs="Meiryo UI"/>
                <w:color w:val="000000" w:themeColor="text1"/>
                <w:sz w:val="22"/>
                <w:szCs w:val="24"/>
              </w:rPr>
            </w:pPr>
          </w:p>
        </w:tc>
        <w:tc>
          <w:tcPr>
            <w:tcW w:w="6237" w:type="dxa"/>
            <w:gridSpan w:val="3"/>
          </w:tcPr>
          <w:p w:rsidR="008049FB" w:rsidRPr="00D04E52" w:rsidRDefault="008049FB" w:rsidP="00913075">
            <w:pPr>
              <w:jc w:val="left"/>
              <w:rPr>
                <w:rFonts w:asciiTheme="minorEastAsia" w:hAnsiTheme="minorEastAsia" w:cs="Meiryo UI"/>
                <w:color w:val="000000" w:themeColor="text1"/>
                <w:sz w:val="22"/>
                <w:szCs w:val="24"/>
              </w:rPr>
            </w:pPr>
            <w:r w:rsidRPr="005C21F1">
              <w:rPr>
                <w:rFonts w:ascii="ＭＳ Ｐゴシック" w:eastAsia="ＭＳ Ｐゴシック" w:hAnsi="ＭＳ Ｐゴシック" w:cs="Meiryo UI" w:hint="eastAsia"/>
                <w:color w:val="000000" w:themeColor="text1"/>
                <w:sz w:val="22"/>
                <w:szCs w:val="24"/>
              </w:rPr>
              <w:t>・</w:t>
            </w:r>
            <w:r w:rsidRPr="005C21F1">
              <w:rPr>
                <w:rFonts w:ascii="ＭＳ Ｐゴシック" w:eastAsia="ＭＳ Ｐゴシック" w:hAnsi="ＭＳ Ｐゴシック" w:cs="Meiryo UI" w:hint="eastAsia"/>
                <w:color w:val="000000" w:themeColor="text1"/>
                <w:sz w:val="22"/>
              </w:rPr>
              <w:t>延焼遮断帯整備促進事業＜再掲＞</w:t>
            </w:r>
            <w:r w:rsidRPr="005C21F1">
              <w:rPr>
                <w:rFonts w:asciiTheme="minorEastAsia" w:hAnsiTheme="minorEastAsia" w:cs="Meiryo UI" w:hint="eastAsia"/>
                <w:color w:val="000000" w:themeColor="text1"/>
                <w:sz w:val="22"/>
                <w:szCs w:val="24"/>
              </w:rPr>
              <w:t>【住宅まちづくり部】</w:t>
            </w:r>
          </w:p>
        </w:tc>
        <w:tc>
          <w:tcPr>
            <w:tcW w:w="1420" w:type="dxa"/>
            <w:gridSpan w:val="4"/>
          </w:tcPr>
          <w:p w:rsidR="008049FB" w:rsidRPr="005C21F1" w:rsidRDefault="008049FB" w:rsidP="00913075">
            <w:pPr>
              <w:jc w:val="right"/>
              <w:rPr>
                <w:rFonts w:ascii="ＭＳ Ｐ明朝" w:eastAsia="ＭＳ Ｐ明朝" w:hAnsi="ＭＳ Ｐ明朝"/>
                <w:color w:val="000000" w:themeColor="text1"/>
                <w:sz w:val="22"/>
              </w:rPr>
            </w:pPr>
            <w:r w:rsidRPr="005C21F1">
              <w:rPr>
                <w:rFonts w:ascii="ＭＳ Ｐ明朝" w:eastAsia="ＭＳ Ｐ明朝" w:hAnsi="ＭＳ Ｐ明朝" w:hint="eastAsia"/>
                <w:color w:val="000000" w:themeColor="text1"/>
                <w:sz w:val="22"/>
              </w:rPr>
              <w:t>90,640</w:t>
            </w:r>
          </w:p>
        </w:tc>
        <w:tc>
          <w:tcPr>
            <w:tcW w:w="1560" w:type="dxa"/>
            <w:gridSpan w:val="3"/>
          </w:tcPr>
          <w:p w:rsidR="008049FB" w:rsidRPr="005C21F1" w:rsidRDefault="008049FB" w:rsidP="00913075">
            <w:pPr>
              <w:jc w:val="right"/>
              <w:rPr>
                <w:rFonts w:ascii="ＭＳ Ｐ明朝" w:eastAsia="ＭＳ Ｐ明朝" w:hAnsi="ＭＳ Ｐ明朝"/>
                <w:color w:val="000000" w:themeColor="text1"/>
                <w:sz w:val="22"/>
              </w:rPr>
            </w:pPr>
            <w:r w:rsidRPr="005C21F1">
              <w:rPr>
                <w:rFonts w:ascii="ＭＳ Ｐ明朝" w:eastAsia="ＭＳ Ｐ明朝" w:hAnsi="ＭＳ Ｐ明朝" w:hint="eastAsia"/>
                <w:color w:val="000000" w:themeColor="text1"/>
                <w:sz w:val="22"/>
              </w:rPr>
              <w:t>(85,500)</w:t>
            </w:r>
          </w:p>
        </w:tc>
      </w:tr>
      <w:tr w:rsidR="00E92833" w:rsidRPr="005C21F1" w:rsidTr="00C25151">
        <w:trPr>
          <w:trHeight w:val="345"/>
        </w:trPr>
        <w:tc>
          <w:tcPr>
            <w:tcW w:w="284" w:type="dxa"/>
          </w:tcPr>
          <w:p w:rsidR="00E92833" w:rsidRPr="005C21F1" w:rsidRDefault="00E92833" w:rsidP="00913075">
            <w:pPr>
              <w:jc w:val="left"/>
              <w:rPr>
                <w:rFonts w:ascii="ＭＳ ゴシック" w:eastAsia="ＭＳ ゴシック" w:hAnsi="ＭＳ ゴシック" w:cs="Meiryo UI"/>
                <w:color w:val="000000" w:themeColor="text1"/>
                <w:sz w:val="22"/>
                <w:szCs w:val="24"/>
              </w:rPr>
            </w:pPr>
          </w:p>
        </w:tc>
        <w:tc>
          <w:tcPr>
            <w:tcW w:w="7657" w:type="dxa"/>
            <w:gridSpan w:val="7"/>
          </w:tcPr>
          <w:p w:rsidR="00E92833" w:rsidRDefault="00E92833" w:rsidP="00E92833">
            <w:pPr>
              <w:ind w:firstLineChars="100" w:firstLine="180"/>
              <w:jc w:val="left"/>
              <w:rPr>
                <w:rFonts w:ascii="ＭＳ Ｐ明朝" w:eastAsia="ＭＳ Ｐ明朝" w:hAnsi="ＭＳ Ｐ明朝"/>
                <w:color w:val="000000" w:themeColor="text1"/>
                <w:sz w:val="18"/>
                <w:szCs w:val="20"/>
              </w:rPr>
            </w:pPr>
            <w:r w:rsidRPr="00B52A66">
              <w:rPr>
                <w:rFonts w:ascii="ＭＳ Ｐ明朝" w:eastAsia="ＭＳ Ｐ明朝" w:hAnsi="ＭＳ Ｐ明朝" w:hint="eastAsia"/>
                <w:color w:val="000000" w:themeColor="text1"/>
                <w:sz w:val="18"/>
                <w:szCs w:val="20"/>
              </w:rPr>
              <w:t>延焼遮断空間の確保の観点から、密集市街地内の都市計画道路を都市整備部と共同で整備。</w:t>
            </w:r>
          </w:p>
          <w:p w:rsidR="00E92833" w:rsidRPr="00E92833" w:rsidRDefault="00E92833" w:rsidP="00E92833">
            <w:pPr>
              <w:ind w:firstLineChars="100" w:firstLine="180"/>
              <w:jc w:val="left"/>
              <w:rPr>
                <w:rFonts w:ascii="ＭＳ Ｐ明朝" w:eastAsia="ＭＳ Ｐ明朝" w:hAnsi="ＭＳ Ｐ明朝"/>
                <w:color w:val="000000" w:themeColor="text1"/>
                <w:sz w:val="18"/>
                <w:szCs w:val="20"/>
              </w:rPr>
            </w:pPr>
          </w:p>
        </w:tc>
        <w:tc>
          <w:tcPr>
            <w:tcW w:w="1560" w:type="dxa"/>
            <w:gridSpan w:val="3"/>
          </w:tcPr>
          <w:p w:rsidR="00E92833" w:rsidRPr="005C21F1" w:rsidRDefault="00E92833" w:rsidP="00913075">
            <w:pPr>
              <w:jc w:val="right"/>
              <w:rPr>
                <w:rFonts w:ascii="ＭＳ Ｐ明朝" w:eastAsia="ＭＳ Ｐ明朝" w:hAnsi="ＭＳ Ｐ明朝"/>
                <w:color w:val="000000" w:themeColor="text1"/>
                <w:sz w:val="22"/>
              </w:rPr>
            </w:pPr>
          </w:p>
        </w:tc>
      </w:tr>
      <w:tr w:rsidR="008049FB" w:rsidRPr="005C21F1" w:rsidTr="00913075">
        <w:trPr>
          <w:trHeight w:val="345"/>
        </w:trPr>
        <w:tc>
          <w:tcPr>
            <w:tcW w:w="284" w:type="dxa"/>
          </w:tcPr>
          <w:p w:rsidR="008049FB" w:rsidRPr="005C21F1" w:rsidRDefault="008049FB" w:rsidP="00913075">
            <w:pPr>
              <w:jc w:val="left"/>
              <w:rPr>
                <w:rFonts w:ascii="ＭＳ ゴシック" w:eastAsia="ＭＳ ゴシック" w:hAnsi="ＭＳ ゴシック" w:cs="Meiryo UI"/>
                <w:color w:val="000000" w:themeColor="text1"/>
                <w:sz w:val="22"/>
                <w:szCs w:val="24"/>
              </w:rPr>
            </w:pPr>
          </w:p>
        </w:tc>
        <w:tc>
          <w:tcPr>
            <w:tcW w:w="6237" w:type="dxa"/>
            <w:gridSpan w:val="3"/>
          </w:tcPr>
          <w:p w:rsidR="008049FB" w:rsidRPr="00D04E52" w:rsidRDefault="008049FB" w:rsidP="00913075">
            <w:pPr>
              <w:jc w:val="left"/>
              <w:rPr>
                <w:rFonts w:asciiTheme="minorEastAsia" w:hAnsiTheme="minorEastAsia" w:cs="Meiryo UI"/>
                <w:color w:val="000000" w:themeColor="text1"/>
                <w:sz w:val="22"/>
                <w:szCs w:val="24"/>
              </w:rPr>
            </w:pPr>
            <w:r w:rsidRPr="005C21F1">
              <w:rPr>
                <w:rFonts w:ascii="ＭＳ Ｐゴシック" w:eastAsia="ＭＳ Ｐゴシック" w:hAnsi="ＭＳ Ｐゴシック" w:cs="Meiryo UI" w:hint="eastAsia"/>
                <w:color w:val="000000" w:themeColor="text1"/>
                <w:sz w:val="22"/>
                <w:szCs w:val="24"/>
              </w:rPr>
              <w:t>・</w:t>
            </w:r>
            <w:r w:rsidRPr="005C21F1">
              <w:rPr>
                <w:rFonts w:ascii="ＭＳ Ｐゴシック" w:eastAsia="ＭＳ Ｐゴシック" w:hAnsi="ＭＳ Ｐゴシック" w:cs="Meiryo UI" w:hint="eastAsia"/>
                <w:color w:val="000000" w:themeColor="text1"/>
                <w:sz w:val="22"/>
              </w:rPr>
              <w:t>耐水型都市づくり事業費＜再掲＞</w:t>
            </w:r>
            <w:r w:rsidRPr="005C21F1">
              <w:rPr>
                <w:rFonts w:asciiTheme="minorEastAsia" w:hAnsiTheme="minorEastAsia" w:cs="Meiryo UI" w:hint="eastAsia"/>
                <w:color w:val="000000" w:themeColor="text1"/>
                <w:sz w:val="22"/>
                <w:szCs w:val="24"/>
              </w:rPr>
              <w:t>【都市整備部】</w:t>
            </w:r>
          </w:p>
        </w:tc>
        <w:tc>
          <w:tcPr>
            <w:tcW w:w="1420" w:type="dxa"/>
            <w:gridSpan w:val="4"/>
          </w:tcPr>
          <w:p w:rsidR="008049FB" w:rsidRPr="005C21F1" w:rsidRDefault="008049FB" w:rsidP="00913075">
            <w:pPr>
              <w:jc w:val="right"/>
              <w:rPr>
                <w:rFonts w:ascii="ＭＳ Ｐ明朝" w:eastAsia="ＭＳ Ｐ明朝" w:hAnsi="ＭＳ Ｐ明朝"/>
                <w:color w:val="000000" w:themeColor="text1"/>
                <w:sz w:val="22"/>
              </w:rPr>
            </w:pPr>
            <w:r w:rsidRPr="005C21F1">
              <w:rPr>
                <w:rFonts w:ascii="ＭＳ Ｐ明朝" w:eastAsia="ＭＳ Ｐ明朝" w:hAnsi="ＭＳ Ｐ明朝" w:hint="eastAsia"/>
                <w:color w:val="000000" w:themeColor="text1"/>
                <w:sz w:val="22"/>
              </w:rPr>
              <w:t>16,000</w:t>
            </w:r>
          </w:p>
        </w:tc>
        <w:tc>
          <w:tcPr>
            <w:tcW w:w="1560" w:type="dxa"/>
            <w:gridSpan w:val="3"/>
          </w:tcPr>
          <w:p w:rsidR="008049FB" w:rsidRPr="005C21F1" w:rsidRDefault="008049FB" w:rsidP="00913075">
            <w:pPr>
              <w:jc w:val="right"/>
              <w:rPr>
                <w:rFonts w:ascii="ＭＳ Ｐ明朝" w:eastAsia="ＭＳ Ｐ明朝" w:hAnsi="ＭＳ Ｐ明朝"/>
                <w:color w:val="000000" w:themeColor="text1"/>
                <w:sz w:val="22"/>
              </w:rPr>
            </w:pPr>
            <w:r w:rsidRPr="005C21F1">
              <w:rPr>
                <w:rFonts w:ascii="ＭＳ Ｐ明朝" w:eastAsia="ＭＳ Ｐ明朝" w:hAnsi="ＭＳ Ｐ明朝" w:hint="eastAsia"/>
                <w:color w:val="000000" w:themeColor="text1"/>
                <w:sz w:val="22"/>
              </w:rPr>
              <w:t>≪新規≫</w:t>
            </w:r>
          </w:p>
        </w:tc>
      </w:tr>
      <w:tr w:rsidR="00E92833" w:rsidRPr="005C21F1" w:rsidTr="00346936">
        <w:trPr>
          <w:trHeight w:val="802"/>
        </w:trPr>
        <w:tc>
          <w:tcPr>
            <w:tcW w:w="284" w:type="dxa"/>
          </w:tcPr>
          <w:p w:rsidR="00E92833" w:rsidRPr="005C21F1" w:rsidRDefault="00E92833" w:rsidP="00913075">
            <w:pPr>
              <w:jc w:val="left"/>
              <w:rPr>
                <w:rFonts w:ascii="ＭＳ ゴシック" w:eastAsia="ＭＳ ゴシック" w:hAnsi="ＭＳ ゴシック" w:cs="Meiryo UI"/>
                <w:color w:val="000000" w:themeColor="text1"/>
                <w:sz w:val="22"/>
                <w:szCs w:val="24"/>
              </w:rPr>
            </w:pPr>
          </w:p>
        </w:tc>
        <w:tc>
          <w:tcPr>
            <w:tcW w:w="7657" w:type="dxa"/>
            <w:gridSpan w:val="7"/>
          </w:tcPr>
          <w:p w:rsidR="00E92833" w:rsidRPr="00B52A66" w:rsidRDefault="00E92833" w:rsidP="00DD095E">
            <w:pPr>
              <w:ind w:firstLineChars="100" w:firstLine="180"/>
              <w:jc w:val="left"/>
              <w:rPr>
                <w:rFonts w:asciiTheme="minorEastAsia" w:hAnsiTheme="minorEastAsia" w:cs="Meiryo UI"/>
                <w:color w:val="000000" w:themeColor="text1"/>
                <w:sz w:val="18"/>
                <w:szCs w:val="24"/>
              </w:rPr>
            </w:pPr>
            <w:r w:rsidRPr="00B52A66">
              <w:rPr>
                <w:rFonts w:asciiTheme="minorEastAsia" w:hAnsiTheme="minorEastAsia" w:cs="Meiryo UI" w:hint="eastAsia"/>
                <w:color w:val="000000" w:themeColor="text1"/>
                <w:sz w:val="18"/>
                <w:szCs w:val="24"/>
              </w:rPr>
              <w:t>環境農林水産部とため池治水活用部会を共同設置し、ため池の治水活用に向けた調査検討を実施。</w:t>
            </w:r>
          </w:p>
          <w:p w:rsidR="00E92833" w:rsidRPr="005C21F1" w:rsidRDefault="00E92833" w:rsidP="00346936">
            <w:pPr>
              <w:ind w:right="880"/>
              <w:rPr>
                <w:rFonts w:ascii="ＭＳ Ｐ明朝" w:eastAsia="ＭＳ Ｐ明朝" w:hAnsi="ＭＳ Ｐ明朝"/>
                <w:color w:val="000000" w:themeColor="text1"/>
                <w:sz w:val="22"/>
              </w:rPr>
            </w:pPr>
          </w:p>
        </w:tc>
        <w:tc>
          <w:tcPr>
            <w:tcW w:w="1560" w:type="dxa"/>
            <w:gridSpan w:val="3"/>
          </w:tcPr>
          <w:p w:rsidR="00E92833" w:rsidRPr="005C21F1" w:rsidRDefault="00E92833" w:rsidP="00913075">
            <w:pPr>
              <w:jc w:val="right"/>
              <w:rPr>
                <w:rFonts w:ascii="ＭＳ Ｐ明朝" w:eastAsia="ＭＳ Ｐ明朝" w:hAnsi="ＭＳ Ｐ明朝"/>
                <w:color w:val="000000" w:themeColor="text1"/>
                <w:sz w:val="22"/>
              </w:rPr>
            </w:pPr>
          </w:p>
        </w:tc>
      </w:tr>
      <w:tr w:rsidR="00B52A66" w:rsidRPr="00B52A66" w:rsidTr="00913075">
        <w:trPr>
          <w:trHeight w:val="345"/>
        </w:trPr>
        <w:tc>
          <w:tcPr>
            <w:tcW w:w="284" w:type="dxa"/>
          </w:tcPr>
          <w:p w:rsidR="008049FB" w:rsidRPr="00B52A66" w:rsidRDefault="008049FB" w:rsidP="00913075">
            <w:pPr>
              <w:jc w:val="left"/>
              <w:rPr>
                <w:rFonts w:ascii="ＭＳ ゴシック" w:eastAsia="ＭＳ ゴシック" w:hAnsi="ＭＳ ゴシック" w:cs="Meiryo UI"/>
                <w:color w:val="000000" w:themeColor="text1"/>
                <w:sz w:val="22"/>
                <w:szCs w:val="24"/>
              </w:rPr>
            </w:pPr>
          </w:p>
        </w:tc>
        <w:tc>
          <w:tcPr>
            <w:tcW w:w="6237" w:type="dxa"/>
            <w:gridSpan w:val="3"/>
          </w:tcPr>
          <w:p w:rsidR="008049FB" w:rsidRPr="00B52A66" w:rsidRDefault="008049FB" w:rsidP="00913075">
            <w:pPr>
              <w:jc w:val="left"/>
              <w:rPr>
                <w:rFonts w:ascii="ＭＳ Ｐゴシック" w:eastAsia="ＭＳ Ｐゴシック" w:hAnsi="ＭＳ Ｐゴシック"/>
                <w:color w:val="000000" w:themeColor="text1"/>
                <w:sz w:val="22"/>
              </w:rPr>
            </w:pPr>
            <w:r w:rsidRPr="00B52A66">
              <w:rPr>
                <w:rFonts w:ascii="ＭＳ Ｐゴシック" w:eastAsia="ＭＳ Ｐゴシック" w:hAnsi="ＭＳ Ｐゴシック" w:hint="eastAsia"/>
                <w:color w:val="000000" w:themeColor="text1"/>
                <w:sz w:val="22"/>
              </w:rPr>
              <w:t>・発達障がい児者の総合的な支援</w:t>
            </w:r>
          </w:p>
        </w:tc>
        <w:tc>
          <w:tcPr>
            <w:tcW w:w="1420" w:type="dxa"/>
            <w:gridSpan w:val="4"/>
          </w:tcPr>
          <w:p w:rsidR="008049FB" w:rsidRPr="00B52A66" w:rsidRDefault="008049FB" w:rsidP="00913075">
            <w:pPr>
              <w:jc w:val="right"/>
              <w:rPr>
                <w:rFonts w:ascii="ＭＳ Ｐ明朝" w:eastAsia="ＭＳ Ｐ明朝" w:hAnsi="ＭＳ Ｐ明朝"/>
                <w:color w:val="000000" w:themeColor="text1"/>
                <w:sz w:val="22"/>
              </w:rPr>
            </w:pPr>
          </w:p>
        </w:tc>
        <w:tc>
          <w:tcPr>
            <w:tcW w:w="1560" w:type="dxa"/>
            <w:gridSpan w:val="3"/>
          </w:tcPr>
          <w:p w:rsidR="008049FB" w:rsidRPr="00B52A66" w:rsidRDefault="008049FB" w:rsidP="00913075">
            <w:pPr>
              <w:jc w:val="right"/>
              <w:rPr>
                <w:rFonts w:ascii="ＭＳ Ｐ明朝" w:eastAsia="ＭＳ Ｐ明朝" w:hAnsi="ＭＳ Ｐ明朝"/>
                <w:color w:val="000000" w:themeColor="text1"/>
                <w:sz w:val="22"/>
              </w:rPr>
            </w:pPr>
          </w:p>
        </w:tc>
      </w:tr>
      <w:tr w:rsidR="00B52A66" w:rsidRPr="00B52A66" w:rsidTr="00913075">
        <w:trPr>
          <w:trHeight w:val="784"/>
        </w:trPr>
        <w:tc>
          <w:tcPr>
            <w:tcW w:w="284" w:type="dxa"/>
          </w:tcPr>
          <w:p w:rsidR="008049FB" w:rsidRPr="00B52A66" w:rsidRDefault="008049FB" w:rsidP="00913075">
            <w:pPr>
              <w:jc w:val="left"/>
              <w:rPr>
                <w:rFonts w:ascii="ＭＳ ゴシック" w:eastAsia="ＭＳ ゴシック" w:hAnsi="ＭＳ ゴシック" w:cs="Meiryo UI"/>
                <w:color w:val="000000" w:themeColor="text1"/>
                <w:sz w:val="22"/>
                <w:szCs w:val="24"/>
              </w:rPr>
            </w:pPr>
          </w:p>
        </w:tc>
        <w:tc>
          <w:tcPr>
            <w:tcW w:w="7657" w:type="dxa"/>
            <w:gridSpan w:val="7"/>
          </w:tcPr>
          <w:p w:rsidR="008049FB" w:rsidRPr="00B52A66" w:rsidRDefault="008049FB" w:rsidP="00913075">
            <w:pPr>
              <w:rPr>
                <w:rFonts w:ascii="ＭＳ Ｐ明朝" w:eastAsia="ＭＳ Ｐ明朝" w:hAnsi="ＭＳ Ｐ明朝"/>
                <w:color w:val="000000" w:themeColor="text1"/>
                <w:sz w:val="22"/>
              </w:rPr>
            </w:pPr>
            <w:r w:rsidRPr="00B52A66">
              <w:rPr>
                <w:rFonts w:asciiTheme="minorEastAsia" w:hAnsiTheme="minorEastAsia" w:hint="eastAsia"/>
                <w:color w:val="000000" w:themeColor="text1"/>
                <w:sz w:val="18"/>
                <w:szCs w:val="18"/>
              </w:rPr>
              <w:t xml:space="preserve">　発達障がい児者支援において、ライフステージに応じた一貫した切れ目のない総合的な支援を実施。</w:t>
            </w:r>
          </w:p>
        </w:tc>
        <w:tc>
          <w:tcPr>
            <w:tcW w:w="1560" w:type="dxa"/>
            <w:gridSpan w:val="3"/>
          </w:tcPr>
          <w:p w:rsidR="008049FB" w:rsidRPr="00B52A66" w:rsidRDefault="008049FB" w:rsidP="00913075">
            <w:pPr>
              <w:jc w:val="right"/>
              <w:rPr>
                <w:rFonts w:ascii="ＭＳ Ｐ明朝" w:eastAsia="ＭＳ Ｐ明朝" w:hAnsi="ＭＳ Ｐ明朝"/>
                <w:color w:val="000000" w:themeColor="text1"/>
                <w:sz w:val="22"/>
              </w:rPr>
            </w:pPr>
          </w:p>
        </w:tc>
      </w:tr>
      <w:tr w:rsidR="00B52A66" w:rsidRPr="00B52A66" w:rsidTr="00913075">
        <w:trPr>
          <w:trHeight w:val="345"/>
        </w:trPr>
        <w:tc>
          <w:tcPr>
            <w:tcW w:w="284" w:type="dxa"/>
          </w:tcPr>
          <w:p w:rsidR="008049FB" w:rsidRPr="00B52A66" w:rsidRDefault="008049FB" w:rsidP="00913075">
            <w:pPr>
              <w:jc w:val="left"/>
              <w:rPr>
                <w:rFonts w:ascii="ＭＳ ゴシック" w:eastAsia="ＭＳ ゴシック" w:hAnsi="ＭＳ ゴシック" w:cs="Meiryo UI"/>
                <w:color w:val="000000" w:themeColor="text1"/>
                <w:sz w:val="22"/>
                <w:szCs w:val="24"/>
              </w:rPr>
            </w:pPr>
          </w:p>
        </w:tc>
        <w:tc>
          <w:tcPr>
            <w:tcW w:w="6237" w:type="dxa"/>
            <w:gridSpan w:val="3"/>
            <w:hideMark/>
          </w:tcPr>
          <w:p w:rsidR="008049FB" w:rsidRPr="00B52A66" w:rsidRDefault="008049FB" w:rsidP="00913075">
            <w:pPr>
              <w:ind w:firstLineChars="100" w:firstLine="220"/>
              <w:jc w:val="left"/>
              <w:rPr>
                <w:rFonts w:asciiTheme="minorEastAsia" w:hAnsiTheme="minorEastAsia"/>
                <w:color w:val="000000" w:themeColor="text1"/>
                <w:sz w:val="22"/>
              </w:rPr>
            </w:pPr>
            <w:r w:rsidRPr="00B52A66">
              <w:rPr>
                <w:rFonts w:ascii="ＭＳ Ｐゴシック" w:eastAsia="ＭＳ Ｐゴシック" w:hAnsi="ＭＳ Ｐゴシック" w:hint="eastAsia"/>
                <w:color w:val="000000" w:themeColor="text1"/>
                <w:sz w:val="22"/>
              </w:rPr>
              <w:t>・発達障がい児者総合支援事業＜再掲＞</w:t>
            </w:r>
            <w:r w:rsidRPr="00B52A66">
              <w:rPr>
                <w:rFonts w:asciiTheme="minorEastAsia" w:hAnsiTheme="minorEastAsia" w:hint="eastAsia"/>
                <w:color w:val="000000" w:themeColor="text1"/>
                <w:sz w:val="22"/>
              </w:rPr>
              <w:t>【福祉部】</w:t>
            </w:r>
          </w:p>
        </w:tc>
        <w:tc>
          <w:tcPr>
            <w:tcW w:w="1420" w:type="dxa"/>
            <w:gridSpan w:val="4"/>
            <w:hideMark/>
          </w:tcPr>
          <w:p w:rsidR="008049FB" w:rsidRPr="00B52A66" w:rsidRDefault="008049FB" w:rsidP="00913075">
            <w:pPr>
              <w:jc w:val="right"/>
              <w:rPr>
                <w:rFonts w:ascii="ＭＳ Ｐ明朝" w:eastAsia="ＭＳ Ｐ明朝" w:hAnsi="ＭＳ Ｐ明朝"/>
                <w:color w:val="000000" w:themeColor="text1"/>
                <w:sz w:val="22"/>
              </w:rPr>
            </w:pPr>
            <w:r w:rsidRPr="00B52A66">
              <w:rPr>
                <w:rFonts w:ascii="ＭＳ Ｐ明朝" w:eastAsia="ＭＳ Ｐ明朝" w:hAnsi="ＭＳ Ｐ明朝"/>
                <w:color w:val="000000" w:themeColor="text1"/>
                <w:sz w:val="22"/>
              </w:rPr>
              <w:t>90,624</w:t>
            </w:r>
          </w:p>
        </w:tc>
        <w:tc>
          <w:tcPr>
            <w:tcW w:w="1560" w:type="dxa"/>
            <w:gridSpan w:val="3"/>
            <w:hideMark/>
          </w:tcPr>
          <w:p w:rsidR="008049FB" w:rsidRPr="00B52A66" w:rsidRDefault="008049FB" w:rsidP="00913075">
            <w:pPr>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w:t>
            </w:r>
            <w:r w:rsidRPr="00B52A66">
              <w:rPr>
                <w:rFonts w:ascii="ＭＳ Ｐ明朝" w:eastAsia="ＭＳ Ｐ明朝" w:hAnsi="ＭＳ Ｐ明朝"/>
                <w:color w:val="000000" w:themeColor="text1"/>
                <w:sz w:val="22"/>
              </w:rPr>
              <w:t>115,919</w:t>
            </w:r>
            <w:r w:rsidRPr="00B52A66">
              <w:rPr>
                <w:rFonts w:ascii="ＭＳ Ｐ明朝" w:eastAsia="ＭＳ Ｐ明朝" w:hAnsi="ＭＳ Ｐ明朝" w:hint="eastAsia"/>
                <w:color w:val="000000" w:themeColor="text1"/>
                <w:sz w:val="22"/>
              </w:rPr>
              <w:t>)</w:t>
            </w:r>
          </w:p>
        </w:tc>
      </w:tr>
      <w:tr w:rsidR="00B52A66" w:rsidRPr="00B52A66" w:rsidTr="00913075">
        <w:trPr>
          <w:trHeight w:val="345"/>
        </w:trPr>
        <w:tc>
          <w:tcPr>
            <w:tcW w:w="284" w:type="dxa"/>
          </w:tcPr>
          <w:p w:rsidR="008049FB" w:rsidRPr="00B52A66" w:rsidRDefault="008049FB" w:rsidP="00913075">
            <w:pPr>
              <w:jc w:val="left"/>
              <w:rPr>
                <w:rFonts w:ascii="ＭＳ ゴシック" w:eastAsia="ＭＳ ゴシック" w:hAnsi="ＭＳ ゴシック" w:cs="Meiryo UI"/>
                <w:color w:val="000000" w:themeColor="text1"/>
                <w:sz w:val="22"/>
                <w:szCs w:val="24"/>
              </w:rPr>
            </w:pPr>
          </w:p>
        </w:tc>
        <w:tc>
          <w:tcPr>
            <w:tcW w:w="6804" w:type="dxa"/>
            <w:gridSpan w:val="5"/>
          </w:tcPr>
          <w:p w:rsidR="008049FB" w:rsidRPr="00B52A66" w:rsidRDefault="008049FB" w:rsidP="00913075">
            <w:pPr>
              <w:jc w:val="left"/>
              <w:rPr>
                <w:rFonts w:ascii="ＭＳ Ｐゴシック" w:eastAsia="ＭＳ Ｐゴシック" w:hAnsi="ＭＳ Ｐゴシック"/>
                <w:color w:val="000000" w:themeColor="text1"/>
                <w:sz w:val="22"/>
              </w:rPr>
            </w:pPr>
          </w:p>
        </w:tc>
        <w:tc>
          <w:tcPr>
            <w:tcW w:w="853" w:type="dxa"/>
            <w:gridSpan w:val="2"/>
          </w:tcPr>
          <w:p w:rsidR="008049FB" w:rsidRPr="00B52A66" w:rsidRDefault="008049FB" w:rsidP="00913075">
            <w:pPr>
              <w:jc w:val="right"/>
              <w:rPr>
                <w:rFonts w:ascii="ＭＳ Ｐ明朝" w:eastAsia="ＭＳ Ｐ明朝" w:hAnsi="ＭＳ Ｐ明朝"/>
                <w:color w:val="000000" w:themeColor="text1"/>
                <w:sz w:val="22"/>
              </w:rPr>
            </w:pPr>
          </w:p>
        </w:tc>
        <w:tc>
          <w:tcPr>
            <w:tcW w:w="1560" w:type="dxa"/>
            <w:gridSpan w:val="3"/>
          </w:tcPr>
          <w:p w:rsidR="008049FB" w:rsidRPr="00B52A66" w:rsidRDefault="008049FB" w:rsidP="00913075">
            <w:pPr>
              <w:jc w:val="right"/>
              <w:rPr>
                <w:rFonts w:ascii="ＭＳ Ｐ明朝" w:eastAsia="ＭＳ Ｐ明朝" w:hAnsi="ＭＳ Ｐ明朝"/>
                <w:color w:val="000000" w:themeColor="text1"/>
                <w:sz w:val="22"/>
              </w:rPr>
            </w:pPr>
          </w:p>
        </w:tc>
      </w:tr>
      <w:tr w:rsidR="00B52A66" w:rsidRPr="00B52A66" w:rsidTr="00913075">
        <w:trPr>
          <w:trHeight w:val="345"/>
        </w:trPr>
        <w:tc>
          <w:tcPr>
            <w:tcW w:w="284" w:type="dxa"/>
          </w:tcPr>
          <w:p w:rsidR="008049FB" w:rsidRPr="00B52A66" w:rsidRDefault="008049FB" w:rsidP="00913075">
            <w:pPr>
              <w:jc w:val="left"/>
              <w:rPr>
                <w:rFonts w:ascii="ＭＳ ゴシック" w:eastAsia="ＭＳ ゴシック" w:hAnsi="ＭＳ ゴシック" w:cs="Meiryo UI"/>
                <w:color w:val="000000" w:themeColor="text1"/>
                <w:sz w:val="22"/>
                <w:szCs w:val="24"/>
              </w:rPr>
            </w:pPr>
          </w:p>
        </w:tc>
        <w:tc>
          <w:tcPr>
            <w:tcW w:w="6804" w:type="dxa"/>
            <w:gridSpan w:val="5"/>
            <w:hideMark/>
          </w:tcPr>
          <w:p w:rsidR="008049FB" w:rsidRPr="00B52A66" w:rsidRDefault="008049FB" w:rsidP="00913075">
            <w:pPr>
              <w:ind w:leftChars="100" w:left="5050" w:hangingChars="2200" w:hanging="4840"/>
              <w:jc w:val="left"/>
              <w:rPr>
                <w:rFonts w:asciiTheme="minorEastAsia" w:hAnsiTheme="minorEastAsia"/>
                <w:color w:val="000000" w:themeColor="text1"/>
                <w:sz w:val="22"/>
              </w:rPr>
            </w:pPr>
            <w:r w:rsidRPr="00B52A66">
              <w:rPr>
                <w:rFonts w:ascii="ＭＳ Ｐゴシック" w:eastAsia="ＭＳ Ｐゴシック" w:hAnsi="ＭＳ Ｐゴシック" w:hint="eastAsia"/>
                <w:color w:val="000000" w:themeColor="text1"/>
                <w:sz w:val="22"/>
              </w:rPr>
              <w:t xml:space="preserve">・発達障がいの可能性のある児童生徒等の系統性のある支援研究　　　　　　　　　　　　　　　　　　　　　　　</w:t>
            </w:r>
            <w:r w:rsidRPr="00B52A66">
              <w:rPr>
                <w:rFonts w:asciiTheme="minorEastAsia" w:hAnsiTheme="minorEastAsia" w:hint="eastAsia"/>
                <w:color w:val="000000" w:themeColor="text1"/>
                <w:sz w:val="22"/>
              </w:rPr>
              <w:t>【教育委員会】</w:t>
            </w:r>
          </w:p>
        </w:tc>
        <w:tc>
          <w:tcPr>
            <w:tcW w:w="853" w:type="dxa"/>
            <w:gridSpan w:val="2"/>
            <w:hideMark/>
          </w:tcPr>
          <w:p w:rsidR="008049FB" w:rsidRPr="00B52A66" w:rsidRDefault="008049FB" w:rsidP="00913075">
            <w:pPr>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4,153</w:t>
            </w:r>
          </w:p>
        </w:tc>
        <w:tc>
          <w:tcPr>
            <w:tcW w:w="1560" w:type="dxa"/>
            <w:gridSpan w:val="3"/>
            <w:hideMark/>
          </w:tcPr>
          <w:p w:rsidR="008049FB" w:rsidRPr="00B52A66" w:rsidRDefault="008049FB" w:rsidP="00913075">
            <w:pPr>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(5,000)</w:t>
            </w:r>
          </w:p>
        </w:tc>
      </w:tr>
      <w:tr w:rsidR="00B52A66" w:rsidRPr="00B52A66" w:rsidTr="00913075">
        <w:trPr>
          <w:trHeight w:val="788"/>
        </w:trPr>
        <w:tc>
          <w:tcPr>
            <w:tcW w:w="570" w:type="dxa"/>
            <w:gridSpan w:val="3"/>
          </w:tcPr>
          <w:p w:rsidR="008049FB" w:rsidRPr="00B52A66" w:rsidRDefault="008049FB" w:rsidP="00913075">
            <w:pPr>
              <w:jc w:val="distribute"/>
              <w:rPr>
                <w:rFonts w:asciiTheme="majorEastAsia" w:eastAsiaTheme="majorEastAsia" w:hAnsiTheme="majorEastAsia"/>
                <w:color w:val="000000" w:themeColor="text1"/>
                <w:sz w:val="18"/>
                <w:szCs w:val="24"/>
              </w:rPr>
            </w:pPr>
          </w:p>
        </w:tc>
        <w:tc>
          <w:tcPr>
            <w:tcW w:w="7513" w:type="dxa"/>
            <w:gridSpan w:val="6"/>
            <w:hideMark/>
          </w:tcPr>
          <w:p w:rsidR="008049FB" w:rsidRPr="00B52A66" w:rsidRDefault="008049FB" w:rsidP="00913075">
            <w:pPr>
              <w:jc w:val="left"/>
              <w:rPr>
                <w:rFonts w:asciiTheme="minorEastAsia" w:hAnsiTheme="minorEastAsia"/>
                <w:color w:val="000000" w:themeColor="text1"/>
                <w:sz w:val="18"/>
                <w:szCs w:val="18"/>
              </w:rPr>
            </w:pPr>
            <w:r w:rsidRPr="00B52A66">
              <w:rPr>
                <w:rFonts w:asciiTheme="minorEastAsia" w:hAnsiTheme="minorEastAsia" w:hint="eastAsia"/>
                <w:color w:val="000000" w:themeColor="text1"/>
                <w:sz w:val="18"/>
                <w:szCs w:val="18"/>
              </w:rPr>
              <w:t xml:space="preserve">　発達障がいの可能性のある児童生徒等に対する支援に向け、モデル地域において、各学校段階の移行期における系統性のある支援について調査研究を実施。</w:t>
            </w:r>
          </w:p>
        </w:tc>
        <w:tc>
          <w:tcPr>
            <w:tcW w:w="1418" w:type="dxa"/>
            <w:gridSpan w:val="2"/>
          </w:tcPr>
          <w:p w:rsidR="008049FB" w:rsidRPr="00B52A66" w:rsidRDefault="008049FB" w:rsidP="00913075">
            <w:pPr>
              <w:jc w:val="right"/>
              <w:rPr>
                <w:rFonts w:asciiTheme="majorEastAsia" w:eastAsiaTheme="majorEastAsia" w:hAnsiTheme="majorEastAsia"/>
                <w:color w:val="000000" w:themeColor="text1"/>
                <w:sz w:val="24"/>
                <w:szCs w:val="24"/>
              </w:rPr>
            </w:pPr>
          </w:p>
        </w:tc>
      </w:tr>
      <w:tr w:rsidR="00B52A66" w:rsidRPr="00B52A66" w:rsidTr="00913075">
        <w:trPr>
          <w:trHeight w:val="345"/>
        </w:trPr>
        <w:tc>
          <w:tcPr>
            <w:tcW w:w="284" w:type="dxa"/>
          </w:tcPr>
          <w:p w:rsidR="008049FB" w:rsidRPr="00B52A66" w:rsidRDefault="008049FB" w:rsidP="00913075">
            <w:pPr>
              <w:jc w:val="left"/>
              <w:rPr>
                <w:rFonts w:ascii="ＭＳ ゴシック" w:eastAsia="ＭＳ ゴシック" w:hAnsi="ＭＳ ゴシック" w:cs="Meiryo UI"/>
                <w:color w:val="000000" w:themeColor="text1"/>
                <w:sz w:val="22"/>
                <w:szCs w:val="24"/>
              </w:rPr>
            </w:pPr>
          </w:p>
        </w:tc>
        <w:tc>
          <w:tcPr>
            <w:tcW w:w="6662" w:type="dxa"/>
            <w:gridSpan w:val="4"/>
            <w:hideMark/>
          </w:tcPr>
          <w:p w:rsidR="008049FB" w:rsidRPr="00B52A66" w:rsidRDefault="008049FB" w:rsidP="00913075">
            <w:pPr>
              <w:ind w:firstLineChars="100" w:firstLine="220"/>
              <w:jc w:val="left"/>
              <w:rPr>
                <w:rFonts w:asciiTheme="minorEastAsia" w:hAnsiTheme="minorEastAsia"/>
                <w:color w:val="000000" w:themeColor="text1"/>
                <w:sz w:val="22"/>
              </w:rPr>
            </w:pPr>
            <w:r w:rsidRPr="00B52A66">
              <w:rPr>
                <w:rFonts w:ascii="ＭＳ Ｐゴシック" w:eastAsia="ＭＳ Ｐゴシック" w:hAnsi="ＭＳ Ｐゴシック" w:hint="eastAsia"/>
                <w:color w:val="000000" w:themeColor="text1"/>
                <w:sz w:val="22"/>
              </w:rPr>
              <w:t xml:space="preserve">・精神・発達障がい者のための就職支援＜再掲＞　</w:t>
            </w:r>
            <w:r w:rsidRPr="00B52A66">
              <w:rPr>
                <w:rFonts w:asciiTheme="minorEastAsia" w:hAnsiTheme="minorEastAsia" w:hint="eastAsia"/>
                <w:color w:val="000000" w:themeColor="text1"/>
                <w:sz w:val="22"/>
              </w:rPr>
              <w:t>【商工労働部】</w:t>
            </w:r>
          </w:p>
        </w:tc>
        <w:tc>
          <w:tcPr>
            <w:tcW w:w="995" w:type="dxa"/>
            <w:gridSpan w:val="3"/>
            <w:hideMark/>
          </w:tcPr>
          <w:p w:rsidR="008049FB" w:rsidRPr="00B52A66" w:rsidRDefault="008049FB" w:rsidP="00913075">
            <w:pPr>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12,574</w:t>
            </w:r>
          </w:p>
        </w:tc>
        <w:tc>
          <w:tcPr>
            <w:tcW w:w="1560" w:type="dxa"/>
            <w:gridSpan w:val="3"/>
            <w:hideMark/>
          </w:tcPr>
          <w:p w:rsidR="008049FB" w:rsidRPr="00B52A66" w:rsidRDefault="008049FB" w:rsidP="00913075">
            <w:pPr>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(3,425)</w:t>
            </w:r>
          </w:p>
        </w:tc>
      </w:tr>
      <w:tr w:rsidR="00B52A66" w:rsidRPr="00B52A66" w:rsidTr="00913075">
        <w:trPr>
          <w:trHeight w:val="531"/>
        </w:trPr>
        <w:tc>
          <w:tcPr>
            <w:tcW w:w="284" w:type="dxa"/>
          </w:tcPr>
          <w:p w:rsidR="008049FB" w:rsidRPr="00B52A66" w:rsidRDefault="008049FB" w:rsidP="00913075">
            <w:pPr>
              <w:jc w:val="left"/>
              <w:rPr>
                <w:rFonts w:ascii="ＭＳ ゴシック" w:eastAsia="ＭＳ ゴシック" w:hAnsi="ＭＳ ゴシック" w:cs="Meiryo UI"/>
                <w:color w:val="000000" w:themeColor="text1"/>
                <w:sz w:val="22"/>
                <w:szCs w:val="24"/>
              </w:rPr>
            </w:pPr>
          </w:p>
        </w:tc>
        <w:tc>
          <w:tcPr>
            <w:tcW w:w="6237" w:type="dxa"/>
            <w:gridSpan w:val="3"/>
          </w:tcPr>
          <w:p w:rsidR="008049FB" w:rsidRPr="00B52A66" w:rsidRDefault="008049FB" w:rsidP="00913075">
            <w:pPr>
              <w:jc w:val="left"/>
              <w:rPr>
                <w:rFonts w:ascii="ＭＳ Ｐゴシック" w:eastAsia="ＭＳ Ｐゴシック" w:hAnsi="ＭＳ Ｐゴシック" w:cs="Meiryo UI"/>
                <w:color w:val="000000" w:themeColor="text1"/>
                <w:sz w:val="22"/>
                <w:szCs w:val="24"/>
              </w:rPr>
            </w:pPr>
          </w:p>
        </w:tc>
        <w:tc>
          <w:tcPr>
            <w:tcW w:w="1420" w:type="dxa"/>
            <w:gridSpan w:val="4"/>
          </w:tcPr>
          <w:p w:rsidR="008049FB" w:rsidRPr="00B52A66" w:rsidRDefault="008049FB" w:rsidP="00913075">
            <w:pPr>
              <w:jc w:val="right"/>
              <w:rPr>
                <w:rFonts w:ascii="ＭＳ Ｐ明朝" w:eastAsia="ＭＳ Ｐ明朝" w:hAnsi="ＭＳ Ｐ明朝"/>
                <w:color w:val="000000" w:themeColor="text1"/>
                <w:sz w:val="22"/>
              </w:rPr>
            </w:pPr>
          </w:p>
        </w:tc>
        <w:tc>
          <w:tcPr>
            <w:tcW w:w="1560" w:type="dxa"/>
            <w:gridSpan w:val="3"/>
          </w:tcPr>
          <w:p w:rsidR="008049FB" w:rsidRPr="00B52A66" w:rsidRDefault="008049FB" w:rsidP="00913075">
            <w:pPr>
              <w:wordWrap w:val="0"/>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≪一部新規≫</w:t>
            </w:r>
          </w:p>
        </w:tc>
      </w:tr>
      <w:tr w:rsidR="00B52A66" w:rsidRPr="00B52A66" w:rsidTr="00913075">
        <w:trPr>
          <w:trHeight w:val="345"/>
        </w:trPr>
        <w:tc>
          <w:tcPr>
            <w:tcW w:w="284" w:type="dxa"/>
          </w:tcPr>
          <w:p w:rsidR="008049FB" w:rsidRPr="00B52A66" w:rsidRDefault="008049FB" w:rsidP="00913075">
            <w:pPr>
              <w:jc w:val="left"/>
              <w:rPr>
                <w:rFonts w:ascii="ＭＳ ゴシック" w:eastAsia="ＭＳ ゴシック" w:hAnsi="ＭＳ ゴシック" w:cs="Meiryo UI"/>
                <w:color w:val="000000" w:themeColor="text1"/>
                <w:sz w:val="22"/>
                <w:szCs w:val="24"/>
              </w:rPr>
            </w:pPr>
          </w:p>
        </w:tc>
        <w:tc>
          <w:tcPr>
            <w:tcW w:w="6237" w:type="dxa"/>
            <w:gridSpan w:val="3"/>
          </w:tcPr>
          <w:p w:rsidR="008049FB" w:rsidRPr="00B52A66" w:rsidRDefault="008049FB" w:rsidP="00913075">
            <w:pPr>
              <w:ind w:firstLineChars="100" w:firstLine="220"/>
              <w:jc w:val="left"/>
              <w:rPr>
                <w:rFonts w:ascii="ＭＳ Ｐゴシック" w:eastAsia="ＭＳ Ｐゴシック" w:hAnsi="ＭＳ Ｐゴシック"/>
                <w:color w:val="000000" w:themeColor="text1"/>
                <w:sz w:val="24"/>
                <w:szCs w:val="24"/>
              </w:rPr>
            </w:pPr>
            <w:r w:rsidRPr="00B52A66">
              <w:rPr>
                <w:rFonts w:ascii="ＭＳ Ｐゴシック" w:eastAsia="ＭＳ Ｐゴシック" w:hAnsi="ＭＳ Ｐゴシック" w:cs="Meiryo UI" w:hint="eastAsia"/>
                <w:color w:val="000000" w:themeColor="text1"/>
                <w:sz w:val="22"/>
                <w:szCs w:val="24"/>
              </w:rPr>
              <w:t>・精神・発達障がい者職場定着支援事業</w:t>
            </w:r>
            <w:r w:rsidRPr="00B52A66">
              <w:rPr>
                <w:rFonts w:asciiTheme="minorEastAsia" w:hAnsiTheme="minorEastAsia" w:cs="Meiryo UI" w:hint="eastAsia"/>
                <w:color w:val="000000" w:themeColor="text1"/>
                <w:sz w:val="22"/>
                <w:szCs w:val="24"/>
              </w:rPr>
              <w:t>【商工労働部】</w:t>
            </w:r>
          </w:p>
        </w:tc>
        <w:tc>
          <w:tcPr>
            <w:tcW w:w="1420" w:type="dxa"/>
            <w:gridSpan w:val="4"/>
          </w:tcPr>
          <w:p w:rsidR="008049FB" w:rsidRPr="00B52A66" w:rsidRDefault="008049FB" w:rsidP="00913075">
            <w:pPr>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7,314</w:t>
            </w:r>
          </w:p>
        </w:tc>
        <w:tc>
          <w:tcPr>
            <w:tcW w:w="1560" w:type="dxa"/>
            <w:gridSpan w:val="3"/>
          </w:tcPr>
          <w:p w:rsidR="008049FB" w:rsidRPr="00B52A66" w:rsidRDefault="008049FB" w:rsidP="00913075">
            <w:pPr>
              <w:wordWrap w:val="0"/>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(7,698)</w:t>
            </w:r>
          </w:p>
        </w:tc>
      </w:tr>
      <w:tr w:rsidR="00B52A66" w:rsidRPr="00B52A66" w:rsidTr="00913075">
        <w:trPr>
          <w:trHeight w:val="1209"/>
        </w:trPr>
        <w:tc>
          <w:tcPr>
            <w:tcW w:w="570" w:type="dxa"/>
            <w:gridSpan w:val="3"/>
          </w:tcPr>
          <w:p w:rsidR="008049FB" w:rsidRPr="00B52A66" w:rsidRDefault="008049FB" w:rsidP="00913075">
            <w:pPr>
              <w:jc w:val="distribute"/>
              <w:rPr>
                <w:rFonts w:asciiTheme="majorEastAsia" w:eastAsiaTheme="majorEastAsia" w:hAnsiTheme="majorEastAsia"/>
                <w:color w:val="000000" w:themeColor="text1"/>
                <w:sz w:val="18"/>
                <w:szCs w:val="24"/>
              </w:rPr>
            </w:pPr>
          </w:p>
        </w:tc>
        <w:tc>
          <w:tcPr>
            <w:tcW w:w="7513" w:type="dxa"/>
            <w:gridSpan w:val="6"/>
          </w:tcPr>
          <w:p w:rsidR="008049FB" w:rsidRPr="00B52A66" w:rsidRDefault="008049FB" w:rsidP="00913075">
            <w:pPr>
              <w:ind w:left="31" w:hangingChars="17" w:hanging="31"/>
              <w:jc w:val="left"/>
              <w:rPr>
                <w:rFonts w:ascii="ＭＳ Ｐ明朝" w:eastAsia="ＭＳ Ｐ明朝" w:hAnsi="ＭＳ Ｐ明朝"/>
                <w:color w:val="000000" w:themeColor="text1"/>
                <w:sz w:val="18"/>
                <w:szCs w:val="20"/>
              </w:rPr>
            </w:pPr>
            <w:r w:rsidRPr="00B52A66">
              <w:rPr>
                <w:rFonts w:ascii="ＭＳ Ｐ明朝" w:eastAsia="ＭＳ Ｐ明朝" w:hAnsi="ＭＳ Ｐ明朝" w:hint="eastAsia"/>
                <w:color w:val="000000" w:themeColor="text1"/>
                <w:sz w:val="18"/>
                <w:szCs w:val="20"/>
              </w:rPr>
              <w:t xml:space="preserve">　精神・発達障がい者のセルフコントロールを企業がサポートするための効果的な手法の検証・普及を図るとともに、精神・発達障がい者の職場定着を促進するため、企業内における職場サポーターの養成を支援。</w:t>
            </w:r>
          </w:p>
          <w:p w:rsidR="00DD095E" w:rsidRPr="00B52A66" w:rsidRDefault="00DD095E" w:rsidP="00913075">
            <w:pPr>
              <w:ind w:left="31" w:hangingChars="17" w:hanging="31"/>
              <w:jc w:val="left"/>
              <w:rPr>
                <w:rFonts w:ascii="ＭＳ Ｐ明朝" w:eastAsia="ＭＳ Ｐ明朝" w:hAnsi="ＭＳ Ｐ明朝"/>
                <w:color w:val="000000" w:themeColor="text1"/>
                <w:sz w:val="18"/>
                <w:szCs w:val="20"/>
              </w:rPr>
            </w:pPr>
          </w:p>
        </w:tc>
        <w:tc>
          <w:tcPr>
            <w:tcW w:w="1418" w:type="dxa"/>
            <w:gridSpan w:val="2"/>
          </w:tcPr>
          <w:p w:rsidR="008049FB" w:rsidRPr="00B52A66" w:rsidRDefault="008049FB" w:rsidP="00913075">
            <w:pPr>
              <w:jc w:val="right"/>
              <w:rPr>
                <w:rFonts w:asciiTheme="majorEastAsia" w:eastAsiaTheme="majorEastAsia" w:hAnsiTheme="majorEastAsia"/>
                <w:color w:val="000000" w:themeColor="text1"/>
                <w:sz w:val="24"/>
                <w:szCs w:val="24"/>
              </w:rPr>
            </w:pPr>
          </w:p>
        </w:tc>
      </w:tr>
      <w:tr w:rsidR="00B724B9" w:rsidRPr="00B52A66" w:rsidTr="00913075">
        <w:trPr>
          <w:trHeight w:val="345"/>
        </w:trPr>
        <w:tc>
          <w:tcPr>
            <w:tcW w:w="284" w:type="dxa"/>
          </w:tcPr>
          <w:p w:rsidR="00B724B9" w:rsidRPr="00B52A66" w:rsidRDefault="00B724B9" w:rsidP="00913075">
            <w:pPr>
              <w:jc w:val="left"/>
              <w:rPr>
                <w:rFonts w:ascii="ＭＳ ゴシック" w:eastAsia="ＭＳ ゴシック" w:hAnsi="ＭＳ ゴシック" w:cs="Meiryo UI"/>
                <w:color w:val="000000" w:themeColor="text1"/>
                <w:sz w:val="22"/>
                <w:szCs w:val="24"/>
              </w:rPr>
            </w:pPr>
          </w:p>
        </w:tc>
        <w:tc>
          <w:tcPr>
            <w:tcW w:w="6237" w:type="dxa"/>
            <w:gridSpan w:val="3"/>
          </w:tcPr>
          <w:p w:rsidR="00B724B9" w:rsidRPr="00B52A66" w:rsidRDefault="00B724B9" w:rsidP="00913075">
            <w:pPr>
              <w:jc w:val="left"/>
              <w:rPr>
                <w:rFonts w:ascii="ＭＳ Ｐゴシック" w:eastAsia="ＭＳ Ｐゴシック" w:hAnsi="ＭＳ Ｐゴシック" w:cs="Meiryo UI"/>
                <w:color w:val="000000" w:themeColor="text1"/>
                <w:sz w:val="22"/>
                <w:szCs w:val="24"/>
              </w:rPr>
            </w:pPr>
          </w:p>
        </w:tc>
        <w:tc>
          <w:tcPr>
            <w:tcW w:w="1420" w:type="dxa"/>
            <w:gridSpan w:val="4"/>
          </w:tcPr>
          <w:p w:rsidR="00B724B9" w:rsidRPr="00B52A66" w:rsidRDefault="00B724B9" w:rsidP="00913075">
            <w:pPr>
              <w:jc w:val="right"/>
              <w:rPr>
                <w:rFonts w:ascii="ＭＳ Ｐ明朝" w:eastAsia="ＭＳ Ｐ明朝" w:hAnsi="ＭＳ Ｐ明朝"/>
                <w:color w:val="000000" w:themeColor="text1"/>
                <w:sz w:val="22"/>
              </w:rPr>
            </w:pPr>
          </w:p>
        </w:tc>
        <w:tc>
          <w:tcPr>
            <w:tcW w:w="1560" w:type="dxa"/>
            <w:gridSpan w:val="3"/>
          </w:tcPr>
          <w:p w:rsidR="00B724B9" w:rsidRPr="00B52A66" w:rsidRDefault="00B724B9" w:rsidP="00913075">
            <w:pPr>
              <w:wordWrap w:val="0"/>
              <w:jc w:val="right"/>
              <w:rPr>
                <w:rFonts w:ascii="ＭＳ Ｐ明朝" w:eastAsia="ＭＳ Ｐ明朝" w:hAnsi="ＭＳ Ｐ明朝"/>
                <w:color w:val="000000" w:themeColor="text1"/>
                <w:sz w:val="22"/>
              </w:rPr>
            </w:pPr>
          </w:p>
        </w:tc>
      </w:tr>
      <w:tr w:rsidR="00B52A66" w:rsidRPr="00B52A66" w:rsidTr="00913075">
        <w:trPr>
          <w:trHeight w:val="345"/>
        </w:trPr>
        <w:tc>
          <w:tcPr>
            <w:tcW w:w="284" w:type="dxa"/>
          </w:tcPr>
          <w:p w:rsidR="008049FB" w:rsidRPr="00B52A66" w:rsidRDefault="008049FB" w:rsidP="00913075">
            <w:pPr>
              <w:jc w:val="left"/>
              <w:rPr>
                <w:rFonts w:ascii="ＭＳ ゴシック" w:eastAsia="ＭＳ ゴシック" w:hAnsi="ＭＳ ゴシック" w:cs="Meiryo UI"/>
                <w:color w:val="000000" w:themeColor="text1"/>
                <w:sz w:val="22"/>
                <w:szCs w:val="24"/>
              </w:rPr>
            </w:pPr>
          </w:p>
        </w:tc>
        <w:tc>
          <w:tcPr>
            <w:tcW w:w="6237" w:type="dxa"/>
            <w:gridSpan w:val="3"/>
          </w:tcPr>
          <w:p w:rsidR="008049FB" w:rsidRPr="00B52A66" w:rsidRDefault="008049FB" w:rsidP="00913075">
            <w:pPr>
              <w:jc w:val="left"/>
              <w:rPr>
                <w:rFonts w:asciiTheme="minorEastAsia" w:hAnsiTheme="minorEastAsia" w:cs="Meiryo UI"/>
                <w:color w:val="000000" w:themeColor="text1"/>
                <w:sz w:val="22"/>
                <w:szCs w:val="24"/>
              </w:rPr>
            </w:pPr>
            <w:r w:rsidRPr="00B52A66">
              <w:rPr>
                <w:rFonts w:ascii="ＭＳ Ｐゴシック" w:eastAsia="ＭＳ Ｐゴシック" w:hAnsi="ＭＳ Ｐゴシック" w:cs="Meiryo UI" w:hint="eastAsia"/>
                <w:color w:val="000000" w:themeColor="text1"/>
                <w:sz w:val="22"/>
                <w:szCs w:val="24"/>
              </w:rPr>
              <w:t>・若者の安定就職応援＜</w:t>
            </w:r>
            <w:r w:rsidR="002808CE">
              <w:rPr>
                <w:rFonts w:ascii="ＭＳ Ｐゴシック" w:eastAsia="ＭＳ Ｐゴシック" w:hAnsi="ＭＳ Ｐゴシック" w:cs="Meiryo UI" w:hint="eastAsia"/>
                <w:color w:val="000000" w:themeColor="text1"/>
                <w:sz w:val="22"/>
                <w:szCs w:val="24"/>
              </w:rPr>
              <w:t>一部</w:t>
            </w:r>
            <w:r w:rsidRPr="00B52A66">
              <w:rPr>
                <w:rFonts w:ascii="ＭＳ Ｐゴシック" w:eastAsia="ＭＳ Ｐゴシック" w:hAnsi="ＭＳ Ｐゴシック" w:cs="Meiryo UI" w:hint="eastAsia"/>
                <w:color w:val="000000" w:themeColor="text1"/>
                <w:sz w:val="22"/>
                <w:szCs w:val="24"/>
              </w:rPr>
              <w:t xml:space="preserve">再掲＞　</w:t>
            </w:r>
            <w:r w:rsidRPr="00B52A66">
              <w:rPr>
                <w:rFonts w:asciiTheme="minorEastAsia" w:hAnsiTheme="minorEastAsia" w:cs="Meiryo UI" w:hint="eastAsia"/>
                <w:color w:val="000000" w:themeColor="text1"/>
                <w:sz w:val="22"/>
                <w:szCs w:val="24"/>
              </w:rPr>
              <w:t>【商工労働部】</w:t>
            </w:r>
          </w:p>
        </w:tc>
        <w:tc>
          <w:tcPr>
            <w:tcW w:w="1420" w:type="dxa"/>
            <w:gridSpan w:val="4"/>
          </w:tcPr>
          <w:p w:rsidR="008049FB" w:rsidRPr="00B52A66" w:rsidRDefault="008049FB" w:rsidP="00913075">
            <w:pPr>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5,384</w:t>
            </w:r>
          </w:p>
        </w:tc>
        <w:tc>
          <w:tcPr>
            <w:tcW w:w="1560" w:type="dxa"/>
            <w:gridSpan w:val="3"/>
          </w:tcPr>
          <w:p w:rsidR="008049FB" w:rsidRPr="00B52A66" w:rsidRDefault="008049FB" w:rsidP="00913075">
            <w:pPr>
              <w:wordWrap w:val="0"/>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(1,865)</w:t>
            </w:r>
          </w:p>
        </w:tc>
      </w:tr>
      <w:tr w:rsidR="00B52A66" w:rsidRPr="00B52A66" w:rsidTr="00913075">
        <w:trPr>
          <w:trHeight w:val="933"/>
        </w:trPr>
        <w:tc>
          <w:tcPr>
            <w:tcW w:w="284" w:type="dxa"/>
          </w:tcPr>
          <w:p w:rsidR="008049FB" w:rsidRPr="00B52A66" w:rsidRDefault="008049FB" w:rsidP="00913075">
            <w:pPr>
              <w:jc w:val="left"/>
              <w:rPr>
                <w:rFonts w:ascii="ＭＳ ゴシック" w:eastAsia="ＭＳ ゴシック" w:hAnsi="ＭＳ ゴシック" w:cs="Meiryo UI"/>
                <w:color w:val="000000" w:themeColor="text1"/>
                <w:sz w:val="22"/>
                <w:szCs w:val="24"/>
              </w:rPr>
            </w:pPr>
          </w:p>
        </w:tc>
        <w:tc>
          <w:tcPr>
            <w:tcW w:w="7657" w:type="dxa"/>
            <w:gridSpan w:val="7"/>
          </w:tcPr>
          <w:p w:rsidR="008049FB" w:rsidRPr="00B52A66" w:rsidRDefault="008049FB" w:rsidP="00913075">
            <w:pPr>
              <w:ind w:firstLineChars="100" w:firstLine="180"/>
              <w:jc w:val="left"/>
              <w:rPr>
                <w:rFonts w:ascii="ＭＳ Ｐ明朝" w:eastAsia="ＭＳ Ｐ明朝" w:hAnsi="ＭＳ Ｐ明朝"/>
                <w:color w:val="000000" w:themeColor="text1"/>
                <w:sz w:val="18"/>
                <w:szCs w:val="20"/>
              </w:rPr>
            </w:pPr>
            <w:r w:rsidRPr="00B52A66">
              <w:rPr>
                <w:rFonts w:ascii="ＭＳ Ｐ明朝" w:eastAsia="ＭＳ Ｐ明朝" w:hAnsi="ＭＳ Ｐ明朝" w:hint="eastAsia"/>
                <w:color w:val="000000" w:themeColor="text1"/>
                <w:sz w:val="18"/>
                <w:szCs w:val="20"/>
              </w:rPr>
              <w:t>大阪の基幹産業である「ものづくり」にかかる人材育成を促進するため、教育委員会と連携し、ものづくり企業における高校生を対象としたインターンシップのサポートを推進。</w:t>
            </w:r>
          </w:p>
          <w:p w:rsidR="00DD095E" w:rsidRPr="00B52A66" w:rsidRDefault="00DD095E" w:rsidP="00DD095E">
            <w:pPr>
              <w:jc w:val="left"/>
              <w:rPr>
                <w:rFonts w:ascii="ＭＳ Ｐ明朝" w:eastAsia="ＭＳ Ｐ明朝" w:hAnsi="ＭＳ Ｐ明朝"/>
                <w:color w:val="000000" w:themeColor="text1"/>
                <w:sz w:val="22"/>
              </w:rPr>
            </w:pPr>
          </w:p>
        </w:tc>
        <w:tc>
          <w:tcPr>
            <w:tcW w:w="1560" w:type="dxa"/>
            <w:gridSpan w:val="3"/>
          </w:tcPr>
          <w:p w:rsidR="008049FB" w:rsidRPr="00B52A66" w:rsidRDefault="008049FB" w:rsidP="00913075">
            <w:pPr>
              <w:jc w:val="right"/>
              <w:rPr>
                <w:rFonts w:ascii="ＭＳ Ｐ明朝" w:eastAsia="ＭＳ Ｐ明朝" w:hAnsi="ＭＳ Ｐ明朝"/>
                <w:color w:val="000000" w:themeColor="text1"/>
                <w:sz w:val="22"/>
              </w:rPr>
            </w:pPr>
          </w:p>
        </w:tc>
      </w:tr>
      <w:tr w:rsidR="00B52A66" w:rsidRPr="00B52A66" w:rsidTr="00913075">
        <w:trPr>
          <w:trHeight w:val="345"/>
        </w:trPr>
        <w:tc>
          <w:tcPr>
            <w:tcW w:w="284" w:type="dxa"/>
          </w:tcPr>
          <w:p w:rsidR="008049FB" w:rsidRPr="00B52A66" w:rsidRDefault="008049FB" w:rsidP="00913075">
            <w:pPr>
              <w:jc w:val="left"/>
              <w:rPr>
                <w:rFonts w:ascii="ＭＳ ゴシック" w:eastAsia="ＭＳ ゴシック" w:hAnsi="ＭＳ ゴシック" w:cs="Meiryo UI"/>
                <w:color w:val="000000" w:themeColor="text1"/>
                <w:sz w:val="22"/>
                <w:szCs w:val="24"/>
              </w:rPr>
            </w:pPr>
          </w:p>
        </w:tc>
        <w:tc>
          <w:tcPr>
            <w:tcW w:w="6237" w:type="dxa"/>
            <w:gridSpan w:val="3"/>
            <w:hideMark/>
          </w:tcPr>
          <w:p w:rsidR="008049FB" w:rsidRPr="00B52A66" w:rsidRDefault="008049FB" w:rsidP="00913075">
            <w:pPr>
              <w:jc w:val="left"/>
              <w:rPr>
                <w:rFonts w:ascii="ＭＳ Ｐゴシック" w:eastAsia="ＭＳ Ｐゴシック" w:hAnsi="ＭＳ Ｐゴシック"/>
                <w:color w:val="000000" w:themeColor="text1"/>
                <w:sz w:val="22"/>
              </w:rPr>
            </w:pPr>
            <w:r w:rsidRPr="00B52A66">
              <w:rPr>
                <w:rFonts w:ascii="ＭＳ Ｐゴシック" w:eastAsia="ＭＳ Ｐゴシック" w:hAnsi="ＭＳ Ｐゴシック" w:hint="eastAsia"/>
                <w:color w:val="000000" w:themeColor="text1"/>
                <w:sz w:val="22"/>
              </w:rPr>
              <w:t>・あいりん地域を中心とする環境整備</w:t>
            </w:r>
            <w:r w:rsidRPr="00B52A66">
              <w:rPr>
                <w:rFonts w:asciiTheme="minorEastAsia" w:hAnsiTheme="minorEastAsia" w:hint="eastAsia"/>
                <w:color w:val="000000" w:themeColor="text1"/>
                <w:sz w:val="22"/>
              </w:rPr>
              <w:t>【健康医療部、公安委員会】</w:t>
            </w:r>
          </w:p>
        </w:tc>
        <w:tc>
          <w:tcPr>
            <w:tcW w:w="1420" w:type="dxa"/>
            <w:gridSpan w:val="4"/>
            <w:hideMark/>
          </w:tcPr>
          <w:p w:rsidR="008049FB" w:rsidRPr="00B52A66" w:rsidRDefault="008049FB" w:rsidP="00913075">
            <w:pPr>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78,706</w:t>
            </w:r>
          </w:p>
        </w:tc>
        <w:tc>
          <w:tcPr>
            <w:tcW w:w="1560" w:type="dxa"/>
            <w:gridSpan w:val="3"/>
            <w:hideMark/>
          </w:tcPr>
          <w:p w:rsidR="008049FB" w:rsidRPr="00B52A66" w:rsidRDefault="008049FB" w:rsidP="00913075">
            <w:pPr>
              <w:jc w:val="right"/>
              <w:rPr>
                <w:rFonts w:ascii="ＭＳ Ｐ明朝" w:eastAsia="ＭＳ Ｐ明朝" w:hAnsi="ＭＳ Ｐ明朝"/>
                <w:color w:val="000000" w:themeColor="text1"/>
                <w:sz w:val="22"/>
              </w:rPr>
            </w:pPr>
            <w:r w:rsidRPr="00B52A66">
              <w:rPr>
                <w:rFonts w:ascii="ＭＳ Ｐ明朝" w:eastAsia="ＭＳ Ｐ明朝" w:hAnsi="ＭＳ Ｐ明朝" w:hint="eastAsia"/>
                <w:color w:val="000000" w:themeColor="text1"/>
                <w:sz w:val="22"/>
              </w:rPr>
              <w:t>(110,345)</w:t>
            </w:r>
          </w:p>
        </w:tc>
      </w:tr>
      <w:tr w:rsidR="00B52A66" w:rsidRPr="00B52A66" w:rsidTr="00913075">
        <w:trPr>
          <w:trHeight w:val="1511"/>
        </w:trPr>
        <w:tc>
          <w:tcPr>
            <w:tcW w:w="570" w:type="dxa"/>
            <w:gridSpan w:val="3"/>
          </w:tcPr>
          <w:p w:rsidR="008049FB" w:rsidRPr="00B52A66" w:rsidRDefault="008049FB" w:rsidP="00913075">
            <w:pPr>
              <w:jc w:val="distribute"/>
              <w:rPr>
                <w:rFonts w:asciiTheme="majorEastAsia" w:eastAsiaTheme="majorEastAsia" w:hAnsiTheme="majorEastAsia"/>
                <w:color w:val="000000" w:themeColor="text1"/>
                <w:sz w:val="18"/>
                <w:szCs w:val="24"/>
              </w:rPr>
            </w:pPr>
          </w:p>
        </w:tc>
        <w:tc>
          <w:tcPr>
            <w:tcW w:w="7513" w:type="dxa"/>
            <w:gridSpan w:val="6"/>
            <w:hideMark/>
          </w:tcPr>
          <w:p w:rsidR="008049FB" w:rsidRPr="00B52A66" w:rsidRDefault="008049FB" w:rsidP="00913075">
            <w:pPr>
              <w:ind w:firstLineChars="100" w:firstLine="180"/>
              <w:jc w:val="left"/>
              <w:rPr>
                <w:rFonts w:asciiTheme="minorEastAsia" w:hAnsiTheme="minorEastAsia"/>
                <w:color w:val="000000" w:themeColor="text1"/>
                <w:sz w:val="18"/>
                <w:szCs w:val="20"/>
              </w:rPr>
            </w:pPr>
            <w:r w:rsidRPr="00B52A66">
              <w:rPr>
                <w:rFonts w:asciiTheme="minorEastAsia" w:hAnsiTheme="minorEastAsia" w:hint="eastAsia"/>
                <w:color w:val="000000" w:themeColor="text1"/>
                <w:sz w:val="18"/>
                <w:szCs w:val="20"/>
              </w:rPr>
              <w:t>大阪府、大阪府警、大阪市が協力し、5ヵ年計画（H26～30年度）として薬物対策や少年健全育成・通学路安全対策を実施。</w:t>
            </w:r>
          </w:p>
          <w:p w:rsidR="008049FB" w:rsidRPr="00B52A66" w:rsidRDefault="008049FB" w:rsidP="00913075">
            <w:pPr>
              <w:jc w:val="left"/>
              <w:rPr>
                <w:rFonts w:asciiTheme="minorEastAsia" w:hAnsiTheme="minorEastAsia"/>
                <w:color w:val="000000" w:themeColor="text1"/>
                <w:sz w:val="18"/>
                <w:szCs w:val="20"/>
              </w:rPr>
            </w:pPr>
            <w:r w:rsidRPr="00B52A66">
              <w:rPr>
                <w:rFonts w:asciiTheme="minorEastAsia" w:hAnsiTheme="minorEastAsia" w:hint="eastAsia"/>
                <w:color w:val="000000" w:themeColor="text1"/>
                <w:sz w:val="18"/>
                <w:szCs w:val="20"/>
              </w:rPr>
              <w:t>（主なもの）</w:t>
            </w:r>
          </w:p>
          <w:p w:rsidR="008049FB" w:rsidRPr="00B52A66" w:rsidRDefault="008049FB" w:rsidP="00913075">
            <w:pPr>
              <w:ind w:firstLineChars="100" w:firstLine="180"/>
              <w:jc w:val="left"/>
              <w:rPr>
                <w:rFonts w:asciiTheme="minorEastAsia" w:hAnsiTheme="minorEastAsia"/>
                <w:color w:val="000000" w:themeColor="text1"/>
                <w:sz w:val="18"/>
                <w:szCs w:val="20"/>
              </w:rPr>
            </w:pPr>
            <w:r w:rsidRPr="00B52A66">
              <w:rPr>
                <w:rFonts w:asciiTheme="minorEastAsia" w:hAnsiTheme="minorEastAsia" w:hint="eastAsia"/>
                <w:color w:val="000000" w:themeColor="text1"/>
                <w:sz w:val="18"/>
                <w:szCs w:val="20"/>
              </w:rPr>
              <w:t xml:space="preserve">・西成（あいりん地域）特別対策事業【公安委員会】　　　　　　　　　 </w:t>
            </w:r>
            <w:r w:rsidRPr="00B52A66">
              <w:rPr>
                <w:rFonts w:asciiTheme="minorEastAsia" w:hAnsiTheme="minorEastAsia" w:hint="eastAsia"/>
                <w:color w:val="000000" w:themeColor="text1"/>
                <w:sz w:val="18"/>
                <w:szCs w:val="18"/>
              </w:rPr>
              <w:t>72,213千円</w:t>
            </w:r>
          </w:p>
          <w:p w:rsidR="008049FB" w:rsidRPr="00B52A66" w:rsidRDefault="008049FB" w:rsidP="00913075">
            <w:pPr>
              <w:ind w:firstLineChars="100" w:firstLine="180"/>
              <w:jc w:val="left"/>
              <w:rPr>
                <w:rFonts w:asciiTheme="minorEastAsia" w:hAnsiTheme="minorEastAsia"/>
                <w:color w:val="000000" w:themeColor="text1"/>
                <w:sz w:val="18"/>
                <w:szCs w:val="20"/>
              </w:rPr>
            </w:pPr>
            <w:r w:rsidRPr="00B52A66">
              <w:rPr>
                <w:rFonts w:asciiTheme="minorEastAsia" w:hAnsiTheme="minorEastAsia" w:hint="eastAsia"/>
                <w:color w:val="000000" w:themeColor="text1"/>
                <w:sz w:val="18"/>
                <w:szCs w:val="20"/>
              </w:rPr>
              <w:t>・薬物依存症者等ケア強化事業【健康医療部】　　　　　　　　　　 　　 5,108</w:t>
            </w:r>
            <w:r w:rsidRPr="00B52A66">
              <w:rPr>
                <w:rFonts w:asciiTheme="minorEastAsia" w:hAnsiTheme="minorEastAsia" w:hint="eastAsia"/>
                <w:color w:val="000000" w:themeColor="text1"/>
                <w:sz w:val="18"/>
                <w:szCs w:val="18"/>
              </w:rPr>
              <w:t>千円</w:t>
            </w:r>
          </w:p>
        </w:tc>
        <w:tc>
          <w:tcPr>
            <w:tcW w:w="1418" w:type="dxa"/>
            <w:gridSpan w:val="2"/>
          </w:tcPr>
          <w:p w:rsidR="008049FB" w:rsidRPr="00B52A66" w:rsidRDefault="008049FB" w:rsidP="00913075">
            <w:pPr>
              <w:jc w:val="right"/>
              <w:rPr>
                <w:rFonts w:asciiTheme="majorEastAsia" w:eastAsiaTheme="majorEastAsia" w:hAnsiTheme="majorEastAsia"/>
                <w:color w:val="000000" w:themeColor="text1"/>
                <w:sz w:val="24"/>
                <w:szCs w:val="24"/>
                <w:highlight w:val="cyan"/>
              </w:rPr>
            </w:pPr>
          </w:p>
        </w:tc>
      </w:tr>
    </w:tbl>
    <w:p w:rsidR="008049FB" w:rsidRPr="008049FB" w:rsidRDefault="008049FB" w:rsidP="005C21F1">
      <w:pPr>
        <w:pStyle w:val="Web"/>
        <w:ind w:right="630"/>
        <w:rPr>
          <w:rFonts w:asciiTheme="majorEastAsia" w:eastAsiaTheme="majorEastAsia" w:hAnsiTheme="majorEastAsia" w:cs="Meiryo UI"/>
          <w:b/>
          <w:bCs/>
          <w:kern w:val="24"/>
          <w:sz w:val="22"/>
        </w:rPr>
      </w:pPr>
    </w:p>
    <w:sectPr w:rsidR="008049FB" w:rsidRPr="008049FB" w:rsidSect="00304C41">
      <w:headerReference w:type="default" r:id="rId9"/>
      <w:footerReference w:type="default" r:id="rId10"/>
      <w:pgSz w:w="11906" w:h="16838" w:code="9"/>
      <w:pgMar w:top="1134" w:right="1134" w:bottom="851" w:left="1134" w:header="851" w:footer="567" w:gutter="0"/>
      <w:pgNumType w:start="16"/>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F9" w:rsidRDefault="00EB45F9" w:rsidP="00EA271E">
      <w:r>
        <w:separator/>
      </w:r>
    </w:p>
  </w:endnote>
  <w:endnote w:type="continuationSeparator" w:id="0">
    <w:p w:rsidR="00EB45F9" w:rsidRDefault="00EB45F9"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AE01B8" w:rsidRDefault="00AE01B8">
        <w:pPr>
          <w:pStyle w:val="a8"/>
          <w:jc w:val="center"/>
        </w:pPr>
        <w:r>
          <w:fldChar w:fldCharType="begin"/>
        </w:r>
        <w:r>
          <w:instrText>PAGE   \* MERGEFORMAT</w:instrText>
        </w:r>
        <w:r>
          <w:fldChar w:fldCharType="separate"/>
        </w:r>
        <w:r w:rsidR="004906FB" w:rsidRPr="004906FB">
          <w:rPr>
            <w:noProof/>
            <w:lang w:val="ja-JP"/>
          </w:rPr>
          <w:t>37</w:t>
        </w:r>
        <w:r>
          <w:fldChar w:fldCharType="end"/>
        </w:r>
      </w:p>
    </w:sdtContent>
  </w:sdt>
  <w:p w:rsidR="00AE01B8" w:rsidRDefault="00AE01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F9" w:rsidRDefault="00EB45F9" w:rsidP="00EA271E">
      <w:r>
        <w:separator/>
      </w:r>
    </w:p>
  </w:footnote>
  <w:footnote w:type="continuationSeparator" w:id="0">
    <w:p w:rsidR="00EB45F9" w:rsidRDefault="00EB45F9" w:rsidP="00EA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B8" w:rsidRDefault="00AE01B8" w:rsidP="00EE432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342261F"/>
    <w:multiLevelType w:val="hybridMultilevel"/>
    <w:tmpl w:val="3C281458"/>
    <w:lvl w:ilvl="0" w:tplc="F8B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9">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1">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1"/>
  </w:num>
  <w:num w:numId="6">
    <w:abstractNumId w:val="13"/>
  </w:num>
  <w:num w:numId="7">
    <w:abstractNumId w:val="8"/>
  </w:num>
  <w:num w:numId="8">
    <w:abstractNumId w:val="16"/>
  </w:num>
  <w:num w:numId="9">
    <w:abstractNumId w:val="18"/>
  </w:num>
  <w:num w:numId="10">
    <w:abstractNumId w:val="7"/>
  </w:num>
  <w:num w:numId="11">
    <w:abstractNumId w:val="21"/>
  </w:num>
  <w:num w:numId="12">
    <w:abstractNumId w:val="14"/>
  </w:num>
  <w:num w:numId="13">
    <w:abstractNumId w:val="4"/>
  </w:num>
  <w:num w:numId="14">
    <w:abstractNumId w:val="3"/>
  </w:num>
  <w:num w:numId="15">
    <w:abstractNumId w:val="19"/>
  </w:num>
  <w:num w:numId="16">
    <w:abstractNumId w:val="12"/>
  </w:num>
  <w:num w:numId="17">
    <w:abstractNumId w:val="2"/>
  </w:num>
  <w:num w:numId="18">
    <w:abstractNumId w:val="9"/>
  </w:num>
  <w:num w:numId="19">
    <w:abstractNumId w:val="0"/>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2C9A"/>
    <w:rsid w:val="000210CC"/>
    <w:rsid w:val="000311AF"/>
    <w:rsid w:val="000353CA"/>
    <w:rsid w:val="00036BB7"/>
    <w:rsid w:val="00064D57"/>
    <w:rsid w:val="0007306C"/>
    <w:rsid w:val="000763C0"/>
    <w:rsid w:val="00085721"/>
    <w:rsid w:val="00086052"/>
    <w:rsid w:val="00091929"/>
    <w:rsid w:val="00094EF8"/>
    <w:rsid w:val="000A058C"/>
    <w:rsid w:val="000A2D82"/>
    <w:rsid w:val="000A61BE"/>
    <w:rsid w:val="000C0784"/>
    <w:rsid w:val="000E446C"/>
    <w:rsid w:val="000E581B"/>
    <w:rsid w:val="000E63F9"/>
    <w:rsid w:val="001105D1"/>
    <w:rsid w:val="0011078D"/>
    <w:rsid w:val="0011150A"/>
    <w:rsid w:val="00112FBD"/>
    <w:rsid w:val="0011677C"/>
    <w:rsid w:val="00124B8D"/>
    <w:rsid w:val="0013428C"/>
    <w:rsid w:val="001449B9"/>
    <w:rsid w:val="00155B4A"/>
    <w:rsid w:val="00157988"/>
    <w:rsid w:val="00162623"/>
    <w:rsid w:val="00177522"/>
    <w:rsid w:val="00182590"/>
    <w:rsid w:val="00195197"/>
    <w:rsid w:val="001A6E63"/>
    <w:rsid w:val="001B1B9D"/>
    <w:rsid w:val="001C0AE0"/>
    <w:rsid w:val="001D4FDB"/>
    <w:rsid w:val="001E114D"/>
    <w:rsid w:val="002029F6"/>
    <w:rsid w:val="002106A8"/>
    <w:rsid w:val="00210DE8"/>
    <w:rsid w:val="0021108A"/>
    <w:rsid w:val="00213148"/>
    <w:rsid w:val="002214CA"/>
    <w:rsid w:val="00222166"/>
    <w:rsid w:val="00224091"/>
    <w:rsid w:val="00243BB2"/>
    <w:rsid w:val="0024681C"/>
    <w:rsid w:val="002573C9"/>
    <w:rsid w:val="002808CE"/>
    <w:rsid w:val="00294402"/>
    <w:rsid w:val="002A383F"/>
    <w:rsid w:val="002B370F"/>
    <w:rsid w:val="002B7A59"/>
    <w:rsid w:val="002C7D22"/>
    <w:rsid w:val="002D4E82"/>
    <w:rsid w:val="002E123D"/>
    <w:rsid w:val="0030046D"/>
    <w:rsid w:val="00304C41"/>
    <w:rsid w:val="00307BC3"/>
    <w:rsid w:val="003147F9"/>
    <w:rsid w:val="003154F1"/>
    <w:rsid w:val="003169D7"/>
    <w:rsid w:val="00346936"/>
    <w:rsid w:val="00347A17"/>
    <w:rsid w:val="003771A4"/>
    <w:rsid w:val="003808E1"/>
    <w:rsid w:val="00385DDA"/>
    <w:rsid w:val="0038796B"/>
    <w:rsid w:val="00393B70"/>
    <w:rsid w:val="00397A09"/>
    <w:rsid w:val="003B063D"/>
    <w:rsid w:val="003D2B7E"/>
    <w:rsid w:val="003F1D53"/>
    <w:rsid w:val="00411CD9"/>
    <w:rsid w:val="00430B73"/>
    <w:rsid w:val="004337EC"/>
    <w:rsid w:val="004602BB"/>
    <w:rsid w:val="00462919"/>
    <w:rsid w:val="00465409"/>
    <w:rsid w:val="004760AC"/>
    <w:rsid w:val="00476501"/>
    <w:rsid w:val="00484F45"/>
    <w:rsid w:val="004906FB"/>
    <w:rsid w:val="004953D1"/>
    <w:rsid w:val="004962CC"/>
    <w:rsid w:val="004978F7"/>
    <w:rsid w:val="004A7382"/>
    <w:rsid w:val="004B016A"/>
    <w:rsid w:val="004B550B"/>
    <w:rsid w:val="004C5AC9"/>
    <w:rsid w:val="004F002E"/>
    <w:rsid w:val="004F529A"/>
    <w:rsid w:val="004F6193"/>
    <w:rsid w:val="00501A11"/>
    <w:rsid w:val="00504960"/>
    <w:rsid w:val="005109E2"/>
    <w:rsid w:val="005178D3"/>
    <w:rsid w:val="005267F1"/>
    <w:rsid w:val="00534D9E"/>
    <w:rsid w:val="005401E1"/>
    <w:rsid w:val="00541520"/>
    <w:rsid w:val="00546657"/>
    <w:rsid w:val="00547240"/>
    <w:rsid w:val="00554F9A"/>
    <w:rsid w:val="0055565D"/>
    <w:rsid w:val="005764DD"/>
    <w:rsid w:val="005771A5"/>
    <w:rsid w:val="00591126"/>
    <w:rsid w:val="005920F8"/>
    <w:rsid w:val="005A1CD9"/>
    <w:rsid w:val="005A4C80"/>
    <w:rsid w:val="005C21F1"/>
    <w:rsid w:val="005C2390"/>
    <w:rsid w:val="005C6D3B"/>
    <w:rsid w:val="005E107B"/>
    <w:rsid w:val="005E1F40"/>
    <w:rsid w:val="005F76FF"/>
    <w:rsid w:val="0060428F"/>
    <w:rsid w:val="006057B0"/>
    <w:rsid w:val="006243F4"/>
    <w:rsid w:val="00632522"/>
    <w:rsid w:val="00662D11"/>
    <w:rsid w:val="006670AC"/>
    <w:rsid w:val="006D1210"/>
    <w:rsid w:val="006D52C1"/>
    <w:rsid w:val="006E266C"/>
    <w:rsid w:val="006F0A93"/>
    <w:rsid w:val="006F3A85"/>
    <w:rsid w:val="00705566"/>
    <w:rsid w:val="00721307"/>
    <w:rsid w:val="00726C7C"/>
    <w:rsid w:val="0074146B"/>
    <w:rsid w:val="007415BA"/>
    <w:rsid w:val="00745CFA"/>
    <w:rsid w:val="0077005E"/>
    <w:rsid w:val="00780D52"/>
    <w:rsid w:val="0079002A"/>
    <w:rsid w:val="007A51C5"/>
    <w:rsid w:val="007A7803"/>
    <w:rsid w:val="007B2CD4"/>
    <w:rsid w:val="007B6E3F"/>
    <w:rsid w:val="007C43EC"/>
    <w:rsid w:val="007C59F0"/>
    <w:rsid w:val="007D1A19"/>
    <w:rsid w:val="007D4716"/>
    <w:rsid w:val="007D497A"/>
    <w:rsid w:val="007E705C"/>
    <w:rsid w:val="007F13D7"/>
    <w:rsid w:val="00803154"/>
    <w:rsid w:val="0080355E"/>
    <w:rsid w:val="00803F87"/>
    <w:rsid w:val="008049FB"/>
    <w:rsid w:val="008111FF"/>
    <w:rsid w:val="00817AF7"/>
    <w:rsid w:val="00822E2C"/>
    <w:rsid w:val="008341B8"/>
    <w:rsid w:val="00841813"/>
    <w:rsid w:val="0084540A"/>
    <w:rsid w:val="00845B68"/>
    <w:rsid w:val="00850D9C"/>
    <w:rsid w:val="00862CD5"/>
    <w:rsid w:val="00864D2B"/>
    <w:rsid w:val="00871177"/>
    <w:rsid w:val="00874C90"/>
    <w:rsid w:val="00877CDD"/>
    <w:rsid w:val="00892265"/>
    <w:rsid w:val="00895745"/>
    <w:rsid w:val="008A4950"/>
    <w:rsid w:val="008C519A"/>
    <w:rsid w:val="008C5202"/>
    <w:rsid w:val="008D3750"/>
    <w:rsid w:val="008D6E3C"/>
    <w:rsid w:val="008E3582"/>
    <w:rsid w:val="00900196"/>
    <w:rsid w:val="0090454B"/>
    <w:rsid w:val="009105D7"/>
    <w:rsid w:val="00972AAC"/>
    <w:rsid w:val="009736D1"/>
    <w:rsid w:val="00987524"/>
    <w:rsid w:val="00996043"/>
    <w:rsid w:val="009A71A2"/>
    <w:rsid w:val="009C54F4"/>
    <w:rsid w:val="009C6F0D"/>
    <w:rsid w:val="009D3477"/>
    <w:rsid w:val="009D3B30"/>
    <w:rsid w:val="009E1FC4"/>
    <w:rsid w:val="009E61FE"/>
    <w:rsid w:val="009E6776"/>
    <w:rsid w:val="009F3064"/>
    <w:rsid w:val="00A00CC9"/>
    <w:rsid w:val="00A019F7"/>
    <w:rsid w:val="00A161D8"/>
    <w:rsid w:val="00A2434D"/>
    <w:rsid w:val="00A329CF"/>
    <w:rsid w:val="00A37EC6"/>
    <w:rsid w:val="00A50B32"/>
    <w:rsid w:val="00A62AE2"/>
    <w:rsid w:val="00A84A0B"/>
    <w:rsid w:val="00A92EFB"/>
    <w:rsid w:val="00AB7D00"/>
    <w:rsid w:val="00AC6CEE"/>
    <w:rsid w:val="00AD6CB7"/>
    <w:rsid w:val="00AD6E59"/>
    <w:rsid w:val="00AE01B8"/>
    <w:rsid w:val="00AE3E29"/>
    <w:rsid w:val="00B0226A"/>
    <w:rsid w:val="00B23B7B"/>
    <w:rsid w:val="00B27308"/>
    <w:rsid w:val="00B3539C"/>
    <w:rsid w:val="00B41203"/>
    <w:rsid w:val="00B44CA6"/>
    <w:rsid w:val="00B51941"/>
    <w:rsid w:val="00B52A66"/>
    <w:rsid w:val="00B53EBB"/>
    <w:rsid w:val="00B53F51"/>
    <w:rsid w:val="00B55F3E"/>
    <w:rsid w:val="00B724B9"/>
    <w:rsid w:val="00B73E89"/>
    <w:rsid w:val="00B80054"/>
    <w:rsid w:val="00B95425"/>
    <w:rsid w:val="00B95DF6"/>
    <w:rsid w:val="00B96C60"/>
    <w:rsid w:val="00BA0F8A"/>
    <w:rsid w:val="00BA7350"/>
    <w:rsid w:val="00BB508F"/>
    <w:rsid w:val="00BC6A5B"/>
    <w:rsid w:val="00BD38D9"/>
    <w:rsid w:val="00BE6AEA"/>
    <w:rsid w:val="00BF4948"/>
    <w:rsid w:val="00C0712E"/>
    <w:rsid w:val="00C07375"/>
    <w:rsid w:val="00C135FD"/>
    <w:rsid w:val="00C17E2B"/>
    <w:rsid w:val="00C24CD3"/>
    <w:rsid w:val="00C347AA"/>
    <w:rsid w:val="00C36BDC"/>
    <w:rsid w:val="00C372EC"/>
    <w:rsid w:val="00C56210"/>
    <w:rsid w:val="00CA026A"/>
    <w:rsid w:val="00CA5799"/>
    <w:rsid w:val="00CC27DE"/>
    <w:rsid w:val="00CD1295"/>
    <w:rsid w:val="00CD3A71"/>
    <w:rsid w:val="00CD7807"/>
    <w:rsid w:val="00CF3B5D"/>
    <w:rsid w:val="00D04E52"/>
    <w:rsid w:val="00D06B84"/>
    <w:rsid w:val="00D24CC2"/>
    <w:rsid w:val="00D3001F"/>
    <w:rsid w:val="00D30168"/>
    <w:rsid w:val="00D45640"/>
    <w:rsid w:val="00D46FF7"/>
    <w:rsid w:val="00D479E8"/>
    <w:rsid w:val="00D507C2"/>
    <w:rsid w:val="00D523E6"/>
    <w:rsid w:val="00D56544"/>
    <w:rsid w:val="00D56953"/>
    <w:rsid w:val="00D612CF"/>
    <w:rsid w:val="00D62667"/>
    <w:rsid w:val="00D67795"/>
    <w:rsid w:val="00D741A1"/>
    <w:rsid w:val="00D81BAA"/>
    <w:rsid w:val="00D972A0"/>
    <w:rsid w:val="00DA06FE"/>
    <w:rsid w:val="00DB1F70"/>
    <w:rsid w:val="00DD095E"/>
    <w:rsid w:val="00DD0A31"/>
    <w:rsid w:val="00DE1215"/>
    <w:rsid w:val="00DE50F6"/>
    <w:rsid w:val="00E118C1"/>
    <w:rsid w:val="00E15B86"/>
    <w:rsid w:val="00E401E7"/>
    <w:rsid w:val="00E410FF"/>
    <w:rsid w:val="00E43751"/>
    <w:rsid w:val="00E43A9F"/>
    <w:rsid w:val="00E51C61"/>
    <w:rsid w:val="00E8109B"/>
    <w:rsid w:val="00E92833"/>
    <w:rsid w:val="00E93AB7"/>
    <w:rsid w:val="00EA271E"/>
    <w:rsid w:val="00EA6240"/>
    <w:rsid w:val="00EB2C69"/>
    <w:rsid w:val="00EB45F9"/>
    <w:rsid w:val="00EB6AD0"/>
    <w:rsid w:val="00EE3273"/>
    <w:rsid w:val="00EE4323"/>
    <w:rsid w:val="00EF003B"/>
    <w:rsid w:val="00EF18F0"/>
    <w:rsid w:val="00F12EE2"/>
    <w:rsid w:val="00F51F03"/>
    <w:rsid w:val="00F72FA1"/>
    <w:rsid w:val="00F77999"/>
    <w:rsid w:val="00FB4C94"/>
    <w:rsid w:val="00FD234E"/>
    <w:rsid w:val="00FD3390"/>
    <w:rsid w:val="00FD4FF0"/>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19486101">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5271-F791-4335-8326-674AC18C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3432</Words>
  <Characters>19566</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153</cp:revision>
  <cp:lastPrinted>2016-02-16T01:52:00Z</cp:lastPrinted>
  <dcterms:created xsi:type="dcterms:W3CDTF">2016-02-08T09:33:00Z</dcterms:created>
  <dcterms:modified xsi:type="dcterms:W3CDTF">2016-02-16T02:00:00Z</dcterms:modified>
</cp:coreProperties>
</file>