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128276"/>
    <w:bookmarkStart w:id="1" w:name="_GoBack"/>
    <w:bookmarkEnd w:id="1"/>
    <w:p w14:paraId="3E7BB360" w14:textId="4F47D302" w:rsidR="00546601" w:rsidRDefault="006F1981" w:rsidP="0079779C">
      <w:pPr>
        <w:suppressLineNumbers/>
        <w:snapToGrid w:val="0"/>
        <w:jc w:val="center"/>
        <w:rPr>
          <w:rFonts w:ascii="ＭＳ Ｐゴシック" w:eastAsia="ＭＳ Ｐゴシック" w:hAnsi="ＭＳ Ｐゴシック"/>
          <w:b/>
          <w:bCs/>
          <w:noProof/>
          <w:sz w:val="26"/>
          <w:szCs w:val="26"/>
        </w:rPr>
      </w:pPr>
      <w:r w:rsidRPr="00E57F5A">
        <w:rPr>
          <w:rFonts w:ascii="ＭＳ Ｐゴシック" w:eastAsia="ＭＳ Ｐゴシック" w:hAnsi="ＭＳ Ｐゴシック"/>
          <w:b/>
          <w:bCs/>
          <w:noProof/>
          <w:sz w:val="26"/>
          <w:szCs w:val="26"/>
        </w:rPr>
        <mc:AlternateContent>
          <mc:Choice Requires="wps">
            <w:drawing>
              <wp:anchor distT="45720" distB="45720" distL="114300" distR="114300" simplePos="0" relativeHeight="252284928" behindDoc="0" locked="0" layoutInCell="1" allowOverlap="1" wp14:anchorId="79A4DAD6" wp14:editId="6F7C91C0">
                <wp:simplePos x="0" y="0"/>
                <wp:positionH relativeFrom="column">
                  <wp:posOffset>4751340</wp:posOffset>
                </wp:positionH>
                <wp:positionV relativeFrom="paragraph">
                  <wp:posOffset>-39154</wp:posOffset>
                </wp:positionV>
                <wp:extent cx="1136787" cy="330741"/>
                <wp:effectExtent l="0" t="0" r="25400" b="12700"/>
                <wp:wrapNone/>
                <wp:docPr id="10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787" cy="330741"/>
                        </a:xfrm>
                        <a:prstGeom prst="rect">
                          <a:avLst/>
                        </a:prstGeom>
                        <a:solidFill>
                          <a:srgbClr val="FFFFFF"/>
                        </a:solidFill>
                        <a:ln w="12700">
                          <a:solidFill>
                            <a:schemeClr val="tx1"/>
                          </a:solidFill>
                          <a:miter lim="800000"/>
                          <a:headEnd/>
                          <a:tailEnd/>
                        </a:ln>
                      </wps:spPr>
                      <wps:txbx>
                        <w:txbxContent>
                          <w:p w14:paraId="5B55F614" w14:textId="2CFE2CDA" w:rsidR="0043629F" w:rsidRDefault="00C040FB" w:rsidP="006F1981">
                            <w:pPr>
                              <w:snapToGrid w:val="0"/>
                              <w:ind w:left="520" w:hangingChars="200" w:hanging="520"/>
                              <w:jc w:val="cente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資料</w:t>
                            </w:r>
                            <w:r w:rsidR="003A4701">
                              <w:rPr>
                                <w:rFonts w:ascii="ＭＳ Ｐゴシック" w:eastAsia="ＭＳ Ｐゴシック" w:hAnsi="ＭＳ Ｐゴシック" w:hint="eastAsia"/>
                                <w:sz w:val="26"/>
                                <w:szCs w:val="26"/>
                              </w:rPr>
                              <w:t>２</w:t>
                            </w:r>
                            <w:r>
                              <w:rPr>
                                <w:rFonts w:ascii="ＭＳ Ｐゴシック" w:eastAsia="ＭＳ Ｐゴシック" w:hAnsi="ＭＳ Ｐゴシック"/>
                                <w:sz w:val="26"/>
                                <w:szCs w:val="26"/>
                              </w:rPr>
                              <w:t>-２</w:t>
                            </w:r>
                          </w:p>
                          <w:p w14:paraId="3CD4C71C" w14:textId="77777777" w:rsidR="0043629F" w:rsidRPr="007D7226" w:rsidRDefault="0043629F" w:rsidP="006F1981">
                            <w:pPr>
                              <w:snapToGrid w:val="0"/>
                              <w:ind w:left="520" w:hangingChars="200" w:hanging="520"/>
                              <w:jc w:val="center"/>
                              <w:rPr>
                                <w:rFonts w:ascii="ＭＳ Ｐゴシック" w:eastAsia="ＭＳ Ｐゴシック" w:hAnsi="ＭＳ Ｐゴシック"/>
                                <w:color w:val="FF000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A4DAD6" id="_x0000_t202" coordsize="21600,21600" o:spt="202" path="m,l,21600r21600,l21600,xe">
                <v:stroke joinstyle="miter"/>
                <v:path gradientshapeok="t" o:connecttype="rect"/>
              </v:shapetype>
              <v:shape id="_x0000_s1026" type="#_x0000_t202" style="position:absolute;left:0;text-align:left;margin-left:374.1pt;margin-top:-3.1pt;width:89.5pt;height:26.05pt;z-index:25228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" strokecolor="black [3213]" strokeweight="1pt">
                <v:textbox>
                  <w:txbxContent>
                    <w:p w14:paraId="5B55F614" w14:textId="2CFE2CDA" w:rsidR="0043629F" w:rsidRDefault="00C040FB" w:rsidP="006F1981">
                      <w:pPr>
                        <w:snapToGrid w:val="0"/>
                        <w:ind w:left="520" w:hangingChars="200" w:hanging="520"/>
                        <w:jc w:val="cente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資料</w:t>
                      </w:r>
                      <w:r w:rsidR="003A4701">
                        <w:rPr>
                          <w:rFonts w:ascii="ＭＳ Ｐゴシック" w:eastAsia="ＭＳ Ｐゴシック" w:hAnsi="ＭＳ Ｐゴシック" w:hint="eastAsia"/>
                          <w:sz w:val="26"/>
                          <w:szCs w:val="26"/>
                        </w:rPr>
                        <w:t>２</w:t>
                      </w:r>
                      <w:r>
                        <w:rPr>
                          <w:rFonts w:ascii="ＭＳ Ｐゴシック" w:eastAsia="ＭＳ Ｐゴシック" w:hAnsi="ＭＳ Ｐゴシック"/>
                          <w:sz w:val="26"/>
                          <w:szCs w:val="26"/>
                        </w:rPr>
                        <w:t>-２</w:t>
                      </w:r>
                    </w:p>
                    <w:p w14:paraId="3CD4C71C" w14:textId="77777777" w:rsidR="0043629F" w:rsidRPr="007D7226" w:rsidRDefault="0043629F" w:rsidP="006F1981">
                      <w:pPr>
                        <w:snapToGrid w:val="0"/>
                        <w:ind w:left="520" w:hangingChars="200" w:hanging="520"/>
                        <w:jc w:val="center"/>
                        <w:rPr>
                          <w:rFonts w:ascii="ＭＳ Ｐゴシック" w:eastAsia="ＭＳ Ｐゴシック" w:hAnsi="ＭＳ Ｐゴシック"/>
                          <w:color w:val="FF0000"/>
                          <w:sz w:val="26"/>
                          <w:szCs w:val="26"/>
                        </w:rPr>
                      </w:pPr>
                    </w:p>
                  </w:txbxContent>
                </v:textbox>
              </v:shape>
            </w:pict>
          </mc:Fallback>
        </mc:AlternateContent>
      </w:r>
    </w:p>
    <w:p w14:paraId="2A9D473D" w14:textId="104FEF6E" w:rsidR="00546601" w:rsidRDefault="00546601" w:rsidP="0079779C">
      <w:pPr>
        <w:suppressLineNumbers/>
        <w:snapToGrid w:val="0"/>
        <w:jc w:val="center"/>
        <w:rPr>
          <w:rFonts w:ascii="ＭＳ Ｐゴシック" w:eastAsia="ＭＳ Ｐゴシック" w:hAnsi="ＭＳ Ｐゴシック"/>
          <w:b/>
          <w:bCs/>
          <w:noProof/>
          <w:sz w:val="26"/>
          <w:szCs w:val="26"/>
        </w:rPr>
      </w:pPr>
    </w:p>
    <w:p w14:paraId="6EC2AF12" w14:textId="035E0EA2" w:rsidR="00546601" w:rsidRDefault="00546601" w:rsidP="0079779C">
      <w:pPr>
        <w:suppressLineNumbers/>
        <w:snapToGrid w:val="0"/>
        <w:jc w:val="center"/>
        <w:rPr>
          <w:rFonts w:ascii="ＭＳ Ｐゴシック" w:eastAsia="ＭＳ Ｐゴシック" w:hAnsi="ＭＳ Ｐゴシック"/>
          <w:b/>
          <w:bCs/>
          <w:noProof/>
          <w:sz w:val="26"/>
          <w:szCs w:val="26"/>
        </w:rPr>
      </w:pPr>
    </w:p>
    <w:p w14:paraId="3DC3436B" w14:textId="297E747F"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06FE3FB5" w14:textId="7B958EA4"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2DEC271" w14:textId="6420D9AA"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16D65207" w14:textId="77777777" w:rsidR="00546601" w:rsidRPr="000D4A91" w:rsidRDefault="00546601" w:rsidP="0079779C">
      <w:pPr>
        <w:suppressLineNumbers/>
        <w:snapToGrid w:val="0"/>
        <w:rPr>
          <w:rFonts w:ascii="ＭＳ ゴシック" w:eastAsia="ＭＳ ゴシック" w:hAnsi="ＭＳ ゴシック" w:cs="Times New Roman"/>
          <w:color w:val="000000" w:themeColor="text1"/>
          <w:sz w:val="32"/>
          <w:szCs w:val="32"/>
        </w:rPr>
      </w:pPr>
    </w:p>
    <w:p w14:paraId="2ED8C0CD" w14:textId="77777777" w:rsidR="00E04D60" w:rsidRDefault="00546601" w:rsidP="00E04D60">
      <w:pPr>
        <w:suppressLineNumbers/>
        <w:snapToGrid w:val="0"/>
        <w:jc w:val="center"/>
        <w:rPr>
          <w:rFonts w:asciiTheme="majorEastAsia" w:eastAsiaTheme="majorEastAsia" w:hAnsiTheme="majorEastAsia"/>
          <w:color w:val="000000" w:themeColor="text1"/>
          <w:sz w:val="40"/>
          <w:szCs w:val="40"/>
        </w:rPr>
      </w:pPr>
      <w:r w:rsidRPr="003A2A91">
        <w:rPr>
          <w:rFonts w:asciiTheme="majorEastAsia" w:eastAsiaTheme="majorEastAsia" w:hAnsiTheme="majorEastAsia" w:hint="eastAsia"/>
          <w:color w:val="000000" w:themeColor="text1"/>
          <w:sz w:val="40"/>
          <w:szCs w:val="40"/>
        </w:rPr>
        <w:t>今後の大阪</w:t>
      </w:r>
      <w:r w:rsidR="00134632">
        <w:rPr>
          <w:rFonts w:asciiTheme="majorEastAsia" w:eastAsiaTheme="majorEastAsia" w:hAnsiTheme="majorEastAsia" w:hint="eastAsia"/>
          <w:color w:val="000000" w:themeColor="text1"/>
          <w:sz w:val="40"/>
          <w:szCs w:val="40"/>
        </w:rPr>
        <w:t>府環境教育等行動計画</w:t>
      </w:r>
    </w:p>
    <w:p w14:paraId="18C1F304" w14:textId="22519548" w:rsidR="00546601" w:rsidRPr="000D4A91" w:rsidRDefault="00E04D60" w:rsidP="00E04D60">
      <w:pPr>
        <w:suppressLineNumbers/>
        <w:snapToGrid w:val="0"/>
        <w:jc w:val="center"/>
        <w:rPr>
          <w:rFonts w:asciiTheme="majorEastAsia" w:eastAsiaTheme="majorEastAsia" w:hAnsiTheme="majorEastAsia"/>
          <w:color w:val="000000" w:themeColor="text1"/>
          <w:sz w:val="40"/>
          <w:szCs w:val="40"/>
        </w:rPr>
      </w:pPr>
      <w:r>
        <w:rPr>
          <w:rFonts w:asciiTheme="majorEastAsia" w:eastAsiaTheme="majorEastAsia" w:hAnsiTheme="majorEastAsia" w:hint="eastAsia"/>
          <w:color w:val="000000" w:themeColor="text1"/>
          <w:sz w:val="40"/>
          <w:szCs w:val="40"/>
        </w:rPr>
        <w:t>のあり</w:t>
      </w:r>
      <w:r w:rsidR="00351F11">
        <w:rPr>
          <w:rFonts w:asciiTheme="majorEastAsia" w:eastAsiaTheme="majorEastAsia" w:hAnsiTheme="majorEastAsia" w:hint="eastAsia"/>
          <w:color w:val="000000" w:themeColor="text1"/>
          <w:sz w:val="40"/>
          <w:szCs w:val="40"/>
        </w:rPr>
        <w:t>方について</w:t>
      </w:r>
    </w:p>
    <w:p w14:paraId="63949760" w14:textId="7C467318" w:rsidR="00546601" w:rsidRPr="00930140" w:rsidRDefault="00546601" w:rsidP="00930140">
      <w:pPr>
        <w:suppressLineNumbers/>
        <w:snapToGrid w:val="0"/>
        <w:jc w:val="center"/>
        <w:rPr>
          <w:rFonts w:asciiTheme="majorEastAsia" w:eastAsiaTheme="majorEastAsia" w:hAnsiTheme="majorEastAsia"/>
          <w:color w:val="000000" w:themeColor="text1"/>
          <w:sz w:val="32"/>
          <w:szCs w:val="32"/>
        </w:rPr>
      </w:pPr>
    </w:p>
    <w:p w14:paraId="56801D2F" w14:textId="75EF8DBE" w:rsidR="00546601" w:rsidRPr="00930140" w:rsidRDefault="00546601" w:rsidP="00930140">
      <w:pPr>
        <w:suppressLineNumbers/>
        <w:snapToGrid w:val="0"/>
        <w:jc w:val="center"/>
        <w:rPr>
          <w:rFonts w:ascii="ＭＳ ゴシック" w:eastAsia="ＭＳ ゴシック" w:hAnsi="ＭＳ ゴシック" w:cs="Times New Roman"/>
          <w:color w:val="000000" w:themeColor="text1"/>
          <w:sz w:val="32"/>
          <w:szCs w:val="32"/>
        </w:rPr>
      </w:pPr>
    </w:p>
    <w:p w14:paraId="0BEC6FB7" w14:textId="77777777" w:rsidR="00546601" w:rsidRPr="00930140" w:rsidRDefault="00546601" w:rsidP="00930140">
      <w:pPr>
        <w:suppressLineNumbers/>
        <w:snapToGrid w:val="0"/>
        <w:jc w:val="center"/>
        <w:rPr>
          <w:rFonts w:ascii="ＭＳ ゴシック" w:eastAsia="ＭＳ ゴシック" w:hAnsi="ＭＳ ゴシック" w:cs="Times New Roman"/>
          <w:color w:val="000000" w:themeColor="text1"/>
          <w:sz w:val="32"/>
          <w:szCs w:val="32"/>
        </w:rPr>
      </w:pPr>
    </w:p>
    <w:p w14:paraId="08867894" w14:textId="77777777" w:rsidR="00546601" w:rsidRPr="00930140" w:rsidRDefault="00546601" w:rsidP="00930140">
      <w:pPr>
        <w:suppressLineNumbers/>
        <w:snapToGrid w:val="0"/>
        <w:jc w:val="center"/>
        <w:rPr>
          <w:rFonts w:ascii="ＭＳ ゴシック" w:eastAsia="ＭＳ ゴシック" w:hAnsi="ＭＳ ゴシック" w:cs="Times New Roman"/>
          <w:color w:val="000000" w:themeColor="text1"/>
          <w:sz w:val="32"/>
          <w:szCs w:val="32"/>
        </w:rPr>
      </w:pPr>
    </w:p>
    <w:p w14:paraId="29CC88FA" w14:textId="77777777" w:rsidR="00546601" w:rsidRPr="00930140" w:rsidRDefault="00546601" w:rsidP="00930140">
      <w:pPr>
        <w:suppressLineNumbers/>
        <w:snapToGrid w:val="0"/>
        <w:jc w:val="center"/>
        <w:rPr>
          <w:rFonts w:ascii="ＭＳ ゴシック" w:eastAsia="ＭＳ ゴシック" w:hAnsi="ＭＳ ゴシック" w:cs="Times New Roman"/>
          <w:color w:val="000000" w:themeColor="text1"/>
          <w:sz w:val="32"/>
          <w:szCs w:val="32"/>
        </w:rPr>
      </w:pPr>
    </w:p>
    <w:p w14:paraId="26AFB60A"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3DE76198"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7097D464"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0BBBE7CF"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42B89DD5"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3F8BBF9B"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F42853B"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5FE2629"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20AEB4D"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57F1E534" w14:textId="77777777" w:rsidR="00546601" w:rsidRPr="000D4A91" w:rsidRDefault="00546601" w:rsidP="0079779C">
      <w:pPr>
        <w:suppressLineNumbers/>
        <w:snapToGrid w:val="0"/>
        <w:rPr>
          <w:rFonts w:ascii="ＭＳ ゴシック" w:eastAsia="ＭＳ ゴシック" w:hAnsi="ＭＳ ゴシック" w:cs="Times New Roman"/>
          <w:color w:val="000000" w:themeColor="text1"/>
          <w:sz w:val="32"/>
          <w:szCs w:val="32"/>
        </w:rPr>
      </w:pPr>
    </w:p>
    <w:p w14:paraId="75F2DBDF" w14:textId="77777777" w:rsidR="00546601" w:rsidRPr="003A2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00E9EE01" w14:textId="31A8F152" w:rsidR="00546601" w:rsidRPr="000D4A91" w:rsidRDefault="00134632" w:rsidP="0079779C">
      <w:pPr>
        <w:suppressLineNumbers/>
        <w:snapToGrid w:val="0"/>
        <w:jc w:val="center"/>
        <w:rPr>
          <w:rFonts w:ascii="ＭＳ ゴシック" w:eastAsia="ＭＳ ゴシック" w:hAnsi="ＭＳ ゴシック" w:cs="Times New Roman"/>
          <w:color w:val="000000" w:themeColor="text1"/>
          <w:sz w:val="36"/>
          <w:szCs w:val="36"/>
        </w:rPr>
      </w:pPr>
      <w:r>
        <w:rPr>
          <w:rFonts w:ascii="ＭＳ ゴシック" w:eastAsia="ＭＳ ゴシック" w:hAnsi="ＭＳ ゴシック" w:cs="Times New Roman" w:hint="eastAsia"/>
          <w:color w:val="000000" w:themeColor="text1"/>
          <w:sz w:val="36"/>
          <w:szCs w:val="36"/>
        </w:rPr>
        <w:t>令和５</w:t>
      </w:r>
      <w:r w:rsidR="00546601" w:rsidRPr="000D4A91">
        <w:rPr>
          <w:rFonts w:ascii="ＭＳ ゴシック" w:eastAsia="ＭＳ ゴシック" w:hAnsi="ＭＳ ゴシック" w:cs="Times New Roman" w:hint="eastAsia"/>
          <w:color w:val="000000" w:themeColor="text1"/>
          <w:sz w:val="36"/>
          <w:szCs w:val="36"/>
        </w:rPr>
        <w:t>年</w:t>
      </w:r>
      <w:r w:rsidR="00E04D60">
        <w:rPr>
          <w:rFonts w:ascii="ＭＳ ゴシック" w:eastAsia="ＭＳ ゴシック" w:hAnsi="ＭＳ ゴシック" w:cs="Times New Roman" w:hint="eastAsia"/>
          <w:color w:val="000000" w:themeColor="text1"/>
          <w:sz w:val="36"/>
          <w:szCs w:val="36"/>
        </w:rPr>
        <w:t>７</w:t>
      </w:r>
      <w:r w:rsidR="00546601" w:rsidRPr="000D4A91">
        <w:rPr>
          <w:rFonts w:ascii="ＭＳ ゴシック" w:eastAsia="ＭＳ ゴシック" w:hAnsi="ＭＳ ゴシック" w:cs="Times New Roman" w:hint="eastAsia"/>
          <w:color w:val="000000" w:themeColor="text1"/>
          <w:sz w:val="36"/>
          <w:szCs w:val="36"/>
        </w:rPr>
        <w:t>月</w:t>
      </w:r>
    </w:p>
    <w:p w14:paraId="295C56BC"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567830E1"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53490CD" w14:textId="393EB726" w:rsidR="00932F38" w:rsidRDefault="00546601" w:rsidP="0079779C">
      <w:pPr>
        <w:suppressLineNumbers/>
        <w:snapToGrid w:val="0"/>
        <w:jc w:val="center"/>
        <w:rPr>
          <w:rFonts w:ascii="ＭＳ ゴシック" w:eastAsia="ＭＳ ゴシック" w:hAnsi="ＭＳ ゴシック" w:cs="Times New Roman"/>
          <w:color w:val="000000" w:themeColor="text1"/>
          <w:sz w:val="36"/>
          <w:szCs w:val="36"/>
        </w:rPr>
      </w:pPr>
      <w:r w:rsidRPr="000D4A91">
        <w:rPr>
          <w:rFonts w:ascii="ＭＳ ゴシック" w:eastAsia="ＭＳ ゴシック" w:hAnsi="ＭＳ ゴシック" w:cs="Times New Roman" w:hint="eastAsia"/>
          <w:color w:val="000000" w:themeColor="text1"/>
          <w:sz w:val="36"/>
          <w:szCs w:val="36"/>
        </w:rPr>
        <w:t>大阪府環境審議会</w:t>
      </w:r>
      <w:r w:rsidR="00E04D60">
        <w:rPr>
          <w:rFonts w:ascii="ＭＳ ゴシック" w:eastAsia="ＭＳ ゴシック" w:hAnsi="ＭＳ ゴシック" w:cs="Times New Roman" w:hint="eastAsia"/>
          <w:color w:val="000000" w:themeColor="text1"/>
          <w:sz w:val="36"/>
          <w:szCs w:val="36"/>
        </w:rPr>
        <w:t xml:space="preserve">　</w:t>
      </w:r>
    </w:p>
    <w:p w14:paraId="5BF81120" w14:textId="4140922D" w:rsidR="00546601" w:rsidRPr="000D4A91" w:rsidRDefault="00134632" w:rsidP="0079779C">
      <w:pPr>
        <w:suppressLineNumbers/>
        <w:snapToGrid w:val="0"/>
        <w:jc w:val="center"/>
        <w:rPr>
          <w:rFonts w:ascii="ＭＳ ゴシック" w:eastAsia="ＭＳ ゴシック" w:hAnsi="ＭＳ ゴシック" w:cs="Times New Roman"/>
          <w:color w:val="000000" w:themeColor="text1"/>
          <w:sz w:val="36"/>
          <w:szCs w:val="36"/>
        </w:rPr>
      </w:pPr>
      <w:r>
        <w:rPr>
          <w:rFonts w:ascii="ＭＳ ゴシック" w:eastAsia="ＭＳ ゴシック" w:hAnsi="ＭＳ ゴシック" w:cs="Times New Roman" w:hint="eastAsia"/>
          <w:color w:val="000000" w:themeColor="text1"/>
          <w:sz w:val="36"/>
          <w:szCs w:val="36"/>
        </w:rPr>
        <w:t>環境・みどり活動促進</w:t>
      </w:r>
      <w:r w:rsidR="00546601">
        <w:rPr>
          <w:rFonts w:ascii="ＭＳ ゴシック" w:eastAsia="ＭＳ ゴシック" w:hAnsi="ＭＳ ゴシック" w:cs="Times New Roman" w:hint="eastAsia"/>
          <w:color w:val="000000" w:themeColor="text1"/>
          <w:sz w:val="36"/>
          <w:szCs w:val="36"/>
        </w:rPr>
        <w:t>部会</w:t>
      </w:r>
    </w:p>
    <w:p w14:paraId="18385254" w14:textId="77777777" w:rsidR="00546601" w:rsidRPr="000D4A91" w:rsidRDefault="00546601" w:rsidP="0079779C">
      <w:pPr>
        <w:widowControl/>
        <w:suppressLineNumbers/>
        <w:jc w:val="left"/>
        <w:rPr>
          <w:rFonts w:ascii="ＭＳ ゴシック" w:eastAsia="ＭＳ ゴシック" w:hAnsi="ＭＳ ゴシック" w:cs="Times New Roman"/>
          <w:color w:val="000000" w:themeColor="text1"/>
          <w:sz w:val="32"/>
          <w:szCs w:val="32"/>
        </w:rPr>
      </w:pPr>
    </w:p>
    <w:p w14:paraId="2379E78D" w14:textId="47F615D2" w:rsidR="00546601" w:rsidRDefault="00546601" w:rsidP="0079779C">
      <w:pPr>
        <w:widowControl/>
        <w:suppressLineNumbers/>
        <w:jc w:val="left"/>
        <w:rPr>
          <w:rFonts w:asciiTheme="majorHAnsi" w:eastAsiaTheme="majorEastAsia" w:hAnsiTheme="majorHAnsi" w:cstheme="majorBidi"/>
          <w:b/>
          <w:sz w:val="22"/>
        </w:rPr>
      </w:pPr>
      <w:r>
        <w:rPr>
          <w:rFonts w:asciiTheme="majorHAnsi" w:eastAsiaTheme="majorEastAsia" w:hAnsiTheme="majorHAnsi" w:cstheme="majorBidi"/>
          <w:b/>
          <w:sz w:val="22"/>
        </w:rPr>
        <w:br w:type="page"/>
      </w:r>
    </w:p>
    <w:sdt>
      <w:sdtPr>
        <w:rPr>
          <w:rFonts w:asciiTheme="minorHAnsi" w:eastAsiaTheme="minorEastAsia" w:hAnsiTheme="minorHAnsi" w:cstheme="minorBidi"/>
          <w:bCs w:val="0"/>
          <w:color w:val="auto"/>
          <w:kern w:val="2"/>
          <w:sz w:val="21"/>
          <w:szCs w:val="22"/>
          <w:lang w:val="ja-JP"/>
        </w:rPr>
        <w:id w:val="1623651719"/>
        <w:docPartObj>
          <w:docPartGallery w:val="Table of Contents"/>
          <w:docPartUnique/>
        </w:docPartObj>
      </w:sdtPr>
      <w:sdtEndPr>
        <w:rPr>
          <w:rFonts w:asciiTheme="minorEastAsia" w:hAnsiTheme="minorEastAsia"/>
          <w:b/>
        </w:rPr>
      </w:sdtEndPr>
      <w:sdtContent>
        <w:p w14:paraId="38729F78" w14:textId="094C59FE" w:rsidR="008D7081" w:rsidRDefault="00BC24F7" w:rsidP="00D93193">
          <w:pPr>
            <w:pStyle w:val="af6"/>
            <w:suppressLineNumbers/>
            <w:rPr>
              <w:color w:val="auto"/>
              <w:sz w:val="24"/>
              <w:szCs w:val="24"/>
              <w:lang w:val="ja-JP"/>
            </w:rPr>
          </w:pPr>
          <w:r w:rsidRPr="00BC24F7">
            <w:rPr>
              <w:rFonts w:hint="eastAsia"/>
              <w:color w:val="auto"/>
              <w:sz w:val="24"/>
              <w:szCs w:val="24"/>
              <w:lang w:val="ja-JP"/>
            </w:rPr>
            <w:t>目次</w:t>
          </w:r>
        </w:p>
        <w:p w14:paraId="512508DD" w14:textId="77777777" w:rsidR="00BC24F7" w:rsidRPr="00371A31" w:rsidRDefault="00BC24F7" w:rsidP="00D93193">
          <w:pPr>
            <w:suppressLineNumbers/>
            <w:rPr>
              <w:rFonts w:ascii="ＭＳ 明朝" w:eastAsia="ＭＳ 明朝" w:hAnsi="ＭＳ 明朝"/>
              <w:lang w:val="ja-JP"/>
            </w:rPr>
          </w:pPr>
        </w:p>
        <w:p w14:paraId="3CF77E3C" w14:textId="3AC32F43" w:rsidR="00A9566B" w:rsidRPr="00A9566B" w:rsidRDefault="00BC24F7">
          <w:pPr>
            <w:pStyle w:val="12"/>
            <w:tabs>
              <w:tab w:val="right" w:leader="dot" w:pos="9060"/>
            </w:tabs>
            <w:rPr>
              <w:rFonts w:asciiTheme="minorEastAsia" w:eastAsiaTheme="minorEastAsia" w:hAnsiTheme="minorEastAsia" w:cstheme="minorBidi"/>
              <w:b w:val="0"/>
              <w:bCs w:val="0"/>
              <w:caps w:val="0"/>
              <w:noProof/>
              <w:szCs w:val="22"/>
            </w:rPr>
          </w:pPr>
          <w:r w:rsidRPr="00A9566B">
            <w:rPr>
              <w:rFonts w:asciiTheme="minorEastAsia" w:eastAsiaTheme="minorEastAsia" w:hAnsiTheme="minorEastAsia"/>
            </w:rPr>
            <w:fldChar w:fldCharType="begin"/>
          </w:r>
          <w:r w:rsidRPr="00A9566B">
            <w:rPr>
              <w:rFonts w:asciiTheme="minorEastAsia" w:eastAsiaTheme="minorEastAsia" w:hAnsiTheme="minorEastAsia"/>
            </w:rPr>
            <w:instrText xml:space="preserve"> TOC \o "1-3" \h \z \u </w:instrText>
          </w:r>
          <w:r w:rsidRPr="00A9566B">
            <w:rPr>
              <w:rFonts w:asciiTheme="minorEastAsia" w:eastAsiaTheme="minorEastAsia" w:hAnsiTheme="minorEastAsia"/>
            </w:rPr>
            <w:fldChar w:fldCharType="separate"/>
          </w:r>
          <w:hyperlink w:anchor="_Toc137036672" w:history="1">
            <w:r w:rsidR="00A9566B" w:rsidRPr="00A9566B">
              <w:rPr>
                <w:rStyle w:val="af7"/>
                <w:rFonts w:asciiTheme="minorEastAsia" w:eastAsiaTheme="minorEastAsia" w:hAnsiTheme="minorEastAsia"/>
                <w:noProof/>
              </w:rPr>
              <w:t>はじめに</w:t>
            </w:r>
            <w:r w:rsidR="00A9566B" w:rsidRPr="00A9566B">
              <w:rPr>
                <w:rFonts w:asciiTheme="minorEastAsia" w:eastAsiaTheme="minorEastAsia" w:hAnsiTheme="minorEastAsia"/>
                <w:noProof/>
                <w:webHidden/>
              </w:rPr>
              <w:tab/>
            </w:r>
            <w:r w:rsidR="00A9566B" w:rsidRPr="00A9566B">
              <w:rPr>
                <w:rFonts w:asciiTheme="minorEastAsia" w:eastAsiaTheme="minorEastAsia" w:hAnsiTheme="minorEastAsia"/>
                <w:noProof/>
                <w:webHidden/>
              </w:rPr>
              <w:fldChar w:fldCharType="begin"/>
            </w:r>
            <w:r w:rsidR="00A9566B" w:rsidRPr="00A9566B">
              <w:rPr>
                <w:rFonts w:asciiTheme="minorEastAsia" w:eastAsiaTheme="minorEastAsia" w:hAnsiTheme="minorEastAsia"/>
                <w:noProof/>
                <w:webHidden/>
              </w:rPr>
              <w:instrText xml:space="preserve"> PAGEREF _Toc137036672 \h </w:instrText>
            </w:r>
            <w:r w:rsidR="00A9566B" w:rsidRPr="00A9566B">
              <w:rPr>
                <w:rFonts w:asciiTheme="minorEastAsia" w:eastAsiaTheme="minorEastAsia" w:hAnsiTheme="minorEastAsia"/>
                <w:noProof/>
                <w:webHidden/>
              </w:rPr>
            </w:r>
            <w:r w:rsidR="00A9566B" w:rsidRPr="00A9566B">
              <w:rPr>
                <w:rFonts w:asciiTheme="minorEastAsia" w:eastAsiaTheme="minorEastAsia" w:hAnsiTheme="minorEastAsia"/>
                <w:noProof/>
                <w:webHidden/>
              </w:rPr>
              <w:fldChar w:fldCharType="separate"/>
            </w:r>
            <w:r w:rsidR="00D73426">
              <w:rPr>
                <w:rFonts w:asciiTheme="minorEastAsia" w:eastAsiaTheme="minorEastAsia" w:hAnsiTheme="minorEastAsia"/>
                <w:noProof/>
                <w:webHidden/>
              </w:rPr>
              <w:t>2</w:t>
            </w:r>
            <w:r w:rsidR="00A9566B" w:rsidRPr="00A9566B">
              <w:rPr>
                <w:rFonts w:asciiTheme="minorEastAsia" w:eastAsiaTheme="minorEastAsia" w:hAnsiTheme="minorEastAsia"/>
                <w:noProof/>
                <w:webHidden/>
              </w:rPr>
              <w:fldChar w:fldCharType="end"/>
            </w:r>
          </w:hyperlink>
        </w:p>
        <w:p w14:paraId="7DB29DA2" w14:textId="3A3A3B48" w:rsidR="00A9566B" w:rsidRPr="00A9566B" w:rsidRDefault="00B27648">
          <w:pPr>
            <w:pStyle w:val="12"/>
            <w:tabs>
              <w:tab w:val="right" w:leader="dot" w:pos="9060"/>
            </w:tabs>
            <w:rPr>
              <w:rFonts w:asciiTheme="minorEastAsia" w:eastAsiaTheme="minorEastAsia" w:hAnsiTheme="minorEastAsia" w:cstheme="minorBidi"/>
              <w:b w:val="0"/>
              <w:bCs w:val="0"/>
              <w:caps w:val="0"/>
              <w:noProof/>
              <w:szCs w:val="22"/>
            </w:rPr>
          </w:pPr>
          <w:hyperlink w:anchor="_Toc137036673" w:history="1">
            <w:r w:rsidR="00A9566B" w:rsidRPr="00A9566B">
              <w:rPr>
                <w:rStyle w:val="af7"/>
                <w:rFonts w:asciiTheme="minorEastAsia" w:eastAsiaTheme="minorEastAsia" w:hAnsiTheme="minorEastAsia"/>
                <w:noProof/>
              </w:rPr>
              <w:t>Ⅰ　環境教育等をめぐる状況等について</w:t>
            </w:r>
            <w:r w:rsidR="00A9566B" w:rsidRPr="00A9566B">
              <w:rPr>
                <w:rFonts w:asciiTheme="minorEastAsia" w:eastAsiaTheme="minorEastAsia" w:hAnsiTheme="minorEastAsia"/>
                <w:noProof/>
                <w:webHidden/>
              </w:rPr>
              <w:tab/>
            </w:r>
            <w:r w:rsidR="00A9566B" w:rsidRPr="00A9566B">
              <w:rPr>
                <w:rFonts w:asciiTheme="minorEastAsia" w:eastAsiaTheme="minorEastAsia" w:hAnsiTheme="minorEastAsia"/>
                <w:noProof/>
                <w:webHidden/>
              </w:rPr>
              <w:fldChar w:fldCharType="begin"/>
            </w:r>
            <w:r w:rsidR="00A9566B" w:rsidRPr="00A9566B">
              <w:rPr>
                <w:rFonts w:asciiTheme="minorEastAsia" w:eastAsiaTheme="minorEastAsia" w:hAnsiTheme="minorEastAsia"/>
                <w:noProof/>
                <w:webHidden/>
              </w:rPr>
              <w:instrText xml:space="preserve"> PAGEREF _Toc137036673 \h </w:instrText>
            </w:r>
            <w:r w:rsidR="00A9566B" w:rsidRPr="00A9566B">
              <w:rPr>
                <w:rFonts w:asciiTheme="minorEastAsia" w:eastAsiaTheme="minorEastAsia" w:hAnsiTheme="minorEastAsia"/>
                <w:noProof/>
                <w:webHidden/>
              </w:rPr>
            </w:r>
            <w:r w:rsidR="00A9566B" w:rsidRPr="00A9566B">
              <w:rPr>
                <w:rFonts w:asciiTheme="minorEastAsia" w:eastAsiaTheme="minorEastAsia" w:hAnsiTheme="minorEastAsia"/>
                <w:noProof/>
                <w:webHidden/>
              </w:rPr>
              <w:fldChar w:fldCharType="separate"/>
            </w:r>
            <w:r w:rsidR="00D73426">
              <w:rPr>
                <w:rFonts w:asciiTheme="minorEastAsia" w:eastAsiaTheme="minorEastAsia" w:hAnsiTheme="minorEastAsia"/>
                <w:noProof/>
                <w:webHidden/>
              </w:rPr>
              <w:t>3</w:t>
            </w:r>
            <w:r w:rsidR="00A9566B" w:rsidRPr="00A9566B">
              <w:rPr>
                <w:rFonts w:asciiTheme="minorEastAsia" w:eastAsiaTheme="minorEastAsia" w:hAnsiTheme="minorEastAsia"/>
                <w:noProof/>
                <w:webHidden/>
              </w:rPr>
              <w:fldChar w:fldCharType="end"/>
            </w:r>
          </w:hyperlink>
        </w:p>
        <w:p w14:paraId="485647E3" w14:textId="2E7F1B1B" w:rsidR="00A9566B" w:rsidRPr="00A9566B" w:rsidRDefault="00B27648" w:rsidP="00A9566B">
          <w:pPr>
            <w:pStyle w:val="31"/>
            <w:rPr>
              <w:rFonts w:asciiTheme="minorEastAsia" w:eastAsiaTheme="minorEastAsia" w:hAnsiTheme="minorEastAsia"/>
              <w:noProof/>
              <w:szCs w:val="22"/>
            </w:rPr>
          </w:pPr>
          <w:hyperlink w:anchor="_Toc137036674" w:history="1">
            <w:r w:rsidR="00A9566B" w:rsidRPr="00A9566B">
              <w:rPr>
                <w:rStyle w:val="af7"/>
                <w:rFonts w:asciiTheme="minorEastAsia" w:eastAsiaTheme="minorEastAsia" w:hAnsiTheme="minorEastAsia"/>
                <w:noProof/>
              </w:rPr>
              <w:t>１　環境教育等に関する国内外の動向</w:t>
            </w:r>
            <w:r w:rsidR="00A9566B" w:rsidRPr="00A9566B">
              <w:rPr>
                <w:rFonts w:asciiTheme="minorEastAsia" w:eastAsiaTheme="minorEastAsia" w:hAnsiTheme="minorEastAsia"/>
                <w:noProof/>
                <w:webHidden/>
              </w:rPr>
              <w:tab/>
            </w:r>
            <w:r w:rsidR="00A9566B" w:rsidRPr="00A9566B">
              <w:rPr>
                <w:rFonts w:asciiTheme="minorEastAsia" w:eastAsiaTheme="minorEastAsia" w:hAnsiTheme="minorEastAsia"/>
                <w:noProof/>
                <w:webHidden/>
              </w:rPr>
              <w:fldChar w:fldCharType="begin"/>
            </w:r>
            <w:r w:rsidR="00A9566B" w:rsidRPr="00A9566B">
              <w:rPr>
                <w:rFonts w:asciiTheme="minorEastAsia" w:eastAsiaTheme="minorEastAsia" w:hAnsiTheme="minorEastAsia"/>
                <w:noProof/>
                <w:webHidden/>
              </w:rPr>
              <w:instrText xml:space="preserve"> PAGEREF _Toc137036674 \h </w:instrText>
            </w:r>
            <w:r w:rsidR="00A9566B" w:rsidRPr="00A9566B">
              <w:rPr>
                <w:rFonts w:asciiTheme="minorEastAsia" w:eastAsiaTheme="minorEastAsia" w:hAnsiTheme="minorEastAsia"/>
                <w:noProof/>
                <w:webHidden/>
              </w:rPr>
            </w:r>
            <w:r w:rsidR="00A9566B" w:rsidRPr="00A9566B">
              <w:rPr>
                <w:rFonts w:asciiTheme="minorEastAsia" w:eastAsiaTheme="minorEastAsia" w:hAnsiTheme="minorEastAsia"/>
                <w:noProof/>
                <w:webHidden/>
              </w:rPr>
              <w:fldChar w:fldCharType="separate"/>
            </w:r>
            <w:r w:rsidR="00D73426">
              <w:rPr>
                <w:rFonts w:asciiTheme="minorEastAsia" w:eastAsiaTheme="minorEastAsia" w:hAnsiTheme="minorEastAsia"/>
                <w:noProof/>
                <w:webHidden/>
              </w:rPr>
              <w:t>3</w:t>
            </w:r>
            <w:r w:rsidR="00A9566B" w:rsidRPr="00A9566B">
              <w:rPr>
                <w:rFonts w:asciiTheme="minorEastAsia" w:eastAsiaTheme="minorEastAsia" w:hAnsiTheme="minorEastAsia"/>
                <w:noProof/>
                <w:webHidden/>
              </w:rPr>
              <w:fldChar w:fldCharType="end"/>
            </w:r>
          </w:hyperlink>
        </w:p>
        <w:p w14:paraId="3110A901" w14:textId="6BF184CA" w:rsidR="00A9566B" w:rsidRPr="00A9566B" w:rsidRDefault="00B27648" w:rsidP="00A9566B">
          <w:pPr>
            <w:pStyle w:val="31"/>
            <w:rPr>
              <w:rFonts w:asciiTheme="minorEastAsia" w:eastAsiaTheme="minorEastAsia" w:hAnsiTheme="minorEastAsia"/>
              <w:noProof/>
              <w:szCs w:val="22"/>
            </w:rPr>
          </w:pPr>
          <w:hyperlink w:anchor="_Toc137036675" w:history="1">
            <w:r w:rsidR="00A9566B" w:rsidRPr="00A9566B">
              <w:rPr>
                <w:rStyle w:val="af7"/>
                <w:rFonts w:asciiTheme="minorEastAsia" w:eastAsiaTheme="minorEastAsia" w:hAnsiTheme="minorEastAsia"/>
                <w:noProof/>
              </w:rPr>
              <w:t>（１）国際的な動向</w:t>
            </w:r>
            <w:r w:rsidR="00A9566B" w:rsidRPr="00A9566B">
              <w:rPr>
                <w:rFonts w:asciiTheme="minorEastAsia" w:eastAsiaTheme="minorEastAsia" w:hAnsiTheme="minorEastAsia"/>
                <w:noProof/>
                <w:webHidden/>
              </w:rPr>
              <w:tab/>
            </w:r>
            <w:r w:rsidR="00A9566B" w:rsidRPr="00A9566B">
              <w:rPr>
                <w:rFonts w:asciiTheme="minorEastAsia" w:eastAsiaTheme="minorEastAsia" w:hAnsiTheme="minorEastAsia"/>
                <w:noProof/>
                <w:webHidden/>
              </w:rPr>
              <w:fldChar w:fldCharType="begin"/>
            </w:r>
            <w:r w:rsidR="00A9566B" w:rsidRPr="00A9566B">
              <w:rPr>
                <w:rFonts w:asciiTheme="minorEastAsia" w:eastAsiaTheme="minorEastAsia" w:hAnsiTheme="minorEastAsia"/>
                <w:noProof/>
                <w:webHidden/>
              </w:rPr>
              <w:instrText xml:space="preserve"> PAGEREF _Toc137036675 \h </w:instrText>
            </w:r>
            <w:r w:rsidR="00A9566B" w:rsidRPr="00A9566B">
              <w:rPr>
                <w:rFonts w:asciiTheme="minorEastAsia" w:eastAsiaTheme="minorEastAsia" w:hAnsiTheme="minorEastAsia"/>
                <w:noProof/>
                <w:webHidden/>
              </w:rPr>
            </w:r>
            <w:r w:rsidR="00A9566B" w:rsidRPr="00A9566B">
              <w:rPr>
                <w:rFonts w:asciiTheme="minorEastAsia" w:eastAsiaTheme="minorEastAsia" w:hAnsiTheme="minorEastAsia"/>
                <w:noProof/>
                <w:webHidden/>
              </w:rPr>
              <w:fldChar w:fldCharType="separate"/>
            </w:r>
            <w:r w:rsidR="00D73426">
              <w:rPr>
                <w:rFonts w:asciiTheme="minorEastAsia" w:eastAsiaTheme="minorEastAsia" w:hAnsiTheme="minorEastAsia"/>
                <w:noProof/>
                <w:webHidden/>
              </w:rPr>
              <w:t>3</w:t>
            </w:r>
            <w:r w:rsidR="00A9566B" w:rsidRPr="00A9566B">
              <w:rPr>
                <w:rFonts w:asciiTheme="minorEastAsia" w:eastAsiaTheme="minorEastAsia" w:hAnsiTheme="minorEastAsia"/>
                <w:noProof/>
                <w:webHidden/>
              </w:rPr>
              <w:fldChar w:fldCharType="end"/>
            </w:r>
          </w:hyperlink>
        </w:p>
        <w:p w14:paraId="67306786" w14:textId="70760983" w:rsidR="00A9566B" w:rsidRPr="00A9566B" w:rsidRDefault="00B27648" w:rsidP="00A9566B">
          <w:pPr>
            <w:pStyle w:val="31"/>
            <w:rPr>
              <w:rFonts w:asciiTheme="minorEastAsia" w:eastAsiaTheme="minorEastAsia" w:hAnsiTheme="minorEastAsia"/>
              <w:noProof/>
              <w:szCs w:val="22"/>
            </w:rPr>
          </w:pPr>
          <w:hyperlink w:anchor="_Toc137036676" w:history="1">
            <w:r w:rsidR="00A9566B" w:rsidRPr="00A9566B">
              <w:rPr>
                <w:rStyle w:val="af7"/>
                <w:rFonts w:asciiTheme="minorEastAsia" w:eastAsiaTheme="minorEastAsia" w:hAnsiTheme="minorEastAsia"/>
                <w:noProof/>
              </w:rPr>
              <w:t>（２）国内の動向</w:t>
            </w:r>
            <w:r w:rsidR="00A9566B" w:rsidRPr="00A9566B">
              <w:rPr>
                <w:rFonts w:asciiTheme="minorEastAsia" w:eastAsiaTheme="minorEastAsia" w:hAnsiTheme="minorEastAsia"/>
                <w:noProof/>
                <w:webHidden/>
              </w:rPr>
              <w:tab/>
            </w:r>
            <w:r w:rsidR="00A9566B" w:rsidRPr="00A9566B">
              <w:rPr>
                <w:rFonts w:asciiTheme="minorEastAsia" w:eastAsiaTheme="minorEastAsia" w:hAnsiTheme="minorEastAsia"/>
                <w:noProof/>
                <w:webHidden/>
              </w:rPr>
              <w:fldChar w:fldCharType="begin"/>
            </w:r>
            <w:r w:rsidR="00A9566B" w:rsidRPr="00A9566B">
              <w:rPr>
                <w:rFonts w:asciiTheme="minorEastAsia" w:eastAsiaTheme="minorEastAsia" w:hAnsiTheme="minorEastAsia"/>
                <w:noProof/>
                <w:webHidden/>
              </w:rPr>
              <w:instrText xml:space="preserve"> PAGEREF _Toc137036676 \h </w:instrText>
            </w:r>
            <w:r w:rsidR="00A9566B" w:rsidRPr="00A9566B">
              <w:rPr>
                <w:rFonts w:asciiTheme="minorEastAsia" w:eastAsiaTheme="minorEastAsia" w:hAnsiTheme="minorEastAsia"/>
                <w:noProof/>
                <w:webHidden/>
              </w:rPr>
            </w:r>
            <w:r w:rsidR="00A9566B" w:rsidRPr="00A9566B">
              <w:rPr>
                <w:rFonts w:asciiTheme="minorEastAsia" w:eastAsiaTheme="minorEastAsia" w:hAnsiTheme="minorEastAsia"/>
                <w:noProof/>
                <w:webHidden/>
              </w:rPr>
              <w:fldChar w:fldCharType="separate"/>
            </w:r>
            <w:r w:rsidR="00D73426">
              <w:rPr>
                <w:rFonts w:asciiTheme="minorEastAsia" w:eastAsiaTheme="minorEastAsia" w:hAnsiTheme="minorEastAsia"/>
                <w:noProof/>
                <w:webHidden/>
              </w:rPr>
              <w:t>4</w:t>
            </w:r>
            <w:r w:rsidR="00A9566B" w:rsidRPr="00A9566B">
              <w:rPr>
                <w:rFonts w:asciiTheme="minorEastAsia" w:eastAsiaTheme="minorEastAsia" w:hAnsiTheme="minorEastAsia"/>
                <w:noProof/>
                <w:webHidden/>
              </w:rPr>
              <w:fldChar w:fldCharType="end"/>
            </w:r>
          </w:hyperlink>
        </w:p>
        <w:p w14:paraId="4700698E" w14:textId="767FE897" w:rsidR="00A9566B" w:rsidRPr="00A9566B" w:rsidRDefault="00B27648">
          <w:pPr>
            <w:pStyle w:val="12"/>
            <w:tabs>
              <w:tab w:val="right" w:leader="dot" w:pos="9060"/>
            </w:tabs>
            <w:rPr>
              <w:rFonts w:asciiTheme="minorEastAsia" w:eastAsiaTheme="minorEastAsia" w:hAnsiTheme="minorEastAsia" w:cstheme="minorBidi"/>
              <w:b w:val="0"/>
              <w:bCs w:val="0"/>
              <w:caps w:val="0"/>
              <w:noProof/>
              <w:szCs w:val="22"/>
            </w:rPr>
          </w:pPr>
          <w:hyperlink w:anchor="_Toc137036677" w:history="1">
            <w:r w:rsidR="00A9566B" w:rsidRPr="00A9566B">
              <w:rPr>
                <w:rStyle w:val="af7"/>
                <w:rFonts w:asciiTheme="minorEastAsia" w:eastAsiaTheme="minorEastAsia" w:hAnsiTheme="minorEastAsia"/>
                <w:noProof/>
              </w:rPr>
              <w:t>２　大阪における環境教育等の取組み状況等について</w:t>
            </w:r>
            <w:r w:rsidR="00A9566B" w:rsidRPr="00A9566B">
              <w:rPr>
                <w:rFonts w:asciiTheme="minorEastAsia" w:eastAsiaTheme="minorEastAsia" w:hAnsiTheme="minorEastAsia"/>
                <w:noProof/>
                <w:webHidden/>
              </w:rPr>
              <w:tab/>
            </w:r>
            <w:r w:rsidR="00A9566B" w:rsidRPr="00A9566B">
              <w:rPr>
                <w:rFonts w:asciiTheme="minorEastAsia" w:eastAsiaTheme="minorEastAsia" w:hAnsiTheme="minorEastAsia"/>
                <w:noProof/>
                <w:webHidden/>
              </w:rPr>
              <w:fldChar w:fldCharType="begin"/>
            </w:r>
            <w:r w:rsidR="00A9566B" w:rsidRPr="00A9566B">
              <w:rPr>
                <w:rFonts w:asciiTheme="minorEastAsia" w:eastAsiaTheme="minorEastAsia" w:hAnsiTheme="minorEastAsia"/>
                <w:noProof/>
                <w:webHidden/>
              </w:rPr>
              <w:instrText xml:space="preserve"> PAGEREF _Toc137036677 \h </w:instrText>
            </w:r>
            <w:r w:rsidR="00A9566B" w:rsidRPr="00A9566B">
              <w:rPr>
                <w:rFonts w:asciiTheme="minorEastAsia" w:eastAsiaTheme="minorEastAsia" w:hAnsiTheme="minorEastAsia"/>
                <w:noProof/>
                <w:webHidden/>
              </w:rPr>
            </w:r>
            <w:r w:rsidR="00A9566B" w:rsidRPr="00A9566B">
              <w:rPr>
                <w:rFonts w:asciiTheme="minorEastAsia" w:eastAsiaTheme="minorEastAsia" w:hAnsiTheme="minorEastAsia"/>
                <w:noProof/>
                <w:webHidden/>
              </w:rPr>
              <w:fldChar w:fldCharType="separate"/>
            </w:r>
            <w:r w:rsidR="00D73426">
              <w:rPr>
                <w:rFonts w:asciiTheme="minorEastAsia" w:eastAsiaTheme="minorEastAsia" w:hAnsiTheme="minorEastAsia"/>
                <w:noProof/>
                <w:webHidden/>
              </w:rPr>
              <w:t>5</w:t>
            </w:r>
            <w:r w:rsidR="00A9566B" w:rsidRPr="00A9566B">
              <w:rPr>
                <w:rFonts w:asciiTheme="minorEastAsia" w:eastAsiaTheme="minorEastAsia" w:hAnsiTheme="minorEastAsia"/>
                <w:noProof/>
                <w:webHidden/>
              </w:rPr>
              <w:fldChar w:fldCharType="end"/>
            </w:r>
          </w:hyperlink>
        </w:p>
        <w:p w14:paraId="75DE394F" w14:textId="50EF3DF4" w:rsidR="00A9566B" w:rsidRPr="00A9566B" w:rsidRDefault="00B27648" w:rsidP="00A9566B">
          <w:pPr>
            <w:pStyle w:val="31"/>
            <w:rPr>
              <w:rFonts w:asciiTheme="minorEastAsia" w:eastAsiaTheme="minorEastAsia" w:hAnsiTheme="minorEastAsia"/>
              <w:noProof/>
              <w:szCs w:val="22"/>
            </w:rPr>
          </w:pPr>
          <w:hyperlink w:anchor="_Toc137036678" w:history="1">
            <w:r w:rsidR="00A9566B" w:rsidRPr="00A9566B">
              <w:rPr>
                <w:rStyle w:val="af7"/>
                <w:rFonts w:asciiTheme="minorEastAsia" w:eastAsiaTheme="minorEastAsia" w:hAnsiTheme="minorEastAsia"/>
                <w:noProof/>
              </w:rPr>
              <w:t>（１）</w:t>
            </w:r>
            <w:r w:rsidR="00A9566B" w:rsidRPr="00A9566B">
              <w:rPr>
                <w:rFonts w:asciiTheme="minorEastAsia" w:eastAsiaTheme="minorEastAsia" w:hAnsiTheme="minorEastAsia"/>
                <w:noProof/>
                <w:szCs w:val="22"/>
              </w:rPr>
              <w:tab/>
            </w:r>
            <w:r w:rsidR="00A9566B" w:rsidRPr="00A9566B">
              <w:rPr>
                <w:rStyle w:val="af7"/>
                <w:rFonts w:asciiTheme="minorEastAsia" w:eastAsiaTheme="minorEastAsia" w:hAnsiTheme="minorEastAsia"/>
                <w:noProof/>
              </w:rPr>
              <w:t>現行計画の概要</w:t>
            </w:r>
            <w:r w:rsidR="00A9566B" w:rsidRPr="00A9566B">
              <w:rPr>
                <w:rFonts w:asciiTheme="minorEastAsia" w:eastAsiaTheme="minorEastAsia" w:hAnsiTheme="minorEastAsia"/>
                <w:noProof/>
                <w:webHidden/>
              </w:rPr>
              <w:tab/>
            </w:r>
            <w:r w:rsidR="00A9566B" w:rsidRPr="00A9566B">
              <w:rPr>
                <w:rFonts w:asciiTheme="minorEastAsia" w:eastAsiaTheme="minorEastAsia" w:hAnsiTheme="minorEastAsia"/>
                <w:noProof/>
                <w:webHidden/>
              </w:rPr>
              <w:fldChar w:fldCharType="begin"/>
            </w:r>
            <w:r w:rsidR="00A9566B" w:rsidRPr="00A9566B">
              <w:rPr>
                <w:rFonts w:asciiTheme="minorEastAsia" w:eastAsiaTheme="minorEastAsia" w:hAnsiTheme="minorEastAsia"/>
                <w:noProof/>
                <w:webHidden/>
              </w:rPr>
              <w:instrText xml:space="preserve"> PAGEREF _Toc137036678 \h </w:instrText>
            </w:r>
            <w:r w:rsidR="00A9566B" w:rsidRPr="00A9566B">
              <w:rPr>
                <w:rFonts w:asciiTheme="minorEastAsia" w:eastAsiaTheme="minorEastAsia" w:hAnsiTheme="minorEastAsia"/>
                <w:noProof/>
                <w:webHidden/>
              </w:rPr>
            </w:r>
            <w:r w:rsidR="00A9566B" w:rsidRPr="00A9566B">
              <w:rPr>
                <w:rFonts w:asciiTheme="minorEastAsia" w:eastAsiaTheme="minorEastAsia" w:hAnsiTheme="minorEastAsia"/>
                <w:noProof/>
                <w:webHidden/>
              </w:rPr>
              <w:fldChar w:fldCharType="separate"/>
            </w:r>
            <w:r w:rsidR="00D73426">
              <w:rPr>
                <w:rFonts w:asciiTheme="minorEastAsia" w:eastAsiaTheme="minorEastAsia" w:hAnsiTheme="minorEastAsia"/>
                <w:noProof/>
                <w:webHidden/>
              </w:rPr>
              <w:t>5</w:t>
            </w:r>
            <w:r w:rsidR="00A9566B" w:rsidRPr="00A9566B">
              <w:rPr>
                <w:rFonts w:asciiTheme="minorEastAsia" w:eastAsiaTheme="minorEastAsia" w:hAnsiTheme="minorEastAsia"/>
                <w:noProof/>
                <w:webHidden/>
              </w:rPr>
              <w:fldChar w:fldCharType="end"/>
            </w:r>
          </w:hyperlink>
        </w:p>
        <w:p w14:paraId="69498BE6" w14:textId="04381E9F" w:rsidR="00A9566B" w:rsidRPr="00A9566B" w:rsidRDefault="00B27648" w:rsidP="00A9566B">
          <w:pPr>
            <w:pStyle w:val="31"/>
            <w:rPr>
              <w:rFonts w:asciiTheme="minorEastAsia" w:eastAsiaTheme="minorEastAsia" w:hAnsiTheme="minorEastAsia"/>
              <w:noProof/>
              <w:szCs w:val="22"/>
            </w:rPr>
          </w:pPr>
          <w:hyperlink w:anchor="_Toc137036679" w:history="1">
            <w:r w:rsidR="00A9566B" w:rsidRPr="00A9566B">
              <w:rPr>
                <w:rStyle w:val="af7"/>
                <w:rFonts w:asciiTheme="minorEastAsia" w:eastAsiaTheme="minorEastAsia" w:hAnsiTheme="minorEastAsia"/>
                <w:noProof/>
              </w:rPr>
              <w:t>（２）</w:t>
            </w:r>
            <w:r w:rsidR="00A9566B" w:rsidRPr="00A9566B">
              <w:rPr>
                <w:rFonts w:asciiTheme="minorEastAsia" w:eastAsiaTheme="minorEastAsia" w:hAnsiTheme="minorEastAsia"/>
                <w:noProof/>
                <w:szCs w:val="22"/>
              </w:rPr>
              <w:tab/>
            </w:r>
            <w:r w:rsidR="00A9566B" w:rsidRPr="00A9566B">
              <w:rPr>
                <w:rStyle w:val="af7"/>
                <w:rFonts w:asciiTheme="minorEastAsia" w:eastAsiaTheme="minorEastAsia" w:hAnsiTheme="minorEastAsia"/>
                <w:noProof/>
              </w:rPr>
              <w:t>現行計画に基づく取組みにおける課題と必要な対応</w:t>
            </w:r>
            <w:r w:rsidR="00A9566B" w:rsidRPr="00A9566B">
              <w:rPr>
                <w:rFonts w:asciiTheme="minorEastAsia" w:eastAsiaTheme="minorEastAsia" w:hAnsiTheme="minorEastAsia"/>
                <w:noProof/>
                <w:webHidden/>
              </w:rPr>
              <w:tab/>
            </w:r>
            <w:r w:rsidR="00A9566B" w:rsidRPr="00A9566B">
              <w:rPr>
                <w:rFonts w:asciiTheme="minorEastAsia" w:eastAsiaTheme="minorEastAsia" w:hAnsiTheme="minorEastAsia"/>
                <w:noProof/>
                <w:webHidden/>
              </w:rPr>
              <w:fldChar w:fldCharType="begin"/>
            </w:r>
            <w:r w:rsidR="00A9566B" w:rsidRPr="00A9566B">
              <w:rPr>
                <w:rFonts w:asciiTheme="minorEastAsia" w:eastAsiaTheme="minorEastAsia" w:hAnsiTheme="minorEastAsia"/>
                <w:noProof/>
                <w:webHidden/>
              </w:rPr>
              <w:instrText xml:space="preserve"> PAGEREF _Toc137036679 \h </w:instrText>
            </w:r>
            <w:r w:rsidR="00A9566B" w:rsidRPr="00A9566B">
              <w:rPr>
                <w:rFonts w:asciiTheme="minorEastAsia" w:eastAsiaTheme="minorEastAsia" w:hAnsiTheme="minorEastAsia"/>
                <w:noProof/>
                <w:webHidden/>
              </w:rPr>
            </w:r>
            <w:r w:rsidR="00A9566B" w:rsidRPr="00A9566B">
              <w:rPr>
                <w:rFonts w:asciiTheme="minorEastAsia" w:eastAsiaTheme="minorEastAsia" w:hAnsiTheme="minorEastAsia"/>
                <w:noProof/>
                <w:webHidden/>
              </w:rPr>
              <w:fldChar w:fldCharType="separate"/>
            </w:r>
            <w:r w:rsidR="00D73426">
              <w:rPr>
                <w:rFonts w:asciiTheme="minorEastAsia" w:eastAsiaTheme="minorEastAsia" w:hAnsiTheme="minorEastAsia"/>
                <w:noProof/>
                <w:webHidden/>
              </w:rPr>
              <w:t>6</w:t>
            </w:r>
            <w:r w:rsidR="00A9566B" w:rsidRPr="00A9566B">
              <w:rPr>
                <w:rFonts w:asciiTheme="minorEastAsia" w:eastAsiaTheme="minorEastAsia" w:hAnsiTheme="minorEastAsia"/>
                <w:noProof/>
                <w:webHidden/>
              </w:rPr>
              <w:fldChar w:fldCharType="end"/>
            </w:r>
          </w:hyperlink>
        </w:p>
        <w:p w14:paraId="4588EEAA" w14:textId="0477E4E1" w:rsidR="00A9566B" w:rsidRPr="00A9566B" w:rsidRDefault="00B27648" w:rsidP="00A9566B">
          <w:pPr>
            <w:pStyle w:val="21"/>
            <w:rPr>
              <w:szCs w:val="22"/>
            </w:rPr>
          </w:pPr>
          <w:hyperlink w:anchor="_Toc137036680" w:history="1">
            <w:r w:rsidR="00A9566B" w:rsidRPr="00A9566B">
              <w:rPr>
                <w:rStyle w:val="af7"/>
              </w:rPr>
              <w:t>Ⅱ　今後の環境教育等の推進について</w:t>
            </w:r>
            <w:r w:rsidR="00A9566B" w:rsidRPr="00A9566B">
              <w:rPr>
                <w:webHidden/>
              </w:rPr>
              <w:tab/>
            </w:r>
            <w:r w:rsidR="00A9566B" w:rsidRPr="00A9566B">
              <w:rPr>
                <w:webHidden/>
              </w:rPr>
              <w:fldChar w:fldCharType="begin"/>
            </w:r>
            <w:r w:rsidR="00A9566B" w:rsidRPr="00A9566B">
              <w:rPr>
                <w:webHidden/>
              </w:rPr>
              <w:instrText xml:space="preserve"> PAGEREF _Toc137036680 \h </w:instrText>
            </w:r>
            <w:r w:rsidR="00A9566B" w:rsidRPr="00A9566B">
              <w:rPr>
                <w:webHidden/>
              </w:rPr>
            </w:r>
            <w:r w:rsidR="00A9566B" w:rsidRPr="00A9566B">
              <w:rPr>
                <w:webHidden/>
              </w:rPr>
              <w:fldChar w:fldCharType="separate"/>
            </w:r>
            <w:r w:rsidR="00D73426">
              <w:rPr>
                <w:webHidden/>
              </w:rPr>
              <w:t>12</w:t>
            </w:r>
            <w:r w:rsidR="00A9566B" w:rsidRPr="00A9566B">
              <w:rPr>
                <w:webHidden/>
              </w:rPr>
              <w:fldChar w:fldCharType="end"/>
            </w:r>
          </w:hyperlink>
        </w:p>
        <w:p w14:paraId="3138D01E" w14:textId="7EAC0546" w:rsidR="00A9566B" w:rsidRPr="00A9566B" w:rsidRDefault="00B27648" w:rsidP="00A9566B">
          <w:pPr>
            <w:pStyle w:val="21"/>
            <w:rPr>
              <w:szCs w:val="22"/>
            </w:rPr>
          </w:pPr>
          <w:hyperlink w:anchor="_Toc137036681" w:history="1">
            <w:r w:rsidR="00A9566B" w:rsidRPr="00A9566B">
              <w:rPr>
                <w:rStyle w:val="af7"/>
              </w:rPr>
              <w:t>１　めざすべき将来像</w:t>
            </w:r>
            <w:r w:rsidR="00A9566B" w:rsidRPr="00A9566B">
              <w:rPr>
                <w:webHidden/>
              </w:rPr>
              <w:tab/>
            </w:r>
            <w:r w:rsidR="00A9566B" w:rsidRPr="00A9566B">
              <w:rPr>
                <w:webHidden/>
              </w:rPr>
              <w:fldChar w:fldCharType="begin"/>
            </w:r>
            <w:r w:rsidR="00A9566B" w:rsidRPr="00A9566B">
              <w:rPr>
                <w:webHidden/>
              </w:rPr>
              <w:instrText xml:space="preserve"> PAGEREF _Toc137036681 \h </w:instrText>
            </w:r>
            <w:r w:rsidR="00A9566B" w:rsidRPr="00A9566B">
              <w:rPr>
                <w:webHidden/>
              </w:rPr>
            </w:r>
            <w:r w:rsidR="00A9566B" w:rsidRPr="00A9566B">
              <w:rPr>
                <w:webHidden/>
              </w:rPr>
              <w:fldChar w:fldCharType="separate"/>
            </w:r>
            <w:r w:rsidR="00D73426">
              <w:rPr>
                <w:webHidden/>
              </w:rPr>
              <w:t>12</w:t>
            </w:r>
            <w:r w:rsidR="00A9566B" w:rsidRPr="00A9566B">
              <w:rPr>
                <w:webHidden/>
              </w:rPr>
              <w:fldChar w:fldCharType="end"/>
            </w:r>
          </w:hyperlink>
        </w:p>
        <w:p w14:paraId="6B94D900" w14:textId="1BDD528E" w:rsidR="00A9566B" w:rsidRPr="00A9566B" w:rsidRDefault="00B27648" w:rsidP="00A9566B">
          <w:pPr>
            <w:pStyle w:val="21"/>
            <w:rPr>
              <w:szCs w:val="22"/>
            </w:rPr>
          </w:pPr>
          <w:hyperlink w:anchor="_Toc137036682" w:history="1">
            <w:r w:rsidR="00A9566B" w:rsidRPr="00A9566B">
              <w:rPr>
                <w:rStyle w:val="af7"/>
              </w:rPr>
              <w:t>２　基本的な方向性</w:t>
            </w:r>
            <w:r w:rsidR="00A9566B" w:rsidRPr="00A9566B">
              <w:rPr>
                <w:webHidden/>
              </w:rPr>
              <w:tab/>
            </w:r>
            <w:r w:rsidR="00A9566B" w:rsidRPr="00A9566B">
              <w:rPr>
                <w:webHidden/>
              </w:rPr>
              <w:fldChar w:fldCharType="begin"/>
            </w:r>
            <w:r w:rsidR="00A9566B" w:rsidRPr="00A9566B">
              <w:rPr>
                <w:webHidden/>
              </w:rPr>
              <w:instrText xml:space="preserve"> PAGEREF _Toc137036682 \h </w:instrText>
            </w:r>
            <w:r w:rsidR="00A9566B" w:rsidRPr="00A9566B">
              <w:rPr>
                <w:webHidden/>
              </w:rPr>
            </w:r>
            <w:r w:rsidR="00A9566B" w:rsidRPr="00A9566B">
              <w:rPr>
                <w:webHidden/>
              </w:rPr>
              <w:fldChar w:fldCharType="separate"/>
            </w:r>
            <w:r w:rsidR="00D73426">
              <w:rPr>
                <w:webHidden/>
              </w:rPr>
              <w:t>12</w:t>
            </w:r>
            <w:r w:rsidR="00A9566B" w:rsidRPr="00A9566B">
              <w:rPr>
                <w:webHidden/>
              </w:rPr>
              <w:fldChar w:fldCharType="end"/>
            </w:r>
          </w:hyperlink>
        </w:p>
        <w:p w14:paraId="4855C77E" w14:textId="7629A648" w:rsidR="00A9566B" w:rsidRPr="00A9566B" w:rsidRDefault="00B27648" w:rsidP="00A9566B">
          <w:pPr>
            <w:pStyle w:val="21"/>
            <w:rPr>
              <w:szCs w:val="22"/>
            </w:rPr>
          </w:pPr>
          <w:hyperlink w:anchor="_Toc137036683" w:history="1">
            <w:r w:rsidR="00A9566B" w:rsidRPr="00A9566B">
              <w:rPr>
                <w:rStyle w:val="af7"/>
              </w:rPr>
              <w:t>３　計画期間</w:t>
            </w:r>
            <w:r w:rsidR="00A9566B" w:rsidRPr="00A9566B">
              <w:rPr>
                <w:webHidden/>
              </w:rPr>
              <w:tab/>
            </w:r>
            <w:r w:rsidR="00A9566B" w:rsidRPr="00A9566B">
              <w:rPr>
                <w:webHidden/>
              </w:rPr>
              <w:fldChar w:fldCharType="begin"/>
            </w:r>
            <w:r w:rsidR="00A9566B" w:rsidRPr="00A9566B">
              <w:rPr>
                <w:webHidden/>
              </w:rPr>
              <w:instrText xml:space="preserve"> PAGEREF _Toc137036683 \h </w:instrText>
            </w:r>
            <w:r w:rsidR="00A9566B" w:rsidRPr="00A9566B">
              <w:rPr>
                <w:webHidden/>
              </w:rPr>
            </w:r>
            <w:r w:rsidR="00A9566B" w:rsidRPr="00A9566B">
              <w:rPr>
                <w:webHidden/>
              </w:rPr>
              <w:fldChar w:fldCharType="separate"/>
            </w:r>
            <w:r w:rsidR="00D73426">
              <w:rPr>
                <w:webHidden/>
              </w:rPr>
              <w:t>13</w:t>
            </w:r>
            <w:r w:rsidR="00A9566B" w:rsidRPr="00A9566B">
              <w:rPr>
                <w:webHidden/>
              </w:rPr>
              <w:fldChar w:fldCharType="end"/>
            </w:r>
          </w:hyperlink>
        </w:p>
        <w:p w14:paraId="1DD2F53B" w14:textId="5BEAE882" w:rsidR="00A9566B" w:rsidRPr="00A9566B" w:rsidRDefault="00B27648" w:rsidP="00A9566B">
          <w:pPr>
            <w:pStyle w:val="31"/>
            <w:rPr>
              <w:rFonts w:asciiTheme="minorEastAsia" w:eastAsiaTheme="minorEastAsia" w:hAnsiTheme="minorEastAsia"/>
              <w:noProof/>
              <w:szCs w:val="22"/>
            </w:rPr>
          </w:pPr>
          <w:hyperlink w:anchor="_Toc137036684" w:history="1">
            <w:r w:rsidR="00A9566B" w:rsidRPr="00A9566B">
              <w:rPr>
                <w:rStyle w:val="af7"/>
                <w:rFonts w:asciiTheme="minorEastAsia" w:eastAsiaTheme="minorEastAsia" w:hAnsiTheme="minorEastAsia"/>
                <w:noProof/>
              </w:rPr>
              <w:t>４　推進方策</w:t>
            </w:r>
            <w:r w:rsidR="00A9566B" w:rsidRPr="00A9566B">
              <w:rPr>
                <w:rFonts w:asciiTheme="minorEastAsia" w:eastAsiaTheme="minorEastAsia" w:hAnsiTheme="minorEastAsia"/>
                <w:noProof/>
                <w:webHidden/>
              </w:rPr>
              <w:tab/>
            </w:r>
            <w:r w:rsidR="00A9566B" w:rsidRPr="00A9566B">
              <w:rPr>
                <w:rFonts w:asciiTheme="minorEastAsia" w:eastAsiaTheme="minorEastAsia" w:hAnsiTheme="minorEastAsia"/>
                <w:noProof/>
                <w:webHidden/>
              </w:rPr>
              <w:fldChar w:fldCharType="begin"/>
            </w:r>
            <w:r w:rsidR="00A9566B" w:rsidRPr="00A9566B">
              <w:rPr>
                <w:rFonts w:asciiTheme="minorEastAsia" w:eastAsiaTheme="minorEastAsia" w:hAnsiTheme="minorEastAsia"/>
                <w:noProof/>
                <w:webHidden/>
              </w:rPr>
              <w:instrText xml:space="preserve"> PAGEREF _Toc137036684 \h </w:instrText>
            </w:r>
            <w:r w:rsidR="00A9566B" w:rsidRPr="00A9566B">
              <w:rPr>
                <w:rFonts w:asciiTheme="minorEastAsia" w:eastAsiaTheme="minorEastAsia" w:hAnsiTheme="minorEastAsia"/>
                <w:noProof/>
                <w:webHidden/>
              </w:rPr>
            </w:r>
            <w:r w:rsidR="00A9566B" w:rsidRPr="00A9566B">
              <w:rPr>
                <w:rFonts w:asciiTheme="minorEastAsia" w:eastAsiaTheme="minorEastAsia" w:hAnsiTheme="minorEastAsia"/>
                <w:noProof/>
                <w:webHidden/>
              </w:rPr>
              <w:fldChar w:fldCharType="separate"/>
            </w:r>
            <w:r w:rsidR="00D73426">
              <w:rPr>
                <w:rFonts w:asciiTheme="minorEastAsia" w:eastAsiaTheme="minorEastAsia" w:hAnsiTheme="minorEastAsia"/>
                <w:noProof/>
                <w:webHidden/>
              </w:rPr>
              <w:t>13</w:t>
            </w:r>
            <w:r w:rsidR="00A9566B" w:rsidRPr="00A9566B">
              <w:rPr>
                <w:rFonts w:asciiTheme="minorEastAsia" w:eastAsiaTheme="minorEastAsia" w:hAnsiTheme="minorEastAsia"/>
                <w:noProof/>
                <w:webHidden/>
              </w:rPr>
              <w:fldChar w:fldCharType="end"/>
            </w:r>
          </w:hyperlink>
        </w:p>
        <w:p w14:paraId="4116A4B6" w14:textId="75A56A01" w:rsidR="00A9566B" w:rsidRPr="00A9566B" w:rsidRDefault="00B27648" w:rsidP="00A9566B">
          <w:pPr>
            <w:pStyle w:val="31"/>
            <w:rPr>
              <w:rFonts w:asciiTheme="minorEastAsia" w:eastAsiaTheme="minorEastAsia" w:hAnsiTheme="minorEastAsia"/>
              <w:noProof/>
              <w:szCs w:val="22"/>
            </w:rPr>
          </w:pPr>
          <w:hyperlink w:anchor="_Toc137036685" w:history="1">
            <w:r w:rsidR="00A9566B" w:rsidRPr="00A9566B">
              <w:rPr>
                <w:rStyle w:val="af7"/>
                <w:rFonts w:asciiTheme="minorEastAsia" w:eastAsiaTheme="minorEastAsia" w:hAnsiTheme="minorEastAsia"/>
                <w:noProof/>
              </w:rPr>
              <w:t>（１）環境教育等を推進するための適切な役割分担</w:t>
            </w:r>
            <w:r w:rsidR="00A9566B" w:rsidRPr="00A9566B">
              <w:rPr>
                <w:rFonts w:asciiTheme="minorEastAsia" w:eastAsiaTheme="minorEastAsia" w:hAnsiTheme="minorEastAsia"/>
                <w:noProof/>
                <w:webHidden/>
              </w:rPr>
              <w:tab/>
            </w:r>
            <w:r w:rsidR="00A9566B" w:rsidRPr="00A9566B">
              <w:rPr>
                <w:rFonts w:asciiTheme="minorEastAsia" w:eastAsiaTheme="minorEastAsia" w:hAnsiTheme="minorEastAsia"/>
                <w:noProof/>
                <w:webHidden/>
              </w:rPr>
              <w:fldChar w:fldCharType="begin"/>
            </w:r>
            <w:r w:rsidR="00A9566B" w:rsidRPr="00A9566B">
              <w:rPr>
                <w:rFonts w:asciiTheme="minorEastAsia" w:eastAsiaTheme="minorEastAsia" w:hAnsiTheme="minorEastAsia"/>
                <w:noProof/>
                <w:webHidden/>
              </w:rPr>
              <w:instrText xml:space="preserve"> PAGEREF _Toc137036685 \h </w:instrText>
            </w:r>
            <w:r w:rsidR="00A9566B" w:rsidRPr="00A9566B">
              <w:rPr>
                <w:rFonts w:asciiTheme="minorEastAsia" w:eastAsiaTheme="minorEastAsia" w:hAnsiTheme="minorEastAsia"/>
                <w:noProof/>
                <w:webHidden/>
              </w:rPr>
            </w:r>
            <w:r w:rsidR="00A9566B" w:rsidRPr="00A9566B">
              <w:rPr>
                <w:rFonts w:asciiTheme="minorEastAsia" w:eastAsiaTheme="minorEastAsia" w:hAnsiTheme="minorEastAsia"/>
                <w:noProof/>
                <w:webHidden/>
              </w:rPr>
              <w:fldChar w:fldCharType="separate"/>
            </w:r>
            <w:r w:rsidR="00D73426">
              <w:rPr>
                <w:rFonts w:asciiTheme="minorEastAsia" w:eastAsiaTheme="minorEastAsia" w:hAnsiTheme="minorEastAsia"/>
                <w:noProof/>
                <w:webHidden/>
              </w:rPr>
              <w:t>13</w:t>
            </w:r>
            <w:r w:rsidR="00A9566B" w:rsidRPr="00A9566B">
              <w:rPr>
                <w:rFonts w:asciiTheme="minorEastAsia" w:eastAsiaTheme="minorEastAsia" w:hAnsiTheme="minorEastAsia"/>
                <w:noProof/>
                <w:webHidden/>
              </w:rPr>
              <w:fldChar w:fldCharType="end"/>
            </w:r>
          </w:hyperlink>
        </w:p>
        <w:p w14:paraId="1CB9B083" w14:textId="76E07225" w:rsidR="00A9566B" w:rsidRPr="00A9566B" w:rsidRDefault="00B27648" w:rsidP="00A9566B">
          <w:pPr>
            <w:pStyle w:val="31"/>
            <w:rPr>
              <w:rFonts w:asciiTheme="minorEastAsia" w:eastAsiaTheme="minorEastAsia" w:hAnsiTheme="minorEastAsia"/>
              <w:noProof/>
              <w:szCs w:val="22"/>
            </w:rPr>
          </w:pPr>
          <w:hyperlink w:anchor="_Toc137036686" w:history="1">
            <w:r w:rsidR="00A9566B" w:rsidRPr="00A9566B">
              <w:rPr>
                <w:rStyle w:val="af7"/>
                <w:rFonts w:asciiTheme="minorEastAsia" w:eastAsiaTheme="minorEastAsia" w:hAnsiTheme="minorEastAsia"/>
                <w:noProof/>
              </w:rPr>
              <w:t>（２）環境教育の場と機会の確保について</w:t>
            </w:r>
            <w:r w:rsidR="00A9566B" w:rsidRPr="00A9566B">
              <w:rPr>
                <w:rFonts w:asciiTheme="minorEastAsia" w:eastAsiaTheme="minorEastAsia" w:hAnsiTheme="minorEastAsia"/>
                <w:noProof/>
                <w:webHidden/>
              </w:rPr>
              <w:tab/>
            </w:r>
            <w:r w:rsidR="00A9566B" w:rsidRPr="00A9566B">
              <w:rPr>
                <w:rFonts w:asciiTheme="minorEastAsia" w:eastAsiaTheme="minorEastAsia" w:hAnsiTheme="minorEastAsia"/>
                <w:noProof/>
                <w:webHidden/>
              </w:rPr>
              <w:fldChar w:fldCharType="begin"/>
            </w:r>
            <w:r w:rsidR="00A9566B" w:rsidRPr="00A9566B">
              <w:rPr>
                <w:rFonts w:asciiTheme="minorEastAsia" w:eastAsiaTheme="minorEastAsia" w:hAnsiTheme="minorEastAsia"/>
                <w:noProof/>
                <w:webHidden/>
              </w:rPr>
              <w:instrText xml:space="preserve"> PAGEREF _Toc137036686 \h </w:instrText>
            </w:r>
            <w:r w:rsidR="00A9566B" w:rsidRPr="00A9566B">
              <w:rPr>
                <w:rFonts w:asciiTheme="minorEastAsia" w:eastAsiaTheme="minorEastAsia" w:hAnsiTheme="minorEastAsia"/>
                <w:noProof/>
                <w:webHidden/>
              </w:rPr>
            </w:r>
            <w:r w:rsidR="00A9566B" w:rsidRPr="00A9566B">
              <w:rPr>
                <w:rFonts w:asciiTheme="minorEastAsia" w:eastAsiaTheme="minorEastAsia" w:hAnsiTheme="minorEastAsia"/>
                <w:noProof/>
                <w:webHidden/>
              </w:rPr>
              <w:fldChar w:fldCharType="separate"/>
            </w:r>
            <w:r w:rsidR="00D73426">
              <w:rPr>
                <w:rFonts w:asciiTheme="minorEastAsia" w:eastAsiaTheme="minorEastAsia" w:hAnsiTheme="minorEastAsia"/>
                <w:noProof/>
                <w:webHidden/>
              </w:rPr>
              <w:t>14</w:t>
            </w:r>
            <w:r w:rsidR="00A9566B" w:rsidRPr="00A9566B">
              <w:rPr>
                <w:rFonts w:asciiTheme="minorEastAsia" w:eastAsiaTheme="minorEastAsia" w:hAnsiTheme="minorEastAsia"/>
                <w:noProof/>
                <w:webHidden/>
              </w:rPr>
              <w:fldChar w:fldCharType="end"/>
            </w:r>
          </w:hyperlink>
        </w:p>
        <w:p w14:paraId="1AB555A1" w14:textId="4AD62207" w:rsidR="00A9566B" w:rsidRPr="00A9566B" w:rsidRDefault="00B27648" w:rsidP="00A9566B">
          <w:pPr>
            <w:pStyle w:val="31"/>
            <w:rPr>
              <w:rFonts w:asciiTheme="minorEastAsia" w:eastAsiaTheme="minorEastAsia" w:hAnsiTheme="minorEastAsia"/>
              <w:noProof/>
              <w:szCs w:val="22"/>
            </w:rPr>
          </w:pPr>
          <w:hyperlink w:anchor="_Toc137036687" w:history="1">
            <w:r w:rsidR="00A9566B" w:rsidRPr="00A9566B">
              <w:rPr>
                <w:rStyle w:val="af7"/>
                <w:rFonts w:asciiTheme="minorEastAsia" w:eastAsiaTheme="minorEastAsia" w:hAnsiTheme="minorEastAsia"/>
                <w:noProof/>
              </w:rPr>
              <w:t>（３）環境教育推進手法の充実について</w:t>
            </w:r>
            <w:r w:rsidR="00A9566B" w:rsidRPr="00A9566B">
              <w:rPr>
                <w:rFonts w:asciiTheme="minorEastAsia" w:eastAsiaTheme="minorEastAsia" w:hAnsiTheme="minorEastAsia"/>
                <w:noProof/>
                <w:webHidden/>
              </w:rPr>
              <w:tab/>
            </w:r>
            <w:r w:rsidR="00A9566B" w:rsidRPr="00A9566B">
              <w:rPr>
                <w:rFonts w:asciiTheme="minorEastAsia" w:eastAsiaTheme="minorEastAsia" w:hAnsiTheme="minorEastAsia"/>
                <w:noProof/>
                <w:webHidden/>
              </w:rPr>
              <w:fldChar w:fldCharType="begin"/>
            </w:r>
            <w:r w:rsidR="00A9566B" w:rsidRPr="00A9566B">
              <w:rPr>
                <w:rFonts w:asciiTheme="minorEastAsia" w:eastAsiaTheme="minorEastAsia" w:hAnsiTheme="minorEastAsia"/>
                <w:noProof/>
                <w:webHidden/>
              </w:rPr>
              <w:instrText xml:space="preserve"> PAGEREF _Toc137036687 \h </w:instrText>
            </w:r>
            <w:r w:rsidR="00A9566B" w:rsidRPr="00A9566B">
              <w:rPr>
                <w:rFonts w:asciiTheme="minorEastAsia" w:eastAsiaTheme="minorEastAsia" w:hAnsiTheme="minorEastAsia"/>
                <w:noProof/>
                <w:webHidden/>
              </w:rPr>
            </w:r>
            <w:r w:rsidR="00A9566B" w:rsidRPr="00A9566B">
              <w:rPr>
                <w:rFonts w:asciiTheme="minorEastAsia" w:eastAsiaTheme="minorEastAsia" w:hAnsiTheme="minorEastAsia"/>
                <w:noProof/>
                <w:webHidden/>
              </w:rPr>
              <w:fldChar w:fldCharType="separate"/>
            </w:r>
            <w:r w:rsidR="00D73426">
              <w:rPr>
                <w:rFonts w:asciiTheme="minorEastAsia" w:eastAsiaTheme="minorEastAsia" w:hAnsiTheme="minorEastAsia"/>
                <w:noProof/>
                <w:webHidden/>
              </w:rPr>
              <w:t>16</w:t>
            </w:r>
            <w:r w:rsidR="00A9566B" w:rsidRPr="00A9566B">
              <w:rPr>
                <w:rFonts w:asciiTheme="minorEastAsia" w:eastAsiaTheme="minorEastAsia" w:hAnsiTheme="minorEastAsia"/>
                <w:noProof/>
                <w:webHidden/>
              </w:rPr>
              <w:fldChar w:fldCharType="end"/>
            </w:r>
          </w:hyperlink>
        </w:p>
        <w:p w14:paraId="39A2B244" w14:textId="3907C46F" w:rsidR="00A9566B" w:rsidRPr="00A9566B" w:rsidRDefault="00B27648">
          <w:pPr>
            <w:pStyle w:val="12"/>
            <w:tabs>
              <w:tab w:val="right" w:leader="dot" w:pos="9060"/>
            </w:tabs>
            <w:rPr>
              <w:rFonts w:asciiTheme="minorEastAsia" w:eastAsiaTheme="minorEastAsia" w:hAnsiTheme="minorEastAsia" w:cstheme="minorBidi"/>
              <w:b w:val="0"/>
              <w:bCs w:val="0"/>
              <w:caps w:val="0"/>
              <w:noProof/>
              <w:szCs w:val="22"/>
            </w:rPr>
          </w:pPr>
          <w:hyperlink w:anchor="_Toc137036688" w:history="1">
            <w:r w:rsidR="00A9566B" w:rsidRPr="00A9566B">
              <w:rPr>
                <w:rStyle w:val="af7"/>
                <w:rFonts w:asciiTheme="minorEastAsia" w:eastAsiaTheme="minorEastAsia" w:hAnsiTheme="minorEastAsia"/>
                <w:noProof/>
                <w:kern w:val="0"/>
              </w:rPr>
              <w:t>５　計画の適切な進行管理</w:t>
            </w:r>
            <w:r w:rsidR="00A9566B" w:rsidRPr="00A9566B">
              <w:rPr>
                <w:rFonts w:asciiTheme="minorEastAsia" w:eastAsiaTheme="minorEastAsia" w:hAnsiTheme="minorEastAsia"/>
                <w:noProof/>
                <w:webHidden/>
              </w:rPr>
              <w:tab/>
            </w:r>
            <w:r w:rsidR="00A9566B" w:rsidRPr="00A9566B">
              <w:rPr>
                <w:rFonts w:asciiTheme="minorEastAsia" w:eastAsiaTheme="minorEastAsia" w:hAnsiTheme="minorEastAsia"/>
                <w:noProof/>
                <w:webHidden/>
              </w:rPr>
              <w:fldChar w:fldCharType="begin"/>
            </w:r>
            <w:r w:rsidR="00A9566B" w:rsidRPr="00A9566B">
              <w:rPr>
                <w:rFonts w:asciiTheme="minorEastAsia" w:eastAsiaTheme="minorEastAsia" w:hAnsiTheme="minorEastAsia"/>
                <w:noProof/>
                <w:webHidden/>
              </w:rPr>
              <w:instrText xml:space="preserve"> PAGEREF _Toc137036688 \h </w:instrText>
            </w:r>
            <w:r w:rsidR="00A9566B" w:rsidRPr="00A9566B">
              <w:rPr>
                <w:rFonts w:asciiTheme="minorEastAsia" w:eastAsiaTheme="minorEastAsia" w:hAnsiTheme="minorEastAsia"/>
                <w:noProof/>
                <w:webHidden/>
              </w:rPr>
            </w:r>
            <w:r w:rsidR="00A9566B" w:rsidRPr="00A9566B">
              <w:rPr>
                <w:rFonts w:asciiTheme="minorEastAsia" w:eastAsiaTheme="minorEastAsia" w:hAnsiTheme="minorEastAsia"/>
                <w:noProof/>
                <w:webHidden/>
              </w:rPr>
              <w:fldChar w:fldCharType="separate"/>
            </w:r>
            <w:r w:rsidR="00D73426">
              <w:rPr>
                <w:rFonts w:asciiTheme="minorEastAsia" w:eastAsiaTheme="minorEastAsia" w:hAnsiTheme="minorEastAsia"/>
                <w:noProof/>
                <w:webHidden/>
              </w:rPr>
              <w:t>18</w:t>
            </w:r>
            <w:r w:rsidR="00A9566B" w:rsidRPr="00A9566B">
              <w:rPr>
                <w:rFonts w:asciiTheme="minorEastAsia" w:eastAsiaTheme="minorEastAsia" w:hAnsiTheme="minorEastAsia"/>
                <w:noProof/>
                <w:webHidden/>
              </w:rPr>
              <w:fldChar w:fldCharType="end"/>
            </w:r>
          </w:hyperlink>
        </w:p>
        <w:p w14:paraId="319DBE0F" w14:textId="142EEABC" w:rsidR="00A9566B" w:rsidRPr="00A9566B" w:rsidRDefault="00B27648" w:rsidP="00A9566B">
          <w:pPr>
            <w:pStyle w:val="31"/>
            <w:rPr>
              <w:rFonts w:asciiTheme="minorEastAsia" w:eastAsiaTheme="minorEastAsia" w:hAnsiTheme="minorEastAsia"/>
              <w:noProof/>
              <w:szCs w:val="22"/>
            </w:rPr>
          </w:pPr>
          <w:hyperlink w:anchor="_Toc137036689" w:history="1">
            <w:r w:rsidR="00A9566B" w:rsidRPr="00A9566B">
              <w:rPr>
                <w:rStyle w:val="af7"/>
                <w:rFonts w:asciiTheme="minorEastAsia" w:eastAsiaTheme="minorEastAsia" w:hAnsiTheme="minorEastAsia"/>
                <w:noProof/>
              </w:rPr>
              <w:t>（１）指標の設定</w:t>
            </w:r>
            <w:r w:rsidR="00A9566B" w:rsidRPr="00A9566B">
              <w:rPr>
                <w:rFonts w:asciiTheme="minorEastAsia" w:eastAsiaTheme="minorEastAsia" w:hAnsiTheme="minorEastAsia"/>
                <w:noProof/>
                <w:webHidden/>
              </w:rPr>
              <w:tab/>
            </w:r>
            <w:r w:rsidR="00A9566B" w:rsidRPr="00A9566B">
              <w:rPr>
                <w:rFonts w:asciiTheme="minorEastAsia" w:eastAsiaTheme="minorEastAsia" w:hAnsiTheme="minorEastAsia"/>
                <w:noProof/>
                <w:webHidden/>
              </w:rPr>
              <w:fldChar w:fldCharType="begin"/>
            </w:r>
            <w:r w:rsidR="00A9566B" w:rsidRPr="00A9566B">
              <w:rPr>
                <w:rFonts w:asciiTheme="minorEastAsia" w:eastAsiaTheme="minorEastAsia" w:hAnsiTheme="minorEastAsia"/>
                <w:noProof/>
                <w:webHidden/>
              </w:rPr>
              <w:instrText xml:space="preserve"> PAGEREF _Toc137036689 \h </w:instrText>
            </w:r>
            <w:r w:rsidR="00A9566B" w:rsidRPr="00A9566B">
              <w:rPr>
                <w:rFonts w:asciiTheme="minorEastAsia" w:eastAsiaTheme="minorEastAsia" w:hAnsiTheme="minorEastAsia"/>
                <w:noProof/>
                <w:webHidden/>
              </w:rPr>
            </w:r>
            <w:r w:rsidR="00A9566B" w:rsidRPr="00A9566B">
              <w:rPr>
                <w:rFonts w:asciiTheme="minorEastAsia" w:eastAsiaTheme="minorEastAsia" w:hAnsiTheme="minorEastAsia"/>
                <w:noProof/>
                <w:webHidden/>
              </w:rPr>
              <w:fldChar w:fldCharType="separate"/>
            </w:r>
            <w:r w:rsidR="00D73426">
              <w:rPr>
                <w:rFonts w:asciiTheme="minorEastAsia" w:eastAsiaTheme="minorEastAsia" w:hAnsiTheme="minorEastAsia"/>
                <w:noProof/>
                <w:webHidden/>
              </w:rPr>
              <w:t>18</w:t>
            </w:r>
            <w:r w:rsidR="00A9566B" w:rsidRPr="00A9566B">
              <w:rPr>
                <w:rFonts w:asciiTheme="minorEastAsia" w:eastAsiaTheme="minorEastAsia" w:hAnsiTheme="minorEastAsia"/>
                <w:noProof/>
                <w:webHidden/>
              </w:rPr>
              <w:fldChar w:fldCharType="end"/>
            </w:r>
          </w:hyperlink>
        </w:p>
        <w:p w14:paraId="0B9119BF" w14:textId="1CA6AFBE" w:rsidR="00A9566B" w:rsidRPr="00A9566B" w:rsidRDefault="00B27648" w:rsidP="00A9566B">
          <w:pPr>
            <w:pStyle w:val="31"/>
            <w:rPr>
              <w:rFonts w:asciiTheme="minorEastAsia" w:eastAsiaTheme="minorEastAsia" w:hAnsiTheme="minorEastAsia"/>
              <w:noProof/>
              <w:szCs w:val="22"/>
            </w:rPr>
          </w:pPr>
          <w:hyperlink w:anchor="_Toc137036690" w:history="1">
            <w:r w:rsidR="00A9566B" w:rsidRPr="00A9566B">
              <w:rPr>
                <w:rStyle w:val="af7"/>
                <w:rFonts w:asciiTheme="minorEastAsia" w:eastAsiaTheme="minorEastAsia" w:hAnsiTheme="minorEastAsia"/>
                <w:noProof/>
              </w:rPr>
              <w:t>（２）推進体制</w:t>
            </w:r>
            <w:r w:rsidR="00A9566B" w:rsidRPr="00A9566B">
              <w:rPr>
                <w:rFonts w:asciiTheme="minorEastAsia" w:eastAsiaTheme="minorEastAsia" w:hAnsiTheme="minorEastAsia"/>
                <w:noProof/>
                <w:webHidden/>
              </w:rPr>
              <w:tab/>
            </w:r>
            <w:r w:rsidR="00A9566B" w:rsidRPr="00A9566B">
              <w:rPr>
                <w:rFonts w:asciiTheme="minorEastAsia" w:eastAsiaTheme="minorEastAsia" w:hAnsiTheme="minorEastAsia"/>
                <w:noProof/>
                <w:webHidden/>
              </w:rPr>
              <w:fldChar w:fldCharType="begin"/>
            </w:r>
            <w:r w:rsidR="00A9566B" w:rsidRPr="00A9566B">
              <w:rPr>
                <w:rFonts w:asciiTheme="minorEastAsia" w:eastAsiaTheme="minorEastAsia" w:hAnsiTheme="minorEastAsia"/>
                <w:noProof/>
                <w:webHidden/>
              </w:rPr>
              <w:instrText xml:space="preserve"> PAGEREF _Toc137036690 \h </w:instrText>
            </w:r>
            <w:r w:rsidR="00A9566B" w:rsidRPr="00A9566B">
              <w:rPr>
                <w:rFonts w:asciiTheme="minorEastAsia" w:eastAsiaTheme="minorEastAsia" w:hAnsiTheme="minorEastAsia"/>
                <w:noProof/>
                <w:webHidden/>
              </w:rPr>
            </w:r>
            <w:r w:rsidR="00A9566B" w:rsidRPr="00A9566B">
              <w:rPr>
                <w:rFonts w:asciiTheme="minorEastAsia" w:eastAsiaTheme="minorEastAsia" w:hAnsiTheme="minorEastAsia"/>
                <w:noProof/>
                <w:webHidden/>
              </w:rPr>
              <w:fldChar w:fldCharType="separate"/>
            </w:r>
            <w:r w:rsidR="00D73426">
              <w:rPr>
                <w:rFonts w:asciiTheme="minorEastAsia" w:eastAsiaTheme="minorEastAsia" w:hAnsiTheme="minorEastAsia"/>
                <w:noProof/>
                <w:webHidden/>
              </w:rPr>
              <w:t>18</w:t>
            </w:r>
            <w:r w:rsidR="00A9566B" w:rsidRPr="00A9566B">
              <w:rPr>
                <w:rFonts w:asciiTheme="minorEastAsia" w:eastAsiaTheme="minorEastAsia" w:hAnsiTheme="minorEastAsia"/>
                <w:noProof/>
                <w:webHidden/>
              </w:rPr>
              <w:fldChar w:fldCharType="end"/>
            </w:r>
          </w:hyperlink>
        </w:p>
        <w:p w14:paraId="58957520" w14:textId="347BA580" w:rsidR="00A9566B" w:rsidRPr="00A9566B" w:rsidRDefault="00B27648">
          <w:pPr>
            <w:pStyle w:val="12"/>
            <w:tabs>
              <w:tab w:val="right" w:leader="dot" w:pos="9060"/>
            </w:tabs>
            <w:rPr>
              <w:rFonts w:asciiTheme="minorEastAsia" w:eastAsiaTheme="minorEastAsia" w:hAnsiTheme="minorEastAsia" w:cstheme="minorBidi"/>
              <w:b w:val="0"/>
              <w:bCs w:val="0"/>
              <w:caps w:val="0"/>
              <w:noProof/>
              <w:szCs w:val="22"/>
            </w:rPr>
          </w:pPr>
          <w:hyperlink w:anchor="_Toc137036691" w:history="1">
            <w:r w:rsidR="00A9566B" w:rsidRPr="00A9566B">
              <w:rPr>
                <w:rStyle w:val="af7"/>
                <w:rFonts w:asciiTheme="minorEastAsia" w:eastAsiaTheme="minorEastAsia" w:hAnsiTheme="minorEastAsia"/>
                <w:noProof/>
              </w:rPr>
              <w:t>おわりに</w:t>
            </w:r>
            <w:r w:rsidR="00A9566B" w:rsidRPr="00A9566B">
              <w:rPr>
                <w:rFonts w:asciiTheme="minorEastAsia" w:eastAsiaTheme="minorEastAsia" w:hAnsiTheme="minorEastAsia"/>
                <w:noProof/>
                <w:webHidden/>
              </w:rPr>
              <w:tab/>
            </w:r>
            <w:r w:rsidR="00A9566B" w:rsidRPr="00A9566B">
              <w:rPr>
                <w:rFonts w:asciiTheme="minorEastAsia" w:eastAsiaTheme="minorEastAsia" w:hAnsiTheme="minorEastAsia"/>
                <w:noProof/>
                <w:webHidden/>
              </w:rPr>
              <w:fldChar w:fldCharType="begin"/>
            </w:r>
            <w:r w:rsidR="00A9566B" w:rsidRPr="00A9566B">
              <w:rPr>
                <w:rFonts w:asciiTheme="minorEastAsia" w:eastAsiaTheme="minorEastAsia" w:hAnsiTheme="minorEastAsia"/>
                <w:noProof/>
                <w:webHidden/>
              </w:rPr>
              <w:instrText xml:space="preserve"> PAGEREF _Toc137036691 \h </w:instrText>
            </w:r>
            <w:r w:rsidR="00A9566B" w:rsidRPr="00A9566B">
              <w:rPr>
                <w:rFonts w:asciiTheme="minorEastAsia" w:eastAsiaTheme="minorEastAsia" w:hAnsiTheme="minorEastAsia"/>
                <w:noProof/>
                <w:webHidden/>
              </w:rPr>
            </w:r>
            <w:r w:rsidR="00A9566B" w:rsidRPr="00A9566B">
              <w:rPr>
                <w:rFonts w:asciiTheme="minorEastAsia" w:eastAsiaTheme="minorEastAsia" w:hAnsiTheme="minorEastAsia"/>
                <w:noProof/>
                <w:webHidden/>
              </w:rPr>
              <w:fldChar w:fldCharType="separate"/>
            </w:r>
            <w:r w:rsidR="00D73426">
              <w:rPr>
                <w:rFonts w:asciiTheme="minorEastAsia" w:eastAsiaTheme="minorEastAsia" w:hAnsiTheme="minorEastAsia"/>
                <w:noProof/>
                <w:webHidden/>
              </w:rPr>
              <w:t>19</w:t>
            </w:r>
            <w:r w:rsidR="00A9566B" w:rsidRPr="00A9566B">
              <w:rPr>
                <w:rFonts w:asciiTheme="minorEastAsia" w:eastAsiaTheme="minorEastAsia" w:hAnsiTheme="minorEastAsia"/>
                <w:noProof/>
                <w:webHidden/>
              </w:rPr>
              <w:fldChar w:fldCharType="end"/>
            </w:r>
          </w:hyperlink>
        </w:p>
        <w:p w14:paraId="78BB2410" w14:textId="4F5F5573" w:rsidR="00A9566B" w:rsidRPr="00A9566B" w:rsidRDefault="00B27648">
          <w:pPr>
            <w:pStyle w:val="12"/>
            <w:tabs>
              <w:tab w:val="right" w:leader="dot" w:pos="9060"/>
            </w:tabs>
            <w:rPr>
              <w:rFonts w:asciiTheme="minorEastAsia" w:eastAsiaTheme="minorEastAsia" w:hAnsiTheme="minorEastAsia" w:cstheme="minorBidi"/>
              <w:b w:val="0"/>
              <w:bCs w:val="0"/>
              <w:caps w:val="0"/>
              <w:noProof/>
              <w:szCs w:val="22"/>
            </w:rPr>
          </w:pPr>
          <w:hyperlink w:anchor="_Toc137036692" w:history="1">
            <w:r w:rsidR="00A9566B" w:rsidRPr="00A9566B">
              <w:rPr>
                <w:rStyle w:val="af7"/>
                <w:rFonts w:asciiTheme="minorEastAsia" w:eastAsiaTheme="minorEastAsia" w:hAnsiTheme="minorEastAsia"/>
                <w:noProof/>
              </w:rPr>
              <w:t>参考資料</w:t>
            </w:r>
            <w:r w:rsidR="00A9566B" w:rsidRPr="00A9566B">
              <w:rPr>
                <w:rFonts w:asciiTheme="minorEastAsia" w:eastAsiaTheme="minorEastAsia" w:hAnsiTheme="minorEastAsia"/>
                <w:noProof/>
                <w:webHidden/>
              </w:rPr>
              <w:tab/>
            </w:r>
            <w:r w:rsidR="00A9566B" w:rsidRPr="00A9566B">
              <w:rPr>
                <w:rFonts w:asciiTheme="minorEastAsia" w:eastAsiaTheme="minorEastAsia" w:hAnsiTheme="minorEastAsia"/>
                <w:noProof/>
                <w:webHidden/>
              </w:rPr>
              <w:fldChar w:fldCharType="begin"/>
            </w:r>
            <w:r w:rsidR="00A9566B" w:rsidRPr="00A9566B">
              <w:rPr>
                <w:rFonts w:asciiTheme="minorEastAsia" w:eastAsiaTheme="minorEastAsia" w:hAnsiTheme="minorEastAsia"/>
                <w:noProof/>
                <w:webHidden/>
              </w:rPr>
              <w:instrText xml:space="preserve"> PAGEREF _Toc137036692 \h </w:instrText>
            </w:r>
            <w:r w:rsidR="00A9566B" w:rsidRPr="00A9566B">
              <w:rPr>
                <w:rFonts w:asciiTheme="minorEastAsia" w:eastAsiaTheme="minorEastAsia" w:hAnsiTheme="minorEastAsia"/>
                <w:noProof/>
                <w:webHidden/>
              </w:rPr>
            </w:r>
            <w:r w:rsidR="00A9566B" w:rsidRPr="00A9566B">
              <w:rPr>
                <w:rFonts w:asciiTheme="minorEastAsia" w:eastAsiaTheme="minorEastAsia" w:hAnsiTheme="minorEastAsia"/>
                <w:noProof/>
                <w:webHidden/>
              </w:rPr>
              <w:fldChar w:fldCharType="separate"/>
            </w:r>
            <w:r w:rsidR="00D73426">
              <w:rPr>
                <w:rFonts w:asciiTheme="minorEastAsia" w:eastAsiaTheme="minorEastAsia" w:hAnsiTheme="minorEastAsia"/>
                <w:noProof/>
                <w:webHidden/>
              </w:rPr>
              <w:t>20</w:t>
            </w:r>
            <w:r w:rsidR="00A9566B" w:rsidRPr="00A9566B">
              <w:rPr>
                <w:rFonts w:asciiTheme="minorEastAsia" w:eastAsiaTheme="minorEastAsia" w:hAnsiTheme="minorEastAsia"/>
                <w:noProof/>
                <w:webHidden/>
              </w:rPr>
              <w:fldChar w:fldCharType="end"/>
            </w:r>
          </w:hyperlink>
        </w:p>
        <w:p w14:paraId="50841E26" w14:textId="0ECF2CD4" w:rsidR="00403350" w:rsidRPr="00A9566B" w:rsidRDefault="00BC24F7" w:rsidP="001942BC">
          <w:pPr>
            <w:suppressLineNumbers/>
            <w:rPr>
              <w:rFonts w:asciiTheme="minorEastAsia" w:hAnsiTheme="minorEastAsia"/>
              <w:b/>
              <w:lang w:val="ja-JP"/>
            </w:rPr>
          </w:pPr>
          <w:r w:rsidRPr="00A9566B">
            <w:rPr>
              <w:rFonts w:asciiTheme="minorEastAsia" w:hAnsiTheme="minorEastAsia"/>
            </w:rPr>
            <w:fldChar w:fldCharType="end"/>
          </w:r>
        </w:p>
      </w:sdtContent>
    </w:sdt>
    <w:p w14:paraId="4CDE212C" w14:textId="3E8CE234" w:rsidR="007D10C2" w:rsidRDefault="007D10C2" w:rsidP="001942BC">
      <w:pPr>
        <w:suppressLineNumbers/>
        <w:rPr>
          <w:rFonts w:ascii="ＭＳ 明朝" w:eastAsia="ＭＳ 明朝" w:hAnsi="ＭＳ 明朝"/>
          <w:b/>
          <w:lang w:val="ja-JP"/>
        </w:rPr>
      </w:pPr>
    </w:p>
    <w:p w14:paraId="3DCEAA93" w14:textId="0C097098" w:rsidR="007D10C2" w:rsidRDefault="007D10C2" w:rsidP="001942BC">
      <w:pPr>
        <w:suppressLineNumbers/>
        <w:rPr>
          <w:rFonts w:ascii="ＭＳ 明朝" w:eastAsia="ＭＳ 明朝" w:hAnsi="ＭＳ 明朝"/>
          <w:b/>
          <w:lang w:val="ja-JP"/>
        </w:rPr>
      </w:pPr>
    </w:p>
    <w:p w14:paraId="61311E54" w14:textId="76B767F1" w:rsidR="007D10C2" w:rsidRDefault="007D10C2" w:rsidP="001942BC">
      <w:pPr>
        <w:suppressLineNumbers/>
        <w:rPr>
          <w:rFonts w:ascii="ＭＳ 明朝" w:eastAsia="ＭＳ 明朝" w:hAnsi="ＭＳ 明朝"/>
          <w:b/>
          <w:lang w:val="ja-JP"/>
        </w:rPr>
      </w:pPr>
    </w:p>
    <w:p w14:paraId="751B90EB" w14:textId="37B91FA3" w:rsidR="00876AB4" w:rsidRDefault="00876AB4" w:rsidP="001942BC">
      <w:pPr>
        <w:suppressLineNumbers/>
        <w:rPr>
          <w:rFonts w:ascii="ＭＳ 明朝" w:eastAsia="ＭＳ 明朝" w:hAnsi="ＭＳ 明朝"/>
          <w:b/>
          <w:bCs/>
          <w:lang w:val="ja-JP"/>
        </w:rPr>
      </w:pPr>
      <w:r>
        <w:rPr>
          <w:rFonts w:ascii="ＭＳ 明朝" w:eastAsia="ＭＳ 明朝" w:hAnsi="ＭＳ 明朝"/>
          <w:b/>
          <w:bCs/>
          <w:lang w:val="ja-JP"/>
        </w:rPr>
        <w:br w:type="page"/>
      </w:r>
    </w:p>
    <w:p w14:paraId="7DAD100E" w14:textId="73620F77" w:rsidR="00124836" w:rsidRPr="00D61FBE" w:rsidRDefault="00124836" w:rsidP="001942BC">
      <w:pPr>
        <w:pStyle w:val="1"/>
      </w:pPr>
      <w:bookmarkStart w:id="2" w:name="_Toc137036672"/>
      <w:r w:rsidRPr="00D61FBE">
        <w:rPr>
          <w:rFonts w:hint="eastAsia"/>
        </w:rPr>
        <w:t>はじめに</w:t>
      </w:r>
      <w:bookmarkEnd w:id="0"/>
      <w:bookmarkEnd w:id="2"/>
    </w:p>
    <w:p w14:paraId="43402224" w14:textId="4ABD07D2" w:rsidR="00C55895" w:rsidRDefault="003F0F0D" w:rsidP="001942BC">
      <w:pPr>
        <w:ind w:firstLineChars="118" w:firstLine="260"/>
        <w:rPr>
          <w:rFonts w:asciiTheme="minorEastAsia" w:hAnsiTheme="minorEastAsia"/>
          <w:sz w:val="22"/>
        </w:rPr>
      </w:pPr>
      <w:bookmarkStart w:id="3" w:name="_Hlk135667585"/>
      <w:r w:rsidRPr="00FB67F5">
        <w:rPr>
          <w:rFonts w:asciiTheme="minorEastAsia" w:hAnsiTheme="minorEastAsia" w:hint="eastAsia"/>
          <w:sz w:val="22"/>
        </w:rPr>
        <w:t>大阪府では、</w:t>
      </w:r>
      <w:r w:rsidR="00C55895">
        <w:rPr>
          <w:rFonts w:asciiTheme="minorEastAsia" w:hAnsiTheme="minorEastAsia" w:hint="eastAsia"/>
          <w:sz w:val="22"/>
        </w:rPr>
        <w:t>環境教育を総合的・体系的に推進するとともに、環境保全に対する意欲の増進を図ることによって、府民が広く「環境保全活動」に取り組み、持続可能な社会の実現に向けて自ら問題解決能力を育んでいくことができるよう、「環境教育等による環境保全の取組の促進に関する法律」に基づき、</w:t>
      </w:r>
      <w:r w:rsidR="004D29A9">
        <w:rPr>
          <w:rFonts w:asciiTheme="minorEastAsia" w:hAnsiTheme="minorEastAsia" w:hint="eastAsia"/>
          <w:sz w:val="22"/>
        </w:rPr>
        <w:t>2013</w:t>
      </w:r>
      <w:r w:rsidR="00C55895">
        <w:rPr>
          <w:rFonts w:asciiTheme="minorEastAsia" w:hAnsiTheme="minorEastAsia" w:hint="eastAsia"/>
          <w:sz w:val="22"/>
        </w:rPr>
        <w:t>年３月に概ね10年先を見据えた行動計画として、「大阪府環境教育等行動計画」を</w:t>
      </w:r>
      <w:r w:rsidR="005F057E">
        <w:rPr>
          <w:rFonts w:asciiTheme="minorEastAsia" w:hAnsiTheme="minorEastAsia" w:hint="eastAsia"/>
          <w:sz w:val="22"/>
        </w:rPr>
        <w:t>策定</w:t>
      </w:r>
      <w:r w:rsidR="006C56F3">
        <w:rPr>
          <w:rFonts w:asciiTheme="minorEastAsia" w:hAnsiTheme="minorEastAsia" w:hint="eastAsia"/>
          <w:sz w:val="22"/>
        </w:rPr>
        <w:t>し</w:t>
      </w:r>
      <w:r w:rsidR="005F057E">
        <w:rPr>
          <w:rFonts w:asciiTheme="minorEastAsia" w:hAnsiTheme="minorEastAsia" w:hint="eastAsia"/>
          <w:sz w:val="22"/>
        </w:rPr>
        <w:t>た。</w:t>
      </w:r>
      <w:r w:rsidR="001E314A" w:rsidRPr="00FF3ED3">
        <w:rPr>
          <w:rFonts w:asciiTheme="minorEastAsia" w:hAnsiTheme="minorEastAsia" w:hint="eastAsia"/>
          <w:sz w:val="22"/>
        </w:rPr>
        <w:t>当該</w:t>
      </w:r>
      <w:r w:rsidR="005F057E">
        <w:rPr>
          <w:rFonts w:asciiTheme="minorEastAsia" w:hAnsiTheme="minorEastAsia" w:hint="eastAsia"/>
          <w:sz w:val="22"/>
        </w:rPr>
        <w:t>計画では、「場の提供・学習機会の提供」など６</w:t>
      </w:r>
      <w:r w:rsidR="007471C3">
        <w:rPr>
          <w:rFonts w:asciiTheme="minorEastAsia" w:hAnsiTheme="minorEastAsia" w:hint="eastAsia"/>
          <w:sz w:val="22"/>
        </w:rPr>
        <w:t>つ</w:t>
      </w:r>
      <w:r w:rsidR="005F057E">
        <w:rPr>
          <w:rFonts w:asciiTheme="minorEastAsia" w:hAnsiTheme="minorEastAsia" w:hint="eastAsia"/>
          <w:sz w:val="22"/>
        </w:rPr>
        <w:t>の柱を立て、相互に関連させながら環境学習や環境保全活動を</w:t>
      </w:r>
      <w:r w:rsidR="005F057E" w:rsidRPr="00E761CA">
        <w:rPr>
          <w:rFonts w:asciiTheme="minorEastAsia" w:hAnsiTheme="minorEastAsia" w:hint="eastAsia"/>
          <w:sz w:val="22"/>
        </w:rPr>
        <w:t>推進</w:t>
      </w:r>
      <w:r w:rsidR="00F1113E" w:rsidRPr="00A96937">
        <w:rPr>
          <w:rFonts w:asciiTheme="minorEastAsia" w:hAnsiTheme="minorEastAsia" w:hint="eastAsia"/>
          <w:color w:val="000000" w:themeColor="text1"/>
          <w:sz w:val="22"/>
        </w:rPr>
        <w:t>して</w:t>
      </w:r>
      <w:r w:rsidR="005F057E" w:rsidRPr="00E761CA">
        <w:rPr>
          <w:rFonts w:asciiTheme="minorEastAsia" w:hAnsiTheme="minorEastAsia" w:hint="eastAsia"/>
          <w:sz w:val="22"/>
        </w:rPr>
        <w:t>きた</w:t>
      </w:r>
      <w:r w:rsidR="005F057E">
        <w:rPr>
          <w:rFonts w:asciiTheme="minorEastAsia" w:hAnsiTheme="minorEastAsia" w:hint="eastAsia"/>
          <w:sz w:val="22"/>
        </w:rPr>
        <w:t>。</w:t>
      </w:r>
    </w:p>
    <w:p w14:paraId="76260CE7" w14:textId="77777777" w:rsidR="00AB44F8" w:rsidRDefault="00AB44F8" w:rsidP="001942BC">
      <w:pPr>
        <w:ind w:firstLineChars="118" w:firstLine="260"/>
        <w:rPr>
          <w:rFonts w:asciiTheme="minorEastAsia" w:hAnsiTheme="minorEastAsia"/>
          <w:sz w:val="22"/>
        </w:rPr>
      </w:pPr>
    </w:p>
    <w:p w14:paraId="6797FDDA" w14:textId="667231E9" w:rsidR="005F057E" w:rsidRPr="00C040FB" w:rsidRDefault="005F057E" w:rsidP="001942BC">
      <w:pPr>
        <w:ind w:firstLineChars="118" w:firstLine="260"/>
        <w:rPr>
          <w:rFonts w:asciiTheme="minorEastAsia" w:hAnsiTheme="minorEastAsia"/>
          <w:color w:val="000000" w:themeColor="text1"/>
          <w:sz w:val="22"/>
        </w:rPr>
      </w:pPr>
      <w:r w:rsidRPr="00C040FB">
        <w:rPr>
          <w:rFonts w:asciiTheme="minorEastAsia" w:hAnsiTheme="minorEastAsia" w:hint="eastAsia"/>
          <w:color w:val="000000" w:themeColor="text1"/>
          <w:sz w:val="22"/>
        </w:rPr>
        <w:t>近年、「持続可能な開発目標（SDGs）」への貢献を重視する動きが広がっており、</w:t>
      </w:r>
      <w:r w:rsidR="001942BC" w:rsidRPr="00C040FB">
        <w:rPr>
          <w:rFonts w:asciiTheme="minorEastAsia" w:hAnsiTheme="minorEastAsia" w:hint="eastAsia"/>
          <w:color w:val="000000" w:themeColor="text1"/>
          <w:sz w:val="22"/>
        </w:rPr>
        <w:t>我々が関わる様々な</w:t>
      </w:r>
      <w:r w:rsidRPr="00C040FB">
        <w:rPr>
          <w:rFonts w:asciiTheme="minorEastAsia" w:hAnsiTheme="minorEastAsia" w:hint="eastAsia"/>
          <w:color w:val="000000" w:themeColor="text1"/>
          <w:sz w:val="22"/>
        </w:rPr>
        <w:t>活動において、環境・社会・経済の課題の同時解決と統合的向上の観点を踏まえることが重要になっている。</w:t>
      </w:r>
    </w:p>
    <w:p w14:paraId="080F3732" w14:textId="396D2815" w:rsidR="005E6404" w:rsidRPr="00C040FB" w:rsidRDefault="005E6404" w:rsidP="001942BC">
      <w:pPr>
        <w:ind w:firstLineChars="118" w:firstLine="260"/>
        <w:rPr>
          <w:rFonts w:asciiTheme="minorEastAsia" w:hAnsiTheme="minorEastAsia"/>
          <w:color w:val="000000" w:themeColor="text1"/>
          <w:sz w:val="22"/>
        </w:rPr>
      </w:pPr>
      <w:r w:rsidRPr="00C040FB">
        <w:rPr>
          <w:rFonts w:asciiTheme="minorEastAsia" w:hAnsiTheme="minorEastAsia" w:hint="eastAsia"/>
          <w:color w:val="000000" w:themeColor="text1"/>
          <w:sz w:val="22"/>
        </w:rPr>
        <w:t>また、気候変動や生物多様性の保全への対応が喫緊の課題となっており、2050年に二酸化炭素の排出量実質ゼロ、2030年ネイチャーポジティブをはじめとする持続可能な社会の実現に向けた取組みを加速化させ</w:t>
      </w:r>
      <w:r w:rsidR="00003A38" w:rsidRPr="00C040FB">
        <w:rPr>
          <w:rFonts w:asciiTheme="minorEastAsia" w:hAnsiTheme="minorEastAsia" w:hint="eastAsia"/>
          <w:color w:val="000000" w:themeColor="text1"/>
          <w:sz w:val="22"/>
        </w:rPr>
        <w:t>なければならない</w:t>
      </w:r>
      <w:r w:rsidRPr="00C040FB">
        <w:rPr>
          <w:rFonts w:asciiTheme="minorEastAsia" w:hAnsiTheme="minorEastAsia" w:hint="eastAsia"/>
          <w:color w:val="000000" w:themeColor="text1"/>
          <w:sz w:val="22"/>
        </w:rPr>
        <w:t>。さらに大阪湾に面する大阪府にとっては、プラスチックごみによる海洋汚染も</w:t>
      </w:r>
      <w:r w:rsidR="00A13B1E" w:rsidRPr="00C040FB">
        <w:rPr>
          <w:rFonts w:asciiTheme="minorEastAsia" w:hAnsiTheme="minorEastAsia" w:hint="eastAsia"/>
          <w:color w:val="000000" w:themeColor="text1"/>
          <w:sz w:val="22"/>
        </w:rPr>
        <w:t>身近な問題として、あらゆる主体の意識改革を図り、行動につながる取組み</w:t>
      </w:r>
      <w:r w:rsidR="0037310B" w:rsidRPr="00C040FB">
        <w:rPr>
          <w:rFonts w:asciiTheme="minorEastAsia" w:hAnsiTheme="minorEastAsia" w:hint="eastAsia"/>
          <w:color w:val="000000" w:themeColor="text1"/>
          <w:sz w:val="22"/>
        </w:rPr>
        <w:t>の展開</w:t>
      </w:r>
      <w:r w:rsidR="00A13B1E" w:rsidRPr="00C040FB">
        <w:rPr>
          <w:rFonts w:asciiTheme="minorEastAsia" w:hAnsiTheme="minorEastAsia" w:hint="eastAsia"/>
          <w:color w:val="000000" w:themeColor="text1"/>
          <w:sz w:val="22"/>
        </w:rPr>
        <w:t>が</w:t>
      </w:r>
      <w:r w:rsidR="00003A38" w:rsidRPr="00C040FB">
        <w:rPr>
          <w:rFonts w:asciiTheme="minorEastAsia" w:hAnsiTheme="minorEastAsia" w:hint="eastAsia"/>
          <w:color w:val="000000" w:themeColor="text1"/>
          <w:sz w:val="22"/>
        </w:rPr>
        <w:t>求められている。</w:t>
      </w:r>
    </w:p>
    <w:p w14:paraId="44623E7F" w14:textId="7775BF0B" w:rsidR="00124836" w:rsidRPr="00C040FB" w:rsidRDefault="005F057E" w:rsidP="001942BC">
      <w:pPr>
        <w:ind w:firstLineChars="118" w:firstLine="260"/>
        <w:rPr>
          <w:rFonts w:asciiTheme="minorEastAsia" w:hAnsiTheme="minorEastAsia"/>
          <w:color w:val="000000" w:themeColor="text1"/>
          <w:sz w:val="22"/>
        </w:rPr>
      </w:pPr>
      <w:r w:rsidRPr="00C040FB">
        <w:rPr>
          <w:rFonts w:asciiTheme="minorEastAsia" w:hAnsiTheme="minorEastAsia" w:hint="eastAsia"/>
          <w:color w:val="000000" w:themeColor="text1"/>
          <w:sz w:val="22"/>
        </w:rPr>
        <w:t>一方、ICTの進展や新型コロナウイルス感染症の世界的な拡大により、</w:t>
      </w:r>
      <w:r w:rsidR="00831D66" w:rsidRPr="00C040FB">
        <w:rPr>
          <w:rFonts w:asciiTheme="minorEastAsia" w:hAnsiTheme="minorEastAsia" w:hint="eastAsia"/>
          <w:color w:val="000000" w:themeColor="text1"/>
          <w:sz w:val="22"/>
        </w:rPr>
        <w:t>タブレットPC端末等を活用した小中学校における授業の実施、</w:t>
      </w:r>
      <w:r w:rsidR="00B84556" w:rsidRPr="00C040FB">
        <w:rPr>
          <w:rFonts w:asciiTheme="minorEastAsia" w:hAnsiTheme="minorEastAsia" w:hint="eastAsia"/>
          <w:color w:val="000000" w:themeColor="text1"/>
          <w:sz w:val="22"/>
        </w:rPr>
        <w:t>イベントや交流会・研修の</w:t>
      </w:r>
      <w:r w:rsidR="00DE0B4D" w:rsidRPr="00C040FB">
        <w:rPr>
          <w:rFonts w:asciiTheme="minorEastAsia" w:hAnsiTheme="minorEastAsia" w:hint="eastAsia"/>
          <w:color w:val="000000" w:themeColor="text1"/>
          <w:sz w:val="22"/>
        </w:rPr>
        <w:t>オンライン</w:t>
      </w:r>
      <w:r w:rsidR="00B84556" w:rsidRPr="00C040FB">
        <w:rPr>
          <w:rFonts w:asciiTheme="minorEastAsia" w:hAnsiTheme="minorEastAsia" w:hint="eastAsia"/>
          <w:color w:val="000000" w:themeColor="text1"/>
          <w:sz w:val="22"/>
        </w:rPr>
        <w:t>開催が広がるなど、</w:t>
      </w:r>
      <w:r w:rsidR="00831D66" w:rsidRPr="00C040FB">
        <w:rPr>
          <w:rFonts w:asciiTheme="minorEastAsia" w:hAnsiTheme="minorEastAsia" w:hint="eastAsia"/>
          <w:color w:val="000000" w:themeColor="text1"/>
          <w:sz w:val="22"/>
        </w:rPr>
        <w:t>学習環境や</w:t>
      </w:r>
      <w:r w:rsidR="00B84556" w:rsidRPr="00C040FB">
        <w:rPr>
          <w:rFonts w:asciiTheme="minorEastAsia" w:hAnsiTheme="minorEastAsia" w:hint="eastAsia"/>
          <w:color w:val="000000" w:themeColor="text1"/>
          <w:sz w:val="22"/>
        </w:rPr>
        <w:t>コミュニケーション</w:t>
      </w:r>
      <w:r w:rsidR="007705B2" w:rsidRPr="00C040FB">
        <w:rPr>
          <w:rFonts w:asciiTheme="minorEastAsia" w:hAnsiTheme="minorEastAsia" w:hint="eastAsia"/>
          <w:color w:val="000000" w:themeColor="text1"/>
          <w:sz w:val="22"/>
        </w:rPr>
        <w:t>の</w:t>
      </w:r>
      <w:r w:rsidR="00007408" w:rsidRPr="00C040FB">
        <w:rPr>
          <w:rFonts w:asciiTheme="minorEastAsia" w:hAnsiTheme="minorEastAsia" w:hint="eastAsia"/>
          <w:color w:val="000000" w:themeColor="text1"/>
          <w:sz w:val="22"/>
        </w:rPr>
        <w:t>方法</w:t>
      </w:r>
      <w:r w:rsidR="00831D66" w:rsidRPr="00C040FB">
        <w:rPr>
          <w:rFonts w:asciiTheme="minorEastAsia" w:hAnsiTheme="minorEastAsia" w:hint="eastAsia"/>
          <w:color w:val="000000" w:themeColor="text1"/>
          <w:sz w:val="22"/>
        </w:rPr>
        <w:t>など</w:t>
      </w:r>
      <w:r w:rsidRPr="00C040FB">
        <w:rPr>
          <w:rFonts w:asciiTheme="minorEastAsia" w:hAnsiTheme="minorEastAsia" w:hint="eastAsia"/>
          <w:color w:val="000000" w:themeColor="text1"/>
          <w:sz w:val="22"/>
        </w:rPr>
        <w:t>が大きく変わってきて</w:t>
      </w:r>
      <w:r w:rsidR="007705B2" w:rsidRPr="00C040FB">
        <w:rPr>
          <w:rFonts w:asciiTheme="minorEastAsia" w:hAnsiTheme="minorEastAsia" w:hint="eastAsia"/>
          <w:color w:val="000000" w:themeColor="text1"/>
          <w:sz w:val="22"/>
        </w:rPr>
        <w:t>おり、</w:t>
      </w:r>
      <w:r w:rsidR="00007408" w:rsidRPr="00C040FB">
        <w:rPr>
          <w:rFonts w:asciiTheme="minorEastAsia" w:hAnsiTheme="minorEastAsia" w:hint="eastAsia"/>
          <w:color w:val="000000" w:themeColor="text1"/>
          <w:sz w:val="22"/>
        </w:rPr>
        <w:t>多様な手法</w:t>
      </w:r>
      <w:r w:rsidR="007705B2" w:rsidRPr="00C040FB">
        <w:rPr>
          <w:rFonts w:asciiTheme="minorEastAsia" w:hAnsiTheme="minorEastAsia" w:hint="eastAsia"/>
          <w:color w:val="000000" w:themeColor="text1"/>
          <w:sz w:val="22"/>
        </w:rPr>
        <w:t>による対応が</w:t>
      </w:r>
      <w:r w:rsidR="00003A38" w:rsidRPr="00C040FB">
        <w:rPr>
          <w:rFonts w:asciiTheme="minorEastAsia" w:hAnsiTheme="minorEastAsia" w:hint="eastAsia"/>
          <w:color w:val="000000" w:themeColor="text1"/>
          <w:sz w:val="22"/>
        </w:rPr>
        <w:t>求められている。</w:t>
      </w:r>
    </w:p>
    <w:p w14:paraId="756FC982" w14:textId="77777777" w:rsidR="00F83770" w:rsidRPr="00A3002B" w:rsidRDefault="00F83770" w:rsidP="001942BC">
      <w:pPr>
        <w:ind w:firstLineChars="100" w:firstLine="224"/>
        <w:rPr>
          <w:rFonts w:asciiTheme="minorEastAsia" w:hAnsiTheme="minorEastAsia"/>
          <w:spacing w:val="2"/>
          <w:sz w:val="22"/>
        </w:rPr>
      </w:pPr>
    </w:p>
    <w:p w14:paraId="2988DFB0" w14:textId="543A47E0" w:rsidR="00124836" w:rsidRPr="00696C43" w:rsidRDefault="00124836" w:rsidP="001942BC">
      <w:pPr>
        <w:ind w:firstLineChars="100" w:firstLine="224"/>
        <w:rPr>
          <w:rFonts w:ascii="ＭＳ 明朝" w:eastAsia="ＭＳ 明朝" w:hAnsi="ＭＳ 明朝"/>
          <w:sz w:val="24"/>
          <w:szCs w:val="24"/>
        </w:rPr>
      </w:pPr>
      <w:r w:rsidRPr="00A3002B">
        <w:rPr>
          <w:rFonts w:asciiTheme="minorEastAsia" w:hAnsiTheme="minorEastAsia" w:hint="eastAsia"/>
          <w:spacing w:val="2"/>
          <w:sz w:val="22"/>
        </w:rPr>
        <w:t>20</w:t>
      </w:r>
      <w:r w:rsidR="00F52ECD" w:rsidRPr="00A3002B">
        <w:rPr>
          <w:rFonts w:asciiTheme="minorEastAsia" w:hAnsiTheme="minorEastAsia" w:hint="eastAsia"/>
          <w:spacing w:val="2"/>
          <w:sz w:val="22"/>
        </w:rPr>
        <w:t>2</w:t>
      </w:r>
      <w:r w:rsidR="005F057E" w:rsidRPr="00A3002B">
        <w:rPr>
          <w:rFonts w:asciiTheme="minorEastAsia" w:hAnsiTheme="minorEastAsia" w:hint="eastAsia"/>
          <w:spacing w:val="2"/>
          <w:sz w:val="22"/>
        </w:rPr>
        <w:t>2</w:t>
      </w:r>
      <w:r w:rsidRPr="00A3002B">
        <w:rPr>
          <w:rFonts w:asciiTheme="minorEastAsia" w:hAnsiTheme="minorEastAsia" w:hint="eastAsia"/>
          <w:spacing w:val="2"/>
          <w:sz w:val="22"/>
        </w:rPr>
        <w:t>年</w:t>
      </w:r>
      <w:r w:rsidR="002E1131" w:rsidRPr="00A3002B">
        <w:rPr>
          <w:rFonts w:asciiTheme="minorEastAsia" w:hAnsiTheme="minorEastAsia" w:hint="eastAsia"/>
          <w:spacing w:val="2"/>
          <w:sz w:val="22"/>
        </w:rPr>
        <w:t>６</w:t>
      </w:r>
      <w:r w:rsidRPr="00A3002B">
        <w:rPr>
          <w:rFonts w:asciiTheme="minorEastAsia" w:hAnsiTheme="minorEastAsia" w:hint="eastAsia"/>
          <w:spacing w:val="2"/>
          <w:sz w:val="22"/>
        </w:rPr>
        <w:t>月</w:t>
      </w:r>
      <w:r w:rsidR="002E1131" w:rsidRPr="00A3002B">
        <w:rPr>
          <w:rFonts w:asciiTheme="minorEastAsia" w:hAnsiTheme="minorEastAsia" w:hint="eastAsia"/>
          <w:spacing w:val="2"/>
          <w:sz w:val="22"/>
        </w:rPr>
        <w:t>８</w:t>
      </w:r>
      <w:r w:rsidR="00570FF5" w:rsidRPr="00A3002B">
        <w:rPr>
          <w:rFonts w:asciiTheme="minorEastAsia" w:hAnsiTheme="minorEastAsia" w:hint="eastAsia"/>
          <w:spacing w:val="2"/>
          <w:sz w:val="22"/>
        </w:rPr>
        <w:t>日、</w:t>
      </w:r>
      <w:r w:rsidR="003F0F0D" w:rsidRPr="00A3002B">
        <w:rPr>
          <w:rFonts w:asciiTheme="minorEastAsia" w:hAnsiTheme="minorEastAsia" w:hint="eastAsia"/>
          <w:spacing w:val="2"/>
          <w:sz w:val="22"/>
        </w:rPr>
        <w:t>大阪</w:t>
      </w:r>
      <w:r w:rsidRPr="00A3002B">
        <w:rPr>
          <w:rFonts w:asciiTheme="minorEastAsia" w:hAnsiTheme="minorEastAsia" w:hint="eastAsia"/>
          <w:spacing w:val="2"/>
          <w:sz w:val="22"/>
        </w:rPr>
        <w:t>府から</w:t>
      </w:r>
      <w:r w:rsidR="00D54D55" w:rsidRPr="00A3002B">
        <w:rPr>
          <w:rFonts w:asciiTheme="minorEastAsia" w:hAnsiTheme="minorEastAsia" w:hint="eastAsia"/>
          <w:spacing w:val="2"/>
          <w:sz w:val="22"/>
        </w:rPr>
        <w:t>環境審議会に対し</w:t>
      </w:r>
      <w:r w:rsidRPr="00A3002B">
        <w:rPr>
          <w:rFonts w:asciiTheme="minorEastAsia" w:hAnsiTheme="minorEastAsia" w:hint="eastAsia"/>
          <w:spacing w:val="2"/>
          <w:sz w:val="22"/>
        </w:rPr>
        <w:t>、</w:t>
      </w:r>
      <w:r w:rsidR="005F057E" w:rsidRPr="00A3002B">
        <w:rPr>
          <w:rFonts w:asciiTheme="minorEastAsia" w:hAnsiTheme="minorEastAsia" w:hint="eastAsia"/>
          <w:sz w:val="22"/>
        </w:rPr>
        <w:t>大阪の環境教育等を取り巻く環境の変化</w:t>
      </w:r>
      <w:r w:rsidR="00F52ECD" w:rsidRPr="00FB67F5">
        <w:rPr>
          <w:rFonts w:asciiTheme="minorEastAsia" w:hAnsiTheme="minorEastAsia" w:hint="eastAsia"/>
          <w:sz w:val="22"/>
        </w:rPr>
        <w:t>を踏まえた、</w:t>
      </w:r>
      <w:r w:rsidRPr="00FB67F5">
        <w:rPr>
          <w:rFonts w:asciiTheme="minorEastAsia" w:hAnsiTheme="minorEastAsia" w:hint="eastAsia"/>
          <w:spacing w:val="2"/>
          <w:sz w:val="22"/>
        </w:rPr>
        <w:t>「</w:t>
      </w:r>
      <w:r w:rsidR="002E1131" w:rsidRPr="00FB67F5">
        <w:rPr>
          <w:rFonts w:asciiTheme="minorEastAsia" w:hAnsiTheme="minorEastAsia" w:hint="eastAsia"/>
          <w:sz w:val="22"/>
        </w:rPr>
        <w:t>今後の</w:t>
      </w:r>
      <w:r w:rsidR="006C56F3">
        <w:rPr>
          <w:rFonts w:asciiTheme="minorEastAsia" w:hAnsiTheme="minorEastAsia" w:hint="eastAsia"/>
          <w:sz w:val="22"/>
        </w:rPr>
        <w:t>大阪府</w:t>
      </w:r>
      <w:r w:rsidR="00876AB4">
        <w:rPr>
          <w:rFonts w:asciiTheme="minorEastAsia" w:hAnsiTheme="minorEastAsia" w:hint="eastAsia"/>
          <w:sz w:val="22"/>
        </w:rPr>
        <w:t>環境教育等行動計画</w:t>
      </w:r>
      <w:r w:rsidR="002E1131" w:rsidRPr="00FB67F5">
        <w:rPr>
          <w:rFonts w:asciiTheme="minorEastAsia" w:hAnsiTheme="minorEastAsia" w:hint="eastAsia"/>
          <w:sz w:val="22"/>
        </w:rPr>
        <w:t>のあり方</w:t>
      </w:r>
      <w:r w:rsidR="00F52ECD" w:rsidRPr="00FB67F5">
        <w:rPr>
          <w:rFonts w:asciiTheme="minorEastAsia" w:hAnsiTheme="minorEastAsia" w:hint="eastAsia"/>
          <w:sz w:val="22"/>
        </w:rPr>
        <w:t>について</w:t>
      </w:r>
      <w:r w:rsidRPr="00FB67F5">
        <w:rPr>
          <w:rFonts w:asciiTheme="minorEastAsia" w:hAnsiTheme="minorEastAsia" w:hint="eastAsia"/>
          <w:spacing w:val="2"/>
          <w:sz w:val="22"/>
        </w:rPr>
        <w:t>」</w:t>
      </w:r>
      <w:r w:rsidRPr="00FB67F5">
        <w:rPr>
          <w:rFonts w:asciiTheme="minorEastAsia" w:hAnsiTheme="minorEastAsia" w:hint="eastAsia"/>
          <w:sz w:val="22"/>
        </w:rPr>
        <w:t>諮問</w:t>
      </w:r>
      <w:r w:rsidR="00D54D55">
        <w:rPr>
          <w:rFonts w:asciiTheme="minorEastAsia" w:hAnsiTheme="minorEastAsia" w:hint="eastAsia"/>
          <w:sz w:val="22"/>
        </w:rPr>
        <w:t>があり</w:t>
      </w:r>
      <w:r w:rsidRPr="00FB67F5">
        <w:rPr>
          <w:rFonts w:asciiTheme="minorEastAsia" w:hAnsiTheme="minorEastAsia" w:hint="eastAsia"/>
          <w:sz w:val="22"/>
        </w:rPr>
        <w:t>、</w:t>
      </w:r>
      <w:r w:rsidR="00F52ECD" w:rsidRPr="00FB67F5">
        <w:rPr>
          <w:rFonts w:asciiTheme="minorEastAsia" w:hAnsiTheme="minorEastAsia" w:hint="eastAsia"/>
          <w:sz w:val="22"/>
        </w:rPr>
        <w:t>本部会において</w:t>
      </w:r>
      <w:r w:rsidRPr="00FB67F5">
        <w:rPr>
          <w:rFonts w:asciiTheme="minorEastAsia" w:hAnsiTheme="minorEastAsia" w:hint="eastAsia"/>
          <w:sz w:val="22"/>
        </w:rPr>
        <w:t>専門的な見地から審議を行</w:t>
      </w:r>
      <w:r w:rsidR="00D54D55">
        <w:rPr>
          <w:rFonts w:asciiTheme="minorEastAsia" w:hAnsiTheme="minorEastAsia" w:hint="eastAsia"/>
          <w:sz w:val="22"/>
        </w:rPr>
        <w:t>った。</w:t>
      </w:r>
      <w:r w:rsidRPr="00FB67F5">
        <w:rPr>
          <w:rFonts w:asciiTheme="minorEastAsia" w:hAnsiTheme="minorEastAsia" w:hint="eastAsia"/>
          <w:sz w:val="22"/>
        </w:rPr>
        <w:t>本報告は、その審議結果をとりまとめたものであ</w:t>
      </w:r>
      <w:r w:rsidRPr="00696C43">
        <w:rPr>
          <w:rFonts w:asciiTheme="minorEastAsia" w:hAnsiTheme="minorEastAsia" w:hint="eastAsia"/>
          <w:sz w:val="22"/>
        </w:rPr>
        <w:t>る。</w:t>
      </w:r>
      <w:bookmarkEnd w:id="3"/>
      <w:r w:rsidRPr="001E1620">
        <w:br w:type="page"/>
      </w:r>
    </w:p>
    <w:p w14:paraId="034BA44B" w14:textId="4B7324FC" w:rsidR="00875F98" w:rsidRPr="0024418A" w:rsidRDefault="00002834" w:rsidP="001942BC">
      <w:pPr>
        <w:pStyle w:val="1"/>
        <w:rPr>
          <w:rFonts w:ascii="ＭＳ Ｐゴシック" w:hAnsi="ＭＳ Ｐゴシック"/>
        </w:rPr>
      </w:pPr>
      <w:bookmarkStart w:id="4" w:name="_Toc101359090"/>
      <w:bookmarkStart w:id="5" w:name="_Toc137036673"/>
      <w:r w:rsidRPr="00535AAA">
        <w:rPr>
          <w:rFonts w:ascii="ＭＳ Ｐゴシック" w:hAnsi="ＭＳ Ｐゴシック" w:hint="eastAsia"/>
        </w:rPr>
        <w:t>Ⅰ</w:t>
      </w:r>
      <w:r w:rsidR="00124836" w:rsidRPr="00535AAA">
        <w:rPr>
          <w:rFonts w:ascii="ＭＳ Ｐゴシック" w:hAnsi="ＭＳ Ｐゴシック" w:hint="eastAsia"/>
        </w:rPr>
        <w:t xml:space="preserve">　</w:t>
      </w:r>
      <w:bookmarkEnd w:id="4"/>
      <w:r w:rsidR="0024418A">
        <w:rPr>
          <w:rFonts w:ascii="ＭＳ Ｐゴシック" w:hAnsi="ＭＳ Ｐゴシック" w:hint="eastAsia"/>
        </w:rPr>
        <w:t>環境</w:t>
      </w:r>
      <w:r w:rsidR="00D03F94">
        <w:rPr>
          <w:rFonts w:ascii="ＭＳ Ｐゴシック" w:hAnsi="ＭＳ Ｐゴシック" w:hint="eastAsia"/>
        </w:rPr>
        <w:t>教育等</w:t>
      </w:r>
      <w:r w:rsidR="0024418A">
        <w:rPr>
          <w:rFonts w:ascii="ＭＳ Ｐゴシック" w:hAnsi="ＭＳ Ｐゴシック" w:hint="eastAsia"/>
        </w:rPr>
        <w:t>をめぐる</w:t>
      </w:r>
      <w:r w:rsidR="00D03F94">
        <w:rPr>
          <w:rFonts w:ascii="ＭＳ Ｐゴシック" w:hAnsi="ＭＳ Ｐゴシック" w:hint="eastAsia"/>
        </w:rPr>
        <w:t>状況等について</w:t>
      </w:r>
      <w:bookmarkEnd w:id="5"/>
    </w:p>
    <w:p w14:paraId="189F13E5" w14:textId="29B84688" w:rsidR="003B3986" w:rsidRPr="003B3986" w:rsidRDefault="0024418A" w:rsidP="003B3986">
      <w:pPr>
        <w:pStyle w:val="3"/>
        <w:ind w:firstLineChars="64" w:firstLine="141"/>
      </w:pPr>
      <w:bookmarkStart w:id="6" w:name="_Toc137036674"/>
      <w:r>
        <w:rPr>
          <w:rFonts w:hint="eastAsia"/>
        </w:rPr>
        <w:t>１</w:t>
      </w:r>
      <w:r w:rsidRPr="000D6D74">
        <w:rPr>
          <w:rFonts w:hint="eastAsia"/>
        </w:rPr>
        <w:t xml:space="preserve">　</w:t>
      </w:r>
      <w:r>
        <w:rPr>
          <w:rFonts w:hint="eastAsia"/>
        </w:rPr>
        <w:t>環境教育等に関する国内外の動向</w:t>
      </w:r>
      <w:bookmarkEnd w:id="6"/>
    </w:p>
    <w:p w14:paraId="7866F3E4" w14:textId="5307561B" w:rsidR="003B3986" w:rsidRPr="003B3986" w:rsidRDefault="003B3986" w:rsidP="003B3986">
      <w:pPr>
        <w:pStyle w:val="3"/>
      </w:pPr>
      <w:bookmarkStart w:id="7" w:name="_Toc137036675"/>
      <w:r>
        <w:rPr>
          <w:rFonts w:hint="eastAsia"/>
        </w:rPr>
        <w:t>（１）国際的な動向</w:t>
      </w:r>
      <w:bookmarkEnd w:id="7"/>
    </w:p>
    <w:p w14:paraId="6F31E4D9" w14:textId="66EA480E" w:rsidR="001E61B6" w:rsidRPr="00C040FB" w:rsidRDefault="00497E89" w:rsidP="00C040FB">
      <w:pPr>
        <w:widowControl/>
        <w:ind w:left="220" w:hangingChars="100" w:hanging="220"/>
        <w:rPr>
          <w:rFonts w:asciiTheme="minorEastAsia" w:hAnsiTheme="minorEastAsia"/>
          <w:color w:val="000000" w:themeColor="text1"/>
          <w:sz w:val="22"/>
        </w:rPr>
      </w:pPr>
      <w:bookmarkStart w:id="8" w:name="_Hlk135666595"/>
      <w:r w:rsidRPr="00C040FB">
        <w:rPr>
          <w:rFonts w:ascii="ＭＳ 明朝" w:eastAsia="ＭＳ 明朝" w:hAnsi="ＭＳ 明朝" w:hint="eastAsia"/>
          <w:color w:val="000000" w:themeColor="text1"/>
          <w:kern w:val="0"/>
          <w:sz w:val="22"/>
        </w:rPr>
        <w:t xml:space="preserve">　　</w:t>
      </w:r>
      <w:bookmarkStart w:id="9" w:name="_Hlk135666525"/>
      <w:r w:rsidR="001E61B6" w:rsidRPr="00C040FB">
        <w:rPr>
          <w:rFonts w:asciiTheme="minorEastAsia" w:hAnsiTheme="minorEastAsia" w:hint="eastAsia"/>
          <w:color w:val="000000" w:themeColor="text1"/>
          <w:sz w:val="22"/>
        </w:rPr>
        <w:t>2015年９月の国連サミットにおいて、「持続可能な開発のための2030アジェンダ」が採択された。</w:t>
      </w:r>
      <w:bookmarkStart w:id="10" w:name="_Hlk135666581"/>
      <w:bookmarkEnd w:id="9"/>
      <w:r w:rsidR="001E61B6" w:rsidRPr="00C040FB">
        <w:rPr>
          <w:rFonts w:asciiTheme="minorEastAsia" w:hAnsiTheme="minorEastAsia" w:hint="eastAsia"/>
          <w:color w:val="000000" w:themeColor="text1"/>
          <w:sz w:val="22"/>
        </w:rPr>
        <w:t>その中核を成すものとして、2030年に向けた17の目標と169のターゲットからなる「持続可能な開発目標」（SDGs）が掲げられた。SDGsは、</w:t>
      </w:r>
      <w:r w:rsidR="001E61B6" w:rsidRPr="00C040FB">
        <w:rPr>
          <w:rFonts w:ascii="ＭＳ 明朝" w:eastAsia="ＭＳ 明朝" w:hAnsi="ＭＳ 明朝" w:hint="eastAsia"/>
          <w:color w:val="000000" w:themeColor="text1"/>
          <w:sz w:val="22"/>
        </w:rPr>
        <w:t>気候変動、生物多様性の喪失、資源の枯渇、貧困の拡大等、環境・経済・社会の諸課題について、国際社会全体が協働して</w:t>
      </w:r>
      <w:r w:rsidR="001E61B6" w:rsidRPr="00C040FB">
        <w:rPr>
          <w:rFonts w:asciiTheme="minorEastAsia" w:hAnsiTheme="minorEastAsia" w:hint="eastAsia"/>
          <w:color w:val="000000" w:themeColor="text1"/>
          <w:sz w:val="22"/>
        </w:rPr>
        <w:t>その同時解決と統合的</w:t>
      </w:r>
      <w:r w:rsidR="00132ECD" w:rsidRPr="00C040FB">
        <w:rPr>
          <w:rFonts w:ascii="ＭＳ 明朝" w:eastAsia="ＭＳ 明朝" w:hAnsi="ＭＳ 明朝" w:hint="eastAsia"/>
          <w:color w:val="000000" w:themeColor="text1"/>
          <w:sz w:val="22"/>
        </w:rPr>
        <w:t>向上</w:t>
      </w:r>
      <w:r w:rsidR="001E61B6" w:rsidRPr="00C040FB">
        <w:rPr>
          <w:rFonts w:asciiTheme="minorEastAsia" w:hAnsiTheme="minorEastAsia" w:hint="eastAsia"/>
          <w:color w:val="000000" w:themeColor="text1"/>
          <w:sz w:val="22"/>
        </w:rPr>
        <w:t>に</w:t>
      </w:r>
      <w:r w:rsidR="00132ECD" w:rsidRPr="00C040FB">
        <w:rPr>
          <w:rFonts w:ascii="ＭＳ 明朝" w:eastAsia="ＭＳ 明朝" w:hAnsi="ＭＳ 明朝" w:hint="eastAsia"/>
          <w:color w:val="000000" w:themeColor="text1"/>
          <w:sz w:val="22"/>
        </w:rPr>
        <w:t>向けて</w:t>
      </w:r>
      <w:r w:rsidR="001E61B6" w:rsidRPr="00C040FB">
        <w:rPr>
          <w:rFonts w:asciiTheme="minorEastAsia" w:hAnsiTheme="minorEastAsia" w:hint="eastAsia"/>
          <w:color w:val="000000" w:themeColor="text1"/>
          <w:sz w:val="22"/>
        </w:rPr>
        <w:t>取り組む</w:t>
      </w:r>
      <w:r w:rsidR="00132ECD" w:rsidRPr="00C040FB">
        <w:rPr>
          <w:rFonts w:ascii="ＭＳ 明朝" w:eastAsia="ＭＳ 明朝" w:hAnsi="ＭＳ 明朝" w:hint="eastAsia"/>
          <w:color w:val="000000" w:themeColor="text1"/>
          <w:sz w:val="22"/>
        </w:rPr>
        <w:t>ことをめざす</w:t>
      </w:r>
      <w:r w:rsidR="001E61B6" w:rsidRPr="00C040FB">
        <w:rPr>
          <w:rFonts w:asciiTheme="minorEastAsia" w:hAnsiTheme="minorEastAsia" w:hint="eastAsia"/>
          <w:color w:val="000000" w:themeColor="text1"/>
          <w:sz w:val="22"/>
        </w:rPr>
        <w:t>具体的な達成目標である。</w:t>
      </w:r>
      <w:bookmarkEnd w:id="10"/>
    </w:p>
    <w:p w14:paraId="0C60A8CF" w14:textId="02CB6B1C" w:rsidR="00497E89" w:rsidRPr="00C040FB" w:rsidRDefault="001E61B6" w:rsidP="001E61B6">
      <w:pPr>
        <w:widowControl/>
        <w:ind w:left="220" w:hangingChars="100" w:hanging="220"/>
        <w:rPr>
          <w:rFonts w:ascii="ＭＳ Ｐゴシック" w:eastAsia="ＭＳ Ｐゴシック" w:hAnsi="ＭＳ Ｐゴシック" w:cs="ＭＳ Ｐゴシック"/>
          <w:color w:val="000000" w:themeColor="text1"/>
          <w:kern w:val="0"/>
          <w:sz w:val="24"/>
          <w:szCs w:val="24"/>
        </w:rPr>
      </w:pPr>
      <w:r w:rsidRPr="00C040FB">
        <w:rPr>
          <w:rFonts w:asciiTheme="minorEastAsia" w:hAnsiTheme="minorEastAsia" w:hint="eastAsia"/>
          <w:color w:val="000000" w:themeColor="text1"/>
          <w:sz w:val="22"/>
        </w:rPr>
        <w:t xml:space="preserve">　　</w:t>
      </w:r>
      <w:r w:rsidR="00497E89" w:rsidRPr="00C040FB">
        <w:rPr>
          <w:rFonts w:ascii="ＭＳ 明朝" w:eastAsia="ＭＳ 明朝" w:hAnsi="ＭＳ 明朝" w:hint="eastAsia"/>
          <w:color w:val="000000" w:themeColor="text1"/>
          <w:kern w:val="0"/>
          <w:sz w:val="22"/>
        </w:rPr>
        <w:t>SDGsの達成に向けて、世界中で様々な取組みが進められる</w:t>
      </w:r>
      <w:r w:rsidR="00F1113E" w:rsidRPr="00C040FB">
        <w:rPr>
          <w:rFonts w:ascii="ＭＳ 明朝" w:eastAsia="ＭＳ 明朝" w:hAnsi="ＭＳ 明朝" w:hint="eastAsia"/>
          <w:color w:val="000000" w:themeColor="text1"/>
          <w:kern w:val="0"/>
          <w:sz w:val="22"/>
        </w:rPr>
        <w:t>なか</w:t>
      </w:r>
      <w:r w:rsidR="00497E89" w:rsidRPr="00C040FB">
        <w:rPr>
          <w:rFonts w:ascii="ＭＳ 明朝" w:eastAsia="ＭＳ 明朝" w:hAnsi="ＭＳ 明朝" w:hint="eastAsia"/>
          <w:color w:val="000000" w:themeColor="text1"/>
          <w:kern w:val="0"/>
          <w:sz w:val="22"/>
        </w:rPr>
        <w:t>、我が国の提唱により開始された「持続可能な開発のための教育（ESD</w:t>
      </w:r>
      <w:r w:rsidR="00497E89" w:rsidRPr="00C040FB">
        <w:rPr>
          <w:rStyle w:val="afc"/>
          <w:rFonts w:ascii="ＭＳ 明朝" w:eastAsia="ＭＳ 明朝" w:hAnsi="ＭＳ 明朝"/>
          <w:color w:val="000000" w:themeColor="text1"/>
          <w:kern w:val="0"/>
          <w:sz w:val="22"/>
        </w:rPr>
        <w:footnoteReference w:id="1"/>
      </w:r>
      <w:r w:rsidR="00497E89" w:rsidRPr="00C040FB">
        <w:rPr>
          <w:rFonts w:ascii="ＭＳ 明朝" w:eastAsia="ＭＳ 明朝" w:hAnsi="ＭＳ 明朝" w:hint="eastAsia"/>
          <w:color w:val="000000" w:themeColor="text1"/>
          <w:kern w:val="0"/>
          <w:sz w:val="22"/>
        </w:rPr>
        <w:t>：Education for Sustainable Development）」についても更なる取組みを促すため、2019年12月の国連総会において、新たな国際的な枠組み「持続可能な開発のための教育：SDGs実現に向けて（ESD for 2030）」が採択された。この決議では、ESDがSDGsの目標４「質の高い教育をみんなに」に必要不可欠な要素であること、SDGsの17の目標を全て達成するための鍵であることが確認された。</w:t>
      </w:r>
      <w:r w:rsidR="00497E89" w:rsidRPr="00C040FB">
        <w:rPr>
          <w:rFonts w:ascii="ＭＳ Ｐゴシック" w:eastAsia="ＭＳ Ｐゴシック" w:hAnsi="ＭＳ Ｐゴシック" w:cs="ＭＳ Ｐゴシック" w:hint="eastAsia"/>
          <w:color w:val="000000" w:themeColor="text1"/>
          <w:kern w:val="0"/>
          <w:sz w:val="24"/>
          <w:szCs w:val="24"/>
        </w:rPr>
        <w:t xml:space="preserve"> </w:t>
      </w:r>
    </w:p>
    <w:p w14:paraId="7B5834A4" w14:textId="6F89C9D5" w:rsidR="007E1274" w:rsidRPr="00C040FB" w:rsidRDefault="007E1266" w:rsidP="001942BC">
      <w:pPr>
        <w:tabs>
          <w:tab w:val="left" w:pos="2595"/>
        </w:tabs>
        <w:ind w:leftChars="100" w:left="210" w:firstLineChars="100" w:firstLine="220"/>
        <w:rPr>
          <w:rFonts w:asciiTheme="minorEastAsia" w:hAnsiTheme="minorEastAsia"/>
          <w:color w:val="000000" w:themeColor="text1"/>
          <w:sz w:val="22"/>
        </w:rPr>
      </w:pPr>
      <w:bookmarkStart w:id="11" w:name="_Hlk135667235"/>
      <w:bookmarkEnd w:id="8"/>
      <w:r w:rsidRPr="00C040FB">
        <w:rPr>
          <w:rFonts w:asciiTheme="minorEastAsia" w:hAnsiTheme="minorEastAsia" w:hint="eastAsia"/>
          <w:color w:val="000000" w:themeColor="text1"/>
          <w:sz w:val="22"/>
        </w:rPr>
        <w:t>環境教育は、</w:t>
      </w:r>
      <w:r w:rsidR="007E1274" w:rsidRPr="00C040FB">
        <w:rPr>
          <w:rFonts w:asciiTheme="minorEastAsia" w:hAnsiTheme="minorEastAsia" w:hint="eastAsia"/>
          <w:color w:val="000000" w:themeColor="text1"/>
          <w:sz w:val="22"/>
        </w:rPr>
        <w:t>様々な機会を通じて環境</w:t>
      </w:r>
      <w:r w:rsidR="00F5163E" w:rsidRPr="00C040FB">
        <w:rPr>
          <w:rFonts w:asciiTheme="minorEastAsia" w:hAnsiTheme="minorEastAsia" w:hint="eastAsia"/>
          <w:color w:val="000000" w:themeColor="text1"/>
          <w:sz w:val="22"/>
        </w:rPr>
        <w:t>問題</w:t>
      </w:r>
      <w:r w:rsidR="007E1274" w:rsidRPr="00C040FB">
        <w:rPr>
          <w:rFonts w:asciiTheme="minorEastAsia" w:hAnsiTheme="minorEastAsia" w:hint="eastAsia"/>
          <w:color w:val="000000" w:themeColor="text1"/>
          <w:sz w:val="22"/>
        </w:rPr>
        <w:t>について学習し、一人一人が意識を変え、自主的・積極的に環境保全活動に</w:t>
      </w:r>
      <w:r w:rsidR="004263D1" w:rsidRPr="00C040FB">
        <w:rPr>
          <w:rFonts w:asciiTheme="minorEastAsia" w:hAnsiTheme="minorEastAsia" w:hint="eastAsia"/>
          <w:color w:val="000000" w:themeColor="text1"/>
          <w:sz w:val="22"/>
        </w:rPr>
        <w:t>参加する</w:t>
      </w:r>
      <w:r w:rsidR="00A3002B" w:rsidRPr="00C040FB">
        <w:rPr>
          <w:rFonts w:asciiTheme="minorEastAsia" w:hAnsiTheme="minorEastAsia" w:hint="eastAsia"/>
          <w:color w:val="000000" w:themeColor="text1"/>
          <w:sz w:val="22"/>
        </w:rPr>
        <w:t>態度と</w:t>
      </w:r>
      <w:r w:rsidR="00B178C3" w:rsidRPr="00C040FB">
        <w:rPr>
          <w:rFonts w:asciiTheme="minorEastAsia" w:hAnsiTheme="minorEastAsia" w:hint="eastAsia"/>
          <w:color w:val="000000" w:themeColor="text1"/>
          <w:sz w:val="22"/>
        </w:rPr>
        <w:t>環境課題解決のための能力</w:t>
      </w:r>
      <w:r w:rsidR="00A3002B" w:rsidRPr="00C040FB">
        <w:rPr>
          <w:rFonts w:asciiTheme="minorEastAsia" w:hAnsiTheme="minorEastAsia" w:hint="eastAsia"/>
          <w:color w:val="000000" w:themeColor="text1"/>
          <w:sz w:val="22"/>
        </w:rPr>
        <w:t>を育成する</w:t>
      </w:r>
      <w:r w:rsidR="007E1274" w:rsidRPr="00C040FB">
        <w:rPr>
          <w:rFonts w:asciiTheme="minorEastAsia" w:hAnsiTheme="minorEastAsia" w:hint="eastAsia"/>
          <w:color w:val="000000" w:themeColor="text1"/>
          <w:sz w:val="22"/>
        </w:rPr>
        <w:t>ことをめざすものであり、</w:t>
      </w:r>
      <w:r w:rsidR="00AB44F8" w:rsidRPr="00C040FB">
        <w:rPr>
          <w:rFonts w:asciiTheme="minorEastAsia" w:hAnsiTheme="minorEastAsia" w:hint="eastAsia"/>
          <w:color w:val="000000" w:themeColor="text1"/>
          <w:sz w:val="22"/>
        </w:rPr>
        <w:t>環境教育等の取組においては、ESD</w:t>
      </w:r>
      <w:r w:rsidR="008D3F74" w:rsidRPr="00C040FB">
        <w:rPr>
          <w:rFonts w:asciiTheme="minorEastAsia" w:hAnsiTheme="minorEastAsia" w:hint="eastAsia"/>
          <w:color w:val="000000" w:themeColor="text1"/>
          <w:sz w:val="22"/>
        </w:rPr>
        <w:t>と</w:t>
      </w:r>
      <w:r w:rsidR="00AB44F8" w:rsidRPr="00C040FB">
        <w:rPr>
          <w:rFonts w:asciiTheme="minorEastAsia" w:hAnsiTheme="minorEastAsia" w:hint="eastAsia"/>
          <w:color w:val="000000" w:themeColor="text1"/>
          <w:sz w:val="22"/>
        </w:rPr>
        <w:t>SDGsとの関連を踏まえたものにしていくことが求められ</w:t>
      </w:r>
      <w:r w:rsidR="00E761CA" w:rsidRPr="00C040FB">
        <w:rPr>
          <w:rFonts w:asciiTheme="minorEastAsia" w:hAnsiTheme="minorEastAsia" w:hint="eastAsia"/>
          <w:color w:val="000000" w:themeColor="text1"/>
          <w:sz w:val="22"/>
        </w:rPr>
        <w:t>てい</w:t>
      </w:r>
      <w:r w:rsidR="00AB44F8" w:rsidRPr="00C040FB">
        <w:rPr>
          <w:rFonts w:asciiTheme="minorEastAsia" w:hAnsiTheme="minorEastAsia" w:hint="eastAsia"/>
          <w:color w:val="000000" w:themeColor="text1"/>
          <w:sz w:val="22"/>
        </w:rPr>
        <w:t>る。</w:t>
      </w:r>
    </w:p>
    <w:bookmarkEnd w:id="11"/>
    <w:p w14:paraId="18A9E1C5" w14:textId="28A60F2E" w:rsidR="007E1266" w:rsidRPr="00886810" w:rsidRDefault="007E1266" w:rsidP="001942BC">
      <w:pPr>
        <w:tabs>
          <w:tab w:val="left" w:pos="2595"/>
        </w:tabs>
        <w:ind w:leftChars="100" w:left="210" w:firstLineChars="100" w:firstLine="220"/>
        <w:rPr>
          <w:rFonts w:asciiTheme="minorEastAsia" w:hAnsiTheme="minorEastAsia"/>
          <w:sz w:val="22"/>
        </w:rPr>
      </w:pPr>
    </w:p>
    <w:tbl>
      <w:tblPr>
        <w:tblStyle w:val="a3"/>
        <w:tblW w:w="0" w:type="auto"/>
        <w:tblInd w:w="110" w:type="dxa"/>
        <w:tblLook w:val="04A0" w:firstRow="1" w:lastRow="0" w:firstColumn="1" w:lastColumn="0" w:noHBand="0" w:noVBand="1"/>
      </w:tblPr>
      <w:tblGrid>
        <w:gridCol w:w="8950"/>
      </w:tblGrid>
      <w:tr w:rsidR="00FB7AC1" w14:paraId="0F5C7189" w14:textId="77777777" w:rsidTr="000C4C68">
        <w:trPr>
          <w:trHeight w:val="5092"/>
        </w:trPr>
        <w:tc>
          <w:tcPr>
            <w:tcW w:w="8950" w:type="dxa"/>
          </w:tcPr>
          <w:p w14:paraId="7C310B4A" w14:textId="52FA8965" w:rsidR="00FB7AC1" w:rsidRPr="00886810" w:rsidRDefault="000C4C68" w:rsidP="001942BC">
            <w:pPr>
              <w:tabs>
                <w:tab w:val="left" w:pos="2595"/>
              </w:tabs>
              <w:rPr>
                <w:rFonts w:asciiTheme="majorEastAsia" w:eastAsiaTheme="majorEastAsia" w:hAnsiTheme="majorEastAsia"/>
                <w:sz w:val="20"/>
                <w:szCs w:val="24"/>
              </w:rPr>
            </w:pPr>
            <w:r w:rsidRPr="00886810">
              <w:rPr>
                <w:rFonts w:asciiTheme="majorEastAsia" w:eastAsiaTheme="majorEastAsia" w:hAnsiTheme="majorEastAsia" w:hint="eastAsia"/>
                <w:b/>
                <w:noProof/>
                <w:sz w:val="20"/>
                <w:szCs w:val="24"/>
              </w:rPr>
              <w:drawing>
                <wp:anchor distT="0" distB="0" distL="114300" distR="114300" simplePos="0" relativeHeight="252295168" behindDoc="0" locked="0" layoutInCell="1" allowOverlap="1" wp14:anchorId="5BB2CD59" wp14:editId="0B798363">
                  <wp:simplePos x="0" y="0"/>
                  <wp:positionH relativeFrom="column">
                    <wp:posOffset>148590</wp:posOffset>
                  </wp:positionH>
                  <wp:positionV relativeFrom="paragraph">
                    <wp:posOffset>209550</wp:posOffset>
                  </wp:positionV>
                  <wp:extent cx="2505710" cy="2487295"/>
                  <wp:effectExtent l="0" t="0" r="8890" b="825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710"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810">
              <w:rPr>
                <w:rFonts w:asciiTheme="majorEastAsia" w:eastAsiaTheme="majorEastAsia" w:hAnsiTheme="majorEastAsia" w:hint="eastAsia"/>
                <w:b/>
                <w:noProof/>
                <w:sz w:val="20"/>
                <w:szCs w:val="24"/>
              </w:rPr>
              <w:drawing>
                <wp:anchor distT="0" distB="0" distL="114300" distR="114300" simplePos="0" relativeHeight="252289024" behindDoc="0" locked="0" layoutInCell="1" allowOverlap="1" wp14:anchorId="13A60A87" wp14:editId="5679E636">
                  <wp:simplePos x="0" y="0"/>
                  <wp:positionH relativeFrom="column">
                    <wp:posOffset>2821807</wp:posOffset>
                  </wp:positionH>
                  <wp:positionV relativeFrom="paragraph">
                    <wp:posOffset>166215</wp:posOffset>
                  </wp:positionV>
                  <wp:extent cx="2546849" cy="2447925"/>
                  <wp:effectExtent l="0" t="0" r="6350" b="0"/>
                  <wp:wrapNone/>
                  <wp:docPr id="1084" name="図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6849"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B0F0C" w14:textId="47EDE65D" w:rsidR="00FB7AC1" w:rsidRPr="00886810" w:rsidRDefault="00FB7AC1" w:rsidP="001942BC">
            <w:pPr>
              <w:tabs>
                <w:tab w:val="left" w:pos="2595"/>
              </w:tabs>
              <w:rPr>
                <w:rFonts w:asciiTheme="majorEastAsia" w:eastAsiaTheme="majorEastAsia" w:hAnsiTheme="majorEastAsia"/>
                <w:sz w:val="20"/>
                <w:szCs w:val="24"/>
              </w:rPr>
            </w:pPr>
          </w:p>
          <w:p w14:paraId="71CCE7E5" w14:textId="4A205C57" w:rsidR="00FB7AC1" w:rsidRPr="00886810" w:rsidRDefault="00FB7AC1" w:rsidP="001942BC">
            <w:pPr>
              <w:tabs>
                <w:tab w:val="left" w:pos="2595"/>
              </w:tabs>
              <w:rPr>
                <w:rFonts w:asciiTheme="majorEastAsia" w:eastAsiaTheme="majorEastAsia" w:hAnsiTheme="majorEastAsia"/>
                <w:sz w:val="20"/>
                <w:szCs w:val="24"/>
              </w:rPr>
            </w:pPr>
          </w:p>
          <w:p w14:paraId="5CE9204C" w14:textId="75CCB1A0" w:rsidR="00FB7AC1" w:rsidRPr="00886810" w:rsidRDefault="00FB7AC1" w:rsidP="001942BC">
            <w:pPr>
              <w:tabs>
                <w:tab w:val="left" w:pos="2595"/>
              </w:tabs>
              <w:rPr>
                <w:rFonts w:asciiTheme="majorEastAsia" w:eastAsiaTheme="majorEastAsia" w:hAnsiTheme="majorEastAsia"/>
                <w:sz w:val="20"/>
                <w:szCs w:val="24"/>
              </w:rPr>
            </w:pPr>
          </w:p>
          <w:p w14:paraId="7688DC65" w14:textId="6F90E017" w:rsidR="00FB7AC1" w:rsidRPr="00886810" w:rsidRDefault="00FB7AC1" w:rsidP="001942BC">
            <w:pPr>
              <w:tabs>
                <w:tab w:val="left" w:pos="2595"/>
              </w:tabs>
              <w:rPr>
                <w:rFonts w:asciiTheme="majorEastAsia" w:eastAsiaTheme="majorEastAsia" w:hAnsiTheme="majorEastAsia"/>
                <w:sz w:val="20"/>
                <w:szCs w:val="24"/>
              </w:rPr>
            </w:pPr>
          </w:p>
          <w:p w14:paraId="7B7C1842" w14:textId="77777777" w:rsidR="00FB7AC1" w:rsidRPr="00886810" w:rsidRDefault="00FB7AC1" w:rsidP="001942BC">
            <w:pPr>
              <w:tabs>
                <w:tab w:val="left" w:pos="2595"/>
              </w:tabs>
              <w:rPr>
                <w:rFonts w:asciiTheme="majorEastAsia" w:eastAsiaTheme="majorEastAsia" w:hAnsiTheme="majorEastAsia"/>
                <w:sz w:val="20"/>
                <w:szCs w:val="24"/>
              </w:rPr>
            </w:pPr>
          </w:p>
          <w:p w14:paraId="62BB88B2" w14:textId="17BC4049" w:rsidR="00FB7AC1" w:rsidRPr="00886810" w:rsidRDefault="00FB7AC1" w:rsidP="001942BC">
            <w:pPr>
              <w:tabs>
                <w:tab w:val="left" w:pos="2595"/>
              </w:tabs>
              <w:rPr>
                <w:rFonts w:asciiTheme="majorEastAsia" w:eastAsiaTheme="majorEastAsia" w:hAnsiTheme="majorEastAsia"/>
                <w:sz w:val="20"/>
                <w:szCs w:val="24"/>
              </w:rPr>
            </w:pPr>
          </w:p>
          <w:p w14:paraId="4F780415" w14:textId="39897BED" w:rsidR="00FB7AC1" w:rsidRPr="00886810" w:rsidRDefault="00FB7AC1" w:rsidP="001942BC">
            <w:pPr>
              <w:tabs>
                <w:tab w:val="left" w:pos="2595"/>
              </w:tabs>
              <w:rPr>
                <w:rFonts w:asciiTheme="majorEastAsia" w:eastAsiaTheme="majorEastAsia" w:hAnsiTheme="majorEastAsia"/>
                <w:sz w:val="20"/>
                <w:szCs w:val="24"/>
              </w:rPr>
            </w:pPr>
          </w:p>
          <w:p w14:paraId="4A41774A" w14:textId="77777777" w:rsidR="00FB7AC1" w:rsidRPr="00886810" w:rsidRDefault="00FB7AC1" w:rsidP="001942BC">
            <w:pPr>
              <w:tabs>
                <w:tab w:val="left" w:pos="2595"/>
              </w:tabs>
              <w:rPr>
                <w:rFonts w:asciiTheme="majorEastAsia" w:eastAsiaTheme="majorEastAsia" w:hAnsiTheme="majorEastAsia"/>
                <w:sz w:val="20"/>
                <w:szCs w:val="24"/>
              </w:rPr>
            </w:pPr>
          </w:p>
          <w:p w14:paraId="4C8A2DAB" w14:textId="77777777" w:rsidR="00FB7AC1" w:rsidRPr="00886810" w:rsidRDefault="00FB7AC1" w:rsidP="001942BC">
            <w:pPr>
              <w:tabs>
                <w:tab w:val="left" w:pos="2595"/>
              </w:tabs>
              <w:rPr>
                <w:rFonts w:asciiTheme="majorEastAsia" w:eastAsiaTheme="majorEastAsia" w:hAnsiTheme="majorEastAsia"/>
                <w:sz w:val="20"/>
                <w:szCs w:val="24"/>
              </w:rPr>
            </w:pPr>
          </w:p>
          <w:p w14:paraId="6C06E684" w14:textId="0F6BDD08" w:rsidR="00FB7AC1" w:rsidRPr="00886810" w:rsidRDefault="00FB7AC1" w:rsidP="001942BC">
            <w:pPr>
              <w:tabs>
                <w:tab w:val="left" w:pos="2595"/>
              </w:tabs>
              <w:rPr>
                <w:rFonts w:asciiTheme="majorEastAsia" w:eastAsiaTheme="majorEastAsia" w:hAnsiTheme="majorEastAsia"/>
                <w:sz w:val="20"/>
                <w:szCs w:val="24"/>
              </w:rPr>
            </w:pPr>
          </w:p>
          <w:p w14:paraId="5FC63749" w14:textId="77777777" w:rsidR="00FB7AC1" w:rsidRPr="00886810" w:rsidRDefault="00FB7AC1" w:rsidP="001942BC">
            <w:pPr>
              <w:tabs>
                <w:tab w:val="left" w:pos="2595"/>
              </w:tabs>
              <w:rPr>
                <w:rFonts w:asciiTheme="majorEastAsia" w:eastAsiaTheme="majorEastAsia" w:hAnsiTheme="majorEastAsia"/>
                <w:sz w:val="20"/>
                <w:szCs w:val="24"/>
              </w:rPr>
            </w:pPr>
          </w:p>
          <w:p w14:paraId="5243C38F" w14:textId="1C91A03E" w:rsidR="00FB7AC1" w:rsidRPr="00886810" w:rsidRDefault="00FB7AC1" w:rsidP="001942BC">
            <w:pPr>
              <w:tabs>
                <w:tab w:val="left" w:pos="2595"/>
              </w:tabs>
              <w:rPr>
                <w:rFonts w:asciiTheme="majorEastAsia" w:eastAsiaTheme="majorEastAsia" w:hAnsiTheme="majorEastAsia"/>
                <w:sz w:val="20"/>
                <w:szCs w:val="24"/>
              </w:rPr>
            </w:pPr>
          </w:p>
          <w:p w14:paraId="0CB22F33" w14:textId="4D93AFF8" w:rsidR="00FB7AC1" w:rsidRPr="00886810" w:rsidRDefault="00FB7AC1" w:rsidP="001942BC">
            <w:pPr>
              <w:tabs>
                <w:tab w:val="left" w:pos="2595"/>
              </w:tabs>
              <w:rPr>
                <w:rFonts w:asciiTheme="majorEastAsia" w:eastAsiaTheme="majorEastAsia" w:hAnsiTheme="majorEastAsia"/>
                <w:sz w:val="20"/>
                <w:szCs w:val="24"/>
              </w:rPr>
            </w:pPr>
            <w:r w:rsidRPr="00886810">
              <w:rPr>
                <w:rFonts w:asciiTheme="majorEastAsia" w:eastAsiaTheme="majorEastAsia" w:hAnsiTheme="majorEastAsia" w:hint="eastAsia"/>
                <w:sz w:val="20"/>
                <w:szCs w:val="24"/>
              </w:rPr>
              <w:t xml:space="preserve">　　　</w:t>
            </w:r>
            <w:r w:rsidR="000C4C68" w:rsidRPr="00886810">
              <w:rPr>
                <w:rFonts w:asciiTheme="majorEastAsia" w:eastAsiaTheme="majorEastAsia" w:hAnsiTheme="majorEastAsia" w:hint="eastAsia"/>
                <w:sz w:val="20"/>
                <w:szCs w:val="24"/>
              </w:rPr>
              <w:t xml:space="preserve">　　　　</w:t>
            </w:r>
            <w:r w:rsidR="00A72A1B">
              <w:rPr>
                <w:rFonts w:asciiTheme="majorEastAsia" w:eastAsiaTheme="majorEastAsia" w:hAnsiTheme="majorEastAsia" w:hint="eastAsia"/>
                <w:sz w:val="20"/>
                <w:szCs w:val="24"/>
              </w:rPr>
              <w:t xml:space="preserve">  </w:t>
            </w:r>
            <w:r w:rsidR="000C4C68" w:rsidRPr="00886810">
              <w:rPr>
                <w:rFonts w:asciiTheme="majorEastAsia" w:eastAsiaTheme="majorEastAsia" w:hAnsiTheme="majorEastAsia" w:hint="eastAsia"/>
                <w:sz w:val="20"/>
                <w:szCs w:val="24"/>
              </w:rPr>
              <w:t>ESDの概念図</w:t>
            </w:r>
            <w:r w:rsidRPr="00886810">
              <w:rPr>
                <w:rFonts w:asciiTheme="majorEastAsia" w:eastAsiaTheme="majorEastAsia" w:hAnsiTheme="majorEastAsia" w:hint="eastAsia"/>
                <w:sz w:val="20"/>
                <w:szCs w:val="24"/>
              </w:rPr>
              <w:t xml:space="preserve">　　　　　　　　　</w:t>
            </w:r>
            <w:r w:rsidR="000C4C68" w:rsidRPr="00886810">
              <w:rPr>
                <w:rFonts w:asciiTheme="majorEastAsia" w:eastAsiaTheme="majorEastAsia" w:hAnsiTheme="majorEastAsia" w:hint="eastAsia"/>
                <w:sz w:val="20"/>
                <w:szCs w:val="24"/>
              </w:rPr>
              <w:t>ESDはSDGs17の全ての目標実現の鍵</w:t>
            </w:r>
          </w:p>
          <w:p w14:paraId="2AC980BC" w14:textId="7C562396" w:rsidR="000C4C68" w:rsidRPr="00886810" w:rsidRDefault="00FB7AC1" w:rsidP="001942BC">
            <w:pPr>
              <w:tabs>
                <w:tab w:val="left" w:pos="2595"/>
              </w:tabs>
              <w:spacing w:beforeLines="50" w:before="180"/>
              <w:ind w:rightChars="145" w:right="304"/>
              <w:jc w:val="right"/>
              <w:rPr>
                <w:rFonts w:asciiTheme="majorEastAsia" w:eastAsiaTheme="majorEastAsia" w:hAnsiTheme="majorEastAsia"/>
                <w:sz w:val="20"/>
                <w:szCs w:val="24"/>
              </w:rPr>
            </w:pPr>
            <w:r w:rsidRPr="00886810">
              <w:rPr>
                <w:rFonts w:asciiTheme="majorEastAsia" w:eastAsiaTheme="majorEastAsia" w:hAnsiTheme="majorEastAsia"/>
                <w:sz w:val="20"/>
                <w:szCs w:val="24"/>
              </w:rPr>
              <w:t>出典：</w:t>
            </w:r>
            <w:r w:rsidR="000C4C68" w:rsidRPr="00886810">
              <w:rPr>
                <w:rFonts w:asciiTheme="majorEastAsia" w:eastAsiaTheme="majorEastAsia" w:hAnsiTheme="majorEastAsia" w:hint="eastAsia"/>
                <w:sz w:val="20"/>
                <w:szCs w:val="24"/>
              </w:rPr>
              <w:t>ユネスコ未来共創プラットフォームホームページ</w:t>
            </w:r>
          </w:p>
        </w:tc>
      </w:tr>
    </w:tbl>
    <w:p w14:paraId="5EAFFB6C" w14:textId="6C327B0B" w:rsidR="00EF61AA" w:rsidRPr="000C4C68" w:rsidRDefault="000C4C68" w:rsidP="001942BC">
      <w:pPr>
        <w:tabs>
          <w:tab w:val="left" w:pos="2595"/>
        </w:tabs>
        <w:jc w:val="center"/>
        <w:rPr>
          <w:rFonts w:asciiTheme="majorEastAsia" w:eastAsiaTheme="majorEastAsia" w:hAnsiTheme="majorEastAsia"/>
          <w:sz w:val="22"/>
        </w:rPr>
      </w:pPr>
      <w:r w:rsidRPr="000C4C68">
        <w:rPr>
          <w:rFonts w:asciiTheme="majorEastAsia" w:eastAsiaTheme="majorEastAsia" w:hAnsiTheme="majorEastAsia" w:hint="eastAsia"/>
          <w:sz w:val="22"/>
        </w:rPr>
        <w:t>図</w:t>
      </w:r>
      <w:r w:rsidR="00230869">
        <w:rPr>
          <w:rFonts w:asciiTheme="majorEastAsia" w:eastAsiaTheme="majorEastAsia" w:hAnsiTheme="majorEastAsia" w:hint="eastAsia"/>
          <w:sz w:val="22"/>
        </w:rPr>
        <w:t>１</w:t>
      </w:r>
      <w:r w:rsidR="002013FD">
        <w:rPr>
          <w:rFonts w:asciiTheme="majorEastAsia" w:eastAsiaTheme="majorEastAsia" w:hAnsiTheme="majorEastAsia" w:hint="eastAsia"/>
          <w:sz w:val="22"/>
        </w:rPr>
        <w:t xml:space="preserve">　</w:t>
      </w:r>
      <w:r w:rsidRPr="000C4C68">
        <w:rPr>
          <w:rFonts w:asciiTheme="majorEastAsia" w:eastAsiaTheme="majorEastAsia" w:hAnsiTheme="majorEastAsia" w:hint="eastAsia"/>
          <w:sz w:val="22"/>
        </w:rPr>
        <w:t>SDGsとESDについて</w:t>
      </w:r>
    </w:p>
    <w:p w14:paraId="13B55439" w14:textId="324C3CB4" w:rsidR="00734827" w:rsidRPr="00176F32" w:rsidRDefault="00734827" w:rsidP="001942BC">
      <w:pPr>
        <w:tabs>
          <w:tab w:val="left" w:pos="2595"/>
        </w:tabs>
        <w:rPr>
          <w:rFonts w:asciiTheme="minorEastAsia" w:hAnsiTheme="minorEastAsia"/>
          <w:sz w:val="22"/>
        </w:rPr>
      </w:pPr>
    </w:p>
    <w:p w14:paraId="525DA1D6" w14:textId="53AF2B42" w:rsidR="003B3986" w:rsidRPr="003B3986" w:rsidRDefault="003B3986" w:rsidP="003B3986">
      <w:pPr>
        <w:pStyle w:val="3"/>
      </w:pPr>
      <w:bookmarkStart w:id="12" w:name="_Toc137036676"/>
      <w:r>
        <w:rPr>
          <w:rFonts w:hint="eastAsia"/>
        </w:rPr>
        <w:t>（２）国内の動向</w:t>
      </w:r>
      <w:bookmarkEnd w:id="12"/>
    </w:p>
    <w:p w14:paraId="3FEB6F16" w14:textId="6CF23050" w:rsidR="00751861" w:rsidRPr="00C040FB" w:rsidRDefault="00751861" w:rsidP="001942BC">
      <w:pPr>
        <w:tabs>
          <w:tab w:val="left" w:pos="2595"/>
        </w:tabs>
        <w:rPr>
          <w:rFonts w:asciiTheme="minorEastAsia" w:hAnsiTheme="minorEastAsia"/>
          <w:color w:val="000000" w:themeColor="text1"/>
          <w:sz w:val="22"/>
        </w:rPr>
      </w:pPr>
      <w:r w:rsidRPr="00C040FB">
        <w:rPr>
          <w:rFonts w:asciiTheme="minorEastAsia" w:hAnsiTheme="minorEastAsia" w:hint="eastAsia"/>
          <w:color w:val="000000" w:themeColor="text1"/>
          <w:sz w:val="22"/>
        </w:rPr>
        <w:t xml:space="preserve">　①</w:t>
      </w:r>
      <w:r w:rsidR="001E61B6" w:rsidRPr="00C040FB">
        <w:rPr>
          <w:rFonts w:ascii="ＭＳ 明朝" w:eastAsia="ＭＳ 明朝" w:hAnsi="ＭＳ 明朝" w:hint="eastAsia"/>
          <w:color w:val="000000" w:themeColor="text1"/>
          <w:kern w:val="0"/>
          <w:sz w:val="22"/>
        </w:rPr>
        <w:t>環境教育等に関連する法令・計画等</w:t>
      </w:r>
    </w:p>
    <w:p w14:paraId="76A524D9" w14:textId="02D2F358" w:rsidR="00BF7C4B" w:rsidRPr="00C040FB" w:rsidRDefault="005470B2" w:rsidP="001942BC">
      <w:pPr>
        <w:tabs>
          <w:tab w:val="left" w:pos="2595"/>
        </w:tabs>
        <w:ind w:leftChars="100" w:left="210" w:firstLineChars="100" w:firstLine="220"/>
        <w:rPr>
          <w:rFonts w:asciiTheme="minorEastAsia" w:hAnsiTheme="minorEastAsia"/>
          <w:color w:val="000000" w:themeColor="text1"/>
          <w:sz w:val="22"/>
        </w:rPr>
      </w:pPr>
      <w:r w:rsidRPr="00C040FB">
        <w:rPr>
          <w:rFonts w:asciiTheme="minorEastAsia" w:hAnsiTheme="minorEastAsia" w:hint="eastAsia"/>
          <w:color w:val="000000" w:themeColor="text1"/>
          <w:sz w:val="22"/>
        </w:rPr>
        <w:t>国は、2011年６月に「</w:t>
      </w:r>
      <w:r w:rsidR="00B22EE6" w:rsidRPr="00C040FB">
        <w:rPr>
          <w:rFonts w:asciiTheme="minorEastAsia" w:hAnsiTheme="minorEastAsia" w:hint="eastAsia"/>
          <w:color w:val="000000" w:themeColor="text1"/>
          <w:sz w:val="22"/>
        </w:rPr>
        <w:t>環境教育等による環境保全の取組の促進に関する法律（以下「環境教育等促進法」という。）</w:t>
      </w:r>
      <w:r w:rsidRPr="00C040FB">
        <w:rPr>
          <w:rFonts w:asciiTheme="minorEastAsia" w:hAnsiTheme="minorEastAsia" w:hint="eastAsia"/>
          <w:color w:val="000000" w:themeColor="text1"/>
          <w:sz w:val="22"/>
        </w:rPr>
        <w:t>」を</w:t>
      </w:r>
      <w:r w:rsidR="000F44E1" w:rsidRPr="00C040FB">
        <w:rPr>
          <w:rFonts w:asciiTheme="minorEastAsia" w:hAnsiTheme="minorEastAsia" w:hint="eastAsia"/>
          <w:color w:val="000000" w:themeColor="text1"/>
          <w:sz w:val="22"/>
        </w:rPr>
        <w:t>公布（2012年10月完全施行）</w:t>
      </w:r>
      <w:r w:rsidRPr="00C040FB">
        <w:rPr>
          <w:rFonts w:asciiTheme="minorEastAsia" w:hAnsiTheme="minorEastAsia" w:hint="eastAsia"/>
          <w:color w:val="000000" w:themeColor="text1"/>
          <w:sz w:val="22"/>
        </w:rPr>
        <w:t>し</w:t>
      </w:r>
      <w:r w:rsidR="006916E8" w:rsidRPr="00C040FB">
        <w:rPr>
          <w:rFonts w:asciiTheme="minorEastAsia" w:hAnsiTheme="minorEastAsia" w:hint="eastAsia"/>
          <w:color w:val="000000" w:themeColor="text1"/>
          <w:sz w:val="22"/>
        </w:rPr>
        <w:t>、</w:t>
      </w:r>
      <w:r w:rsidR="000F44E1" w:rsidRPr="00C040FB">
        <w:rPr>
          <w:rFonts w:asciiTheme="minorEastAsia" w:hAnsiTheme="minorEastAsia" w:hint="eastAsia"/>
          <w:color w:val="000000" w:themeColor="text1"/>
          <w:sz w:val="22"/>
        </w:rPr>
        <w:t>2012年６月に</w:t>
      </w:r>
      <w:r w:rsidRPr="00C040FB">
        <w:rPr>
          <w:rFonts w:asciiTheme="minorEastAsia" w:hAnsiTheme="minorEastAsia" w:hint="eastAsia"/>
          <w:color w:val="000000" w:themeColor="text1"/>
          <w:sz w:val="22"/>
        </w:rPr>
        <w:t>は、環境保全活動・環境教育の一層の推進や幅広い実践的人材づくりと活用を進めるため、</w:t>
      </w:r>
      <w:r w:rsidR="00BF7C4B" w:rsidRPr="00C040FB">
        <w:rPr>
          <w:rFonts w:asciiTheme="minorEastAsia" w:hAnsiTheme="minorEastAsia" w:hint="eastAsia"/>
          <w:color w:val="000000" w:themeColor="text1"/>
          <w:sz w:val="22"/>
        </w:rPr>
        <w:t>「環境保全活動、</w:t>
      </w:r>
      <w:r w:rsidR="00BF7C4B" w:rsidRPr="00C040FB">
        <w:rPr>
          <w:rFonts w:asciiTheme="minorEastAsia" w:hAnsiTheme="minorEastAsia" w:hint="eastAsia"/>
          <w:color w:val="000000" w:themeColor="text1"/>
          <w:sz w:val="22"/>
          <w:szCs w:val="24"/>
        </w:rPr>
        <w:t>環境保全の意欲の増進及び環境教育並びに協働取組の推進に関する基本的な方針</w:t>
      </w:r>
      <w:r w:rsidR="00B22EE6" w:rsidRPr="00C040FB">
        <w:rPr>
          <w:rFonts w:asciiTheme="minorEastAsia" w:hAnsiTheme="minorEastAsia" w:hint="eastAsia"/>
          <w:color w:val="000000" w:themeColor="text1"/>
          <w:sz w:val="22"/>
          <w:szCs w:val="24"/>
        </w:rPr>
        <w:t>（以下「基本方針」という。）」</w:t>
      </w:r>
      <w:r w:rsidRPr="00C040FB">
        <w:rPr>
          <w:rFonts w:asciiTheme="minorEastAsia" w:hAnsiTheme="minorEastAsia" w:hint="eastAsia"/>
          <w:color w:val="000000" w:themeColor="text1"/>
          <w:sz w:val="22"/>
          <w:szCs w:val="24"/>
        </w:rPr>
        <w:t>を閣議決定し</w:t>
      </w:r>
      <w:r w:rsidR="00C5730F" w:rsidRPr="00C040FB">
        <w:rPr>
          <w:rFonts w:asciiTheme="minorEastAsia" w:hAnsiTheme="minorEastAsia" w:hint="eastAsia"/>
          <w:color w:val="000000" w:themeColor="text1"/>
          <w:sz w:val="22"/>
          <w:szCs w:val="24"/>
        </w:rPr>
        <w:t>た。</w:t>
      </w:r>
      <w:r w:rsidR="00D803BA" w:rsidRPr="00C040FB">
        <w:rPr>
          <w:rFonts w:asciiTheme="minorEastAsia" w:hAnsiTheme="minorEastAsia" w:hint="eastAsia"/>
          <w:color w:val="000000" w:themeColor="text1"/>
          <w:sz w:val="22"/>
          <w:szCs w:val="24"/>
        </w:rPr>
        <w:t>その後</w:t>
      </w:r>
      <w:r w:rsidRPr="00C040FB">
        <w:rPr>
          <w:rFonts w:asciiTheme="minorEastAsia" w:hAnsiTheme="minorEastAsia" w:hint="eastAsia"/>
          <w:color w:val="000000" w:themeColor="text1"/>
          <w:sz w:val="22"/>
          <w:szCs w:val="24"/>
        </w:rPr>
        <w:t>、</w:t>
      </w:r>
      <w:r w:rsidR="00C5730F" w:rsidRPr="00C040FB">
        <w:rPr>
          <w:rFonts w:asciiTheme="minorEastAsia" w:hAnsiTheme="minorEastAsia" w:hint="eastAsia"/>
          <w:color w:val="000000" w:themeColor="text1"/>
          <w:sz w:val="22"/>
          <w:szCs w:val="24"/>
        </w:rPr>
        <w:t>環境教育等促進法の施行から５年が経過した2018年６月に、</w:t>
      </w:r>
      <w:r w:rsidR="00D803BA" w:rsidRPr="00C040FB">
        <w:rPr>
          <w:rFonts w:asciiTheme="minorEastAsia" w:hAnsiTheme="minorEastAsia" w:hint="eastAsia"/>
          <w:color w:val="000000" w:themeColor="text1"/>
          <w:sz w:val="22"/>
          <w:szCs w:val="24"/>
        </w:rPr>
        <w:t>基本方針において、</w:t>
      </w:r>
      <w:r w:rsidR="00BF7C4B" w:rsidRPr="00C040FB">
        <w:rPr>
          <w:rFonts w:asciiTheme="minorEastAsia" w:hAnsiTheme="minorEastAsia" w:hint="eastAsia"/>
          <w:color w:val="000000" w:themeColor="text1"/>
          <w:sz w:val="22"/>
          <w:szCs w:val="24"/>
        </w:rPr>
        <w:t>体験活動の意義を捉え直し、</w:t>
      </w:r>
      <w:r w:rsidR="00C5730F" w:rsidRPr="00C040FB">
        <w:rPr>
          <w:rFonts w:asciiTheme="minorEastAsia" w:hAnsiTheme="minorEastAsia" w:hint="eastAsia"/>
          <w:color w:val="000000" w:themeColor="text1"/>
          <w:sz w:val="22"/>
          <w:szCs w:val="24"/>
        </w:rPr>
        <w:t>地域や民間企業の「体験の機会の場」の積極的な活用を図</w:t>
      </w:r>
      <w:r w:rsidR="006916E8" w:rsidRPr="00C040FB">
        <w:rPr>
          <w:rFonts w:asciiTheme="minorEastAsia" w:hAnsiTheme="minorEastAsia" w:hint="eastAsia"/>
          <w:color w:val="000000" w:themeColor="text1"/>
          <w:sz w:val="22"/>
          <w:szCs w:val="24"/>
        </w:rPr>
        <w:t>り</w:t>
      </w:r>
      <w:r w:rsidR="00C5730F" w:rsidRPr="00C040FB">
        <w:rPr>
          <w:rFonts w:asciiTheme="minorEastAsia" w:hAnsiTheme="minorEastAsia" w:hint="eastAsia"/>
          <w:color w:val="000000" w:themeColor="text1"/>
          <w:sz w:val="22"/>
          <w:szCs w:val="24"/>
        </w:rPr>
        <w:t>、</w:t>
      </w:r>
      <w:r w:rsidR="00BF7C4B" w:rsidRPr="00C040FB">
        <w:rPr>
          <w:rFonts w:asciiTheme="minorEastAsia" w:hAnsiTheme="minorEastAsia" w:hint="eastAsia"/>
          <w:color w:val="000000" w:themeColor="text1"/>
          <w:sz w:val="22"/>
          <w:szCs w:val="24"/>
        </w:rPr>
        <w:t>自然体験、社会体験、生活体験、交流体験などの幅広い体験活動を促進して</w:t>
      </w:r>
      <w:r w:rsidR="00C5730F" w:rsidRPr="00C040FB">
        <w:rPr>
          <w:rFonts w:asciiTheme="minorEastAsia" w:hAnsiTheme="minorEastAsia" w:hint="eastAsia"/>
          <w:color w:val="000000" w:themeColor="text1"/>
          <w:sz w:val="22"/>
          <w:szCs w:val="24"/>
        </w:rPr>
        <w:t>いく方向性が示され</w:t>
      </w:r>
      <w:r w:rsidR="00BF7C4B" w:rsidRPr="00C040FB">
        <w:rPr>
          <w:rFonts w:asciiTheme="minorEastAsia" w:hAnsiTheme="minorEastAsia" w:hint="eastAsia"/>
          <w:color w:val="000000" w:themeColor="text1"/>
          <w:sz w:val="22"/>
          <w:szCs w:val="24"/>
        </w:rPr>
        <w:t>た。</w:t>
      </w:r>
    </w:p>
    <w:p w14:paraId="01F7A3F7" w14:textId="77777777" w:rsidR="006A61F0" w:rsidRDefault="005D6984" w:rsidP="001942BC">
      <w:pPr>
        <w:tabs>
          <w:tab w:val="left" w:pos="2595"/>
        </w:tabs>
        <w:ind w:leftChars="100" w:left="210" w:firstLineChars="100" w:firstLine="220"/>
        <w:rPr>
          <w:rFonts w:asciiTheme="minorEastAsia" w:hAnsiTheme="minorEastAsia"/>
          <w:sz w:val="22"/>
        </w:rPr>
      </w:pPr>
      <w:r w:rsidRPr="00BB3208">
        <w:rPr>
          <w:rFonts w:asciiTheme="minorEastAsia" w:hAnsiTheme="minorEastAsia" w:hint="eastAsia"/>
          <w:sz w:val="22"/>
        </w:rPr>
        <w:t>また、</w:t>
      </w:r>
      <w:r w:rsidR="005C150C" w:rsidRPr="00BB3208">
        <w:rPr>
          <w:rFonts w:asciiTheme="minorEastAsia" w:hAnsiTheme="minorEastAsia" w:hint="eastAsia"/>
          <w:sz w:val="22"/>
        </w:rPr>
        <w:t>国内のESD</w:t>
      </w:r>
      <w:r w:rsidR="00440F84" w:rsidRPr="00BB3208">
        <w:rPr>
          <w:rFonts w:asciiTheme="minorEastAsia" w:hAnsiTheme="minorEastAsia" w:hint="eastAsia"/>
          <w:sz w:val="22"/>
        </w:rPr>
        <w:t>を</w:t>
      </w:r>
      <w:r w:rsidR="005C150C" w:rsidRPr="00BB3208">
        <w:rPr>
          <w:rFonts w:asciiTheme="minorEastAsia" w:hAnsiTheme="minorEastAsia" w:hint="eastAsia"/>
          <w:sz w:val="22"/>
        </w:rPr>
        <w:t>推進するため、</w:t>
      </w:r>
      <w:r w:rsidR="00531E3C" w:rsidRPr="00BB3208">
        <w:rPr>
          <w:rFonts w:asciiTheme="minorEastAsia" w:hAnsiTheme="minorEastAsia" w:hint="eastAsia"/>
          <w:sz w:val="22"/>
        </w:rPr>
        <w:t>2016年３月に</w:t>
      </w:r>
      <w:r w:rsidR="00F1472E" w:rsidRPr="00BB3208">
        <w:rPr>
          <w:rFonts w:asciiTheme="minorEastAsia" w:hAnsiTheme="minorEastAsia" w:hint="eastAsia"/>
          <w:sz w:val="22"/>
        </w:rPr>
        <w:t>「我が国における『ESDに関するグローバル・アクション・プログラム』実施計画（以下「ESD国内実施計画」という。）</w:t>
      </w:r>
      <w:r w:rsidR="006916E8" w:rsidRPr="00BB3208">
        <w:rPr>
          <w:rFonts w:asciiTheme="minorEastAsia" w:hAnsiTheme="minorEastAsia" w:hint="eastAsia"/>
          <w:sz w:val="22"/>
        </w:rPr>
        <w:t>」</w:t>
      </w:r>
      <w:r w:rsidR="00440F84" w:rsidRPr="00BB3208">
        <w:rPr>
          <w:rFonts w:asciiTheme="minorEastAsia" w:hAnsiTheme="minorEastAsia" w:hint="eastAsia"/>
          <w:sz w:val="22"/>
        </w:rPr>
        <w:t>が策定</w:t>
      </w:r>
      <w:r w:rsidR="00440F84" w:rsidRPr="00576661">
        <w:rPr>
          <w:rFonts w:asciiTheme="minorEastAsia" w:hAnsiTheme="minorEastAsia" w:hint="eastAsia"/>
          <w:sz w:val="22"/>
        </w:rPr>
        <w:t>され、ESD</w:t>
      </w:r>
      <w:r w:rsidR="003F56BB" w:rsidRPr="00576661">
        <w:rPr>
          <w:rFonts w:asciiTheme="minorEastAsia" w:hAnsiTheme="minorEastAsia" w:hint="eastAsia"/>
          <w:sz w:val="22"/>
        </w:rPr>
        <w:t>は</w:t>
      </w:r>
      <w:r w:rsidR="00440F84" w:rsidRPr="00576661">
        <w:rPr>
          <w:rFonts w:asciiTheme="minorEastAsia" w:hAnsiTheme="minorEastAsia" w:hint="eastAsia"/>
          <w:sz w:val="22"/>
        </w:rPr>
        <w:t>環境教育を包含するものとして</w:t>
      </w:r>
      <w:r w:rsidR="00F1472E" w:rsidRPr="00576661">
        <w:rPr>
          <w:rFonts w:asciiTheme="minorEastAsia" w:hAnsiTheme="minorEastAsia" w:hint="eastAsia"/>
          <w:sz w:val="22"/>
        </w:rPr>
        <w:t>整理され</w:t>
      </w:r>
      <w:r w:rsidRPr="00576661">
        <w:rPr>
          <w:rFonts w:asciiTheme="minorEastAsia" w:hAnsiTheme="minorEastAsia" w:hint="eastAsia"/>
          <w:sz w:val="22"/>
        </w:rPr>
        <w:t>ている</w:t>
      </w:r>
      <w:r w:rsidR="00F1472E" w:rsidRPr="00576661">
        <w:rPr>
          <w:rFonts w:asciiTheme="minorEastAsia" w:hAnsiTheme="minorEastAsia" w:hint="eastAsia"/>
          <w:sz w:val="22"/>
        </w:rPr>
        <w:t>。</w:t>
      </w:r>
    </w:p>
    <w:p w14:paraId="2F5440DC" w14:textId="10FC640A" w:rsidR="00593828" w:rsidRPr="00C040FB" w:rsidRDefault="005C150C" w:rsidP="001942BC">
      <w:pPr>
        <w:tabs>
          <w:tab w:val="left" w:pos="2595"/>
        </w:tabs>
        <w:ind w:leftChars="100" w:left="210" w:firstLineChars="100" w:firstLine="220"/>
        <w:rPr>
          <w:rFonts w:asciiTheme="minorEastAsia" w:hAnsiTheme="minorEastAsia"/>
          <w:color w:val="000000" w:themeColor="text1"/>
          <w:sz w:val="22"/>
        </w:rPr>
      </w:pPr>
      <w:r w:rsidRPr="00C040FB">
        <w:rPr>
          <w:rFonts w:asciiTheme="minorEastAsia" w:hAnsiTheme="minorEastAsia" w:hint="eastAsia"/>
          <w:color w:val="000000" w:themeColor="text1"/>
          <w:sz w:val="22"/>
        </w:rPr>
        <w:t>2021年５月に</w:t>
      </w:r>
      <w:r w:rsidR="00440F84" w:rsidRPr="00C040FB">
        <w:rPr>
          <w:rFonts w:asciiTheme="minorEastAsia" w:hAnsiTheme="minorEastAsia" w:hint="eastAsia"/>
          <w:color w:val="000000" w:themeColor="text1"/>
          <w:sz w:val="22"/>
        </w:rPr>
        <w:t>は、</w:t>
      </w:r>
      <w:r w:rsidR="007E3134" w:rsidRPr="00C040FB">
        <w:rPr>
          <w:rFonts w:asciiTheme="minorEastAsia" w:hAnsiTheme="minorEastAsia" w:hint="eastAsia"/>
          <w:color w:val="000000" w:themeColor="text1"/>
          <w:sz w:val="22"/>
        </w:rPr>
        <w:t>ESD for 2030を踏まえ、</w:t>
      </w:r>
      <w:r w:rsidR="002C2BE6" w:rsidRPr="00C040FB">
        <w:rPr>
          <w:rFonts w:asciiTheme="minorEastAsia" w:hAnsiTheme="minorEastAsia" w:hint="eastAsia"/>
          <w:color w:val="000000" w:themeColor="text1"/>
          <w:sz w:val="22"/>
        </w:rPr>
        <w:t>第２期ESD国内実施計画</w:t>
      </w:r>
      <w:r w:rsidR="0069053C" w:rsidRPr="00C040FB">
        <w:rPr>
          <w:rFonts w:asciiTheme="minorEastAsia" w:hAnsiTheme="minorEastAsia" w:hint="eastAsia"/>
          <w:color w:val="000000" w:themeColor="text1"/>
          <w:sz w:val="22"/>
        </w:rPr>
        <w:t>が</w:t>
      </w:r>
      <w:r w:rsidR="002C2BE6" w:rsidRPr="00C040FB">
        <w:rPr>
          <w:rFonts w:asciiTheme="minorEastAsia" w:hAnsiTheme="minorEastAsia" w:hint="eastAsia"/>
          <w:color w:val="000000" w:themeColor="text1"/>
          <w:sz w:val="22"/>
        </w:rPr>
        <w:t>策定</w:t>
      </w:r>
      <w:r w:rsidR="00875F98" w:rsidRPr="00C040FB">
        <w:rPr>
          <w:rFonts w:asciiTheme="minorEastAsia" w:hAnsiTheme="minorEastAsia" w:hint="eastAsia"/>
          <w:color w:val="000000" w:themeColor="text1"/>
          <w:sz w:val="22"/>
        </w:rPr>
        <w:t>され</w:t>
      </w:r>
      <w:r w:rsidR="004D01E4" w:rsidRPr="00C040FB">
        <w:rPr>
          <w:rFonts w:asciiTheme="minorEastAsia" w:hAnsiTheme="minorEastAsia" w:hint="eastAsia"/>
          <w:color w:val="000000" w:themeColor="text1"/>
          <w:sz w:val="22"/>
        </w:rPr>
        <w:t>、</w:t>
      </w:r>
      <w:r w:rsidR="00FD1B3E" w:rsidRPr="00C040FB">
        <w:rPr>
          <w:rFonts w:asciiTheme="minorEastAsia" w:hAnsiTheme="minorEastAsia" w:hint="eastAsia"/>
          <w:color w:val="000000" w:themeColor="text1"/>
          <w:sz w:val="22"/>
        </w:rPr>
        <w:t>日本社会のあらゆる主体を対象に様々な場面でのESDの実施を推進し、</w:t>
      </w:r>
      <w:r w:rsidR="00682FFF" w:rsidRPr="00C040FB">
        <w:rPr>
          <w:rFonts w:asciiTheme="minorEastAsia" w:hAnsiTheme="minorEastAsia" w:hint="eastAsia"/>
          <w:color w:val="000000" w:themeColor="text1"/>
          <w:sz w:val="22"/>
        </w:rPr>
        <w:t>ジェンダー平等、2050年カーボンニュートラル</w:t>
      </w:r>
      <w:r w:rsidR="00FD1B3E" w:rsidRPr="00C040FB">
        <w:rPr>
          <w:rFonts w:asciiTheme="minorEastAsia" w:hAnsiTheme="minorEastAsia" w:hint="eastAsia"/>
          <w:color w:val="000000" w:themeColor="text1"/>
          <w:sz w:val="22"/>
        </w:rPr>
        <w:t>をはじめとするグリーン社会の実現</w:t>
      </w:r>
      <w:r w:rsidR="00682FFF" w:rsidRPr="00C040FB">
        <w:rPr>
          <w:rFonts w:asciiTheme="minorEastAsia" w:hAnsiTheme="minorEastAsia" w:hint="eastAsia"/>
          <w:color w:val="000000" w:themeColor="text1"/>
          <w:sz w:val="22"/>
        </w:rPr>
        <w:t>、AI</w:t>
      </w:r>
      <w:r w:rsidR="00FD1B3E" w:rsidRPr="00C040FB">
        <w:rPr>
          <w:rFonts w:asciiTheme="minorEastAsia" w:hAnsiTheme="minorEastAsia" w:hint="eastAsia"/>
          <w:color w:val="000000" w:themeColor="text1"/>
          <w:sz w:val="22"/>
        </w:rPr>
        <w:t>及び</w:t>
      </w:r>
      <w:r w:rsidR="00682FFF" w:rsidRPr="00C040FB">
        <w:rPr>
          <w:rFonts w:asciiTheme="minorEastAsia" w:hAnsiTheme="minorEastAsia" w:hint="eastAsia"/>
          <w:color w:val="000000" w:themeColor="text1"/>
          <w:sz w:val="22"/>
        </w:rPr>
        <w:t>DXの推進</w:t>
      </w:r>
      <w:r w:rsidR="00FD1B3E" w:rsidRPr="00C040FB">
        <w:rPr>
          <w:rFonts w:asciiTheme="minorEastAsia" w:hAnsiTheme="minorEastAsia" w:hint="eastAsia"/>
          <w:color w:val="000000" w:themeColor="text1"/>
          <w:sz w:val="22"/>
        </w:rPr>
        <w:t>と社会システムのデジタル改革</w:t>
      </w:r>
      <w:r w:rsidR="00682FFF" w:rsidRPr="00C040FB">
        <w:rPr>
          <w:rFonts w:asciiTheme="minorEastAsia" w:hAnsiTheme="minorEastAsia" w:hint="eastAsia"/>
          <w:color w:val="000000" w:themeColor="text1"/>
          <w:sz w:val="22"/>
        </w:rPr>
        <w:t>等</w:t>
      </w:r>
      <w:r w:rsidR="00FD1B3E" w:rsidRPr="00C040FB">
        <w:rPr>
          <w:rFonts w:asciiTheme="minorEastAsia" w:hAnsiTheme="minorEastAsia" w:hint="eastAsia"/>
          <w:color w:val="000000" w:themeColor="text1"/>
          <w:sz w:val="22"/>
        </w:rPr>
        <w:t>、我が国のSDGsに関する方針</w:t>
      </w:r>
      <w:r w:rsidR="00682FFF" w:rsidRPr="00C040FB">
        <w:rPr>
          <w:rFonts w:asciiTheme="minorEastAsia" w:hAnsiTheme="minorEastAsia" w:hint="eastAsia"/>
          <w:color w:val="000000" w:themeColor="text1"/>
          <w:sz w:val="22"/>
        </w:rPr>
        <w:t>を踏まえつつ持続可能な社会の創り手</w:t>
      </w:r>
      <w:r w:rsidR="00FD1B3E" w:rsidRPr="00C040FB">
        <w:rPr>
          <w:rFonts w:asciiTheme="minorEastAsia" w:hAnsiTheme="minorEastAsia" w:hint="eastAsia"/>
          <w:color w:val="000000" w:themeColor="text1"/>
          <w:sz w:val="22"/>
        </w:rPr>
        <w:t>の</w:t>
      </w:r>
      <w:r w:rsidR="00682FFF" w:rsidRPr="00C040FB">
        <w:rPr>
          <w:rFonts w:asciiTheme="minorEastAsia" w:hAnsiTheme="minorEastAsia" w:hint="eastAsia"/>
          <w:color w:val="000000" w:themeColor="text1"/>
          <w:sz w:val="22"/>
        </w:rPr>
        <w:t>育成</w:t>
      </w:r>
      <w:r w:rsidR="00FD1B3E" w:rsidRPr="00C040FB">
        <w:rPr>
          <w:rFonts w:asciiTheme="minorEastAsia" w:hAnsiTheme="minorEastAsia" w:hint="eastAsia"/>
          <w:color w:val="000000" w:themeColor="text1"/>
          <w:sz w:val="22"/>
        </w:rPr>
        <w:t>を効果的に推進する</w:t>
      </w:r>
      <w:r w:rsidR="003F56BB" w:rsidRPr="00C040FB">
        <w:rPr>
          <w:rFonts w:asciiTheme="minorEastAsia" w:hAnsiTheme="minorEastAsia" w:hint="eastAsia"/>
          <w:color w:val="000000" w:themeColor="text1"/>
          <w:sz w:val="22"/>
        </w:rPr>
        <w:t>ことが示され</w:t>
      </w:r>
      <w:r w:rsidR="005A3117" w:rsidRPr="00C040FB">
        <w:rPr>
          <w:rFonts w:asciiTheme="minorEastAsia" w:hAnsiTheme="minorEastAsia" w:hint="eastAsia"/>
          <w:color w:val="000000" w:themeColor="text1"/>
          <w:sz w:val="22"/>
        </w:rPr>
        <w:t>た</w:t>
      </w:r>
      <w:r w:rsidR="00FD1B3E" w:rsidRPr="00C040FB">
        <w:rPr>
          <w:rFonts w:asciiTheme="minorEastAsia" w:hAnsiTheme="minorEastAsia" w:hint="eastAsia"/>
          <w:color w:val="000000" w:themeColor="text1"/>
          <w:sz w:val="22"/>
        </w:rPr>
        <w:t>。</w:t>
      </w:r>
    </w:p>
    <w:p w14:paraId="5BAFE2D1" w14:textId="25312B57" w:rsidR="0057354C" w:rsidRPr="00C040FB" w:rsidRDefault="005A3117" w:rsidP="001942BC">
      <w:pPr>
        <w:tabs>
          <w:tab w:val="left" w:pos="2595"/>
        </w:tabs>
        <w:ind w:leftChars="100" w:left="210" w:firstLineChars="100" w:firstLine="220"/>
        <w:rPr>
          <w:rFonts w:asciiTheme="minorEastAsia" w:hAnsiTheme="minorEastAsia"/>
          <w:color w:val="000000" w:themeColor="text1"/>
          <w:sz w:val="22"/>
        </w:rPr>
      </w:pPr>
      <w:r w:rsidRPr="00C040FB">
        <w:rPr>
          <w:rFonts w:asciiTheme="minorEastAsia" w:hAnsiTheme="minorEastAsia" w:hint="eastAsia"/>
          <w:color w:val="000000" w:themeColor="text1"/>
          <w:sz w:val="22"/>
        </w:rPr>
        <w:t>幼稚園教育要領及び</w:t>
      </w:r>
      <w:r w:rsidR="00492A71" w:rsidRPr="00C040FB">
        <w:rPr>
          <w:rFonts w:asciiTheme="minorEastAsia" w:hAnsiTheme="minorEastAsia"/>
          <w:color w:val="000000" w:themeColor="text1"/>
          <w:sz w:val="22"/>
        </w:rPr>
        <w:t>小中</w:t>
      </w:r>
      <w:r w:rsidRPr="00C040FB">
        <w:rPr>
          <w:rFonts w:asciiTheme="minorEastAsia" w:hAnsiTheme="minorEastAsia" w:hint="eastAsia"/>
          <w:color w:val="000000" w:themeColor="text1"/>
          <w:sz w:val="22"/>
        </w:rPr>
        <w:t>高</w:t>
      </w:r>
      <w:r w:rsidR="00492A71" w:rsidRPr="00C040FB">
        <w:rPr>
          <w:rFonts w:asciiTheme="minorEastAsia" w:hAnsiTheme="minorEastAsia"/>
          <w:color w:val="000000" w:themeColor="text1"/>
          <w:sz w:val="22"/>
        </w:rPr>
        <w:t>の学習指導要領</w:t>
      </w:r>
      <w:r w:rsidR="00D803BA" w:rsidRPr="00C040FB">
        <w:rPr>
          <w:rFonts w:asciiTheme="minorEastAsia" w:hAnsiTheme="minorEastAsia" w:hint="eastAsia"/>
          <w:color w:val="000000" w:themeColor="text1"/>
          <w:sz w:val="22"/>
        </w:rPr>
        <w:t>は、2017年以降順次改訂され、そ</w:t>
      </w:r>
      <w:r w:rsidRPr="00C040FB">
        <w:rPr>
          <w:rFonts w:asciiTheme="minorEastAsia" w:hAnsiTheme="minorEastAsia" w:hint="eastAsia"/>
          <w:color w:val="000000" w:themeColor="text1"/>
          <w:sz w:val="22"/>
        </w:rPr>
        <w:t>の</w:t>
      </w:r>
      <w:r w:rsidR="00492A71" w:rsidRPr="00C040FB">
        <w:rPr>
          <w:rFonts w:asciiTheme="minorEastAsia" w:hAnsiTheme="minorEastAsia"/>
          <w:color w:val="000000" w:themeColor="text1"/>
          <w:sz w:val="22"/>
        </w:rPr>
        <w:t>前文及び総則において、「持続可能な社会の創り手」に必要な資質・能力を育成することが掲げられ</w:t>
      </w:r>
      <w:r w:rsidR="00D803BA" w:rsidRPr="00C040FB">
        <w:rPr>
          <w:rFonts w:asciiTheme="minorEastAsia" w:hAnsiTheme="minorEastAsia" w:hint="eastAsia"/>
          <w:color w:val="000000" w:themeColor="text1"/>
          <w:sz w:val="22"/>
        </w:rPr>
        <w:t>るなど</w:t>
      </w:r>
      <w:r w:rsidR="00492A71" w:rsidRPr="00C040FB">
        <w:rPr>
          <w:rFonts w:asciiTheme="minorEastAsia" w:hAnsiTheme="minorEastAsia"/>
          <w:color w:val="000000" w:themeColor="text1"/>
          <w:sz w:val="22"/>
        </w:rPr>
        <w:t>、</w:t>
      </w:r>
      <w:r w:rsidR="008834BC" w:rsidRPr="00C040FB">
        <w:rPr>
          <w:rFonts w:asciiTheme="minorEastAsia" w:hAnsiTheme="minorEastAsia" w:hint="eastAsia"/>
          <w:color w:val="000000" w:themeColor="text1"/>
          <w:sz w:val="22"/>
        </w:rPr>
        <w:t>ESDの考え方が基盤となる理念として</w:t>
      </w:r>
      <w:r w:rsidR="00D803BA" w:rsidRPr="00C040FB">
        <w:rPr>
          <w:rFonts w:asciiTheme="minorEastAsia" w:hAnsiTheme="minorEastAsia" w:hint="eastAsia"/>
          <w:color w:val="000000" w:themeColor="text1"/>
          <w:sz w:val="22"/>
        </w:rPr>
        <w:t>盛り</w:t>
      </w:r>
      <w:r w:rsidR="008834BC" w:rsidRPr="00C040FB">
        <w:rPr>
          <w:rFonts w:asciiTheme="minorEastAsia" w:hAnsiTheme="minorEastAsia" w:hint="eastAsia"/>
          <w:color w:val="000000" w:themeColor="text1"/>
          <w:sz w:val="22"/>
        </w:rPr>
        <w:t>込まれた。</w:t>
      </w:r>
      <w:r w:rsidR="00086AC0" w:rsidRPr="00C040FB">
        <w:rPr>
          <w:rFonts w:asciiTheme="minorEastAsia" w:hAnsiTheme="minorEastAsia" w:hint="eastAsia"/>
          <w:color w:val="000000" w:themeColor="text1"/>
          <w:sz w:val="22"/>
        </w:rPr>
        <w:t>また、</w:t>
      </w:r>
      <w:r w:rsidR="001942BC" w:rsidRPr="00C040FB">
        <w:rPr>
          <w:rFonts w:asciiTheme="minorEastAsia" w:hAnsiTheme="minorEastAsia" w:hint="eastAsia"/>
          <w:color w:val="000000" w:themeColor="text1"/>
          <w:sz w:val="22"/>
        </w:rPr>
        <w:t>この</w:t>
      </w:r>
      <w:r w:rsidR="008834BC" w:rsidRPr="00C040FB">
        <w:rPr>
          <w:rFonts w:asciiTheme="minorEastAsia" w:hAnsiTheme="minorEastAsia" w:hint="eastAsia"/>
          <w:color w:val="000000" w:themeColor="text1"/>
          <w:sz w:val="22"/>
        </w:rPr>
        <w:t>学習指導要領では、学習効果の最大化を図る</w:t>
      </w:r>
      <w:r w:rsidR="00492A71" w:rsidRPr="00C040FB">
        <w:rPr>
          <w:rFonts w:asciiTheme="minorEastAsia" w:hAnsiTheme="minorEastAsia"/>
          <w:color w:val="000000" w:themeColor="text1"/>
          <w:sz w:val="22"/>
        </w:rPr>
        <w:t>「カリキュラム・マネジメント」の実現や「主体的・対話的で深い学び（アクティブ・ラーニング）」の視点からの授業改善を図っていくことが示され</w:t>
      </w:r>
      <w:r w:rsidR="003E1A3B" w:rsidRPr="00C040FB">
        <w:rPr>
          <w:rFonts w:asciiTheme="minorEastAsia" w:hAnsiTheme="minorEastAsia" w:hint="eastAsia"/>
          <w:color w:val="000000" w:themeColor="text1"/>
          <w:sz w:val="22"/>
        </w:rPr>
        <w:t>た。</w:t>
      </w:r>
    </w:p>
    <w:p w14:paraId="2C12405B" w14:textId="77777777" w:rsidR="00751861" w:rsidRPr="00A3002B" w:rsidRDefault="00751861" w:rsidP="001942BC">
      <w:pPr>
        <w:tabs>
          <w:tab w:val="left" w:pos="2595"/>
        </w:tabs>
        <w:rPr>
          <w:rFonts w:asciiTheme="minorEastAsia" w:hAnsiTheme="minorEastAsia"/>
          <w:color w:val="FF0000"/>
          <w:sz w:val="22"/>
        </w:rPr>
      </w:pPr>
      <w:r w:rsidRPr="00A3002B">
        <w:rPr>
          <w:rFonts w:asciiTheme="minorEastAsia" w:hAnsiTheme="minorEastAsia" w:hint="eastAsia"/>
          <w:color w:val="FF0000"/>
          <w:sz w:val="22"/>
        </w:rPr>
        <w:t xml:space="preserve">　</w:t>
      </w:r>
    </w:p>
    <w:p w14:paraId="4B8D75C5" w14:textId="6D7169D5" w:rsidR="00751861" w:rsidRPr="00A3002B" w:rsidRDefault="00751861" w:rsidP="001942BC">
      <w:pPr>
        <w:tabs>
          <w:tab w:val="left" w:pos="2595"/>
        </w:tabs>
        <w:rPr>
          <w:rFonts w:asciiTheme="minorEastAsia" w:hAnsiTheme="minorEastAsia"/>
          <w:sz w:val="22"/>
        </w:rPr>
      </w:pPr>
      <w:r w:rsidRPr="00A3002B">
        <w:rPr>
          <w:rFonts w:asciiTheme="minorEastAsia" w:hAnsiTheme="minorEastAsia" w:hint="eastAsia"/>
          <w:sz w:val="22"/>
        </w:rPr>
        <w:t xml:space="preserve">　②</w:t>
      </w:r>
      <w:r w:rsidRPr="001E61B6">
        <w:rPr>
          <w:rFonts w:asciiTheme="minorEastAsia" w:hAnsiTheme="minorEastAsia" w:hint="eastAsia"/>
          <w:sz w:val="22"/>
        </w:rPr>
        <w:t>環境教育</w:t>
      </w:r>
      <w:r w:rsidR="006771BD" w:rsidRPr="001E61B6">
        <w:rPr>
          <w:rFonts w:asciiTheme="minorEastAsia" w:hAnsiTheme="minorEastAsia" w:hint="eastAsia"/>
          <w:sz w:val="22"/>
        </w:rPr>
        <w:t>を取り巻く</w:t>
      </w:r>
      <w:r w:rsidRPr="001E61B6">
        <w:rPr>
          <w:rFonts w:asciiTheme="minorEastAsia" w:hAnsiTheme="minorEastAsia" w:hint="eastAsia"/>
          <w:sz w:val="22"/>
        </w:rPr>
        <w:t>状況</w:t>
      </w:r>
    </w:p>
    <w:p w14:paraId="20325E2A" w14:textId="7823FC05" w:rsidR="00AE16F3" w:rsidRPr="00C040FB" w:rsidRDefault="00BB3208" w:rsidP="001942BC">
      <w:pPr>
        <w:tabs>
          <w:tab w:val="left" w:pos="2595"/>
        </w:tabs>
        <w:ind w:leftChars="100" w:left="210" w:firstLineChars="100" w:firstLine="220"/>
        <w:rPr>
          <w:rFonts w:asciiTheme="minorEastAsia" w:hAnsiTheme="minorEastAsia"/>
          <w:color w:val="000000" w:themeColor="text1"/>
          <w:sz w:val="22"/>
        </w:rPr>
      </w:pPr>
      <w:r w:rsidRPr="00A3002B">
        <w:rPr>
          <w:rFonts w:asciiTheme="minorEastAsia" w:hAnsiTheme="minorEastAsia" w:hint="eastAsia"/>
          <w:sz w:val="22"/>
        </w:rPr>
        <w:t>学校に</w:t>
      </w:r>
      <w:r w:rsidR="00B138E0" w:rsidRPr="00A3002B">
        <w:rPr>
          <w:rFonts w:asciiTheme="minorEastAsia" w:hAnsiTheme="minorEastAsia" w:hint="eastAsia"/>
          <w:sz w:val="22"/>
        </w:rPr>
        <w:t>おいては、</w:t>
      </w:r>
      <w:r w:rsidR="006771BD" w:rsidRPr="001E61B6">
        <w:rPr>
          <w:rFonts w:asciiTheme="minorEastAsia" w:hAnsiTheme="minorEastAsia" w:hint="eastAsia"/>
          <w:sz w:val="22"/>
        </w:rPr>
        <w:t>カリキュラム・マネジメン</w:t>
      </w:r>
      <w:r w:rsidR="007131FE">
        <w:rPr>
          <w:rFonts w:asciiTheme="minorEastAsia" w:hAnsiTheme="minorEastAsia" w:hint="eastAsia"/>
          <w:sz w:val="22"/>
        </w:rPr>
        <w:t>ト</w:t>
      </w:r>
      <w:r w:rsidR="00100EDB">
        <w:rPr>
          <w:rStyle w:val="afc"/>
          <w:rFonts w:asciiTheme="minorEastAsia" w:hAnsiTheme="minorEastAsia"/>
          <w:sz w:val="22"/>
        </w:rPr>
        <w:footnoteReference w:id="2"/>
      </w:r>
      <w:r w:rsidR="006771BD" w:rsidRPr="001E61B6">
        <w:rPr>
          <w:rFonts w:asciiTheme="minorEastAsia" w:hAnsiTheme="minorEastAsia" w:hint="eastAsia"/>
          <w:sz w:val="22"/>
        </w:rPr>
        <w:t>の考え方に基づき、</w:t>
      </w:r>
      <w:r w:rsidR="004840B8" w:rsidRPr="001E61B6">
        <w:rPr>
          <w:rFonts w:asciiTheme="minorEastAsia" w:hAnsiTheme="minorEastAsia" w:hint="eastAsia"/>
          <w:sz w:val="22"/>
        </w:rPr>
        <w:t>社会科、理科、技術・</w:t>
      </w:r>
      <w:r w:rsidR="004840B8" w:rsidRPr="00C040FB">
        <w:rPr>
          <w:rFonts w:asciiTheme="minorEastAsia" w:hAnsiTheme="minorEastAsia" w:hint="eastAsia"/>
          <w:color w:val="000000" w:themeColor="text1"/>
          <w:sz w:val="22"/>
        </w:rPr>
        <w:t>家庭科のみならず</w:t>
      </w:r>
      <w:r w:rsidR="00A47C4C" w:rsidRPr="00C040FB">
        <w:rPr>
          <w:rFonts w:asciiTheme="minorEastAsia" w:hAnsiTheme="minorEastAsia" w:hint="eastAsia"/>
          <w:color w:val="000000" w:themeColor="text1"/>
          <w:sz w:val="22"/>
        </w:rPr>
        <w:t>他教科</w:t>
      </w:r>
      <w:r w:rsidR="00F45124" w:rsidRPr="00C040FB">
        <w:rPr>
          <w:rFonts w:asciiTheme="minorEastAsia" w:hAnsiTheme="minorEastAsia" w:hint="eastAsia"/>
          <w:color w:val="000000" w:themeColor="text1"/>
          <w:sz w:val="22"/>
        </w:rPr>
        <w:t>にお</w:t>
      </w:r>
      <w:r w:rsidR="004840B8" w:rsidRPr="00C040FB">
        <w:rPr>
          <w:rFonts w:asciiTheme="minorEastAsia" w:hAnsiTheme="minorEastAsia" w:hint="eastAsia"/>
          <w:color w:val="000000" w:themeColor="text1"/>
          <w:sz w:val="22"/>
        </w:rPr>
        <w:t>いても環境に関する内容が盛り込まれ、</w:t>
      </w:r>
      <w:r w:rsidR="00B138E0" w:rsidRPr="00C040FB">
        <w:rPr>
          <w:rFonts w:asciiTheme="minorEastAsia" w:hAnsiTheme="minorEastAsia" w:hint="eastAsia"/>
          <w:color w:val="000000" w:themeColor="text1"/>
          <w:sz w:val="22"/>
        </w:rPr>
        <w:t>教科横断的に取り組まれている。また、</w:t>
      </w:r>
      <w:r w:rsidR="00EE6FE5" w:rsidRPr="00C040FB">
        <w:rPr>
          <w:rFonts w:asciiTheme="minorEastAsia" w:hAnsiTheme="minorEastAsia" w:hint="eastAsia"/>
          <w:color w:val="000000" w:themeColor="text1"/>
          <w:sz w:val="22"/>
        </w:rPr>
        <w:t>環境</w:t>
      </w:r>
      <w:r w:rsidR="0057354C" w:rsidRPr="00C040FB">
        <w:rPr>
          <w:rFonts w:asciiTheme="minorEastAsia" w:hAnsiTheme="minorEastAsia" w:hint="eastAsia"/>
          <w:color w:val="000000" w:themeColor="text1"/>
          <w:sz w:val="22"/>
        </w:rPr>
        <w:t>をコンテンツとして学ぶので</w:t>
      </w:r>
      <w:r w:rsidR="00EE6FE5" w:rsidRPr="00C040FB">
        <w:rPr>
          <w:rFonts w:asciiTheme="minorEastAsia" w:hAnsiTheme="minorEastAsia" w:hint="eastAsia"/>
          <w:color w:val="000000" w:themeColor="text1"/>
          <w:sz w:val="22"/>
        </w:rPr>
        <w:t>はなく</w:t>
      </w:r>
      <w:r w:rsidR="00B138E0" w:rsidRPr="00C040FB">
        <w:rPr>
          <w:rFonts w:asciiTheme="minorEastAsia" w:hAnsiTheme="minorEastAsia" w:hint="eastAsia"/>
          <w:color w:val="000000" w:themeColor="text1"/>
          <w:sz w:val="22"/>
        </w:rPr>
        <w:t>、</w:t>
      </w:r>
      <w:r w:rsidR="00EE6FE5" w:rsidRPr="00C040FB">
        <w:rPr>
          <w:rFonts w:asciiTheme="minorEastAsia" w:hAnsiTheme="minorEastAsia" w:hint="eastAsia"/>
          <w:color w:val="000000" w:themeColor="text1"/>
          <w:sz w:val="22"/>
        </w:rPr>
        <w:t>環境に対する学びを通して</w:t>
      </w:r>
      <w:r w:rsidR="00380757" w:rsidRPr="00C040FB">
        <w:rPr>
          <w:rFonts w:asciiTheme="minorEastAsia" w:hAnsiTheme="minorEastAsia" w:hint="eastAsia"/>
          <w:color w:val="000000" w:themeColor="text1"/>
          <w:sz w:val="22"/>
        </w:rPr>
        <w:t>どのよう</w:t>
      </w:r>
      <w:r w:rsidR="00EE6FE5" w:rsidRPr="00C040FB">
        <w:rPr>
          <w:rFonts w:asciiTheme="minorEastAsia" w:hAnsiTheme="minorEastAsia" w:hint="eastAsia"/>
          <w:color w:val="000000" w:themeColor="text1"/>
          <w:sz w:val="22"/>
        </w:rPr>
        <w:t>な資質・能力が身につけられるかという「コンピテンシー・ベース」の</w:t>
      </w:r>
      <w:r w:rsidR="00443719" w:rsidRPr="00C040FB">
        <w:rPr>
          <w:rFonts w:asciiTheme="minorEastAsia" w:hAnsiTheme="minorEastAsia" w:hint="eastAsia"/>
          <w:color w:val="000000" w:themeColor="text1"/>
          <w:sz w:val="22"/>
        </w:rPr>
        <w:t>考え方に</w:t>
      </w:r>
      <w:r w:rsidR="00D803BA" w:rsidRPr="00C040FB">
        <w:rPr>
          <w:rFonts w:asciiTheme="minorEastAsia" w:hAnsiTheme="minorEastAsia" w:hint="eastAsia"/>
          <w:color w:val="000000" w:themeColor="text1"/>
          <w:sz w:val="22"/>
        </w:rPr>
        <w:t>移行</w:t>
      </w:r>
      <w:r w:rsidR="00443719" w:rsidRPr="00C040FB">
        <w:rPr>
          <w:rFonts w:asciiTheme="minorEastAsia" w:hAnsiTheme="minorEastAsia" w:hint="eastAsia"/>
          <w:color w:val="000000" w:themeColor="text1"/>
          <w:sz w:val="22"/>
        </w:rPr>
        <w:t>してきている</w:t>
      </w:r>
      <w:r w:rsidR="00380757" w:rsidRPr="00C040FB">
        <w:rPr>
          <w:rFonts w:asciiTheme="minorEastAsia" w:hAnsiTheme="minorEastAsia" w:hint="eastAsia"/>
          <w:color w:val="000000" w:themeColor="text1"/>
          <w:sz w:val="22"/>
        </w:rPr>
        <w:t>。</w:t>
      </w:r>
    </w:p>
    <w:p w14:paraId="354FA8D5" w14:textId="4D8C2096" w:rsidR="00062D4E" w:rsidRPr="00C040FB" w:rsidRDefault="00062D4E" w:rsidP="001942BC">
      <w:pPr>
        <w:tabs>
          <w:tab w:val="left" w:pos="2595"/>
        </w:tabs>
        <w:ind w:leftChars="100" w:left="210" w:firstLineChars="100" w:firstLine="220"/>
        <w:rPr>
          <w:rFonts w:asciiTheme="minorEastAsia" w:hAnsiTheme="minorEastAsia"/>
          <w:color w:val="000000" w:themeColor="text1"/>
          <w:sz w:val="22"/>
        </w:rPr>
      </w:pPr>
      <w:r w:rsidRPr="005D7335">
        <w:rPr>
          <w:rFonts w:asciiTheme="minorEastAsia" w:hAnsiTheme="minorEastAsia" w:hint="eastAsia"/>
          <w:color w:val="000000" w:themeColor="text1"/>
          <w:sz w:val="22"/>
        </w:rPr>
        <w:t>事業者においては、RE100</w:t>
      </w:r>
      <w:r w:rsidRPr="005D7335">
        <w:rPr>
          <w:rStyle w:val="afc"/>
          <w:rFonts w:asciiTheme="minorEastAsia" w:hAnsiTheme="minorEastAsia"/>
          <w:color w:val="000000" w:themeColor="text1"/>
          <w:sz w:val="22"/>
        </w:rPr>
        <w:footnoteReference w:id="3"/>
      </w:r>
      <w:r w:rsidRPr="005D7335">
        <w:rPr>
          <w:rFonts w:asciiTheme="minorEastAsia" w:hAnsiTheme="minorEastAsia" w:hint="eastAsia"/>
          <w:color w:val="000000" w:themeColor="text1"/>
          <w:sz w:val="22"/>
        </w:rPr>
        <w:t>やSBT</w:t>
      </w:r>
      <w:r w:rsidRPr="005D7335">
        <w:rPr>
          <w:rStyle w:val="afc"/>
          <w:rFonts w:asciiTheme="minorEastAsia" w:hAnsiTheme="minorEastAsia"/>
          <w:color w:val="000000" w:themeColor="text1"/>
          <w:sz w:val="22"/>
        </w:rPr>
        <w:footnoteReference w:id="4"/>
      </w:r>
      <w:r w:rsidRPr="005D7335">
        <w:rPr>
          <w:rFonts w:asciiTheme="minorEastAsia" w:hAnsiTheme="minorEastAsia" w:hint="eastAsia"/>
          <w:color w:val="000000" w:themeColor="text1"/>
          <w:sz w:val="22"/>
        </w:rPr>
        <w:t>をはじめとした国際的なイニシアティブへの参画、サステナブルファイナンス</w:t>
      </w:r>
      <w:r w:rsidRPr="005D7335">
        <w:rPr>
          <w:rStyle w:val="afc"/>
          <w:rFonts w:asciiTheme="minorEastAsia" w:hAnsiTheme="minorEastAsia"/>
          <w:color w:val="000000" w:themeColor="text1"/>
          <w:sz w:val="22"/>
        </w:rPr>
        <w:footnoteReference w:id="5"/>
      </w:r>
      <w:r w:rsidRPr="005D7335">
        <w:rPr>
          <w:rFonts w:asciiTheme="minorEastAsia" w:hAnsiTheme="minorEastAsia" w:hint="eastAsia"/>
          <w:color w:val="000000" w:themeColor="text1"/>
          <w:sz w:val="22"/>
        </w:rPr>
        <w:t>の活用など、脱炭素経営に取り組む動きが進展・拡大しており、環境教育（人材育成）を含</w:t>
      </w:r>
      <w:r w:rsidR="00316C99" w:rsidRPr="005D7335">
        <w:rPr>
          <w:rFonts w:asciiTheme="minorEastAsia" w:hAnsiTheme="minorEastAsia" w:hint="eastAsia"/>
          <w:color w:val="000000" w:themeColor="text1"/>
          <w:sz w:val="22"/>
        </w:rPr>
        <w:t>め、</w:t>
      </w:r>
      <w:r w:rsidRPr="005D7335">
        <w:rPr>
          <w:rFonts w:asciiTheme="minorEastAsia" w:hAnsiTheme="minorEastAsia" w:hint="eastAsia"/>
          <w:color w:val="000000" w:themeColor="text1"/>
          <w:sz w:val="22"/>
        </w:rPr>
        <w:t>環境に配慮した取組みの重要性が増している。</w:t>
      </w:r>
    </w:p>
    <w:p w14:paraId="016F699D" w14:textId="7E49DA9A" w:rsidR="00AE16F3" w:rsidRPr="00C040FB" w:rsidRDefault="009D4404" w:rsidP="001942BC">
      <w:pPr>
        <w:tabs>
          <w:tab w:val="left" w:pos="2595"/>
        </w:tabs>
        <w:ind w:leftChars="100" w:left="210" w:firstLineChars="100" w:firstLine="220"/>
        <w:rPr>
          <w:rFonts w:asciiTheme="minorEastAsia" w:hAnsiTheme="minorEastAsia"/>
          <w:color w:val="000000" w:themeColor="text1"/>
          <w:sz w:val="22"/>
        </w:rPr>
      </w:pPr>
      <w:r w:rsidRPr="00A3002B">
        <w:rPr>
          <w:rFonts w:asciiTheme="minorEastAsia" w:hAnsiTheme="minorEastAsia" w:hint="eastAsia"/>
          <w:sz w:val="22"/>
        </w:rPr>
        <w:t>地域</w:t>
      </w:r>
      <w:r w:rsidR="00562899" w:rsidRPr="00A3002B">
        <w:rPr>
          <w:rFonts w:asciiTheme="minorEastAsia" w:hAnsiTheme="minorEastAsia" w:hint="eastAsia"/>
          <w:sz w:val="22"/>
        </w:rPr>
        <w:t>においては、</w:t>
      </w:r>
      <w:r w:rsidR="00F57DF1" w:rsidRPr="00A3002B">
        <w:rPr>
          <w:rFonts w:asciiTheme="minorEastAsia" w:hAnsiTheme="minorEastAsia" w:hint="eastAsia"/>
          <w:sz w:val="22"/>
        </w:rPr>
        <w:t>これまで自治会等の地縁型の地域コミュニティが環境活動等の中心的な役割を担ってきたが、</w:t>
      </w:r>
      <w:r w:rsidR="00CC51A6" w:rsidRPr="00A3002B">
        <w:rPr>
          <w:rFonts w:asciiTheme="minorEastAsia" w:hAnsiTheme="minorEastAsia"/>
          <w:sz w:val="22"/>
        </w:rPr>
        <w:t>少子高齢化</w:t>
      </w:r>
      <w:r w:rsidR="00CC51A6" w:rsidRPr="00A3002B">
        <w:rPr>
          <w:rFonts w:asciiTheme="minorEastAsia" w:hAnsiTheme="minorEastAsia" w:hint="eastAsia"/>
          <w:sz w:val="22"/>
        </w:rPr>
        <w:t>、</w:t>
      </w:r>
      <w:r w:rsidR="00CC51A6" w:rsidRPr="00A3002B">
        <w:rPr>
          <w:rFonts w:asciiTheme="minorEastAsia" w:hAnsiTheme="minorEastAsia"/>
          <w:sz w:val="22"/>
        </w:rPr>
        <w:t>人口減少</w:t>
      </w:r>
      <w:r w:rsidR="00CC51A6" w:rsidRPr="00A3002B">
        <w:rPr>
          <w:rFonts w:asciiTheme="minorEastAsia" w:hAnsiTheme="minorEastAsia" w:hint="eastAsia"/>
          <w:sz w:val="22"/>
        </w:rPr>
        <w:t>、単身世帯の増加といった</w:t>
      </w:r>
      <w:r w:rsidR="00CC51A6" w:rsidRPr="00A3002B">
        <w:rPr>
          <w:rFonts w:asciiTheme="minorEastAsia" w:hAnsiTheme="minorEastAsia"/>
          <w:sz w:val="22"/>
        </w:rPr>
        <w:t>人口動態の変化</w:t>
      </w:r>
      <w:r w:rsidR="00CC51A6" w:rsidRPr="00C040FB">
        <w:rPr>
          <w:rFonts w:asciiTheme="minorEastAsia" w:hAnsiTheme="minorEastAsia" w:hint="eastAsia"/>
          <w:color w:val="000000" w:themeColor="text1"/>
          <w:sz w:val="22"/>
        </w:rPr>
        <w:t>や</w:t>
      </w:r>
      <w:r w:rsidR="00CC51A6" w:rsidRPr="00C040FB">
        <w:rPr>
          <w:rFonts w:asciiTheme="minorEastAsia" w:hAnsiTheme="minorEastAsia"/>
          <w:color w:val="000000" w:themeColor="text1"/>
          <w:sz w:val="22"/>
        </w:rPr>
        <w:t>、</w:t>
      </w:r>
      <w:r w:rsidR="00CC51A6" w:rsidRPr="00C040FB">
        <w:rPr>
          <w:rFonts w:asciiTheme="minorEastAsia" w:hAnsiTheme="minorEastAsia" w:hint="eastAsia"/>
          <w:color w:val="000000" w:themeColor="text1"/>
          <w:sz w:val="22"/>
        </w:rPr>
        <w:t>住民のライフスタイルの変化等により、</w:t>
      </w:r>
      <w:r w:rsidR="00F57DF1" w:rsidRPr="00C040FB">
        <w:rPr>
          <w:rFonts w:asciiTheme="minorEastAsia" w:hAnsiTheme="minorEastAsia" w:hint="eastAsia"/>
          <w:color w:val="000000" w:themeColor="text1"/>
          <w:sz w:val="22"/>
        </w:rPr>
        <w:t>その活動が</w:t>
      </w:r>
      <w:r w:rsidR="00CC51A6" w:rsidRPr="00C040FB">
        <w:rPr>
          <w:rFonts w:asciiTheme="minorEastAsia" w:hAnsiTheme="minorEastAsia" w:hint="eastAsia"/>
          <w:color w:val="000000" w:themeColor="text1"/>
          <w:sz w:val="22"/>
        </w:rPr>
        <w:t>縮小傾向にあ</w:t>
      </w:r>
      <w:r w:rsidR="00EB69C3" w:rsidRPr="00C040FB">
        <w:rPr>
          <w:rFonts w:asciiTheme="minorEastAsia" w:hAnsiTheme="minorEastAsia" w:hint="eastAsia"/>
          <w:color w:val="000000" w:themeColor="text1"/>
          <w:sz w:val="22"/>
        </w:rPr>
        <w:t>る。</w:t>
      </w:r>
      <w:r w:rsidR="00790BDC" w:rsidRPr="00C040FB">
        <w:rPr>
          <w:rFonts w:asciiTheme="minorEastAsia" w:hAnsiTheme="minorEastAsia" w:hint="eastAsia"/>
          <w:color w:val="000000" w:themeColor="text1"/>
          <w:sz w:val="22"/>
        </w:rPr>
        <w:t>一方で、</w:t>
      </w:r>
      <w:r w:rsidR="00F57DF1" w:rsidRPr="00C040FB">
        <w:rPr>
          <w:rFonts w:asciiTheme="minorEastAsia" w:hAnsiTheme="minorEastAsia" w:hint="eastAsia"/>
          <w:color w:val="000000" w:themeColor="text1"/>
          <w:sz w:val="22"/>
        </w:rPr>
        <w:t>NPO等の民間団体や事業者</w:t>
      </w:r>
      <w:r w:rsidR="00D803BA" w:rsidRPr="00C040FB">
        <w:rPr>
          <w:rFonts w:asciiTheme="minorEastAsia" w:hAnsiTheme="minorEastAsia" w:hint="eastAsia"/>
          <w:color w:val="000000" w:themeColor="text1"/>
          <w:sz w:val="22"/>
        </w:rPr>
        <w:t>が主体となり</w:t>
      </w:r>
      <w:r w:rsidR="00EB69C3" w:rsidRPr="00C040FB">
        <w:rPr>
          <w:rFonts w:asciiTheme="minorEastAsia" w:hAnsiTheme="minorEastAsia" w:hint="eastAsia"/>
          <w:color w:val="000000" w:themeColor="text1"/>
          <w:sz w:val="22"/>
        </w:rPr>
        <w:t>、道路</w:t>
      </w:r>
      <w:r w:rsidR="0090377D" w:rsidRPr="00C040FB">
        <w:rPr>
          <w:rFonts w:asciiTheme="minorEastAsia" w:hAnsiTheme="minorEastAsia" w:hint="eastAsia"/>
          <w:color w:val="000000" w:themeColor="text1"/>
          <w:sz w:val="22"/>
        </w:rPr>
        <w:t>や河川</w:t>
      </w:r>
      <w:r w:rsidR="00EB69C3" w:rsidRPr="00C040FB">
        <w:rPr>
          <w:rFonts w:asciiTheme="minorEastAsia" w:hAnsiTheme="minorEastAsia" w:hint="eastAsia"/>
          <w:color w:val="000000" w:themeColor="text1"/>
          <w:sz w:val="22"/>
        </w:rPr>
        <w:t>の</w:t>
      </w:r>
      <w:r w:rsidR="00790BDC" w:rsidRPr="00C040FB">
        <w:rPr>
          <w:rFonts w:asciiTheme="minorEastAsia" w:hAnsiTheme="minorEastAsia" w:hint="eastAsia"/>
          <w:color w:val="000000" w:themeColor="text1"/>
          <w:sz w:val="22"/>
        </w:rPr>
        <w:t>美化</w:t>
      </w:r>
      <w:r w:rsidR="00EB69C3" w:rsidRPr="00C040FB">
        <w:rPr>
          <w:rFonts w:asciiTheme="minorEastAsia" w:hAnsiTheme="minorEastAsia" w:hint="eastAsia"/>
          <w:color w:val="000000" w:themeColor="text1"/>
          <w:sz w:val="22"/>
        </w:rPr>
        <w:t>・清掃</w:t>
      </w:r>
      <w:r w:rsidR="00790BDC" w:rsidRPr="00C040FB">
        <w:rPr>
          <w:rFonts w:asciiTheme="minorEastAsia" w:hAnsiTheme="minorEastAsia" w:hint="eastAsia"/>
          <w:color w:val="000000" w:themeColor="text1"/>
          <w:sz w:val="22"/>
        </w:rPr>
        <w:t>活動をはじめとした</w:t>
      </w:r>
      <w:r w:rsidR="00F57DF1" w:rsidRPr="00C040FB">
        <w:rPr>
          <w:rFonts w:asciiTheme="minorEastAsia" w:hAnsiTheme="minorEastAsia" w:hint="eastAsia"/>
          <w:color w:val="000000" w:themeColor="text1"/>
          <w:sz w:val="22"/>
        </w:rPr>
        <w:t>ボランティア活動</w:t>
      </w:r>
      <w:r w:rsidR="00790BDC" w:rsidRPr="00C040FB">
        <w:rPr>
          <w:rFonts w:asciiTheme="minorEastAsia" w:hAnsiTheme="minorEastAsia" w:hint="eastAsia"/>
          <w:color w:val="000000" w:themeColor="text1"/>
          <w:sz w:val="22"/>
        </w:rPr>
        <w:t>が活発</w:t>
      </w:r>
      <w:r w:rsidR="00DE0B4D" w:rsidRPr="00C040FB">
        <w:rPr>
          <w:rFonts w:asciiTheme="minorEastAsia" w:hAnsiTheme="minorEastAsia" w:hint="eastAsia"/>
          <w:color w:val="000000" w:themeColor="text1"/>
          <w:sz w:val="22"/>
        </w:rPr>
        <w:t>に実施</w:t>
      </w:r>
      <w:r w:rsidR="00D803BA" w:rsidRPr="00C040FB">
        <w:rPr>
          <w:rFonts w:asciiTheme="minorEastAsia" w:hAnsiTheme="minorEastAsia" w:hint="eastAsia"/>
          <w:color w:val="000000" w:themeColor="text1"/>
          <w:sz w:val="22"/>
        </w:rPr>
        <w:t>される例</w:t>
      </w:r>
      <w:r w:rsidR="00EB69C3" w:rsidRPr="00C040FB">
        <w:rPr>
          <w:rFonts w:asciiTheme="minorEastAsia" w:hAnsiTheme="minorEastAsia" w:hint="eastAsia"/>
          <w:color w:val="000000" w:themeColor="text1"/>
          <w:sz w:val="22"/>
        </w:rPr>
        <w:t>や、各種イベント・企画にボランティアとして参加する高校生や大学生等が増えるな</w:t>
      </w:r>
      <w:r w:rsidR="00790BDC" w:rsidRPr="00C040FB">
        <w:rPr>
          <w:rFonts w:asciiTheme="minorEastAsia" w:hAnsiTheme="minorEastAsia" w:hint="eastAsia"/>
          <w:color w:val="000000" w:themeColor="text1"/>
          <w:sz w:val="22"/>
        </w:rPr>
        <w:t>ど、</w:t>
      </w:r>
      <w:r w:rsidR="001942BC" w:rsidRPr="00C040FB">
        <w:rPr>
          <w:rFonts w:asciiTheme="minorEastAsia" w:hAnsiTheme="minorEastAsia" w:hint="eastAsia"/>
          <w:color w:val="000000" w:themeColor="text1"/>
          <w:sz w:val="22"/>
        </w:rPr>
        <w:t>地域の環境活動の主体</w:t>
      </w:r>
      <w:r w:rsidR="00EB69C3" w:rsidRPr="00C040FB">
        <w:rPr>
          <w:rFonts w:asciiTheme="minorEastAsia" w:hAnsiTheme="minorEastAsia" w:hint="eastAsia"/>
          <w:color w:val="000000" w:themeColor="text1"/>
          <w:sz w:val="22"/>
        </w:rPr>
        <w:t>や</w:t>
      </w:r>
      <w:r w:rsidR="00801881" w:rsidRPr="00C040FB">
        <w:rPr>
          <w:rFonts w:asciiTheme="minorEastAsia" w:hAnsiTheme="minorEastAsia" w:hint="eastAsia"/>
          <w:color w:val="000000" w:themeColor="text1"/>
          <w:sz w:val="22"/>
        </w:rPr>
        <w:t>参画の仕方</w:t>
      </w:r>
      <w:r w:rsidR="00EB69C3" w:rsidRPr="00C040FB">
        <w:rPr>
          <w:rFonts w:asciiTheme="minorEastAsia" w:hAnsiTheme="minorEastAsia" w:hint="eastAsia"/>
          <w:color w:val="000000" w:themeColor="text1"/>
          <w:sz w:val="22"/>
        </w:rPr>
        <w:t>に変化が生じてきている。</w:t>
      </w:r>
    </w:p>
    <w:p w14:paraId="6F23FD5D" w14:textId="77777777" w:rsidR="00562899" w:rsidRPr="00B37E79" w:rsidRDefault="00562899" w:rsidP="001942BC">
      <w:pPr>
        <w:tabs>
          <w:tab w:val="left" w:pos="2595"/>
        </w:tabs>
        <w:rPr>
          <w:rFonts w:asciiTheme="minorEastAsia" w:hAnsiTheme="minorEastAsia"/>
          <w:sz w:val="22"/>
        </w:rPr>
      </w:pPr>
    </w:p>
    <w:p w14:paraId="3A9EC0E0" w14:textId="77777777" w:rsidR="006771BD" w:rsidRPr="00F45124" w:rsidRDefault="006771BD" w:rsidP="001942BC">
      <w:pPr>
        <w:tabs>
          <w:tab w:val="left" w:pos="2595"/>
        </w:tabs>
        <w:rPr>
          <w:rFonts w:asciiTheme="minorEastAsia" w:hAnsiTheme="minorEastAsia"/>
          <w:sz w:val="22"/>
        </w:rPr>
      </w:pPr>
    </w:p>
    <w:p w14:paraId="26B3FE7B" w14:textId="77E9278C" w:rsidR="0024418A" w:rsidRPr="00177817" w:rsidRDefault="0024418A" w:rsidP="001C63A9">
      <w:pPr>
        <w:pStyle w:val="1"/>
        <w:ind w:firstLineChars="100" w:firstLine="221"/>
        <w:rPr>
          <w:rFonts w:ascii="ＭＳ Ｐゴシック" w:hAnsi="ＭＳ Ｐゴシック"/>
          <w:sz w:val="22"/>
          <w:szCs w:val="22"/>
        </w:rPr>
      </w:pPr>
      <w:bookmarkStart w:id="13" w:name="_Toc137036677"/>
      <w:r w:rsidRPr="00177817">
        <w:rPr>
          <w:rFonts w:ascii="ＭＳ Ｐゴシック" w:hAnsi="ＭＳ Ｐゴシック" w:hint="eastAsia"/>
          <w:sz w:val="22"/>
          <w:szCs w:val="22"/>
        </w:rPr>
        <w:t>２　大阪における環境教育等の</w:t>
      </w:r>
      <w:r w:rsidR="009C33D5" w:rsidRPr="00177817">
        <w:rPr>
          <w:rFonts w:ascii="ＭＳ Ｐゴシック" w:hAnsi="ＭＳ Ｐゴシック" w:hint="eastAsia"/>
          <w:sz w:val="22"/>
          <w:szCs w:val="22"/>
        </w:rPr>
        <w:t>取組み</w:t>
      </w:r>
      <w:r w:rsidRPr="00177817">
        <w:rPr>
          <w:rFonts w:ascii="ＭＳ Ｐゴシック" w:hAnsi="ＭＳ Ｐゴシック" w:hint="eastAsia"/>
          <w:sz w:val="22"/>
          <w:szCs w:val="22"/>
        </w:rPr>
        <w:t>状況等について</w:t>
      </w:r>
      <w:bookmarkEnd w:id="13"/>
    </w:p>
    <w:p w14:paraId="62367B57" w14:textId="1F106669" w:rsidR="0024418A" w:rsidRPr="00177817" w:rsidRDefault="006A7D61" w:rsidP="001942BC">
      <w:pPr>
        <w:pStyle w:val="3"/>
        <w:numPr>
          <w:ilvl w:val="0"/>
          <w:numId w:val="21"/>
        </w:numPr>
      </w:pPr>
      <w:bookmarkStart w:id="14" w:name="_Toc137036678"/>
      <w:r>
        <w:rPr>
          <w:rFonts w:hint="eastAsia"/>
        </w:rPr>
        <w:t>現行</w:t>
      </w:r>
      <w:r w:rsidRPr="00177817">
        <w:rPr>
          <w:rFonts w:hint="eastAsia"/>
        </w:rPr>
        <w:t>計画の概要</w:t>
      </w:r>
      <w:bookmarkEnd w:id="14"/>
    </w:p>
    <w:p w14:paraId="0ABF5DA9" w14:textId="4266734A" w:rsidR="004667B6" w:rsidRDefault="0090377D" w:rsidP="00C040FB">
      <w:pPr>
        <w:tabs>
          <w:tab w:val="left" w:pos="2595"/>
        </w:tabs>
        <w:ind w:firstLineChars="100" w:firstLine="220"/>
        <w:rPr>
          <w:rFonts w:asciiTheme="minorEastAsia" w:hAnsiTheme="minorEastAsia"/>
          <w:sz w:val="22"/>
        </w:rPr>
      </w:pPr>
      <w:r>
        <w:rPr>
          <w:rFonts w:asciiTheme="minorEastAsia" w:hAnsiTheme="minorEastAsia" w:hint="eastAsia"/>
          <w:sz w:val="22"/>
        </w:rPr>
        <w:t>①計画の位置付け</w:t>
      </w:r>
    </w:p>
    <w:p w14:paraId="67737E13" w14:textId="40769BE5" w:rsidR="0024418A" w:rsidRDefault="0090377D" w:rsidP="00C040FB">
      <w:pPr>
        <w:tabs>
          <w:tab w:val="left" w:pos="2595"/>
        </w:tabs>
        <w:ind w:leftChars="100" w:left="210" w:firstLineChars="100" w:firstLine="220"/>
        <w:rPr>
          <w:rFonts w:asciiTheme="minorEastAsia" w:hAnsiTheme="minorEastAsia"/>
          <w:sz w:val="22"/>
        </w:rPr>
      </w:pPr>
      <w:r w:rsidRPr="00576661">
        <w:rPr>
          <w:rFonts w:asciiTheme="minorEastAsia" w:hAnsiTheme="minorEastAsia" w:hint="eastAsia"/>
          <w:sz w:val="22"/>
        </w:rPr>
        <w:t>現行</w:t>
      </w:r>
      <w:r w:rsidR="005A66E6" w:rsidRPr="00576661">
        <w:rPr>
          <w:rFonts w:asciiTheme="minorEastAsia" w:hAnsiTheme="minorEastAsia" w:hint="eastAsia"/>
          <w:sz w:val="22"/>
        </w:rPr>
        <w:t>計画</w:t>
      </w:r>
      <w:r w:rsidR="00640C02" w:rsidRPr="00576661">
        <w:rPr>
          <w:rFonts w:asciiTheme="minorEastAsia" w:hAnsiTheme="minorEastAsia" w:hint="eastAsia"/>
          <w:sz w:val="22"/>
        </w:rPr>
        <w:t>は、環境教育等促進法第８条に基づ</w:t>
      </w:r>
      <w:r w:rsidR="005A66E6" w:rsidRPr="00576661">
        <w:rPr>
          <w:rFonts w:asciiTheme="minorEastAsia" w:hAnsiTheme="minorEastAsia" w:hint="eastAsia"/>
          <w:sz w:val="22"/>
        </w:rPr>
        <w:t>く行動計画として</w:t>
      </w:r>
      <w:r w:rsidR="00640C02" w:rsidRPr="00576661">
        <w:rPr>
          <w:rFonts w:asciiTheme="minorEastAsia" w:hAnsiTheme="minorEastAsia" w:hint="eastAsia"/>
          <w:sz w:val="22"/>
        </w:rPr>
        <w:t>、</w:t>
      </w:r>
      <w:r w:rsidR="002C1954" w:rsidRPr="00576661">
        <w:rPr>
          <w:rFonts w:asciiTheme="minorEastAsia" w:hAnsiTheme="minorEastAsia" w:hint="eastAsia"/>
          <w:sz w:val="22"/>
        </w:rPr>
        <w:t>また、</w:t>
      </w:r>
      <w:r w:rsidR="0024418A" w:rsidRPr="00576661">
        <w:rPr>
          <w:rFonts w:asciiTheme="minorEastAsia" w:hAnsiTheme="minorEastAsia" w:hint="eastAsia"/>
          <w:sz w:val="22"/>
        </w:rPr>
        <w:t>「2030大阪府環境総</w:t>
      </w:r>
      <w:r w:rsidR="0024418A">
        <w:rPr>
          <w:rFonts w:asciiTheme="minorEastAsia" w:hAnsiTheme="minorEastAsia" w:hint="eastAsia"/>
          <w:sz w:val="22"/>
        </w:rPr>
        <w:t>合計画（以下、環境総合計画）という。」における施策の基本的な方向性に基づく分野ごとの個別計画として位置</w:t>
      </w:r>
      <w:r w:rsidR="004A14B5">
        <w:rPr>
          <w:rFonts w:asciiTheme="minorEastAsia" w:hAnsiTheme="minorEastAsia" w:hint="eastAsia"/>
          <w:sz w:val="22"/>
        </w:rPr>
        <w:t>付</w:t>
      </w:r>
      <w:r w:rsidR="0024418A">
        <w:rPr>
          <w:rFonts w:asciiTheme="minorEastAsia" w:hAnsiTheme="minorEastAsia" w:hint="eastAsia"/>
          <w:sz w:val="22"/>
        </w:rPr>
        <w:t>けられている。</w:t>
      </w:r>
    </w:p>
    <w:p w14:paraId="54B8804F" w14:textId="0758BD3E" w:rsidR="0024418A" w:rsidRDefault="0024418A" w:rsidP="001942BC">
      <w:pPr>
        <w:tabs>
          <w:tab w:val="left" w:pos="2595"/>
        </w:tabs>
        <w:ind w:leftChars="100" w:left="210" w:firstLineChars="100" w:firstLine="220"/>
        <w:rPr>
          <w:rFonts w:asciiTheme="minorEastAsia" w:hAnsiTheme="minorEastAsia"/>
          <w:sz w:val="22"/>
        </w:rPr>
      </w:pPr>
    </w:p>
    <w:p w14:paraId="451F35A2" w14:textId="77777777" w:rsidR="0024418A" w:rsidRDefault="0024418A" w:rsidP="001942BC">
      <w:pPr>
        <w:tabs>
          <w:tab w:val="left" w:pos="2595"/>
        </w:tabs>
        <w:jc w:val="center"/>
        <w:rPr>
          <w:rFonts w:asciiTheme="minorEastAsia" w:hAnsiTheme="minorEastAsia"/>
          <w:sz w:val="22"/>
        </w:rPr>
      </w:pPr>
      <w:r>
        <w:rPr>
          <w:rFonts w:asciiTheme="minorEastAsia" w:hAnsiTheme="minorEastAsia"/>
          <w:noProof/>
          <w:sz w:val="22"/>
        </w:rPr>
        <w:drawing>
          <wp:inline distT="0" distB="0" distL="0" distR="0" wp14:anchorId="1688E947" wp14:editId="1D69F7ED">
            <wp:extent cx="4021393" cy="212085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5543" cy="2133590"/>
                    </a:xfrm>
                    <a:prstGeom prst="rect">
                      <a:avLst/>
                    </a:prstGeom>
                    <a:noFill/>
                    <a:ln>
                      <a:noFill/>
                    </a:ln>
                  </pic:spPr>
                </pic:pic>
              </a:graphicData>
            </a:graphic>
          </wp:inline>
        </w:drawing>
      </w:r>
    </w:p>
    <w:p w14:paraId="59596702" w14:textId="77777777" w:rsidR="0024418A" w:rsidRDefault="0024418A" w:rsidP="001942BC">
      <w:pPr>
        <w:tabs>
          <w:tab w:val="left" w:pos="2595"/>
        </w:tabs>
        <w:ind w:left="442" w:hangingChars="200" w:hanging="442"/>
        <w:rPr>
          <w:rFonts w:asciiTheme="majorEastAsia" w:eastAsiaTheme="majorEastAsia" w:hAnsiTheme="majorEastAsia"/>
          <w:b/>
          <w:sz w:val="22"/>
          <w:szCs w:val="24"/>
        </w:rPr>
      </w:pPr>
      <w:r w:rsidRPr="005D4E4B">
        <w:rPr>
          <w:rFonts w:asciiTheme="minorEastAsia" w:hAnsiTheme="minorEastAsia"/>
          <w:b/>
          <w:noProof/>
          <w:sz w:val="22"/>
          <w:highlight w:val="yellow"/>
        </w:rPr>
        <mc:AlternateContent>
          <mc:Choice Requires="wps">
            <w:drawing>
              <wp:anchor distT="0" distB="0" distL="114300" distR="114300" simplePos="0" relativeHeight="252299264" behindDoc="0" locked="0" layoutInCell="1" allowOverlap="1" wp14:anchorId="0558FC3E" wp14:editId="41D19264">
                <wp:simplePos x="0" y="0"/>
                <wp:positionH relativeFrom="column">
                  <wp:posOffset>1432797</wp:posOffset>
                </wp:positionH>
                <wp:positionV relativeFrom="paragraph">
                  <wp:posOffset>40640</wp:posOffset>
                </wp:positionV>
                <wp:extent cx="3043451" cy="292608"/>
                <wp:effectExtent l="0" t="0" r="0" b="0"/>
                <wp:wrapNone/>
                <wp:docPr id="4" name="テキスト ボックス 21"/>
                <wp:cNvGraphicFramePr/>
                <a:graphic xmlns:a="http://schemas.openxmlformats.org/drawingml/2006/main">
                  <a:graphicData uri="http://schemas.microsoft.com/office/word/2010/wordprocessingShape">
                    <wps:wsp>
                      <wps:cNvSpPr txBox="1"/>
                      <wps:spPr>
                        <a:xfrm>
                          <a:off x="0" y="0"/>
                          <a:ext cx="3043451" cy="292608"/>
                        </a:xfrm>
                        <a:prstGeom prst="rect">
                          <a:avLst/>
                        </a:prstGeom>
                        <a:noFill/>
                        <a:ln w="6350">
                          <a:noFill/>
                        </a:ln>
                      </wps:spPr>
                      <wps:txbx>
                        <w:txbxContent>
                          <w:p w14:paraId="7D7C5ACA" w14:textId="226570A5" w:rsidR="0043629F" w:rsidRPr="00A35B55" w:rsidRDefault="0043629F" w:rsidP="0024418A">
                            <w:pPr>
                              <w:spacing w:line="280" w:lineRule="exact"/>
                              <w:jc w:val="left"/>
                              <w:rPr>
                                <w:rFonts w:asciiTheme="majorEastAsia" w:eastAsiaTheme="majorEastAsia" w:hAnsiTheme="majorEastAsia"/>
                                <w:szCs w:val="21"/>
                              </w:rPr>
                            </w:pPr>
                            <w:r w:rsidRPr="00A35B55">
                              <w:rPr>
                                <w:rFonts w:asciiTheme="majorEastAsia" w:eastAsiaTheme="majorEastAsia" w:hAnsiTheme="majorEastAsia" w:cs="Meiryo UI" w:hint="eastAsia"/>
                                <w:bCs/>
                                <w:color w:val="000000" w:themeColor="text1"/>
                                <w:kern w:val="24"/>
                                <w:szCs w:val="21"/>
                              </w:rPr>
                              <w:t>図</w:t>
                            </w:r>
                            <w:r>
                              <w:rPr>
                                <w:rFonts w:asciiTheme="majorEastAsia" w:eastAsiaTheme="majorEastAsia" w:hAnsiTheme="majorEastAsia" w:cs="Meiryo UI" w:hint="eastAsia"/>
                                <w:bCs/>
                                <w:color w:val="000000" w:themeColor="text1"/>
                                <w:kern w:val="24"/>
                                <w:szCs w:val="21"/>
                              </w:rPr>
                              <w:t>２　大阪府</w:t>
                            </w:r>
                            <w:r>
                              <w:rPr>
                                <w:rFonts w:asciiTheme="majorEastAsia" w:eastAsiaTheme="majorEastAsia" w:hAnsiTheme="majorEastAsia" w:cs="Meiryo UI"/>
                                <w:bCs/>
                                <w:color w:val="000000" w:themeColor="text1"/>
                                <w:kern w:val="24"/>
                                <w:szCs w:val="21"/>
                              </w:rPr>
                              <w:t>環境教育等行動計画の位置付け</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558FC3E" id="テキスト ボックス 21" o:spid="_x0000_s1027" type="#_x0000_t202" style="position:absolute;left:0;text-align:left;margin-left:112.8pt;margin-top:3.2pt;width:239.65pt;height:23.0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" filled="f" stroked="f" strokeweight=".5pt">
                <v:textbox>
                  <w:txbxContent>
                    <w:p w14:paraId="7D7C5ACA" w14:textId="226570A5" w:rsidR="0043629F" w:rsidRPr="00A35B55" w:rsidRDefault="0043629F" w:rsidP="0024418A">
                      <w:pPr>
                        <w:spacing w:line="280" w:lineRule="exact"/>
                        <w:jc w:val="left"/>
                        <w:rPr>
                          <w:rFonts w:asciiTheme="majorEastAsia" w:eastAsiaTheme="majorEastAsia" w:hAnsiTheme="majorEastAsia"/>
                          <w:szCs w:val="21"/>
                        </w:rPr>
                      </w:pPr>
                      <w:r w:rsidRPr="00A35B55">
                        <w:rPr>
                          <w:rFonts w:asciiTheme="majorEastAsia" w:eastAsiaTheme="majorEastAsia" w:hAnsiTheme="majorEastAsia" w:cs="Meiryo UI" w:hint="eastAsia"/>
                          <w:bCs/>
                          <w:color w:val="000000" w:themeColor="text1"/>
                          <w:kern w:val="24"/>
                          <w:szCs w:val="21"/>
                        </w:rPr>
                        <w:t>図</w:t>
                      </w:r>
                      <w:r>
                        <w:rPr>
                          <w:rFonts w:asciiTheme="majorEastAsia" w:eastAsiaTheme="majorEastAsia" w:hAnsiTheme="majorEastAsia" w:cs="Meiryo UI" w:hint="eastAsia"/>
                          <w:bCs/>
                          <w:color w:val="000000" w:themeColor="text1"/>
                          <w:kern w:val="24"/>
                          <w:szCs w:val="21"/>
                        </w:rPr>
                        <w:t>２　大阪府</w:t>
                      </w:r>
                      <w:r>
                        <w:rPr>
                          <w:rFonts w:asciiTheme="majorEastAsia" w:eastAsiaTheme="majorEastAsia" w:hAnsiTheme="majorEastAsia" w:cs="Meiryo UI"/>
                          <w:bCs/>
                          <w:color w:val="000000" w:themeColor="text1"/>
                          <w:kern w:val="24"/>
                          <w:szCs w:val="21"/>
                        </w:rPr>
                        <w:t>環境教育等行動計画の位置付け</w:t>
                      </w:r>
                    </w:p>
                  </w:txbxContent>
                </v:textbox>
              </v:shape>
            </w:pict>
          </mc:Fallback>
        </mc:AlternateContent>
      </w:r>
    </w:p>
    <w:p w14:paraId="578C0FC8" w14:textId="77777777" w:rsidR="009F78A5" w:rsidRDefault="009F78A5" w:rsidP="001942BC">
      <w:pPr>
        <w:tabs>
          <w:tab w:val="left" w:pos="2595"/>
        </w:tabs>
        <w:ind w:leftChars="100" w:left="210" w:firstLineChars="100" w:firstLine="220"/>
        <w:rPr>
          <w:rFonts w:asciiTheme="minorEastAsia" w:hAnsiTheme="minorEastAsia"/>
          <w:color w:val="FF0000"/>
          <w:sz w:val="22"/>
        </w:rPr>
      </w:pPr>
    </w:p>
    <w:p w14:paraId="55D1ABCA" w14:textId="6F03C2F4" w:rsidR="0024418A" w:rsidRPr="00B90754" w:rsidRDefault="0024418A" w:rsidP="001942BC">
      <w:pPr>
        <w:tabs>
          <w:tab w:val="left" w:pos="2595"/>
        </w:tabs>
        <w:ind w:left="442" w:hangingChars="200" w:hanging="442"/>
        <w:rPr>
          <w:rFonts w:asciiTheme="majorEastAsia" w:eastAsiaTheme="majorEastAsia" w:hAnsiTheme="majorEastAsia"/>
          <w:b/>
          <w:sz w:val="22"/>
          <w:szCs w:val="24"/>
        </w:rPr>
      </w:pPr>
    </w:p>
    <w:p w14:paraId="67B84C15" w14:textId="0AB6A5DC" w:rsidR="0024418A" w:rsidRPr="00C175FA" w:rsidRDefault="00C175FA" w:rsidP="001942BC">
      <w:pPr>
        <w:tabs>
          <w:tab w:val="left" w:pos="2595"/>
        </w:tabs>
        <w:ind w:firstLineChars="100" w:firstLine="220"/>
        <w:rPr>
          <w:rFonts w:asciiTheme="minorEastAsia" w:hAnsiTheme="minorEastAsia"/>
          <w:bCs/>
          <w:sz w:val="22"/>
          <w:szCs w:val="24"/>
        </w:rPr>
      </w:pPr>
      <w:r>
        <w:rPr>
          <w:rFonts w:asciiTheme="minorEastAsia" w:hAnsiTheme="minorEastAsia" w:hint="eastAsia"/>
          <w:bCs/>
          <w:sz w:val="22"/>
          <w:szCs w:val="24"/>
        </w:rPr>
        <w:t>②</w:t>
      </w:r>
      <w:r w:rsidR="0024418A" w:rsidRPr="00C175FA">
        <w:rPr>
          <w:rFonts w:asciiTheme="minorEastAsia" w:hAnsiTheme="minorEastAsia" w:hint="eastAsia"/>
          <w:bCs/>
          <w:sz w:val="22"/>
          <w:szCs w:val="24"/>
        </w:rPr>
        <w:t>計画の期間</w:t>
      </w:r>
    </w:p>
    <w:p w14:paraId="05D70267" w14:textId="57E1FA50" w:rsidR="0024418A" w:rsidRPr="00C040FB" w:rsidRDefault="0024418A" w:rsidP="001942BC">
      <w:pPr>
        <w:tabs>
          <w:tab w:val="left" w:pos="2595"/>
        </w:tabs>
        <w:ind w:left="284" w:hangingChars="129" w:hanging="284"/>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 xml:space="preserve">　　</w:t>
      </w:r>
      <w:r w:rsidR="008D3F74" w:rsidRPr="00C040FB">
        <w:rPr>
          <w:rFonts w:asciiTheme="minorEastAsia" w:hAnsiTheme="minorEastAsia" w:hint="eastAsia"/>
          <w:color w:val="000000" w:themeColor="text1"/>
          <w:sz w:val="22"/>
          <w:szCs w:val="24"/>
        </w:rPr>
        <w:t>現行計画は、</w:t>
      </w:r>
      <w:r w:rsidR="002C1954" w:rsidRPr="00C040FB">
        <w:rPr>
          <w:rFonts w:asciiTheme="minorEastAsia" w:hAnsiTheme="minorEastAsia" w:hint="eastAsia"/>
          <w:color w:val="000000" w:themeColor="text1"/>
          <w:sz w:val="22"/>
          <w:szCs w:val="24"/>
        </w:rPr>
        <w:t>2013年３月</w:t>
      </w:r>
      <w:r w:rsidR="004A14B5" w:rsidRPr="00C040FB">
        <w:rPr>
          <w:rFonts w:asciiTheme="minorEastAsia" w:hAnsiTheme="minorEastAsia" w:hint="eastAsia"/>
          <w:color w:val="000000" w:themeColor="text1"/>
          <w:sz w:val="22"/>
          <w:szCs w:val="24"/>
        </w:rPr>
        <w:t>に</w:t>
      </w:r>
      <w:r w:rsidRPr="00C040FB">
        <w:rPr>
          <w:rFonts w:asciiTheme="minorEastAsia" w:hAnsiTheme="minorEastAsia" w:hint="eastAsia"/>
          <w:color w:val="000000" w:themeColor="text1"/>
          <w:sz w:val="22"/>
          <w:szCs w:val="24"/>
        </w:rPr>
        <w:t>概ね10年</w:t>
      </w:r>
      <w:r w:rsidR="004A14B5" w:rsidRPr="00C040FB">
        <w:rPr>
          <w:rFonts w:asciiTheme="minorEastAsia" w:hAnsiTheme="minorEastAsia" w:hint="eastAsia"/>
          <w:color w:val="000000" w:themeColor="text1"/>
          <w:sz w:val="22"/>
          <w:szCs w:val="24"/>
        </w:rPr>
        <w:t>先の将来を見据えて策定</w:t>
      </w:r>
      <w:r w:rsidR="005A66E6" w:rsidRPr="00C040FB">
        <w:rPr>
          <w:rFonts w:asciiTheme="minorEastAsia" w:hAnsiTheme="minorEastAsia" w:hint="eastAsia"/>
          <w:color w:val="000000" w:themeColor="text1"/>
          <w:sz w:val="22"/>
          <w:szCs w:val="24"/>
        </w:rPr>
        <w:t>された。</w:t>
      </w:r>
    </w:p>
    <w:p w14:paraId="6F87C520" w14:textId="56FEBD30" w:rsidR="005A66E6" w:rsidRPr="00A63990" w:rsidRDefault="005A66E6" w:rsidP="001942BC">
      <w:pPr>
        <w:tabs>
          <w:tab w:val="left" w:pos="2595"/>
        </w:tabs>
        <w:ind w:left="284" w:hangingChars="129" w:hanging="284"/>
        <w:rPr>
          <w:rFonts w:asciiTheme="minorEastAsia" w:hAnsiTheme="minorEastAsia"/>
          <w:color w:val="000000" w:themeColor="text1"/>
          <w:sz w:val="22"/>
          <w:szCs w:val="24"/>
        </w:rPr>
      </w:pPr>
      <w:r w:rsidRPr="00A63990">
        <w:rPr>
          <w:rFonts w:asciiTheme="minorEastAsia" w:hAnsiTheme="minorEastAsia" w:hint="eastAsia"/>
          <w:color w:val="000000" w:themeColor="text1"/>
          <w:sz w:val="22"/>
          <w:szCs w:val="24"/>
        </w:rPr>
        <w:t xml:space="preserve">　　なお、</w:t>
      </w:r>
      <w:r w:rsidR="00177817" w:rsidRPr="00A63990">
        <w:rPr>
          <w:rFonts w:asciiTheme="minorEastAsia" w:hAnsiTheme="minorEastAsia" w:hint="eastAsia"/>
          <w:color w:val="000000" w:themeColor="text1"/>
          <w:sz w:val="22"/>
          <w:szCs w:val="24"/>
        </w:rPr>
        <w:t>基本方針</w:t>
      </w:r>
      <w:r w:rsidRPr="00A63990">
        <w:rPr>
          <w:rFonts w:asciiTheme="minorEastAsia" w:hAnsiTheme="minorEastAsia" w:hint="eastAsia"/>
          <w:color w:val="000000" w:themeColor="text1"/>
          <w:sz w:val="22"/>
          <w:szCs w:val="24"/>
        </w:rPr>
        <w:t>の改定（2018年６月）及び環境総合計画の策定（2021年３月）を踏まえ、</w:t>
      </w:r>
      <w:r w:rsidR="006A61F0" w:rsidRPr="00A63990">
        <w:rPr>
          <w:rFonts w:asciiTheme="minorEastAsia" w:hAnsiTheme="minorEastAsia" w:hint="eastAsia"/>
          <w:color w:val="000000" w:themeColor="text1"/>
          <w:sz w:val="22"/>
          <w:szCs w:val="24"/>
        </w:rPr>
        <w:t>現行</w:t>
      </w:r>
      <w:r w:rsidRPr="00A63990">
        <w:rPr>
          <w:rFonts w:asciiTheme="minorEastAsia" w:hAnsiTheme="minorEastAsia" w:hint="eastAsia"/>
          <w:color w:val="000000" w:themeColor="text1"/>
          <w:sz w:val="22"/>
          <w:szCs w:val="24"/>
        </w:rPr>
        <w:t>計画では、2019年８月及び2021年７月に改訂</w:t>
      </w:r>
      <w:r w:rsidR="006A61F0" w:rsidRPr="00A63990">
        <w:rPr>
          <w:rFonts w:asciiTheme="minorEastAsia" w:hAnsiTheme="minorEastAsia" w:hint="eastAsia"/>
          <w:color w:val="000000" w:themeColor="text1"/>
          <w:sz w:val="22"/>
          <w:szCs w:val="24"/>
        </w:rPr>
        <w:t>が</w:t>
      </w:r>
      <w:r w:rsidRPr="00A63990">
        <w:rPr>
          <w:rFonts w:asciiTheme="minorEastAsia" w:hAnsiTheme="minorEastAsia" w:hint="eastAsia"/>
          <w:color w:val="000000" w:themeColor="text1"/>
          <w:sz w:val="22"/>
          <w:szCs w:val="24"/>
        </w:rPr>
        <w:t>行</w:t>
      </w:r>
      <w:r w:rsidR="006A61F0" w:rsidRPr="00A63990">
        <w:rPr>
          <w:rFonts w:asciiTheme="minorEastAsia" w:hAnsiTheme="minorEastAsia" w:hint="eastAsia"/>
          <w:color w:val="000000" w:themeColor="text1"/>
          <w:sz w:val="22"/>
          <w:szCs w:val="24"/>
        </w:rPr>
        <w:t>われた</w:t>
      </w:r>
      <w:r w:rsidRPr="00A63990">
        <w:rPr>
          <w:rFonts w:asciiTheme="minorEastAsia" w:hAnsiTheme="minorEastAsia" w:hint="eastAsia"/>
          <w:color w:val="000000" w:themeColor="text1"/>
          <w:sz w:val="22"/>
          <w:szCs w:val="24"/>
        </w:rPr>
        <w:t>。</w:t>
      </w:r>
    </w:p>
    <w:p w14:paraId="7D923521" w14:textId="77777777" w:rsidR="00C24694" w:rsidRPr="00A63990" w:rsidRDefault="00C24694" w:rsidP="001942BC">
      <w:pPr>
        <w:tabs>
          <w:tab w:val="left" w:pos="2595"/>
        </w:tabs>
        <w:rPr>
          <w:rFonts w:asciiTheme="majorEastAsia" w:eastAsiaTheme="majorEastAsia" w:hAnsiTheme="majorEastAsia"/>
          <w:b/>
          <w:color w:val="000000" w:themeColor="text1"/>
          <w:sz w:val="22"/>
          <w:szCs w:val="24"/>
        </w:rPr>
      </w:pPr>
    </w:p>
    <w:p w14:paraId="74A3AD7F" w14:textId="7EE46A1F" w:rsidR="0024418A" w:rsidRPr="00A63990" w:rsidRDefault="00C175FA" w:rsidP="001942BC">
      <w:pPr>
        <w:tabs>
          <w:tab w:val="left" w:pos="2595"/>
        </w:tabs>
        <w:ind w:firstLineChars="100" w:firstLine="220"/>
        <w:rPr>
          <w:rFonts w:asciiTheme="minorEastAsia" w:hAnsiTheme="minorEastAsia"/>
          <w:bCs/>
          <w:color w:val="000000" w:themeColor="text1"/>
          <w:sz w:val="22"/>
        </w:rPr>
      </w:pPr>
      <w:r w:rsidRPr="00A63990">
        <w:rPr>
          <w:rFonts w:asciiTheme="minorEastAsia" w:hAnsiTheme="minorEastAsia" w:hint="eastAsia"/>
          <w:bCs/>
          <w:color w:val="000000" w:themeColor="text1"/>
          <w:sz w:val="22"/>
        </w:rPr>
        <w:t>③</w:t>
      </w:r>
      <w:r w:rsidR="0024418A" w:rsidRPr="00A63990">
        <w:rPr>
          <w:rFonts w:asciiTheme="minorEastAsia" w:hAnsiTheme="minorEastAsia" w:hint="eastAsia"/>
          <w:bCs/>
          <w:color w:val="000000" w:themeColor="text1"/>
          <w:sz w:val="22"/>
        </w:rPr>
        <w:t>目指すべき将来像</w:t>
      </w:r>
    </w:p>
    <w:p w14:paraId="4643C577" w14:textId="14EF9415" w:rsidR="0024418A" w:rsidRPr="00A63990" w:rsidRDefault="0024418A" w:rsidP="001942BC">
      <w:pPr>
        <w:tabs>
          <w:tab w:val="left" w:pos="2595"/>
        </w:tabs>
        <w:ind w:left="440" w:hangingChars="200" w:hanging="440"/>
        <w:rPr>
          <w:rFonts w:asciiTheme="minorEastAsia" w:hAnsiTheme="minorEastAsia"/>
          <w:color w:val="000000" w:themeColor="text1"/>
          <w:sz w:val="22"/>
        </w:rPr>
      </w:pPr>
      <w:r w:rsidRPr="00A63990">
        <w:rPr>
          <w:rFonts w:asciiTheme="minorEastAsia" w:hAnsiTheme="minorEastAsia" w:hint="eastAsia"/>
          <w:color w:val="000000" w:themeColor="text1"/>
          <w:sz w:val="22"/>
        </w:rPr>
        <w:t xml:space="preserve">　　</w:t>
      </w:r>
      <w:r w:rsidR="006A61F0" w:rsidRPr="00A63990">
        <w:rPr>
          <w:rFonts w:asciiTheme="minorEastAsia" w:hAnsiTheme="minorEastAsia" w:hint="eastAsia"/>
          <w:color w:val="000000" w:themeColor="text1"/>
          <w:sz w:val="22"/>
        </w:rPr>
        <w:t>現行</w:t>
      </w:r>
      <w:r w:rsidR="005A66E6" w:rsidRPr="00A63990">
        <w:rPr>
          <w:rFonts w:asciiTheme="minorEastAsia" w:hAnsiTheme="minorEastAsia" w:hint="eastAsia"/>
          <w:color w:val="000000" w:themeColor="text1"/>
          <w:sz w:val="22"/>
        </w:rPr>
        <w:t>計画では、</w:t>
      </w:r>
      <w:r w:rsidRPr="00A63990">
        <w:rPr>
          <w:rFonts w:asciiTheme="minorEastAsia" w:hAnsiTheme="minorEastAsia" w:hint="eastAsia"/>
          <w:color w:val="000000" w:themeColor="text1"/>
          <w:sz w:val="22"/>
        </w:rPr>
        <w:t>あらゆる主体の活動・行動のもと持続可能な社会をつくるため、</w:t>
      </w:r>
    </w:p>
    <w:p w14:paraId="30FB4876" w14:textId="77777777" w:rsidR="0024418A" w:rsidRPr="00A63990" w:rsidRDefault="0024418A" w:rsidP="001942BC">
      <w:pPr>
        <w:tabs>
          <w:tab w:val="left" w:pos="2595"/>
        </w:tabs>
        <w:ind w:left="440" w:hangingChars="200" w:hanging="440"/>
        <w:rPr>
          <w:rFonts w:asciiTheme="minorEastAsia" w:hAnsiTheme="minorEastAsia"/>
          <w:color w:val="000000" w:themeColor="text1"/>
          <w:sz w:val="22"/>
        </w:rPr>
      </w:pPr>
      <w:r w:rsidRPr="00A63990">
        <w:rPr>
          <w:rFonts w:asciiTheme="minorEastAsia" w:hAnsiTheme="minorEastAsia" w:hint="eastAsia"/>
          <w:color w:val="000000" w:themeColor="text1"/>
          <w:sz w:val="22"/>
        </w:rPr>
        <w:t xml:space="preserve">　　・環境問題に気づき、学習し、主体的な判断ができる人が育つ</w:t>
      </w:r>
    </w:p>
    <w:p w14:paraId="3317B5BA" w14:textId="77777777" w:rsidR="0024418A" w:rsidRPr="00A63990" w:rsidRDefault="0024418A" w:rsidP="001942BC">
      <w:pPr>
        <w:tabs>
          <w:tab w:val="left" w:pos="2595"/>
        </w:tabs>
        <w:ind w:left="440" w:hangingChars="200" w:hanging="440"/>
        <w:rPr>
          <w:rFonts w:asciiTheme="minorEastAsia" w:hAnsiTheme="minorEastAsia"/>
          <w:color w:val="000000" w:themeColor="text1"/>
          <w:sz w:val="22"/>
        </w:rPr>
      </w:pPr>
      <w:r w:rsidRPr="00A63990">
        <w:rPr>
          <w:rFonts w:asciiTheme="minorEastAsia" w:hAnsiTheme="minorEastAsia" w:hint="eastAsia"/>
          <w:color w:val="000000" w:themeColor="text1"/>
          <w:sz w:val="22"/>
        </w:rPr>
        <w:t xml:space="preserve">　　・環境問題の解決に向けて自ら進んで取り組む実践的な人や組織が育つ</w:t>
      </w:r>
    </w:p>
    <w:p w14:paraId="2FA378C3" w14:textId="77777777" w:rsidR="0024418A" w:rsidRPr="00A63990" w:rsidRDefault="0024418A" w:rsidP="001942BC">
      <w:pPr>
        <w:tabs>
          <w:tab w:val="left" w:pos="2595"/>
        </w:tabs>
        <w:ind w:left="440" w:hangingChars="200" w:hanging="440"/>
        <w:rPr>
          <w:rFonts w:asciiTheme="minorEastAsia" w:hAnsiTheme="minorEastAsia"/>
          <w:color w:val="000000" w:themeColor="text1"/>
          <w:sz w:val="22"/>
        </w:rPr>
      </w:pPr>
      <w:r w:rsidRPr="00A63990">
        <w:rPr>
          <w:rFonts w:asciiTheme="minorEastAsia" w:hAnsiTheme="minorEastAsia" w:hint="eastAsia"/>
          <w:color w:val="000000" w:themeColor="text1"/>
          <w:sz w:val="22"/>
        </w:rPr>
        <w:t xml:space="preserve">　　・環境保全活動の輪が広がり、環境のもたらす恵みを次世代に引き継ぐ</w:t>
      </w:r>
    </w:p>
    <w:p w14:paraId="3FDC41EF" w14:textId="11E088FC" w:rsidR="00465CBF" w:rsidRPr="00CD03E2" w:rsidRDefault="005A66E6" w:rsidP="001942BC">
      <w:pPr>
        <w:tabs>
          <w:tab w:val="left" w:pos="2595"/>
        </w:tabs>
        <w:ind w:leftChars="100" w:left="210" w:firstLineChars="100" w:firstLine="220"/>
        <w:rPr>
          <w:rFonts w:asciiTheme="minorEastAsia" w:hAnsiTheme="minorEastAsia"/>
          <w:color w:val="000000" w:themeColor="text1"/>
          <w:sz w:val="22"/>
        </w:rPr>
      </w:pPr>
      <w:r w:rsidRPr="00A63990">
        <w:rPr>
          <w:rFonts w:asciiTheme="minorEastAsia" w:hAnsiTheme="minorEastAsia" w:hint="eastAsia"/>
          <w:color w:val="000000" w:themeColor="text1"/>
          <w:sz w:val="22"/>
        </w:rPr>
        <w:t>を目指すべき将来像</w:t>
      </w:r>
      <w:r w:rsidR="006A61F0" w:rsidRPr="00A63990">
        <w:rPr>
          <w:rFonts w:asciiTheme="minorEastAsia" w:hAnsiTheme="minorEastAsia" w:hint="eastAsia"/>
          <w:color w:val="000000" w:themeColor="text1"/>
          <w:sz w:val="22"/>
        </w:rPr>
        <w:t>として</w:t>
      </w:r>
      <w:r w:rsidRPr="00A63990">
        <w:rPr>
          <w:rFonts w:asciiTheme="minorEastAsia" w:hAnsiTheme="minorEastAsia" w:hint="eastAsia"/>
          <w:color w:val="000000" w:themeColor="text1"/>
          <w:sz w:val="22"/>
        </w:rPr>
        <w:t>掲げ</w:t>
      </w:r>
      <w:r w:rsidR="0090377D" w:rsidRPr="00A63990">
        <w:rPr>
          <w:rFonts w:asciiTheme="minorEastAsia" w:hAnsiTheme="minorEastAsia" w:hint="eastAsia"/>
          <w:color w:val="000000" w:themeColor="text1"/>
          <w:sz w:val="22"/>
        </w:rPr>
        <w:t>られ</w:t>
      </w:r>
      <w:r w:rsidR="00465CBF" w:rsidRPr="00A63990">
        <w:rPr>
          <w:rFonts w:asciiTheme="minorEastAsia" w:hAnsiTheme="minorEastAsia" w:hint="eastAsia"/>
          <w:color w:val="000000" w:themeColor="text1"/>
          <w:sz w:val="22"/>
        </w:rPr>
        <w:t>ている。</w:t>
      </w:r>
    </w:p>
    <w:p w14:paraId="3A86A348" w14:textId="77777777" w:rsidR="00465CBF" w:rsidRPr="00CD03E2" w:rsidRDefault="00465CBF" w:rsidP="001942BC">
      <w:pPr>
        <w:tabs>
          <w:tab w:val="left" w:pos="2595"/>
        </w:tabs>
        <w:ind w:leftChars="100" w:left="210"/>
        <w:rPr>
          <w:rFonts w:asciiTheme="minorEastAsia" w:hAnsiTheme="minorEastAsia"/>
          <w:color w:val="000000" w:themeColor="text1"/>
          <w:sz w:val="22"/>
        </w:rPr>
      </w:pPr>
    </w:p>
    <w:p w14:paraId="01BC87FF" w14:textId="1BA030AF" w:rsidR="005A66E6" w:rsidRPr="00CD03E2" w:rsidRDefault="00465CBF" w:rsidP="001942BC">
      <w:pPr>
        <w:tabs>
          <w:tab w:val="left" w:pos="2595"/>
        </w:tabs>
        <w:ind w:firstLineChars="100" w:firstLine="220"/>
        <w:rPr>
          <w:rFonts w:asciiTheme="minorEastAsia" w:hAnsiTheme="minorEastAsia"/>
          <w:color w:val="000000" w:themeColor="text1"/>
          <w:sz w:val="22"/>
        </w:rPr>
      </w:pPr>
      <w:r w:rsidRPr="00CD03E2">
        <w:rPr>
          <w:rFonts w:asciiTheme="minorEastAsia" w:hAnsiTheme="minorEastAsia" w:hint="eastAsia"/>
          <w:color w:val="000000" w:themeColor="text1"/>
          <w:sz w:val="22"/>
        </w:rPr>
        <w:t>④将来像の</w:t>
      </w:r>
      <w:r w:rsidR="0081011A" w:rsidRPr="00CD03E2">
        <w:rPr>
          <w:rFonts w:asciiTheme="minorEastAsia" w:hAnsiTheme="minorEastAsia" w:hint="eastAsia"/>
          <w:color w:val="000000" w:themeColor="text1"/>
          <w:sz w:val="22"/>
        </w:rPr>
        <w:t>実現に向けた基本的な方向性</w:t>
      </w:r>
    </w:p>
    <w:p w14:paraId="65538521" w14:textId="6DF75417" w:rsidR="0081011A" w:rsidRPr="00CD03E2" w:rsidRDefault="0081011A" w:rsidP="001942BC">
      <w:pPr>
        <w:tabs>
          <w:tab w:val="left" w:pos="2595"/>
        </w:tabs>
        <w:ind w:leftChars="100" w:left="650" w:hangingChars="200" w:hanging="440"/>
        <w:rPr>
          <w:rFonts w:asciiTheme="minorEastAsia" w:hAnsiTheme="minorEastAsia"/>
          <w:color w:val="000000" w:themeColor="text1"/>
          <w:sz w:val="22"/>
        </w:rPr>
      </w:pPr>
      <w:r w:rsidRPr="00CD03E2">
        <w:rPr>
          <w:rFonts w:asciiTheme="minorEastAsia" w:hAnsiTheme="minorEastAsia" w:hint="eastAsia"/>
          <w:color w:val="000000" w:themeColor="text1"/>
          <w:sz w:val="22"/>
        </w:rPr>
        <w:t xml:space="preserve">　・あらゆる世代が、多種多様な機会・場所で自ら主体的に環境について学習できるように</w:t>
      </w:r>
      <w:r w:rsidR="007C286C">
        <w:rPr>
          <w:rFonts w:asciiTheme="minorEastAsia" w:hAnsiTheme="minorEastAsia" w:hint="eastAsia"/>
          <w:color w:val="000000" w:themeColor="text1"/>
          <w:sz w:val="22"/>
        </w:rPr>
        <w:t>します</w:t>
      </w:r>
      <w:r w:rsidRPr="00CD03E2">
        <w:rPr>
          <w:rFonts w:asciiTheme="minorEastAsia" w:hAnsiTheme="minorEastAsia" w:hint="eastAsia"/>
          <w:color w:val="000000" w:themeColor="text1"/>
          <w:sz w:val="22"/>
        </w:rPr>
        <w:t>。</w:t>
      </w:r>
    </w:p>
    <w:p w14:paraId="535587BF" w14:textId="3E8820AB" w:rsidR="0081011A" w:rsidRPr="00CD03E2" w:rsidRDefault="0081011A" w:rsidP="001942BC">
      <w:pPr>
        <w:tabs>
          <w:tab w:val="left" w:pos="2595"/>
        </w:tabs>
        <w:ind w:leftChars="100" w:left="650" w:hangingChars="200" w:hanging="440"/>
        <w:rPr>
          <w:rFonts w:asciiTheme="minorEastAsia" w:hAnsiTheme="minorEastAsia"/>
          <w:color w:val="000000" w:themeColor="text1"/>
          <w:sz w:val="22"/>
        </w:rPr>
      </w:pPr>
      <w:r w:rsidRPr="00CD03E2">
        <w:rPr>
          <w:rFonts w:asciiTheme="minorEastAsia" w:hAnsiTheme="minorEastAsia" w:hint="eastAsia"/>
          <w:color w:val="000000" w:themeColor="text1"/>
          <w:sz w:val="22"/>
        </w:rPr>
        <w:t xml:space="preserve">　・活動の場、適切な情報等を提供することにより、家庭、学校、職場、地域その他のあらゆる場において、環境負荷低減に向けて、主体的・継続的な活動が実践され、取り組みが広がるよう支援</w:t>
      </w:r>
      <w:r w:rsidR="007C286C">
        <w:rPr>
          <w:rFonts w:asciiTheme="minorEastAsia" w:hAnsiTheme="minorEastAsia" w:hint="eastAsia"/>
          <w:color w:val="000000" w:themeColor="text1"/>
          <w:sz w:val="22"/>
        </w:rPr>
        <w:t>します</w:t>
      </w:r>
      <w:r w:rsidRPr="00CD03E2">
        <w:rPr>
          <w:rFonts w:asciiTheme="minorEastAsia" w:hAnsiTheme="minorEastAsia" w:hint="eastAsia"/>
          <w:color w:val="000000" w:themeColor="text1"/>
          <w:sz w:val="22"/>
        </w:rPr>
        <w:t>。</w:t>
      </w:r>
    </w:p>
    <w:p w14:paraId="706D5217" w14:textId="2A25438F" w:rsidR="00465CBF" w:rsidRPr="00CD03E2" w:rsidRDefault="00465CBF" w:rsidP="001942BC">
      <w:pPr>
        <w:tabs>
          <w:tab w:val="left" w:pos="2595"/>
        </w:tabs>
        <w:ind w:leftChars="100" w:left="650" w:hangingChars="200" w:hanging="440"/>
        <w:rPr>
          <w:rFonts w:asciiTheme="minorEastAsia" w:hAnsiTheme="minorEastAsia"/>
          <w:color w:val="000000" w:themeColor="text1"/>
          <w:sz w:val="22"/>
        </w:rPr>
      </w:pPr>
      <w:r w:rsidRPr="00CD03E2">
        <w:rPr>
          <w:rFonts w:asciiTheme="minorEastAsia" w:hAnsiTheme="minorEastAsia" w:hint="eastAsia"/>
          <w:color w:val="000000" w:themeColor="text1"/>
          <w:sz w:val="22"/>
        </w:rPr>
        <w:t xml:space="preserve">　・多様なテーマにおけるあらゆる事業・活動において、「環境」という要素を意識することで、活動の広がりを図</w:t>
      </w:r>
      <w:r w:rsidR="007C286C">
        <w:rPr>
          <w:rFonts w:asciiTheme="minorEastAsia" w:hAnsiTheme="minorEastAsia" w:hint="eastAsia"/>
          <w:color w:val="000000" w:themeColor="text1"/>
          <w:sz w:val="22"/>
        </w:rPr>
        <w:t>ります</w:t>
      </w:r>
      <w:r w:rsidRPr="00CD03E2">
        <w:rPr>
          <w:rFonts w:asciiTheme="minorEastAsia" w:hAnsiTheme="minorEastAsia" w:hint="eastAsia"/>
          <w:color w:val="000000" w:themeColor="text1"/>
          <w:sz w:val="22"/>
        </w:rPr>
        <w:t>。</w:t>
      </w:r>
    </w:p>
    <w:p w14:paraId="2D5CA2AA" w14:textId="20224218" w:rsidR="0024418A" w:rsidRPr="00CD03E2" w:rsidRDefault="00C175FA" w:rsidP="001942BC">
      <w:pPr>
        <w:tabs>
          <w:tab w:val="left" w:pos="2595"/>
        </w:tabs>
        <w:ind w:left="440" w:hangingChars="200" w:hanging="440"/>
        <w:rPr>
          <w:rFonts w:asciiTheme="minorEastAsia" w:hAnsiTheme="minorEastAsia"/>
          <w:color w:val="000000" w:themeColor="text1"/>
          <w:sz w:val="22"/>
        </w:rPr>
      </w:pPr>
      <w:r w:rsidRPr="00CD03E2">
        <w:rPr>
          <w:rFonts w:asciiTheme="minorEastAsia" w:hAnsiTheme="minorEastAsia" w:hint="eastAsia"/>
          <w:color w:val="000000" w:themeColor="text1"/>
          <w:sz w:val="22"/>
        </w:rPr>
        <w:t xml:space="preserve">　</w:t>
      </w:r>
    </w:p>
    <w:p w14:paraId="4746C2B6" w14:textId="31093FDE" w:rsidR="0024418A" w:rsidRDefault="00C175FA" w:rsidP="001942BC">
      <w:pPr>
        <w:tabs>
          <w:tab w:val="left" w:pos="2595"/>
        </w:tabs>
        <w:ind w:left="440" w:hangingChars="200" w:hanging="440"/>
        <w:rPr>
          <w:rFonts w:asciiTheme="minorEastAsia" w:hAnsiTheme="minorEastAsia"/>
          <w:sz w:val="22"/>
        </w:rPr>
      </w:pPr>
      <w:r>
        <w:rPr>
          <w:rFonts w:asciiTheme="minorEastAsia" w:hAnsiTheme="minorEastAsia" w:hint="eastAsia"/>
          <w:sz w:val="22"/>
        </w:rPr>
        <w:t xml:space="preserve">　</w:t>
      </w:r>
      <w:r w:rsidR="00465CBF">
        <w:rPr>
          <w:rFonts w:asciiTheme="minorEastAsia" w:hAnsiTheme="minorEastAsia" w:hint="eastAsia"/>
          <w:sz w:val="22"/>
        </w:rPr>
        <w:t>⑤</w:t>
      </w:r>
      <w:r>
        <w:rPr>
          <w:rFonts w:asciiTheme="minorEastAsia" w:hAnsiTheme="minorEastAsia" w:hint="eastAsia"/>
          <w:sz w:val="22"/>
        </w:rPr>
        <w:t>推進方策</w:t>
      </w:r>
    </w:p>
    <w:p w14:paraId="5EFEDF7C" w14:textId="3B6273B2" w:rsidR="0024418A" w:rsidRPr="00CD03E2" w:rsidRDefault="0024418A" w:rsidP="001942BC">
      <w:pPr>
        <w:tabs>
          <w:tab w:val="left" w:pos="2595"/>
        </w:tabs>
        <w:ind w:left="284" w:hangingChars="129" w:hanging="284"/>
        <w:rPr>
          <w:rFonts w:asciiTheme="minorEastAsia" w:hAnsiTheme="minorEastAsia"/>
          <w:color w:val="000000" w:themeColor="text1"/>
          <w:sz w:val="22"/>
        </w:rPr>
      </w:pPr>
      <w:r>
        <w:rPr>
          <w:rFonts w:asciiTheme="minorEastAsia" w:hAnsiTheme="minorEastAsia" w:hint="eastAsia"/>
          <w:sz w:val="22"/>
        </w:rPr>
        <w:t xml:space="preserve">　</w:t>
      </w:r>
      <w:r w:rsidRPr="00CD03E2">
        <w:rPr>
          <w:rFonts w:asciiTheme="minorEastAsia" w:hAnsiTheme="minorEastAsia" w:hint="eastAsia"/>
          <w:color w:val="000000" w:themeColor="text1"/>
          <w:sz w:val="22"/>
        </w:rPr>
        <w:t xml:space="preserve">　環境教育等を総合的・体系的に推進</w:t>
      </w:r>
      <w:r w:rsidR="00C24694" w:rsidRPr="00CD03E2">
        <w:rPr>
          <w:rFonts w:asciiTheme="minorEastAsia" w:hAnsiTheme="minorEastAsia" w:hint="eastAsia"/>
          <w:color w:val="000000" w:themeColor="text1"/>
          <w:sz w:val="22"/>
        </w:rPr>
        <w:t>するため</w:t>
      </w:r>
      <w:r w:rsidRPr="00CD03E2">
        <w:rPr>
          <w:rFonts w:asciiTheme="minorEastAsia" w:hAnsiTheme="minorEastAsia" w:hint="eastAsia"/>
          <w:color w:val="000000" w:themeColor="text1"/>
          <w:sz w:val="22"/>
        </w:rPr>
        <w:t>６つの柱を立て</w:t>
      </w:r>
      <w:bookmarkStart w:id="15" w:name="_Hlk132447189"/>
      <w:r w:rsidR="00C01BE8" w:rsidRPr="00CD03E2">
        <w:rPr>
          <w:rFonts w:asciiTheme="minorEastAsia" w:hAnsiTheme="minorEastAsia" w:hint="eastAsia"/>
          <w:color w:val="000000" w:themeColor="text1"/>
          <w:sz w:val="22"/>
        </w:rPr>
        <w:t>、相互に関連させながら環</w:t>
      </w:r>
      <w:r w:rsidR="00C01BE8" w:rsidRPr="00A63990">
        <w:rPr>
          <w:rFonts w:asciiTheme="minorEastAsia" w:hAnsiTheme="minorEastAsia" w:hint="eastAsia"/>
          <w:color w:val="000000" w:themeColor="text1"/>
          <w:sz w:val="22"/>
        </w:rPr>
        <w:t>境学習や環境保全活動</w:t>
      </w:r>
      <w:r w:rsidR="006A61F0" w:rsidRPr="00A63990">
        <w:rPr>
          <w:rFonts w:asciiTheme="minorEastAsia" w:hAnsiTheme="minorEastAsia" w:hint="eastAsia"/>
          <w:color w:val="000000" w:themeColor="text1"/>
          <w:sz w:val="22"/>
        </w:rPr>
        <w:t>が</w:t>
      </w:r>
      <w:r w:rsidR="006A61F0" w:rsidRPr="00E761CA">
        <w:rPr>
          <w:rFonts w:asciiTheme="minorEastAsia" w:hAnsiTheme="minorEastAsia" w:hint="eastAsia"/>
          <w:color w:val="000000" w:themeColor="text1"/>
          <w:sz w:val="22"/>
        </w:rPr>
        <w:t>進め</w:t>
      </w:r>
      <w:r w:rsidR="00F1113E" w:rsidRPr="00E761CA">
        <w:rPr>
          <w:rFonts w:asciiTheme="minorEastAsia" w:hAnsiTheme="minorEastAsia" w:hint="eastAsia"/>
          <w:color w:val="000000" w:themeColor="text1"/>
          <w:sz w:val="22"/>
        </w:rPr>
        <w:t>られ</w:t>
      </w:r>
      <w:r w:rsidR="006A61F0" w:rsidRPr="00E761CA">
        <w:rPr>
          <w:rFonts w:asciiTheme="minorEastAsia" w:hAnsiTheme="minorEastAsia" w:hint="eastAsia"/>
          <w:color w:val="000000" w:themeColor="text1"/>
          <w:sz w:val="22"/>
        </w:rPr>
        <w:t>てきた</w:t>
      </w:r>
      <w:r w:rsidRPr="00A63990">
        <w:rPr>
          <w:rFonts w:asciiTheme="minorEastAsia" w:hAnsiTheme="minorEastAsia" w:hint="eastAsia"/>
          <w:color w:val="000000" w:themeColor="text1"/>
          <w:sz w:val="22"/>
        </w:rPr>
        <w:t>。</w:t>
      </w:r>
    </w:p>
    <w:bookmarkEnd w:id="15"/>
    <w:p w14:paraId="72D084C4" w14:textId="77777777" w:rsidR="0024418A" w:rsidRDefault="0024418A" w:rsidP="001942BC">
      <w:pPr>
        <w:tabs>
          <w:tab w:val="left" w:pos="2595"/>
        </w:tabs>
        <w:ind w:left="284" w:hangingChars="129" w:hanging="284"/>
        <w:rPr>
          <w:rFonts w:asciiTheme="minorEastAsia" w:hAnsiTheme="minorEastAsia"/>
          <w:sz w:val="22"/>
        </w:rPr>
      </w:pPr>
      <w:r>
        <w:rPr>
          <w:rFonts w:asciiTheme="minorEastAsia" w:hAnsiTheme="minorEastAsia"/>
          <w:sz w:val="22"/>
        </w:rPr>
        <w:t xml:space="preserve">　　</w:t>
      </w:r>
    </w:p>
    <w:p w14:paraId="44824E03" w14:textId="26E03894" w:rsidR="0024418A" w:rsidRDefault="0024418A" w:rsidP="001942BC">
      <w:pPr>
        <w:tabs>
          <w:tab w:val="left" w:pos="2595"/>
        </w:tabs>
        <w:ind w:left="284" w:hangingChars="129" w:hanging="284"/>
        <w:rPr>
          <w:rFonts w:asciiTheme="majorEastAsia" w:eastAsiaTheme="majorEastAsia" w:hAnsiTheme="majorEastAsia"/>
          <w:sz w:val="22"/>
        </w:rPr>
      </w:pPr>
      <w:r w:rsidRPr="008441B8">
        <w:rPr>
          <w:rFonts w:asciiTheme="majorEastAsia" w:eastAsiaTheme="majorEastAsia" w:hAnsiTheme="majorEastAsia"/>
          <w:sz w:val="22"/>
        </w:rPr>
        <w:t xml:space="preserve">　</w:t>
      </w:r>
      <w:r>
        <w:rPr>
          <w:rFonts w:asciiTheme="majorEastAsia" w:eastAsiaTheme="majorEastAsia" w:hAnsiTheme="majorEastAsia" w:hint="eastAsia"/>
          <w:sz w:val="22"/>
        </w:rPr>
        <w:t xml:space="preserve">　表</w:t>
      </w:r>
      <w:r w:rsidR="00230869">
        <w:rPr>
          <w:rFonts w:asciiTheme="majorEastAsia" w:eastAsiaTheme="majorEastAsia" w:hAnsiTheme="majorEastAsia" w:hint="eastAsia"/>
          <w:sz w:val="22"/>
        </w:rPr>
        <w:t>１</w:t>
      </w:r>
      <w:r>
        <w:rPr>
          <w:rFonts w:asciiTheme="majorEastAsia" w:eastAsiaTheme="majorEastAsia" w:hAnsiTheme="majorEastAsia" w:hint="eastAsia"/>
          <w:sz w:val="22"/>
        </w:rPr>
        <w:t xml:space="preserve">　</w:t>
      </w:r>
      <w:r w:rsidRPr="008441B8">
        <w:rPr>
          <w:rFonts w:asciiTheme="majorEastAsia" w:eastAsiaTheme="majorEastAsia" w:hAnsiTheme="majorEastAsia"/>
          <w:sz w:val="22"/>
        </w:rPr>
        <w:t>環境教育等を推進する６つの柱</w:t>
      </w:r>
      <w:r>
        <w:rPr>
          <w:rFonts w:asciiTheme="majorEastAsia" w:eastAsiaTheme="majorEastAsia" w:hAnsiTheme="majorEastAsia" w:hint="eastAsia"/>
          <w:sz w:val="22"/>
        </w:rPr>
        <w:t>と大阪府の取組</w:t>
      </w:r>
    </w:p>
    <w:p w14:paraId="55F797D7" w14:textId="77777777" w:rsidR="0024418A" w:rsidRDefault="0024418A" w:rsidP="001942BC">
      <w:pPr>
        <w:tabs>
          <w:tab w:val="left" w:pos="2595"/>
        </w:tabs>
        <w:ind w:leftChars="135" w:left="283"/>
        <w:rPr>
          <w:rFonts w:asciiTheme="majorEastAsia" w:eastAsiaTheme="majorEastAsia" w:hAnsiTheme="majorEastAsia"/>
          <w:sz w:val="22"/>
        </w:rPr>
      </w:pPr>
      <w:r>
        <w:rPr>
          <w:rFonts w:asciiTheme="majorEastAsia" w:eastAsiaTheme="majorEastAsia" w:hAnsiTheme="majorEastAsia"/>
          <w:noProof/>
          <w:sz w:val="22"/>
        </w:rPr>
        <w:drawing>
          <wp:inline distT="0" distB="0" distL="0" distR="0" wp14:anchorId="1FE9E531" wp14:editId="0DC0361E">
            <wp:extent cx="5129494" cy="309184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5064" cy="3101231"/>
                    </a:xfrm>
                    <a:prstGeom prst="rect">
                      <a:avLst/>
                    </a:prstGeom>
                    <a:noFill/>
                    <a:ln>
                      <a:noFill/>
                    </a:ln>
                  </pic:spPr>
                </pic:pic>
              </a:graphicData>
            </a:graphic>
          </wp:inline>
        </w:drawing>
      </w:r>
    </w:p>
    <w:p w14:paraId="0269EED4" w14:textId="3DB16D9F" w:rsidR="00C175FA" w:rsidRDefault="00C175FA" w:rsidP="001942BC">
      <w:pPr>
        <w:tabs>
          <w:tab w:val="left" w:pos="2595"/>
        </w:tabs>
        <w:ind w:left="110" w:hangingChars="50" w:hanging="110"/>
        <w:rPr>
          <w:rFonts w:asciiTheme="majorEastAsia" w:eastAsiaTheme="majorEastAsia" w:hAnsiTheme="majorEastAsia"/>
          <w:b/>
          <w:sz w:val="22"/>
          <w:szCs w:val="24"/>
        </w:rPr>
      </w:pPr>
    </w:p>
    <w:p w14:paraId="17E2290E" w14:textId="5CEFDBB2" w:rsidR="00C175FA" w:rsidRPr="00C040FB" w:rsidRDefault="00096373" w:rsidP="001942BC">
      <w:pPr>
        <w:pStyle w:val="3"/>
        <w:numPr>
          <w:ilvl w:val="0"/>
          <w:numId w:val="21"/>
        </w:numPr>
        <w:rPr>
          <w:color w:val="000000" w:themeColor="text1"/>
        </w:rPr>
      </w:pPr>
      <w:bookmarkStart w:id="16" w:name="_Toc137036679"/>
      <w:r w:rsidRPr="00C040FB">
        <w:rPr>
          <w:rFonts w:hint="eastAsia"/>
          <w:color w:val="000000" w:themeColor="text1"/>
        </w:rPr>
        <w:t>現行計画に基づく取組み</w:t>
      </w:r>
      <w:r w:rsidR="008A70FB" w:rsidRPr="00C040FB">
        <w:rPr>
          <w:rFonts w:hint="eastAsia"/>
          <w:color w:val="000000" w:themeColor="text1"/>
        </w:rPr>
        <w:t>における</w:t>
      </w:r>
      <w:r w:rsidRPr="00C040FB">
        <w:rPr>
          <w:rFonts w:hint="eastAsia"/>
          <w:color w:val="000000" w:themeColor="text1"/>
        </w:rPr>
        <w:t>課題</w:t>
      </w:r>
      <w:r w:rsidR="008A70FB" w:rsidRPr="00C040FB">
        <w:rPr>
          <w:rFonts w:hint="eastAsia"/>
          <w:color w:val="000000" w:themeColor="text1"/>
        </w:rPr>
        <w:t>と必要な対応</w:t>
      </w:r>
      <w:bookmarkEnd w:id="16"/>
    </w:p>
    <w:p w14:paraId="333F1504" w14:textId="2EC68EB1" w:rsidR="00266933" w:rsidRPr="00C040FB" w:rsidRDefault="002C1954" w:rsidP="001942BC">
      <w:pPr>
        <w:tabs>
          <w:tab w:val="left" w:pos="2595"/>
        </w:tabs>
        <w:ind w:firstLineChars="100" w:firstLine="220"/>
        <w:rPr>
          <w:rFonts w:asciiTheme="majorEastAsia" w:eastAsiaTheme="majorEastAsia" w:hAnsiTheme="majorEastAsia"/>
          <w:color w:val="000000" w:themeColor="text1"/>
          <w:sz w:val="22"/>
          <w:szCs w:val="24"/>
        </w:rPr>
      </w:pPr>
      <w:r w:rsidRPr="00C040FB">
        <w:rPr>
          <w:rFonts w:asciiTheme="majorEastAsia" w:eastAsiaTheme="majorEastAsia" w:hAnsiTheme="majorEastAsia" w:hint="eastAsia"/>
          <w:color w:val="000000" w:themeColor="text1"/>
          <w:sz w:val="22"/>
          <w:szCs w:val="24"/>
        </w:rPr>
        <w:t>①</w:t>
      </w:r>
      <w:r w:rsidR="00227366" w:rsidRPr="00C040FB">
        <w:rPr>
          <w:rFonts w:asciiTheme="majorEastAsia" w:eastAsiaTheme="majorEastAsia" w:hAnsiTheme="majorEastAsia"/>
          <w:color w:val="000000" w:themeColor="text1"/>
          <w:sz w:val="22"/>
          <w:szCs w:val="24"/>
        </w:rPr>
        <w:t>情報基盤の充実と連携の強化</w:t>
      </w:r>
    </w:p>
    <w:p w14:paraId="71CE2A90" w14:textId="0D667651" w:rsidR="00EC2059" w:rsidRPr="00C040FB" w:rsidRDefault="009C0816" w:rsidP="001942BC">
      <w:pPr>
        <w:tabs>
          <w:tab w:val="left" w:pos="2595"/>
        </w:tabs>
        <w:ind w:leftChars="100" w:left="210" w:firstLineChars="100" w:firstLine="220"/>
        <w:rPr>
          <w:rFonts w:ascii="ＭＳ 明朝" w:eastAsia="ＭＳ 明朝" w:hAnsi="ＭＳ 明朝"/>
          <w:color w:val="000000" w:themeColor="text1"/>
          <w:sz w:val="22"/>
          <w:szCs w:val="24"/>
        </w:rPr>
      </w:pPr>
      <w:r w:rsidRPr="00C040FB">
        <w:rPr>
          <w:rFonts w:ascii="ＭＳ 明朝" w:eastAsia="ＭＳ 明朝" w:hAnsi="ＭＳ 明朝" w:hint="eastAsia"/>
          <w:color w:val="000000" w:themeColor="text1"/>
          <w:sz w:val="22"/>
          <w:szCs w:val="24"/>
        </w:rPr>
        <w:t>府域全体の環境資源情報を体系的に管理し利用者が効率よく情報を入手</w:t>
      </w:r>
      <w:r w:rsidR="00721C94" w:rsidRPr="00C040FB">
        <w:rPr>
          <w:rFonts w:ascii="ＭＳ 明朝" w:eastAsia="ＭＳ 明朝" w:hAnsi="ＭＳ 明朝" w:hint="eastAsia"/>
          <w:color w:val="000000" w:themeColor="text1"/>
          <w:sz w:val="22"/>
          <w:szCs w:val="24"/>
        </w:rPr>
        <w:t>するための基盤として、</w:t>
      </w:r>
      <w:r w:rsidR="00C8269C" w:rsidRPr="00C040FB">
        <w:rPr>
          <w:rFonts w:ascii="ＭＳ 明朝" w:eastAsia="ＭＳ 明朝" w:hAnsi="ＭＳ 明朝" w:hint="eastAsia"/>
          <w:color w:val="000000" w:themeColor="text1"/>
          <w:sz w:val="22"/>
          <w:szCs w:val="24"/>
        </w:rPr>
        <w:t>2009年に開設した</w:t>
      </w:r>
      <w:r w:rsidRPr="00C040FB">
        <w:rPr>
          <w:rFonts w:ascii="ＭＳ 明朝" w:eastAsia="ＭＳ 明朝" w:hAnsi="ＭＳ 明朝" w:hint="eastAsia"/>
          <w:color w:val="000000" w:themeColor="text1"/>
          <w:sz w:val="22"/>
          <w:szCs w:val="24"/>
        </w:rPr>
        <w:t>ポータルサイト「エコあら</w:t>
      </w:r>
      <w:r w:rsidR="007B78AD" w:rsidRPr="00C040FB">
        <w:rPr>
          <w:rFonts w:ascii="ＭＳ 明朝" w:eastAsia="ＭＳ 明朝" w:hAnsi="ＭＳ 明朝" w:hint="eastAsia"/>
          <w:color w:val="000000" w:themeColor="text1"/>
          <w:sz w:val="22"/>
          <w:szCs w:val="24"/>
        </w:rPr>
        <w:t>か</w:t>
      </w:r>
      <w:r w:rsidRPr="00C040FB">
        <w:rPr>
          <w:rFonts w:ascii="ＭＳ 明朝" w:eastAsia="ＭＳ 明朝" w:hAnsi="ＭＳ 明朝" w:hint="eastAsia"/>
          <w:color w:val="000000" w:themeColor="text1"/>
          <w:sz w:val="22"/>
          <w:szCs w:val="24"/>
        </w:rPr>
        <w:t>ると」</w:t>
      </w:r>
      <w:r w:rsidR="007E7732" w:rsidRPr="00C040FB">
        <w:rPr>
          <w:rFonts w:ascii="ＭＳ 明朝" w:eastAsia="ＭＳ 明朝" w:hAnsi="ＭＳ 明朝" w:hint="eastAsia"/>
          <w:color w:val="000000" w:themeColor="text1"/>
          <w:sz w:val="22"/>
          <w:szCs w:val="24"/>
        </w:rPr>
        <w:t>による情報提供のほか、2016年からFacebook、TwitterやYouTubeによ</w:t>
      </w:r>
      <w:r w:rsidR="008B5C24" w:rsidRPr="00C040FB">
        <w:rPr>
          <w:rFonts w:ascii="ＭＳ 明朝" w:eastAsia="ＭＳ 明朝" w:hAnsi="ＭＳ 明朝" w:hint="eastAsia"/>
          <w:color w:val="000000" w:themeColor="text1"/>
          <w:sz w:val="22"/>
          <w:szCs w:val="24"/>
        </w:rPr>
        <w:t>り</w:t>
      </w:r>
      <w:r w:rsidR="00AF3964" w:rsidRPr="00C040FB">
        <w:rPr>
          <w:rFonts w:ascii="ＭＳ 明朝" w:eastAsia="ＭＳ 明朝" w:hAnsi="ＭＳ 明朝"/>
          <w:color w:val="000000" w:themeColor="text1"/>
          <w:sz w:val="22"/>
          <w:szCs w:val="24"/>
        </w:rPr>
        <w:t>情報提供</w:t>
      </w:r>
      <w:r w:rsidR="008B5C24" w:rsidRPr="00C040FB">
        <w:rPr>
          <w:rFonts w:ascii="ＭＳ 明朝" w:eastAsia="ＭＳ 明朝" w:hAnsi="ＭＳ 明朝" w:hint="eastAsia"/>
          <w:color w:val="000000" w:themeColor="text1"/>
          <w:sz w:val="22"/>
          <w:szCs w:val="24"/>
        </w:rPr>
        <w:t>が</w:t>
      </w:r>
      <w:r w:rsidR="00EC2059" w:rsidRPr="00C040FB">
        <w:rPr>
          <w:rFonts w:ascii="ＭＳ 明朝" w:eastAsia="ＭＳ 明朝" w:hAnsi="ＭＳ 明朝" w:hint="eastAsia"/>
          <w:color w:val="000000" w:themeColor="text1"/>
          <w:sz w:val="22"/>
          <w:szCs w:val="24"/>
        </w:rPr>
        <w:t>実施</w:t>
      </w:r>
      <w:r w:rsidR="008B5C24" w:rsidRPr="00C040FB">
        <w:rPr>
          <w:rFonts w:ascii="ＭＳ 明朝" w:eastAsia="ＭＳ 明朝" w:hAnsi="ＭＳ 明朝" w:hint="eastAsia"/>
          <w:color w:val="000000" w:themeColor="text1"/>
          <w:sz w:val="22"/>
          <w:szCs w:val="24"/>
        </w:rPr>
        <w:t>されて</w:t>
      </w:r>
      <w:r w:rsidR="00EC2059" w:rsidRPr="00C040FB">
        <w:rPr>
          <w:rFonts w:ascii="ＭＳ 明朝" w:eastAsia="ＭＳ 明朝" w:hAnsi="ＭＳ 明朝" w:hint="eastAsia"/>
          <w:color w:val="000000" w:themeColor="text1"/>
          <w:sz w:val="22"/>
          <w:szCs w:val="24"/>
        </w:rPr>
        <w:t>きた</w:t>
      </w:r>
      <w:r w:rsidR="00F1113E" w:rsidRPr="00C040FB">
        <w:rPr>
          <w:rFonts w:ascii="ＭＳ 明朝" w:eastAsia="ＭＳ 明朝" w:hAnsi="ＭＳ 明朝" w:hint="eastAsia"/>
          <w:color w:val="000000" w:themeColor="text1"/>
          <w:sz w:val="22"/>
          <w:szCs w:val="24"/>
        </w:rPr>
        <w:t>を実施してきた</w:t>
      </w:r>
      <w:r w:rsidR="00EC2059" w:rsidRPr="00C040FB">
        <w:rPr>
          <w:rFonts w:ascii="ＭＳ 明朝" w:eastAsia="ＭＳ 明朝" w:hAnsi="ＭＳ 明朝" w:hint="eastAsia"/>
          <w:color w:val="000000" w:themeColor="text1"/>
          <w:sz w:val="22"/>
          <w:szCs w:val="24"/>
        </w:rPr>
        <w:t>。</w:t>
      </w:r>
    </w:p>
    <w:p w14:paraId="2F813F35" w14:textId="2B31F9C2" w:rsidR="00B72A27" w:rsidRPr="00C040FB" w:rsidRDefault="00B72A27" w:rsidP="001942BC">
      <w:pPr>
        <w:tabs>
          <w:tab w:val="left" w:pos="2595"/>
        </w:tabs>
        <w:ind w:leftChars="100" w:left="210" w:firstLineChars="100" w:firstLine="220"/>
        <w:rPr>
          <w:rFonts w:ascii="ＭＳ 明朝" w:eastAsia="ＭＳ 明朝" w:hAnsi="ＭＳ 明朝"/>
          <w:color w:val="000000" w:themeColor="text1"/>
          <w:sz w:val="22"/>
          <w:szCs w:val="24"/>
        </w:rPr>
      </w:pPr>
      <w:r w:rsidRPr="00C040FB">
        <w:rPr>
          <w:rFonts w:ascii="ＭＳ 明朝" w:eastAsia="ＭＳ 明朝" w:hAnsi="ＭＳ 明朝" w:hint="eastAsia"/>
          <w:color w:val="000000" w:themeColor="text1"/>
          <w:sz w:val="22"/>
          <w:szCs w:val="24"/>
        </w:rPr>
        <w:t>「エコあらかると」へのアクセス数は、年間約4,900件（2013～2021年平均）と一定のニーズがあったが、近年、SNS等の普及により情報発信・収集方法が多様化してきており、府域全体の環境情報を一元的に管理することが困難になってきている。</w:t>
      </w:r>
      <w:r w:rsidR="001655A7" w:rsidRPr="00C040FB">
        <w:rPr>
          <w:rFonts w:ascii="ＭＳ 明朝" w:eastAsia="ＭＳ 明朝" w:hAnsi="ＭＳ 明朝" w:hint="eastAsia"/>
          <w:color w:val="000000" w:themeColor="text1"/>
          <w:sz w:val="22"/>
          <w:szCs w:val="24"/>
        </w:rPr>
        <w:t>一方、</w:t>
      </w:r>
      <w:r w:rsidR="00721C94" w:rsidRPr="00C040FB">
        <w:rPr>
          <w:rFonts w:ascii="ＭＳ 明朝" w:eastAsia="ＭＳ 明朝" w:hAnsi="ＭＳ 明朝" w:hint="eastAsia"/>
          <w:color w:val="000000" w:themeColor="text1"/>
          <w:sz w:val="22"/>
          <w:szCs w:val="24"/>
        </w:rPr>
        <w:t>府が開設した</w:t>
      </w:r>
      <w:r w:rsidRPr="00C040FB">
        <w:rPr>
          <w:rFonts w:ascii="ＭＳ 明朝" w:eastAsia="ＭＳ 明朝" w:hAnsi="ＭＳ 明朝" w:hint="eastAsia"/>
          <w:color w:val="000000" w:themeColor="text1"/>
          <w:sz w:val="22"/>
          <w:szCs w:val="24"/>
        </w:rPr>
        <w:t>SNS等へのアクセス数は総じて少なく</w:t>
      </w:r>
      <w:r w:rsidR="0018124B" w:rsidRPr="00C040FB">
        <w:rPr>
          <w:rFonts w:ascii="ＭＳ 明朝" w:eastAsia="ＭＳ 明朝" w:hAnsi="ＭＳ 明朝" w:hint="eastAsia"/>
          <w:color w:val="000000" w:themeColor="text1"/>
          <w:sz w:val="22"/>
          <w:szCs w:val="24"/>
        </w:rPr>
        <w:t>、</w:t>
      </w:r>
      <w:r w:rsidRPr="00C040FB">
        <w:rPr>
          <w:rFonts w:ascii="ＭＳ 明朝" w:eastAsia="ＭＳ 明朝" w:hAnsi="ＭＳ 明朝" w:hint="eastAsia"/>
          <w:color w:val="000000" w:themeColor="text1"/>
          <w:sz w:val="22"/>
          <w:szCs w:val="24"/>
        </w:rPr>
        <w:t>府民に十分な情報を伝えられていない状況</w:t>
      </w:r>
      <w:r w:rsidR="008B4212" w:rsidRPr="00C040FB">
        <w:rPr>
          <w:rFonts w:ascii="ＭＳ 明朝" w:eastAsia="ＭＳ 明朝" w:hAnsi="ＭＳ 明朝" w:hint="eastAsia"/>
          <w:color w:val="000000" w:themeColor="text1"/>
          <w:sz w:val="22"/>
          <w:szCs w:val="24"/>
        </w:rPr>
        <w:t>である</w:t>
      </w:r>
      <w:r w:rsidRPr="00C040FB">
        <w:rPr>
          <w:rFonts w:ascii="ＭＳ 明朝" w:eastAsia="ＭＳ 明朝" w:hAnsi="ＭＳ 明朝" w:hint="eastAsia"/>
          <w:color w:val="000000" w:themeColor="text1"/>
          <w:sz w:val="22"/>
          <w:szCs w:val="24"/>
        </w:rPr>
        <w:t>。</w:t>
      </w:r>
    </w:p>
    <w:p w14:paraId="0BC4B345" w14:textId="3E15DA23" w:rsidR="001655A7" w:rsidRPr="00C040FB" w:rsidRDefault="0018124B" w:rsidP="001942BC">
      <w:pPr>
        <w:tabs>
          <w:tab w:val="left" w:pos="2595"/>
        </w:tabs>
        <w:ind w:leftChars="100" w:left="210" w:firstLineChars="100" w:firstLine="220"/>
        <w:rPr>
          <w:rFonts w:ascii="ＭＳ 明朝" w:eastAsia="ＭＳ 明朝" w:hAnsi="ＭＳ 明朝"/>
          <w:color w:val="000000" w:themeColor="text1"/>
          <w:sz w:val="22"/>
          <w:szCs w:val="24"/>
        </w:rPr>
      </w:pPr>
      <w:r w:rsidRPr="00C040FB">
        <w:rPr>
          <w:rFonts w:ascii="ＭＳ 明朝" w:eastAsia="ＭＳ 明朝" w:hAnsi="ＭＳ 明朝" w:hint="eastAsia"/>
          <w:color w:val="000000" w:themeColor="text1"/>
          <w:sz w:val="22"/>
          <w:szCs w:val="24"/>
        </w:rPr>
        <w:t>伝えるべき対象に</w:t>
      </w:r>
      <w:r w:rsidR="0070708C" w:rsidRPr="00C040FB">
        <w:rPr>
          <w:rFonts w:ascii="ＭＳ 明朝" w:eastAsia="ＭＳ 明朝" w:hAnsi="ＭＳ 明朝" w:hint="eastAsia"/>
          <w:color w:val="000000" w:themeColor="text1"/>
          <w:sz w:val="22"/>
          <w:szCs w:val="24"/>
        </w:rPr>
        <w:t>的確に情報を伝えることができるよう</w:t>
      </w:r>
      <w:r w:rsidR="0029709B" w:rsidRPr="00C040FB">
        <w:rPr>
          <w:rFonts w:ascii="ＭＳ 明朝" w:eastAsia="ＭＳ 明朝" w:hAnsi="ＭＳ 明朝" w:hint="eastAsia"/>
          <w:color w:val="000000" w:themeColor="text1"/>
          <w:sz w:val="22"/>
          <w:szCs w:val="24"/>
        </w:rPr>
        <w:t>、目的・内容に応じて</w:t>
      </w:r>
      <w:r w:rsidR="0070708C" w:rsidRPr="00C040FB">
        <w:rPr>
          <w:rFonts w:ascii="ＭＳ 明朝" w:eastAsia="ＭＳ 明朝" w:hAnsi="ＭＳ 明朝" w:hint="eastAsia"/>
          <w:color w:val="000000" w:themeColor="text1"/>
          <w:sz w:val="22"/>
          <w:szCs w:val="24"/>
        </w:rPr>
        <w:t>適切なツールを選択する</w:t>
      </w:r>
      <w:r w:rsidR="0029709B" w:rsidRPr="00C040FB">
        <w:rPr>
          <w:rFonts w:ascii="ＭＳ 明朝" w:eastAsia="ＭＳ 明朝" w:hAnsi="ＭＳ 明朝" w:hint="eastAsia"/>
          <w:color w:val="000000" w:themeColor="text1"/>
          <w:sz w:val="22"/>
          <w:szCs w:val="24"/>
        </w:rPr>
        <w:t>とともに</w:t>
      </w:r>
      <w:r w:rsidR="0070708C" w:rsidRPr="00C040FB">
        <w:rPr>
          <w:rFonts w:ascii="ＭＳ 明朝" w:eastAsia="ＭＳ 明朝" w:hAnsi="ＭＳ 明朝" w:hint="eastAsia"/>
          <w:color w:val="000000" w:themeColor="text1"/>
          <w:sz w:val="22"/>
          <w:szCs w:val="24"/>
        </w:rPr>
        <w:t>、</w:t>
      </w:r>
      <w:r w:rsidR="0029709B" w:rsidRPr="00C040FB">
        <w:rPr>
          <w:rFonts w:ascii="ＭＳ 明朝" w:eastAsia="ＭＳ 明朝" w:hAnsi="ＭＳ 明朝" w:hint="eastAsia"/>
          <w:color w:val="000000" w:themeColor="text1"/>
          <w:sz w:val="22"/>
          <w:szCs w:val="24"/>
        </w:rPr>
        <w:t>各情報発信機能の</w:t>
      </w:r>
      <w:r w:rsidR="00F24195" w:rsidRPr="00C040FB">
        <w:rPr>
          <w:rFonts w:ascii="ＭＳ 明朝" w:eastAsia="ＭＳ 明朝" w:hAnsi="ＭＳ 明朝" w:hint="eastAsia"/>
          <w:color w:val="000000" w:themeColor="text1"/>
          <w:sz w:val="22"/>
          <w:szCs w:val="24"/>
        </w:rPr>
        <w:t>発信力・伝達力</w:t>
      </w:r>
      <w:r w:rsidR="0029709B" w:rsidRPr="00C040FB">
        <w:rPr>
          <w:rFonts w:ascii="ＭＳ 明朝" w:eastAsia="ＭＳ 明朝" w:hAnsi="ＭＳ 明朝" w:hint="eastAsia"/>
          <w:color w:val="000000" w:themeColor="text1"/>
          <w:sz w:val="22"/>
          <w:szCs w:val="24"/>
        </w:rPr>
        <w:t>の</w:t>
      </w:r>
      <w:r w:rsidR="00F24195" w:rsidRPr="00C040FB">
        <w:rPr>
          <w:rFonts w:ascii="ＭＳ 明朝" w:eastAsia="ＭＳ 明朝" w:hAnsi="ＭＳ 明朝" w:hint="eastAsia"/>
          <w:color w:val="000000" w:themeColor="text1"/>
          <w:sz w:val="22"/>
          <w:szCs w:val="24"/>
        </w:rPr>
        <w:t>強化が必要である。</w:t>
      </w:r>
    </w:p>
    <w:p w14:paraId="44C13306" w14:textId="4819862E" w:rsidR="00E766C7" w:rsidRPr="00C040FB" w:rsidRDefault="00AF3964" w:rsidP="001942BC">
      <w:pPr>
        <w:tabs>
          <w:tab w:val="left" w:pos="2595"/>
        </w:tabs>
        <w:ind w:leftChars="100" w:left="210" w:firstLineChars="100" w:firstLine="220"/>
        <w:rPr>
          <w:rFonts w:ascii="ＭＳ 明朝" w:eastAsia="ＭＳ 明朝" w:hAnsi="ＭＳ 明朝"/>
          <w:color w:val="000000" w:themeColor="text1"/>
          <w:sz w:val="22"/>
          <w:szCs w:val="24"/>
        </w:rPr>
      </w:pPr>
      <w:r w:rsidRPr="00C040FB">
        <w:rPr>
          <w:rFonts w:ascii="ＭＳ 明朝" w:eastAsia="ＭＳ 明朝" w:hAnsi="ＭＳ 明朝"/>
          <w:color w:val="000000" w:themeColor="text1"/>
          <w:sz w:val="22"/>
          <w:szCs w:val="24"/>
        </w:rPr>
        <w:t>また、</w:t>
      </w:r>
      <w:r w:rsidR="00245FF1" w:rsidRPr="00C040FB">
        <w:rPr>
          <w:rFonts w:ascii="ＭＳ 明朝" w:eastAsia="ＭＳ 明朝" w:hAnsi="ＭＳ 明朝"/>
          <w:color w:val="000000" w:themeColor="text1"/>
          <w:sz w:val="22"/>
          <w:szCs w:val="24"/>
        </w:rPr>
        <w:t>豊かな環境づくり大阪府民会議</w:t>
      </w:r>
      <w:r w:rsidR="00245FF1" w:rsidRPr="00C040FB">
        <w:rPr>
          <w:rFonts w:ascii="ＭＳ 明朝" w:eastAsia="ＭＳ 明朝" w:hAnsi="ＭＳ 明朝" w:hint="eastAsia"/>
          <w:color w:val="000000" w:themeColor="text1"/>
          <w:sz w:val="22"/>
          <w:szCs w:val="24"/>
        </w:rPr>
        <w:t>（以下、「府民会議」という。）をはじめとした府民団体、</w:t>
      </w:r>
      <w:r w:rsidR="00BB7B0B" w:rsidRPr="00C040FB">
        <w:rPr>
          <w:rFonts w:ascii="ＭＳ 明朝" w:eastAsia="ＭＳ 明朝" w:hAnsi="ＭＳ 明朝" w:hint="eastAsia"/>
          <w:color w:val="000000" w:themeColor="text1"/>
          <w:sz w:val="22"/>
          <w:szCs w:val="24"/>
        </w:rPr>
        <w:t>業界</w:t>
      </w:r>
      <w:r w:rsidR="00245FF1" w:rsidRPr="00C040FB">
        <w:rPr>
          <w:rFonts w:ascii="ＭＳ 明朝" w:eastAsia="ＭＳ 明朝" w:hAnsi="ＭＳ 明朝" w:hint="eastAsia"/>
          <w:color w:val="000000" w:themeColor="text1"/>
          <w:sz w:val="22"/>
          <w:szCs w:val="24"/>
        </w:rPr>
        <w:t>団体、行政等の多様な主体が参画する会議・協議会の運営</w:t>
      </w:r>
      <w:r w:rsidR="00721C94" w:rsidRPr="00C040FB">
        <w:rPr>
          <w:rFonts w:ascii="ＭＳ 明朝" w:eastAsia="ＭＳ 明朝" w:hAnsi="ＭＳ 明朝" w:hint="eastAsia"/>
          <w:color w:val="000000" w:themeColor="text1"/>
          <w:sz w:val="22"/>
          <w:szCs w:val="24"/>
        </w:rPr>
        <w:t>により、様々な主体間の連携強化を図ってきた</w:t>
      </w:r>
      <w:r w:rsidR="00245FF1" w:rsidRPr="00C040FB">
        <w:rPr>
          <w:rFonts w:ascii="ＭＳ 明朝" w:eastAsia="ＭＳ 明朝" w:hAnsi="ＭＳ 明朝" w:hint="eastAsia"/>
          <w:color w:val="000000" w:themeColor="text1"/>
          <w:sz w:val="22"/>
          <w:szCs w:val="24"/>
        </w:rPr>
        <w:t>。</w:t>
      </w:r>
    </w:p>
    <w:p w14:paraId="43915086" w14:textId="26C1416A" w:rsidR="00BB7B0B" w:rsidRPr="00C040FB" w:rsidRDefault="0029709B" w:rsidP="001942BC">
      <w:pPr>
        <w:tabs>
          <w:tab w:val="left" w:pos="2595"/>
        </w:tabs>
        <w:ind w:leftChars="100" w:left="210" w:firstLineChars="100" w:firstLine="220"/>
        <w:rPr>
          <w:rFonts w:asciiTheme="minorEastAsia" w:hAnsiTheme="minorEastAsia"/>
          <w:color w:val="000000" w:themeColor="text1"/>
          <w:sz w:val="22"/>
          <w:szCs w:val="24"/>
        </w:rPr>
      </w:pPr>
      <w:r w:rsidRPr="00C040FB">
        <w:rPr>
          <w:rFonts w:ascii="ＭＳ 明朝" w:eastAsia="ＭＳ 明朝" w:hAnsi="ＭＳ 明朝" w:hint="eastAsia"/>
          <w:color w:val="000000" w:themeColor="text1"/>
          <w:sz w:val="22"/>
          <w:szCs w:val="24"/>
        </w:rPr>
        <w:t>これら会議・協議会においては、</w:t>
      </w:r>
      <w:r w:rsidR="00BB7B0B" w:rsidRPr="00C040FB">
        <w:rPr>
          <w:rFonts w:ascii="ＭＳ 明朝" w:eastAsia="ＭＳ 明朝" w:hAnsi="ＭＳ 明朝" w:hint="eastAsia"/>
          <w:color w:val="000000" w:themeColor="text1"/>
          <w:sz w:val="22"/>
          <w:szCs w:val="24"/>
        </w:rPr>
        <w:t>発足時と比べ</w:t>
      </w:r>
      <w:r w:rsidR="008B4212" w:rsidRPr="00C040FB">
        <w:rPr>
          <w:rFonts w:ascii="ＭＳ 明朝" w:eastAsia="ＭＳ 明朝" w:hAnsi="ＭＳ 明朝" w:hint="eastAsia"/>
          <w:color w:val="000000" w:themeColor="text1"/>
          <w:sz w:val="22"/>
          <w:szCs w:val="24"/>
        </w:rPr>
        <w:t>NPO等の民間団体が増えていることや、業界団体</w:t>
      </w:r>
      <w:r w:rsidR="00BB7B0B" w:rsidRPr="00C040FB">
        <w:rPr>
          <w:rFonts w:ascii="ＭＳ 明朝" w:eastAsia="ＭＳ 明朝" w:hAnsi="ＭＳ 明朝" w:hint="eastAsia"/>
          <w:color w:val="000000" w:themeColor="text1"/>
          <w:sz w:val="22"/>
          <w:szCs w:val="24"/>
        </w:rPr>
        <w:t>の役割が変ってきていることから、多様な主体</w:t>
      </w:r>
      <w:r w:rsidR="0090377D" w:rsidRPr="00C040FB">
        <w:rPr>
          <w:rFonts w:ascii="ＭＳ 明朝" w:eastAsia="ＭＳ 明朝" w:hAnsi="ＭＳ 明朝" w:hint="eastAsia"/>
          <w:color w:val="000000" w:themeColor="text1"/>
          <w:sz w:val="22"/>
          <w:szCs w:val="24"/>
        </w:rPr>
        <w:t>間</w:t>
      </w:r>
      <w:r w:rsidR="00BB7B0B" w:rsidRPr="00C040FB">
        <w:rPr>
          <w:rFonts w:ascii="ＭＳ 明朝" w:eastAsia="ＭＳ 明朝" w:hAnsi="ＭＳ 明朝" w:hint="eastAsia"/>
          <w:color w:val="000000" w:themeColor="text1"/>
          <w:sz w:val="22"/>
          <w:szCs w:val="24"/>
        </w:rPr>
        <w:t>連携を十分に</w:t>
      </w:r>
      <w:r w:rsidR="0090377D" w:rsidRPr="00C040FB">
        <w:rPr>
          <w:rFonts w:ascii="ＭＳ 明朝" w:eastAsia="ＭＳ 明朝" w:hAnsi="ＭＳ 明朝" w:hint="eastAsia"/>
          <w:color w:val="000000" w:themeColor="text1"/>
          <w:sz w:val="22"/>
          <w:szCs w:val="24"/>
        </w:rPr>
        <w:t>把握</w:t>
      </w:r>
      <w:r w:rsidR="00BB7B0B" w:rsidRPr="00C040FB">
        <w:rPr>
          <w:rFonts w:ascii="ＭＳ 明朝" w:eastAsia="ＭＳ 明朝" w:hAnsi="ＭＳ 明朝" w:hint="eastAsia"/>
          <w:color w:val="000000" w:themeColor="text1"/>
          <w:sz w:val="22"/>
          <w:szCs w:val="24"/>
        </w:rPr>
        <w:t>できておらず、</w:t>
      </w:r>
      <w:r w:rsidR="00E766C7" w:rsidRPr="00C040FB">
        <w:rPr>
          <w:rFonts w:asciiTheme="minorEastAsia" w:hAnsiTheme="minorEastAsia"/>
          <w:color w:val="000000" w:themeColor="text1"/>
          <w:sz w:val="22"/>
          <w:szCs w:val="24"/>
        </w:rPr>
        <w:t>対話、連携、情報共有の場として機能</w:t>
      </w:r>
      <w:r w:rsidR="00E766C7" w:rsidRPr="00C040FB">
        <w:rPr>
          <w:rFonts w:asciiTheme="minorEastAsia" w:hAnsiTheme="minorEastAsia" w:hint="eastAsia"/>
          <w:color w:val="000000" w:themeColor="text1"/>
          <w:sz w:val="22"/>
          <w:szCs w:val="24"/>
        </w:rPr>
        <w:t>していない</w:t>
      </w:r>
      <w:r w:rsidR="008A70FB" w:rsidRPr="00C040FB">
        <w:rPr>
          <w:rFonts w:asciiTheme="minorEastAsia" w:hAnsiTheme="minorEastAsia" w:hint="eastAsia"/>
          <w:color w:val="000000" w:themeColor="text1"/>
          <w:sz w:val="22"/>
          <w:szCs w:val="24"/>
        </w:rPr>
        <w:t>ことが課題として挙げられる</w:t>
      </w:r>
      <w:r w:rsidR="00E766C7" w:rsidRPr="00C040FB">
        <w:rPr>
          <w:rFonts w:asciiTheme="minorEastAsia" w:hAnsiTheme="minorEastAsia" w:hint="eastAsia"/>
          <w:color w:val="000000" w:themeColor="text1"/>
          <w:sz w:val="22"/>
          <w:szCs w:val="24"/>
        </w:rPr>
        <w:t>。</w:t>
      </w:r>
    </w:p>
    <w:p w14:paraId="2700B6AA" w14:textId="5D6D4825" w:rsidR="00AF3964" w:rsidRPr="00132ECD" w:rsidRDefault="00BB7B0B" w:rsidP="001942BC">
      <w:pPr>
        <w:tabs>
          <w:tab w:val="left" w:pos="2595"/>
        </w:tabs>
        <w:ind w:leftChars="100" w:left="210" w:firstLineChars="100" w:firstLine="220"/>
        <w:rPr>
          <w:rFonts w:ascii="ＭＳ 明朝" w:eastAsia="ＭＳ 明朝" w:hAnsi="ＭＳ 明朝"/>
          <w:sz w:val="22"/>
          <w:szCs w:val="24"/>
        </w:rPr>
      </w:pPr>
      <w:r w:rsidRPr="00A63990">
        <w:rPr>
          <w:rFonts w:asciiTheme="minorEastAsia" w:hAnsiTheme="minorEastAsia" w:hint="eastAsia"/>
          <w:sz w:val="22"/>
          <w:szCs w:val="24"/>
        </w:rPr>
        <w:t>各主体</w:t>
      </w:r>
      <w:r w:rsidR="007D7AA6" w:rsidRPr="00A63990">
        <w:rPr>
          <w:rFonts w:asciiTheme="minorEastAsia" w:hAnsiTheme="minorEastAsia" w:hint="eastAsia"/>
          <w:sz w:val="22"/>
          <w:szCs w:val="24"/>
        </w:rPr>
        <w:t>においても</w:t>
      </w:r>
      <w:r w:rsidRPr="00A63990">
        <w:rPr>
          <w:rFonts w:asciiTheme="minorEastAsia" w:hAnsiTheme="minorEastAsia" w:hint="eastAsia"/>
          <w:sz w:val="22"/>
          <w:szCs w:val="24"/>
        </w:rPr>
        <w:t>積極的な参加を促すとともに、活発に</w:t>
      </w:r>
      <w:r w:rsidRPr="00132ECD">
        <w:rPr>
          <w:rFonts w:asciiTheme="minorEastAsia" w:hAnsiTheme="minorEastAsia" w:hint="eastAsia"/>
          <w:sz w:val="22"/>
          <w:szCs w:val="24"/>
        </w:rPr>
        <w:t>活動している</w:t>
      </w:r>
      <w:r w:rsidRPr="00132ECD">
        <w:rPr>
          <w:rFonts w:ascii="ＭＳ 明朝" w:eastAsia="ＭＳ 明朝" w:hAnsi="ＭＳ 明朝" w:hint="eastAsia"/>
          <w:sz w:val="22"/>
          <w:szCs w:val="24"/>
        </w:rPr>
        <w:t>団体の</w:t>
      </w:r>
      <w:r w:rsidR="007D7AA6" w:rsidRPr="00132ECD">
        <w:rPr>
          <w:rFonts w:ascii="ＭＳ 明朝" w:eastAsia="ＭＳ 明朝" w:hAnsi="ＭＳ 明朝" w:hint="eastAsia"/>
          <w:sz w:val="22"/>
          <w:szCs w:val="24"/>
        </w:rPr>
        <w:t>新たな</w:t>
      </w:r>
      <w:r w:rsidRPr="00132ECD">
        <w:rPr>
          <w:rFonts w:ascii="ＭＳ 明朝" w:eastAsia="ＭＳ 明朝" w:hAnsi="ＭＳ 明朝" w:hint="eastAsia"/>
          <w:sz w:val="22"/>
          <w:szCs w:val="24"/>
        </w:rPr>
        <w:t>参加を得て、</w:t>
      </w:r>
      <w:r w:rsidR="00E6094C" w:rsidRPr="00132ECD">
        <w:rPr>
          <w:rFonts w:asciiTheme="minorEastAsia" w:hAnsiTheme="minorEastAsia" w:hint="eastAsia"/>
          <w:sz w:val="22"/>
          <w:szCs w:val="24"/>
        </w:rPr>
        <w:t>改善・進化に向けた多様な主体間連携を促進する</w:t>
      </w:r>
      <w:r w:rsidR="00E766C7" w:rsidRPr="00132ECD">
        <w:rPr>
          <w:rFonts w:ascii="ＭＳ 明朝" w:eastAsia="ＭＳ 明朝" w:hAnsi="ＭＳ 明朝" w:hint="eastAsia"/>
          <w:sz w:val="22"/>
          <w:szCs w:val="24"/>
        </w:rPr>
        <w:t>ことが</w:t>
      </w:r>
      <w:r w:rsidR="00CD4149" w:rsidRPr="00132ECD">
        <w:rPr>
          <w:rFonts w:ascii="ＭＳ 明朝" w:eastAsia="ＭＳ 明朝" w:hAnsi="ＭＳ 明朝" w:hint="eastAsia"/>
          <w:sz w:val="22"/>
          <w:szCs w:val="24"/>
        </w:rPr>
        <w:t>必要</w:t>
      </w:r>
      <w:r w:rsidR="00E766C7" w:rsidRPr="00132ECD">
        <w:rPr>
          <w:rFonts w:ascii="ＭＳ 明朝" w:eastAsia="ＭＳ 明朝" w:hAnsi="ＭＳ 明朝" w:hint="eastAsia"/>
          <w:sz w:val="22"/>
          <w:szCs w:val="24"/>
        </w:rPr>
        <w:t>である。</w:t>
      </w:r>
    </w:p>
    <w:p w14:paraId="4FB2CE72" w14:textId="77777777" w:rsidR="002C1954" w:rsidRPr="00132ECD" w:rsidRDefault="002C1954" w:rsidP="001942BC">
      <w:pPr>
        <w:tabs>
          <w:tab w:val="left" w:pos="2595"/>
        </w:tabs>
        <w:rPr>
          <w:rFonts w:asciiTheme="majorEastAsia" w:eastAsiaTheme="majorEastAsia" w:hAnsiTheme="majorEastAsia"/>
          <w:b/>
          <w:sz w:val="22"/>
          <w:szCs w:val="24"/>
        </w:rPr>
      </w:pPr>
    </w:p>
    <w:p w14:paraId="4793CB08" w14:textId="7EBD5269" w:rsidR="00AF3964" w:rsidRPr="00132ECD" w:rsidRDefault="002C1954" w:rsidP="001942BC">
      <w:pPr>
        <w:tabs>
          <w:tab w:val="left" w:pos="2595"/>
          <w:tab w:val="center" w:pos="4645"/>
        </w:tabs>
        <w:ind w:firstLineChars="100" w:firstLine="220"/>
        <w:rPr>
          <w:rFonts w:asciiTheme="majorEastAsia" w:eastAsiaTheme="majorEastAsia" w:hAnsiTheme="majorEastAsia"/>
          <w:sz w:val="22"/>
          <w:szCs w:val="24"/>
        </w:rPr>
      </w:pPr>
      <w:r w:rsidRPr="00132ECD">
        <w:rPr>
          <w:rFonts w:asciiTheme="majorEastAsia" w:eastAsiaTheme="majorEastAsia" w:hAnsiTheme="majorEastAsia" w:hint="eastAsia"/>
          <w:sz w:val="22"/>
          <w:szCs w:val="24"/>
        </w:rPr>
        <w:t>②</w:t>
      </w:r>
      <w:r w:rsidR="00AF3964" w:rsidRPr="00132ECD">
        <w:rPr>
          <w:rFonts w:asciiTheme="majorEastAsia" w:eastAsiaTheme="majorEastAsia" w:hAnsiTheme="majorEastAsia"/>
          <w:sz w:val="22"/>
          <w:szCs w:val="24"/>
        </w:rPr>
        <w:t>人材育成・人材活用</w:t>
      </w:r>
      <w:r w:rsidR="00162EFF" w:rsidRPr="00132ECD">
        <w:rPr>
          <w:rFonts w:asciiTheme="majorEastAsia" w:eastAsiaTheme="majorEastAsia" w:hAnsiTheme="majorEastAsia"/>
          <w:sz w:val="22"/>
          <w:szCs w:val="24"/>
        </w:rPr>
        <w:tab/>
      </w:r>
      <w:r w:rsidR="00162EFF" w:rsidRPr="00132ECD">
        <w:rPr>
          <w:rFonts w:asciiTheme="majorEastAsia" w:eastAsiaTheme="majorEastAsia" w:hAnsiTheme="majorEastAsia"/>
          <w:sz w:val="22"/>
          <w:szCs w:val="24"/>
        </w:rPr>
        <w:tab/>
      </w:r>
    </w:p>
    <w:p w14:paraId="3D05CBDE" w14:textId="77777777" w:rsidR="001655A7" w:rsidRPr="00132ECD" w:rsidRDefault="00AF3964" w:rsidP="001942BC">
      <w:pPr>
        <w:tabs>
          <w:tab w:val="left" w:pos="2595"/>
        </w:tabs>
        <w:ind w:leftChars="100" w:left="210" w:firstLineChars="100" w:firstLine="220"/>
        <w:rPr>
          <w:rFonts w:asciiTheme="minorEastAsia" w:hAnsiTheme="minorEastAsia"/>
          <w:sz w:val="22"/>
          <w:szCs w:val="24"/>
        </w:rPr>
      </w:pPr>
      <w:r w:rsidRPr="00132ECD">
        <w:rPr>
          <w:rFonts w:asciiTheme="minorEastAsia" w:hAnsiTheme="minorEastAsia"/>
          <w:sz w:val="22"/>
          <w:szCs w:val="24"/>
        </w:rPr>
        <w:t>地球温暖化防止活動推進員等のボランティア登録制度</w:t>
      </w:r>
      <w:r w:rsidR="005F2980" w:rsidRPr="00132ECD">
        <w:rPr>
          <w:rFonts w:asciiTheme="minorEastAsia" w:hAnsiTheme="minorEastAsia" w:hint="eastAsia"/>
          <w:sz w:val="22"/>
          <w:szCs w:val="24"/>
        </w:rPr>
        <w:t>により</w:t>
      </w:r>
      <w:r w:rsidRPr="00132ECD">
        <w:rPr>
          <w:rFonts w:asciiTheme="minorEastAsia" w:hAnsiTheme="minorEastAsia"/>
          <w:sz w:val="22"/>
          <w:szCs w:val="24"/>
        </w:rPr>
        <w:t>、環境保全活動に取り組む人材を育成してきた</w:t>
      </w:r>
      <w:r w:rsidR="001655A7" w:rsidRPr="00132ECD">
        <w:rPr>
          <w:rFonts w:asciiTheme="minorEastAsia" w:hAnsiTheme="minorEastAsia" w:hint="eastAsia"/>
          <w:sz w:val="22"/>
          <w:szCs w:val="24"/>
        </w:rPr>
        <w:t>。</w:t>
      </w:r>
    </w:p>
    <w:p w14:paraId="21654751" w14:textId="66576CAF" w:rsidR="00C019EA" w:rsidRPr="00C040FB" w:rsidRDefault="001655A7" w:rsidP="001942BC">
      <w:pPr>
        <w:tabs>
          <w:tab w:val="left" w:pos="2595"/>
        </w:tabs>
        <w:ind w:leftChars="100" w:left="210" w:firstLineChars="100" w:firstLine="220"/>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しかし</w:t>
      </w:r>
      <w:r w:rsidR="00162EFF" w:rsidRPr="00C040FB">
        <w:rPr>
          <w:rFonts w:asciiTheme="minorEastAsia" w:hAnsiTheme="minorEastAsia" w:hint="eastAsia"/>
          <w:color w:val="000000" w:themeColor="text1"/>
          <w:sz w:val="22"/>
          <w:szCs w:val="24"/>
        </w:rPr>
        <w:t>、</w:t>
      </w:r>
      <w:r w:rsidR="00C019EA" w:rsidRPr="00C040FB">
        <w:rPr>
          <w:rFonts w:asciiTheme="minorEastAsia" w:hAnsiTheme="minorEastAsia"/>
          <w:color w:val="000000" w:themeColor="text1"/>
          <w:sz w:val="22"/>
          <w:szCs w:val="24"/>
        </w:rPr>
        <w:t>登録者数</w:t>
      </w:r>
      <w:r w:rsidR="00C019EA" w:rsidRPr="00C040FB">
        <w:rPr>
          <w:rFonts w:asciiTheme="minorEastAsia" w:hAnsiTheme="minorEastAsia" w:hint="eastAsia"/>
          <w:color w:val="000000" w:themeColor="text1"/>
          <w:sz w:val="22"/>
          <w:szCs w:val="24"/>
        </w:rPr>
        <w:t>が</w:t>
      </w:r>
      <w:r w:rsidR="00C019EA" w:rsidRPr="00C040FB">
        <w:rPr>
          <w:rFonts w:asciiTheme="minorEastAsia" w:hAnsiTheme="minorEastAsia"/>
          <w:color w:val="000000" w:themeColor="text1"/>
          <w:sz w:val="22"/>
          <w:szCs w:val="24"/>
        </w:rPr>
        <w:t>減少</w:t>
      </w:r>
      <w:r w:rsidR="00C019EA" w:rsidRPr="00C040FB">
        <w:rPr>
          <w:rFonts w:asciiTheme="minorEastAsia" w:hAnsiTheme="minorEastAsia" w:hint="eastAsia"/>
          <w:color w:val="000000" w:themeColor="text1"/>
          <w:sz w:val="22"/>
          <w:szCs w:val="24"/>
        </w:rPr>
        <w:t>傾向にあり、継続性に課題があることや、登録者に占める60代以上の割合が多く偏りがあり、幅広い世代の人材育成ができていない。</w:t>
      </w:r>
    </w:p>
    <w:p w14:paraId="123C9580" w14:textId="093A64DB" w:rsidR="005D0713" w:rsidRPr="00C040FB" w:rsidRDefault="00280718" w:rsidP="001942BC">
      <w:pPr>
        <w:tabs>
          <w:tab w:val="left" w:pos="2595"/>
        </w:tabs>
        <w:ind w:leftChars="100" w:left="210" w:firstLineChars="100" w:firstLine="220"/>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地域の環境教育・環境保全活動においては</w:t>
      </w:r>
      <w:r w:rsidR="00C019EA" w:rsidRPr="00C040FB">
        <w:rPr>
          <w:rFonts w:asciiTheme="minorEastAsia" w:hAnsiTheme="minorEastAsia" w:hint="eastAsia"/>
          <w:color w:val="000000" w:themeColor="text1"/>
          <w:sz w:val="22"/>
          <w:szCs w:val="24"/>
        </w:rPr>
        <w:t>、</w:t>
      </w:r>
      <w:r w:rsidR="00162EFF" w:rsidRPr="00C040FB">
        <w:rPr>
          <w:rFonts w:asciiTheme="minorEastAsia" w:hAnsiTheme="minorEastAsia"/>
          <w:color w:val="000000" w:themeColor="text1"/>
          <w:sz w:val="22"/>
          <w:szCs w:val="24"/>
        </w:rPr>
        <w:t>NPO等の民間団体による環境保全活動の定着に伴い、</w:t>
      </w:r>
      <w:r w:rsidR="00065A50" w:rsidRPr="00C040FB">
        <w:rPr>
          <w:rFonts w:asciiTheme="minorEastAsia" w:hAnsiTheme="minorEastAsia" w:hint="eastAsia"/>
          <w:color w:val="000000" w:themeColor="text1"/>
          <w:sz w:val="22"/>
          <w:szCs w:val="24"/>
        </w:rPr>
        <w:t>行政</w:t>
      </w:r>
      <w:r w:rsidR="00396702" w:rsidRPr="00C040FB">
        <w:rPr>
          <w:rFonts w:asciiTheme="minorEastAsia" w:hAnsiTheme="minorEastAsia" w:hint="eastAsia"/>
          <w:color w:val="000000" w:themeColor="text1"/>
          <w:sz w:val="22"/>
          <w:szCs w:val="24"/>
        </w:rPr>
        <w:t>が実施するボランティア登録制度</w:t>
      </w:r>
      <w:r w:rsidRPr="00C040FB">
        <w:rPr>
          <w:rFonts w:asciiTheme="minorEastAsia" w:hAnsiTheme="minorEastAsia" w:hint="eastAsia"/>
          <w:color w:val="000000" w:themeColor="text1"/>
          <w:sz w:val="22"/>
          <w:szCs w:val="24"/>
        </w:rPr>
        <w:t>以外でも</w:t>
      </w:r>
      <w:r w:rsidR="00396702" w:rsidRPr="00C040FB">
        <w:rPr>
          <w:rFonts w:asciiTheme="minorEastAsia" w:hAnsiTheme="minorEastAsia" w:hint="eastAsia"/>
          <w:color w:val="000000" w:themeColor="text1"/>
          <w:sz w:val="22"/>
          <w:szCs w:val="24"/>
        </w:rPr>
        <w:t>、</w:t>
      </w:r>
      <w:r w:rsidR="00162EFF" w:rsidRPr="00C040FB">
        <w:rPr>
          <w:rFonts w:asciiTheme="minorEastAsia" w:hAnsiTheme="minorEastAsia"/>
          <w:color w:val="000000" w:themeColor="text1"/>
          <w:sz w:val="22"/>
          <w:szCs w:val="24"/>
        </w:rPr>
        <w:t>環境保全活動</w:t>
      </w:r>
      <w:r w:rsidR="00396702" w:rsidRPr="00C040FB">
        <w:rPr>
          <w:rFonts w:asciiTheme="minorEastAsia" w:hAnsiTheme="minorEastAsia" w:hint="eastAsia"/>
          <w:color w:val="000000" w:themeColor="text1"/>
          <w:sz w:val="22"/>
          <w:szCs w:val="24"/>
        </w:rPr>
        <w:t>に</w:t>
      </w:r>
      <w:r w:rsidR="00065A50" w:rsidRPr="00C040FB">
        <w:rPr>
          <w:rFonts w:asciiTheme="minorEastAsia" w:hAnsiTheme="minorEastAsia" w:hint="eastAsia"/>
          <w:color w:val="000000" w:themeColor="text1"/>
          <w:sz w:val="22"/>
          <w:szCs w:val="24"/>
        </w:rPr>
        <w:t>参加</w:t>
      </w:r>
      <w:r w:rsidR="00162EFF" w:rsidRPr="00C040FB">
        <w:rPr>
          <w:rFonts w:asciiTheme="minorEastAsia" w:hAnsiTheme="minorEastAsia"/>
          <w:color w:val="000000" w:themeColor="text1"/>
          <w:sz w:val="22"/>
          <w:szCs w:val="24"/>
        </w:rPr>
        <w:t>する</w:t>
      </w:r>
      <w:r w:rsidR="00443719" w:rsidRPr="00C040FB">
        <w:rPr>
          <w:rFonts w:asciiTheme="minorEastAsia" w:hAnsiTheme="minorEastAsia" w:hint="eastAsia"/>
          <w:color w:val="000000" w:themeColor="text1"/>
          <w:sz w:val="22"/>
          <w:szCs w:val="24"/>
        </w:rPr>
        <w:t>様々な</w:t>
      </w:r>
      <w:r w:rsidR="00396702" w:rsidRPr="00C040FB">
        <w:rPr>
          <w:rFonts w:asciiTheme="minorEastAsia" w:hAnsiTheme="minorEastAsia" w:hint="eastAsia"/>
          <w:color w:val="000000" w:themeColor="text1"/>
          <w:sz w:val="22"/>
          <w:szCs w:val="24"/>
        </w:rPr>
        <w:t>場と機会が増え</w:t>
      </w:r>
      <w:r w:rsidRPr="00C040FB">
        <w:rPr>
          <w:rFonts w:asciiTheme="minorEastAsia" w:hAnsiTheme="minorEastAsia" w:hint="eastAsia"/>
          <w:color w:val="000000" w:themeColor="text1"/>
          <w:sz w:val="22"/>
          <w:szCs w:val="24"/>
        </w:rPr>
        <w:t>ており、</w:t>
      </w:r>
      <w:r w:rsidR="00BB7B0B" w:rsidRPr="00C040FB">
        <w:rPr>
          <w:rFonts w:asciiTheme="minorEastAsia" w:hAnsiTheme="minorEastAsia" w:hint="eastAsia"/>
          <w:color w:val="000000" w:themeColor="text1"/>
          <w:sz w:val="22"/>
          <w:szCs w:val="24"/>
        </w:rPr>
        <w:t>こうした活動に</w:t>
      </w:r>
      <w:r w:rsidR="00B158E8" w:rsidRPr="00C040FB">
        <w:rPr>
          <w:rFonts w:asciiTheme="minorEastAsia" w:hAnsiTheme="minorEastAsia" w:hint="eastAsia"/>
          <w:color w:val="000000" w:themeColor="text1"/>
          <w:sz w:val="22"/>
          <w:szCs w:val="24"/>
        </w:rPr>
        <w:t>参加する高校生・大学生も増えてきている。そのため、</w:t>
      </w:r>
      <w:r w:rsidRPr="00C040FB">
        <w:rPr>
          <w:rFonts w:asciiTheme="minorEastAsia" w:hAnsiTheme="minorEastAsia"/>
          <w:color w:val="000000" w:themeColor="text1"/>
          <w:sz w:val="22"/>
          <w:szCs w:val="24"/>
        </w:rPr>
        <w:t>登録制度の今後のあり方について各事業におい</w:t>
      </w:r>
      <w:r w:rsidR="008D3F74" w:rsidRPr="00C040FB">
        <w:rPr>
          <w:rFonts w:asciiTheme="minorEastAsia" w:hAnsiTheme="minorEastAsia" w:hint="eastAsia"/>
          <w:color w:val="000000" w:themeColor="text1"/>
          <w:sz w:val="22"/>
          <w:szCs w:val="24"/>
        </w:rPr>
        <w:t>再</w:t>
      </w:r>
      <w:r w:rsidRPr="00C040FB">
        <w:rPr>
          <w:rFonts w:asciiTheme="minorEastAsia" w:hAnsiTheme="minorEastAsia"/>
          <w:color w:val="000000" w:themeColor="text1"/>
          <w:sz w:val="22"/>
          <w:szCs w:val="24"/>
        </w:rPr>
        <w:t>検討</w:t>
      </w:r>
      <w:r w:rsidR="00B158E8" w:rsidRPr="00C040FB">
        <w:rPr>
          <w:rFonts w:asciiTheme="minorEastAsia" w:hAnsiTheme="minorEastAsia" w:hint="eastAsia"/>
          <w:color w:val="000000" w:themeColor="text1"/>
          <w:sz w:val="22"/>
          <w:szCs w:val="24"/>
        </w:rPr>
        <w:t>するとともに、地域で活動するNPO等との連携・協働により、高校生や大学生などユース世代</w:t>
      </w:r>
      <w:r w:rsidR="003F2A63" w:rsidRPr="00C040FB">
        <w:rPr>
          <w:rFonts w:asciiTheme="minorEastAsia" w:hAnsiTheme="minorEastAsia" w:hint="eastAsia"/>
          <w:color w:val="000000" w:themeColor="text1"/>
          <w:sz w:val="22"/>
          <w:szCs w:val="24"/>
        </w:rPr>
        <w:t>や30～50代の人材を育成</w:t>
      </w:r>
      <w:r w:rsidR="00721C94" w:rsidRPr="00C040FB">
        <w:rPr>
          <w:rFonts w:asciiTheme="minorEastAsia" w:hAnsiTheme="minorEastAsia" w:hint="eastAsia"/>
          <w:color w:val="000000" w:themeColor="text1"/>
          <w:sz w:val="22"/>
          <w:szCs w:val="24"/>
        </w:rPr>
        <w:t>し</w:t>
      </w:r>
      <w:r w:rsidR="00487FE8" w:rsidRPr="00C040FB">
        <w:rPr>
          <w:rFonts w:asciiTheme="minorEastAsia" w:hAnsiTheme="minorEastAsia" w:hint="eastAsia"/>
          <w:color w:val="000000" w:themeColor="text1"/>
          <w:sz w:val="22"/>
          <w:szCs w:val="24"/>
        </w:rPr>
        <w:t>、かつ活躍機会の創出により継続的な参加につなげ</w:t>
      </w:r>
      <w:r w:rsidR="003F2A63" w:rsidRPr="00C040FB">
        <w:rPr>
          <w:rFonts w:asciiTheme="minorEastAsia" w:hAnsiTheme="minorEastAsia" w:hint="eastAsia"/>
          <w:color w:val="000000" w:themeColor="text1"/>
          <w:sz w:val="22"/>
          <w:szCs w:val="24"/>
        </w:rPr>
        <w:t>ていくことが</w:t>
      </w:r>
      <w:r w:rsidR="00333584" w:rsidRPr="00C040FB">
        <w:rPr>
          <w:rFonts w:asciiTheme="minorEastAsia" w:hAnsiTheme="minorEastAsia" w:hint="eastAsia"/>
          <w:color w:val="000000" w:themeColor="text1"/>
          <w:sz w:val="22"/>
          <w:szCs w:val="24"/>
        </w:rPr>
        <w:t>重要</w:t>
      </w:r>
      <w:r w:rsidR="003F2A63" w:rsidRPr="00C040FB">
        <w:rPr>
          <w:rFonts w:asciiTheme="minorEastAsia" w:hAnsiTheme="minorEastAsia" w:hint="eastAsia"/>
          <w:color w:val="000000" w:themeColor="text1"/>
          <w:sz w:val="22"/>
          <w:szCs w:val="24"/>
        </w:rPr>
        <w:t>である。</w:t>
      </w:r>
    </w:p>
    <w:p w14:paraId="77EBA033" w14:textId="77969F1E" w:rsidR="00F763B9" w:rsidRPr="00C040FB" w:rsidRDefault="00F763B9" w:rsidP="001942BC">
      <w:pPr>
        <w:tabs>
          <w:tab w:val="left" w:pos="2595"/>
        </w:tabs>
        <w:ind w:left="431"/>
        <w:rPr>
          <w:rFonts w:asciiTheme="minorEastAsia" w:hAnsiTheme="minorEastAsia"/>
          <w:color w:val="000000" w:themeColor="text1"/>
          <w:sz w:val="22"/>
          <w:szCs w:val="24"/>
        </w:rPr>
      </w:pPr>
    </w:p>
    <w:p w14:paraId="4AB40FEB" w14:textId="2C6369AA" w:rsidR="00F763B9" w:rsidRDefault="00F763B9" w:rsidP="001942BC">
      <w:pPr>
        <w:tabs>
          <w:tab w:val="left" w:pos="2595"/>
        </w:tabs>
        <w:ind w:left="431"/>
        <w:rPr>
          <w:rFonts w:asciiTheme="minorEastAsia" w:hAnsiTheme="minorEastAsia"/>
          <w:sz w:val="22"/>
          <w:szCs w:val="24"/>
        </w:rPr>
      </w:pPr>
      <w:r w:rsidRPr="00F763B9">
        <w:rPr>
          <w:rFonts w:asciiTheme="minorEastAsia" w:hAnsiTheme="minorEastAsia"/>
          <w:noProof/>
          <w:sz w:val="22"/>
          <w:szCs w:val="24"/>
        </w:rPr>
        <mc:AlternateContent>
          <mc:Choice Requires="wps">
            <w:drawing>
              <wp:inline distT="0" distB="0" distL="0" distR="0" wp14:anchorId="7CD958AD" wp14:editId="7D01614C">
                <wp:extent cx="5759450" cy="2655736"/>
                <wp:effectExtent l="0" t="0" r="12700" b="11430"/>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655736"/>
                        </a:xfrm>
                        <a:prstGeom prst="rect">
                          <a:avLst/>
                        </a:prstGeom>
                        <a:solidFill>
                          <a:srgbClr val="FFFFFF"/>
                        </a:solidFill>
                        <a:ln w="9525">
                          <a:solidFill>
                            <a:srgbClr val="000000"/>
                          </a:solidFill>
                          <a:miter lim="800000"/>
                          <a:headEnd/>
                          <a:tailEnd/>
                        </a:ln>
                      </wps:spPr>
                      <wps:txbx>
                        <w:txbxContent>
                          <w:p w14:paraId="3097DBC4" w14:textId="6242C72D" w:rsidR="0043629F" w:rsidRDefault="0043629F" w:rsidP="00F763B9">
                            <w:r>
                              <w:rPr>
                                <w:noProof/>
                              </w:rPr>
                              <w:drawing>
                                <wp:inline distT="0" distB="0" distL="0" distR="0" wp14:anchorId="4CD6BEE7" wp14:editId="427B2446">
                                  <wp:extent cx="2662271" cy="1926997"/>
                                  <wp:effectExtent l="0" t="0" r="5080" b="0"/>
                                  <wp:docPr id="4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pic:cNvPicPr>
                                            <a:picLocks noChangeAspect="1"/>
                                          </pic:cNvPicPr>
                                        </pic:nvPicPr>
                                        <pic:blipFill>
                                          <a:blip r:embed="rId12"/>
                                          <a:stretch>
                                            <a:fillRect/>
                                          </a:stretch>
                                        </pic:blipFill>
                                        <pic:spPr>
                                          <a:xfrm>
                                            <a:off x="0" y="0"/>
                                            <a:ext cx="2669740" cy="1932403"/>
                                          </a:xfrm>
                                          <a:prstGeom prst="rect">
                                            <a:avLst/>
                                          </a:prstGeom>
                                        </pic:spPr>
                                      </pic:pic>
                                    </a:graphicData>
                                  </a:graphic>
                                </wp:inline>
                              </w:drawing>
                            </w:r>
                            <w:r>
                              <w:rPr>
                                <w:rFonts w:hint="eastAsia"/>
                              </w:rPr>
                              <w:t xml:space="preserve">　</w:t>
                            </w:r>
                            <w:r>
                              <w:rPr>
                                <w:noProof/>
                              </w:rPr>
                              <w:drawing>
                                <wp:inline distT="0" distB="0" distL="0" distR="0" wp14:anchorId="25CE45DA" wp14:editId="755A8313">
                                  <wp:extent cx="2484120" cy="1922780"/>
                                  <wp:effectExtent l="0" t="0" r="0" b="1270"/>
                                  <wp:docPr id="4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pic:cNvPicPr>
                                        </pic:nvPicPr>
                                        <pic:blipFill>
                                          <a:blip r:embed="rId13"/>
                                          <a:stretch>
                                            <a:fillRect/>
                                          </a:stretch>
                                        </pic:blipFill>
                                        <pic:spPr>
                                          <a:xfrm>
                                            <a:off x="0" y="0"/>
                                            <a:ext cx="2484120" cy="1922780"/>
                                          </a:xfrm>
                                          <a:prstGeom prst="rect">
                                            <a:avLst/>
                                          </a:prstGeom>
                                        </pic:spPr>
                                      </pic:pic>
                                    </a:graphicData>
                                  </a:graphic>
                                </wp:inline>
                              </w:drawing>
                            </w:r>
                          </w:p>
                          <w:p w14:paraId="688BB1A4" w14:textId="77777777" w:rsidR="0043629F" w:rsidRDefault="0043629F" w:rsidP="00A84070">
                            <w:pPr>
                              <w:jc w:val="center"/>
                            </w:pPr>
                          </w:p>
                          <w:p w14:paraId="36DFE942" w14:textId="48D70C60" w:rsidR="0043629F" w:rsidRPr="00A84070" w:rsidRDefault="0043629F" w:rsidP="00A84070">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３</w:t>
                            </w:r>
                            <w:r>
                              <w:rPr>
                                <w:rFonts w:asciiTheme="majorEastAsia" w:eastAsiaTheme="majorEastAsia" w:hAnsiTheme="majorEastAsia"/>
                              </w:rPr>
                              <w:t xml:space="preserve">　</w:t>
                            </w:r>
                            <w:r>
                              <w:rPr>
                                <w:rFonts w:asciiTheme="majorEastAsia" w:eastAsiaTheme="majorEastAsia" w:hAnsiTheme="majorEastAsia" w:hint="eastAsia"/>
                              </w:rPr>
                              <w:t>地球温暖化防止</w:t>
                            </w:r>
                            <w:r>
                              <w:rPr>
                                <w:rFonts w:asciiTheme="majorEastAsia" w:eastAsiaTheme="majorEastAsia" w:hAnsiTheme="majorEastAsia"/>
                              </w:rPr>
                              <w:t>活動推進員</w:t>
                            </w:r>
                            <w:r>
                              <w:rPr>
                                <w:rFonts w:asciiTheme="majorEastAsia" w:eastAsiaTheme="majorEastAsia" w:hAnsiTheme="majorEastAsia" w:hint="eastAsia"/>
                              </w:rPr>
                              <w:t>の</w:t>
                            </w:r>
                            <w:r>
                              <w:rPr>
                                <w:rFonts w:asciiTheme="majorEastAsia" w:eastAsiaTheme="majorEastAsia" w:hAnsiTheme="majorEastAsia"/>
                              </w:rPr>
                              <w:t>登録状況</w:t>
                            </w:r>
                          </w:p>
                        </w:txbxContent>
                      </wps:txbx>
                      <wps:bodyPr rot="0" vert="horz" wrap="square" lIns="91440" tIns="45720" rIns="91440" bIns="45720" anchor="t" anchorCtr="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CD958AD" id="テキスト ボックス 2" o:spid="_x0000_s1028" type="#_x0000_t202" style="width:453.5pt;height:20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">
                <v:textbox>
                  <w:txbxContent>
                    <w:p w14:paraId="3097DBC4" w14:textId="6242C72D" w:rsidR="0043629F" w:rsidRDefault="0043629F" w:rsidP="00F763B9">
                      <w:r>
                        <w:rPr>
                          <w:noProof/>
                        </w:rPr>
                        <w:drawing>
                          <wp:inline distT="0" distB="0" distL="0" distR="0" wp14:anchorId="4CD6BEE7" wp14:editId="427B2446">
                            <wp:extent cx="2662271" cy="1926997"/>
                            <wp:effectExtent l="0" t="0" r="5080" b="0"/>
                            <wp:docPr id="4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pic:cNvPicPr>
                                      <a:picLocks noChangeAspect="1"/>
                                    </pic:cNvPicPr>
                                  </pic:nvPicPr>
                                  <pic:blipFill>
                                    <a:blip r:embed="rId14"/>
                                    <a:stretch>
                                      <a:fillRect/>
                                    </a:stretch>
                                  </pic:blipFill>
                                  <pic:spPr>
                                    <a:xfrm>
                                      <a:off x="0" y="0"/>
                                      <a:ext cx="2669740" cy="1932403"/>
                                    </a:xfrm>
                                    <a:prstGeom prst="rect">
                                      <a:avLst/>
                                    </a:prstGeom>
                                  </pic:spPr>
                                </pic:pic>
                              </a:graphicData>
                            </a:graphic>
                          </wp:inline>
                        </w:drawing>
                      </w:r>
                      <w:r>
                        <w:rPr>
                          <w:rFonts w:hint="eastAsia"/>
                        </w:rPr>
                        <w:t xml:space="preserve">　</w:t>
                      </w:r>
                      <w:r>
                        <w:rPr>
                          <w:noProof/>
                        </w:rPr>
                        <w:drawing>
                          <wp:inline distT="0" distB="0" distL="0" distR="0" wp14:anchorId="25CE45DA" wp14:editId="755A8313">
                            <wp:extent cx="2484120" cy="1922780"/>
                            <wp:effectExtent l="0" t="0" r="0" b="1270"/>
                            <wp:docPr id="4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pic:cNvPicPr>
                                  </pic:nvPicPr>
                                  <pic:blipFill>
                                    <a:blip r:embed="rId15"/>
                                    <a:stretch>
                                      <a:fillRect/>
                                    </a:stretch>
                                  </pic:blipFill>
                                  <pic:spPr>
                                    <a:xfrm>
                                      <a:off x="0" y="0"/>
                                      <a:ext cx="2484120" cy="1922780"/>
                                    </a:xfrm>
                                    <a:prstGeom prst="rect">
                                      <a:avLst/>
                                    </a:prstGeom>
                                  </pic:spPr>
                                </pic:pic>
                              </a:graphicData>
                            </a:graphic>
                          </wp:inline>
                        </w:drawing>
                      </w:r>
                    </w:p>
                    <w:p w14:paraId="688BB1A4" w14:textId="77777777" w:rsidR="0043629F" w:rsidRDefault="0043629F" w:rsidP="00A84070">
                      <w:pPr>
                        <w:jc w:val="center"/>
                      </w:pPr>
                    </w:p>
                    <w:p w14:paraId="36DFE942" w14:textId="48D70C60" w:rsidR="0043629F" w:rsidRPr="00A84070" w:rsidRDefault="0043629F" w:rsidP="00A84070">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３</w:t>
                      </w:r>
                      <w:r>
                        <w:rPr>
                          <w:rFonts w:asciiTheme="majorEastAsia" w:eastAsiaTheme="majorEastAsia" w:hAnsiTheme="majorEastAsia"/>
                        </w:rPr>
                        <w:t xml:space="preserve">　</w:t>
                      </w:r>
                      <w:r>
                        <w:rPr>
                          <w:rFonts w:asciiTheme="majorEastAsia" w:eastAsiaTheme="majorEastAsia" w:hAnsiTheme="majorEastAsia" w:hint="eastAsia"/>
                        </w:rPr>
                        <w:t>地球温暖化防止</w:t>
                      </w:r>
                      <w:r>
                        <w:rPr>
                          <w:rFonts w:asciiTheme="majorEastAsia" w:eastAsiaTheme="majorEastAsia" w:hAnsiTheme="majorEastAsia"/>
                        </w:rPr>
                        <w:t>活動推進員</w:t>
                      </w:r>
                      <w:r>
                        <w:rPr>
                          <w:rFonts w:asciiTheme="majorEastAsia" w:eastAsiaTheme="majorEastAsia" w:hAnsiTheme="majorEastAsia" w:hint="eastAsia"/>
                        </w:rPr>
                        <w:t>の</w:t>
                      </w:r>
                      <w:r>
                        <w:rPr>
                          <w:rFonts w:asciiTheme="majorEastAsia" w:eastAsiaTheme="majorEastAsia" w:hAnsiTheme="majorEastAsia"/>
                        </w:rPr>
                        <w:t>登録状況</w:t>
                      </w:r>
                    </w:p>
                  </w:txbxContent>
                </v:textbox>
                <w10:anchorlock/>
              </v:shape>
            </w:pict>
          </mc:Fallback>
        </mc:AlternateContent>
      </w:r>
    </w:p>
    <w:p w14:paraId="151A8C33" w14:textId="30C02E2C" w:rsidR="00AF3964" w:rsidRPr="00227366" w:rsidRDefault="00AF3964" w:rsidP="001942BC">
      <w:pPr>
        <w:tabs>
          <w:tab w:val="left" w:pos="2595"/>
        </w:tabs>
        <w:ind w:left="431"/>
        <w:rPr>
          <w:rFonts w:asciiTheme="minorEastAsia" w:hAnsiTheme="minorEastAsia"/>
          <w:sz w:val="22"/>
          <w:szCs w:val="24"/>
        </w:rPr>
      </w:pPr>
    </w:p>
    <w:p w14:paraId="29AF3B47" w14:textId="0FD587F5" w:rsidR="00051963" w:rsidRPr="00E2186D" w:rsidRDefault="002C1954" w:rsidP="001942BC">
      <w:pPr>
        <w:tabs>
          <w:tab w:val="left" w:pos="2595"/>
        </w:tabs>
        <w:ind w:firstLineChars="100" w:firstLine="220"/>
        <w:rPr>
          <w:rFonts w:asciiTheme="majorEastAsia" w:eastAsiaTheme="majorEastAsia" w:hAnsiTheme="majorEastAsia"/>
          <w:sz w:val="22"/>
          <w:szCs w:val="24"/>
        </w:rPr>
      </w:pPr>
      <w:r w:rsidRPr="00E2186D">
        <w:rPr>
          <w:rFonts w:asciiTheme="majorEastAsia" w:eastAsiaTheme="majorEastAsia" w:hAnsiTheme="majorEastAsia" w:hint="eastAsia"/>
          <w:sz w:val="22"/>
          <w:szCs w:val="24"/>
        </w:rPr>
        <w:t>③</w:t>
      </w:r>
      <w:r w:rsidR="00C0105C" w:rsidRPr="00E2186D">
        <w:rPr>
          <w:rFonts w:asciiTheme="majorEastAsia" w:eastAsiaTheme="majorEastAsia" w:hAnsiTheme="majorEastAsia"/>
          <w:sz w:val="22"/>
          <w:szCs w:val="24"/>
        </w:rPr>
        <w:t>場の提供・学習機会の提供</w:t>
      </w:r>
    </w:p>
    <w:p w14:paraId="2707FDAB" w14:textId="01C42095" w:rsidR="00E33AF3" w:rsidRPr="00C040FB" w:rsidRDefault="008D3F74" w:rsidP="001942BC">
      <w:pPr>
        <w:tabs>
          <w:tab w:val="left" w:pos="2595"/>
        </w:tabs>
        <w:ind w:leftChars="100" w:left="210" w:firstLineChars="100" w:firstLine="220"/>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大阪</w:t>
      </w:r>
      <w:r w:rsidR="00D73913" w:rsidRPr="00C040FB">
        <w:rPr>
          <w:rFonts w:asciiTheme="minorEastAsia" w:hAnsiTheme="minorEastAsia" w:hint="eastAsia"/>
          <w:color w:val="000000" w:themeColor="text1"/>
          <w:sz w:val="22"/>
          <w:szCs w:val="24"/>
        </w:rPr>
        <w:t>府</w:t>
      </w:r>
      <w:r w:rsidR="00487FE8" w:rsidRPr="00C040FB">
        <w:rPr>
          <w:rFonts w:asciiTheme="minorEastAsia" w:hAnsiTheme="minorEastAsia" w:hint="eastAsia"/>
          <w:color w:val="000000" w:themeColor="text1"/>
          <w:sz w:val="22"/>
          <w:szCs w:val="24"/>
        </w:rPr>
        <w:t>では、</w:t>
      </w:r>
      <w:r w:rsidR="00C0105C" w:rsidRPr="00C040FB">
        <w:rPr>
          <w:rFonts w:asciiTheme="minorEastAsia" w:hAnsiTheme="minorEastAsia"/>
          <w:color w:val="000000" w:themeColor="text1"/>
          <w:sz w:val="22"/>
          <w:szCs w:val="24"/>
        </w:rPr>
        <w:t>学校等への出前授業</w:t>
      </w:r>
      <w:r w:rsidR="00D73913" w:rsidRPr="00C040FB">
        <w:rPr>
          <w:rFonts w:asciiTheme="minorEastAsia" w:hAnsiTheme="minorEastAsia" w:hint="eastAsia"/>
          <w:color w:val="000000" w:themeColor="text1"/>
          <w:sz w:val="22"/>
          <w:szCs w:val="24"/>
        </w:rPr>
        <w:t>や</w:t>
      </w:r>
      <w:r w:rsidR="00C0105C" w:rsidRPr="00C040FB">
        <w:rPr>
          <w:rFonts w:asciiTheme="minorEastAsia" w:hAnsiTheme="minorEastAsia"/>
          <w:color w:val="000000" w:themeColor="text1"/>
          <w:sz w:val="22"/>
          <w:szCs w:val="24"/>
        </w:rPr>
        <w:t>一般府民向けセミナー、</w:t>
      </w:r>
      <w:r w:rsidR="00E33AF3" w:rsidRPr="00C040FB">
        <w:rPr>
          <w:rFonts w:asciiTheme="minorEastAsia" w:hAnsiTheme="minorEastAsia" w:hint="eastAsia"/>
          <w:color w:val="000000" w:themeColor="text1"/>
          <w:sz w:val="22"/>
          <w:szCs w:val="24"/>
        </w:rPr>
        <w:t>府民の森・水みらいセンター等の</w:t>
      </w:r>
      <w:r w:rsidR="00E33AF3" w:rsidRPr="00C040FB">
        <w:rPr>
          <w:rFonts w:asciiTheme="minorEastAsia" w:hAnsiTheme="minorEastAsia"/>
          <w:color w:val="000000" w:themeColor="text1"/>
          <w:sz w:val="22"/>
          <w:szCs w:val="24"/>
        </w:rPr>
        <w:t>施設見学</w:t>
      </w:r>
      <w:r w:rsidR="00E33AF3" w:rsidRPr="00C040FB">
        <w:rPr>
          <w:rFonts w:asciiTheme="minorEastAsia" w:hAnsiTheme="minorEastAsia" w:hint="eastAsia"/>
          <w:color w:val="000000" w:themeColor="text1"/>
          <w:sz w:val="22"/>
          <w:szCs w:val="24"/>
        </w:rPr>
        <w:t>や</w:t>
      </w:r>
      <w:r w:rsidR="00C0105C" w:rsidRPr="00C040FB">
        <w:rPr>
          <w:rFonts w:asciiTheme="minorEastAsia" w:hAnsiTheme="minorEastAsia"/>
          <w:color w:val="000000" w:themeColor="text1"/>
          <w:sz w:val="22"/>
          <w:szCs w:val="24"/>
        </w:rPr>
        <w:t>交流会</w:t>
      </w:r>
      <w:r w:rsidR="00E33AF3" w:rsidRPr="00C040FB">
        <w:rPr>
          <w:rFonts w:asciiTheme="minorEastAsia" w:hAnsiTheme="minorEastAsia" w:hint="eastAsia"/>
          <w:color w:val="000000" w:themeColor="text1"/>
          <w:sz w:val="22"/>
          <w:szCs w:val="24"/>
        </w:rPr>
        <w:t>のほか、民間</w:t>
      </w:r>
      <w:r w:rsidR="00D73913" w:rsidRPr="00C040FB">
        <w:rPr>
          <w:rFonts w:asciiTheme="minorEastAsia" w:hAnsiTheme="minorEastAsia" w:hint="eastAsia"/>
          <w:color w:val="000000" w:themeColor="text1"/>
          <w:sz w:val="22"/>
          <w:szCs w:val="24"/>
        </w:rPr>
        <w:t>団体・事業者</w:t>
      </w:r>
      <w:r w:rsidR="00E33AF3" w:rsidRPr="00C040FB">
        <w:rPr>
          <w:rFonts w:asciiTheme="minorEastAsia" w:hAnsiTheme="minorEastAsia" w:hint="eastAsia"/>
          <w:color w:val="000000" w:themeColor="text1"/>
          <w:sz w:val="22"/>
          <w:szCs w:val="24"/>
        </w:rPr>
        <w:t>による出前講座</w:t>
      </w:r>
      <w:r w:rsidR="00D73913" w:rsidRPr="00C040FB">
        <w:rPr>
          <w:rFonts w:asciiTheme="minorEastAsia" w:hAnsiTheme="minorEastAsia" w:hint="eastAsia"/>
          <w:color w:val="000000" w:themeColor="text1"/>
          <w:sz w:val="22"/>
          <w:szCs w:val="24"/>
        </w:rPr>
        <w:t>をホームページで紹介し、</w:t>
      </w:r>
      <w:r w:rsidR="00C0105C" w:rsidRPr="00C040FB">
        <w:rPr>
          <w:rFonts w:asciiTheme="minorEastAsia" w:hAnsiTheme="minorEastAsia"/>
          <w:color w:val="000000" w:themeColor="text1"/>
          <w:sz w:val="22"/>
          <w:szCs w:val="24"/>
        </w:rPr>
        <w:t>幅広い学びの場</w:t>
      </w:r>
      <w:r w:rsidR="00D73913" w:rsidRPr="00C040FB">
        <w:rPr>
          <w:rFonts w:asciiTheme="minorEastAsia" w:hAnsiTheme="minorEastAsia" w:hint="eastAsia"/>
          <w:color w:val="000000" w:themeColor="text1"/>
          <w:sz w:val="22"/>
          <w:szCs w:val="24"/>
        </w:rPr>
        <w:t>と</w:t>
      </w:r>
      <w:r w:rsidR="00C0105C" w:rsidRPr="00C040FB">
        <w:rPr>
          <w:rFonts w:asciiTheme="minorEastAsia" w:hAnsiTheme="minorEastAsia"/>
          <w:color w:val="000000" w:themeColor="text1"/>
          <w:sz w:val="22"/>
          <w:szCs w:val="24"/>
        </w:rPr>
        <w:t>学習機会を提供してきた</w:t>
      </w:r>
      <w:r w:rsidR="00E33AF3" w:rsidRPr="00C040FB">
        <w:rPr>
          <w:rFonts w:asciiTheme="minorEastAsia" w:hAnsiTheme="minorEastAsia" w:hint="eastAsia"/>
          <w:color w:val="000000" w:themeColor="text1"/>
          <w:sz w:val="22"/>
          <w:szCs w:val="24"/>
        </w:rPr>
        <w:t>。</w:t>
      </w:r>
    </w:p>
    <w:p w14:paraId="7057A16F" w14:textId="51543D4E" w:rsidR="00D73913" w:rsidRPr="00C040FB" w:rsidRDefault="00487FE8" w:rsidP="001942BC">
      <w:pPr>
        <w:tabs>
          <w:tab w:val="left" w:pos="2595"/>
        </w:tabs>
        <w:ind w:leftChars="100" w:left="210" w:firstLineChars="100" w:firstLine="220"/>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これらの</w:t>
      </w:r>
      <w:r w:rsidR="00E33AF3" w:rsidRPr="00C040FB">
        <w:rPr>
          <w:rFonts w:asciiTheme="minorEastAsia" w:hAnsiTheme="minorEastAsia" w:hint="eastAsia"/>
          <w:color w:val="000000" w:themeColor="text1"/>
          <w:sz w:val="22"/>
          <w:szCs w:val="24"/>
        </w:rPr>
        <w:t>場・学習機会の提供分野は、</w:t>
      </w:r>
      <w:r w:rsidR="00C0105C" w:rsidRPr="00C040FB">
        <w:rPr>
          <w:rFonts w:asciiTheme="minorEastAsia" w:hAnsiTheme="minorEastAsia"/>
          <w:color w:val="000000" w:themeColor="text1"/>
          <w:sz w:val="22"/>
          <w:szCs w:val="24"/>
        </w:rPr>
        <w:t>自然環境・自然体験に関するもの</w:t>
      </w:r>
      <w:r w:rsidR="00D73913" w:rsidRPr="00C040FB">
        <w:rPr>
          <w:rFonts w:asciiTheme="minorEastAsia" w:hAnsiTheme="minorEastAsia"/>
          <w:color w:val="000000" w:themeColor="text1"/>
          <w:sz w:val="22"/>
          <w:szCs w:val="24"/>
        </w:rPr>
        <w:t>が多く</w:t>
      </w:r>
      <w:r w:rsidR="00C0105C" w:rsidRPr="00C040FB">
        <w:rPr>
          <w:rFonts w:asciiTheme="minorEastAsia" w:hAnsiTheme="minorEastAsia"/>
          <w:color w:val="000000" w:themeColor="text1"/>
          <w:sz w:val="22"/>
          <w:szCs w:val="24"/>
        </w:rPr>
        <w:t>、喫緊の課題とされている脱炭素・省エネ分野の学習機会が少な</w:t>
      </w:r>
      <w:r w:rsidR="00D00190" w:rsidRPr="00C040FB">
        <w:rPr>
          <w:rFonts w:asciiTheme="minorEastAsia" w:hAnsiTheme="minorEastAsia" w:hint="eastAsia"/>
          <w:color w:val="000000" w:themeColor="text1"/>
          <w:sz w:val="22"/>
          <w:szCs w:val="24"/>
        </w:rPr>
        <w:t>い</w:t>
      </w:r>
      <w:r w:rsidRPr="00C040FB">
        <w:rPr>
          <w:rFonts w:asciiTheme="minorEastAsia" w:hAnsiTheme="minorEastAsia" w:hint="eastAsia"/>
          <w:color w:val="000000" w:themeColor="text1"/>
          <w:sz w:val="22"/>
          <w:szCs w:val="24"/>
        </w:rPr>
        <w:t>。</w:t>
      </w:r>
      <w:r w:rsidR="00D00190" w:rsidRPr="00C040FB">
        <w:rPr>
          <w:rFonts w:asciiTheme="minorEastAsia" w:hAnsiTheme="minorEastAsia" w:hint="eastAsia"/>
          <w:color w:val="000000" w:themeColor="text1"/>
          <w:sz w:val="22"/>
          <w:szCs w:val="24"/>
        </w:rPr>
        <w:t>分野による学びの機会に差がないよう、バランス良く多様な体験の場・学習機会を提供することが</w:t>
      </w:r>
      <w:r w:rsidR="00081D7F" w:rsidRPr="00C040FB">
        <w:rPr>
          <w:rFonts w:ascii="ＭＳ 明朝" w:eastAsia="ＭＳ 明朝" w:hAnsi="ＭＳ 明朝" w:hint="eastAsia"/>
          <w:color w:val="000000" w:themeColor="text1"/>
          <w:sz w:val="22"/>
          <w:szCs w:val="24"/>
        </w:rPr>
        <w:t>必要</w:t>
      </w:r>
      <w:r w:rsidR="00D00190" w:rsidRPr="00C040FB">
        <w:rPr>
          <w:rFonts w:asciiTheme="minorEastAsia" w:hAnsiTheme="minorEastAsia" w:hint="eastAsia"/>
          <w:color w:val="000000" w:themeColor="text1"/>
          <w:sz w:val="22"/>
          <w:szCs w:val="24"/>
        </w:rPr>
        <w:t>である。</w:t>
      </w:r>
    </w:p>
    <w:p w14:paraId="70D3E997" w14:textId="1BB4722E" w:rsidR="00E33AF3" w:rsidRPr="00E33AF3" w:rsidRDefault="00C0105C" w:rsidP="001942BC">
      <w:pPr>
        <w:tabs>
          <w:tab w:val="left" w:pos="2595"/>
        </w:tabs>
        <w:ind w:leftChars="100" w:left="210" w:firstLineChars="100" w:firstLine="220"/>
        <w:rPr>
          <w:rFonts w:asciiTheme="minorEastAsia" w:hAnsiTheme="minorEastAsia"/>
          <w:sz w:val="22"/>
          <w:szCs w:val="24"/>
        </w:rPr>
      </w:pPr>
      <w:r w:rsidRPr="00C040FB">
        <w:rPr>
          <w:rFonts w:asciiTheme="minorEastAsia" w:hAnsiTheme="minorEastAsia"/>
          <w:color w:val="000000" w:themeColor="text1"/>
          <w:sz w:val="22"/>
          <w:szCs w:val="24"/>
        </w:rPr>
        <w:t>また、</w:t>
      </w:r>
      <w:r w:rsidR="00AE2E6E" w:rsidRPr="00C040FB">
        <w:rPr>
          <w:rFonts w:asciiTheme="minorEastAsia" w:hAnsiTheme="minorEastAsia" w:hint="eastAsia"/>
          <w:color w:val="000000" w:themeColor="text1"/>
          <w:sz w:val="22"/>
          <w:szCs w:val="24"/>
        </w:rPr>
        <w:t>大阪</w:t>
      </w:r>
      <w:r w:rsidRPr="00C040FB">
        <w:rPr>
          <w:rFonts w:asciiTheme="minorEastAsia" w:hAnsiTheme="minorEastAsia"/>
          <w:color w:val="000000" w:themeColor="text1"/>
          <w:sz w:val="22"/>
          <w:szCs w:val="24"/>
        </w:rPr>
        <w:t>府や市町村が直接実施する出前講座等に</w:t>
      </w:r>
      <w:r w:rsidR="007D7AA6" w:rsidRPr="00C040FB">
        <w:rPr>
          <w:rFonts w:asciiTheme="minorEastAsia" w:hAnsiTheme="minorEastAsia" w:hint="eastAsia"/>
          <w:color w:val="000000" w:themeColor="text1"/>
          <w:sz w:val="22"/>
          <w:szCs w:val="24"/>
        </w:rPr>
        <w:t>つい</w:t>
      </w:r>
      <w:r w:rsidRPr="00C040FB">
        <w:rPr>
          <w:rFonts w:asciiTheme="minorEastAsia" w:hAnsiTheme="minorEastAsia"/>
          <w:color w:val="000000" w:themeColor="text1"/>
          <w:sz w:val="22"/>
          <w:szCs w:val="24"/>
        </w:rPr>
        <w:t>ては、</w:t>
      </w:r>
      <w:r w:rsidR="00E33AF3" w:rsidRPr="00C040FB">
        <w:rPr>
          <w:rFonts w:asciiTheme="minorEastAsia" w:hAnsiTheme="minorEastAsia" w:hint="eastAsia"/>
          <w:color w:val="000000" w:themeColor="text1"/>
          <w:sz w:val="22"/>
          <w:szCs w:val="24"/>
        </w:rPr>
        <w:t>財源・</w:t>
      </w:r>
      <w:r w:rsidRPr="00C040FB">
        <w:rPr>
          <w:rFonts w:asciiTheme="minorEastAsia" w:hAnsiTheme="minorEastAsia"/>
          <w:color w:val="000000" w:themeColor="text1"/>
          <w:sz w:val="22"/>
          <w:szCs w:val="24"/>
        </w:rPr>
        <w:t>人的資源に限界があり実施数</w:t>
      </w:r>
      <w:r w:rsidR="007471C3" w:rsidRPr="00C040FB">
        <w:rPr>
          <w:rFonts w:asciiTheme="minorEastAsia" w:hAnsiTheme="minorEastAsia" w:hint="eastAsia"/>
          <w:color w:val="000000" w:themeColor="text1"/>
          <w:sz w:val="22"/>
          <w:szCs w:val="24"/>
        </w:rPr>
        <w:t>も</w:t>
      </w:r>
      <w:r w:rsidRPr="00C040FB">
        <w:rPr>
          <w:rFonts w:asciiTheme="minorEastAsia" w:hAnsiTheme="minorEastAsia"/>
          <w:color w:val="000000" w:themeColor="text1"/>
          <w:sz w:val="22"/>
          <w:szCs w:val="24"/>
        </w:rPr>
        <w:t>制限され</w:t>
      </w:r>
      <w:r w:rsidR="007D7AA6" w:rsidRPr="00C040FB">
        <w:rPr>
          <w:rFonts w:asciiTheme="minorEastAsia" w:hAnsiTheme="minorEastAsia" w:hint="eastAsia"/>
          <w:color w:val="000000" w:themeColor="text1"/>
          <w:sz w:val="22"/>
          <w:szCs w:val="24"/>
        </w:rPr>
        <w:t>ることから</w:t>
      </w:r>
      <w:r w:rsidR="00487FE8" w:rsidRPr="00C040FB">
        <w:rPr>
          <w:rFonts w:asciiTheme="minorEastAsia" w:hAnsiTheme="minorEastAsia" w:hint="eastAsia"/>
          <w:color w:val="000000" w:themeColor="text1"/>
          <w:sz w:val="22"/>
          <w:szCs w:val="24"/>
        </w:rPr>
        <w:t>、学校や地域のニーズに十分に対応できない可能性</w:t>
      </w:r>
      <w:r w:rsidR="007D7AA6" w:rsidRPr="00C040FB">
        <w:rPr>
          <w:rFonts w:asciiTheme="minorEastAsia" w:hAnsiTheme="minorEastAsia" w:hint="eastAsia"/>
          <w:color w:val="000000" w:themeColor="text1"/>
          <w:sz w:val="22"/>
          <w:szCs w:val="24"/>
        </w:rPr>
        <w:t>が</w:t>
      </w:r>
      <w:r w:rsidR="00487FE8" w:rsidRPr="00C040FB">
        <w:rPr>
          <w:rFonts w:asciiTheme="minorEastAsia" w:hAnsiTheme="minorEastAsia" w:hint="eastAsia"/>
          <w:color w:val="000000" w:themeColor="text1"/>
          <w:sz w:val="22"/>
          <w:szCs w:val="24"/>
        </w:rPr>
        <w:t>あ</w:t>
      </w:r>
      <w:r w:rsidR="00487FE8" w:rsidRPr="00A84070">
        <w:rPr>
          <w:rFonts w:asciiTheme="minorEastAsia" w:hAnsiTheme="minorEastAsia" w:hint="eastAsia"/>
          <w:sz w:val="22"/>
          <w:szCs w:val="24"/>
        </w:rPr>
        <w:t>る。</w:t>
      </w:r>
      <w:r w:rsidR="00E33AF3" w:rsidRPr="006A7D61">
        <w:rPr>
          <w:rFonts w:asciiTheme="minorEastAsia" w:hAnsiTheme="minorEastAsia" w:hint="eastAsia"/>
          <w:sz w:val="22"/>
          <w:szCs w:val="24"/>
        </w:rPr>
        <w:t>今後は、多様な主体との役割分担と連携</w:t>
      </w:r>
      <w:r w:rsidR="00D00190" w:rsidRPr="006A7D61">
        <w:rPr>
          <w:rFonts w:asciiTheme="minorEastAsia" w:hAnsiTheme="minorEastAsia" w:hint="eastAsia"/>
          <w:sz w:val="22"/>
          <w:szCs w:val="24"/>
        </w:rPr>
        <w:t>・</w:t>
      </w:r>
      <w:r w:rsidR="00E33AF3" w:rsidRPr="006A7D61">
        <w:rPr>
          <w:rFonts w:asciiTheme="minorEastAsia" w:hAnsiTheme="minorEastAsia" w:hint="eastAsia"/>
          <w:sz w:val="22"/>
          <w:szCs w:val="24"/>
        </w:rPr>
        <w:t>協力</w:t>
      </w:r>
      <w:r w:rsidR="00D00190" w:rsidRPr="006A7D61">
        <w:rPr>
          <w:rFonts w:asciiTheme="minorEastAsia" w:hAnsiTheme="minorEastAsia" w:hint="eastAsia"/>
          <w:sz w:val="22"/>
          <w:szCs w:val="24"/>
        </w:rPr>
        <w:t>によ</w:t>
      </w:r>
      <w:r w:rsidR="00D00190">
        <w:rPr>
          <w:rFonts w:asciiTheme="minorEastAsia" w:hAnsiTheme="minorEastAsia" w:hint="eastAsia"/>
          <w:sz w:val="22"/>
          <w:szCs w:val="24"/>
        </w:rPr>
        <w:t>り</w:t>
      </w:r>
      <w:r w:rsidR="00E33AF3">
        <w:rPr>
          <w:rFonts w:asciiTheme="minorEastAsia" w:hAnsiTheme="minorEastAsia" w:hint="eastAsia"/>
          <w:sz w:val="22"/>
          <w:szCs w:val="24"/>
        </w:rPr>
        <w:t>、効率的・効果的な環境教育</w:t>
      </w:r>
      <w:r w:rsidR="00D00190">
        <w:rPr>
          <w:rFonts w:asciiTheme="minorEastAsia" w:hAnsiTheme="minorEastAsia" w:hint="eastAsia"/>
          <w:sz w:val="22"/>
          <w:szCs w:val="24"/>
        </w:rPr>
        <w:t>を</w:t>
      </w:r>
      <w:r w:rsidR="00E33AF3">
        <w:rPr>
          <w:rFonts w:asciiTheme="minorEastAsia" w:hAnsiTheme="minorEastAsia" w:hint="eastAsia"/>
          <w:sz w:val="22"/>
          <w:szCs w:val="24"/>
        </w:rPr>
        <w:t>展開</w:t>
      </w:r>
      <w:r w:rsidR="00D00190">
        <w:rPr>
          <w:rFonts w:asciiTheme="minorEastAsia" w:hAnsiTheme="minorEastAsia" w:hint="eastAsia"/>
          <w:sz w:val="22"/>
          <w:szCs w:val="24"/>
        </w:rPr>
        <w:t>し、十分な学習機会を提供することが求められる</w:t>
      </w:r>
      <w:r w:rsidR="00E33AF3">
        <w:rPr>
          <w:rFonts w:asciiTheme="minorEastAsia" w:hAnsiTheme="minorEastAsia" w:hint="eastAsia"/>
          <w:sz w:val="22"/>
          <w:szCs w:val="24"/>
        </w:rPr>
        <w:t>。</w:t>
      </w:r>
    </w:p>
    <w:p w14:paraId="54BF04AD" w14:textId="77777777" w:rsidR="00E51009" w:rsidRDefault="00E51009" w:rsidP="001942BC">
      <w:pPr>
        <w:tabs>
          <w:tab w:val="left" w:pos="2595"/>
        </w:tabs>
        <w:ind w:left="431"/>
        <w:rPr>
          <w:rFonts w:asciiTheme="minorEastAsia" w:hAnsiTheme="minorEastAsia"/>
          <w:sz w:val="22"/>
          <w:szCs w:val="24"/>
        </w:rPr>
      </w:pPr>
    </w:p>
    <w:p w14:paraId="7AA5FBEE" w14:textId="1AB5A587" w:rsidR="00E51009" w:rsidRPr="00051963" w:rsidRDefault="00E51009" w:rsidP="001942BC">
      <w:pPr>
        <w:tabs>
          <w:tab w:val="left" w:pos="2595"/>
        </w:tabs>
        <w:ind w:leftChars="539" w:left="1132" w:firstLine="1"/>
        <w:rPr>
          <w:rFonts w:asciiTheme="minorEastAsia" w:hAnsiTheme="minorEastAsia"/>
          <w:sz w:val="22"/>
          <w:szCs w:val="24"/>
        </w:rPr>
      </w:pPr>
      <w:r w:rsidRPr="00E51009">
        <w:rPr>
          <w:rFonts w:asciiTheme="minorEastAsia" w:hAnsiTheme="minorEastAsia"/>
          <w:noProof/>
          <w:sz w:val="22"/>
          <w:szCs w:val="24"/>
        </w:rPr>
        <mc:AlternateContent>
          <mc:Choice Requires="wps">
            <w:drawing>
              <wp:inline distT="0" distB="0" distL="0" distR="0" wp14:anchorId="5E762CEA" wp14:editId="280E3F6D">
                <wp:extent cx="4073496" cy="2695492"/>
                <wp:effectExtent l="0" t="0" r="22860" b="10160"/>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496" cy="2695492"/>
                        </a:xfrm>
                        <a:prstGeom prst="rect">
                          <a:avLst/>
                        </a:prstGeom>
                        <a:solidFill>
                          <a:srgbClr val="FFFFFF"/>
                        </a:solidFill>
                        <a:ln w="9525">
                          <a:solidFill>
                            <a:srgbClr val="000000"/>
                          </a:solidFill>
                          <a:miter lim="800000"/>
                          <a:headEnd/>
                          <a:tailEnd/>
                        </a:ln>
                      </wps:spPr>
                      <wps:txbx>
                        <w:txbxContent>
                          <w:p w14:paraId="0621B02E" w14:textId="097AB5AD" w:rsidR="0043629F" w:rsidRDefault="0043629F" w:rsidP="00E51009">
                            <w:pPr>
                              <w:jc w:val="center"/>
                            </w:pPr>
                            <w:r w:rsidRPr="00A84070">
                              <w:rPr>
                                <w:noProof/>
                              </w:rPr>
                              <w:drawing>
                                <wp:inline distT="0" distB="0" distL="0" distR="0" wp14:anchorId="3BE9F620" wp14:editId="130EE856">
                                  <wp:extent cx="3728720" cy="2140460"/>
                                  <wp:effectExtent l="0" t="0" r="508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7871"/>
                                          <a:stretch/>
                                        </pic:blipFill>
                                        <pic:spPr bwMode="auto">
                                          <a:xfrm>
                                            <a:off x="0" y="0"/>
                                            <a:ext cx="3730412" cy="2141431"/>
                                          </a:xfrm>
                                          <a:prstGeom prst="rect">
                                            <a:avLst/>
                                          </a:prstGeom>
                                          <a:noFill/>
                                          <a:ln>
                                            <a:noFill/>
                                          </a:ln>
                                          <a:extLst>
                                            <a:ext uri="{53640926-AAD7-44D8-BBD7-CCE9431645EC}">
                                              <a14:shadowObscured xmlns:a14="http://schemas.microsoft.com/office/drawing/2010/main"/>
                                            </a:ext>
                                          </a:extLst>
                                        </pic:spPr>
                                      </pic:pic>
                                    </a:graphicData>
                                  </a:graphic>
                                </wp:inline>
                              </w:drawing>
                            </w:r>
                          </w:p>
                          <w:p w14:paraId="4E64BDC6" w14:textId="33D367E6" w:rsidR="0043629F" w:rsidRPr="00A84070" w:rsidRDefault="0043629F" w:rsidP="00E51009">
                            <w:pPr>
                              <w:jc w:val="center"/>
                              <w:rPr>
                                <w:rFonts w:asciiTheme="majorEastAsia" w:eastAsiaTheme="majorEastAsia" w:hAnsiTheme="majorEastAsia"/>
                              </w:rPr>
                            </w:pPr>
                            <w:r>
                              <w:rPr>
                                <w:rFonts w:asciiTheme="majorEastAsia" w:eastAsiaTheme="majorEastAsia" w:hAnsiTheme="majorEastAsia" w:hint="eastAsia"/>
                              </w:rPr>
                              <w:t>図４</w:t>
                            </w:r>
                            <w:r>
                              <w:rPr>
                                <w:rFonts w:asciiTheme="majorEastAsia" w:eastAsiaTheme="majorEastAsia" w:hAnsiTheme="majorEastAsia"/>
                              </w:rPr>
                              <w:t xml:space="preserve">　</w:t>
                            </w:r>
                            <w:r>
                              <w:rPr>
                                <w:rFonts w:asciiTheme="majorEastAsia" w:eastAsiaTheme="majorEastAsia" w:hAnsiTheme="majorEastAsia" w:hint="eastAsia"/>
                              </w:rPr>
                              <w:t>場</w:t>
                            </w:r>
                            <w:r>
                              <w:rPr>
                                <w:rFonts w:asciiTheme="majorEastAsia" w:eastAsiaTheme="majorEastAsia" w:hAnsiTheme="majorEastAsia"/>
                              </w:rPr>
                              <w:t>・学習機会の</w:t>
                            </w:r>
                            <w:r>
                              <w:rPr>
                                <w:rFonts w:asciiTheme="majorEastAsia" w:eastAsiaTheme="majorEastAsia" w:hAnsiTheme="majorEastAsia" w:hint="eastAsia"/>
                              </w:rPr>
                              <w:t>提供分野</w:t>
                            </w:r>
                            <w:r>
                              <w:rPr>
                                <w:rFonts w:asciiTheme="majorEastAsia" w:eastAsiaTheme="majorEastAsia" w:hAnsiTheme="majorEastAsia"/>
                              </w:rPr>
                              <w:t>（2021年度）</w:t>
                            </w:r>
                          </w:p>
                        </w:txbxContent>
                      </wps:txbx>
                      <wps:bodyPr rot="0" vert="horz" wrap="square" lIns="91440" tIns="45720" rIns="91440" bIns="45720" anchor="ctr" anchorCtr="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E762CEA" id="_x0000_s1029" type="#_x0000_t202" style="width:320.75pt;height:21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">
                <v:textbox>
                  <w:txbxContent>
                    <w:p w14:paraId="0621B02E" w14:textId="097AB5AD" w:rsidR="0043629F" w:rsidRDefault="0043629F" w:rsidP="00E51009">
                      <w:pPr>
                        <w:jc w:val="center"/>
                      </w:pPr>
                      <w:r w:rsidRPr="00A84070">
                        <w:rPr>
                          <w:noProof/>
                        </w:rPr>
                        <w:drawing>
                          <wp:inline distT="0" distB="0" distL="0" distR="0" wp14:anchorId="3BE9F620" wp14:editId="130EE856">
                            <wp:extent cx="3728720" cy="2140460"/>
                            <wp:effectExtent l="0" t="0" r="508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7871"/>
                                    <a:stretch/>
                                  </pic:blipFill>
                                  <pic:spPr bwMode="auto">
                                    <a:xfrm>
                                      <a:off x="0" y="0"/>
                                      <a:ext cx="3730412" cy="2141431"/>
                                    </a:xfrm>
                                    <a:prstGeom prst="rect">
                                      <a:avLst/>
                                    </a:prstGeom>
                                    <a:noFill/>
                                    <a:ln>
                                      <a:noFill/>
                                    </a:ln>
                                    <a:extLst>
                                      <a:ext uri="{53640926-AAD7-44D8-BBD7-CCE9431645EC}">
                                        <a14:shadowObscured xmlns:a14="http://schemas.microsoft.com/office/drawing/2010/main"/>
                                      </a:ext>
                                    </a:extLst>
                                  </pic:spPr>
                                </pic:pic>
                              </a:graphicData>
                            </a:graphic>
                          </wp:inline>
                        </w:drawing>
                      </w:r>
                    </w:p>
                    <w:p w14:paraId="4E64BDC6" w14:textId="33D367E6" w:rsidR="0043629F" w:rsidRPr="00A84070" w:rsidRDefault="0043629F" w:rsidP="00E51009">
                      <w:pPr>
                        <w:jc w:val="center"/>
                        <w:rPr>
                          <w:rFonts w:asciiTheme="majorEastAsia" w:eastAsiaTheme="majorEastAsia" w:hAnsiTheme="majorEastAsia"/>
                        </w:rPr>
                      </w:pPr>
                      <w:r>
                        <w:rPr>
                          <w:rFonts w:asciiTheme="majorEastAsia" w:eastAsiaTheme="majorEastAsia" w:hAnsiTheme="majorEastAsia" w:hint="eastAsia"/>
                        </w:rPr>
                        <w:t>図４</w:t>
                      </w:r>
                      <w:r>
                        <w:rPr>
                          <w:rFonts w:asciiTheme="majorEastAsia" w:eastAsiaTheme="majorEastAsia" w:hAnsiTheme="majorEastAsia"/>
                        </w:rPr>
                        <w:t xml:space="preserve">　</w:t>
                      </w:r>
                      <w:r>
                        <w:rPr>
                          <w:rFonts w:asciiTheme="majorEastAsia" w:eastAsiaTheme="majorEastAsia" w:hAnsiTheme="majorEastAsia" w:hint="eastAsia"/>
                        </w:rPr>
                        <w:t>場</w:t>
                      </w:r>
                      <w:r>
                        <w:rPr>
                          <w:rFonts w:asciiTheme="majorEastAsia" w:eastAsiaTheme="majorEastAsia" w:hAnsiTheme="majorEastAsia"/>
                        </w:rPr>
                        <w:t>・学習機会の</w:t>
                      </w:r>
                      <w:r>
                        <w:rPr>
                          <w:rFonts w:asciiTheme="majorEastAsia" w:eastAsiaTheme="majorEastAsia" w:hAnsiTheme="majorEastAsia" w:hint="eastAsia"/>
                        </w:rPr>
                        <w:t>提供分野</w:t>
                      </w:r>
                      <w:r>
                        <w:rPr>
                          <w:rFonts w:asciiTheme="majorEastAsia" w:eastAsiaTheme="majorEastAsia" w:hAnsiTheme="majorEastAsia"/>
                        </w:rPr>
                        <w:t>（2021年度）</w:t>
                      </w:r>
                    </w:p>
                  </w:txbxContent>
                </v:textbox>
                <w10:anchorlock/>
              </v:shape>
            </w:pict>
          </mc:Fallback>
        </mc:AlternateContent>
      </w:r>
    </w:p>
    <w:p w14:paraId="2E6331B1" w14:textId="77777777" w:rsidR="00E51009" w:rsidRDefault="00E51009" w:rsidP="001942BC">
      <w:pPr>
        <w:tabs>
          <w:tab w:val="left" w:pos="2595"/>
        </w:tabs>
        <w:ind w:left="110"/>
        <w:rPr>
          <w:rFonts w:asciiTheme="majorEastAsia" w:eastAsiaTheme="majorEastAsia" w:hAnsiTheme="majorEastAsia"/>
          <w:b/>
          <w:sz w:val="22"/>
          <w:szCs w:val="24"/>
        </w:rPr>
      </w:pPr>
    </w:p>
    <w:p w14:paraId="14B8F075" w14:textId="479C96B2" w:rsidR="00134B72" w:rsidRPr="00E2186D" w:rsidRDefault="002C1954" w:rsidP="001942BC">
      <w:pPr>
        <w:tabs>
          <w:tab w:val="left" w:pos="2595"/>
        </w:tabs>
        <w:ind w:firstLineChars="100" w:firstLine="220"/>
        <w:rPr>
          <w:rFonts w:asciiTheme="majorEastAsia" w:eastAsiaTheme="majorEastAsia" w:hAnsiTheme="majorEastAsia"/>
          <w:sz w:val="22"/>
          <w:szCs w:val="24"/>
        </w:rPr>
      </w:pPr>
      <w:r w:rsidRPr="00E2186D">
        <w:rPr>
          <w:rFonts w:asciiTheme="majorEastAsia" w:eastAsiaTheme="majorEastAsia" w:hAnsiTheme="majorEastAsia" w:hint="eastAsia"/>
          <w:sz w:val="22"/>
          <w:szCs w:val="24"/>
        </w:rPr>
        <w:t>④</w:t>
      </w:r>
      <w:r w:rsidR="00134B72" w:rsidRPr="00E2186D">
        <w:rPr>
          <w:rFonts w:asciiTheme="majorEastAsia" w:eastAsiaTheme="majorEastAsia" w:hAnsiTheme="majorEastAsia"/>
          <w:sz w:val="22"/>
          <w:szCs w:val="24"/>
        </w:rPr>
        <w:t>教材・プログラムの整備と活用</w:t>
      </w:r>
    </w:p>
    <w:p w14:paraId="26FED2D0" w14:textId="465BE78A" w:rsidR="00E732D6" w:rsidRDefault="00635FF0" w:rsidP="001942BC">
      <w:pPr>
        <w:tabs>
          <w:tab w:val="left" w:pos="2595"/>
        </w:tabs>
        <w:ind w:leftChars="100" w:left="210" w:firstLineChars="100" w:firstLine="220"/>
        <w:rPr>
          <w:rFonts w:asciiTheme="minorEastAsia" w:hAnsiTheme="minorEastAsia"/>
          <w:sz w:val="22"/>
          <w:szCs w:val="24"/>
        </w:rPr>
      </w:pPr>
      <w:r w:rsidRPr="006A7D61">
        <w:rPr>
          <w:rFonts w:asciiTheme="minorEastAsia" w:hAnsiTheme="minorEastAsia" w:hint="eastAsia"/>
          <w:sz w:val="22"/>
          <w:szCs w:val="24"/>
        </w:rPr>
        <w:t>環境学習や環境保全活動への理解を深めるため、</w:t>
      </w:r>
      <w:r w:rsidRPr="006A7D61">
        <w:rPr>
          <w:rFonts w:asciiTheme="minorEastAsia" w:hAnsiTheme="minorEastAsia"/>
          <w:sz w:val="22"/>
          <w:szCs w:val="24"/>
        </w:rPr>
        <w:t>冊子</w:t>
      </w:r>
      <w:r w:rsidR="00F00391" w:rsidRPr="006A7D61">
        <w:rPr>
          <w:rFonts w:asciiTheme="minorEastAsia" w:hAnsiTheme="minorEastAsia" w:hint="eastAsia"/>
          <w:sz w:val="22"/>
          <w:szCs w:val="24"/>
        </w:rPr>
        <w:t>などの</w:t>
      </w:r>
      <w:r w:rsidRPr="006A7D61">
        <w:rPr>
          <w:rFonts w:asciiTheme="minorEastAsia" w:hAnsiTheme="minorEastAsia"/>
          <w:sz w:val="22"/>
          <w:szCs w:val="24"/>
        </w:rPr>
        <w:t>読み物、動画、カードゲー</w:t>
      </w:r>
      <w:r>
        <w:rPr>
          <w:rFonts w:asciiTheme="minorEastAsia" w:hAnsiTheme="minorEastAsia"/>
          <w:sz w:val="22"/>
          <w:szCs w:val="24"/>
        </w:rPr>
        <w:t>ムなど</w:t>
      </w:r>
      <w:r>
        <w:rPr>
          <w:rFonts w:asciiTheme="minorEastAsia" w:hAnsiTheme="minorEastAsia" w:hint="eastAsia"/>
          <w:sz w:val="22"/>
          <w:szCs w:val="24"/>
        </w:rPr>
        <w:t>、多様な教材・プログラムを整備してきた。</w:t>
      </w:r>
    </w:p>
    <w:p w14:paraId="0FCEBB81" w14:textId="216E10C8" w:rsidR="004535BB" w:rsidRDefault="007D7AA6" w:rsidP="001942BC">
      <w:pPr>
        <w:tabs>
          <w:tab w:val="left" w:pos="2595"/>
        </w:tabs>
        <w:ind w:leftChars="100" w:left="210" w:firstLineChars="100" w:firstLine="220"/>
        <w:rPr>
          <w:rFonts w:asciiTheme="minorEastAsia" w:hAnsiTheme="minorEastAsia"/>
          <w:sz w:val="22"/>
          <w:szCs w:val="24"/>
        </w:rPr>
      </w:pPr>
      <w:r w:rsidRPr="00A84070">
        <w:rPr>
          <w:rFonts w:asciiTheme="minorEastAsia" w:hAnsiTheme="minorEastAsia" w:hint="eastAsia"/>
          <w:sz w:val="22"/>
          <w:szCs w:val="24"/>
        </w:rPr>
        <w:t>下図にある</w:t>
      </w:r>
      <w:r w:rsidR="00487FE8" w:rsidRPr="00A84070">
        <w:rPr>
          <w:rFonts w:asciiTheme="minorEastAsia" w:hAnsiTheme="minorEastAsia" w:hint="eastAsia"/>
          <w:sz w:val="22"/>
          <w:szCs w:val="24"/>
        </w:rPr>
        <w:t>教材・プログラムの</w:t>
      </w:r>
      <w:r w:rsidR="00E732D6" w:rsidRPr="00A84070">
        <w:rPr>
          <w:rFonts w:asciiTheme="minorEastAsia" w:hAnsiTheme="minorEastAsia" w:hint="eastAsia"/>
          <w:sz w:val="22"/>
          <w:szCs w:val="24"/>
        </w:rPr>
        <w:t>整備状況を</w:t>
      </w:r>
      <w:r w:rsidRPr="00A84070">
        <w:rPr>
          <w:rFonts w:asciiTheme="minorEastAsia" w:hAnsiTheme="minorEastAsia" w:hint="eastAsia"/>
          <w:sz w:val="22"/>
          <w:szCs w:val="24"/>
        </w:rPr>
        <w:t>対象別に</w:t>
      </w:r>
      <w:r w:rsidR="00E732D6" w:rsidRPr="00A84070">
        <w:rPr>
          <w:rFonts w:asciiTheme="minorEastAsia" w:hAnsiTheme="minorEastAsia" w:hint="eastAsia"/>
          <w:sz w:val="22"/>
          <w:szCs w:val="24"/>
        </w:rPr>
        <w:t>みると、</w:t>
      </w:r>
      <w:r w:rsidR="00134B72" w:rsidRPr="00A84070">
        <w:rPr>
          <w:rFonts w:asciiTheme="minorEastAsia" w:hAnsiTheme="minorEastAsia"/>
          <w:sz w:val="22"/>
          <w:szCs w:val="24"/>
        </w:rPr>
        <w:t>小学生を</w:t>
      </w:r>
      <w:r w:rsidR="00E732D6" w:rsidRPr="00A84070">
        <w:rPr>
          <w:rFonts w:asciiTheme="minorEastAsia" w:hAnsiTheme="minorEastAsia" w:hint="eastAsia"/>
          <w:sz w:val="22"/>
          <w:szCs w:val="24"/>
        </w:rPr>
        <w:t>メイン</w:t>
      </w:r>
      <w:r w:rsidR="00134B72" w:rsidRPr="00A84070">
        <w:rPr>
          <w:rFonts w:asciiTheme="minorEastAsia" w:hAnsiTheme="minorEastAsia"/>
          <w:sz w:val="22"/>
          <w:szCs w:val="24"/>
        </w:rPr>
        <w:t>ターゲットにした</w:t>
      </w:r>
      <w:r w:rsidR="00487FE8" w:rsidRPr="00A84070">
        <w:rPr>
          <w:rFonts w:asciiTheme="minorEastAsia" w:hAnsiTheme="minorEastAsia" w:hint="eastAsia"/>
          <w:sz w:val="22"/>
          <w:szCs w:val="24"/>
        </w:rPr>
        <w:t>もの</w:t>
      </w:r>
      <w:r w:rsidR="00E732D6" w:rsidRPr="00A84070">
        <w:rPr>
          <w:rFonts w:asciiTheme="minorEastAsia" w:hAnsiTheme="minorEastAsia" w:hint="eastAsia"/>
          <w:sz w:val="22"/>
          <w:szCs w:val="24"/>
        </w:rPr>
        <w:t>が</w:t>
      </w:r>
      <w:r w:rsidR="00635FF0" w:rsidRPr="00A84070">
        <w:rPr>
          <w:rFonts w:asciiTheme="minorEastAsia" w:hAnsiTheme="minorEastAsia" w:hint="eastAsia"/>
          <w:sz w:val="22"/>
          <w:szCs w:val="24"/>
        </w:rPr>
        <w:t>多</w:t>
      </w:r>
      <w:r w:rsidR="00E732D6" w:rsidRPr="00A84070">
        <w:rPr>
          <w:rFonts w:asciiTheme="minorEastAsia" w:hAnsiTheme="minorEastAsia" w:hint="eastAsia"/>
          <w:sz w:val="22"/>
          <w:szCs w:val="24"/>
        </w:rPr>
        <w:t>く</w:t>
      </w:r>
      <w:r w:rsidR="00635FF0" w:rsidRPr="00A84070">
        <w:rPr>
          <w:rFonts w:asciiTheme="minorEastAsia" w:hAnsiTheme="minorEastAsia" w:hint="eastAsia"/>
          <w:sz w:val="22"/>
          <w:szCs w:val="24"/>
        </w:rPr>
        <w:t>、</w:t>
      </w:r>
      <w:r w:rsidR="00134B72" w:rsidRPr="00A84070">
        <w:rPr>
          <w:rFonts w:asciiTheme="minorEastAsia" w:hAnsiTheme="minorEastAsia"/>
          <w:sz w:val="22"/>
          <w:szCs w:val="24"/>
        </w:rPr>
        <w:t>幼児、中学・高校生をメインターゲットにした教材・プログラム</w:t>
      </w:r>
      <w:r w:rsidR="00635FF0" w:rsidRPr="00A84070">
        <w:rPr>
          <w:rFonts w:asciiTheme="minorEastAsia" w:hAnsiTheme="minorEastAsia" w:hint="eastAsia"/>
          <w:sz w:val="22"/>
          <w:szCs w:val="24"/>
        </w:rPr>
        <w:t>は</w:t>
      </w:r>
      <w:r w:rsidR="00E732D6" w:rsidRPr="00A84070">
        <w:rPr>
          <w:rFonts w:asciiTheme="minorEastAsia" w:hAnsiTheme="minorEastAsia" w:hint="eastAsia"/>
          <w:sz w:val="22"/>
          <w:szCs w:val="24"/>
        </w:rPr>
        <w:t>少ない。</w:t>
      </w:r>
    </w:p>
    <w:p w14:paraId="2125F99F" w14:textId="1F5B71BD" w:rsidR="00F00391" w:rsidRPr="006A7D61" w:rsidRDefault="00F00391" w:rsidP="001942BC">
      <w:pPr>
        <w:tabs>
          <w:tab w:val="left" w:pos="2595"/>
        </w:tabs>
        <w:ind w:leftChars="100" w:left="210" w:firstLineChars="100" w:firstLine="220"/>
        <w:rPr>
          <w:rFonts w:asciiTheme="minorEastAsia" w:hAnsiTheme="minorEastAsia"/>
          <w:sz w:val="22"/>
          <w:szCs w:val="24"/>
        </w:rPr>
      </w:pPr>
      <w:r w:rsidRPr="00C040FB">
        <w:rPr>
          <w:rFonts w:asciiTheme="minorEastAsia" w:hAnsiTheme="minorEastAsia"/>
          <w:color w:val="000000" w:themeColor="text1"/>
          <w:sz w:val="22"/>
          <w:szCs w:val="24"/>
        </w:rPr>
        <w:t>また、</w:t>
      </w:r>
      <w:r w:rsidRPr="00C040FB">
        <w:rPr>
          <w:rFonts w:asciiTheme="minorEastAsia" w:hAnsiTheme="minorEastAsia" w:hint="eastAsia"/>
          <w:color w:val="000000" w:themeColor="text1"/>
          <w:sz w:val="22"/>
          <w:szCs w:val="24"/>
        </w:rPr>
        <w:t>作成</w:t>
      </w:r>
      <w:r w:rsidR="00721C94" w:rsidRPr="00C040FB">
        <w:rPr>
          <w:rFonts w:asciiTheme="minorEastAsia" w:hAnsiTheme="minorEastAsia" w:hint="eastAsia"/>
          <w:color w:val="000000" w:themeColor="text1"/>
          <w:sz w:val="22"/>
          <w:szCs w:val="24"/>
        </w:rPr>
        <w:t>から</w:t>
      </w:r>
      <w:r w:rsidR="00BC58C1" w:rsidRPr="00C040FB">
        <w:rPr>
          <w:rFonts w:asciiTheme="minorEastAsia" w:hAnsiTheme="minorEastAsia" w:hint="eastAsia"/>
          <w:color w:val="000000" w:themeColor="text1"/>
          <w:sz w:val="22"/>
          <w:szCs w:val="24"/>
        </w:rPr>
        <w:t>概ね</w:t>
      </w:r>
      <w:r w:rsidR="00721C94" w:rsidRPr="00C040FB">
        <w:rPr>
          <w:rFonts w:asciiTheme="minorEastAsia" w:hAnsiTheme="minorEastAsia" w:hint="eastAsia"/>
          <w:color w:val="000000" w:themeColor="text1"/>
          <w:sz w:val="22"/>
          <w:szCs w:val="24"/>
        </w:rPr>
        <w:t>10年以上が</w:t>
      </w:r>
      <w:r w:rsidRPr="00C040FB">
        <w:rPr>
          <w:rFonts w:asciiTheme="minorEastAsia" w:hAnsiTheme="minorEastAsia" w:hint="eastAsia"/>
          <w:color w:val="000000" w:themeColor="text1"/>
          <w:sz w:val="22"/>
          <w:szCs w:val="24"/>
        </w:rPr>
        <w:t>経過</w:t>
      </w:r>
      <w:r w:rsidR="00721C94" w:rsidRPr="00C040FB">
        <w:rPr>
          <w:rFonts w:asciiTheme="minorEastAsia" w:hAnsiTheme="minorEastAsia" w:hint="eastAsia"/>
          <w:color w:val="000000" w:themeColor="text1"/>
          <w:sz w:val="22"/>
          <w:szCs w:val="24"/>
        </w:rPr>
        <w:t>した</w:t>
      </w:r>
      <w:r w:rsidRPr="00C040FB">
        <w:rPr>
          <w:rFonts w:asciiTheme="minorEastAsia" w:hAnsiTheme="minorEastAsia"/>
          <w:color w:val="000000" w:themeColor="text1"/>
          <w:sz w:val="22"/>
          <w:szCs w:val="24"/>
        </w:rPr>
        <w:t>教材</w:t>
      </w:r>
      <w:r w:rsidRPr="00C040FB">
        <w:rPr>
          <w:rFonts w:asciiTheme="minorEastAsia" w:hAnsiTheme="minorEastAsia" w:hint="eastAsia"/>
          <w:color w:val="000000" w:themeColor="text1"/>
          <w:sz w:val="22"/>
          <w:szCs w:val="24"/>
        </w:rPr>
        <w:t>について</w:t>
      </w:r>
      <w:r w:rsidRPr="00C040FB">
        <w:rPr>
          <w:rFonts w:asciiTheme="minorEastAsia" w:hAnsiTheme="minorEastAsia"/>
          <w:color w:val="000000" w:themeColor="text1"/>
          <w:sz w:val="22"/>
          <w:szCs w:val="24"/>
        </w:rPr>
        <w:t>は</w:t>
      </w:r>
      <w:r w:rsidRPr="00C040FB">
        <w:rPr>
          <w:rFonts w:asciiTheme="minorEastAsia" w:hAnsiTheme="minorEastAsia" w:hint="eastAsia"/>
          <w:color w:val="000000" w:themeColor="text1"/>
          <w:sz w:val="22"/>
          <w:szCs w:val="24"/>
        </w:rPr>
        <w:t>、</w:t>
      </w:r>
      <w:r w:rsidRPr="00C040FB">
        <w:rPr>
          <w:rFonts w:asciiTheme="minorEastAsia" w:hAnsiTheme="minorEastAsia"/>
          <w:color w:val="000000" w:themeColor="text1"/>
          <w:sz w:val="22"/>
          <w:szCs w:val="24"/>
        </w:rPr>
        <w:t>SDGsや気候変動等の最新の動</w:t>
      </w:r>
      <w:r w:rsidRPr="006A7D61">
        <w:rPr>
          <w:rFonts w:asciiTheme="minorEastAsia" w:hAnsiTheme="minorEastAsia"/>
          <w:sz w:val="22"/>
          <w:szCs w:val="24"/>
        </w:rPr>
        <w:t>向やニーズを踏まえられておらず、</w:t>
      </w:r>
      <w:r w:rsidRPr="006A7D61">
        <w:rPr>
          <w:rFonts w:asciiTheme="minorEastAsia" w:hAnsiTheme="minorEastAsia" w:hint="eastAsia"/>
          <w:sz w:val="22"/>
          <w:szCs w:val="24"/>
        </w:rPr>
        <w:t>十分に</w:t>
      </w:r>
      <w:r w:rsidRPr="006A7D61">
        <w:rPr>
          <w:rFonts w:asciiTheme="minorEastAsia" w:hAnsiTheme="minorEastAsia"/>
          <w:sz w:val="22"/>
          <w:szCs w:val="24"/>
        </w:rPr>
        <w:t>活用されていない可能性がある。</w:t>
      </w:r>
    </w:p>
    <w:p w14:paraId="796C5532" w14:textId="195EF0B1" w:rsidR="004535BB" w:rsidRDefault="00E732D6" w:rsidP="001942BC">
      <w:pPr>
        <w:tabs>
          <w:tab w:val="left" w:pos="2595"/>
        </w:tabs>
        <w:ind w:leftChars="100" w:left="210" w:firstLineChars="100" w:firstLine="220"/>
        <w:rPr>
          <w:rFonts w:asciiTheme="minorEastAsia" w:hAnsiTheme="minorEastAsia"/>
          <w:sz w:val="22"/>
          <w:szCs w:val="24"/>
        </w:rPr>
      </w:pPr>
      <w:r w:rsidRPr="006A7D61">
        <w:rPr>
          <w:rFonts w:asciiTheme="minorEastAsia" w:hAnsiTheme="minorEastAsia" w:hint="eastAsia"/>
          <w:sz w:val="22"/>
          <w:szCs w:val="24"/>
        </w:rPr>
        <w:t>ライフステージに応じた環境教育を推進するため、</w:t>
      </w:r>
      <w:r w:rsidR="00F00391" w:rsidRPr="006A7D61">
        <w:rPr>
          <w:rFonts w:asciiTheme="minorEastAsia" w:hAnsiTheme="minorEastAsia" w:hint="eastAsia"/>
          <w:sz w:val="22"/>
          <w:szCs w:val="24"/>
        </w:rPr>
        <w:t>幼児、</w:t>
      </w:r>
      <w:r w:rsidR="004535BB" w:rsidRPr="006A7D61">
        <w:rPr>
          <w:rFonts w:asciiTheme="minorEastAsia" w:hAnsiTheme="minorEastAsia" w:hint="eastAsia"/>
          <w:sz w:val="22"/>
          <w:szCs w:val="24"/>
        </w:rPr>
        <w:t>中学・高校生</w:t>
      </w:r>
      <w:r w:rsidRPr="006A7D61">
        <w:rPr>
          <w:rFonts w:asciiTheme="minorEastAsia" w:hAnsiTheme="minorEastAsia" w:hint="eastAsia"/>
          <w:sz w:val="22"/>
          <w:szCs w:val="24"/>
        </w:rPr>
        <w:t>、一般</w:t>
      </w:r>
      <w:r w:rsidR="004535BB" w:rsidRPr="006A7D61">
        <w:rPr>
          <w:rFonts w:asciiTheme="minorEastAsia" w:hAnsiTheme="minorEastAsia" w:hint="eastAsia"/>
          <w:sz w:val="22"/>
          <w:szCs w:val="24"/>
        </w:rPr>
        <w:t>向け教材</w:t>
      </w:r>
      <w:r w:rsidRPr="006A7D61">
        <w:rPr>
          <w:rFonts w:asciiTheme="minorEastAsia" w:hAnsiTheme="minorEastAsia" w:hint="eastAsia"/>
          <w:sz w:val="22"/>
          <w:szCs w:val="24"/>
        </w:rPr>
        <w:t>を</w:t>
      </w:r>
      <w:r w:rsidR="004535BB">
        <w:rPr>
          <w:rFonts w:asciiTheme="minorEastAsia" w:hAnsiTheme="minorEastAsia" w:hint="eastAsia"/>
          <w:sz w:val="22"/>
          <w:szCs w:val="24"/>
        </w:rPr>
        <w:t>充実</w:t>
      </w:r>
      <w:r>
        <w:rPr>
          <w:rFonts w:asciiTheme="minorEastAsia" w:hAnsiTheme="minorEastAsia" w:hint="eastAsia"/>
          <w:sz w:val="22"/>
          <w:szCs w:val="24"/>
        </w:rPr>
        <w:t>させ</w:t>
      </w:r>
      <w:r w:rsidR="004535BB">
        <w:rPr>
          <w:rFonts w:asciiTheme="minorEastAsia" w:hAnsiTheme="minorEastAsia" w:hint="eastAsia"/>
          <w:sz w:val="22"/>
          <w:szCs w:val="24"/>
        </w:rPr>
        <w:t>、活用する側のニー</w:t>
      </w:r>
      <w:r w:rsidR="004535BB" w:rsidRPr="00132ECD">
        <w:rPr>
          <w:rFonts w:asciiTheme="minorEastAsia" w:hAnsiTheme="minorEastAsia" w:hint="eastAsia"/>
          <w:sz w:val="22"/>
          <w:szCs w:val="24"/>
        </w:rPr>
        <w:t>ズに応じた、対象者の学びや実践に有効なものを作成し、確実に活用されるようにすることが</w:t>
      </w:r>
      <w:r w:rsidR="00081D7F" w:rsidRPr="00132ECD">
        <w:rPr>
          <w:rFonts w:ascii="ＭＳ 明朝" w:eastAsia="ＭＳ 明朝" w:hAnsi="ＭＳ 明朝" w:hint="eastAsia"/>
          <w:sz w:val="22"/>
          <w:szCs w:val="24"/>
        </w:rPr>
        <w:t>必要</w:t>
      </w:r>
      <w:r w:rsidR="004535BB" w:rsidRPr="00132ECD">
        <w:rPr>
          <w:rFonts w:asciiTheme="minorEastAsia" w:hAnsiTheme="minorEastAsia" w:hint="eastAsia"/>
          <w:sz w:val="22"/>
          <w:szCs w:val="24"/>
        </w:rPr>
        <w:t>である</w:t>
      </w:r>
      <w:r w:rsidR="004535BB">
        <w:rPr>
          <w:rFonts w:asciiTheme="minorEastAsia" w:hAnsiTheme="minorEastAsia" w:hint="eastAsia"/>
          <w:sz w:val="22"/>
          <w:szCs w:val="24"/>
        </w:rPr>
        <w:t>。</w:t>
      </w:r>
    </w:p>
    <w:p w14:paraId="5949D100" w14:textId="77777777" w:rsidR="002A32E6" w:rsidRDefault="002A32E6" w:rsidP="001942BC">
      <w:pPr>
        <w:tabs>
          <w:tab w:val="left" w:pos="2595"/>
        </w:tabs>
        <w:rPr>
          <w:rFonts w:asciiTheme="minorEastAsia" w:hAnsiTheme="minorEastAsia"/>
          <w:sz w:val="22"/>
          <w:szCs w:val="24"/>
        </w:rPr>
      </w:pPr>
    </w:p>
    <w:p w14:paraId="49230E59" w14:textId="2C539A47" w:rsidR="00635FF0" w:rsidRDefault="00635FF0" w:rsidP="001942BC">
      <w:pPr>
        <w:tabs>
          <w:tab w:val="left" w:pos="2595"/>
        </w:tabs>
        <w:ind w:leftChars="67" w:left="141"/>
        <w:rPr>
          <w:rFonts w:asciiTheme="minorEastAsia" w:hAnsiTheme="minorEastAsia"/>
          <w:sz w:val="22"/>
          <w:szCs w:val="24"/>
        </w:rPr>
      </w:pPr>
      <w:r w:rsidRPr="00635FF0">
        <w:rPr>
          <w:rFonts w:asciiTheme="minorEastAsia" w:hAnsiTheme="minorEastAsia"/>
          <w:noProof/>
          <w:sz w:val="22"/>
          <w:szCs w:val="24"/>
        </w:rPr>
        <mc:AlternateContent>
          <mc:Choice Requires="wps">
            <w:drawing>
              <wp:inline distT="0" distB="0" distL="0" distR="0" wp14:anchorId="1E526CC9" wp14:editId="34F1AAB1">
                <wp:extent cx="5759450" cy="2926080"/>
                <wp:effectExtent l="0" t="0" r="12700" b="26670"/>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926080"/>
                        </a:xfrm>
                        <a:prstGeom prst="rect">
                          <a:avLst/>
                        </a:prstGeom>
                        <a:solidFill>
                          <a:srgbClr val="FFFFFF"/>
                        </a:solidFill>
                        <a:ln w="9525">
                          <a:solidFill>
                            <a:srgbClr val="000000"/>
                          </a:solidFill>
                          <a:miter lim="800000"/>
                          <a:headEnd/>
                          <a:tailEnd/>
                        </a:ln>
                      </wps:spPr>
                      <wps:txbx>
                        <w:txbxContent>
                          <w:p w14:paraId="5486ED63" w14:textId="3C1E2AD3" w:rsidR="0043629F" w:rsidRDefault="0043629F" w:rsidP="004535BB">
                            <w:pPr>
                              <w:ind w:leftChars="100" w:left="1050" w:hangingChars="400" w:hanging="840"/>
                            </w:pPr>
                            <w:r>
                              <w:rPr>
                                <w:noProof/>
                              </w:rPr>
                              <w:drawing>
                                <wp:inline distT="0" distB="0" distL="0" distR="0" wp14:anchorId="1AD05469" wp14:editId="2EF20C7A">
                                  <wp:extent cx="2768520" cy="1924334"/>
                                  <wp:effectExtent l="0" t="0" r="0" b="0"/>
                                  <wp:docPr id="44" name="図 44">
                                    <a:extLst xmlns:a="http://schemas.openxmlformats.org/drawingml/2006/main">
                                      <a:ext uri="{FF2B5EF4-FFF2-40B4-BE49-F238E27FC236}">
                                        <a16:creationId xmlns:a16="http://schemas.microsoft.com/office/drawing/2014/main" id="{E55E1073-12DE-E4F9-7FB9-110AFC8443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55E1073-12DE-E4F9-7FB9-110AFC8443D8}"/>
                                              </a:ext>
                                            </a:extLst>
                                          </pic:cNvPr>
                                          <pic:cNvPicPr>
                                            <a:picLocks noChangeAspect="1"/>
                                          </pic:cNvPicPr>
                                        </pic:nvPicPr>
                                        <pic:blipFill>
                                          <a:blip r:embed="rId18"/>
                                          <a:stretch>
                                            <a:fillRect/>
                                          </a:stretch>
                                        </pic:blipFill>
                                        <pic:spPr>
                                          <a:xfrm>
                                            <a:off x="0" y="0"/>
                                            <a:ext cx="2777575" cy="1930628"/>
                                          </a:xfrm>
                                          <a:prstGeom prst="rect">
                                            <a:avLst/>
                                          </a:prstGeom>
                                        </pic:spPr>
                                      </pic:pic>
                                    </a:graphicData>
                                  </a:graphic>
                                </wp:inline>
                              </w:drawing>
                            </w:r>
                            <w:r>
                              <w:rPr>
                                <w:rFonts w:hint="eastAsia"/>
                              </w:rPr>
                              <w:t xml:space="preserve">　</w:t>
                            </w:r>
                            <w:r>
                              <w:rPr>
                                <w:noProof/>
                              </w:rPr>
                              <w:drawing>
                                <wp:inline distT="0" distB="0" distL="0" distR="0" wp14:anchorId="155DF0B9" wp14:editId="3CCEF38D">
                                  <wp:extent cx="2435512" cy="1890215"/>
                                  <wp:effectExtent l="0" t="0" r="3175" b="0"/>
                                  <wp:docPr id="45" name="図 25">
                                    <a:extLst xmlns:a="http://schemas.openxmlformats.org/drawingml/2006/main">
                                      <a:ext uri="{FF2B5EF4-FFF2-40B4-BE49-F238E27FC236}">
                                        <a16:creationId xmlns:a16="http://schemas.microsoft.com/office/drawing/2014/main" id="{757DEF0B-6672-AD51-5765-FC4D9F067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757DEF0B-6672-AD51-5765-FC4D9F067202}"/>
                                              </a:ext>
                                            </a:extLst>
                                          </pic:cNvPr>
                                          <pic:cNvPicPr>
                                            <a:picLocks noChangeAspect="1"/>
                                          </pic:cNvPicPr>
                                        </pic:nvPicPr>
                                        <pic:blipFill>
                                          <a:blip r:embed="rId19"/>
                                          <a:stretch>
                                            <a:fillRect/>
                                          </a:stretch>
                                        </pic:blipFill>
                                        <pic:spPr>
                                          <a:xfrm>
                                            <a:off x="0" y="0"/>
                                            <a:ext cx="2455430" cy="1905674"/>
                                          </a:xfrm>
                                          <a:prstGeom prst="rect">
                                            <a:avLst/>
                                          </a:prstGeom>
                                        </pic:spPr>
                                      </pic:pic>
                                    </a:graphicData>
                                  </a:graphic>
                                </wp:inline>
                              </w:drawing>
                            </w:r>
                            <w:r w:rsidRPr="004535BB">
                              <w:rPr>
                                <w:noProof/>
                              </w:rPr>
                              <w:drawing>
                                <wp:inline distT="0" distB="0" distL="0" distR="0" wp14:anchorId="545A7A95" wp14:editId="2E1D97B9">
                                  <wp:extent cx="1999615" cy="28638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9615" cy="286385"/>
                                          </a:xfrm>
                                          <a:prstGeom prst="rect">
                                            <a:avLst/>
                                          </a:prstGeom>
                                          <a:noFill/>
                                          <a:ln>
                                            <a:noFill/>
                                          </a:ln>
                                        </pic:spPr>
                                      </pic:pic>
                                    </a:graphicData>
                                  </a:graphic>
                                </wp:inline>
                              </w:drawing>
                            </w:r>
                          </w:p>
                          <w:p w14:paraId="6C5DB6BE" w14:textId="21911495" w:rsidR="0043629F" w:rsidRPr="00A84070" w:rsidRDefault="0043629F" w:rsidP="00A84070">
                            <w:pPr>
                              <w:ind w:leftChars="100" w:left="1050" w:hangingChars="400" w:hanging="840"/>
                              <w:jc w:val="center"/>
                              <w:rPr>
                                <w:rFonts w:asciiTheme="majorEastAsia" w:eastAsiaTheme="majorEastAsia" w:hAnsiTheme="majorEastAsia"/>
                              </w:rPr>
                            </w:pPr>
                            <w:r>
                              <w:rPr>
                                <w:rFonts w:asciiTheme="majorEastAsia" w:eastAsiaTheme="majorEastAsia" w:hAnsiTheme="majorEastAsia" w:hint="eastAsia"/>
                              </w:rPr>
                              <w:t>図５</w:t>
                            </w:r>
                            <w:r>
                              <w:rPr>
                                <w:rFonts w:asciiTheme="majorEastAsia" w:eastAsiaTheme="majorEastAsia" w:hAnsiTheme="majorEastAsia"/>
                              </w:rPr>
                              <w:t xml:space="preserve">　教材・</w:t>
                            </w:r>
                            <w:r>
                              <w:rPr>
                                <w:rFonts w:asciiTheme="majorEastAsia" w:eastAsiaTheme="majorEastAsia" w:hAnsiTheme="majorEastAsia" w:hint="eastAsia"/>
                              </w:rPr>
                              <w:t>プログラム</w:t>
                            </w:r>
                            <w:r>
                              <w:rPr>
                                <w:rFonts w:asciiTheme="majorEastAsia" w:eastAsiaTheme="majorEastAsia" w:hAnsiTheme="majorEastAsia"/>
                              </w:rPr>
                              <w:t>の整備状況</w:t>
                            </w:r>
                          </w:p>
                        </w:txbxContent>
                      </wps:txbx>
                      <wps:bodyPr rot="0" vert="horz" wrap="square" lIns="91440" tIns="45720" rIns="91440" bIns="45720" anchor="t" anchorCtr="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E526CC9" id="_x0000_s1030" type="#_x0000_t202" style="width:453.5pt;height:2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">
                <v:textbox>
                  <w:txbxContent>
                    <w:p w14:paraId="5486ED63" w14:textId="3C1E2AD3" w:rsidR="0043629F" w:rsidRDefault="0043629F" w:rsidP="004535BB">
                      <w:pPr>
                        <w:ind w:leftChars="100" w:left="1050" w:hangingChars="400" w:hanging="840"/>
                      </w:pPr>
                      <w:r>
                        <w:rPr>
                          <w:noProof/>
                        </w:rPr>
                        <w:drawing>
                          <wp:inline distT="0" distB="0" distL="0" distR="0" wp14:anchorId="1AD05469" wp14:editId="2EF20C7A">
                            <wp:extent cx="2768520" cy="1924334"/>
                            <wp:effectExtent l="0" t="0" r="0" b="0"/>
                            <wp:docPr id="44" name="図 44">
                              <a:extLst xmlns:a="http://schemas.openxmlformats.org/drawingml/2006/main">
                                <a:ext uri="{FF2B5EF4-FFF2-40B4-BE49-F238E27FC236}">
                                  <a16:creationId xmlns:a16="http://schemas.microsoft.com/office/drawing/2014/main" id="{E55E1073-12DE-E4F9-7FB9-110AFC8443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55E1073-12DE-E4F9-7FB9-110AFC8443D8}"/>
                                        </a:ext>
                                      </a:extLst>
                                    </pic:cNvPr>
                                    <pic:cNvPicPr>
                                      <a:picLocks noChangeAspect="1"/>
                                    </pic:cNvPicPr>
                                  </pic:nvPicPr>
                                  <pic:blipFill>
                                    <a:blip r:embed="rId21"/>
                                    <a:stretch>
                                      <a:fillRect/>
                                    </a:stretch>
                                  </pic:blipFill>
                                  <pic:spPr>
                                    <a:xfrm>
                                      <a:off x="0" y="0"/>
                                      <a:ext cx="2777575" cy="1930628"/>
                                    </a:xfrm>
                                    <a:prstGeom prst="rect">
                                      <a:avLst/>
                                    </a:prstGeom>
                                  </pic:spPr>
                                </pic:pic>
                              </a:graphicData>
                            </a:graphic>
                          </wp:inline>
                        </w:drawing>
                      </w:r>
                      <w:r>
                        <w:rPr>
                          <w:rFonts w:hint="eastAsia"/>
                        </w:rPr>
                        <w:t xml:space="preserve">　</w:t>
                      </w:r>
                      <w:r>
                        <w:rPr>
                          <w:noProof/>
                        </w:rPr>
                        <w:drawing>
                          <wp:inline distT="0" distB="0" distL="0" distR="0" wp14:anchorId="155DF0B9" wp14:editId="3CCEF38D">
                            <wp:extent cx="2435512" cy="1890215"/>
                            <wp:effectExtent l="0" t="0" r="3175" b="0"/>
                            <wp:docPr id="45" name="図 25">
                              <a:extLst xmlns:a="http://schemas.openxmlformats.org/drawingml/2006/main">
                                <a:ext uri="{FF2B5EF4-FFF2-40B4-BE49-F238E27FC236}">
                                  <a16:creationId xmlns:a16="http://schemas.microsoft.com/office/drawing/2014/main" id="{757DEF0B-6672-AD51-5765-FC4D9F067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757DEF0B-6672-AD51-5765-FC4D9F067202}"/>
                                        </a:ext>
                                      </a:extLst>
                                    </pic:cNvPr>
                                    <pic:cNvPicPr>
                                      <a:picLocks noChangeAspect="1"/>
                                    </pic:cNvPicPr>
                                  </pic:nvPicPr>
                                  <pic:blipFill>
                                    <a:blip r:embed="rId22"/>
                                    <a:stretch>
                                      <a:fillRect/>
                                    </a:stretch>
                                  </pic:blipFill>
                                  <pic:spPr>
                                    <a:xfrm>
                                      <a:off x="0" y="0"/>
                                      <a:ext cx="2455430" cy="1905674"/>
                                    </a:xfrm>
                                    <a:prstGeom prst="rect">
                                      <a:avLst/>
                                    </a:prstGeom>
                                  </pic:spPr>
                                </pic:pic>
                              </a:graphicData>
                            </a:graphic>
                          </wp:inline>
                        </w:drawing>
                      </w:r>
                      <w:r w:rsidRPr="004535BB">
                        <w:rPr>
                          <w:noProof/>
                        </w:rPr>
                        <w:drawing>
                          <wp:inline distT="0" distB="0" distL="0" distR="0" wp14:anchorId="545A7A95" wp14:editId="2E1D97B9">
                            <wp:extent cx="1999615" cy="28638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9615" cy="286385"/>
                                    </a:xfrm>
                                    <a:prstGeom prst="rect">
                                      <a:avLst/>
                                    </a:prstGeom>
                                    <a:noFill/>
                                    <a:ln>
                                      <a:noFill/>
                                    </a:ln>
                                  </pic:spPr>
                                </pic:pic>
                              </a:graphicData>
                            </a:graphic>
                          </wp:inline>
                        </w:drawing>
                      </w:r>
                    </w:p>
                    <w:p w14:paraId="6C5DB6BE" w14:textId="21911495" w:rsidR="0043629F" w:rsidRPr="00A84070" w:rsidRDefault="0043629F" w:rsidP="00A84070">
                      <w:pPr>
                        <w:ind w:leftChars="100" w:left="1050" w:hangingChars="400" w:hanging="840"/>
                        <w:jc w:val="center"/>
                        <w:rPr>
                          <w:rFonts w:asciiTheme="majorEastAsia" w:eastAsiaTheme="majorEastAsia" w:hAnsiTheme="majorEastAsia"/>
                        </w:rPr>
                      </w:pPr>
                      <w:r>
                        <w:rPr>
                          <w:rFonts w:asciiTheme="majorEastAsia" w:eastAsiaTheme="majorEastAsia" w:hAnsiTheme="majorEastAsia" w:hint="eastAsia"/>
                        </w:rPr>
                        <w:t>図５</w:t>
                      </w:r>
                      <w:r>
                        <w:rPr>
                          <w:rFonts w:asciiTheme="majorEastAsia" w:eastAsiaTheme="majorEastAsia" w:hAnsiTheme="majorEastAsia"/>
                        </w:rPr>
                        <w:t xml:space="preserve">　教材・</w:t>
                      </w:r>
                      <w:r>
                        <w:rPr>
                          <w:rFonts w:asciiTheme="majorEastAsia" w:eastAsiaTheme="majorEastAsia" w:hAnsiTheme="majorEastAsia" w:hint="eastAsia"/>
                        </w:rPr>
                        <w:t>プログラム</w:t>
                      </w:r>
                      <w:r>
                        <w:rPr>
                          <w:rFonts w:asciiTheme="majorEastAsia" w:eastAsiaTheme="majorEastAsia" w:hAnsiTheme="majorEastAsia"/>
                        </w:rPr>
                        <w:t>の整備状況</w:t>
                      </w:r>
                    </w:p>
                  </w:txbxContent>
                </v:textbox>
                <w10:anchorlock/>
              </v:shape>
            </w:pict>
          </mc:Fallback>
        </mc:AlternateContent>
      </w:r>
    </w:p>
    <w:p w14:paraId="78D06DA6" w14:textId="7CDBCCB3" w:rsidR="00635FF0" w:rsidRDefault="00635FF0" w:rsidP="001942BC">
      <w:pPr>
        <w:tabs>
          <w:tab w:val="left" w:pos="2595"/>
        </w:tabs>
        <w:ind w:left="110" w:hangingChars="50" w:hanging="110"/>
        <w:rPr>
          <w:rFonts w:asciiTheme="majorEastAsia" w:eastAsiaTheme="majorEastAsia" w:hAnsiTheme="majorEastAsia"/>
          <w:b/>
          <w:sz w:val="22"/>
          <w:szCs w:val="24"/>
        </w:rPr>
      </w:pPr>
    </w:p>
    <w:p w14:paraId="7BA28B4D" w14:textId="6542A7E6" w:rsidR="002A32E6" w:rsidRPr="00E2186D" w:rsidRDefault="002C1954" w:rsidP="001942BC">
      <w:pPr>
        <w:tabs>
          <w:tab w:val="left" w:pos="2595"/>
        </w:tabs>
        <w:ind w:firstLineChars="100" w:firstLine="220"/>
        <w:rPr>
          <w:rFonts w:asciiTheme="majorEastAsia" w:eastAsiaTheme="majorEastAsia" w:hAnsiTheme="majorEastAsia"/>
          <w:sz w:val="22"/>
          <w:szCs w:val="24"/>
        </w:rPr>
      </w:pPr>
      <w:r w:rsidRPr="00E2186D">
        <w:rPr>
          <w:rFonts w:asciiTheme="majorEastAsia" w:eastAsiaTheme="majorEastAsia" w:hAnsiTheme="majorEastAsia" w:hint="eastAsia"/>
          <w:sz w:val="22"/>
          <w:szCs w:val="24"/>
        </w:rPr>
        <w:t>⑤</w:t>
      </w:r>
      <w:r w:rsidR="002A32E6" w:rsidRPr="00E2186D">
        <w:rPr>
          <w:rFonts w:asciiTheme="majorEastAsia" w:eastAsiaTheme="majorEastAsia" w:hAnsiTheme="majorEastAsia"/>
          <w:sz w:val="22"/>
          <w:szCs w:val="24"/>
        </w:rPr>
        <w:t>協働取組の推進・民間団体等への支援</w:t>
      </w:r>
    </w:p>
    <w:p w14:paraId="7DD5F1C1" w14:textId="28C66896" w:rsidR="00895B06" w:rsidRPr="00C040FB" w:rsidRDefault="008D3F74" w:rsidP="001942BC">
      <w:pPr>
        <w:tabs>
          <w:tab w:val="left" w:pos="2595"/>
        </w:tabs>
        <w:ind w:leftChars="100" w:left="210" w:firstLineChars="100" w:firstLine="220"/>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大阪</w:t>
      </w:r>
      <w:r w:rsidR="00F14D03" w:rsidRPr="00C040FB">
        <w:rPr>
          <w:rFonts w:asciiTheme="minorEastAsia" w:hAnsiTheme="minorEastAsia" w:hint="eastAsia"/>
          <w:color w:val="000000" w:themeColor="text1"/>
          <w:sz w:val="22"/>
          <w:szCs w:val="24"/>
        </w:rPr>
        <w:t>府は、</w:t>
      </w:r>
      <w:r w:rsidR="00E3633E" w:rsidRPr="00C040FB">
        <w:rPr>
          <w:rFonts w:asciiTheme="minorEastAsia" w:hAnsiTheme="minorEastAsia" w:hint="eastAsia"/>
          <w:color w:val="000000" w:themeColor="text1"/>
          <w:sz w:val="22"/>
          <w:szCs w:val="24"/>
        </w:rPr>
        <w:t>多様な主体の</w:t>
      </w:r>
      <w:r w:rsidR="00895B06" w:rsidRPr="00C040FB">
        <w:rPr>
          <w:rFonts w:asciiTheme="minorEastAsia" w:hAnsiTheme="minorEastAsia" w:hint="eastAsia"/>
          <w:color w:val="000000" w:themeColor="text1"/>
          <w:sz w:val="22"/>
          <w:szCs w:val="24"/>
        </w:rPr>
        <w:t>協働取組を推進する</w:t>
      </w:r>
      <w:r w:rsidR="00E3633E" w:rsidRPr="00C040FB">
        <w:rPr>
          <w:rFonts w:asciiTheme="minorEastAsia" w:hAnsiTheme="minorEastAsia" w:hint="eastAsia"/>
          <w:color w:val="000000" w:themeColor="text1"/>
          <w:sz w:val="22"/>
          <w:szCs w:val="24"/>
        </w:rPr>
        <w:t>ため、</w:t>
      </w:r>
      <w:r w:rsidR="00550DE4" w:rsidRPr="00C040FB">
        <w:rPr>
          <w:rFonts w:asciiTheme="minorEastAsia" w:hAnsiTheme="minorEastAsia"/>
          <w:color w:val="000000" w:themeColor="text1"/>
          <w:sz w:val="22"/>
          <w:szCs w:val="24"/>
        </w:rPr>
        <w:t>府民、学校、NPO、</w:t>
      </w:r>
      <w:r w:rsidR="00554216" w:rsidRPr="00C040FB">
        <w:rPr>
          <w:rFonts w:asciiTheme="minorEastAsia" w:hAnsiTheme="minorEastAsia" w:hint="eastAsia"/>
          <w:color w:val="000000" w:themeColor="text1"/>
          <w:sz w:val="22"/>
          <w:szCs w:val="24"/>
        </w:rPr>
        <w:t>事業者</w:t>
      </w:r>
      <w:r w:rsidR="00550DE4" w:rsidRPr="00C040FB">
        <w:rPr>
          <w:rFonts w:asciiTheme="minorEastAsia" w:hAnsiTheme="minorEastAsia"/>
          <w:color w:val="000000" w:themeColor="text1"/>
          <w:sz w:val="22"/>
          <w:szCs w:val="24"/>
        </w:rPr>
        <w:t>等の多様な主体の協働による</w:t>
      </w:r>
      <w:r w:rsidR="00F14D03" w:rsidRPr="00C040FB">
        <w:rPr>
          <w:rFonts w:asciiTheme="minorEastAsia" w:hAnsiTheme="minorEastAsia" w:hint="eastAsia"/>
          <w:color w:val="000000" w:themeColor="text1"/>
          <w:sz w:val="22"/>
          <w:szCs w:val="24"/>
        </w:rPr>
        <w:t>環境学習や</w:t>
      </w:r>
      <w:r w:rsidR="00550DE4" w:rsidRPr="00C040FB">
        <w:rPr>
          <w:rFonts w:asciiTheme="minorEastAsia" w:hAnsiTheme="minorEastAsia"/>
          <w:color w:val="000000" w:themeColor="text1"/>
          <w:sz w:val="22"/>
          <w:szCs w:val="24"/>
        </w:rPr>
        <w:t>森づくり、道路</w:t>
      </w:r>
      <w:r w:rsidR="007D7AA6" w:rsidRPr="00C040FB">
        <w:rPr>
          <w:rFonts w:asciiTheme="minorEastAsia" w:hAnsiTheme="minorEastAsia" w:hint="eastAsia"/>
          <w:color w:val="000000" w:themeColor="text1"/>
          <w:sz w:val="22"/>
          <w:szCs w:val="24"/>
        </w:rPr>
        <w:t>や</w:t>
      </w:r>
      <w:r w:rsidR="00550DE4" w:rsidRPr="00C040FB">
        <w:rPr>
          <w:rFonts w:asciiTheme="minorEastAsia" w:hAnsiTheme="minorEastAsia"/>
          <w:color w:val="000000" w:themeColor="text1"/>
          <w:sz w:val="22"/>
          <w:szCs w:val="24"/>
        </w:rPr>
        <w:t>河川の清掃</w:t>
      </w:r>
      <w:r w:rsidR="00BC58C1" w:rsidRPr="00C040FB">
        <w:rPr>
          <w:rFonts w:asciiTheme="minorEastAsia" w:hAnsiTheme="minorEastAsia" w:hint="eastAsia"/>
          <w:color w:val="000000" w:themeColor="text1"/>
          <w:sz w:val="22"/>
          <w:szCs w:val="24"/>
        </w:rPr>
        <w:t>といった</w:t>
      </w:r>
      <w:r w:rsidR="00550DE4" w:rsidRPr="00C040FB">
        <w:rPr>
          <w:rFonts w:asciiTheme="minorEastAsia" w:hAnsiTheme="minorEastAsia"/>
          <w:color w:val="000000" w:themeColor="text1"/>
          <w:sz w:val="22"/>
          <w:szCs w:val="24"/>
        </w:rPr>
        <w:t>環境保全活動</w:t>
      </w:r>
      <w:r w:rsidR="00F14D03" w:rsidRPr="00C040FB">
        <w:rPr>
          <w:rFonts w:asciiTheme="minorEastAsia" w:hAnsiTheme="minorEastAsia" w:hint="eastAsia"/>
          <w:color w:val="000000" w:themeColor="text1"/>
          <w:sz w:val="22"/>
          <w:szCs w:val="24"/>
        </w:rPr>
        <w:t>を</w:t>
      </w:r>
      <w:r w:rsidR="006B4DD9" w:rsidRPr="00C040FB">
        <w:rPr>
          <w:rFonts w:asciiTheme="minorEastAsia" w:hAnsiTheme="minorEastAsia" w:hint="eastAsia"/>
          <w:color w:val="000000" w:themeColor="text1"/>
          <w:sz w:val="22"/>
          <w:szCs w:val="24"/>
        </w:rPr>
        <w:t>促進</w:t>
      </w:r>
      <w:r w:rsidR="00F14D03" w:rsidRPr="00C040FB">
        <w:rPr>
          <w:rFonts w:asciiTheme="minorEastAsia" w:hAnsiTheme="minorEastAsia" w:hint="eastAsia"/>
          <w:color w:val="000000" w:themeColor="text1"/>
          <w:sz w:val="22"/>
          <w:szCs w:val="24"/>
        </w:rPr>
        <w:t>してきた</w:t>
      </w:r>
      <w:r w:rsidR="00487FE8" w:rsidRPr="00C040FB">
        <w:rPr>
          <w:rFonts w:asciiTheme="minorEastAsia" w:hAnsiTheme="minorEastAsia" w:hint="eastAsia"/>
          <w:color w:val="000000" w:themeColor="text1"/>
          <w:sz w:val="22"/>
          <w:szCs w:val="24"/>
        </w:rPr>
        <w:t>。</w:t>
      </w:r>
    </w:p>
    <w:p w14:paraId="4483FAF0" w14:textId="4825BF99" w:rsidR="00550DE4" w:rsidRPr="00C040FB" w:rsidRDefault="00487FE8" w:rsidP="001942BC">
      <w:pPr>
        <w:tabs>
          <w:tab w:val="left" w:pos="2595"/>
        </w:tabs>
        <w:ind w:leftChars="100" w:left="210" w:firstLineChars="100" w:firstLine="220"/>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これらの活動</w:t>
      </w:r>
      <w:r w:rsidR="00F14D03" w:rsidRPr="00C040FB">
        <w:rPr>
          <w:rFonts w:asciiTheme="minorEastAsia" w:hAnsiTheme="minorEastAsia" w:hint="eastAsia"/>
          <w:color w:val="000000" w:themeColor="text1"/>
          <w:sz w:val="22"/>
          <w:szCs w:val="24"/>
        </w:rPr>
        <w:t>は、</w:t>
      </w:r>
      <w:r w:rsidR="00550DE4" w:rsidRPr="00C040FB">
        <w:rPr>
          <w:rFonts w:asciiTheme="minorEastAsia" w:hAnsiTheme="minorEastAsia"/>
          <w:color w:val="000000" w:themeColor="text1"/>
          <w:sz w:val="22"/>
          <w:szCs w:val="24"/>
        </w:rPr>
        <w:t>参加する府民や団体</w:t>
      </w:r>
      <w:r w:rsidR="00895B06" w:rsidRPr="00C040FB">
        <w:rPr>
          <w:rFonts w:asciiTheme="minorEastAsia" w:hAnsiTheme="minorEastAsia" w:hint="eastAsia"/>
          <w:color w:val="000000" w:themeColor="text1"/>
          <w:sz w:val="22"/>
          <w:szCs w:val="24"/>
        </w:rPr>
        <w:t>が</w:t>
      </w:r>
      <w:r w:rsidR="00550DE4" w:rsidRPr="00C040FB">
        <w:rPr>
          <w:rFonts w:asciiTheme="minorEastAsia" w:hAnsiTheme="minorEastAsia"/>
          <w:color w:val="000000" w:themeColor="text1"/>
          <w:sz w:val="22"/>
          <w:szCs w:val="24"/>
        </w:rPr>
        <w:t>固定化</w:t>
      </w:r>
      <w:r w:rsidR="00F14D03" w:rsidRPr="00C040FB">
        <w:rPr>
          <w:rFonts w:asciiTheme="minorEastAsia" w:hAnsiTheme="minorEastAsia" w:hint="eastAsia"/>
          <w:color w:val="000000" w:themeColor="text1"/>
          <w:sz w:val="22"/>
          <w:szCs w:val="24"/>
        </w:rPr>
        <w:t>するなど、</w:t>
      </w:r>
      <w:r w:rsidRPr="00C040FB">
        <w:rPr>
          <w:rFonts w:asciiTheme="minorEastAsia" w:hAnsiTheme="minorEastAsia" w:hint="eastAsia"/>
          <w:color w:val="000000" w:themeColor="text1"/>
          <w:sz w:val="22"/>
          <w:szCs w:val="24"/>
        </w:rPr>
        <w:t>継続性・活性化に課題が</w:t>
      </w:r>
      <w:r w:rsidR="00F14D03" w:rsidRPr="00C040FB">
        <w:rPr>
          <w:rFonts w:asciiTheme="minorEastAsia" w:hAnsiTheme="minorEastAsia" w:hint="eastAsia"/>
          <w:color w:val="000000" w:themeColor="text1"/>
          <w:sz w:val="22"/>
          <w:szCs w:val="24"/>
        </w:rPr>
        <w:t>ある。</w:t>
      </w:r>
      <w:r w:rsidR="00BC58C1" w:rsidRPr="00C040FB">
        <w:rPr>
          <w:rFonts w:asciiTheme="minorEastAsia" w:hAnsiTheme="minorEastAsia" w:hint="eastAsia"/>
          <w:color w:val="000000" w:themeColor="text1"/>
          <w:sz w:val="22"/>
          <w:szCs w:val="24"/>
        </w:rPr>
        <w:t>一方</w:t>
      </w:r>
      <w:r w:rsidRPr="00C040FB">
        <w:rPr>
          <w:rFonts w:asciiTheme="minorEastAsia" w:hAnsiTheme="minorEastAsia" w:hint="eastAsia"/>
          <w:color w:val="000000" w:themeColor="text1"/>
          <w:sz w:val="22"/>
          <w:szCs w:val="24"/>
        </w:rPr>
        <w:t>、</w:t>
      </w:r>
      <w:r w:rsidR="00AE2E6E" w:rsidRPr="00C040FB">
        <w:rPr>
          <w:rFonts w:asciiTheme="minorEastAsia" w:hAnsiTheme="minorEastAsia" w:hint="eastAsia"/>
          <w:color w:val="000000" w:themeColor="text1"/>
          <w:sz w:val="22"/>
          <w:szCs w:val="24"/>
        </w:rPr>
        <w:t>大阪</w:t>
      </w:r>
      <w:r w:rsidR="00F14D03" w:rsidRPr="00C040FB">
        <w:rPr>
          <w:rFonts w:asciiTheme="minorEastAsia" w:hAnsiTheme="minorEastAsia" w:hint="eastAsia"/>
          <w:color w:val="000000" w:themeColor="text1"/>
          <w:sz w:val="22"/>
          <w:szCs w:val="24"/>
        </w:rPr>
        <w:t>府が直接</w:t>
      </w:r>
      <w:r w:rsidR="006B4DD9" w:rsidRPr="00C040FB">
        <w:rPr>
          <w:rFonts w:asciiTheme="minorEastAsia" w:hAnsiTheme="minorEastAsia" w:hint="eastAsia"/>
          <w:color w:val="000000" w:themeColor="text1"/>
          <w:sz w:val="22"/>
          <w:szCs w:val="24"/>
        </w:rPr>
        <w:t>関与できていない</w:t>
      </w:r>
      <w:r w:rsidR="00F14D03" w:rsidRPr="00C040FB">
        <w:rPr>
          <w:rFonts w:asciiTheme="minorEastAsia" w:hAnsiTheme="minorEastAsia" w:hint="eastAsia"/>
          <w:color w:val="000000" w:themeColor="text1"/>
          <w:sz w:val="22"/>
          <w:szCs w:val="24"/>
        </w:rPr>
        <w:t>地域の</w:t>
      </w:r>
      <w:r w:rsidR="006B4DD9" w:rsidRPr="00C040FB">
        <w:rPr>
          <w:rFonts w:asciiTheme="minorEastAsia" w:hAnsiTheme="minorEastAsia" w:hint="eastAsia"/>
          <w:color w:val="000000" w:themeColor="text1"/>
          <w:sz w:val="22"/>
          <w:szCs w:val="24"/>
        </w:rPr>
        <w:t>自主的な</w:t>
      </w:r>
      <w:r w:rsidRPr="00C040FB">
        <w:rPr>
          <w:rFonts w:asciiTheme="minorEastAsia" w:hAnsiTheme="minorEastAsia" w:hint="eastAsia"/>
          <w:color w:val="000000" w:themeColor="text1"/>
          <w:sz w:val="22"/>
          <w:szCs w:val="24"/>
        </w:rPr>
        <w:t>環境保全活動</w:t>
      </w:r>
      <w:r w:rsidR="00F14D03" w:rsidRPr="00C040FB">
        <w:rPr>
          <w:rFonts w:asciiTheme="minorEastAsia" w:hAnsiTheme="minorEastAsia" w:hint="eastAsia"/>
          <w:color w:val="000000" w:themeColor="text1"/>
          <w:sz w:val="22"/>
          <w:szCs w:val="24"/>
        </w:rPr>
        <w:t>が増えており、</w:t>
      </w:r>
      <w:r w:rsidR="006B4DD9" w:rsidRPr="00C040FB">
        <w:rPr>
          <w:rFonts w:asciiTheme="minorEastAsia" w:hAnsiTheme="minorEastAsia" w:hint="eastAsia"/>
          <w:color w:val="000000" w:themeColor="text1"/>
          <w:sz w:val="22"/>
          <w:szCs w:val="24"/>
        </w:rPr>
        <w:t>これら</w:t>
      </w:r>
      <w:r w:rsidR="00F14D03" w:rsidRPr="00C040FB">
        <w:rPr>
          <w:rFonts w:asciiTheme="minorEastAsia" w:hAnsiTheme="minorEastAsia" w:hint="eastAsia"/>
          <w:color w:val="000000" w:themeColor="text1"/>
          <w:sz w:val="22"/>
          <w:szCs w:val="24"/>
        </w:rPr>
        <w:t>活発に活動するNPO等と</w:t>
      </w:r>
      <w:r w:rsidR="006B4DD9" w:rsidRPr="00C040FB">
        <w:rPr>
          <w:rFonts w:asciiTheme="minorEastAsia" w:hAnsiTheme="minorEastAsia" w:hint="eastAsia"/>
          <w:color w:val="000000" w:themeColor="text1"/>
          <w:sz w:val="22"/>
          <w:szCs w:val="24"/>
        </w:rPr>
        <w:t>も</w:t>
      </w:r>
      <w:r w:rsidR="00F14D03" w:rsidRPr="00C040FB">
        <w:rPr>
          <w:rFonts w:asciiTheme="minorEastAsia" w:hAnsiTheme="minorEastAsia" w:hint="eastAsia"/>
          <w:color w:val="000000" w:themeColor="text1"/>
          <w:sz w:val="22"/>
          <w:szCs w:val="24"/>
        </w:rPr>
        <w:t>連携</w:t>
      </w:r>
      <w:r w:rsidR="006B4DD9" w:rsidRPr="00C040FB">
        <w:rPr>
          <w:rFonts w:asciiTheme="minorEastAsia" w:hAnsiTheme="minorEastAsia" w:hint="eastAsia"/>
          <w:color w:val="000000" w:themeColor="text1"/>
          <w:sz w:val="22"/>
          <w:szCs w:val="24"/>
        </w:rPr>
        <w:t>を深め</w:t>
      </w:r>
      <w:r w:rsidR="00F14D03" w:rsidRPr="00C040FB">
        <w:rPr>
          <w:rFonts w:asciiTheme="minorEastAsia" w:hAnsiTheme="minorEastAsia" w:hint="eastAsia"/>
          <w:color w:val="000000" w:themeColor="text1"/>
          <w:sz w:val="22"/>
          <w:szCs w:val="24"/>
        </w:rPr>
        <w:t>、</w:t>
      </w:r>
      <w:r w:rsidR="00550DE4" w:rsidRPr="00C040FB">
        <w:rPr>
          <w:rFonts w:asciiTheme="minorEastAsia" w:hAnsiTheme="minorEastAsia"/>
          <w:color w:val="000000" w:themeColor="text1"/>
          <w:sz w:val="22"/>
          <w:szCs w:val="24"/>
        </w:rPr>
        <w:t>協働の輪</w:t>
      </w:r>
      <w:r w:rsidR="00F14D03" w:rsidRPr="00C040FB">
        <w:rPr>
          <w:rFonts w:asciiTheme="minorEastAsia" w:hAnsiTheme="minorEastAsia" w:hint="eastAsia"/>
          <w:color w:val="000000" w:themeColor="text1"/>
          <w:sz w:val="22"/>
          <w:szCs w:val="24"/>
        </w:rPr>
        <w:t>を広げていくことが</w:t>
      </w:r>
      <w:r w:rsidR="00721C94" w:rsidRPr="00C040FB">
        <w:rPr>
          <w:rFonts w:asciiTheme="minorEastAsia" w:hAnsiTheme="minorEastAsia" w:hint="eastAsia"/>
          <w:color w:val="000000" w:themeColor="text1"/>
          <w:sz w:val="22"/>
          <w:szCs w:val="24"/>
        </w:rPr>
        <w:t>求められる</w:t>
      </w:r>
      <w:r w:rsidR="00550DE4" w:rsidRPr="00C040FB">
        <w:rPr>
          <w:rFonts w:asciiTheme="minorEastAsia" w:hAnsiTheme="minorEastAsia"/>
          <w:color w:val="000000" w:themeColor="text1"/>
          <w:sz w:val="22"/>
          <w:szCs w:val="24"/>
        </w:rPr>
        <w:t>。</w:t>
      </w:r>
    </w:p>
    <w:p w14:paraId="213B95E4" w14:textId="77B3DF1A" w:rsidR="00FA0680" w:rsidRPr="00C040FB" w:rsidRDefault="004C276E" w:rsidP="001942BC">
      <w:pPr>
        <w:tabs>
          <w:tab w:val="left" w:pos="2595"/>
        </w:tabs>
        <w:ind w:leftChars="100" w:left="210" w:firstLineChars="100" w:firstLine="220"/>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これまで</w:t>
      </w:r>
      <w:r w:rsidR="00AE2E6E" w:rsidRPr="00C040FB">
        <w:rPr>
          <w:rFonts w:asciiTheme="minorEastAsia" w:hAnsiTheme="minorEastAsia" w:hint="eastAsia"/>
          <w:color w:val="000000" w:themeColor="text1"/>
          <w:sz w:val="22"/>
          <w:szCs w:val="24"/>
        </w:rPr>
        <w:t>大阪</w:t>
      </w:r>
      <w:r w:rsidR="00F14D03" w:rsidRPr="00C040FB">
        <w:rPr>
          <w:rFonts w:asciiTheme="minorEastAsia" w:hAnsiTheme="minorEastAsia" w:hint="eastAsia"/>
          <w:color w:val="000000" w:themeColor="text1"/>
          <w:sz w:val="22"/>
          <w:szCs w:val="24"/>
        </w:rPr>
        <w:t>府は、</w:t>
      </w:r>
      <w:r w:rsidR="004339B2" w:rsidRPr="00C040FB">
        <w:rPr>
          <w:rFonts w:asciiTheme="minorEastAsia" w:hAnsiTheme="minorEastAsia" w:hint="eastAsia"/>
          <w:color w:val="000000" w:themeColor="text1"/>
          <w:sz w:val="22"/>
          <w:szCs w:val="24"/>
        </w:rPr>
        <w:t>民間団体等に対し</w:t>
      </w:r>
      <w:r w:rsidR="00550DE4" w:rsidRPr="00C040FB">
        <w:rPr>
          <w:rFonts w:asciiTheme="minorEastAsia" w:hAnsiTheme="minorEastAsia" w:hint="eastAsia"/>
          <w:color w:val="000000" w:themeColor="text1"/>
          <w:sz w:val="22"/>
          <w:szCs w:val="24"/>
        </w:rPr>
        <w:t>、</w:t>
      </w:r>
      <w:r w:rsidR="002A32E6" w:rsidRPr="00C040FB">
        <w:rPr>
          <w:rFonts w:asciiTheme="minorEastAsia" w:hAnsiTheme="minorEastAsia"/>
          <w:color w:val="000000" w:themeColor="text1"/>
          <w:sz w:val="22"/>
          <w:szCs w:val="24"/>
        </w:rPr>
        <w:t>おおさか環境賞等の顕彰や大阪府環境保全活動補助金</w:t>
      </w:r>
      <w:r w:rsidR="004339B2" w:rsidRPr="00C040FB">
        <w:rPr>
          <w:rFonts w:asciiTheme="minorEastAsia" w:hAnsiTheme="minorEastAsia" w:hint="eastAsia"/>
          <w:color w:val="000000" w:themeColor="text1"/>
          <w:sz w:val="22"/>
          <w:szCs w:val="24"/>
        </w:rPr>
        <w:t>の交付</w:t>
      </w:r>
      <w:r w:rsidR="002A32E6" w:rsidRPr="00C040FB">
        <w:rPr>
          <w:rFonts w:asciiTheme="minorEastAsia" w:hAnsiTheme="minorEastAsia"/>
          <w:color w:val="000000" w:themeColor="text1"/>
          <w:sz w:val="22"/>
          <w:szCs w:val="24"/>
        </w:rPr>
        <w:t>等</w:t>
      </w:r>
      <w:r w:rsidR="004339B2" w:rsidRPr="00C040FB">
        <w:rPr>
          <w:rFonts w:asciiTheme="minorEastAsia" w:hAnsiTheme="minorEastAsia" w:hint="eastAsia"/>
          <w:color w:val="000000" w:themeColor="text1"/>
          <w:sz w:val="22"/>
          <w:szCs w:val="24"/>
        </w:rPr>
        <w:t>による支援</w:t>
      </w:r>
      <w:r w:rsidR="002A32E6" w:rsidRPr="00C040FB">
        <w:rPr>
          <w:rFonts w:asciiTheme="minorEastAsia" w:hAnsiTheme="minorEastAsia"/>
          <w:color w:val="000000" w:themeColor="text1"/>
          <w:sz w:val="22"/>
          <w:szCs w:val="24"/>
        </w:rPr>
        <w:t>をして</w:t>
      </w:r>
      <w:r w:rsidR="00FA0680" w:rsidRPr="00C040FB">
        <w:rPr>
          <w:rFonts w:asciiTheme="minorEastAsia" w:hAnsiTheme="minorEastAsia" w:hint="eastAsia"/>
          <w:color w:val="000000" w:themeColor="text1"/>
          <w:sz w:val="22"/>
          <w:szCs w:val="24"/>
        </w:rPr>
        <w:t>きた。</w:t>
      </w:r>
    </w:p>
    <w:p w14:paraId="593D0F57" w14:textId="2F2DE5CE" w:rsidR="000D412C" w:rsidRPr="00C040FB" w:rsidRDefault="005D47FC" w:rsidP="001942BC">
      <w:pPr>
        <w:tabs>
          <w:tab w:val="left" w:pos="2595"/>
        </w:tabs>
        <w:ind w:leftChars="100" w:left="210" w:firstLineChars="100" w:firstLine="220"/>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おおさか環境賞では、2016年以降、推薦が減少し受賞者が10</w:t>
      </w:r>
      <w:r w:rsidR="00F00391" w:rsidRPr="00C040FB">
        <w:rPr>
          <w:rFonts w:asciiTheme="minorEastAsia" w:hAnsiTheme="minorEastAsia" w:hint="eastAsia"/>
          <w:color w:val="000000" w:themeColor="text1"/>
          <w:sz w:val="22"/>
          <w:szCs w:val="24"/>
        </w:rPr>
        <w:t>名以下と低迷</w:t>
      </w:r>
      <w:r w:rsidR="004339B2" w:rsidRPr="00C040FB">
        <w:rPr>
          <w:rFonts w:asciiTheme="minorEastAsia" w:hAnsiTheme="minorEastAsia" w:hint="eastAsia"/>
          <w:color w:val="000000" w:themeColor="text1"/>
          <w:sz w:val="22"/>
          <w:szCs w:val="24"/>
        </w:rPr>
        <w:t>し</w:t>
      </w:r>
      <w:r w:rsidR="006A7D61" w:rsidRPr="00C040FB">
        <w:rPr>
          <w:rFonts w:asciiTheme="minorEastAsia" w:hAnsiTheme="minorEastAsia" w:hint="eastAsia"/>
          <w:color w:val="000000" w:themeColor="text1"/>
          <w:sz w:val="22"/>
          <w:szCs w:val="24"/>
        </w:rPr>
        <w:t>、</w:t>
      </w:r>
      <w:r w:rsidR="000D412C" w:rsidRPr="00C040FB">
        <w:rPr>
          <w:rFonts w:asciiTheme="minorEastAsia" w:hAnsiTheme="minorEastAsia" w:hint="eastAsia"/>
          <w:color w:val="000000" w:themeColor="text1"/>
          <w:sz w:val="22"/>
          <w:szCs w:val="24"/>
        </w:rPr>
        <w:t>大阪府環境保全活動</w:t>
      </w:r>
      <w:r w:rsidR="000D412C" w:rsidRPr="00C040FB">
        <w:rPr>
          <w:rFonts w:asciiTheme="minorEastAsia" w:hAnsiTheme="minorEastAsia"/>
          <w:color w:val="000000" w:themeColor="text1"/>
          <w:sz w:val="22"/>
          <w:szCs w:val="24"/>
        </w:rPr>
        <w:t>補助金</w:t>
      </w:r>
      <w:r w:rsidRPr="00C040FB">
        <w:rPr>
          <w:rFonts w:asciiTheme="minorEastAsia" w:hAnsiTheme="minorEastAsia" w:hint="eastAsia"/>
          <w:color w:val="000000" w:themeColor="text1"/>
          <w:sz w:val="22"/>
          <w:szCs w:val="24"/>
        </w:rPr>
        <w:t>においても</w:t>
      </w:r>
      <w:r w:rsidR="000D412C" w:rsidRPr="00C040FB">
        <w:rPr>
          <w:rFonts w:asciiTheme="minorEastAsia" w:hAnsiTheme="minorEastAsia"/>
          <w:color w:val="000000" w:themeColor="text1"/>
          <w:sz w:val="22"/>
          <w:szCs w:val="24"/>
        </w:rPr>
        <w:t>、</w:t>
      </w:r>
      <w:r w:rsidRPr="00C040FB">
        <w:rPr>
          <w:rFonts w:asciiTheme="minorEastAsia" w:hAnsiTheme="minorEastAsia" w:hint="eastAsia"/>
          <w:color w:val="000000" w:themeColor="text1"/>
          <w:sz w:val="22"/>
          <w:szCs w:val="24"/>
        </w:rPr>
        <w:t>申請件数が少なく、かつ</w:t>
      </w:r>
      <w:r w:rsidR="000D412C" w:rsidRPr="00C040FB">
        <w:rPr>
          <w:rFonts w:asciiTheme="minorEastAsia" w:hAnsiTheme="minorEastAsia"/>
          <w:color w:val="000000" w:themeColor="text1"/>
          <w:sz w:val="22"/>
          <w:szCs w:val="24"/>
        </w:rPr>
        <w:t>交付団体が</w:t>
      </w:r>
      <w:r w:rsidR="000D412C" w:rsidRPr="00C040FB">
        <w:rPr>
          <w:rFonts w:asciiTheme="minorEastAsia" w:hAnsiTheme="minorEastAsia" w:hint="eastAsia"/>
          <w:color w:val="000000" w:themeColor="text1"/>
          <w:sz w:val="22"/>
          <w:szCs w:val="24"/>
        </w:rPr>
        <w:t>固定化して</w:t>
      </w:r>
      <w:r w:rsidRPr="00C040FB">
        <w:rPr>
          <w:rFonts w:asciiTheme="minorEastAsia" w:hAnsiTheme="minorEastAsia" w:hint="eastAsia"/>
          <w:color w:val="000000" w:themeColor="text1"/>
          <w:sz w:val="22"/>
          <w:szCs w:val="24"/>
        </w:rPr>
        <w:t>いたことから</w:t>
      </w:r>
      <w:r w:rsidR="000D412C" w:rsidRPr="00C040FB">
        <w:rPr>
          <w:rFonts w:asciiTheme="minorEastAsia" w:hAnsiTheme="minorEastAsia"/>
          <w:color w:val="000000" w:themeColor="text1"/>
          <w:sz w:val="22"/>
          <w:szCs w:val="24"/>
        </w:rPr>
        <w:t>、</w:t>
      </w:r>
      <w:r w:rsidR="004339B2" w:rsidRPr="00C040FB">
        <w:rPr>
          <w:rFonts w:asciiTheme="minorEastAsia" w:hAnsiTheme="minorEastAsia" w:hint="eastAsia"/>
          <w:color w:val="000000" w:themeColor="text1"/>
          <w:sz w:val="22"/>
          <w:szCs w:val="24"/>
        </w:rPr>
        <w:t>積極的に新たな活動団体等</w:t>
      </w:r>
      <w:r w:rsidR="001942BC" w:rsidRPr="00C040FB">
        <w:rPr>
          <w:rFonts w:asciiTheme="minorEastAsia" w:hAnsiTheme="minorEastAsia" w:hint="eastAsia"/>
          <w:color w:val="000000" w:themeColor="text1"/>
          <w:sz w:val="22"/>
          <w:szCs w:val="24"/>
        </w:rPr>
        <w:t>への広報・PR</w:t>
      </w:r>
      <w:r w:rsidRPr="00C040FB">
        <w:rPr>
          <w:rFonts w:asciiTheme="minorEastAsia" w:hAnsiTheme="minorEastAsia" w:hint="eastAsia"/>
          <w:color w:val="000000" w:themeColor="text1"/>
          <w:sz w:val="22"/>
          <w:szCs w:val="24"/>
        </w:rPr>
        <w:t>を行い、</w:t>
      </w:r>
      <w:r w:rsidR="004339B2" w:rsidRPr="00C040FB">
        <w:rPr>
          <w:rFonts w:asciiTheme="minorEastAsia" w:hAnsiTheme="minorEastAsia" w:hint="eastAsia"/>
          <w:color w:val="000000" w:themeColor="text1"/>
          <w:sz w:val="22"/>
          <w:szCs w:val="24"/>
        </w:rPr>
        <w:t>近年</w:t>
      </w:r>
      <w:r w:rsidRPr="00C040FB">
        <w:rPr>
          <w:rFonts w:asciiTheme="minorEastAsia" w:hAnsiTheme="minorEastAsia" w:hint="eastAsia"/>
          <w:color w:val="000000" w:themeColor="text1"/>
          <w:sz w:val="22"/>
          <w:szCs w:val="24"/>
        </w:rPr>
        <w:t>改善</w:t>
      </w:r>
      <w:r w:rsidR="004339B2" w:rsidRPr="00C040FB">
        <w:rPr>
          <w:rFonts w:asciiTheme="minorEastAsia" w:hAnsiTheme="minorEastAsia" w:hint="eastAsia"/>
          <w:color w:val="000000" w:themeColor="text1"/>
          <w:sz w:val="22"/>
          <w:szCs w:val="24"/>
        </w:rPr>
        <w:t>が</w:t>
      </w:r>
      <w:r w:rsidRPr="00C040FB">
        <w:rPr>
          <w:rFonts w:asciiTheme="minorEastAsia" w:hAnsiTheme="minorEastAsia" w:hint="eastAsia"/>
          <w:color w:val="000000" w:themeColor="text1"/>
          <w:sz w:val="22"/>
          <w:szCs w:val="24"/>
        </w:rPr>
        <w:t>図</w:t>
      </w:r>
      <w:r w:rsidR="00F14D03" w:rsidRPr="00C040FB">
        <w:rPr>
          <w:rFonts w:asciiTheme="minorEastAsia" w:hAnsiTheme="minorEastAsia" w:hint="eastAsia"/>
          <w:color w:val="000000" w:themeColor="text1"/>
          <w:sz w:val="22"/>
          <w:szCs w:val="24"/>
        </w:rPr>
        <w:t>られて</w:t>
      </w:r>
      <w:r w:rsidRPr="00C040FB">
        <w:rPr>
          <w:rFonts w:asciiTheme="minorEastAsia" w:hAnsiTheme="minorEastAsia" w:hint="eastAsia"/>
          <w:color w:val="000000" w:themeColor="text1"/>
          <w:sz w:val="22"/>
          <w:szCs w:val="24"/>
        </w:rPr>
        <w:t>きた。</w:t>
      </w:r>
    </w:p>
    <w:p w14:paraId="068BF525" w14:textId="5A6970D3" w:rsidR="005D47FC" w:rsidRPr="00C040FB" w:rsidRDefault="00550DE4" w:rsidP="001942BC">
      <w:pPr>
        <w:tabs>
          <w:tab w:val="left" w:pos="2595"/>
        </w:tabs>
        <w:ind w:left="220" w:hangingChars="100" w:hanging="220"/>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 xml:space="preserve">　　</w:t>
      </w:r>
      <w:r w:rsidR="005D47FC" w:rsidRPr="00C040FB">
        <w:rPr>
          <w:rFonts w:asciiTheme="minorEastAsia" w:hAnsiTheme="minorEastAsia" w:hint="eastAsia"/>
          <w:color w:val="000000" w:themeColor="text1"/>
          <w:sz w:val="22"/>
          <w:szCs w:val="24"/>
        </w:rPr>
        <w:t>引き続き、地域で活動する団体</w:t>
      </w:r>
      <w:r w:rsidR="00A3002B" w:rsidRPr="00C040FB">
        <w:rPr>
          <w:rFonts w:asciiTheme="minorEastAsia" w:hAnsiTheme="minorEastAsia" w:hint="eastAsia"/>
          <w:color w:val="000000" w:themeColor="text1"/>
          <w:sz w:val="22"/>
          <w:szCs w:val="24"/>
        </w:rPr>
        <w:t>、</w:t>
      </w:r>
      <w:r w:rsidR="001942BC" w:rsidRPr="00C040FB">
        <w:rPr>
          <w:rFonts w:asciiTheme="minorEastAsia" w:hAnsiTheme="minorEastAsia" w:hint="eastAsia"/>
          <w:color w:val="000000" w:themeColor="text1"/>
          <w:sz w:val="22"/>
          <w:szCs w:val="24"/>
        </w:rPr>
        <w:t>環境サークル等を有する高校や大学等</w:t>
      </w:r>
      <w:r w:rsidR="00081D7F" w:rsidRPr="00C040FB">
        <w:rPr>
          <w:rFonts w:asciiTheme="minorEastAsia" w:hAnsiTheme="minorEastAsia" w:hint="eastAsia"/>
          <w:color w:val="000000" w:themeColor="text1"/>
          <w:sz w:val="22"/>
          <w:szCs w:val="24"/>
        </w:rPr>
        <w:t>に焦点を当て</w:t>
      </w:r>
      <w:r w:rsidR="001942BC" w:rsidRPr="00C040FB">
        <w:rPr>
          <w:rFonts w:asciiTheme="minorEastAsia" w:hAnsiTheme="minorEastAsia" w:hint="eastAsia"/>
          <w:color w:val="000000" w:themeColor="text1"/>
          <w:sz w:val="22"/>
          <w:szCs w:val="24"/>
        </w:rPr>
        <w:t>積極的に広報・PRを行</w:t>
      </w:r>
      <w:r w:rsidR="00F1113E" w:rsidRPr="00C040FB">
        <w:rPr>
          <w:rFonts w:asciiTheme="minorEastAsia" w:hAnsiTheme="minorEastAsia" w:hint="eastAsia"/>
          <w:color w:val="000000" w:themeColor="text1"/>
          <w:sz w:val="22"/>
          <w:szCs w:val="24"/>
        </w:rPr>
        <w:t>いつつ</w:t>
      </w:r>
      <w:r w:rsidR="005D47FC" w:rsidRPr="00C040FB">
        <w:rPr>
          <w:rFonts w:asciiTheme="minorEastAsia" w:hAnsiTheme="minorEastAsia" w:hint="eastAsia"/>
          <w:color w:val="000000" w:themeColor="text1"/>
          <w:sz w:val="22"/>
          <w:szCs w:val="24"/>
        </w:rPr>
        <w:t>、各</w:t>
      </w:r>
      <w:r w:rsidR="004F4E45" w:rsidRPr="00C040FB">
        <w:rPr>
          <w:rFonts w:asciiTheme="minorEastAsia" w:hAnsiTheme="minorEastAsia" w:hint="eastAsia"/>
          <w:color w:val="000000" w:themeColor="text1"/>
          <w:sz w:val="22"/>
          <w:szCs w:val="24"/>
        </w:rPr>
        <w:t>団体等</w:t>
      </w:r>
      <w:r w:rsidR="00E3633E" w:rsidRPr="00C040FB">
        <w:rPr>
          <w:rFonts w:asciiTheme="minorEastAsia" w:hAnsiTheme="minorEastAsia" w:hint="eastAsia"/>
          <w:color w:val="000000" w:themeColor="text1"/>
          <w:sz w:val="22"/>
          <w:szCs w:val="24"/>
        </w:rPr>
        <w:t>の環境保全活動の活性化につながる多面的な支援が求められる。</w:t>
      </w:r>
    </w:p>
    <w:p w14:paraId="521EE88E" w14:textId="574160C8" w:rsidR="00550DE4" w:rsidRDefault="00550DE4" w:rsidP="001942BC">
      <w:pPr>
        <w:tabs>
          <w:tab w:val="left" w:pos="2595"/>
        </w:tabs>
        <w:ind w:left="220" w:hangingChars="100" w:hanging="220"/>
        <w:rPr>
          <w:rFonts w:asciiTheme="minorEastAsia" w:hAnsiTheme="minorEastAsia"/>
          <w:sz w:val="22"/>
          <w:szCs w:val="24"/>
        </w:rPr>
      </w:pPr>
    </w:p>
    <w:p w14:paraId="2768590A" w14:textId="77777777" w:rsidR="00E3633E" w:rsidRDefault="00E3633E" w:rsidP="001942BC">
      <w:pPr>
        <w:tabs>
          <w:tab w:val="left" w:pos="2595"/>
        </w:tabs>
        <w:ind w:left="220" w:hangingChars="100" w:hanging="220"/>
        <w:rPr>
          <w:rFonts w:asciiTheme="minorEastAsia" w:hAnsiTheme="minorEastAsia"/>
          <w:sz w:val="22"/>
          <w:szCs w:val="24"/>
        </w:rPr>
      </w:pPr>
    </w:p>
    <w:p w14:paraId="41E29F8D" w14:textId="2EA48CA6" w:rsidR="00550DE4" w:rsidRDefault="00E3633E" w:rsidP="001942BC">
      <w:pPr>
        <w:tabs>
          <w:tab w:val="left" w:pos="2595"/>
        </w:tabs>
        <w:ind w:leftChars="472" w:left="991"/>
        <w:rPr>
          <w:rFonts w:asciiTheme="minorEastAsia" w:hAnsiTheme="minorEastAsia"/>
          <w:sz w:val="22"/>
          <w:szCs w:val="24"/>
        </w:rPr>
      </w:pPr>
      <w:r w:rsidRPr="00E3633E">
        <w:rPr>
          <w:rFonts w:asciiTheme="minorEastAsia" w:hAnsiTheme="minorEastAsia"/>
          <w:noProof/>
          <w:sz w:val="22"/>
          <w:szCs w:val="24"/>
        </w:rPr>
        <mc:AlternateContent>
          <mc:Choice Requires="wps">
            <w:drawing>
              <wp:inline distT="0" distB="0" distL="0" distR="0" wp14:anchorId="79B4940B" wp14:editId="0F342F0B">
                <wp:extent cx="4865247" cy="2425148"/>
                <wp:effectExtent l="0" t="0" r="12065" b="13335"/>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247" cy="2425148"/>
                        </a:xfrm>
                        <a:prstGeom prst="rect">
                          <a:avLst/>
                        </a:prstGeom>
                        <a:solidFill>
                          <a:srgbClr val="FFFFFF"/>
                        </a:solidFill>
                        <a:ln w="9525">
                          <a:solidFill>
                            <a:srgbClr val="000000"/>
                          </a:solidFill>
                          <a:miter lim="800000"/>
                          <a:headEnd/>
                          <a:tailEnd/>
                        </a:ln>
                      </wps:spPr>
                      <wps:txbx>
                        <w:txbxContent>
                          <w:p w14:paraId="1ABF0EB9" w14:textId="789340D9" w:rsidR="0043629F" w:rsidRDefault="0043629F" w:rsidP="00E3633E">
                            <w:pPr>
                              <w:jc w:val="center"/>
                            </w:pPr>
                            <w:r w:rsidRPr="00A84070">
                              <w:rPr>
                                <w:noProof/>
                              </w:rPr>
                              <w:drawing>
                                <wp:inline distT="0" distB="0" distL="0" distR="0" wp14:anchorId="58948667" wp14:editId="1F094037">
                                  <wp:extent cx="3434964" cy="1942022"/>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8885" cy="1949893"/>
                                          </a:xfrm>
                                          <a:prstGeom prst="rect">
                                            <a:avLst/>
                                          </a:prstGeom>
                                          <a:noFill/>
                                          <a:ln>
                                            <a:noFill/>
                                          </a:ln>
                                        </pic:spPr>
                                      </pic:pic>
                                    </a:graphicData>
                                  </a:graphic>
                                </wp:inline>
                              </w:drawing>
                            </w:r>
                          </w:p>
                          <w:p w14:paraId="55E75E8A" w14:textId="159C764E" w:rsidR="0043629F" w:rsidRPr="00A84070" w:rsidRDefault="0043629F" w:rsidP="00E3633E">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６</w:t>
                            </w:r>
                            <w:r>
                              <w:rPr>
                                <w:rFonts w:asciiTheme="majorEastAsia" w:eastAsiaTheme="majorEastAsia" w:hAnsiTheme="majorEastAsia"/>
                              </w:rPr>
                              <w:t xml:space="preserve">　おおさか環境賞の受賞者数の推移</w:t>
                            </w:r>
                          </w:p>
                        </w:txbxContent>
                      </wps:txbx>
                      <wps:bodyPr rot="0" vert="horz" wrap="square" lIns="91440" tIns="45720" rIns="91440" bIns="45720" anchor="t" anchorCtr="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B4940B" id="_x0000_s1031" type="#_x0000_t202" style="width:383.1pt;height:19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">
                <v:textbox>
                  <w:txbxContent>
                    <w:p w14:paraId="1ABF0EB9" w14:textId="789340D9" w:rsidR="0043629F" w:rsidRDefault="0043629F" w:rsidP="00E3633E">
                      <w:pPr>
                        <w:jc w:val="center"/>
                      </w:pPr>
                      <w:r w:rsidRPr="00A84070">
                        <w:rPr>
                          <w:noProof/>
                        </w:rPr>
                        <w:drawing>
                          <wp:inline distT="0" distB="0" distL="0" distR="0" wp14:anchorId="58948667" wp14:editId="1F094037">
                            <wp:extent cx="3434964" cy="1942022"/>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8885" cy="1949893"/>
                                    </a:xfrm>
                                    <a:prstGeom prst="rect">
                                      <a:avLst/>
                                    </a:prstGeom>
                                    <a:noFill/>
                                    <a:ln>
                                      <a:noFill/>
                                    </a:ln>
                                  </pic:spPr>
                                </pic:pic>
                              </a:graphicData>
                            </a:graphic>
                          </wp:inline>
                        </w:drawing>
                      </w:r>
                    </w:p>
                    <w:p w14:paraId="55E75E8A" w14:textId="159C764E" w:rsidR="0043629F" w:rsidRPr="00A84070" w:rsidRDefault="0043629F" w:rsidP="00E3633E">
                      <w:pPr>
                        <w:jc w:val="center"/>
                        <w:rPr>
                          <w:rFonts w:asciiTheme="majorEastAsia" w:eastAsiaTheme="majorEastAsia" w:hAnsiTheme="majorEastAsia"/>
                        </w:rPr>
                      </w:pPr>
                      <w:r w:rsidRPr="00A84070">
                        <w:rPr>
                          <w:rFonts w:asciiTheme="majorEastAsia" w:eastAsiaTheme="majorEastAsia" w:hAnsiTheme="majorEastAsia" w:hint="eastAsia"/>
                        </w:rPr>
                        <w:t>図</w:t>
                      </w:r>
                      <w:r>
                        <w:rPr>
                          <w:rFonts w:asciiTheme="majorEastAsia" w:eastAsiaTheme="majorEastAsia" w:hAnsiTheme="majorEastAsia" w:hint="eastAsia"/>
                        </w:rPr>
                        <w:t>６</w:t>
                      </w:r>
                      <w:r>
                        <w:rPr>
                          <w:rFonts w:asciiTheme="majorEastAsia" w:eastAsiaTheme="majorEastAsia" w:hAnsiTheme="majorEastAsia"/>
                        </w:rPr>
                        <w:t xml:space="preserve">　おおさか環境賞の受賞者数の推移</w:t>
                      </w:r>
                    </w:p>
                  </w:txbxContent>
                </v:textbox>
                <w10:anchorlock/>
              </v:shape>
            </w:pict>
          </mc:Fallback>
        </mc:AlternateContent>
      </w:r>
    </w:p>
    <w:p w14:paraId="32F1D0DC" w14:textId="77777777" w:rsidR="00550DE4" w:rsidRDefault="00550DE4" w:rsidP="001942BC">
      <w:pPr>
        <w:tabs>
          <w:tab w:val="left" w:pos="2595"/>
        </w:tabs>
        <w:rPr>
          <w:rFonts w:asciiTheme="minorEastAsia" w:hAnsiTheme="minorEastAsia"/>
          <w:sz w:val="22"/>
          <w:szCs w:val="24"/>
        </w:rPr>
      </w:pPr>
    </w:p>
    <w:p w14:paraId="258FB5FE" w14:textId="2EF7BE1B" w:rsidR="002A32E6" w:rsidRPr="00E2186D" w:rsidRDefault="002C1954" w:rsidP="001942BC">
      <w:pPr>
        <w:tabs>
          <w:tab w:val="left" w:pos="2595"/>
        </w:tabs>
        <w:ind w:firstLineChars="100" w:firstLine="220"/>
        <w:rPr>
          <w:rFonts w:asciiTheme="majorEastAsia" w:eastAsiaTheme="majorEastAsia" w:hAnsiTheme="majorEastAsia"/>
          <w:sz w:val="22"/>
          <w:szCs w:val="24"/>
        </w:rPr>
      </w:pPr>
      <w:r w:rsidRPr="00E2186D">
        <w:rPr>
          <w:rFonts w:asciiTheme="majorEastAsia" w:eastAsiaTheme="majorEastAsia" w:hAnsiTheme="majorEastAsia" w:hint="eastAsia"/>
          <w:sz w:val="22"/>
          <w:szCs w:val="24"/>
        </w:rPr>
        <w:t>⑥</w:t>
      </w:r>
      <w:r w:rsidR="002A32E6" w:rsidRPr="00E2186D">
        <w:rPr>
          <w:rFonts w:asciiTheme="majorEastAsia" w:eastAsiaTheme="majorEastAsia" w:hAnsiTheme="majorEastAsia"/>
          <w:sz w:val="22"/>
          <w:szCs w:val="24"/>
        </w:rPr>
        <w:t>普及啓発</w:t>
      </w:r>
    </w:p>
    <w:p w14:paraId="62B75F40" w14:textId="40155120" w:rsidR="002F05AF" w:rsidRPr="008412BD" w:rsidRDefault="002A32E6" w:rsidP="001942BC">
      <w:pPr>
        <w:tabs>
          <w:tab w:val="left" w:pos="2595"/>
        </w:tabs>
        <w:ind w:leftChars="100" w:left="210" w:firstLineChars="100" w:firstLine="220"/>
        <w:rPr>
          <w:rFonts w:asciiTheme="minorEastAsia" w:hAnsiTheme="minorEastAsia"/>
          <w:sz w:val="22"/>
          <w:szCs w:val="24"/>
        </w:rPr>
      </w:pPr>
      <w:r>
        <w:rPr>
          <w:rFonts w:asciiTheme="minorEastAsia" w:hAnsiTheme="minorEastAsia"/>
          <w:sz w:val="22"/>
          <w:szCs w:val="24"/>
        </w:rPr>
        <w:t>市町村等の環境イベント</w:t>
      </w:r>
      <w:r w:rsidR="00892DA4">
        <w:rPr>
          <w:rFonts w:asciiTheme="minorEastAsia" w:hAnsiTheme="minorEastAsia"/>
          <w:sz w:val="22"/>
          <w:szCs w:val="24"/>
        </w:rPr>
        <w:t>に加え、</w:t>
      </w:r>
      <w:r w:rsidR="00607FA4">
        <w:rPr>
          <w:rFonts w:asciiTheme="minorEastAsia" w:hAnsiTheme="minorEastAsia" w:hint="eastAsia"/>
          <w:sz w:val="22"/>
          <w:szCs w:val="24"/>
        </w:rPr>
        <w:t>「</w:t>
      </w:r>
      <w:r w:rsidR="00CB122E">
        <w:rPr>
          <w:rFonts w:asciiTheme="minorEastAsia" w:hAnsiTheme="minorEastAsia" w:hint="eastAsia"/>
          <w:sz w:val="22"/>
          <w:szCs w:val="24"/>
        </w:rPr>
        <w:t>咲洲こどもEXPO2022</w:t>
      </w:r>
      <w:r w:rsidR="00607FA4">
        <w:rPr>
          <w:rFonts w:asciiTheme="minorEastAsia" w:hAnsiTheme="minorEastAsia" w:hint="eastAsia"/>
          <w:sz w:val="22"/>
          <w:szCs w:val="24"/>
        </w:rPr>
        <w:t>」</w:t>
      </w:r>
      <w:r w:rsidR="00CB122E">
        <w:rPr>
          <w:rFonts w:asciiTheme="minorEastAsia" w:hAnsiTheme="minorEastAsia" w:hint="eastAsia"/>
          <w:sz w:val="22"/>
          <w:szCs w:val="24"/>
        </w:rPr>
        <w:t>、</w:t>
      </w:r>
      <w:r w:rsidR="00607FA4">
        <w:rPr>
          <w:rFonts w:asciiTheme="minorEastAsia" w:hAnsiTheme="minorEastAsia" w:hint="eastAsia"/>
          <w:sz w:val="22"/>
          <w:szCs w:val="24"/>
        </w:rPr>
        <w:t>「</w:t>
      </w:r>
      <w:r w:rsidR="00CB122E">
        <w:rPr>
          <w:rFonts w:asciiTheme="minorEastAsia" w:hAnsiTheme="minorEastAsia" w:hint="eastAsia"/>
          <w:sz w:val="22"/>
          <w:szCs w:val="24"/>
        </w:rPr>
        <w:t>Welcomeアベノ・天王寺 おおさかもん祭り2022</w:t>
      </w:r>
      <w:r w:rsidR="00607FA4">
        <w:rPr>
          <w:rFonts w:asciiTheme="minorEastAsia" w:hAnsiTheme="minorEastAsia" w:hint="eastAsia"/>
          <w:sz w:val="22"/>
          <w:szCs w:val="24"/>
        </w:rPr>
        <w:t>」等の</w:t>
      </w:r>
      <w:r w:rsidR="00CB122E">
        <w:rPr>
          <w:rFonts w:asciiTheme="minorEastAsia" w:hAnsiTheme="minorEastAsia" w:hint="eastAsia"/>
          <w:sz w:val="22"/>
          <w:szCs w:val="24"/>
        </w:rPr>
        <w:t>環境以外をテーマにしたイベントへのブース出展や、</w:t>
      </w:r>
      <w:r w:rsidR="00607FA4">
        <w:rPr>
          <w:rFonts w:asciiTheme="minorEastAsia" w:hAnsiTheme="minorEastAsia" w:hint="eastAsia"/>
          <w:sz w:val="22"/>
          <w:szCs w:val="24"/>
        </w:rPr>
        <w:t>「ゼロカーボン・ダイアローグ」</w:t>
      </w:r>
      <w:r w:rsidR="00E91776" w:rsidRPr="008412BD">
        <w:rPr>
          <w:rFonts w:asciiTheme="minorEastAsia" w:hAnsiTheme="minorEastAsia" w:hint="eastAsia"/>
          <w:sz w:val="22"/>
          <w:szCs w:val="24"/>
        </w:rPr>
        <w:t>といった</w:t>
      </w:r>
      <w:r w:rsidR="002F05AF" w:rsidRPr="008412BD">
        <w:rPr>
          <w:rFonts w:asciiTheme="minorEastAsia" w:hAnsiTheme="minorEastAsia"/>
          <w:sz w:val="22"/>
          <w:szCs w:val="24"/>
        </w:rPr>
        <w:t>環境とは</w:t>
      </w:r>
      <w:r w:rsidR="002F05AF" w:rsidRPr="008412BD">
        <w:rPr>
          <w:rFonts w:asciiTheme="minorEastAsia" w:hAnsiTheme="minorEastAsia" w:hint="eastAsia"/>
          <w:sz w:val="22"/>
          <w:szCs w:val="24"/>
        </w:rPr>
        <w:t>異なる</w:t>
      </w:r>
      <w:r w:rsidR="002F05AF" w:rsidRPr="008412BD">
        <w:rPr>
          <w:rFonts w:asciiTheme="minorEastAsia" w:hAnsiTheme="minorEastAsia"/>
          <w:sz w:val="22"/>
          <w:szCs w:val="24"/>
        </w:rPr>
        <w:t>分野とのコラボレーション</w:t>
      </w:r>
      <w:r w:rsidR="00607FA4" w:rsidRPr="008412BD">
        <w:rPr>
          <w:rFonts w:asciiTheme="minorEastAsia" w:hAnsiTheme="minorEastAsia" w:hint="eastAsia"/>
          <w:sz w:val="22"/>
          <w:szCs w:val="24"/>
        </w:rPr>
        <w:t>で実施されるイ</w:t>
      </w:r>
      <w:r w:rsidR="00607FA4" w:rsidRPr="00A84070">
        <w:rPr>
          <w:rFonts w:asciiTheme="minorEastAsia" w:hAnsiTheme="minorEastAsia" w:hint="eastAsia"/>
          <w:sz w:val="22"/>
          <w:szCs w:val="24"/>
        </w:rPr>
        <w:t>ベント・オンライン情報発信など、様々な普及</w:t>
      </w:r>
      <w:r w:rsidR="002F05AF" w:rsidRPr="00A84070">
        <w:rPr>
          <w:rFonts w:asciiTheme="minorEastAsia" w:hAnsiTheme="minorEastAsia" w:hint="eastAsia"/>
          <w:sz w:val="22"/>
          <w:szCs w:val="24"/>
        </w:rPr>
        <w:t>啓発の取組み</w:t>
      </w:r>
      <w:r w:rsidR="00F14D03" w:rsidRPr="00A84070">
        <w:rPr>
          <w:rFonts w:asciiTheme="minorEastAsia" w:hAnsiTheme="minorEastAsia" w:hint="eastAsia"/>
          <w:sz w:val="22"/>
          <w:szCs w:val="24"/>
        </w:rPr>
        <w:t>が進められて</w:t>
      </w:r>
      <w:r w:rsidR="002F05AF" w:rsidRPr="00A84070">
        <w:rPr>
          <w:rFonts w:asciiTheme="minorEastAsia" w:hAnsiTheme="minorEastAsia" w:hint="eastAsia"/>
          <w:sz w:val="22"/>
          <w:szCs w:val="24"/>
        </w:rPr>
        <w:t>きた。</w:t>
      </w:r>
    </w:p>
    <w:p w14:paraId="0F496E28" w14:textId="4A455A4C" w:rsidR="002018BB" w:rsidRPr="008412BD" w:rsidRDefault="007429F3" w:rsidP="001942BC">
      <w:pPr>
        <w:tabs>
          <w:tab w:val="left" w:pos="2595"/>
        </w:tabs>
        <w:ind w:leftChars="100" w:left="210" w:firstLineChars="100" w:firstLine="220"/>
        <w:rPr>
          <w:rFonts w:asciiTheme="minorEastAsia" w:hAnsiTheme="minorEastAsia"/>
          <w:sz w:val="22"/>
          <w:szCs w:val="24"/>
        </w:rPr>
      </w:pPr>
      <w:r w:rsidRPr="008412BD">
        <w:rPr>
          <w:rFonts w:asciiTheme="minorEastAsia" w:hAnsiTheme="minorEastAsia" w:hint="eastAsia"/>
          <w:sz w:val="22"/>
          <w:szCs w:val="24"/>
        </w:rPr>
        <w:t>府民の環境保全活動等への参加状況（</w:t>
      </w:r>
      <w:r w:rsidR="00C85DF7" w:rsidRPr="008412BD">
        <w:rPr>
          <w:rFonts w:asciiTheme="minorEastAsia" w:hAnsiTheme="minorEastAsia" w:hint="eastAsia"/>
          <w:sz w:val="22"/>
          <w:szCs w:val="24"/>
        </w:rPr>
        <w:t>図</w:t>
      </w:r>
      <w:r w:rsidR="008E7D1C">
        <w:rPr>
          <w:rFonts w:asciiTheme="minorEastAsia" w:hAnsiTheme="minorEastAsia" w:hint="eastAsia"/>
          <w:sz w:val="22"/>
          <w:szCs w:val="24"/>
        </w:rPr>
        <w:t>7</w:t>
      </w:r>
      <w:r w:rsidRPr="008412BD">
        <w:rPr>
          <w:rFonts w:asciiTheme="minorEastAsia" w:hAnsiTheme="minorEastAsia" w:hint="eastAsia"/>
          <w:sz w:val="22"/>
          <w:szCs w:val="24"/>
        </w:rPr>
        <w:t>）結果では、</w:t>
      </w:r>
      <w:r w:rsidR="004339B2">
        <w:rPr>
          <w:rFonts w:asciiTheme="minorEastAsia" w:hAnsiTheme="minorEastAsia" w:hint="eastAsia"/>
          <w:sz w:val="22"/>
          <w:szCs w:val="24"/>
        </w:rPr>
        <w:t>「</w:t>
      </w:r>
      <w:r w:rsidR="00607FA4" w:rsidRPr="008412BD">
        <w:rPr>
          <w:rFonts w:asciiTheme="minorEastAsia" w:hAnsiTheme="minorEastAsia" w:hint="eastAsia"/>
          <w:sz w:val="22"/>
          <w:szCs w:val="24"/>
        </w:rPr>
        <w:t>地域における環境保全</w:t>
      </w:r>
      <w:r w:rsidR="002018BB" w:rsidRPr="008412BD">
        <w:rPr>
          <w:rFonts w:asciiTheme="minorEastAsia" w:hAnsiTheme="minorEastAsia" w:hint="eastAsia"/>
          <w:sz w:val="22"/>
          <w:szCs w:val="24"/>
        </w:rPr>
        <w:t>のための取組みや環境学習活動に参加したことのある府民</w:t>
      </w:r>
      <w:r w:rsidR="004339B2">
        <w:rPr>
          <w:rFonts w:asciiTheme="minorEastAsia" w:hAnsiTheme="minorEastAsia" w:hint="eastAsia"/>
          <w:sz w:val="22"/>
          <w:szCs w:val="24"/>
        </w:rPr>
        <w:t>」</w:t>
      </w:r>
      <w:r w:rsidR="002018BB" w:rsidRPr="008412BD">
        <w:rPr>
          <w:rFonts w:asciiTheme="minorEastAsia" w:hAnsiTheme="minorEastAsia" w:hint="eastAsia"/>
          <w:sz w:val="22"/>
          <w:szCs w:val="24"/>
        </w:rPr>
        <w:t>は数％～20％で、</w:t>
      </w:r>
      <w:r w:rsidR="00E2123F" w:rsidRPr="008412BD">
        <w:rPr>
          <w:rFonts w:asciiTheme="minorEastAsia" w:hAnsiTheme="minorEastAsia" w:hint="eastAsia"/>
          <w:sz w:val="22"/>
          <w:szCs w:val="24"/>
        </w:rPr>
        <w:t>現状では、</w:t>
      </w:r>
      <w:r w:rsidR="00885DD2" w:rsidRPr="008412BD">
        <w:rPr>
          <w:rFonts w:asciiTheme="minorEastAsia" w:hAnsiTheme="minorEastAsia" w:hint="eastAsia"/>
          <w:sz w:val="22"/>
          <w:szCs w:val="24"/>
        </w:rPr>
        <w:t>普及啓発等の各取組みが、</w:t>
      </w:r>
      <w:r w:rsidR="00E2123F" w:rsidRPr="008412BD">
        <w:rPr>
          <w:rFonts w:asciiTheme="minorEastAsia" w:hAnsiTheme="minorEastAsia" w:hint="eastAsia"/>
          <w:sz w:val="22"/>
          <w:szCs w:val="24"/>
        </w:rPr>
        <w:t>直接、</w:t>
      </w:r>
      <w:r w:rsidR="002018BB" w:rsidRPr="008412BD">
        <w:rPr>
          <w:rFonts w:asciiTheme="minorEastAsia" w:hAnsiTheme="minorEastAsia" w:hint="eastAsia"/>
          <w:sz w:val="22"/>
          <w:szCs w:val="24"/>
        </w:rPr>
        <w:t>環境保全活動の広がりにはつながっていない。</w:t>
      </w:r>
    </w:p>
    <w:p w14:paraId="0E570DEC" w14:textId="68B0BE06" w:rsidR="00C85DF7" w:rsidRDefault="00E2123F" w:rsidP="001942BC">
      <w:pPr>
        <w:tabs>
          <w:tab w:val="left" w:pos="2595"/>
        </w:tabs>
        <w:ind w:leftChars="100" w:left="210" w:firstLineChars="100" w:firstLine="220"/>
        <w:rPr>
          <w:rFonts w:asciiTheme="minorEastAsia" w:hAnsiTheme="minorEastAsia"/>
          <w:sz w:val="22"/>
          <w:szCs w:val="24"/>
        </w:rPr>
      </w:pPr>
      <w:r w:rsidRPr="008412BD">
        <w:rPr>
          <w:rFonts w:asciiTheme="minorEastAsia" w:hAnsiTheme="minorEastAsia" w:hint="eastAsia"/>
          <w:sz w:val="22"/>
          <w:szCs w:val="24"/>
        </w:rPr>
        <w:t>しかし</w:t>
      </w:r>
      <w:r w:rsidR="002018BB" w:rsidRPr="008412BD">
        <w:rPr>
          <w:rFonts w:asciiTheme="minorEastAsia" w:hAnsiTheme="minorEastAsia" w:hint="eastAsia"/>
          <w:sz w:val="22"/>
          <w:szCs w:val="24"/>
        </w:rPr>
        <w:t>、</w:t>
      </w:r>
      <w:r w:rsidR="004339B2">
        <w:rPr>
          <w:rFonts w:asciiTheme="minorEastAsia" w:hAnsiTheme="minorEastAsia" w:hint="eastAsia"/>
          <w:sz w:val="22"/>
          <w:szCs w:val="24"/>
        </w:rPr>
        <w:t>「</w:t>
      </w:r>
      <w:r w:rsidR="002018BB" w:rsidRPr="008412BD">
        <w:rPr>
          <w:rFonts w:asciiTheme="minorEastAsia" w:hAnsiTheme="minorEastAsia" w:hint="eastAsia"/>
          <w:sz w:val="22"/>
          <w:szCs w:val="24"/>
        </w:rPr>
        <w:t>環境学習活動に参加したことはないが</w:t>
      </w:r>
      <w:r w:rsidR="00C85DF7" w:rsidRPr="008412BD">
        <w:rPr>
          <w:rFonts w:asciiTheme="minorEastAsia" w:hAnsiTheme="minorEastAsia" w:hint="eastAsia"/>
          <w:sz w:val="22"/>
          <w:szCs w:val="24"/>
        </w:rPr>
        <w:t>日常生活で</w:t>
      </w:r>
      <w:r w:rsidR="002018BB" w:rsidRPr="008412BD">
        <w:rPr>
          <w:rFonts w:asciiTheme="minorEastAsia" w:hAnsiTheme="minorEastAsia" w:hint="eastAsia"/>
          <w:sz w:val="22"/>
          <w:szCs w:val="24"/>
        </w:rPr>
        <w:t>関連する取組みを</w:t>
      </w:r>
      <w:r w:rsidR="00C85DF7" w:rsidRPr="008412BD">
        <w:rPr>
          <w:rFonts w:asciiTheme="minorEastAsia" w:hAnsiTheme="minorEastAsia" w:hint="eastAsia"/>
          <w:sz w:val="22"/>
          <w:szCs w:val="24"/>
        </w:rPr>
        <w:t>実践</w:t>
      </w:r>
      <w:r w:rsidR="002018BB" w:rsidRPr="008412BD">
        <w:rPr>
          <w:rFonts w:asciiTheme="minorEastAsia" w:hAnsiTheme="minorEastAsia" w:hint="eastAsia"/>
          <w:sz w:val="22"/>
          <w:szCs w:val="24"/>
        </w:rPr>
        <w:t>している</w:t>
      </w:r>
      <w:r w:rsidR="00C85DF7" w:rsidRPr="008412BD">
        <w:rPr>
          <w:rFonts w:asciiTheme="minorEastAsia" w:hAnsiTheme="minorEastAsia" w:hint="eastAsia"/>
          <w:sz w:val="22"/>
          <w:szCs w:val="24"/>
        </w:rPr>
        <w:t>府民</w:t>
      </w:r>
      <w:r w:rsidR="004339B2">
        <w:rPr>
          <w:rFonts w:asciiTheme="minorEastAsia" w:hAnsiTheme="minorEastAsia" w:hint="eastAsia"/>
          <w:sz w:val="22"/>
          <w:szCs w:val="24"/>
        </w:rPr>
        <w:t>」</w:t>
      </w:r>
      <w:r w:rsidR="00C85DF7" w:rsidRPr="008412BD">
        <w:rPr>
          <w:rFonts w:asciiTheme="minorEastAsia" w:hAnsiTheme="minorEastAsia" w:hint="eastAsia"/>
          <w:sz w:val="22"/>
          <w:szCs w:val="24"/>
        </w:rPr>
        <w:t>が</w:t>
      </w:r>
      <w:r w:rsidR="002018BB" w:rsidRPr="008412BD">
        <w:rPr>
          <w:rFonts w:asciiTheme="minorEastAsia" w:hAnsiTheme="minorEastAsia" w:hint="eastAsia"/>
          <w:sz w:val="22"/>
          <w:szCs w:val="24"/>
        </w:rPr>
        <w:t>20％程度</w:t>
      </w:r>
      <w:r w:rsidRPr="008412BD">
        <w:rPr>
          <w:rFonts w:asciiTheme="minorEastAsia" w:hAnsiTheme="minorEastAsia" w:hint="eastAsia"/>
          <w:sz w:val="22"/>
          <w:szCs w:val="24"/>
        </w:rPr>
        <w:t>存在してい</w:t>
      </w:r>
      <w:r w:rsidR="00E91776" w:rsidRPr="008412BD">
        <w:rPr>
          <w:rFonts w:asciiTheme="minorEastAsia" w:hAnsiTheme="minorEastAsia" w:hint="eastAsia"/>
          <w:sz w:val="22"/>
          <w:szCs w:val="24"/>
        </w:rPr>
        <w:t>る</w:t>
      </w:r>
      <w:r w:rsidR="002018BB" w:rsidRPr="008412BD">
        <w:rPr>
          <w:rFonts w:asciiTheme="minorEastAsia" w:hAnsiTheme="minorEastAsia" w:hint="eastAsia"/>
          <w:sz w:val="22"/>
          <w:szCs w:val="24"/>
        </w:rPr>
        <w:t>ことから、</w:t>
      </w:r>
      <w:r w:rsidRPr="008412BD">
        <w:rPr>
          <w:rFonts w:asciiTheme="minorEastAsia" w:hAnsiTheme="minorEastAsia" w:hint="eastAsia"/>
          <w:sz w:val="22"/>
          <w:szCs w:val="24"/>
        </w:rPr>
        <w:t>様々なアプローチによる普及啓発を継続し、環境問題に対する関心と理解を高めることが</w:t>
      </w:r>
      <w:r w:rsidRPr="008F4CE7">
        <w:rPr>
          <w:rFonts w:asciiTheme="minorEastAsia" w:hAnsiTheme="minorEastAsia" w:hint="eastAsia"/>
          <w:color w:val="000000" w:themeColor="text1"/>
          <w:sz w:val="22"/>
          <w:szCs w:val="24"/>
        </w:rPr>
        <w:t>重要</w:t>
      </w:r>
      <w:r w:rsidRPr="008412BD">
        <w:rPr>
          <w:rFonts w:asciiTheme="minorEastAsia" w:hAnsiTheme="minorEastAsia" w:hint="eastAsia"/>
          <w:sz w:val="22"/>
          <w:szCs w:val="24"/>
        </w:rPr>
        <w:t>である。</w:t>
      </w:r>
    </w:p>
    <w:p w14:paraId="31BECACC" w14:textId="77777777" w:rsidR="005C2C8B" w:rsidRDefault="005C2C8B" w:rsidP="001942BC">
      <w:pPr>
        <w:tabs>
          <w:tab w:val="left" w:pos="2595"/>
        </w:tabs>
        <w:ind w:left="425" w:hangingChars="193" w:hanging="425"/>
        <w:rPr>
          <w:rFonts w:asciiTheme="minorEastAsia" w:hAnsiTheme="minorEastAsia"/>
          <w:sz w:val="22"/>
          <w:szCs w:val="24"/>
        </w:rPr>
      </w:pPr>
    </w:p>
    <w:p w14:paraId="7846ECD5" w14:textId="0CB2FF8D" w:rsidR="00C85DF7" w:rsidRDefault="000B54A7" w:rsidP="001942BC">
      <w:pPr>
        <w:tabs>
          <w:tab w:val="left" w:pos="2595"/>
        </w:tabs>
        <w:ind w:leftChars="202" w:left="424"/>
        <w:rPr>
          <w:rFonts w:asciiTheme="minorEastAsia" w:hAnsiTheme="minorEastAsia"/>
          <w:sz w:val="22"/>
          <w:szCs w:val="24"/>
        </w:rPr>
      </w:pPr>
      <w:r w:rsidRPr="00C85DF7">
        <w:rPr>
          <w:rFonts w:asciiTheme="minorEastAsia" w:hAnsiTheme="minorEastAsia"/>
          <w:noProof/>
          <w:sz w:val="22"/>
          <w:szCs w:val="24"/>
        </w:rPr>
        <mc:AlternateContent>
          <mc:Choice Requires="wps">
            <w:drawing>
              <wp:inline distT="0" distB="0" distL="0" distR="0" wp14:anchorId="0D421491" wp14:editId="77B1011F">
                <wp:extent cx="5445125" cy="7470475"/>
                <wp:effectExtent l="0" t="0" r="22225" b="16510"/>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7470475"/>
                        </a:xfrm>
                        <a:prstGeom prst="rect">
                          <a:avLst/>
                        </a:prstGeom>
                        <a:solidFill>
                          <a:srgbClr val="FFFFFF"/>
                        </a:solidFill>
                        <a:ln w="9525">
                          <a:solidFill>
                            <a:srgbClr val="000000"/>
                          </a:solidFill>
                          <a:miter lim="800000"/>
                          <a:headEnd/>
                          <a:tailEnd/>
                        </a:ln>
                      </wps:spPr>
                      <wps:txbx>
                        <w:txbxContent>
                          <w:p w14:paraId="5665E85B" w14:textId="0BCE55E8" w:rsidR="0043629F" w:rsidRDefault="0043629F" w:rsidP="005C2C8B">
                            <w:pPr>
                              <w:jc w:val="center"/>
                            </w:pPr>
                            <w:r w:rsidRPr="003C1602">
                              <w:rPr>
                                <w:noProof/>
                              </w:rPr>
                              <w:drawing>
                                <wp:inline distT="0" distB="0" distL="0" distR="0" wp14:anchorId="77BB83E9" wp14:editId="50D6FA2F">
                                  <wp:extent cx="4933666" cy="3686829"/>
                                  <wp:effectExtent l="0" t="0" r="0" b="889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extLst>
                                              <a:ext uri="{28A0092B-C50C-407E-A947-70E740481C1C}">
                                                <a14:useLocalDpi xmlns:a14="http://schemas.microsoft.com/office/drawing/2010/main" val="0"/>
                                              </a:ext>
                                            </a:extLst>
                                          </a:blip>
                                          <a:srcRect r="6207"/>
                                          <a:stretch/>
                                        </pic:blipFill>
                                        <pic:spPr bwMode="auto">
                                          <a:xfrm>
                                            <a:off x="0" y="0"/>
                                            <a:ext cx="4937624" cy="3689787"/>
                                          </a:xfrm>
                                          <a:prstGeom prst="rect">
                                            <a:avLst/>
                                          </a:prstGeom>
                                          <a:noFill/>
                                          <a:ln>
                                            <a:noFill/>
                                          </a:ln>
                                          <a:extLst>
                                            <a:ext uri="{53640926-AAD7-44D8-BBD7-CCE9431645EC}">
                                              <a14:shadowObscured xmlns:a14="http://schemas.microsoft.com/office/drawing/2010/main"/>
                                            </a:ext>
                                          </a:extLst>
                                        </pic:spPr>
                                      </pic:pic>
                                    </a:graphicData>
                                  </a:graphic>
                                </wp:inline>
                              </w:drawing>
                            </w:r>
                          </w:p>
                          <w:p w14:paraId="069DC9EA" w14:textId="1BD15FE6" w:rsidR="0043629F" w:rsidRPr="003C1602" w:rsidRDefault="0043629F" w:rsidP="005C2C8B">
                            <w:pPr>
                              <w:jc w:val="left"/>
                              <w:rPr>
                                <w:rFonts w:ascii="Meiryo UI" w:eastAsia="Meiryo UI" w:hAnsi="Meiryo UI"/>
                              </w:rPr>
                            </w:pPr>
                            <w:r>
                              <w:rPr>
                                <w:rFonts w:hint="eastAsia"/>
                              </w:rPr>
                              <w:t xml:space="preserve">　　</w:t>
                            </w:r>
                            <w:r w:rsidRPr="003C1602">
                              <w:rPr>
                                <w:rFonts w:ascii="Meiryo UI" w:eastAsia="Meiryo UI" w:hAnsi="Meiryo UI"/>
                              </w:rPr>
                              <w:t>◆</w:t>
                            </w:r>
                            <w:r>
                              <w:rPr>
                                <w:rFonts w:ascii="Meiryo UI" w:eastAsia="Meiryo UI" w:hAnsi="Meiryo UI" w:hint="eastAsia"/>
                              </w:rPr>
                              <w:t xml:space="preserve"> </w:t>
                            </w:r>
                            <w:r w:rsidRPr="000B54A7">
                              <w:rPr>
                                <w:rFonts w:ascii="Meiryo UI" w:eastAsia="Meiryo UI" w:hAnsi="Meiryo UI" w:hint="eastAsia"/>
                                <w:b/>
                                <w:sz w:val="20"/>
                                <w:u w:val="single"/>
                              </w:rPr>
                              <w:t>調査</w:t>
                            </w:r>
                            <w:r w:rsidRPr="000B54A7">
                              <w:rPr>
                                <w:rFonts w:ascii="Meiryo UI" w:eastAsia="Meiryo UI" w:hAnsi="Meiryo UI"/>
                                <w:b/>
                                <w:sz w:val="20"/>
                                <w:u w:val="single"/>
                              </w:rPr>
                              <w:t>結果</w:t>
                            </w:r>
                          </w:p>
                          <w:p w14:paraId="05C24FD8" w14:textId="39C44878" w:rsidR="0043629F" w:rsidRPr="003C1602" w:rsidRDefault="0043629F" w:rsidP="005C2C8B">
                            <w:pPr>
                              <w:jc w:val="center"/>
                              <w:rPr>
                                <w:rFonts w:ascii="Meiryo UI" w:eastAsia="Meiryo UI" w:hAnsi="Meiryo UI"/>
                              </w:rPr>
                            </w:pPr>
                            <w:r w:rsidRPr="00110886">
                              <w:rPr>
                                <w:rFonts w:hint="eastAsia"/>
                                <w:noProof/>
                              </w:rPr>
                              <w:drawing>
                                <wp:inline distT="0" distB="0" distL="0" distR="0" wp14:anchorId="3A1D017B" wp14:editId="05CE9604">
                                  <wp:extent cx="4446415" cy="152855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6232" cy="1535362"/>
                                          </a:xfrm>
                                          <a:prstGeom prst="rect">
                                            <a:avLst/>
                                          </a:prstGeom>
                                          <a:noFill/>
                                          <a:ln>
                                            <a:noFill/>
                                          </a:ln>
                                        </pic:spPr>
                                      </pic:pic>
                                    </a:graphicData>
                                  </a:graphic>
                                </wp:inline>
                              </w:drawing>
                            </w:r>
                          </w:p>
                          <w:p w14:paraId="0A4B3D36" w14:textId="56C453EF" w:rsidR="0043629F" w:rsidRDefault="0043629F" w:rsidP="005C2C8B">
                            <w:pPr>
                              <w:ind w:firstLineChars="300" w:firstLine="630"/>
                              <w:jc w:val="left"/>
                            </w:pPr>
                            <w:r w:rsidRPr="003C1602">
                              <w:rPr>
                                <w:noProof/>
                              </w:rPr>
                              <w:drawing>
                                <wp:inline distT="0" distB="0" distL="0" distR="0" wp14:anchorId="44D4D7A8" wp14:editId="471C995F">
                                  <wp:extent cx="4872615" cy="1462945"/>
                                  <wp:effectExtent l="0" t="0" r="4445" b="444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4065" cy="14723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D421491" id="_x0000_s1032" type="#_x0000_t202" style="width:428.75pt;height:58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">
                <v:textbox>
                  <w:txbxContent>
                    <w:p w14:paraId="5665E85B" w14:textId="0BCE55E8" w:rsidR="0043629F" w:rsidRDefault="0043629F" w:rsidP="005C2C8B">
                      <w:pPr>
                        <w:jc w:val="center"/>
                      </w:pPr>
                      <w:r w:rsidRPr="003C1602">
                        <w:rPr>
                          <w:noProof/>
                        </w:rPr>
                        <w:drawing>
                          <wp:inline distT="0" distB="0" distL="0" distR="0" wp14:anchorId="77BB83E9" wp14:editId="50D6FA2F">
                            <wp:extent cx="4933666" cy="3686829"/>
                            <wp:effectExtent l="0" t="0" r="0" b="889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r="6207"/>
                                    <a:stretch/>
                                  </pic:blipFill>
                                  <pic:spPr bwMode="auto">
                                    <a:xfrm>
                                      <a:off x="0" y="0"/>
                                      <a:ext cx="4937624" cy="3689787"/>
                                    </a:xfrm>
                                    <a:prstGeom prst="rect">
                                      <a:avLst/>
                                    </a:prstGeom>
                                    <a:noFill/>
                                    <a:ln>
                                      <a:noFill/>
                                    </a:ln>
                                    <a:extLst>
                                      <a:ext uri="{53640926-AAD7-44D8-BBD7-CCE9431645EC}">
                                        <a14:shadowObscured xmlns:a14="http://schemas.microsoft.com/office/drawing/2010/main"/>
                                      </a:ext>
                                    </a:extLst>
                                  </pic:spPr>
                                </pic:pic>
                              </a:graphicData>
                            </a:graphic>
                          </wp:inline>
                        </w:drawing>
                      </w:r>
                    </w:p>
                    <w:p w14:paraId="069DC9EA" w14:textId="1BD15FE6" w:rsidR="0043629F" w:rsidRPr="003C1602" w:rsidRDefault="0043629F" w:rsidP="005C2C8B">
                      <w:pPr>
                        <w:jc w:val="left"/>
                        <w:rPr>
                          <w:rFonts w:ascii="Meiryo UI" w:eastAsia="Meiryo UI" w:hAnsi="Meiryo UI"/>
                        </w:rPr>
                      </w:pPr>
                      <w:r>
                        <w:rPr>
                          <w:rFonts w:hint="eastAsia"/>
                        </w:rPr>
                        <w:t xml:space="preserve">　　</w:t>
                      </w:r>
                      <w:r w:rsidRPr="003C1602">
                        <w:rPr>
                          <w:rFonts w:ascii="Meiryo UI" w:eastAsia="Meiryo UI" w:hAnsi="Meiryo UI"/>
                        </w:rPr>
                        <w:t>◆</w:t>
                      </w:r>
                      <w:r>
                        <w:rPr>
                          <w:rFonts w:ascii="Meiryo UI" w:eastAsia="Meiryo UI" w:hAnsi="Meiryo UI" w:hint="eastAsia"/>
                        </w:rPr>
                        <w:t xml:space="preserve"> </w:t>
                      </w:r>
                      <w:r w:rsidRPr="000B54A7">
                        <w:rPr>
                          <w:rFonts w:ascii="Meiryo UI" w:eastAsia="Meiryo UI" w:hAnsi="Meiryo UI" w:hint="eastAsia"/>
                          <w:b/>
                          <w:sz w:val="20"/>
                          <w:u w:val="single"/>
                        </w:rPr>
                        <w:t>調査</w:t>
                      </w:r>
                      <w:r w:rsidRPr="000B54A7">
                        <w:rPr>
                          <w:rFonts w:ascii="Meiryo UI" w:eastAsia="Meiryo UI" w:hAnsi="Meiryo UI"/>
                          <w:b/>
                          <w:sz w:val="20"/>
                          <w:u w:val="single"/>
                        </w:rPr>
                        <w:t>結果</w:t>
                      </w:r>
                    </w:p>
                    <w:p w14:paraId="05C24FD8" w14:textId="39C44878" w:rsidR="0043629F" w:rsidRPr="003C1602" w:rsidRDefault="0043629F" w:rsidP="005C2C8B">
                      <w:pPr>
                        <w:jc w:val="center"/>
                        <w:rPr>
                          <w:rFonts w:ascii="Meiryo UI" w:eastAsia="Meiryo UI" w:hAnsi="Meiryo UI"/>
                        </w:rPr>
                      </w:pPr>
                      <w:r w:rsidRPr="00110886">
                        <w:rPr>
                          <w:rFonts w:hint="eastAsia"/>
                          <w:noProof/>
                        </w:rPr>
                        <w:drawing>
                          <wp:inline distT="0" distB="0" distL="0" distR="0" wp14:anchorId="3A1D017B" wp14:editId="05CE9604">
                            <wp:extent cx="4446415" cy="152855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6232" cy="1535362"/>
                                    </a:xfrm>
                                    <a:prstGeom prst="rect">
                                      <a:avLst/>
                                    </a:prstGeom>
                                    <a:noFill/>
                                    <a:ln>
                                      <a:noFill/>
                                    </a:ln>
                                  </pic:spPr>
                                </pic:pic>
                              </a:graphicData>
                            </a:graphic>
                          </wp:inline>
                        </w:drawing>
                      </w:r>
                    </w:p>
                    <w:p w14:paraId="0A4B3D36" w14:textId="56C453EF" w:rsidR="0043629F" w:rsidRDefault="0043629F" w:rsidP="005C2C8B">
                      <w:pPr>
                        <w:ind w:firstLineChars="300" w:firstLine="630"/>
                        <w:jc w:val="left"/>
                      </w:pPr>
                      <w:r w:rsidRPr="003C1602">
                        <w:rPr>
                          <w:noProof/>
                        </w:rPr>
                        <w:drawing>
                          <wp:inline distT="0" distB="0" distL="0" distR="0" wp14:anchorId="44D4D7A8" wp14:editId="471C995F">
                            <wp:extent cx="4872615" cy="1462945"/>
                            <wp:effectExtent l="0" t="0" r="4445" b="444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4065" cy="1472387"/>
                                    </a:xfrm>
                                    <a:prstGeom prst="rect">
                                      <a:avLst/>
                                    </a:prstGeom>
                                    <a:noFill/>
                                    <a:ln>
                                      <a:noFill/>
                                    </a:ln>
                                  </pic:spPr>
                                </pic:pic>
                              </a:graphicData>
                            </a:graphic>
                          </wp:inline>
                        </w:drawing>
                      </w:r>
                    </w:p>
                  </w:txbxContent>
                </v:textbox>
                <w10:anchorlock/>
              </v:shape>
            </w:pict>
          </mc:Fallback>
        </mc:AlternateContent>
      </w:r>
    </w:p>
    <w:p w14:paraId="753E3723" w14:textId="7590CEF3" w:rsidR="003C1602" w:rsidRPr="003C1602" w:rsidRDefault="003C1602" w:rsidP="001942BC">
      <w:pPr>
        <w:tabs>
          <w:tab w:val="left" w:pos="2595"/>
        </w:tabs>
        <w:ind w:left="425" w:hangingChars="193" w:hanging="425"/>
        <w:jc w:val="center"/>
        <w:rPr>
          <w:rFonts w:asciiTheme="majorEastAsia" w:eastAsiaTheme="majorEastAsia" w:hAnsiTheme="majorEastAsia"/>
          <w:sz w:val="22"/>
          <w:szCs w:val="24"/>
        </w:rPr>
      </w:pPr>
      <w:r w:rsidRPr="003C1602">
        <w:rPr>
          <w:rFonts w:asciiTheme="majorEastAsia" w:eastAsiaTheme="majorEastAsia" w:hAnsiTheme="majorEastAsia" w:hint="eastAsia"/>
          <w:sz w:val="22"/>
          <w:szCs w:val="24"/>
        </w:rPr>
        <w:t>図</w:t>
      </w:r>
      <w:r w:rsidR="00230869">
        <w:rPr>
          <w:rFonts w:asciiTheme="majorEastAsia" w:eastAsiaTheme="majorEastAsia" w:hAnsiTheme="majorEastAsia" w:hint="eastAsia"/>
          <w:sz w:val="22"/>
          <w:szCs w:val="24"/>
        </w:rPr>
        <w:t>７</w:t>
      </w:r>
      <w:r w:rsidR="002013FD">
        <w:rPr>
          <w:rFonts w:asciiTheme="majorEastAsia" w:eastAsiaTheme="majorEastAsia" w:hAnsiTheme="majorEastAsia" w:hint="eastAsia"/>
          <w:sz w:val="22"/>
          <w:szCs w:val="24"/>
        </w:rPr>
        <w:t xml:space="preserve">　</w:t>
      </w:r>
      <w:r w:rsidRPr="003C1602">
        <w:rPr>
          <w:rFonts w:asciiTheme="majorEastAsia" w:eastAsiaTheme="majorEastAsia" w:hAnsiTheme="majorEastAsia" w:hint="eastAsia"/>
          <w:sz w:val="22"/>
          <w:szCs w:val="24"/>
        </w:rPr>
        <w:t>府民の環境保全活動等への参加状況</w:t>
      </w:r>
    </w:p>
    <w:p w14:paraId="4C977DA2" w14:textId="77777777" w:rsidR="000C4942" w:rsidRDefault="000C4942" w:rsidP="001942BC">
      <w:pPr>
        <w:tabs>
          <w:tab w:val="left" w:pos="2595"/>
        </w:tabs>
        <w:rPr>
          <w:rFonts w:asciiTheme="majorEastAsia" w:eastAsiaTheme="majorEastAsia" w:hAnsiTheme="majorEastAsia"/>
          <w:b/>
          <w:sz w:val="22"/>
          <w:szCs w:val="24"/>
        </w:rPr>
      </w:pPr>
      <w:r>
        <w:rPr>
          <w:rFonts w:asciiTheme="majorEastAsia" w:eastAsiaTheme="majorEastAsia" w:hAnsiTheme="majorEastAsia"/>
          <w:b/>
          <w:sz w:val="22"/>
          <w:szCs w:val="24"/>
        </w:rPr>
        <w:br w:type="page"/>
      </w:r>
    </w:p>
    <w:p w14:paraId="0B68D7DF" w14:textId="77777777" w:rsidR="0059249E" w:rsidRDefault="0059249E" w:rsidP="001942BC">
      <w:pPr>
        <w:widowControl/>
        <w:ind w:leftChars="100" w:left="430" w:hangingChars="100" w:hanging="220"/>
        <w:jc w:val="left"/>
        <w:rPr>
          <w:rFonts w:asciiTheme="minorEastAsia" w:hAnsiTheme="minorEastAsia"/>
          <w:sz w:val="22"/>
        </w:rPr>
      </w:pPr>
    </w:p>
    <w:p w14:paraId="79514F9F" w14:textId="63D9DC00" w:rsidR="001F3BA8" w:rsidRPr="00A31B84" w:rsidRDefault="00D15AF3" w:rsidP="001942BC">
      <w:pPr>
        <w:pStyle w:val="2"/>
        <w:rPr>
          <w:sz w:val="24"/>
        </w:rPr>
      </w:pPr>
      <w:bookmarkStart w:id="17" w:name="_Toc137036680"/>
      <w:r w:rsidRPr="00E2186D">
        <w:rPr>
          <w:rFonts w:hint="eastAsia"/>
          <w:sz w:val="24"/>
        </w:rPr>
        <w:t>Ⅱ　今後の環境教育等の推進について</w:t>
      </w:r>
      <w:bookmarkEnd w:id="17"/>
      <w:r w:rsidR="00AF754E" w:rsidRPr="00D500EA">
        <w:rPr>
          <w:rFonts w:asciiTheme="minorEastAsia" w:hAnsiTheme="minorEastAsia"/>
        </w:rPr>
        <w:t xml:space="preserve">　</w:t>
      </w:r>
    </w:p>
    <w:p w14:paraId="23F3550D" w14:textId="0B1E5E24" w:rsidR="00D15AF3" w:rsidRPr="00DE0E10" w:rsidRDefault="00D15AF3" w:rsidP="001942BC">
      <w:pPr>
        <w:pStyle w:val="2"/>
        <w:rPr>
          <w:u w:val="single"/>
        </w:rPr>
      </w:pPr>
      <w:bookmarkStart w:id="18" w:name="_Toc137036681"/>
      <w:r w:rsidRPr="00177817">
        <w:rPr>
          <w:rFonts w:hint="eastAsia"/>
        </w:rPr>
        <w:t>１　めざすべき将来像</w:t>
      </w:r>
      <w:bookmarkEnd w:id="18"/>
    </w:p>
    <w:p w14:paraId="23E91F6E" w14:textId="4F6B82E6" w:rsidR="00C175FA" w:rsidRPr="003522B2" w:rsidRDefault="002B19C5" w:rsidP="001942BC">
      <w:pPr>
        <w:tabs>
          <w:tab w:val="left" w:pos="2595"/>
        </w:tabs>
        <w:ind w:firstLineChars="100" w:firstLine="220"/>
        <w:rPr>
          <w:rFonts w:asciiTheme="minorEastAsia" w:hAnsiTheme="minorEastAsia"/>
          <w:sz w:val="22"/>
          <w:szCs w:val="24"/>
        </w:rPr>
      </w:pPr>
      <w:r>
        <w:rPr>
          <w:rFonts w:asciiTheme="minorEastAsia" w:hAnsiTheme="minorEastAsia" w:hint="eastAsia"/>
          <w:sz w:val="22"/>
          <w:szCs w:val="24"/>
        </w:rPr>
        <w:t>環境総合計画</w:t>
      </w:r>
      <w:r w:rsidR="000450B2">
        <w:rPr>
          <w:rFonts w:asciiTheme="minorEastAsia" w:hAnsiTheme="minorEastAsia" w:hint="eastAsia"/>
          <w:sz w:val="22"/>
          <w:szCs w:val="24"/>
        </w:rPr>
        <w:t>では、2050年のめざすべき将来像として「大阪から世界へ、現在から未来へ　府民がつくる暮らしやすい持続可能な社会」を</w:t>
      </w:r>
      <w:r w:rsidR="00722352">
        <w:rPr>
          <w:rFonts w:asciiTheme="minorEastAsia" w:hAnsiTheme="minorEastAsia" w:hint="eastAsia"/>
          <w:sz w:val="22"/>
          <w:szCs w:val="24"/>
        </w:rPr>
        <w:t>掲げ</w:t>
      </w:r>
      <w:r w:rsidR="000450B2">
        <w:rPr>
          <w:rFonts w:asciiTheme="minorEastAsia" w:hAnsiTheme="minorEastAsia" w:hint="eastAsia"/>
          <w:sz w:val="22"/>
          <w:szCs w:val="24"/>
        </w:rPr>
        <w:t>、2030年の実現すべき姿として</w:t>
      </w:r>
      <w:r w:rsidR="00C175FA">
        <w:rPr>
          <w:rFonts w:asciiTheme="minorEastAsia" w:hAnsiTheme="minorEastAsia"/>
          <w:sz w:val="22"/>
          <w:szCs w:val="24"/>
        </w:rPr>
        <w:t>、</w:t>
      </w:r>
      <w:r w:rsidR="00C175FA">
        <w:rPr>
          <w:rFonts w:asciiTheme="minorEastAsia" w:hAnsiTheme="minorEastAsia" w:hint="eastAsia"/>
          <w:sz w:val="22"/>
          <w:szCs w:val="24"/>
        </w:rPr>
        <w:t>環境教育等については、</w:t>
      </w:r>
      <w:r w:rsidR="00C175FA">
        <w:rPr>
          <w:rFonts w:asciiTheme="minorEastAsia" w:hAnsiTheme="minorEastAsia"/>
          <w:sz w:val="22"/>
          <w:szCs w:val="24"/>
        </w:rPr>
        <w:t>「魅力と活力ある快適な地域づくり」の分野において、府民、事業者、民間団体、行政など各主体が積極的に参加し、自ら行動する社会をめざす</w:t>
      </w:r>
      <w:r w:rsidR="00C175FA">
        <w:rPr>
          <w:rFonts w:asciiTheme="minorEastAsia" w:hAnsiTheme="minorEastAsia" w:hint="eastAsia"/>
          <w:sz w:val="22"/>
          <w:szCs w:val="24"/>
        </w:rPr>
        <w:t>こととされている</w:t>
      </w:r>
      <w:r w:rsidR="00C175FA">
        <w:rPr>
          <w:rFonts w:asciiTheme="minorEastAsia" w:hAnsiTheme="minorEastAsia"/>
          <w:sz w:val="22"/>
          <w:szCs w:val="24"/>
        </w:rPr>
        <w:t>。</w:t>
      </w:r>
      <w:r w:rsidR="00C175FA">
        <w:rPr>
          <w:rFonts w:asciiTheme="majorEastAsia" w:eastAsiaTheme="majorEastAsia" w:hAnsiTheme="majorEastAsia"/>
          <w:b/>
          <w:sz w:val="22"/>
          <w:szCs w:val="24"/>
        </w:rPr>
        <w:t xml:space="preserve">　</w:t>
      </w:r>
    </w:p>
    <w:p w14:paraId="41677C54" w14:textId="77777777" w:rsidR="00C175FA" w:rsidRDefault="00C175FA" w:rsidP="001942BC">
      <w:pPr>
        <w:tabs>
          <w:tab w:val="left" w:pos="2595"/>
        </w:tabs>
        <w:ind w:left="110" w:hangingChars="50" w:hanging="110"/>
        <w:rPr>
          <w:rFonts w:asciiTheme="majorEastAsia" w:eastAsiaTheme="majorEastAsia" w:hAnsiTheme="majorEastAsia"/>
          <w:b/>
          <w:sz w:val="22"/>
          <w:szCs w:val="24"/>
        </w:rPr>
      </w:pPr>
    </w:p>
    <w:p w14:paraId="3A19734A" w14:textId="29DA8219" w:rsidR="00C175FA" w:rsidRPr="005F2980" w:rsidRDefault="00C175FA" w:rsidP="001942BC">
      <w:pPr>
        <w:tabs>
          <w:tab w:val="left" w:pos="2595"/>
        </w:tabs>
        <w:ind w:left="100" w:rightChars="471" w:right="989" w:hangingChars="50" w:hanging="100"/>
        <w:jc w:val="right"/>
        <w:rPr>
          <w:rFonts w:asciiTheme="majorEastAsia" w:eastAsiaTheme="majorEastAsia" w:hAnsiTheme="majorEastAsia"/>
          <w:sz w:val="22"/>
          <w:szCs w:val="24"/>
        </w:rPr>
      </w:pPr>
      <w:r w:rsidRPr="005F2980">
        <w:rPr>
          <w:rFonts w:asciiTheme="majorEastAsia" w:eastAsiaTheme="majorEastAsia" w:hAnsiTheme="majorEastAsia" w:hint="eastAsia"/>
          <w:sz w:val="20"/>
          <w:szCs w:val="24"/>
        </w:rPr>
        <w:t>出典：2030大阪環境総合</w:t>
      </w:r>
      <w:r w:rsidRPr="00C040FB">
        <w:rPr>
          <w:rFonts w:asciiTheme="majorEastAsia" w:eastAsiaTheme="majorEastAsia" w:hAnsiTheme="majorEastAsia" w:hint="eastAsia"/>
          <w:color w:val="000000" w:themeColor="text1"/>
          <w:sz w:val="20"/>
          <w:szCs w:val="24"/>
        </w:rPr>
        <w:t>計画</w:t>
      </w:r>
      <w:r w:rsidR="00875F18" w:rsidRPr="00C040FB">
        <w:rPr>
          <w:rFonts w:asciiTheme="majorEastAsia" w:eastAsiaTheme="majorEastAsia" w:hAnsiTheme="majorEastAsia" w:hint="eastAsia"/>
          <w:color w:val="000000" w:themeColor="text1"/>
          <w:sz w:val="20"/>
          <w:szCs w:val="24"/>
        </w:rPr>
        <w:t>より抜粋して</w:t>
      </w:r>
      <w:r w:rsidRPr="005F2980">
        <w:rPr>
          <w:rFonts w:asciiTheme="majorEastAsia" w:eastAsiaTheme="majorEastAsia" w:hAnsiTheme="majorEastAsia" w:hint="eastAsia"/>
          <w:sz w:val="20"/>
          <w:szCs w:val="24"/>
        </w:rPr>
        <w:t>作成</w:t>
      </w:r>
      <w:r w:rsidRPr="005F2980">
        <w:rPr>
          <w:rFonts w:asciiTheme="minorEastAsia" w:hAnsiTheme="minorEastAsia"/>
          <w:noProof/>
          <w:sz w:val="22"/>
        </w:rPr>
        <w:drawing>
          <wp:anchor distT="0" distB="0" distL="114300" distR="114300" simplePos="0" relativeHeight="252301312" behindDoc="0" locked="0" layoutInCell="1" allowOverlap="1" wp14:anchorId="15C2D8D8" wp14:editId="6F05A657">
            <wp:simplePos x="0" y="0"/>
            <wp:positionH relativeFrom="column">
              <wp:posOffset>798593</wp:posOffset>
            </wp:positionH>
            <wp:positionV relativeFrom="paragraph">
              <wp:posOffset>59122</wp:posOffset>
            </wp:positionV>
            <wp:extent cx="4444365" cy="3084830"/>
            <wp:effectExtent l="0" t="0" r="0" b="127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44365" cy="308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8B060" w14:textId="0338129D" w:rsidR="00C175FA" w:rsidRPr="005F2980" w:rsidRDefault="00C175FA" w:rsidP="001942BC">
      <w:pPr>
        <w:tabs>
          <w:tab w:val="left" w:pos="2595"/>
        </w:tabs>
        <w:ind w:left="110" w:hangingChars="50" w:hanging="110"/>
        <w:jc w:val="center"/>
        <w:rPr>
          <w:rFonts w:asciiTheme="majorEastAsia" w:eastAsiaTheme="majorEastAsia" w:hAnsiTheme="majorEastAsia"/>
          <w:sz w:val="22"/>
          <w:szCs w:val="24"/>
        </w:rPr>
      </w:pPr>
      <w:r w:rsidRPr="005F2980">
        <w:rPr>
          <w:rFonts w:asciiTheme="majorEastAsia" w:eastAsiaTheme="majorEastAsia" w:hAnsiTheme="majorEastAsia" w:hint="eastAsia"/>
          <w:sz w:val="22"/>
          <w:szCs w:val="24"/>
        </w:rPr>
        <w:t>図</w:t>
      </w:r>
      <w:r w:rsidR="00230869">
        <w:rPr>
          <w:rFonts w:asciiTheme="majorEastAsia" w:eastAsiaTheme="majorEastAsia" w:hAnsiTheme="majorEastAsia" w:hint="eastAsia"/>
          <w:sz w:val="22"/>
          <w:szCs w:val="24"/>
        </w:rPr>
        <w:t>８</w:t>
      </w:r>
      <w:r>
        <w:rPr>
          <w:rFonts w:asciiTheme="majorEastAsia" w:eastAsiaTheme="majorEastAsia" w:hAnsiTheme="majorEastAsia" w:hint="eastAsia"/>
          <w:sz w:val="22"/>
          <w:szCs w:val="24"/>
        </w:rPr>
        <w:t xml:space="preserve">　</w:t>
      </w:r>
      <w:r w:rsidRPr="005F2980">
        <w:rPr>
          <w:rFonts w:asciiTheme="majorEastAsia" w:eastAsiaTheme="majorEastAsia" w:hAnsiTheme="majorEastAsia" w:hint="eastAsia"/>
          <w:sz w:val="22"/>
          <w:szCs w:val="24"/>
        </w:rPr>
        <w:t>環境教育等分野のめざすべき将来像と実現すべき姿</w:t>
      </w:r>
    </w:p>
    <w:p w14:paraId="3443528E" w14:textId="77777777" w:rsidR="00C175FA" w:rsidRDefault="00C175FA" w:rsidP="001942BC">
      <w:pPr>
        <w:tabs>
          <w:tab w:val="left" w:pos="2595"/>
        </w:tabs>
        <w:ind w:left="110" w:hangingChars="50" w:hanging="110"/>
        <w:rPr>
          <w:rFonts w:asciiTheme="majorEastAsia" w:eastAsiaTheme="majorEastAsia" w:hAnsiTheme="majorEastAsia"/>
          <w:b/>
          <w:sz w:val="22"/>
          <w:szCs w:val="24"/>
        </w:rPr>
      </w:pPr>
    </w:p>
    <w:p w14:paraId="60D8DECD" w14:textId="1CA0BFBD" w:rsidR="002F4A85" w:rsidRPr="00A3002B" w:rsidRDefault="002F4A85" w:rsidP="001942BC">
      <w:pPr>
        <w:tabs>
          <w:tab w:val="left" w:pos="2595"/>
        </w:tabs>
        <w:ind w:left="110" w:hangingChars="50" w:hanging="110"/>
        <w:rPr>
          <w:rFonts w:asciiTheme="minorEastAsia" w:hAnsiTheme="minorEastAsia"/>
          <w:bCs/>
          <w:sz w:val="22"/>
          <w:szCs w:val="24"/>
        </w:rPr>
      </w:pPr>
      <w:r w:rsidRPr="00A3002B">
        <w:rPr>
          <w:rFonts w:asciiTheme="majorEastAsia" w:eastAsiaTheme="majorEastAsia" w:hAnsiTheme="majorEastAsia" w:hint="eastAsia"/>
          <w:b/>
          <w:sz w:val="22"/>
          <w:szCs w:val="24"/>
        </w:rPr>
        <w:t xml:space="preserve">　</w:t>
      </w:r>
      <w:r w:rsidRPr="00A3002B">
        <w:rPr>
          <w:rFonts w:asciiTheme="minorEastAsia" w:hAnsiTheme="minorEastAsia" w:hint="eastAsia"/>
          <w:bCs/>
          <w:sz w:val="22"/>
          <w:szCs w:val="24"/>
        </w:rPr>
        <w:t>環境教育等行動計画を推進する上でも、</w:t>
      </w:r>
      <w:r w:rsidR="00040CA4" w:rsidRPr="00A3002B">
        <w:rPr>
          <w:rFonts w:ascii="ＭＳ 明朝" w:eastAsia="ＭＳ 明朝" w:hAnsi="ＭＳ 明朝" w:hint="eastAsia"/>
          <w:bCs/>
          <w:kern w:val="0"/>
          <w:sz w:val="22"/>
          <w:szCs w:val="24"/>
        </w:rPr>
        <w:t>環境・社会・経済の統合的向上を施策の基本的な方向性とする</w:t>
      </w:r>
      <w:r w:rsidRPr="00A3002B">
        <w:rPr>
          <w:rFonts w:asciiTheme="minorEastAsia" w:hAnsiTheme="minorEastAsia" w:hint="eastAsia"/>
          <w:bCs/>
          <w:sz w:val="22"/>
          <w:szCs w:val="24"/>
        </w:rPr>
        <w:t>環境総合計画の考え方を</w:t>
      </w:r>
      <w:r w:rsidR="00E91776" w:rsidRPr="00A3002B">
        <w:rPr>
          <w:rFonts w:asciiTheme="minorEastAsia" w:hAnsiTheme="minorEastAsia" w:hint="eastAsia"/>
          <w:bCs/>
          <w:sz w:val="22"/>
          <w:szCs w:val="24"/>
        </w:rPr>
        <w:t>踏襲し</w:t>
      </w:r>
      <w:r w:rsidR="007A4FB6" w:rsidRPr="00A3002B">
        <w:rPr>
          <w:rFonts w:asciiTheme="minorEastAsia" w:hAnsiTheme="minorEastAsia" w:hint="eastAsia"/>
          <w:bCs/>
          <w:sz w:val="22"/>
          <w:szCs w:val="24"/>
        </w:rPr>
        <w:t>つつ</w:t>
      </w:r>
      <w:r w:rsidRPr="00A3002B">
        <w:rPr>
          <w:rFonts w:asciiTheme="minorEastAsia" w:hAnsiTheme="minorEastAsia" w:hint="eastAsia"/>
          <w:bCs/>
          <w:sz w:val="22"/>
          <w:szCs w:val="24"/>
        </w:rPr>
        <w:t>、</w:t>
      </w:r>
      <w:r w:rsidR="00040CA4" w:rsidRPr="00A3002B">
        <w:rPr>
          <w:rFonts w:ascii="ＭＳ 明朝" w:eastAsia="ＭＳ 明朝" w:hAnsi="ＭＳ 明朝" w:hint="eastAsia"/>
          <w:bCs/>
          <w:kern w:val="0"/>
          <w:sz w:val="22"/>
          <w:szCs w:val="24"/>
        </w:rPr>
        <w:t>あらゆる</w:t>
      </w:r>
      <w:r w:rsidR="00815831" w:rsidRPr="00A3002B">
        <w:rPr>
          <w:rFonts w:ascii="ＭＳ 明朝" w:eastAsia="ＭＳ 明朝" w:hAnsi="ＭＳ 明朝" w:hint="eastAsia"/>
          <w:bCs/>
          <w:kern w:val="0"/>
          <w:sz w:val="22"/>
          <w:szCs w:val="24"/>
        </w:rPr>
        <w:t>主体の参加・行動</w:t>
      </w:r>
      <w:r w:rsidR="00040CA4" w:rsidRPr="00A3002B">
        <w:rPr>
          <w:rFonts w:ascii="ＭＳ 明朝" w:eastAsia="ＭＳ 明朝" w:hAnsi="ＭＳ 明朝" w:hint="eastAsia"/>
          <w:bCs/>
          <w:kern w:val="0"/>
          <w:sz w:val="22"/>
          <w:szCs w:val="24"/>
        </w:rPr>
        <w:t>、</w:t>
      </w:r>
      <w:r w:rsidR="007A4FB6" w:rsidRPr="00A3002B">
        <w:rPr>
          <w:rFonts w:asciiTheme="minorEastAsia" w:hAnsiTheme="minorEastAsia" w:hint="eastAsia"/>
          <w:bCs/>
          <w:sz w:val="22"/>
          <w:szCs w:val="24"/>
        </w:rPr>
        <w:t>連携・協働</w:t>
      </w:r>
      <w:r w:rsidR="00815831" w:rsidRPr="00A3002B">
        <w:rPr>
          <w:rFonts w:ascii="ＭＳ 明朝" w:eastAsia="ＭＳ 明朝" w:hAnsi="ＭＳ 明朝" w:hint="eastAsia"/>
          <w:bCs/>
          <w:kern w:val="0"/>
          <w:sz w:val="22"/>
          <w:szCs w:val="24"/>
        </w:rPr>
        <w:t>のもと、持続可能な社会</w:t>
      </w:r>
      <w:r w:rsidR="007A4FB6" w:rsidRPr="00A3002B">
        <w:rPr>
          <w:rFonts w:asciiTheme="minorEastAsia" w:hAnsiTheme="minorEastAsia" w:hint="eastAsia"/>
          <w:bCs/>
          <w:sz w:val="22"/>
          <w:szCs w:val="24"/>
        </w:rPr>
        <w:t>が実現するよう、</w:t>
      </w:r>
      <w:r w:rsidRPr="00A3002B">
        <w:rPr>
          <w:rFonts w:asciiTheme="minorEastAsia" w:hAnsiTheme="minorEastAsia" w:hint="eastAsia"/>
          <w:bCs/>
          <w:sz w:val="22"/>
          <w:szCs w:val="24"/>
        </w:rPr>
        <w:t>以下の</w:t>
      </w:r>
      <w:r w:rsidR="004339B2" w:rsidRPr="00A3002B">
        <w:rPr>
          <w:rFonts w:asciiTheme="minorEastAsia" w:hAnsiTheme="minorEastAsia" w:hint="eastAsia"/>
          <w:bCs/>
          <w:sz w:val="22"/>
          <w:szCs w:val="24"/>
        </w:rPr>
        <w:t>「</w:t>
      </w:r>
      <w:r w:rsidRPr="00A3002B">
        <w:rPr>
          <w:rFonts w:asciiTheme="minorEastAsia" w:hAnsiTheme="minorEastAsia" w:hint="eastAsia"/>
          <w:bCs/>
          <w:sz w:val="22"/>
          <w:szCs w:val="24"/>
        </w:rPr>
        <w:t>めざすべき将来像</w:t>
      </w:r>
      <w:r w:rsidR="004339B2" w:rsidRPr="00A3002B">
        <w:rPr>
          <w:rFonts w:asciiTheme="minorEastAsia" w:hAnsiTheme="minorEastAsia" w:hint="eastAsia"/>
          <w:bCs/>
          <w:sz w:val="22"/>
          <w:szCs w:val="24"/>
        </w:rPr>
        <w:t>」</w:t>
      </w:r>
      <w:r w:rsidRPr="00A3002B">
        <w:rPr>
          <w:rFonts w:asciiTheme="minorEastAsia" w:hAnsiTheme="minorEastAsia" w:hint="eastAsia"/>
          <w:bCs/>
          <w:sz w:val="22"/>
          <w:szCs w:val="24"/>
        </w:rPr>
        <w:t>を共有して取</w:t>
      </w:r>
      <w:r w:rsidR="00721C94">
        <w:rPr>
          <w:rFonts w:asciiTheme="minorEastAsia" w:hAnsiTheme="minorEastAsia" w:hint="eastAsia"/>
          <w:bCs/>
          <w:color w:val="FF0000"/>
          <w:sz w:val="22"/>
          <w:szCs w:val="24"/>
        </w:rPr>
        <w:t>り</w:t>
      </w:r>
      <w:r w:rsidRPr="00A3002B">
        <w:rPr>
          <w:rFonts w:asciiTheme="minorEastAsia" w:hAnsiTheme="minorEastAsia" w:hint="eastAsia"/>
          <w:bCs/>
          <w:sz w:val="22"/>
          <w:szCs w:val="24"/>
        </w:rPr>
        <w:t>組むことが適当である。</w:t>
      </w:r>
    </w:p>
    <w:p w14:paraId="08A6E281" w14:textId="77777777" w:rsidR="00ED3470" w:rsidRPr="00A3002B" w:rsidRDefault="00ED3470" w:rsidP="001942BC">
      <w:pPr>
        <w:tabs>
          <w:tab w:val="left" w:pos="2595"/>
        </w:tabs>
        <w:ind w:left="176" w:hangingChars="80" w:hanging="176"/>
        <w:rPr>
          <w:rFonts w:asciiTheme="minorEastAsia" w:hAnsiTheme="minorEastAsia"/>
          <w:sz w:val="22"/>
        </w:rPr>
      </w:pPr>
    </w:p>
    <w:p w14:paraId="04512DAA" w14:textId="7C34978C" w:rsidR="00333548" w:rsidRPr="00A3002B" w:rsidRDefault="002F4A85" w:rsidP="001942BC">
      <w:pPr>
        <w:tabs>
          <w:tab w:val="left" w:pos="2595"/>
        </w:tabs>
        <w:ind w:left="176" w:hangingChars="80" w:hanging="176"/>
        <w:rPr>
          <w:rFonts w:asciiTheme="minorEastAsia" w:hAnsiTheme="minorEastAsia"/>
          <w:sz w:val="22"/>
        </w:rPr>
      </w:pPr>
      <w:r w:rsidRPr="00A3002B">
        <w:rPr>
          <w:rFonts w:asciiTheme="minorEastAsia" w:hAnsiTheme="minorEastAsia" w:hint="eastAsia"/>
          <w:sz w:val="22"/>
        </w:rPr>
        <w:t>＜</w:t>
      </w:r>
      <w:r w:rsidR="00333548" w:rsidRPr="00A3002B">
        <w:rPr>
          <w:rFonts w:asciiTheme="minorEastAsia" w:hAnsiTheme="minorEastAsia"/>
          <w:sz w:val="22"/>
        </w:rPr>
        <w:t>めざすべき将来像</w:t>
      </w:r>
      <w:r w:rsidRPr="00A3002B">
        <w:rPr>
          <w:rFonts w:asciiTheme="minorEastAsia" w:hAnsiTheme="minorEastAsia" w:hint="eastAsia"/>
          <w:sz w:val="22"/>
        </w:rPr>
        <w:t>＞</w:t>
      </w:r>
    </w:p>
    <w:p w14:paraId="395183E9" w14:textId="275077CF" w:rsidR="00333548" w:rsidRPr="00A3002B" w:rsidRDefault="00333548" w:rsidP="001942BC">
      <w:pPr>
        <w:tabs>
          <w:tab w:val="left" w:pos="2595"/>
        </w:tabs>
        <w:ind w:left="176"/>
        <w:rPr>
          <w:rFonts w:asciiTheme="minorEastAsia" w:hAnsiTheme="minorEastAsia"/>
          <w:sz w:val="22"/>
        </w:rPr>
      </w:pPr>
      <w:r w:rsidRPr="00A3002B">
        <w:rPr>
          <w:rFonts w:asciiTheme="minorEastAsia" w:hAnsiTheme="minorEastAsia" w:hint="eastAsia"/>
          <w:sz w:val="22"/>
        </w:rPr>
        <w:t>あらゆる主体の</w:t>
      </w:r>
      <w:r w:rsidR="00312BC0" w:rsidRPr="00A3002B">
        <w:rPr>
          <w:rFonts w:asciiTheme="minorEastAsia" w:hAnsiTheme="minorEastAsia" w:hint="eastAsia"/>
          <w:sz w:val="22"/>
        </w:rPr>
        <w:t>参加・</w:t>
      </w:r>
      <w:r w:rsidRPr="00A3002B">
        <w:rPr>
          <w:rFonts w:asciiTheme="minorEastAsia" w:hAnsiTheme="minorEastAsia" w:hint="eastAsia"/>
          <w:sz w:val="22"/>
        </w:rPr>
        <w:t>行動</w:t>
      </w:r>
      <w:r w:rsidR="00040CA4" w:rsidRPr="00A3002B">
        <w:rPr>
          <w:rFonts w:asciiTheme="minorEastAsia" w:hAnsiTheme="minorEastAsia" w:hint="eastAsia"/>
          <w:sz w:val="22"/>
        </w:rPr>
        <w:t>と多様な形の</w:t>
      </w:r>
      <w:r w:rsidR="002F4A85" w:rsidRPr="00A3002B">
        <w:rPr>
          <w:rFonts w:asciiTheme="minorEastAsia" w:hAnsiTheme="minorEastAsia" w:hint="eastAsia"/>
          <w:sz w:val="22"/>
        </w:rPr>
        <w:t>連携・協働</w:t>
      </w:r>
      <w:r w:rsidRPr="00A3002B">
        <w:rPr>
          <w:rFonts w:asciiTheme="minorEastAsia" w:hAnsiTheme="minorEastAsia" w:hint="eastAsia"/>
          <w:sz w:val="22"/>
        </w:rPr>
        <w:t>のもと</w:t>
      </w:r>
      <w:r w:rsidR="00040CA4" w:rsidRPr="00A3002B">
        <w:rPr>
          <w:rFonts w:asciiTheme="minorEastAsia" w:hAnsiTheme="minorEastAsia" w:hint="eastAsia"/>
          <w:sz w:val="22"/>
        </w:rPr>
        <w:t>、</w:t>
      </w:r>
      <w:r w:rsidRPr="00A3002B">
        <w:rPr>
          <w:rFonts w:asciiTheme="minorEastAsia" w:hAnsiTheme="minorEastAsia" w:hint="eastAsia"/>
          <w:sz w:val="22"/>
        </w:rPr>
        <w:t>持続可能な社会をつくるため、</w:t>
      </w:r>
    </w:p>
    <w:p w14:paraId="073E617B" w14:textId="1271BB47" w:rsidR="00333548" w:rsidRPr="00A3002B" w:rsidRDefault="00333548" w:rsidP="001942BC">
      <w:pPr>
        <w:widowControl/>
        <w:jc w:val="left"/>
        <w:rPr>
          <w:rFonts w:asciiTheme="minorEastAsia" w:hAnsiTheme="minorEastAsia"/>
          <w:sz w:val="22"/>
        </w:rPr>
      </w:pPr>
      <w:r w:rsidRPr="00A3002B">
        <w:rPr>
          <w:rFonts w:asciiTheme="minorEastAsia" w:hAnsiTheme="minorEastAsia" w:hint="eastAsia"/>
          <w:sz w:val="22"/>
        </w:rPr>
        <w:t xml:space="preserve">　・</w:t>
      </w:r>
      <w:r w:rsidR="00815831" w:rsidRPr="00A3002B">
        <w:rPr>
          <w:rFonts w:ascii="ＭＳ 明朝" w:eastAsia="ＭＳ 明朝" w:hAnsi="ＭＳ 明朝" w:hint="eastAsia"/>
          <w:kern w:val="0"/>
          <w:sz w:val="22"/>
        </w:rPr>
        <w:t>環境課題と社会・経済課題の関連を理解し</w:t>
      </w:r>
      <w:r w:rsidRPr="00A3002B">
        <w:rPr>
          <w:rFonts w:asciiTheme="minorEastAsia" w:hAnsiTheme="minorEastAsia" w:hint="eastAsia"/>
          <w:sz w:val="22"/>
        </w:rPr>
        <w:t>、主体的な判断ができる人が育つ</w:t>
      </w:r>
    </w:p>
    <w:p w14:paraId="7F2E6B5E" w14:textId="3FA2C599" w:rsidR="00333548" w:rsidRPr="00A3002B" w:rsidRDefault="00333548" w:rsidP="001942BC">
      <w:pPr>
        <w:tabs>
          <w:tab w:val="left" w:pos="2595"/>
        </w:tabs>
        <w:ind w:left="176" w:hangingChars="80" w:hanging="176"/>
        <w:rPr>
          <w:rFonts w:asciiTheme="minorEastAsia" w:hAnsiTheme="minorEastAsia"/>
          <w:sz w:val="22"/>
        </w:rPr>
      </w:pPr>
      <w:r w:rsidRPr="00A3002B">
        <w:rPr>
          <w:rFonts w:asciiTheme="minorEastAsia" w:hAnsiTheme="minorEastAsia" w:hint="eastAsia"/>
          <w:sz w:val="22"/>
        </w:rPr>
        <w:t xml:space="preserve">　・環境</w:t>
      </w:r>
      <w:r w:rsidR="00815831" w:rsidRPr="00A3002B">
        <w:rPr>
          <w:rFonts w:ascii="ＭＳ 明朝" w:eastAsia="ＭＳ 明朝" w:hAnsi="ＭＳ 明朝" w:hint="eastAsia"/>
          <w:kern w:val="0"/>
          <w:sz w:val="22"/>
        </w:rPr>
        <w:t>課題</w:t>
      </w:r>
      <w:r w:rsidRPr="00A3002B">
        <w:rPr>
          <w:rFonts w:asciiTheme="minorEastAsia" w:hAnsiTheme="minorEastAsia" w:hint="eastAsia"/>
          <w:sz w:val="22"/>
        </w:rPr>
        <w:t>の解決に向けて自ら進んで取り組む実践的な人や組織が育つ</w:t>
      </w:r>
    </w:p>
    <w:p w14:paraId="06578607" w14:textId="799010F6" w:rsidR="00333548" w:rsidRPr="00A3002B" w:rsidRDefault="00333548" w:rsidP="001942BC">
      <w:pPr>
        <w:widowControl/>
        <w:ind w:left="440" w:hangingChars="200" w:hanging="440"/>
        <w:jc w:val="left"/>
        <w:rPr>
          <w:rFonts w:asciiTheme="minorEastAsia" w:hAnsiTheme="minorEastAsia"/>
          <w:sz w:val="22"/>
          <w:szCs w:val="24"/>
        </w:rPr>
      </w:pPr>
      <w:r w:rsidRPr="00A3002B">
        <w:rPr>
          <w:rFonts w:asciiTheme="minorEastAsia" w:hAnsiTheme="minorEastAsia" w:hint="eastAsia"/>
          <w:sz w:val="22"/>
        </w:rPr>
        <w:t xml:space="preserve">　・</w:t>
      </w:r>
      <w:r w:rsidR="00D11A45" w:rsidRPr="00A3002B">
        <w:rPr>
          <w:rFonts w:asciiTheme="minorEastAsia" w:hAnsiTheme="minorEastAsia" w:hint="eastAsia"/>
          <w:sz w:val="22"/>
        </w:rPr>
        <w:t>各主体の相互協力により</w:t>
      </w:r>
      <w:r w:rsidRPr="00A3002B">
        <w:rPr>
          <w:rFonts w:asciiTheme="minorEastAsia" w:hAnsiTheme="minorEastAsia" w:hint="eastAsia"/>
          <w:sz w:val="22"/>
        </w:rPr>
        <w:t>環境保全活動の輪が広がり、環境のもたらす恵みを次世代に引き継ぐ</w:t>
      </w:r>
    </w:p>
    <w:p w14:paraId="6E186D27" w14:textId="7264A499" w:rsidR="001F3BA8" w:rsidRPr="00A3002B" w:rsidRDefault="001F3BA8" w:rsidP="001942BC">
      <w:pPr>
        <w:widowControl/>
        <w:ind w:left="220" w:hangingChars="100" w:hanging="220"/>
        <w:jc w:val="left"/>
        <w:rPr>
          <w:rFonts w:asciiTheme="minorEastAsia" w:hAnsiTheme="minorEastAsia"/>
          <w:sz w:val="22"/>
          <w:szCs w:val="24"/>
        </w:rPr>
      </w:pPr>
    </w:p>
    <w:p w14:paraId="66CC6D5F" w14:textId="5FAEE13D" w:rsidR="00D15AF3" w:rsidRDefault="00D15AF3" w:rsidP="001942BC">
      <w:pPr>
        <w:pStyle w:val="2"/>
      </w:pPr>
      <w:bookmarkStart w:id="19" w:name="_Toc137036682"/>
      <w:r w:rsidRPr="008439E8">
        <w:rPr>
          <w:rFonts w:hint="eastAsia"/>
        </w:rPr>
        <w:t xml:space="preserve">２　</w:t>
      </w:r>
      <w:r w:rsidRPr="00132ECD">
        <w:rPr>
          <w:rFonts w:hint="eastAsia"/>
        </w:rPr>
        <w:t>基本的な方向性</w:t>
      </w:r>
      <w:bookmarkEnd w:id="19"/>
    </w:p>
    <w:p w14:paraId="1B047072" w14:textId="7101B70B" w:rsidR="00D24A2A" w:rsidRPr="00C040FB" w:rsidRDefault="00930140" w:rsidP="001942BC">
      <w:pPr>
        <w:widowControl/>
        <w:ind w:left="2"/>
        <w:jc w:val="left"/>
        <w:rPr>
          <w:rFonts w:asciiTheme="minorEastAsia" w:hAnsiTheme="minorEastAsia"/>
          <w:color w:val="000000" w:themeColor="text1"/>
          <w:sz w:val="22"/>
          <w:szCs w:val="24"/>
        </w:rPr>
      </w:pPr>
      <w:r>
        <w:rPr>
          <w:rFonts w:asciiTheme="minorEastAsia" w:hAnsiTheme="minorEastAsia" w:hint="eastAsia"/>
          <w:sz w:val="22"/>
          <w:szCs w:val="24"/>
        </w:rPr>
        <w:t xml:space="preserve">　</w:t>
      </w:r>
      <w:bookmarkStart w:id="20" w:name="_Hlk135668849"/>
      <w:r>
        <w:rPr>
          <w:rFonts w:asciiTheme="minorEastAsia" w:hAnsiTheme="minorEastAsia" w:hint="eastAsia"/>
          <w:sz w:val="22"/>
          <w:szCs w:val="24"/>
        </w:rPr>
        <w:t>将来</w:t>
      </w:r>
      <w:r w:rsidR="006C419A">
        <w:rPr>
          <w:rFonts w:asciiTheme="minorEastAsia" w:hAnsiTheme="minorEastAsia" w:hint="eastAsia"/>
          <w:sz w:val="22"/>
          <w:szCs w:val="24"/>
        </w:rPr>
        <w:t>像</w:t>
      </w:r>
      <w:r>
        <w:rPr>
          <w:rFonts w:asciiTheme="minorEastAsia" w:hAnsiTheme="minorEastAsia" w:hint="eastAsia"/>
          <w:sz w:val="22"/>
          <w:szCs w:val="24"/>
        </w:rPr>
        <w:t>の</w:t>
      </w:r>
      <w:r w:rsidRPr="008412BD">
        <w:rPr>
          <w:rFonts w:asciiTheme="minorEastAsia" w:hAnsiTheme="minorEastAsia" w:hint="eastAsia"/>
          <w:color w:val="000000" w:themeColor="text1"/>
          <w:sz w:val="22"/>
          <w:szCs w:val="24"/>
        </w:rPr>
        <w:t>実現に向け</w:t>
      </w:r>
      <w:r w:rsidR="00D11A45" w:rsidRPr="008412BD">
        <w:rPr>
          <w:rFonts w:asciiTheme="minorEastAsia" w:hAnsiTheme="minorEastAsia" w:hint="eastAsia"/>
          <w:color w:val="000000" w:themeColor="text1"/>
          <w:sz w:val="22"/>
          <w:szCs w:val="24"/>
        </w:rPr>
        <w:t>ては</w:t>
      </w:r>
      <w:r w:rsidRPr="008412BD">
        <w:rPr>
          <w:rFonts w:asciiTheme="minorEastAsia" w:hAnsiTheme="minorEastAsia" w:hint="eastAsia"/>
          <w:color w:val="000000" w:themeColor="text1"/>
          <w:sz w:val="22"/>
          <w:szCs w:val="24"/>
        </w:rPr>
        <w:t>、府民、学校、民間団体・NGO/NPO、中間支援団体、事業者、行政等の多様な主体の連携および役割分担、協力により、家庭、地域、学校、</w:t>
      </w:r>
      <w:r w:rsidR="00A77D94" w:rsidRPr="008412BD">
        <w:rPr>
          <w:rFonts w:asciiTheme="minorEastAsia" w:hAnsiTheme="minorEastAsia" w:hint="eastAsia"/>
          <w:color w:val="000000" w:themeColor="text1"/>
          <w:sz w:val="22"/>
          <w:szCs w:val="24"/>
        </w:rPr>
        <w:t>社会教育施設、</w:t>
      </w:r>
      <w:r w:rsidRPr="008412BD">
        <w:rPr>
          <w:rFonts w:asciiTheme="minorEastAsia" w:hAnsiTheme="minorEastAsia" w:hint="eastAsia"/>
          <w:color w:val="000000" w:themeColor="text1"/>
          <w:sz w:val="22"/>
          <w:szCs w:val="24"/>
        </w:rPr>
        <w:t>職場その他のあらゆる場において、子どもからシニア世代</w:t>
      </w:r>
      <w:r w:rsidR="007A4FB6">
        <w:rPr>
          <w:rFonts w:asciiTheme="minorEastAsia" w:hAnsiTheme="minorEastAsia" w:hint="eastAsia"/>
          <w:color w:val="000000" w:themeColor="text1"/>
          <w:sz w:val="22"/>
          <w:szCs w:val="24"/>
        </w:rPr>
        <w:t>まで</w:t>
      </w:r>
      <w:r w:rsidRPr="008412BD">
        <w:rPr>
          <w:rFonts w:asciiTheme="minorEastAsia" w:hAnsiTheme="minorEastAsia" w:hint="eastAsia"/>
          <w:color w:val="000000" w:themeColor="text1"/>
          <w:sz w:val="22"/>
          <w:szCs w:val="24"/>
        </w:rPr>
        <w:t>を含めたライフステージに応</w:t>
      </w:r>
      <w:r w:rsidRPr="00C040FB">
        <w:rPr>
          <w:rFonts w:asciiTheme="minorEastAsia" w:hAnsiTheme="minorEastAsia" w:hint="eastAsia"/>
          <w:color w:val="000000" w:themeColor="text1"/>
          <w:sz w:val="22"/>
          <w:szCs w:val="24"/>
        </w:rPr>
        <w:t>じた環境教育を推進し、環境保全の意欲の増進を図る</w:t>
      </w:r>
      <w:r w:rsidR="00A77D94" w:rsidRPr="00C040FB">
        <w:rPr>
          <w:rFonts w:asciiTheme="minorEastAsia" w:hAnsiTheme="minorEastAsia" w:hint="eastAsia"/>
          <w:color w:val="000000" w:themeColor="text1"/>
          <w:sz w:val="22"/>
          <w:szCs w:val="24"/>
        </w:rPr>
        <w:t>ことが</w:t>
      </w:r>
      <w:r w:rsidR="004B5F22" w:rsidRPr="00C040FB">
        <w:rPr>
          <w:rFonts w:asciiTheme="minorEastAsia" w:hAnsiTheme="minorEastAsia" w:hint="eastAsia"/>
          <w:color w:val="000000" w:themeColor="text1"/>
          <w:sz w:val="22"/>
          <w:szCs w:val="24"/>
        </w:rPr>
        <w:t>重要</w:t>
      </w:r>
      <w:r w:rsidR="00A77D94" w:rsidRPr="00C040FB">
        <w:rPr>
          <w:rFonts w:asciiTheme="minorEastAsia" w:hAnsiTheme="minorEastAsia" w:hint="eastAsia"/>
          <w:color w:val="000000" w:themeColor="text1"/>
          <w:sz w:val="22"/>
          <w:szCs w:val="24"/>
        </w:rPr>
        <w:t>である</w:t>
      </w:r>
      <w:r w:rsidRPr="00C040FB">
        <w:rPr>
          <w:rFonts w:asciiTheme="minorEastAsia" w:hAnsiTheme="minorEastAsia" w:hint="eastAsia"/>
          <w:color w:val="000000" w:themeColor="text1"/>
          <w:sz w:val="22"/>
          <w:szCs w:val="24"/>
        </w:rPr>
        <w:t>。</w:t>
      </w:r>
    </w:p>
    <w:p w14:paraId="6779CB8C" w14:textId="045CE6E7" w:rsidR="00930140" w:rsidRPr="00C040FB" w:rsidRDefault="00930140" w:rsidP="001942BC">
      <w:pPr>
        <w:widowControl/>
        <w:ind w:left="2"/>
        <w:jc w:val="left"/>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 xml:space="preserve">　</w:t>
      </w:r>
      <w:r w:rsidR="00A77D94" w:rsidRPr="00C040FB">
        <w:rPr>
          <w:rFonts w:asciiTheme="minorEastAsia" w:hAnsiTheme="minorEastAsia" w:hint="eastAsia"/>
          <w:color w:val="000000" w:themeColor="text1"/>
          <w:sz w:val="22"/>
          <w:szCs w:val="24"/>
        </w:rPr>
        <w:t>また</w:t>
      </w:r>
      <w:r w:rsidRPr="00C040FB">
        <w:rPr>
          <w:rFonts w:asciiTheme="minorEastAsia" w:hAnsiTheme="minorEastAsia" w:hint="eastAsia"/>
          <w:color w:val="000000" w:themeColor="text1"/>
          <w:sz w:val="22"/>
          <w:szCs w:val="24"/>
        </w:rPr>
        <w:t>、各主体が積極的に参加し、自ら行動するとともに、</w:t>
      </w:r>
      <w:r w:rsidR="00A77D94" w:rsidRPr="00C040FB">
        <w:rPr>
          <w:rFonts w:asciiTheme="minorEastAsia" w:hAnsiTheme="minorEastAsia" w:hint="eastAsia"/>
          <w:color w:val="000000" w:themeColor="text1"/>
          <w:sz w:val="22"/>
          <w:szCs w:val="24"/>
        </w:rPr>
        <w:t>地域全体で</w:t>
      </w:r>
      <w:r w:rsidRPr="00C040FB">
        <w:rPr>
          <w:rFonts w:asciiTheme="minorEastAsia" w:hAnsiTheme="minorEastAsia" w:hint="eastAsia"/>
          <w:color w:val="000000" w:themeColor="text1"/>
          <w:sz w:val="22"/>
          <w:szCs w:val="24"/>
        </w:rPr>
        <w:t>相互に連携して行動することにより、相乗的な効果が発揮されるよう各主体間のパートナーシップ</w:t>
      </w:r>
      <w:r w:rsidR="004B5F22" w:rsidRPr="00C040FB">
        <w:rPr>
          <w:rFonts w:asciiTheme="minorEastAsia" w:hAnsiTheme="minorEastAsia" w:hint="eastAsia"/>
          <w:color w:val="000000" w:themeColor="text1"/>
          <w:sz w:val="22"/>
          <w:szCs w:val="24"/>
        </w:rPr>
        <w:t>を</w:t>
      </w:r>
      <w:r w:rsidRPr="00C040FB">
        <w:rPr>
          <w:rFonts w:asciiTheme="minorEastAsia" w:hAnsiTheme="minorEastAsia" w:hint="eastAsia"/>
          <w:color w:val="000000" w:themeColor="text1"/>
          <w:sz w:val="22"/>
          <w:szCs w:val="24"/>
        </w:rPr>
        <w:t>構築</w:t>
      </w:r>
      <w:r w:rsidR="00A77D94" w:rsidRPr="00C040FB">
        <w:rPr>
          <w:rFonts w:asciiTheme="minorEastAsia" w:hAnsiTheme="minorEastAsia" w:hint="eastAsia"/>
          <w:color w:val="000000" w:themeColor="text1"/>
          <w:sz w:val="22"/>
          <w:szCs w:val="24"/>
        </w:rPr>
        <w:t>することが重要であり、以下</w:t>
      </w:r>
      <w:r w:rsidR="00077318" w:rsidRPr="00C040FB">
        <w:rPr>
          <w:rFonts w:asciiTheme="minorEastAsia" w:hAnsiTheme="minorEastAsia" w:hint="eastAsia"/>
          <w:color w:val="000000" w:themeColor="text1"/>
          <w:sz w:val="22"/>
          <w:szCs w:val="24"/>
        </w:rPr>
        <w:t>の</w:t>
      </w:r>
      <w:r w:rsidR="00A77D94" w:rsidRPr="00C040FB">
        <w:rPr>
          <w:rFonts w:asciiTheme="minorEastAsia" w:hAnsiTheme="minorEastAsia" w:hint="eastAsia"/>
          <w:color w:val="000000" w:themeColor="text1"/>
          <w:sz w:val="22"/>
          <w:szCs w:val="24"/>
        </w:rPr>
        <w:t>基本的な方向性</w:t>
      </w:r>
      <w:r w:rsidR="00077318" w:rsidRPr="00C040FB">
        <w:rPr>
          <w:rFonts w:asciiTheme="minorEastAsia" w:hAnsiTheme="minorEastAsia" w:hint="eastAsia"/>
          <w:color w:val="000000" w:themeColor="text1"/>
          <w:sz w:val="22"/>
          <w:szCs w:val="24"/>
        </w:rPr>
        <w:t>を共有して取組む</w:t>
      </w:r>
      <w:r w:rsidR="00A77D94" w:rsidRPr="00C040FB">
        <w:rPr>
          <w:rFonts w:asciiTheme="minorEastAsia" w:hAnsiTheme="minorEastAsia" w:hint="eastAsia"/>
          <w:color w:val="000000" w:themeColor="text1"/>
          <w:sz w:val="22"/>
          <w:szCs w:val="24"/>
        </w:rPr>
        <w:t>ことが</w:t>
      </w:r>
      <w:r w:rsidR="004B5F22" w:rsidRPr="00C040FB">
        <w:rPr>
          <w:rFonts w:asciiTheme="minorEastAsia" w:hAnsiTheme="minorEastAsia" w:hint="eastAsia"/>
          <w:color w:val="000000" w:themeColor="text1"/>
          <w:sz w:val="22"/>
          <w:szCs w:val="24"/>
        </w:rPr>
        <w:t>求められる</w:t>
      </w:r>
      <w:r w:rsidR="00A77D94" w:rsidRPr="00C040FB">
        <w:rPr>
          <w:rFonts w:asciiTheme="minorEastAsia" w:hAnsiTheme="minorEastAsia" w:hint="eastAsia"/>
          <w:color w:val="000000" w:themeColor="text1"/>
          <w:sz w:val="22"/>
          <w:szCs w:val="24"/>
        </w:rPr>
        <w:t>。</w:t>
      </w:r>
    </w:p>
    <w:p w14:paraId="718A4CD4" w14:textId="77777777" w:rsidR="00930140" w:rsidRPr="00C040FB" w:rsidRDefault="00930140" w:rsidP="001942BC">
      <w:pPr>
        <w:widowControl/>
        <w:ind w:left="2"/>
        <w:jc w:val="left"/>
        <w:rPr>
          <w:rFonts w:asciiTheme="minorEastAsia" w:hAnsiTheme="minorEastAsia"/>
          <w:color w:val="000000" w:themeColor="text1"/>
          <w:sz w:val="22"/>
          <w:szCs w:val="24"/>
        </w:rPr>
      </w:pPr>
    </w:p>
    <w:p w14:paraId="6CA02A2B" w14:textId="36E7C61B" w:rsidR="00A77D94" w:rsidRPr="00C040FB" w:rsidRDefault="00A77D94" w:rsidP="001942BC">
      <w:pPr>
        <w:pStyle w:val="aa"/>
        <w:widowControl/>
        <w:numPr>
          <w:ilvl w:val="0"/>
          <w:numId w:val="14"/>
        </w:numPr>
        <w:ind w:leftChars="0" w:left="284" w:hanging="284"/>
        <w:jc w:val="left"/>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あらゆる世代が、自ら主体的に環境について学習できるように</w:t>
      </w:r>
      <w:r w:rsidR="00574073" w:rsidRPr="00C040FB">
        <w:rPr>
          <w:rFonts w:asciiTheme="minorEastAsia" w:hAnsiTheme="minorEastAsia" w:hint="eastAsia"/>
          <w:color w:val="000000" w:themeColor="text1"/>
          <w:sz w:val="22"/>
          <w:szCs w:val="24"/>
        </w:rPr>
        <w:t>する。</w:t>
      </w:r>
    </w:p>
    <w:p w14:paraId="23CF8970" w14:textId="5952C95A" w:rsidR="00574073" w:rsidRPr="00C040FB" w:rsidRDefault="00346EB0" w:rsidP="002A0597">
      <w:pPr>
        <w:pStyle w:val="aa"/>
        <w:widowControl/>
        <w:numPr>
          <w:ilvl w:val="0"/>
          <w:numId w:val="15"/>
        </w:numPr>
        <w:ind w:leftChars="0" w:left="426" w:hanging="157"/>
        <w:jc w:val="left"/>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気候変動や生物多様性の喪失をはじめとする</w:t>
      </w:r>
      <w:r w:rsidR="00A77D94" w:rsidRPr="00C040FB">
        <w:rPr>
          <w:rFonts w:asciiTheme="minorEastAsia" w:hAnsiTheme="minorEastAsia" w:hint="eastAsia"/>
          <w:color w:val="000000" w:themeColor="text1"/>
          <w:sz w:val="22"/>
          <w:szCs w:val="24"/>
        </w:rPr>
        <w:t>環境</w:t>
      </w:r>
      <w:r w:rsidR="003828DC" w:rsidRPr="00C040FB">
        <w:rPr>
          <w:rFonts w:asciiTheme="minorEastAsia" w:hAnsiTheme="minorEastAsia" w:hint="eastAsia"/>
          <w:color w:val="000000" w:themeColor="text1"/>
          <w:sz w:val="22"/>
          <w:szCs w:val="24"/>
        </w:rPr>
        <w:t>課題と社会・経済</w:t>
      </w:r>
      <w:r w:rsidR="00574073" w:rsidRPr="00C040FB">
        <w:rPr>
          <w:rFonts w:asciiTheme="minorEastAsia" w:hAnsiTheme="minorEastAsia" w:hint="eastAsia"/>
          <w:color w:val="000000" w:themeColor="text1"/>
          <w:sz w:val="22"/>
          <w:szCs w:val="24"/>
        </w:rPr>
        <w:t>と</w:t>
      </w:r>
      <w:r w:rsidR="003828DC" w:rsidRPr="00C040FB">
        <w:rPr>
          <w:rFonts w:asciiTheme="minorEastAsia" w:hAnsiTheme="minorEastAsia" w:hint="eastAsia"/>
          <w:color w:val="000000" w:themeColor="text1"/>
          <w:sz w:val="22"/>
          <w:szCs w:val="24"/>
        </w:rPr>
        <w:t>の関連</w:t>
      </w:r>
      <w:r w:rsidR="00A12807" w:rsidRPr="00C040FB">
        <w:rPr>
          <w:rFonts w:asciiTheme="minorEastAsia" w:hAnsiTheme="minorEastAsia" w:hint="eastAsia"/>
          <w:color w:val="000000" w:themeColor="text1"/>
          <w:sz w:val="22"/>
          <w:szCs w:val="24"/>
        </w:rPr>
        <w:t>について</w:t>
      </w:r>
      <w:r w:rsidR="00A77D94" w:rsidRPr="00C040FB">
        <w:rPr>
          <w:rFonts w:asciiTheme="minorEastAsia" w:hAnsiTheme="minorEastAsia" w:hint="eastAsia"/>
          <w:color w:val="000000" w:themeColor="text1"/>
          <w:sz w:val="22"/>
          <w:szCs w:val="24"/>
        </w:rPr>
        <w:t>学び、環境と</w:t>
      </w:r>
      <w:r w:rsidR="00574073" w:rsidRPr="00C040FB">
        <w:rPr>
          <w:rFonts w:asciiTheme="minorEastAsia" w:hAnsiTheme="minorEastAsia" w:hint="eastAsia"/>
          <w:color w:val="000000" w:themeColor="text1"/>
          <w:sz w:val="22"/>
          <w:szCs w:val="24"/>
        </w:rPr>
        <w:t>身近な生活</w:t>
      </w:r>
      <w:r w:rsidR="00A77D94" w:rsidRPr="00C040FB">
        <w:rPr>
          <w:rFonts w:asciiTheme="minorEastAsia" w:hAnsiTheme="minorEastAsia" w:hint="eastAsia"/>
          <w:color w:val="000000" w:themeColor="text1"/>
          <w:sz w:val="22"/>
          <w:szCs w:val="24"/>
        </w:rPr>
        <w:t>とのかかわりについて理解できるようにする。</w:t>
      </w:r>
    </w:p>
    <w:p w14:paraId="2FE7A537" w14:textId="34D636B8" w:rsidR="00A77D94" w:rsidRPr="00C040FB" w:rsidRDefault="00A77D94" w:rsidP="002A0597">
      <w:pPr>
        <w:pStyle w:val="aa"/>
        <w:widowControl/>
        <w:numPr>
          <w:ilvl w:val="0"/>
          <w:numId w:val="15"/>
        </w:numPr>
        <w:ind w:leftChars="0" w:left="426" w:hanging="157"/>
        <w:jc w:val="left"/>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身近な動植物や貴重な自然環境とのふれあい等の体験により、私たち人間は、環境の中で生き、その恵みで生活していることへの気付きと関心を高めてい</w:t>
      </w:r>
      <w:r w:rsidR="00AD0D16" w:rsidRPr="00C040FB">
        <w:rPr>
          <w:rFonts w:asciiTheme="minorEastAsia" w:hAnsiTheme="minorEastAsia" w:hint="eastAsia"/>
          <w:color w:val="000000" w:themeColor="text1"/>
          <w:sz w:val="22"/>
          <w:szCs w:val="24"/>
        </w:rPr>
        <w:t>く</w:t>
      </w:r>
      <w:r w:rsidRPr="00C040FB">
        <w:rPr>
          <w:rFonts w:asciiTheme="minorEastAsia" w:hAnsiTheme="minorEastAsia" w:hint="eastAsia"/>
          <w:color w:val="000000" w:themeColor="text1"/>
          <w:sz w:val="22"/>
          <w:szCs w:val="24"/>
        </w:rPr>
        <w:t>。</w:t>
      </w:r>
    </w:p>
    <w:p w14:paraId="584AF997" w14:textId="119DDBBF" w:rsidR="00A77D94" w:rsidRPr="00C040FB" w:rsidRDefault="00A77D94" w:rsidP="001942BC">
      <w:pPr>
        <w:pStyle w:val="aa"/>
        <w:widowControl/>
        <w:numPr>
          <w:ilvl w:val="0"/>
          <w:numId w:val="14"/>
        </w:numPr>
        <w:ind w:leftChars="0" w:left="284" w:hanging="284"/>
        <w:jc w:val="left"/>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家庭、</w:t>
      </w:r>
      <w:r w:rsidR="00FE6DAA" w:rsidRPr="00C040FB">
        <w:rPr>
          <w:rFonts w:asciiTheme="minorEastAsia" w:hAnsiTheme="minorEastAsia" w:hint="eastAsia"/>
          <w:color w:val="000000" w:themeColor="text1"/>
          <w:sz w:val="22"/>
          <w:szCs w:val="24"/>
        </w:rPr>
        <w:t>学校、</w:t>
      </w:r>
      <w:r w:rsidRPr="00C040FB">
        <w:rPr>
          <w:rFonts w:asciiTheme="minorEastAsia" w:hAnsiTheme="minorEastAsia" w:hint="eastAsia"/>
          <w:color w:val="000000" w:themeColor="text1"/>
          <w:sz w:val="22"/>
          <w:szCs w:val="24"/>
        </w:rPr>
        <w:t>地域、</w:t>
      </w:r>
      <w:r w:rsidR="00D11A45" w:rsidRPr="00C040FB">
        <w:rPr>
          <w:rFonts w:asciiTheme="minorEastAsia" w:hAnsiTheme="minorEastAsia" w:hint="eastAsia"/>
          <w:color w:val="000000" w:themeColor="text1"/>
          <w:sz w:val="22"/>
          <w:szCs w:val="24"/>
        </w:rPr>
        <w:t>社会</w:t>
      </w:r>
      <w:r w:rsidRPr="00C040FB">
        <w:rPr>
          <w:rFonts w:asciiTheme="minorEastAsia" w:hAnsiTheme="minorEastAsia" w:hint="eastAsia"/>
          <w:color w:val="000000" w:themeColor="text1"/>
          <w:sz w:val="22"/>
          <w:szCs w:val="24"/>
        </w:rPr>
        <w:t>教育施設、職場その他のあらゆる場</w:t>
      </w:r>
      <w:r w:rsidR="00AF1137" w:rsidRPr="00C040FB">
        <w:rPr>
          <w:rFonts w:asciiTheme="minorEastAsia" w:hAnsiTheme="minorEastAsia" w:hint="eastAsia"/>
          <w:color w:val="000000" w:themeColor="text1"/>
          <w:sz w:val="22"/>
          <w:szCs w:val="24"/>
        </w:rPr>
        <w:t>と機会</w:t>
      </w:r>
      <w:r w:rsidRPr="00C040FB">
        <w:rPr>
          <w:rFonts w:asciiTheme="minorEastAsia" w:hAnsiTheme="minorEastAsia" w:hint="eastAsia"/>
          <w:color w:val="000000" w:themeColor="text1"/>
          <w:sz w:val="22"/>
          <w:szCs w:val="24"/>
        </w:rPr>
        <w:t>において、環境負荷低減に向け、主体的・継続的な活動が実践されるようにする。</w:t>
      </w:r>
    </w:p>
    <w:p w14:paraId="0628939B" w14:textId="711D173E" w:rsidR="00A05FAC" w:rsidRPr="00C040FB" w:rsidRDefault="00A77D94" w:rsidP="00132ECD">
      <w:pPr>
        <w:pStyle w:val="aa"/>
        <w:widowControl/>
        <w:numPr>
          <w:ilvl w:val="0"/>
          <w:numId w:val="14"/>
        </w:numPr>
        <w:ind w:leftChars="0" w:left="284" w:hanging="284"/>
        <w:jc w:val="left"/>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あらゆる活動において、「環境」という要素を意識することで、</w:t>
      </w:r>
      <w:r w:rsidR="00340D0F" w:rsidRPr="00C040FB">
        <w:rPr>
          <w:rFonts w:asciiTheme="minorEastAsia" w:hAnsiTheme="minorEastAsia" w:hint="eastAsia"/>
          <w:color w:val="000000" w:themeColor="text1"/>
          <w:sz w:val="22"/>
          <w:szCs w:val="24"/>
        </w:rPr>
        <w:t>環境保全</w:t>
      </w:r>
      <w:r w:rsidRPr="00C040FB">
        <w:rPr>
          <w:rFonts w:asciiTheme="minorEastAsia" w:hAnsiTheme="minorEastAsia" w:hint="eastAsia"/>
          <w:color w:val="000000" w:themeColor="text1"/>
          <w:sz w:val="22"/>
          <w:szCs w:val="24"/>
        </w:rPr>
        <w:t>活動の広がりを図る</w:t>
      </w:r>
      <w:r w:rsidR="00A05FAC" w:rsidRPr="00C040FB">
        <w:rPr>
          <w:rFonts w:asciiTheme="minorEastAsia" w:hAnsiTheme="minorEastAsia" w:hint="eastAsia"/>
          <w:color w:val="000000" w:themeColor="text1"/>
          <w:sz w:val="22"/>
          <w:szCs w:val="24"/>
        </w:rPr>
        <w:t>。</w:t>
      </w:r>
    </w:p>
    <w:bookmarkEnd w:id="20"/>
    <w:p w14:paraId="70C576D8" w14:textId="77777777" w:rsidR="00930140" w:rsidRDefault="00930140" w:rsidP="001942BC">
      <w:pPr>
        <w:widowControl/>
        <w:ind w:left="220" w:hangingChars="100" w:hanging="220"/>
        <w:jc w:val="left"/>
        <w:rPr>
          <w:rFonts w:asciiTheme="minorEastAsia" w:hAnsiTheme="minorEastAsia"/>
          <w:sz w:val="22"/>
          <w:szCs w:val="24"/>
        </w:rPr>
      </w:pPr>
    </w:p>
    <w:p w14:paraId="29F177FA" w14:textId="3F749A5C" w:rsidR="00D15AF3" w:rsidRPr="00DE0E10" w:rsidRDefault="00335486" w:rsidP="001942BC">
      <w:pPr>
        <w:pStyle w:val="2"/>
        <w:rPr>
          <w:u w:val="single"/>
        </w:rPr>
      </w:pPr>
      <w:bookmarkStart w:id="21" w:name="_Toc137036683"/>
      <w:r w:rsidRPr="00EF7515">
        <w:rPr>
          <w:rFonts w:hint="eastAsia"/>
        </w:rPr>
        <w:t>３</w:t>
      </w:r>
      <w:r w:rsidR="00D15AF3" w:rsidRPr="00EF7515">
        <w:rPr>
          <w:rFonts w:hint="eastAsia"/>
        </w:rPr>
        <w:t xml:space="preserve">　</w:t>
      </w:r>
      <w:r w:rsidRPr="00EF7515">
        <w:rPr>
          <w:rFonts w:hint="eastAsia"/>
        </w:rPr>
        <w:t>計画期間</w:t>
      </w:r>
      <w:bookmarkEnd w:id="21"/>
    </w:p>
    <w:p w14:paraId="67FBA376" w14:textId="07FBD232" w:rsidR="00D15AF3" w:rsidRPr="00C040FB" w:rsidRDefault="00092E38" w:rsidP="001942BC">
      <w:pPr>
        <w:widowControl/>
        <w:jc w:val="left"/>
        <w:rPr>
          <w:rFonts w:asciiTheme="minorEastAsia" w:hAnsiTheme="minorEastAsia"/>
          <w:color w:val="000000" w:themeColor="text1"/>
          <w:sz w:val="22"/>
          <w:szCs w:val="24"/>
        </w:rPr>
      </w:pPr>
      <w:r>
        <w:rPr>
          <w:rFonts w:asciiTheme="minorEastAsia" w:hAnsiTheme="minorEastAsia"/>
          <w:sz w:val="22"/>
          <w:szCs w:val="24"/>
        </w:rPr>
        <w:t xml:space="preserve">　</w:t>
      </w:r>
      <w:r w:rsidR="00AC4622">
        <w:rPr>
          <w:rFonts w:asciiTheme="minorEastAsia" w:hAnsiTheme="minorEastAsia"/>
          <w:sz w:val="22"/>
          <w:szCs w:val="24"/>
        </w:rPr>
        <w:t>2030大阪府環境総合計画</w:t>
      </w:r>
      <w:r w:rsidR="009921D9">
        <w:rPr>
          <w:rFonts w:asciiTheme="minorEastAsia" w:hAnsiTheme="minorEastAsia"/>
          <w:sz w:val="22"/>
          <w:szCs w:val="24"/>
        </w:rPr>
        <w:t>（2021～2030年度）</w:t>
      </w:r>
      <w:r w:rsidR="00AC4622">
        <w:rPr>
          <w:rFonts w:asciiTheme="minorEastAsia" w:hAnsiTheme="minorEastAsia"/>
          <w:sz w:val="22"/>
          <w:szCs w:val="24"/>
        </w:rPr>
        <w:t>の</w:t>
      </w:r>
      <w:r w:rsidR="009921D9">
        <w:rPr>
          <w:rFonts w:asciiTheme="minorEastAsia" w:hAnsiTheme="minorEastAsia"/>
          <w:sz w:val="22"/>
          <w:szCs w:val="24"/>
        </w:rPr>
        <w:t>計画期間を踏まえ、</w:t>
      </w:r>
      <w:r w:rsidR="008412BD">
        <w:rPr>
          <w:rFonts w:asciiTheme="minorEastAsia" w:hAnsiTheme="minorEastAsia" w:hint="eastAsia"/>
          <w:sz w:val="22"/>
          <w:szCs w:val="24"/>
        </w:rPr>
        <w:t>次期計画の期間は、</w:t>
      </w:r>
      <w:r w:rsidR="00AC4622" w:rsidRPr="00C040FB">
        <w:rPr>
          <w:rFonts w:asciiTheme="minorEastAsia" w:hAnsiTheme="minorEastAsia"/>
          <w:color w:val="000000" w:themeColor="text1"/>
          <w:sz w:val="22"/>
          <w:szCs w:val="24"/>
        </w:rPr>
        <w:t>2030年</w:t>
      </w:r>
      <w:r w:rsidR="009921D9" w:rsidRPr="00C040FB">
        <w:rPr>
          <w:rFonts w:asciiTheme="minorEastAsia" w:hAnsiTheme="minorEastAsia"/>
          <w:color w:val="000000" w:themeColor="text1"/>
          <w:sz w:val="22"/>
          <w:szCs w:val="24"/>
        </w:rPr>
        <w:t>度</w:t>
      </w:r>
      <w:r w:rsidR="00AC4622" w:rsidRPr="00C040FB">
        <w:rPr>
          <w:rFonts w:asciiTheme="minorEastAsia" w:hAnsiTheme="minorEastAsia"/>
          <w:color w:val="000000" w:themeColor="text1"/>
          <w:sz w:val="22"/>
          <w:szCs w:val="24"/>
        </w:rPr>
        <w:t>までとする</w:t>
      </w:r>
      <w:r w:rsidR="002B19C5" w:rsidRPr="00C040FB">
        <w:rPr>
          <w:rFonts w:asciiTheme="minorEastAsia" w:hAnsiTheme="minorEastAsia"/>
          <w:color w:val="000000" w:themeColor="text1"/>
          <w:sz w:val="22"/>
          <w:szCs w:val="24"/>
        </w:rPr>
        <w:t>こと</w:t>
      </w:r>
      <w:r w:rsidR="004B5F22" w:rsidRPr="00C040FB">
        <w:rPr>
          <w:rFonts w:asciiTheme="minorEastAsia" w:hAnsiTheme="minorEastAsia" w:hint="eastAsia"/>
          <w:color w:val="000000" w:themeColor="text1"/>
          <w:sz w:val="22"/>
          <w:szCs w:val="24"/>
        </w:rPr>
        <w:t>を望む</w:t>
      </w:r>
      <w:r w:rsidR="00AC4622" w:rsidRPr="00C040FB">
        <w:rPr>
          <w:rFonts w:asciiTheme="minorEastAsia" w:hAnsiTheme="minorEastAsia"/>
          <w:color w:val="000000" w:themeColor="text1"/>
          <w:sz w:val="22"/>
          <w:szCs w:val="24"/>
        </w:rPr>
        <w:t>。</w:t>
      </w:r>
    </w:p>
    <w:p w14:paraId="69401802" w14:textId="67693EF6" w:rsidR="00AB1CF3" w:rsidRDefault="00AB1CF3" w:rsidP="001942BC">
      <w:pPr>
        <w:widowControl/>
        <w:ind w:leftChars="67" w:left="141" w:firstLineChars="132" w:firstLine="290"/>
        <w:jc w:val="left"/>
        <w:rPr>
          <w:rFonts w:asciiTheme="minorEastAsia" w:hAnsiTheme="minorEastAsia"/>
          <w:bCs/>
          <w:sz w:val="22"/>
        </w:rPr>
      </w:pPr>
    </w:p>
    <w:p w14:paraId="014F380B" w14:textId="77777777" w:rsidR="00B367C2" w:rsidRPr="005D7335" w:rsidRDefault="00834EC2" w:rsidP="001942BC">
      <w:pPr>
        <w:pStyle w:val="3"/>
      </w:pPr>
      <w:bookmarkStart w:id="22" w:name="_Toc137036684"/>
      <w:r w:rsidRPr="005D7335">
        <w:rPr>
          <w:rFonts w:hint="eastAsia"/>
        </w:rPr>
        <w:t xml:space="preserve">４　</w:t>
      </w:r>
      <w:r w:rsidR="00B367C2" w:rsidRPr="005D7335">
        <w:rPr>
          <w:rFonts w:hint="eastAsia"/>
        </w:rPr>
        <w:t>推進方策</w:t>
      </w:r>
      <w:bookmarkEnd w:id="22"/>
    </w:p>
    <w:p w14:paraId="62D7FABC" w14:textId="55FB7535" w:rsidR="003B2031" w:rsidRPr="00C040FB" w:rsidRDefault="002F3505" w:rsidP="001942BC">
      <w:pPr>
        <w:ind w:firstLineChars="100" w:firstLine="220"/>
        <w:rPr>
          <w:rFonts w:asciiTheme="minorEastAsia" w:hAnsiTheme="minorEastAsia"/>
          <w:color w:val="000000" w:themeColor="text1"/>
          <w:sz w:val="22"/>
        </w:rPr>
      </w:pPr>
      <w:r w:rsidRPr="005D7335">
        <w:rPr>
          <w:rFonts w:asciiTheme="minorEastAsia" w:hAnsiTheme="minorEastAsia" w:hint="eastAsia"/>
          <w:color w:val="000000" w:themeColor="text1"/>
          <w:sz w:val="22"/>
        </w:rPr>
        <w:t>将来像の実現に向け</w:t>
      </w:r>
      <w:r w:rsidR="00526326" w:rsidRPr="005D7335">
        <w:rPr>
          <w:rFonts w:asciiTheme="minorEastAsia" w:hAnsiTheme="minorEastAsia" w:hint="eastAsia"/>
          <w:color w:val="000000" w:themeColor="text1"/>
          <w:sz w:val="22"/>
        </w:rPr>
        <w:t>、現行</w:t>
      </w:r>
      <w:r w:rsidRPr="005D7335">
        <w:rPr>
          <w:rFonts w:asciiTheme="minorEastAsia" w:hAnsiTheme="minorEastAsia" w:hint="eastAsia"/>
          <w:color w:val="000000" w:themeColor="text1"/>
          <w:sz w:val="22"/>
        </w:rPr>
        <w:t>計画策定以降の</w:t>
      </w:r>
      <w:r w:rsidR="00CB2DE9" w:rsidRPr="005D7335">
        <w:rPr>
          <w:rFonts w:asciiTheme="minorEastAsia" w:hAnsiTheme="minorEastAsia" w:hint="eastAsia"/>
          <w:color w:val="000000" w:themeColor="text1"/>
          <w:sz w:val="22"/>
        </w:rPr>
        <w:t>国内外の動向並びに大阪における環境教育等の取組み状況を踏まえ</w:t>
      </w:r>
      <w:r w:rsidR="00526326" w:rsidRPr="005D7335">
        <w:rPr>
          <w:rFonts w:asciiTheme="minorEastAsia" w:hAnsiTheme="minorEastAsia" w:hint="eastAsia"/>
          <w:color w:val="000000" w:themeColor="text1"/>
          <w:sz w:val="22"/>
        </w:rPr>
        <w:t>、</w:t>
      </w:r>
      <w:r w:rsidR="008B6416" w:rsidRPr="005D7335">
        <w:rPr>
          <w:rFonts w:asciiTheme="minorEastAsia" w:hAnsiTheme="minorEastAsia" w:hint="eastAsia"/>
          <w:color w:val="000000" w:themeColor="text1"/>
          <w:sz w:val="22"/>
        </w:rPr>
        <w:t>府民</w:t>
      </w:r>
      <w:r w:rsidR="003A1961" w:rsidRPr="005D7335">
        <w:rPr>
          <w:rFonts w:asciiTheme="minorEastAsia" w:hAnsiTheme="minorEastAsia" w:hint="eastAsia"/>
          <w:color w:val="000000" w:themeColor="text1"/>
          <w:sz w:val="22"/>
        </w:rPr>
        <w:t>や事業者</w:t>
      </w:r>
      <w:r w:rsidR="008B6416" w:rsidRPr="005D7335">
        <w:rPr>
          <w:rFonts w:asciiTheme="minorEastAsia" w:hAnsiTheme="minorEastAsia" w:hint="eastAsia"/>
          <w:color w:val="000000" w:themeColor="text1"/>
          <w:sz w:val="22"/>
        </w:rPr>
        <w:t>等と</w:t>
      </w:r>
      <w:r w:rsidR="00582E6E" w:rsidRPr="005D7335">
        <w:rPr>
          <w:rFonts w:asciiTheme="minorEastAsia" w:hAnsiTheme="minorEastAsia" w:hint="eastAsia"/>
          <w:color w:val="000000" w:themeColor="text1"/>
          <w:sz w:val="22"/>
        </w:rPr>
        <w:t>基本的な方向性を共有</w:t>
      </w:r>
      <w:r w:rsidR="004E6870" w:rsidRPr="005D7335">
        <w:rPr>
          <w:rFonts w:asciiTheme="minorEastAsia" w:hAnsiTheme="minorEastAsia" w:hint="eastAsia"/>
          <w:color w:val="000000" w:themeColor="text1"/>
          <w:sz w:val="22"/>
        </w:rPr>
        <w:t>するため、</w:t>
      </w:r>
      <w:r w:rsidR="00582E6E" w:rsidRPr="005D7335">
        <w:rPr>
          <w:rFonts w:asciiTheme="minorEastAsia" w:hAnsiTheme="minorEastAsia" w:hint="eastAsia"/>
          <w:color w:val="000000" w:themeColor="text1"/>
          <w:sz w:val="22"/>
        </w:rPr>
        <w:t>今後</w:t>
      </w:r>
      <w:r w:rsidR="003B2031" w:rsidRPr="005D7335">
        <w:rPr>
          <w:rFonts w:asciiTheme="minorEastAsia" w:hAnsiTheme="minorEastAsia" w:hint="eastAsia"/>
          <w:color w:val="000000" w:themeColor="text1"/>
          <w:sz w:val="22"/>
        </w:rPr>
        <w:t>、</w:t>
      </w:r>
      <w:r w:rsidR="00582E6E" w:rsidRPr="005D7335">
        <w:rPr>
          <w:rFonts w:asciiTheme="minorEastAsia" w:hAnsiTheme="minorEastAsia" w:hint="eastAsia"/>
          <w:color w:val="000000" w:themeColor="text1"/>
          <w:sz w:val="22"/>
        </w:rPr>
        <w:t>各主体に期待される役割</w:t>
      </w:r>
      <w:r w:rsidR="006D2BED" w:rsidRPr="005D7335">
        <w:rPr>
          <w:rFonts w:asciiTheme="minorEastAsia" w:hAnsiTheme="minorEastAsia" w:hint="eastAsia"/>
          <w:color w:val="000000" w:themeColor="text1"/>
          <w:sz w:val="22"/>
        </w:rPr>
        <w:t>、</w:t>
      </w:r>
      <w:r w:rsidR="00582E6E" w:rsidRPr="005D7335">
        <w:rPr>
          <w:rFonts w:asciiTheme="minorEastAsia" w:hAnsiTheme="minorEastAsia" w:hint="eastAsia"/>
          <w:color w:val="000000" w:themeColor="text1"/>
          <w:sz w:val="22"/>
        </w:rPr>
        <w:t>環境教育等が実践される場と機会において</w:t>
      </w:r>
      <w:r w:rsidR="003B2031" w:rsidRPr="005D7335">
        <w:rPr>
          <w:rFonts w:asciiTheme="minorEastAsia" w:hAnsiTheme="minorEastAsia" w:hint="eastAsia"/>
          <w:color w:val="000000" w:themeColor="text1"/>
          <w:sz w:val="22"/>
        </w:rPr>
        <w:t>求められる内容</w:t>
      </w:r>
      <w:r w:rsidR="00582E6E" w:rsidRPr="005D7335">
        <w:rPr>
          <w:rFonts w:asciiTheme="minorEastAsia" w:hAnsiTheme="minorEastAsia" w:hint="eastAsia"/>
          <w:color w:val="000000" w:themeColor="text1"/>
          <w:sz w:val="22"/>
        </w:rPr>
        <w:t>を</w:t>
      </w:r>
      <w:r w:rsidR="003B2031" w:rsidRPr="005D7335">
        <w:rPr>
          <w:rFonts w:asciiTheme="minorEastAsia" w:hAnsiTheme="minorEastAsia" w:hint="eastAsia"/>
          <w:color w:val="000000" w:themeColor="text1"/>
          <w:sz w:val="22"/>
        </w:rPr>
        <w:t>明らかに</w:t>
      </w:r>
      <w:r w:rsidR="008B6416" w:rsidRPr="005D7335">
        <w:rPr>
          <w:rFonts w:asciiTheme="minorEastAsia" w:hAnsiTheme="minorEastAsia" w:hint="eastAsia"/>
          <w:color w:val="000000" w:themeColor="text1"/>
          <w:sz w:val="22"/>
        </w:rPr>
        <w:t>する</w:t>
      </w:r>
      <w:r w:rsidR="003A1961" w:rsidRPr="005D7335">
        <w:rPr>
          <w:rFonts w:asciiTheme="minorEastAsia" w:hAnsiTheme="minorEastAsia" w:hint="eastAsia"/>
          <w:color w:val="000000" w:themeColor="text1"/>
          <w:sz w:val="22"/>
        </w:rPr>
        <w:t>こ</w:t>
      </w:r>
      <w:r w:rsidR="003A1961" w:rsidRPr="00C040FB">
        <w:rPr>
          <w:rFonts w:asciiTheme="minorEastAsia" w:hAnsiTheme="minorEastAsia" w:hint="eastAsia"/>
          <w:color w:val="000000" w:themeColor="text1"/>
          <w:sz w:val="22"/>
        </w:rPr>
        <w:t>とが重要である。また</w:t>
      </w:r>
      <w:r w:rsidR="00582E6E" w:rsidRPr="00C040FB">
        <w:rPr>
          <w:rFonts w:asciiTheme="minorEastAsia" w:hAnsiTheme="minorEastAsia" w:hint="eastAsia"/>
          <w:color w:val="000000" w:themeColor="text1"/>
          <w:sz w:val="22"/>
        </w:rPr>
        <w:t>、</w:t>
      </w:r>
      <w:r w:rsidR="003A1961" w:rsidRPr="00C040FB">
        <w:rPr>
          <w:rFonts w:asciiTheme="minorEastAsia" w:hAnsiTheme="minorEastAsia" w:hint="eastAsia"/>
          <w:color w:val="000000" w:themeColor="text1"/>
          <w:sz w:val="22"/>
        </w:rPr>
        <w:t>環境教育等を</w:t>
      </w:r>
      <w:r w:rsidR="00FE6DAA" w:rsidRPr="00C040FB">
        <w:rPr>
          <w:rFonts w:asciiTheme="minorEastAsia" w:hAnsiTheme="minorEastAsia" w:hint="eastAsia"/>
          <w:color w:val="000000" w:themeColor="text1"/>
          <w:sz w:val="22"/>
        </w:rPr>
        <w:t>総合的・体系的</w:t>
      </w:r>
      <w:r w:rsidR="003A1961" w:rsidRPr="00C040FB">
        <w:rPr>
          <w:rFonts w:asciiTheme="minorEastAsia" w:hAnsiTheme="minorEastAsia" w:hint="eastAsia"/>
          <w:color w:val="000000" w:themeColor="text1"/>
          <w:sz w:val="22"/>
        </w:rPr>
        <w:t>に推進するため</w:t>
      </w:r>
      <w:r w:rsidR="00FE6DAA" w:rsidRPr="00C040FB">
        <w:rPr>
          <w:rFonts w:asciiTheme="minorEastAsia" w:hAnsiTheme="minorEastAsia" w:hint="eastAsia"/>
          <w:color w:val="000000" w:themeColor="text1"/>
          <w:sz w:val="22"/>
        </w:rPr>
        <w:t>、大阪府が実施する取組みをこれまで以上に充実させる</w:t>
      </w:r>
      <w:r w:rsidR="008B6416" w:rsidRPr="00C040FB">
        <w:rPr>
          <w:rFonts w:asciiTheme="minorEastAsia" w:hAnsiTheme="minorEastAsia" w:hint="eastAsia"/>
          <w:color w:val="000000" w:themeColor="text1"/>
          <w:sz w:val="22"/>
        </w:rPr>
        <w:t>ことが</w:t>
      </w:r>
      <w:r w:rsidR="00FE6DAA" w:rsidRPr="00C040FB">
        <w:rPr>
          <w:rFonts w:asciiTheme="minorEastAsia" w:hAnsiTheme="minorEastAsia" w:hint="eastAsia"/>
          <w:color w:val="000000" w:themeColor="text1"/>
          <w:sz w:val="22"/>
        </w:rPr>
        <w:t>必要である</w:t>
      </w:r>
      <w:r w:rsidR="003B2031" w:rsidRPr="00C040FB">
        <w:rPr>
          <w:rFonts w:asciiTheme="minorEastAsia" w:hAnsiTheme="minorEastAsia" w:hint="eastAsia"/>
          <w:color w:val="000000" w:themeColor="text1"/>
          <w:sz w:val="22"/>
        </w:rPr>
        <w:t>。</w:t>
      </w:r>
    </w:p>
    <w:p w14:paraId="3641D17A" w14:textId="77777777" w:rsidR="00B367C2" w:rsidRPr="00C040FB" w:rsidRDefault="00B367C2" w:rsidP="001942BC">
      <w:pPr>
        <w:ind w:firstLineChars="100" w:firstLine="210"/>
        <w:rPr>
          <w:color w:val="000000" w:themeColor="text1"/>
        </w:rPr>
      </w:pPr>
    </w:p>
    <w:p w14:paraId="2A990A4E" w14:textId="42FDB490" w:rsidR="007F24DD" w:rsidRPr="00C040FB" w:rsidRDefault="00B367C2" w:rsidP="001942BC">
      <w:pPr>
        <w:pStyle w:val="3"/>
        <w:rPr>
          <w:color w:val="000000" w:themeColor="text1"/>
        </w:rPr>
      </w:pPr>
      <w:bookmarkStart w:id="23" w:name="_Toc137036685"/>
      <w:r w:rsidRPr="00C040FB">
        <w:rPr>
          <w:rFonts w:hint="eastAsia"/>
          <w:color w:val="000000" w:themeColor="text1"/>
        </w:rPr>
        <w:t>（１）</w:t>
      </w:r>
      <w:bookmarkStart w:id="24" w:name="_Hlk135669059"/>
      <w:r w:rsidR="007F24DD" w:rsidRPr="00C040FB">
        <w:rPr>
          <w:rFonts w:ascii="ＭＳ Ｐゴシック" w:hAnsi="ＭＳ Ｐゴシック"/>
          <w:color w:val="000000" w:themeColor="text1"/>
        </w:rPr>
        <w:t>環境教育等を推進する</w:t>
      </w:r>
      <w:r w:rsidR="009A1F95" w:rsidRPr="00C040FB">
        <w:rPr>
          <w:rFonts w:ascii="ＭＳ Ｐゴシック" w:hAnsi="ＭＳ Ｐゴシック" w:hint="eastAsia"/>
          <w:color w:val="000000" w:themeColor="text1"/>
        </w:rPr>
        <w:t>ための適切</w:t>
      </w:r>
      <w:r w:rsidR="00C360DF" w:rsidRPr="00C040FB">
        <w:rPr>
          <w:rFonts w:ascii="ＭＳ Ｐゴシック" w:hAnsi="ＭＳ Ｐゴシック" w:hint="eastAsia"/>
          <w:color w:val="000000" w:themeColor="text1"/>
        </w:rPr>
        <w:t>な役割分担</w:t>
      </w:r>
      <w:bookmarkEnd w:id="24"/>
      <w:bookmarkEnd w:id="23"/>
    </w:p>
    <w:p w14:paraId="4214DB63" w14:textId="35DF28AE" w:rsidR="00C360DF" w:rsidRPr="00C040FB" w:rsidRDefault="004E6870" w:rsidP="001942BC">
      <w:pPr>
        <w:tabs>
          <w:tab w:val="left" w:pos="2595"/>
        </w:tabs>
        <w:ind w:left="220" w:hangingChars="100" w:hanging="220"/>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 xml:space="preserve">　</w:t>
      </w:r>
      <w:r w:rsidR="00845DE8" w:rsidRPr="00C040FB">
        <w:rPr>
          <w:rFonts w:asciiTheme="minorEastAsia" w:hAnsiTheme="minorEastAsia" w:hint="eastAsia"/>
          <w:color w:val="000000" w:themeColor="text1"/>
          <w:sz w:val="22"/>
          <w:szCs w:val="24"/>
        </w:rPr>
        <w:t xml:space="preserve">　</w:t>
      </w:r>
      <w:bookmarkStart w:id="25" w:name="_Hlk135669050"/>
      <w:r w:rsidR="00C360DF" w:rsidRPr="00C040FB">
        <w:rPr>
          <w:rFonts w:asciiTheme="minorEastAsia" w:hAnsiTheme="minorEastAsia" w:hint="eastAsia"/>
          <w:color w:val="000000" w:themeColor="text1"/>
          <w:sz w:val="22"/>
          <w:szCs w:val="24"/>
        </w:rPr>
        <w:t>環境</w:t>
      </w:r>
      <w:r w:rsidR="00845DE8" w:rsidRPr="00C040FB">
        <w:rPr>
          <w:rFonts w:asciiTheme="minorEastAsia" w:hAnsiTheme="minorEastAsia" w:hint="eastAsia"/>
          <w:color w:val="000000" w:themeColor="text1"/>
          <w:sz w:val="22"/>
          <w:szCs w:val="24"/>
        </w:rPr>
        <w:t>教育等に</w:t>
      </w:r>
      <w:r w:rsidR="00C360DF" w:rsidRPr="00C040FB">
        <w:rPr>
          <w:rFonts w:asciiTheme="minorEastAsia" w:hAnsiTheme="minorEastAsia" w:hint="eastAsia"/>
          <w:color w:val="000000" w:themeColor="text1"/>
          <w:sz w:val="22"/>
          <w:szCs w:val="24"/>
        </w:rPr>
        <w:t>は、府民、</w:t>
      </w:r>
      <w:r w:rsidR="00EA2691" w:rsidRPr="00C040FB">
        <w:rPr>
          <w:rFonts w:asciiTheme="minorEastAsia" w:hAnsiTheme="minorEastAsia" w:hint="eastAsia"/>
          <w:color w:val="000000" w:themeColor="text1"/>
          <w:sz w:val="22"/>
          <w:szCs w:val="24"/>
        </w:rPr>
        <w:t>地域コミュニティ、</w:t>
      </w:r>
      <w:r w:rsidR="00C360DF" w:rsidRPr="00C040FB">
        <w:rPr>
          <w:rFonts w:asciiTheme="minorEastAsia" w:hAnsiTheme="minorEastAsia" w:hint="eastAsia"/>
          <w:color w:val="000000" w:themeColor="text1"/>
          <w:sz w:val="22"/>
          <w:szCs w:val="24"/>
        </w:rPr>
        <w:t>学校、民間団体、事業者、行政等の様々な主体が関わる。各主体が</w:t>
      </w:r>
      <w:r w:rsidR="00845DE8" w:rsidRPr="00C040FB">
        <w:rPr>
          <w:rFonts w:asciiTheme="minorEastAsia" w:hAnsiTheme="minorEastAsia" w:hint="eastAsia"/>
          <w:color w:val="000000" w:themeColor="text1"/>
          <w:sz w:val="22"/>
          <w:szCs w:val="24"/>
        </w:rPr>
        <w:t>、</w:t>
      </w:r>
      <w:r w:rsidR="00081D7F" w:rsidRPr="00C040FB">
        <w:rPr>
          <w:rFonts w:asciiTheme="minorEastAsia" w:hAnsiTheme="minorEastAsia" w:hint="eastAsia"/>
          <w:color w:val="000000" w:themeColor="text1"/>
          <w:sz w:val="22"/>
          <w:szCs w:val="24"/>
        </w:rPr>
        <w:t>それぞれの</w:t>
      </w:r>
      <w:r w:rsidR="00C360DF" w:rsidRPr="00C040FB">
        <w:rPr>
          <w:rFonts w:asciiTheme="minorEastAsia" w:hAnsiTheme="minorEastAsia" w:hint="eastAsia"/>
          <w:color w:val="000000" w:themeColor="text1"/>
          <w:sz w:val="22"/>
          <w:szCs w:val="24"/>
        </w:rPr>
        <w:t>立場を尊重し、お互いの得意分野や他の主体にはできない役割を理解した上で、</w:t>
      </w:r>
      <w:r w:rsidR="000D297D" w:rsidRPr="00C040FB">
        <w:rPr>
          <w:rFonts w:asciiTheme="minorEastAsia" w:hAnsiTheme="minorEastAsia" w:hint="eastAsia"/>
          <w:color w:val="000000" w:themeColor="text1"/>
          <w:sz w:val="22"/>
          <w:szCs w:val="24"/>
        </w:rPr>
        <w:t>活かし</w:t>
      </w:r>
      <w:r w:rsidR="00C360DF" w:rsidRPr="00C040FB">
        <w:rPr>
          <w:rFonts w:asciiTheme="minorEastAsia" w:hAnsiTheme="minorEastAsia" w:hint="eastAsia"/>
          <w:color w:val="000000" w:themeColor="text1"/>
          <w:sz w:val="22"/>
          <w:szCs w:val="24"/>
        </w:rPr>
        <w:t>合い、足りないところを補い合って、</w:t>
      </w:r>
      <w:r w:rsidR="00845DE8" w:rsidRPr="00C040FB">
        <w:rPr>
          <w:rFonts w:asciiTheme="minorEastAsia" w:hAnsiTheme="minorEastAsia" w:hint="eastAsia"/>
          <w:color w:val="000000" w:themeColor="text1"/>
          <w:sz w:val="22"/>
          <w:szCs w:val="24"/>
        </w:rPr>
        <w:t>適切な役割分担の下、</w:t>
      </w:r>
      <w:r w:rsidR="00C360DF" w:rsidRPr="00C040FB">
        <w:rPr>
          <w:rFonts w:asciiTheme="minorEastAsia" w:hAnsiTheme="minorEastAsia" w:hint="eastAsia"/>
          <w:color w:val="000000" w:themeColor="text1"/>
          <w:sz w:val="22"/>
          <w:szCs w:val="24"/>
        </w:rPr>
        <w:t>効果的な環境教育等が行わ</w:t>
      </w:r>
      <w:r w:rsidR="00DD4784" w:rsidRPr="00C040FB">
        <w:rPr>
          <w:rFonts w:asciiTheme="minorEastAsia" w:hAnsiTheme="minorEastAsia" w:hint="eastAsia"/>
          <w:color w:val="000000" w:themeColor="text1"/>
          <w:sz w:val="22"/>
          <w:szCs w:val="24"/>
        </w:rPr>
        <w:t>れる</w:t>
      </w:r>
      <w:r w:rsidR="00845DE8" w:rsidRPr="00C040FB">
        <w:rPr>
          <w:rFonts w:asciiTheme="minorEastAsia" w:hAnsiTheme="minorEastAsia" w:hint="eastAsia"/>
          <w:color w:val="000000" w:themeColor="text1"/>
          <w:sz w:val="22"/>
          <w:szCs w:val="24"/>
        </w:rPr>
        <w:t>ことが必要である。</w:t>
      </w:r>
    </w:p>
    <w:p w14:paraId="0E8881E1" w14:textId="77777777" w:rsidR="00FF730F" w:rsidRPr="00C040FB" w:rsidRDefault="00FF730F" w:rsidP="001942BC">
      <w:pPr>
        <w:tabs>
          <w:tab w:val="left" w:pos="2595"/>
        </w:tabs>
        <w:ind w:left="220" w:hangingChars="100" w:hanging="220"/>
        <w:rPr>
          <w:rFonts w:asciiTheme="minorEastAsia" w:hAnsiTheme="minorEastAsia"/>
          <w:bCs/>
          <w:color w:val="000000" w:themeColor="text1"/>
          <w:sz w:val="22"/>
          <w:szCs w:val="24"/>
        </w:rPr>
      </w:pPr>
    </w:p>
    <w:bookmarkEnd w:id="25"/>
    <w:p w14:paraId="68880D56" w14:textId="2F5EC1A0" w:rsidR="006D0567" w:rsidRPr="00C040FB" w:rsidRDefault="006D0567" w:rsidP="001942BC">
      <w:pPr>
        <w:tabs>
          <w:tab w:val="left" w:pos="2595"/>
        </w:tabs>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○府民・地域コミュニティ</w:t>
      </w:r>
    </w:p>
    <w:p w14:paraId="46748418" w14:textId="569F69D4" w:rsidR="006D0567" w:rsidRPr="00C040FB" w:rsidRDefault="006D0567" w:rsidP="001942BC">
      <w:pPr>
        <w:tabs>
          <w:tab w:val="left" w:pos="2595"/>
        </w:tabs>
        <w:ind w:left="425" w:hangingChars="193" w:hanging="425"/>
        <w:rPr>
          <w:rFonts w:asciiTheme="minorEastAsia" w:hAnsiTheme="minorEastAsia"/>
          <w:color w:val="000000" w:themeColor="text1"/>
          <w:sz w:val="22"/>
          <w:szCs w:val="24"/>
        </w:rPr>
      </w:pPr>
      <w:r w:rsidRPr="00C040FB">
        <w:rPr>
          <w:rFonts w:asciiTheme="minorEastAsia" w:hAnsiTheme="minorEastAsia"/>
          <w:color w:val="000000" w:themeColor="text1"/>
          <w:sz w:val="22"/>
          <w:szCs w:val="24"/>
        </w:rPr>
        <w:t xml:space="preserve">　・環境問題への理解を深め</w:t>
      </w:r>
      <w:r w:rsidR="00E91776" w:rsidRPr="00C040FB">
        <w:rPr>
          <w:rFonts w:asciiTheme="minorEastAsia" w:hAnsiTheme="minorEastAsia" w:hint="eastAsia"/>
          <w:color w:val="000000" w:themeColor="text1"/>
          <w:sz w:val="22"/>
          <w:szCs w:val="24"/>
        </w:rPr>
        <w:t>、</w:t>
      </w:r>
      <w:r w:rsidR="00E91776" w:rsidRPr="00C040FB">
        <w:rPr>
          <w:rFonts w:asciiTheme="minorEastAsia" w:hAnsiTheme="minorEastAsia"/>
          <w:color w:val="000000" w:themeColor="text1"/>
          <w:sz w:val="22"/>
          <w:szCs w:val="24"/>
        </w:rPr>
        <w:t>当事者意識を持って</w:t>
      </w:r>
      <w:r w:rsidR="00E91776" w:rsidRPr="00C040FB">
        <w:rPr>
          <w:rFonts w:asciiTheme="minorEastAsia" w:hAnsiTheme="minorEastAsia" w:hint="eastAsia"/>
          <w:color w:val="000000" w:themeColor="text1"/>
          <w:sz w:val="22"/>
          <w:szCs w:val="24"/>
        </w:rPr>
        <w:t>、</w:t>
      </w:r>
      <w:r w:rsidRPr="00C040FB">
        <w:rPr>
          <w:rFonts w:asciiTheme="minorEastAsia" w:hAnsiTheme="minorEastAsia"/>
          <w:color w:val="000000" w:themeColor="text1"/>
          <w:sz w:val="22"/>
          <w:szCs w:val="24"/>
        </w:rPr>
        <w:t>食事、買い物、</w:t>
      </w:r>
      <w:r w:rsidR="00215A9C" w:rsidRPr="00C040FB">
        <w:rPr>
          <w:rFonts w:asciiTheme="minorEastAsia" w:hAnsiTheme="minorEastAsia" w:hint="eastAsia"/>
          <w:color w:val="000000" w:themeColor="text1"/>
          <w:sz w:val="22"/>
          <w:szCs w:val="24"/>
        </w:rPr>
        <w:t>居住</w:t>
      </w:r>
      <w:r w:rsidR="00215A9C" w:rsidRPr="00C040FB">
        <w:rPr>
          <w:rFonts w:asciiTheme="minorEastAsia" w:hAnsiTheme="minorEastAsia"/>
          <w:color w:val="000000" w:themeColor="text1"/>
          <w:sz w:val="22"/>
          <w:szCs w:val="24"/>
        </w:rPr>
        <w:t>等</w:t>
      </w:r>
      <w:r w:rsidRPr="00C040FB">
        <w:rPr>
          <w:rFonts w:asciiTheme="minorEastAsia" w:hAnsiTheme="minorEastAsia"/>
          <w:color w:val="000000" w:themeColor="text1"/>
          <w:sz w:val="22"/>
          <w:szCs w:val="24"/>
        </w:rPr>
        <w:t>日々の生活の中での環境配慮</w:t>
      </w:r>
      <w:r w:rsidR="00E761CA" w:rsidRPr="00C040FB">
        <w:rPr>
          <w:rFonts w:asciiTheme="minorEastAsia" w:hAnsiTheme="minorEastAsia" w:hint="eastAsia"/>
          <w:color w:val="000000" w:themeColor="text1"/>
          <w:sz w:val="22"/>
          <w:szCs w:val="24"/>
        </w:rPr>
        <w:t>行動</w:t>
      </w:r>
      <w:r w:rsidR="00930D38" w:rsidRPr="00C040FB">
        <w:rPr>
          <w:rFonts w:asciiTheme="minorEastAsia" w:hAnsiTheme="minorEastAsia"/>
          <w:color w:val="000000" w:themeColor="text1"/>
          <w:sz w:val="22"/>
          <w:szCs w:val="24"/>
        </w:rPr>
        <w:t>の</w:t>
      </w:r>
      <w:r w:rsidRPr="00C040FB">
        <w:rPr>
          <w:rFonts w:asciiTheme="minorEastAsia" w:hAnsiTheme="minorEastAsia"/>
          <w:color w:val="000000" w:themeColor="text1"/>
          <w:sz w:val="22"/>
          <w:szCs w:val="24"/>
        </w:rPr>
        <w:t>選択や、</w:t>
      </w:r>
      <w:r w:rsidR="00930D38" w:rsidRPr="00C040FB">
        <w:rPr>
          <w:rFonts w:asciiTheme="minorEastAsia" w:hAnsiTheme="minorEastAsia"/>
          <w:color w:val="000000" w:themeColor="text1"/>
          <w:sz w:val="22"/>
          <w:szCs w:val="24"/>
        </w:rPr>
        <w:t>地域の様々な環境保全活動への参加が求められる。</w:t>
      </w:r>
    </w:p>
    <w:p w14:paraId="7EFC5D1D" w14:textId="1E336900" w:rsidR="006D0567" w:rsidRPr="00C040FB" w:rsidRDefault="006D0567" w:rsidP="001942BC">
      <w:pPr>
        <w:tabs>
          <w:tab w:val="left" w:pos="2595"/>
        </w:tabs>
        <w:ind w:left="425" w:hangingChars="193" w:hanging="425"/>
        <w:rPr>
          <w:rFonts w:asciiTheme="minorEastAsia" w:hAnsiTheme="minorEastAsia"/>
          <w:color w:val="000000" w:themeColor="text1"/>
          <w:sz w:val="22"/>
          <w:szCs w:val="24"/>
        </w:rPr>
      </w:pPr>
      <w:r w:rsidRPr="00C040FB">
        <w:rPr>
          <w:rFonts w:asciiTheme="minorEastAsia" w:hAnsiTheme="minorEastAsia"/>
          <w:color w:val="000000" w:themeColor="text1"/>
          <w:sz w:val="22"/>
          <w:szCs w:val="24"/>
        </w:rPr>
        <w:t xml:space="preserve">　・</w:t>
      </w:r>
      <w:r w:rsidR="00A22094" w:rsidRPr="00C040FB">
        <w:rPr>
          <w:rFonts w:asciiTheme="minorEastAsia" w:hAnsiTheme="minorEastAsia"/>
          <w:color w:val="000000" w:themeColor="text1"/>
          <w:sz w:val="22"/>
          <w:szCs w:val="24"/>
        </w:rPr>
        <w:t>防犯・防災や祭事など</w:t>
      </w:r>
      <w:r w:rsidR="00A22094" w:rsidRPr="00C040FB">
        <w:rPr>
          <w:rFonts w:asciiTheme="minorEastAsia" w:hAnsiTheme="minorEastAsia" w:hint="eastAsia"/>
          <w:color w:val="000000" w:themeColor="text1"/>
          <w:sz w:val="22"/>
          <w:szCs w:val="24"/>
        </w:rPr>
        <w:t>の</w:t>
      </w:r>
      <w:r w:rsidR="00930D38" w:rsidRPr="00C040FB">
        <w:rPr>
          <w:rFonts w:asciiTheme="minorEastAsia" w:hAnsiTheme="minorEastAsia"/>
          <w:color w:val="000000" w:themeColor="text1"/>
          <w:sz w:val="22"/>
          <w:szCs w:val="24"/>
        </w:rPr>
        <w:t>地域で実施される様々な活動において</w:t>
      </w:r>
      <w:r w:rsidR="00215A9C" w:rsidRPr="00C040FB">
        <w:rPr>
          <w:rFonts w:asciiTheme="minorEastAsia" w:hAnsiTheme="minorEastAsia" w:hint="eastAsia"/>
          <w:color w:val="000000" w:themeColor="text1"/>
          <w:sz w:val="22"/>
          <w:szCs w:val="24"/>
        </w:rPr>
        <w:t>も</w:t>
      </w:r>
      <w:r w:rsidR="00930D38" w:rsidRPr="00C040FB">
        <w:rPr>
          <w:rFonts w:asciiTheme="minorEastAsia" w:hAnsiTheme="minorEastAsia"/>
          <w:color w:val="000000" w:themeColor="text1"/>
          <w:sz w:val="22"/>
          <w:szCs w:val="24"/>
        </w:rPr>
        <w:t>、環境配慮の考え方を取り入れていくことが</w:t>
      </w:r>
      <w:r w:rsidR="004B5F22" w:rsidRPr="00C040FB">
        <w:rPr>
          <w:rFonts w:asciiTheme="minorEastAsia" w:hAnsiTheme="minorEastAsia" w:hint="eastAsia"/>
          <w:color w:val="000000" w:themeColor="text1"/>
          <w:sz w:val="22"/>
          <w:szCs w:val="24"/>
        </w:rPr>
        <w:t>求めら</w:t>
      </w:r>
      <w:r w:rsidR="00930D38" w:rsidRPr="00C040FB">
        <w:rPr>
          <w:rFonts w:asciiTheme="minorEastAsia" w:hAnsiTheme="minorEastAsia"/>
          <w:color w:val="000000" w:themeColor="text1"/>
          <w:sz w:val="22"/>
          <w:szCs w:val="24"/>
        </w:rPr>
        <w:t>れる</w:t>
      </w:r>
      <w:r w:rsidRPr="00C040FB">
        <w:rPr>
          <w:rFonts w:asciiTheme="minorEastAsia" w:hAnsiTheme="minorEastAsia"/>
          <w:color w:val="000000" w:themeColor="text1"/>
          <w:sz w:val="22"/>
          <w:szCs w:val="24"/>
        </w:rPr>
        <w:t>。</w:t>
      </w:r>
    </w:p>
    <w:p w14:paraId="328D1DEB" w14:textId="798FCAB3" w:rsidR="006D0567" w:rsidRPr="00C040FB" w:rsidRDefault="006D0567" w:rsidP="001942BC">
      <w:pPr>
        <w:tabs>
          <w:tab w:val="left" w:pos="2595"/>
        </w:tabs>
        <w:ind w:left="425" w:hangingChars="193" w:hanging="425"/>
        <w:rPr>
          <w:rFonts w:asciiTheme="minorEastAsia" w:hAnsiTheme="minorEastAsia"/>
          <w:color w:val="000000" w:themeColor="text1"/>
          <w:sz w:val="22"/>
          <w:szCs w:val="24"/>
        </w:rPr>
      </w:pPr>
      <w:r w:rsidRPr="00C040FB">
        <w:rPr>
          <w:rFonts w:asciiTheme="minorEastAsia" w:hAnsiTheme="minorEastAsia"/>
          <w:color w:val="000000" w:themeColor="text1"/>
          <w:sz w:val="22"/>
          <w:szCs w:val="24"/>
        </w:rPr>
        <w:t>○学校等</w:t>
      </w:r>
    </w:p>
    <w:p w14:paraId="65EE90F9" w14:textId="7778090D" w:rsidR="00EF7515" w:rsidRPr="00C040FB" w:rsidRDefault="00EF7515" w:rsidP="001942BC">
      <w:pPr>
        <w:tabs>
          <w:tab w:val="left" w:pos="2595"/>
        </w:tabs>
        <w:ind w:leftChars="100" w:left="426" w:hangingChars="98" w:hanging="216"/>
        <w:rPr>
          <w:rFonts w:asciiTheme="minorEastAsia" w:hAnsiTheme="minorEastAsia"/>
          <w:color w:val="000000" w:themeColor="text1"/>
          <w:sz w:val="22"/>
          <w:szCs w:val="24"/>
        </w:rPr>
      </w:pPr>
      <w:r w:rsidRPr="00C040FB">
        <w:rPr>
          <w:rFonts w:asciiTheme="minorEastAsia" w:hAnsiTheme="minorEastAsia"/>
          <w:color w:val="000000" w:themeColor="text1"/>
          <w:sz w:val="22"/>
          <w:szCs w:val="24"/>
        </w:rPr>
        <w:t>・保育園</w:t>
      </w:r>
      <w:r w:rsidRPr="00C040FB">
        <w:rPr>
          <w:rFonts w:asciiTheme="minorEastAsia" w:hAnsiTheme="minorEastAsia" w:hint="eastAsia"/>
          <w:color w:val="000000" w:themeColor="text1"/>
          <w:sz w:val="22"/>
          <w:szCs w:val="24"/>
        </w:rPr>
        <w:t>、</w:t>
      </w:r>
      <w:r w:rsidRPr="00C040FB">
        <w:rPr>
          <w:rFonts w:asciiTheme="minorEastAsia" w:hAnsiTheme="minorEastAsia"/>
          <w:color w:val="000000" w:themeColor="text1"/>
          <w:sz w:val="22"/>
          <w:szCs w:val="24"/>
        </w:rPr>
        <w:t>幼稚園</w:t>
      </w:r>
      <w:r w:rsidRPr="00C040FB">
        <w:rPr>
          <w:rFonts w:asciiTheme="minorEastAsia" w:hAnsiTheme="minorEastAsia" w:hint="eastAsia"/>
          <w:color w:val="000000" w:themeColor="text1"/>
          <w:sz w:val="22"/>
          <w:szCs w:val="24"/>
        </w:rPr>
        <w:t>、認定こども園</w:t>
      </w:r>
      <w:r w:rsidR="00215A9C" w:rsidRPr="00C040FB">
        <w:rPr>
          <w:rFonts w:asciiTheme="minorEastAsia" w:hAnsiTheme="minorEastAsia" w:hint="eastAsia"/>
          <w:color w:val="000000" w:themeColor="text1"/>
          <w:sz w:val="22"/>
          <w:szCs w:val="24"/>
        </w:rPr>
        <w:t>（以下「幼稚園等」という。）</w:t>
      </w:r>
      <w:r w:rsidRPr="00C040FB">
        <w:rPr>
          <w:rFonts w:asciiTheme="minorEastAsia" w:hAnsiTheme="minorEastAsia"/>
          <w:color w:val="000000" w:themeColor="text1"/>
          <w:sz w:val="22"/>
          <w:szCs w:val="24"/>
        </w:rPr>
        <w:t>は、</w:t>
      </w:r>
      <w:r w:rsidR="00C573C8" w:rsidRPr="00C040FB">
        <w:rPr>
          <w:rFonts w:asciiTheme="minorEastAsia" w:hAnsiTheme="minorEastAsia" w:hint="eastAsia"/>
          <w:color w:val="000000" w:themeColor="text1"/>
          <w:sz w:val="22"/>
          <w:szCs w:val="24"/>
        </w:rPr>
        <w:t>身近な自然環境との関わりに加え、</w:t>
      </w:r>
      <w:r w:rsidRPr="00C040FB">
        <w:rPr>
          <w:rFonts w:asciiTheme="minorEastAsia" w:hAnsiTheme="minorEastAsia"/>
          <w:color w:val="000000" w:themeColor="text1"/>
          <w:sz w:val="22"/>
          <w:szCs w:val="24"/>
        </w:rPr>
        <w:t>環境配慮行動が日常生活において習慣化されるよう、省エネやリサイクルをはじめと</w:t>
      </w:r>
      <w:r w:rsidRPr="00C040FB">
        <w:rPr>
          <w:rFonts w:asciiTheme="minorEastAsia" w:hAnsiTheme="minorEastAsia" w:hint="eastAsia"/>
          <w:color w:val="000000" w:themeColor="text1"/>
          <w:sz w:val="22"/>
          <w:szCs w:val="24"/>
        </w:rPr>
        <w:t>する</w:t>
      </w:r>
      <w:r w:rsidRPr="00C040FB">
        <w:rPr>
          <w:rFonts w:asciiTheme="minorEastAsia" w:hAnsiTheme="minorEastAsia"/>
          <w:color w:val="000000" w:themeColor="text1"/>
          <w:sz w:val="22"/>
          <w:szCs w:val="24"/>
        </w:rPr>
        <w:t>生活に密着した内容の環境学習を推進することが重要である。</w:t>
      </w:r>
    </w:p>
    <w:p w14:paraId="1D887AD9" w14:textId="0976CF4D" w:rsidR="006D0567" w:rsidRPr="00C040FB" w:rsidRDefault="00930D38" w:rsidP="001942BC">
      <w:pPr>
        <w:tabs>
          <w:tab w:val="left" w:pos="2595"/>
        </w:tabs>
        <w:ind w:leftChars="100" w:left="426" w:hangingChars="98" w:hanging="216"/>
        <w:rPr>
          <w:rFonts w:asciiTheme="minorEastAsia" w:hAnsiTheme="minorEastAsia"/>
          <w:color w:val="000000" w:themeColor="text1"/>
          <w:sz w:val="22"/>
          <w:szCs w:val="24"/>
        </w:rPr>
      </w:pPr>
      <w:r w:rsidRPr="00C040FB">
        <w:rPr>
          <w:rFonts w:asciiTheme="minorEastAsia" w:hAnsiTheme="minorEastAsia"/>
          <w:color w:val="000000" w:themeColor="text1"/>
          <w:sz w:val="22"/>
          <w:szCs w:val="24"/>
        </w:rPr>
        <w:t>・</w:t>
      </w:r>
      <w:r w:rsidR="00A21853" w:rsidRPr="00C040FB">
        <w:rPr>
          <w:rFonts w:asciiTheme="minorEastAsia" w:hAnsiTheme="minorEastAsia" w:hint="eastAsia"/>
          <w:color w:val="000000" w:themeColor="text1"/>
          <w:sz w:val="22"/>
          <w:szCs w:val="24"/>
        </w:rPr>
        <w:t>小中高等学校及び特別支援学校は、</w:t>
      </w:r>
      <w:r w:rsidRPr="00C040FB">
        <w:rPr>
          <w:rFonts w:asciiTheme="minorEastAsia" w:hAnsiTheme="minorEastAsia"/>
          <w:color w:val="000000" w:themeColor="text1"/>
          <w:sz w:val="22"/>
          <w:szCs w:val="24"/>
        </w:rPr>
        <w:t>各学校におけるカリキュラム・マネジメントを実現する中で、発達段階に応じ、地域や社会の</w:t>
      </w:r>
      <w:r w:rsidR="00C84C6F" w:rsidRPr="00C040FB">
        <w:rPr>
          <w:rFonts w:asciiTheme="minorEastAsia" w:hAnsiTheme="minorEastAsia"/>
          <w:color w:val="000000" w:themeColor="text1"/>
          <w:sz w:val="22"/>
          <w:szCs w:val="24"/>
        </w:rPr>
        <w:t>様々な</w:t>
      </w:r>
      <w:r w:rsidRPr="00C040FB">
        <w:rPr>
          <w:rFonts w:asciiTheme="minorEastAsia" w:hAnsiTheme="minorEastAsia"/>
          <w:color w:val="000000" w:themeColor="text1"/>
          <w:sz w:val="22"/>
          <w:szCs w:val="24"/>
        </w:rPr>
        <w:t>課題と環境との関連</w:t>
      </w:r>
      <w:r w:rsidR="00D02B72" w:rsidRPr="00C040FB">
        <w:rPr>
          <w:rFonts w:asciiTheme="minorEastAsia" w:hAnsiTheme="minorEastAsia" w:hint="eastAsia"/>
          <w:color w:val="000000" w:themeColor="text1"/>
          <w:sz w:val="22"/>
          <w:szCs w:val="24"/>
        </w:rPr>
        <w:t>について</w:t>
      </w:r>
      <w:r w:rsidRPr="00C040FB">
        <w:rPr>
          <w:rFonts w:asciiTheme="minorEastAsia" w:hAnsiTheme="minorEastAsia"/>
          <w:color w:val="000000" w:themeColor="text1"/>
          <w:sz w:val="22"/>
          <w:szCs w:val="24"/>
        </w:rPr>
        <w:t>教科等横断的</w:t>
      </w:r>
      <w:r w:rsidR="00D02B72" w:rsidRPr="00C040FB">
        <w:rPr>
          <w:rFonts w:asciiTheme="minorEastAsia" w:hAnsiTheme="minorEastAsia" w:hint="eastAsia"/>
          <w:color w:val="000000" w:themeColor="text1"/>
          <w:sz w:val="22"/>
          <w:szCs w:val="24"/>
        </w:rPr>
        <w:t>な</w:t>
      </w:r>
      <w:r w:rsidRPr="00C040FB">
        <w:rPr>
          <w:rFonts w:asciiTheme="minorEastAsia" w:hAnsiTheme="minorEastAsia"/>
          <w:color w:val="000000" w:themeColor="text1"/>
          <w:sz w:val="22"/>
          <w:szCs w:val="24"/>
        </w:rPr>
        <w:t>学</w:t>
      </w:r>
      <w:r w:rsidR="00D02B72" w:rsidRPr="00C040FB">
        <w:rPr>
          <w:rFonts w:asciiTheme="minorEastAsia" w:hAnsiTheme="minorEastAsia" w:hint="eastAsia"/>
          <w:color w:val="000000" w:themeColor="text1"/>
          <w:sz w:val="22"/>
          <w:szCs w:val="24"/>
        </w:rPr>
        <w:t>習を推進し</w:t>
      </w:r>
      <w:r w:rsidRPr="00C040FB">
        <w:rPr>
          <w:rFonts w:asciiTheme="minorEastAsia" w:hAnsiTheme="minorEastAsia"/>
          <w:color w:val="000000" w:themeColor="text1"/>
          <w:sz w:val="22"/>
          <w:szCs w:val="24"/>
        </w:rPr>
        <w:t>、</w:t>
      </w:r>
      <w:r w:rsidR="00455529" w:rsidRPr="00C040FB">
        <w:rPr>
          <w:rFonts w:asciiTheme="minorEastAsia" w:hAnsiTheme="minorEastAsia" w:hint="eastAsia"/>
          <w:color w:val="000000" w:themeColor="text1"/>
          <w:sz w:val="22"/>
          <w:szCs w:val="24"/>
        </w:rPr>
        <w:t>多様な主体と協力・連携する力を育みつつ</w:t>
      </w:r>
      <w:r w:rsidR="00215A9C" w:rsidRPr="00C040FB">
        <w:rPr>
          <w:rFonts w:asciiTheme="minorEastAsia" w:hAnsiTheme="minorEastAsia" w:hint="eastAsia"/>
          <w:color w:val="000000" w:themeColor="text1"/>
          <w:sz w:val="22"/>
          <w:szCs w:val="24"/>
        </w:rPr>
        <w:t>、</w:t>
      </w:r>
      <w:r w:rsidRPr="00C040FB">
        <w:rPr>
          <w:rFonts w:asciiTheme="minorEastAsia" w:hAnsiTheme="minorEastAsia"/>
          <w:color w:val="000000" w:themeColor="text1"/>
          <w:sz w:val="22"/>
          <w:szCs w:val="24"/>
        </w:rPr>
        <w:t>課題解決に向けて必要となる</w:t>
      </w:r>
      <w:r w:rsidR="00CA2C0D" w:rsidRPr="00C040FB">
        <w:rPr>
          <w:rFonts w:asciiTheme="minorEastAsia" w:hAnsiTheme="minorEastAsia" w:hint="eastAsia"/>
          <w:color w:val="000000" w:themeColor="text1"/>
          <w:sz w:val="22"/>
          <w:szCs w:val="24"/>
        </w:rPr>
        <w:t>資質</w:t>
      </w:r>
      <w:r w:rsidRPr="00C040FB">
        <w:rPr>
          <w:rFonts w:asciiTheme="minorEastAsia" w:hAnsiTheme="minorEastAsia"/>
          <w:color w:val="000000" w:themeColor="text1"/>
          <w:sz w:val="22"/>
          <w:szCs w:val="24"/>
        </w:rPr>
        <w:t>・能力を</w:t>
      </w:r>
      <w:r w:rsidR="0050635F" w:rsidRPr="00C040FB">
        <w:rPr>
          <w:rFonts w:asciiTheme="minorEastAsia" w:hAnsiTheme="minorEastAsia" w:hint="eastAsia"/>
          <w:color w:val="000000" w:themeColor="text1"/>
          <w:sz w:val="22"/>
          <w:szCs w:val="24"/>
        </w:rPr>
        <w:t>身に</w:t>
      </w:r>
      <w:r w:rsidR="00D603AF" w:rsidRPr="00C040FB">
        <w:rPr>
          <w:rFonts w:asciiTheme="minorEastAsia" w:hAnsiTheme="minorEastAsia" w:hint="eastAsia"/>
          <w:color w:val="000000" w:themeColor="text1"/>
          <w:sz w:val="22"/>
          <w:szCs w:val="24"/>
        </w:rPr>
        <w:t>付け</w:t>
      </w:r>
      <w:r w:rsidR="0050635F" w:rsidRPr="00C040FB">
        <w:rPr>
          <w:rFonts w:asciiTheme="minorEastAsia" w:hAnsiTheme="minorEastAsia" w:hint="eastAsia"/>
          <w:color w:val="000000" w:themeColor="text1"/>
          <w:sz w:val="22"/>
          <w:szCs w:val="24"/>
        </w:rPr>
        <w:t>る</w:t>
      </w:r>
      <w:r w:rsidR="001942BC" w:rsidRPr="00C040FB">
        <w:rPr>
          <w:rFonts w:asciiTheme="minorEastAsia" w:hAnsiTheme="minorEastAsia" w:hint="eastAsia"/>
          <w:color w:val="000000" w:themeColor="text1"/>
          <w:sz w:val="22"/>
          <w:szCs w:val="24"/>
        </w:rPr>
        <w:t>内容の学習を推進する</w:t>
      </w:r>
      <w:r w:rsidRPr="00C040FB">
        <w:rPr>
          <w:rFonts w:asciiTheme="minorEastAsia" w:hAnsiTheme="minorEastAsia"/>
          <w:color w:val="000000" w:themeColor="text1"/>
          <w:sz w:val="22"/>
          <w:szCs w:val="24"/>
        </w:rPr>
        <w:t>ことが重要である</w:t>
      </w:r>
      <w:r w:rsidR="006D0567" w:rsidRPr="00C040FB">
        <w:rPr>
          <w:rFonts w:asciiTheme="minorEastAsia" w:hAnsiTheme="minorEastAsia"/>
          <w:color w:val="000000" w:themeColor="text1"/>
          <w:sz w:val="22"/>
          <w:szCs w:val="24"/>
        </w:rPr>
        <w:t>。</w:t>
      </w:r>
    </w:p>
    <w:p w14:paraId="4DC502D0" w14:textId="063724EC" w:rsidR="00930D38" w:rsidRPr="00C040FB" w:rsidRDefault="00930D38" w:rsidP="001942BC">
      <w:pPr>
        <w:tabs>
          <w:tab w:val="left" w:pos="2595"/>
        </w:tabs>
        <w:ind w:leftChars="100" w:left="426" w:hangingChars="98" w:hanging="216"/>
        <w:rPr>
          <w:rFonts w:asciiTheme="minorEastAsia" w:hAnsiTheme="minorEastAsia"/>
          <w:color w:val="000000" w:themeColor="text1"/>
          <w:sz w:val="22"/>
          <w:szCs w:val="24"/>
        </w:rPr>
      </w:pPr>
      <w:r w:rsidRPr="00C040FB">
        <w:rPr>
          <w:rFonts w:asciiTheme="minorEastAsia" w:hAnsiTheme="minorEastAsia"/>
          <w:color w:val="000000" w:themeColor="text1"/>
          <w:sz w:val="22"/>
          <w:szCs w:val="24"/>
        </w:rPr>
        <w:t>・</w:t>
      </w:r>
      <w:r w:rsidR="002F300B" w:rsidRPr="00C040FB">
        <w:rPr>
          <w:rFonts w:asciiTheme="minorEastAsia" w:hAnsiTheme="minorEastAsia"/>
          <w:color w:val="000000" w:themeColor="text1"/>
          <w:sz w:val="22"/>
          <w:szCs w:val="24"/>
        </w:rPr>
        <w:t>大学・専門学校等は、</w:t>
      </w:r>
      <w:r w:rsidR="00D603AF" w:rsidRPr="00C040FB">
        <w:rPr>
          <w:rFonts w:asciiTheme="minorEastAsia" w:hAnsiTheme="minorEastAsia" w:hint="eastAsia"/>
          <w:color w:val="000000" w:themeColor="text1"/>
          <w:sz w:val="22"/>
          <w:szCs w:val="24"/>
        </w:rPr>
        <w:t>学校教育等を通じて身に付けた知識や能力</w:t>
      </w:r>
      <w:r w:rsidR="0050635F" w:rsidRPr="00C040FB">
        <w:rPr>
          <w:rFonts w:asciiTheme="minorEastAsia" w:hAnsiTheme="minorEastAsia" w:hint="eastAsia"/>
          <w:color w:val="000000" w:themeColor="text1"/>
          <w:sz w:val="22"/>
          <w:szCs w:val="24"/>
        </w:rPr>
        <w:t>を</w:t>
      </w:r>
      <w:r w:rsidRPr="00C040FB">
        <w:rPr>
          <w:rFonts w:asciiTheme="minorEastAsia" w:hAnsiTheme="minorEastAsia"/>
          <w:color w:val="000000" w:themeColor="text1"/>
          <w:sz w:val="22"/>
          <w:szCs w:val="24"/>
        </w:rPr>
        <w:t>地域や社会で発揮できるよう、環境活動の実践及びリーダー</w:t>
      </w:r>
      <w:r w:rsidR="00B75838" w:rsidRPr="00C040FB">
        <w:rPr>
          <w:rFonts w:asciiTheme="minorEastAsia" w:hAnsiTheme="minorEastAsia" w:hint="eastAsia"/>
          <w:color w:val="000000" w:themeColor="text1"/>
          <w:sz w:val="22"/>
          <w:szCs w:val="24"/>
        </w:rPr>
        <w:t>の</w:t>
      </w:r>
      <w:r w:rsidRPr="00C040FB">
        <w:rPr>
          <w:rFonts w:asciiTheme="minorEastAsia" w:hAnsiTheme="minorEastAsia"/>
          <w:color w:val="000000" w:themeColor="text1"/>
          <w:sz w:val="22"/>
          <w:szCs w:val="24"/>
        </w:rPr>
        <w:t>育成を図るとともに、</w:t>
      </w:r>
      <w:r w:rsidR="001942BC" w:rsidRPr="00C040FB">
        <w:rPr>
          <w:rFonts w:asciiTheme="minorEastAsia" w:hAnsiTheme="minorEastAsia" w:hint="eastAsia"/>
          <w:color w:val="000000" w:themeColor="text1"/>
          <w:sz w:val="22"/>
          <w:szCs w:val="24"/>
        </w:rPr>
        <w:t>調査研究成果を</w:t>
      </w:r>
      <w:r w:rsidRPr="00C040FB">
        <w:rPr>
          <w:rFonts w:asciiTheme="minorEastAsia" w:hAnsiTheme="minorEastAsia"/>
          <w:color w:val="000000" w:themeColor="text1"/>
          <w:sz w:val="22"/>
          <w:szCs w:val="24"/>
        </w:rPr>
        <w:t>地域等</w:t>
      </w:r>
      <w:r w:rsidR="0050635F" w:rsidRPr="00C040FB">
        <w:rPr>
          <w:rFonts w:asciiTheme="minorEastAsia" w:hAnsiTheme="minorEastAsia" w:hint="eastAsia"/>
          <w:color w:val="000000" w:themeColor="text1"/>
          <w:sz w:val="22"/>
          <w:szCs w:val="24"/>
        </w:rPr>
        <w:t>に</w:t>
      </w:r>
      <w:r w:rsidRPr="00C040FB">
        <w:rPr>
          <w:rFonts w:asciiTheme="minorEastAsia" w:hAnsiTheme="minorEastAsia"/>
          <w:color w:val="000000" w:themeColor="text1"/>
          <w:sz w:val="22"/>
          <w:szCs w:val="24"/>
        </w:rPr>
        <w:t>共有</w:t>
      </w:r>
      <w:r w:rsidR="002F300B" w:rsidRPr="00C040FB">
        <w:rPr>
          <w:rFonts w:asciiTheme="minorEastAsia" w:hAnsiTheme="minorEastAsia"/>
          <w:color w:val="000000" w:themeColor="text1"/>
          <w:sz w:val="22"/>
          <w:szCs w:val="24"/>
        </w:rPr>
        <w:t>することが求められる。</w:t>
      </w:r>
    </w:p>
    <w:p w14:paraId="17DD91F4" w14:textId="0462A8DE" w:rsidR="006D0567" w:rsidRPr="00C040FB" w:rsidRDefault="006D0567" w:rsidP="001942BC">
      <w:pPr>
        <w:tabs>
          <w:tab w:val="left" w:pos="2595"/>
        </w:tabs>
        <w:ind w:left="110" w:hangingChars="50" w:hanging="110"/>
        <w:rPr>
          <w:rFonts w:asciiTheme="minorEastAsia" w:hAnsiTheme="minorEastAsia"/>
          <w:color w:val="000000" w:themeColor="text1"/>
          <w:sz w:val="22"/>
          <w:szCs w:val="24"/>
        </w:rPr>
      </w:pPr>
      <w:r w:rsidRPr="00C040FB">
        <w:rPr>
          <w:rFonts w:asciiTheme="minorEastAsia" w:hAnsiTheme="minorEastAsia"/>
          <w:color w:val="000000" w:themeColor="text1"/>
          <w:sz w:val="22"/>
          <w:szCs w:val="24"/>
        </w:rPr>
        <w:t>○民間団体・NGO/NPO</w:t>
      </w:r>
      <w:r w:rsidR="002F300B" w:rsidRPr="00C040FB">
        <w:rPr>
          <w:rFonts w:asciiTheme="minorEastAsia" w:hAnsiTheme="minorEastAsia"/>
          <w:color w:val="000000" w:themeColor="text1"/>
          <w:sz w:val="22"/>
          <w:szCs w:val="24"/>
        </w:rPr>
        <w:t>、中間支援団体</w:t>
      </w:r>
      <w:r w:rsidR="00F842BC" w:rsidRPr="00C040FB">
        <w:rPr>
          <w:rStyle w:val="afc"/>
          <w:rFonts w:asciiTheme="minorEastAsia" w:hAnsiTheme="minorEastAsia"/>
          <w:color w:val="000000" w:themeColor="text1"/>
          <w:sz w:val="22"/>
          <w:szCs w:val="24"/>
        </w:rPr>
        <w:footnoteReference w:id="6"/>
      </w:r>
    </w:p>
    <w:p w14:paraId="2A34FD2E" w14:textId="21293E2C" w:rsidR="002F300B" w:rsidRPr="00C040FB" w:rsidRDefault="006D0567" w:rsidP="001942BC">
      <w:pPr>
        <w:tabs>
          <w:tab w:val="left" w:pos="2595"/>
        </w:tabs>
        <w:ind w:left="425" w:rightChars="-68" w:right="-143" w:hangingChars="193" w:hanging="425"/>
        <w:rPr>
          <w:rFonts w:asciiTheme="minorEastAsia" w:hAnsiTheme="minorEastAsia"/>
          <w:color w:val="000000" w:themeColor="text1"/>
          <w:sz w:val="22"/>
          <w:szCs w:val="24"/>
        </w:rPr>
      </w:pPr>
      <w:r w:rsidRPr="00C040FB">
        <w:rPr>
          <w:rFonts w:asciiTheme="minorEastAsia" w:hAnsiTheme="minorEastAsia"/>
          <w:color w:val="000000" w:themeColor="text1"/>
          <w:sz w:val="22"/>
          <w:szCs w:val="24"/>
        </w:rPr>
        <w:t xml:space="preserve">　・</w:t>
      </w:r>
      <w:r w:rsidR="004B5F22" w:rsidRPr="00C040FB">
        <w:rPr>
          <w:rFonts w:asciiTheme="minorEastAsia" w:hAnsiTheme="minorEastAsia" w:hint="eastAsia"/>
          <w:color w:val="000000" w:themeColor="text1"/>
          <w:sz w:val="22"/>
          <w:szCs w:val="24"/>
        </w:rPr>
        <w:t>民間団体・NGO/NPOは、</w:t>
      </w:r>
      <w:r w:rsidR="002F300B" w:rsidRPr="00C040FB">
        <w:rPr>
          <w:rFonts w:asciiTheme="minorEastAsia" w:hAnsiTheme="minorEastAsia"/>
          <w:color w:val="000000" w:themeColor="text1"/>
          <w:sz w:val="22"/>
          <w:szCs w:val="24"/>
        </w:rPr>
        <w:t>地域における自立的な推進主体として、機動性や専門性を生かし、学校、府民・地域コミュニティ及び</w:t>
      </w:r>
      <w:r w:rsidR="00C046E6" w:rsidRPr="00C040FB">
        <w:rPr>
          <w:rFonts w:asciiTheme="minorEastAsia" w:hAnsiTheme="minorEastAsia" w:hint="eastAsia"/>
          <w:color w:val="000000" w:themeColor="text1"/>
          <w:sz w:val="22"/>
          <w:szCs w:val="24"/>
        </w:rPr>
        <w:t>事業者</w:t>
      </w:r>
      <w:r w:rsidR="002F300B" w:rsidRPr="00C040FB">
        <w:rPr>
          <w:rFonts w:asciiTheme="minorEastAsia" w:hAnsiTheme="minorEastAsia"/>
          <w:color w:val="000000" w:themeColor="text1"/>
          <w:sz w:val="22"/>
          <w:szCs w:val="24"/>
        </w:rPr>
        <w:t>の取組みを支援することが求められる。</w:t>
      </w:r>
    </w:p>
    <w:p w14:paraId="27C9EF54" w14:textId="5786145A" w:rsidR="002F300B" w:rsidRPr="00C040FB" w:rsidRDefault="002F300B" w:rsidP="001942BC">
      <w:pPr>
        <w:tabs>
          <w:tab w:val="left" w:pos="2595"/>
        </w:tabs>
        <w:ind w:left="425" w:hangingChars="193" w:hanging="425"/>
        <w:rPr>
          <w:rFonts w:asciiTheme="minorEastAsia" w:hAnsiTheme="minorEastAsia"/>
          <w:color w:val="000000" w:themeColor="text1"/>
          <w:sz w:val="22"/>
          <w:szCs w:val="24"/>
        </w:rPr>
      </w:pPr>
      <w:r w:rsidRPr="00C040FB">
        <w:rPr>
          <w:rFonts w:asciiTheme="minorEastAsia" w:hAnsiTheme="minorEastAsia"/>
          <w:color w:val="000000" w:themeColor="text1"/>
          <w:sz w:val="22"/>
          <w:szCs w:val="24"/>
        </w:rPr>
        <w:t xml:space="preserve">　・中間支援団体は、積み重ねられた知見やネットワークを生かして、各主体</w:t>
      </w:r>
      <w:r w:rsidR="0050635F" w:rsidRPr="00C040FB">
        <w:rPr>
          <w:rFonts w:asciiTheme="minorEastAsia" w:hAnsiTheme="minorEastAsia" w:hint="eastAsia"/>
          <w:color w:val="000000" w:themeColor="text1"/>
          <w:sz w:val="22"/>
          <w:szCs w:val="24"/>
        </w:rPr>
        <w:t>が実施する</w:t>
      </w:r>
      <w:r w:rsidRPr="00C040FB">
        <w:rPr>
          <w:rFonts w:asciiTheme="minorEastAsia" w:hAnsiTheme="minorEastAsia"/>
          <w:color w:val="000000" w:themeColor="text1"/>
          <w:sz w:val="22"/>
          <w:szCs w:val="24"/>
        </w:rPr>
        <w:t>環境教育や、様々な主体間の連携・協働を支援することが期待される</w:t>
      </w:r>
      <w:r w:rsidR="006D0567" w:rsidRPr="00C040FB">
        <w:rPr>
          <w:rFonts w:asciiTheme="minorEastAsia" w:hAnsiTheme="minorEastAsia"/>
          <w:color w:val="000000" w:themeColor="text1"/>
          <w:sz w:val="22"/>
          <w:szCs w:val="24"/>
        </w:rPr>
        <w:t>。</w:t>
      </w:r>
    </w:p>
    <w:p w14:paraId="65139BD3" w14:textId="2E6550B8" w:rsidR="006D0567" w:rsidRPr="00C040FB" w:rsidRDefault="006D0567" w:rsidP="001942BC">
      <w:pPr>
        <w:tabs>
          <w:tab w:val="left" w:pos="2595"/>
        </w:tabs>
        <w:ind w:left="110" w:hangingChars="50" w:hanging="110"/>
        <w:rPr>
          <w:rFonts w:asciiTheme="minorEastAsia" w:hAnsiTheme="minorEastAsia"/>
          <w:color w:val="000000" w:themeColor="text1"/>
          <w:sz w:val="22"/>
          <w:szCs w:val="24"/>
        </w:rPr>
      </w:pPr>
      <w:r w:rsidRPr="00C040FB">
        <w:rPr>
          <w:rFonts w:asciiTheme="minorEastAsia" w:hAnsiTheme="minorEastAsia"/>
          <w:color w:val="000000" w:themeColor="text1"/>
          <w:sz w:val="22"/>
          <w:szCs w:val="24"/>
        </w:rPr>
        <w:t>○</w:t>
      </w:r>
      <w:r w:rsidR="00834EC2" w:rsidRPr="00C040FB">
        <w:rPr>
          <w:rFonts w:asciiTheme="minorEastAsia" w:hAnsiTheme="minorEastAsia" w:hint="eastAsia"/>
          <w:color w:val="000000" w:themeColor="text1"/>
          <w:sz w:val="22"/>
          <w:szCs w:val="24"/>
        </w:rPr>
        <w:t>事業者</w:t>
      </w:r>
    </w:p>
    <w:p w14:paraId="3C4DD1D5" w14:textId="657A3DE5" w:rsidR="006D0567" w:rsidRPr="00C040FB" w:rsidRDefault="002F300B" w:rsidP="001942BC">
      <w:pPr>
        <w:tabs>
          <w:tab w:val="left" w:pos="2595"/>
        </w:tabs>
        <w:ind w:left="425" w:hangingChars="193" w:hanging="425"/>
        <w:rPr>
          <w:rFonts w:asciiTheme="minorEastAsia" w:hAnsiTheme="minorEastAsia"/>
          <w:color w:val="000000" w:themeColor="text1"/>
          <w:sz w:val="22"/>
          <w:szCs w:val="24"/>
        </w:rPr>
      </w:pPr>
      <w:r w:rsidRPr="00C040FB">
        <w:rPr>
          <w:rFonts w:asciiTheme="minorEastAsia" w:hAnsiTheme="minorEastAsia"/>
          <w:color w:val="000000" w:themeColor="text1"/>
          <w:sz w:val="22"/>
          <w:szCs w:val="24"/>
        </w:rPr>
        <w:t xml:space="preserve">　・</w:t>
      </w:r>
      <w:r w:rsidR="004B5F22" w:rsidRPr="00C040FB">
        <w:rPr>
          <w:rFonts w:asciiTheme="minorEastAsia" w:hAnsiTheme="minorEastAsia" w:hint="eastAsia"/>
          <w:color w:val="000000" w:themeColor="text1"/>
          <w:sz w:val="22"/>
          <w:szCs w:val="24"/>
        </w:rPr>
        <w:t>事業者は、</w:t>
      </w:r>
      <w:r w:rsidR="0031790F" w:rsidRPr="00C040FB">
        <w:rPr>
          <w:rFonts w:asciiTheme="minorEastAsia" w:hAnsiTheme="minorEastAsia"/>
          <w:color w:val="000000" w:themeColor="text1"/>
          <w:sz w:val="22"/>
          <w:szCs w:val="24"/>
        </w:rPr>
        <w:t>事業活動に伴う環境負荷の低減に努めるとともに、技術や人材を生かし、環境教育の一翼を担う主体となることが期待される</w:t>
      </w:r>
      <w:r w:rsidR="006D0567" w:rsidRPr="00C040FB">
        <w:rPr>
          <w:rFonts w:asciiTheme="minorEastAsia" w:hAnsiTheme="minorEastAsia"/>
          <w:color w:val="000000" w:themeColor="text1"/>
          <w:sz w:val="22"/>
          <w:szCs w:val="24"/>
        </w:rPr>
        <w:t>。</w:t>
      </w:r>
    </w:p>
    <w:p w14:paraId="0C2F24B5" w14:textId="2B14B19F" w:rsidR="0031790F" w:rsidRPr="00C040FB" w:rsidRDefault="0031790F" w:rsidP="001942BC">
      <w:pPr>
        <w:tabs>
          <w:tab w:val="left" w:pos="2595"/>
        </w:tabs>
        <w:ind w:left="425" w:hangingChars="193" w:hanging="425"/>
        <w:rPr>
          <w:rFonts w:asciiTheme="minorEastAsia" w:hAnsiTheme="minorEastAsia"/>
          <w:color w:val="000000" w:themeColor="text1"/>
          <w:sz w:val="22"/>
          <w:szCs w:val="24"/>
        </w:rPr>
      </w:pPr>
      <w:r w:rsidRPr="00C040FB">
        <w:rPr>
          <w:rFonts w:asciiTheme="minorEastAsia" w:hAnsiTheme="minorEastAsia"/>
          <w:color w:val="000000" w:themeColor="text1"/>
          <w:sz w:val="22"/>
          <w:szCs w:val="24"/>
        </w:rPr>
        <w:t xml:space="preserve">　・</w:t>
      </w:r>
      <w:r w:rsidR="0050635F" w:rsidRPr="00C040FB">
        <w:rPr>
          <w:rFonts w:asciiTheme="minorEastAsia" w:hAnsiTheme="minorEastAsia" w:hint="eastAsia"/>
          <w:color w:val="000000" w:themeColor="text1"/>
          <w:sz w:val="22"/>
          <w:szCs w:val="24"/>
        </w:rPr>
        <w:t>また、</w:t>
      </w:r>
      <w:r w:rsidRPr="00C040FB">
        <w:rPr>
          <w:rFonts w:asciiTheme="minorEastAsia" w:hAnsiTheme="minorEastAsia"/>
          <w:color w:val="000000" w:themeColor="text1"/>
          <w:sz w:val="22"/>
          <w:szCs w:val="24"/>
        </w:rPr>
        <w:t>地域の一員として</w:t>
      </w:r>
      <w:r w:rsidR="0050635F" w:rsidRPr="00C040FB">
        <w:rPr>
          <w:rFonts w:asciiTheme="minorEastAsia" w:hAnsiTheme="minorEastAsia" w:hint="eastAsia"/>
          <w:color w:val="000000" w:themeColor="text1"/>
          <w:sz w:val="22"/>
          <w:szCs w:val="24"/>
        </w:rPr>
        <w:t>も</w:t>
      </w:r>
      <w:r w:rsidRPr="00C040FB">
        <w:rPr>
          <w:rFonts w:asciiTheme="minorEastAsia" w:hAnsiTheme="minorEastAsia"/>
          <w:color w:val="000000" w:themeColor="text1"/>
          <w:sz w:val="22"/>
          <w:szCs w:val="24"/>
        </w:rPr>
        <w:t>、地域や学校等における環境教育・環境保全活動に積極的に参加することが求められる。</w:t>
      </w:r>
    </w:p>
    <w:p w14:paraId="0AC88B0F" w14:textId="77777777" w:rsidR="0031790F" w:rsidRPr="00C040FB" w:rsidRDefault="006D0567" w:rsidP="001942BC">
      <w:pPr>
        <w:tabs>
          <w:tab w:val="left" w:pos="2595"/>
        </w:tabs>
        <w:rPr>
          <w:rFonts w:asciiTheme="minorEastAsia" w:hAnsiTheme="minorEastAsia"/>
          <w:color w:val="000000" w:themeColor="text1"/>
          <w:sz w:val="22"/>
          <w:szCs w:val="24"/>
        </w:rPr>
      </w:pPr>
      <w:r w:rsidRPr="00C040FB">
        <w:rPr>
          <w:rFonts w:asciiTheme="minorEastAsia" w:hAnsiTheme="minorEastAsia"/>
          <w:color w:val="000000" w:themeColor="text1"/>
          <w:sz w:val="22"/>
          <w:szCs w:val="24"/>
        </w:rPr>
        <w:t>○行政機関（市町村・府）</w:t>
      </w:r>
    </w:p>
    <w:p w14:paraId="6CC22E69" w14:textId="2A979032" w:rsidR="0031790F" w:rsidRPr="00C040FB" w:rsidRDefault="0031790F" w:rsidP="001942BC">
      <w:pPr>
        <w:tabs>
          <w:tab w:val="left" w:pos="2595"/>
        </w:tabs>
        <w:ind w:leftChars="100" w:left="430" w:hangingChars="100" w:hanging="220"/>
        <w:rPr>
          <w:rFonts w:asciiTheme="minorEastAsia" w:hAnsiTheme="minorEastAsia"/>
          <w:color w:val="000000" w:themeColor="text1"/>
          <w:sz w:val="22"/>
          <w:szCs w:val="24"/>
        </w:rPr>
      </w:pPr>
      <w:r w:rsidRPr="00C040FB">
        <w:rPr>
          <w:rFonts w:asciiTheme="minorEastAsia" w:hAnsiTheme="minorEastAsia"/>
          <w:color w:val="000000" w:themeColor="text1"/>
          <w:sz w:val="22"/>
          <w:szCs w:val="24"/>
        </w:rPr>
        <w:t>・市町村は、</w:t>
      </w:r>
      <w:r w:rsidR="003D2472" w:rsidRPr="00C040FB">
        <w:rPr>
          <w:rFonts w:asciiTheme="minorEastAsia" w:hAnsiTheme="minorEastAsia" w:hint="eastAsia"/>
          <w:color w:val="000000" w:themeColor="text1"/>
          <w:sz w:val="22"/>
          <w:szCs w:val="24"/>
        </w:rPr>
        <w:t>府民に</w:t>
      </w:r>
      <w:r w:rsidRPr="00C040FB">
        <w:rPr>
          <w:rFonts w:asciiTheme="minorEastAsia" w:hAnsiTheme="minorEastAsia"/>
          <w:color w:val="000000" w:themeColor="text1"/>
          <w:sz w:val="22"/>
          <w:szCs w:val="24"/>
        </w:rPr>
        <w:t>より身近な行政機関として、幼児期からシニア世代までのライフステージに応じた学校教育及び社会教育における環境学習</w:t>
      </w:r>
      <w:r w:rsidR="003D2472" w:rsidRPr="00C040FB">
        <w:rPr>
          <w:rFonts w:asciiTheme="minorEastAsia" w:hAnsiTheme="minorEastAsia" w:hint="eastAsia"/>
          <w:color w:val="000000" w:themeColor="text1"/>
          <w:sz w:val="22"/>
          <w:szCs w:val="24"/>
        </w:rPr>
        <w:t>を</w:t>
      </w:r>
      <w:r w:rsidRPr="00C040FB">
        <w:rPr>
          <w:rFonts w:asciiTheme="minorEastAsia" w:hAnsiTheme="minorEastAsia"/>
          <w:color w:val="000000" w:themeColor="text1"/>
          <w:sz w:val="22"/>
          <w:szCs w:val="24"/>
        </w:rPr>
        <w:t>推進</w:t>
      </w:r>
      <w:r w:rsidR="003D2472" w:rsidRPr="00C040FB">
        <w:rPr>
          <w:rFonts w:asciiTheme="minorEastAsia" w:hAnsiTheme="minorEastAsia" w:hint="eastAsia"/>
          <w:color w:val="000000" w:themeColor="text1"/>
          <w:sz w:val="22"/>
          <w:szCs w:val="24"/>
        </w:rPr>
        <w:t>すること</w:t>
      </w:r>
      <w:r w:rsidRPr="00C040FB">
        <w:rPr>
          <w:rFonts w:asciiTheme="minorEastAsia" w:hAnsiTheme="minorEastAsia"/>
          <w:color w:val="000000" w:themeColor="text1"/>
          <w:sz w:val="22"/>
          <w:szCs w:val="24"/>
        </w:rPr>
        <w:t>が求められる。</w:t>
      </w:r>
    </w:p>
    <w:p w14:paraId="6FF0C3E8" w14:textId="0030A39A" w:rsidR="007E6656" w:rsidRPr="00C040FB" w:rsidRDefault="0031790F" w:rsidP="001942BC">
      <w:pPr>
        <w:tabs>
          <w:tab w:val="left" w:pos="2595"/>
        </w:tabs>
        <w:ind w:leftChars="100" w:left="430" w:hangingChars="100" w:hanging="220"/>
        <w:rPr>
          <w:rFonts w:asciiTheme="minorEastAsia" w:hAnsiTheme="minorEastAsia"/>
          <w:color w:val="000000" w:themeColor="text1"/>
          <w:sz w:val="22"/>
          <w:szCs w:val="24"/>
        </w:rPr>
      </w:pPr>
      <w:r w:rsidRPr="00C040FB">
        <w:rPr>
          <w:rFonts w:asciiTheme="minorEastAsia" w:hAnsiTheme="minorEastAsia"/>
          <w:color w:val="000000" w:themeColor="text1"/>
          <w:sz w:val="22"/>
          <w:szCs w:val="24"/>
        </w:rPr>
        <w:t>・</w:t>
      </w:r>
      <w:r w:rsidR="004B5F22" w:rsidRPr="00C040FB">
        <w:rPr>
          <w:rFonts w:asciiTheme="minorEastAsia" w:hAnsiTheme="minorEastAsia" w:hint="eastAsia"/>
          <w:color w:val="000000" w:themeColor="text1"/>
          <w:sz w:val="22"/>
          <w:szCs w:val="24"/>
        </w:rPr>
        <w:t>大阪</w:t>
      </w:r>
      <w:r w:rsidRPr="00C040FB">
        <w:rPr>
          <w:rFonts w:asciiTheme="minorEastAsia" w:hAnsiTheme="minorEastAsia"/>
          <w:color w:val="000000" w:themeColor="text1"/>
          <w:sz w:val="22"/>
          <w:szCs w:val="24"/>
        </w:rPr>
        <w:t>府は、</w:t>
      </w:r>
      <w:r w:rsidR="00BA353E" w:rsidRPr="00C040FB">
        <w:rPr>
          <w:rFonts w:asciiTheme="minorEastAsia" w:hAnsiTheme="minorEastAsia" w:hint="eastAsia"/>
          <w:color w:val="000000" w:themeColor="text1"/>
          <w:sz w:val="22"/>
          <w:szCs w:val="24"/>
        </w:rPr>
        <w:t>環境教育に関する</w:t>
      </w:r>
      <w:r w:rsidRPr="00C040FB">
        <w:rPr>
          <w:rFonts w:asciiTheme="minorEastAsia" w:hAnsiTheme="minorEastAsia"/>
          <w:color w:val="000000" w:themeColor="text1"/>
          <w:sz w:val="22"/>
          <w:szCs w:val="24"/>
        </w:rPr>
        <w:t>客観的で正確な最新情報の提供、環境教育教材や優良事例等の情報共有、</w:t>
      </w:r>
      <w:r w:rsidR="001A1B8C" w:rsidRPr="00C040FB">
        <w:rPr>
          <w:rFonts w:asciiTheme="minorEastAsia" w:hAnsiTheme="minorEastAsia" w:hint="eastAsia"/>
          <w:color w:val="000000" w:themeColor="text1"/>
          <w:sz w:val="22"/>
          <w:szCs w:val="24"/>
        </w:rPr>
        <w:t>学校と地域・民間団体・事業者等の協働取組</w:t>
      </w:r>
      <w:r w:rsidR="00C046E6" w:rsidRPr="00C040FB">
        <w:rPr>
          <w:rFonts w:asciiTheme="minorEastAsia" w:hAnsiTheme="minorEastAsia" w:hint="eastAsia"/>
          <w:color w:val="000000" w:themeColor="text1"/>
          <w:sz w:val="22"/>
          <w:szCs w:val="24"/>
        </w:rPr>
        <w:t>み</w:t>
      </w:r>
      <w:r w:rsidR="001A1B8C" w:rsidRPr="00C040FB">
        <w:rPr>
          <w:rFonts w:asciiTheme="minorEastAsia" w:hAnsiTheme="minorEastAsia" w:hint="eastAsia"/>
          <w:color w:val="000000" w:themeColor="text1"/>
          <w:sz w:val="22"/>
          <w:szCs w:val="24"/>
        </w:rPr>
        <w:t>の促進、</w:t>
      </w:r>
      <w:r w:rsidRPr="00C040FB">
        <w:rPr>
          <w:rFonts w:asciiTheme="minorEastAsia" w:hAnsiTheme="minorEastAsia"/>
          <w:color w:val="000000" w:themeColor="text1"/>
          <w:sz w:val="22"/>
          <w:szCs w:val="24"/>
        </w:rPr>
        <w:t>市域を超えた課題解決に向けた市町村間の連携支援など、府域における取組</w:t>
      </w:r>
      <w:r w:rsidR="00C046E6" w:rsidRPr="00C040FB">
        <w:rPr>
          <w:rFonts w:asciiTheme="minorEastAsia" w:hAnsiTheme="minorEastAsia" w:hint="eastAsia"/>
          <w:color w:val="000000" w:themeColor="text1"/>
          <w:sz w:val="22"/>
          <w:szCs w:val="24"/>
        </w:rPr>
        <w:t>み</w:t>
      </w:r>
      <w:r w:rsidR="004B5F22" w:rsidRPr="00C040FB">
        <w:rPr>
          <w:rFonts w:asciiTheme="minorEastAsia" w:hAnsiTheme="minorEastAsia" w:hint="eastAsia"/>
          <w:color w:val="000000" w:themeColor="text1"/>
          <w:sz w:val="22"/>
          <w:szCs w:val="24"/>
        </w:rPr>
        <w:t>の</w:t>
      </w:r>
      <w:r w:rsidRPr="00C040FB">
        <w:rPr>
          <w:rFonts w:asciiTheme="minorEastAsia" w:hAnsiTheme="minorEastAsia"/>
          <w:color w:val="000000" w:themeColor="text1"/>
          <w:sz w:val="22"/>
          <w:szCs w:val="24"/>
        </w:rPr>
        <w:t>促進につながる施策</w:t>
      </w:r>
      <w:r w:rsidR="00BA353E" w:rsidRPr="00C040FB">
        <w:rPr>
          <w:rFonts w:asciiTheme="minorEastAsia" w:hAnsiTheme="minorEastAsia" w:hint="eastAsia"/>
          <w:color w:val="000000" w:themeColor="text1"/>
          <w:sz w:val="22"/>
          <w:szCs w:val="24"/>
        </w:rPr>
        <w:t>を</w:t>
      </w:r>
      <w:r w:rsidRPr="00C040FB">
        <w:rPr>
          <w:rFonts w:asciiTheme="minorEastAsia" w:hAnsiTheme="minorEastAsia"/>
          <w:color w:val="000000" w:themeColor="text1"/>
          <w:sz w:val="22"/>
          <w:szCs w:val="24"/>
        </w:rPr>
        <w:t>展開</w:t>
      </w:r>
      <w:r w:rsidR="00BA353E" w:rsidRPr="00C040FB">
        <w:rPr>
          <w:rFonts w:asciiTheme="minorEastAsia" w:hAnsiTheme="minorEastAsia" w:hint="eastAsia"/>
          <w:color w:val="000000" w:themeColor="text1"/>
          <w:sz w:val="22"/>
          <w:szCs w:val="24"/>
        </w:rPr>
        <w:t>すること</w:t>
      </w:r>
      <w:r w:rsidRPr="00C040FB">
        <w:rPr>
          <w:rFonts w:asciiTheme="minorEastAsia" w:hAnsiTheme="minorEastAsia"/>
          <w:color w:val="000000" w:themeColor="text1"/>
          <w:sz w:val="22"/>
          <w:szCs w:val="24"/>
        </w:rPr>
        <w:t>が求められる。</w:t>
      </w:r>
      <w:r w:rsidR="00BA353E" w:rsidRPr="00C040FB">
        <w:rPr>
          <w:rFonts w:asciiTheme="minorEastAsia" w:hAnsiTheme="minorEastAsia" w:hint="eastAsia"/>
          <w:color w:val="000000" w:themeColor="text1"/>
          <w:sz w:val="22"/>
          <w:szCs w:val="24"/>
        </w:rPr>
        <w:t>また、</w:t>
      </w:r>
      <w:r w:rsidR="00BE0E70" w:rsidRPr="00C040FB">
        <w:rPr>
          <w:rFonts w:asciiTheme="minorEastAsia" w:hAnsiTheme="minorEastAsia" w:hint="eastAsia"/>
          <w:color w:val="000000" w:themeColor="text1"/>
          <w:sz w:val="22"/>
          <w:szCs w:val="24"/>
        </w:rPr>
        <w:t>国（</w:t>
      </w:r>
      <w:r w:rsidR="00215A9C" w:rsidRPr="00C040FB">
        <w:rPr>
          <w:rFonts w:asciiTheme="minorEastAsia" w:hAnsiTheme="minorEastAsia" w:hint="eastAsia"/>
          <w:color w:val="000000" w:themeColor="text1"/>
          <w:sz w:val="22"/>
          <w:szCs w:val="24"/>
        </w:rPr>
        <w:t>近畿地方環境事務所が設置・運営する「</w:t>
      </w:r>
      <w:r w:rsidR="00BE0E70" w:rsidRPr="00C040FB">
        <w:rPr>
          <w:rFonts w:asciiTheme="minorEastAsia" w:hAnsiTheme="minorEastAsia" w:hint="eastAsia"/>
          <w:color w:val="000000" w:themeColor="text1"/>
          <w:sz w:val="22"/>
          <w:szCs w:val="24"/>
        </w:rPr>
        <w:t>きんき環境館</w:t>
      </w:r>
      <w:r w:rsidR="00215A9C" w:rsidRPr="00C040FB">
        <w:rPr>
          <w:rFonts w:asciiTheme="minorEastAsia" w:hAnsiTheme="minorEastAsia" w:hint="eastAsia"/>
          <w:color w:val="000000" w:themeColor="text1"/>
          <w:sz w:val="22"/>
          <w:szCs w:val="24"/>
        </w:rPr>
        <w:t>」</w:t>
      </w:r>
      <w:r w:rsidR="00BE0E70" w:rsidRPr="00C040FB">
        <w:rPr>
          <w:rFonts w:asciiTheme="minorEastAsia" w:hAnsiTheme="minorEastAsia" w:hint="eastAsia"/>
          <w:color w:val="000000" w:themeColor="text1"/>
          <w:sz w:val="22"/>
          <w:szCs w:val="24"/>
        </w:rPr>
        <w:t>等）</w:t>
      </w:r>
      <w:r w:rsidR="00834EC2" w:rsidRPr="00C040FB">
        <w:rPr>
          <w:rFonts w:asciiTheme="minorEastAsia" w:hAnsiTheme="minorEastAsia" w:hint="eastAsia"/>
          <w:color w:val="000000" w:themeColor="text1"/>
          <w:sz w:val="22"/>
          <w:szCs w:val="24"/>
        </w:rPr>
        <w:t>や</w:t>
      </w:r>
      <w:r w:rsidR="000A39CB" w:rsidRPr="00C040FB">
        <w:rPr>
          <w:rFonts w:asciiTheme="minorEastAsia" w:hAnsiTheme="minorEastAsia" w:hint="eastAsia"/>
          <w:color w:val="000000" w:themeColor="text1"/>
          <w:sz w:val="22"/>
          <w:szCs w:val="24"/>
        </w:rPr>
        <w:t>関西広域連合</w:t>
      </w:r>
      <w:r w:rsidR="00BE0E70" w:rsidRPr="00C040FB">
        <w:rPr>
          <w:rFonts w:asciiTheme="minorEastAsia" w:hAnsiTheme="minorEastAsia" w:hint="eastAsia"/>
          <w:color w:val="000000" w:themeColor="text1"/>
          <w:sz w:val="22"/>
          <w:szCs w:val="24"/>
        </w:rPr>
        <w:t>と</w:t>
      </w:r>
      <w:r w:rsidR="0051744B" w:rsidRPr="00C040FB">
        <w:rPr>
          <w:rFonts w:asciiTheme="minorEastAsia" w:hAnsiTheme="minorEastAsia" w:hint="eastAsia"/>
          <w:color w:val="000000" w:themeColor="text1"/>
          <w:sz w:val="22"/>
          <w:szCs w:val="24"/>
        </w:rPr>
        <w:t>も連携し、</w:t>
      </w:r>
      <w:r w:rsidR="000A39CB" w:rsidRPr="00C040FB">
        <w:rPr>
          <w:rFonts w:asciiTheme="minorEastAsia" w:hAnsiTheme="minorEastAsia"/>
          <w:color w:val="000000" w:themeColor="text1"/>
          <w:sz w:val="22"/>
          <w:szCs w:val="24"/>
        </w:rPr>
        <w:t>様々な主体間のパートナ</w:t>
      </w:r>
      <w:r w:rsidR="00215A9C" w:rsidRPr="00C040FB">
        <w:rPr>
          <w:rFonts w:asciiTheme="minorEastAsia" w:hAnsiTheme="minorEastAsia" w:hint="eastAsia"/>
          <w:color w:val="000000" w:themeColor="text1"/>
          <w:sz w:val="22"/>
          <w:szCs w:val="24"/>
        </w:rPr>
        <w:t>ー</w:t>
      </w:r>
      <w:r w:rsidR="000A39CB" w:rsidRPr="00C040FB">
        <w:rPr>
          <w:rFonts w:asciiTheme="minorEastAsia" w:hAnsiTheme="minorEastAsia"/>
          <w:color w:val="000000" w:themeColor="text1"/>
          <w:sz w:val="22"/>
          <w:szCs w:val="24"/>
        </w:rPr>
        <w:t>シップの構築</w:t>
      </w:r>
      <w:r w:rsidR="00EB52C3" w:rsidRPr="00C040FB">
        <w:rPr>
          <w:rFonts w:asciiTheme="minorEastAsia" w:hAnsiTheme="minorEastAsia" w:hint="eastAsia"/>
          <w:color w:val="000000" w:themeColor="text1"/>
          <w:sz w:val="22"/>
          <w:szCs w:val="24"/>
        </w:rPr>
        <w:t>や広域的な取組み</w:t>
      </w:r>
      <w:r w:rsidR="000A39CB" w:rsidRPr="00C040FB">
        <w:rPr>
          <w:rFonts w:asciiTheme="minorEastAsia" w:hAnsiTheme="minorEastAsia"/>
          <w:color w:val="000000" w:themeColor="text1"/>
          <w:sz w:val="22"/>
          <w:szCs w:val="24"/>
        </w:rPr>
        <w:t>を支援することが期待される。</w:t>
      </w:r>
    </w:p>
    <w:p w14:paraId="53E14C5A" w14:textId="77777777" w:rsidR="00834EC2" w:rsidRPr="00C040FB" w:rsidRDefault="00834EC2" w:rsidP="001942BC">
      <w:pPr>
        <w:tabs>
          <w:tab w:val="left" w:pos="2595"/>
        </w:tabs>
        <w:ind w:leftChars="100" w:left="430" w:hangingChars="100" w:hanging="220"/>
        <w:rPr>
          <w:rFonts w:asciiTheme="minorEastAsia" w:hAnsiTheme="minorEastAsia"/>
          <w:color w:val="000000" w:themeColor="text1"/>
          <w:sz w:val="22"/>
          <w:szCs w:val="24"/>
        </w:rPr>
      </w:pPr>
    </w:p>
    <w:p w14:paraId="7AF88E52" w14:textId="26BD5662" w:rsidR="001664C6" w:rsidRPr="00C040FB" w:rsidRDefault="001664C6" w:rsidP="001942BC">
      <w:pPr>
        <w:pStyle w:val="3"/>
        <w:rPr>
          <w:rFonts w:ascii="ＭＳ Ｐゴシック" w:hAnsi="ＭＳ Ｐゴシック"/>
          <w:color w:val="000000" w:themeColor="text1"/>
        </w:rPr>
      </w:pPr>
      <w:bookmarkStart w:id="26" w:name="_Toc137036686"/>
      <w:r w:rsidRPr="00C040FB">
        <w:rPr>
          <w:rFonts w:hint="eastAsia"/>
          <w:color w:val="000000" w:themeColor="text1"/>
        </w:rPr>
        <w:t>（</w:t>
      </w:r>
      <w:r w:rsidR="00B367C2" w:rsidRPr="00C040FB">
        <w:rPr>
          <w:rFonts w:hint="eastAsia"/>
          <w:color w:val="000000" w:themeColor="text1"/>
        </w:rPr>
        <w:t>２</w:t>
      </w:r>
      <w:r w:rsidRPr="00C040FB">
        <w:rPr>
          <w:rFonts w:hint="eastAsia"/>
          <w:color w:val="000000" w:themeColor="text1"/>
        </w:rPr>
        <w:t>）</w:t>
      </w:r>
      <w:bookmarkStart w:id="27" w:name="_Hlk135669082"/>
      <w:r w:rsidRPr="00C040FB">
        <w:rPr>
          <w:rFonts w:ascii="ＭＳ Ｐゴシック" w:hAnsi="ＭＳ Ｐゴシック"/>
          <w:color w:val="000000" w:themeColor="text1"/>
        </w:rPr>
        <w:t>環境教育の場と機会の確保について</w:t>
      </w:r>
      <w:bookmarkEnd w:id="27"/>
      <w:bookmarkEnd w:id="26"/>
    </w:p>
    <w:p w14:paraId="41E6B94F" w14:textId="6F18CA33" w:rsidR="00566622" w:rsidRPr="00C040FB" w:rsidRDefault="00566622" w:rsidP="001942BC">
      <w:pPr>
        <w:ind w:left="220" w:hangingChars="100" w:hanging="220"/>
        <w:rPr>
          <w:rFonts w:asciiTheme="minorEastAsia" w:hAnsiTheme="minorEastAsia"/>
          <w:color w:val="000000" w:themeColor="text1"/>
          <w:sz w:val="22"/>
        </w:rPr>
      </w:pPr>
      <w:r w:rsidRPr="00C040FB">
        <w:rPr>
          <w:rFonts w:asciiTheme="minorEastAsia" w:hAnsiTheme="minorEastAsia" w:hint="eastAsia"/>
          <w:color w:val="000000" w:themeColor="text1"/>
          <w:sz w:val="22"/>
        </w:rPr>
        <w:t xml:space="preserve">　　</w:t>
      </w:r>
      <w:bookmarkStart w:id="28" w:name="_Hlk135669090"/>
      <w:r w:rsidR="002F2A67" w:rsidRPr="00C040FB">
        <w:rPr>
          <w:rFonts w:asciiTheme="minorEastAsia" w:hAnsiTheme="minorEastAsia" w:hint="eastAsia"/>
          <w:color w:val="000000" w:themeColor="text1"/>
          <w:sz w:val="22"/>
        </w:rPr>
        <w:t>環境学習や環境保全活動等の機会が、</w:t>
      </w:r>
      <w:r w:rsidR="001942BC" w:rsidRPr="00C040FB">
        <w:rPr>
          <w:rFonts w:asciiTheme="minorEastAsia" w:hAnsiTheme="minorEastAsia" w:hint="eastAsia"/>
          <w:color w:val="000000" w:themeColor="text1"/>
          <w:sz w:val="22"/>
        </w:rPr>
        <w:t>学校、職場、地域等の様々な場</w:t>
      </w:r>
      <w:r w:rsidR="00F162FC" w:rsidRPr="00C040FB">
        <w:rPr>
          <w:rFonts w:asciiTheme="minorEastAsia" w:hAnsiTheme="minorEastAsia" w:hint="eastAsia"/>
          <w:color w:val="000000" w:themeColor="text1"/>
          <w:sz w:val="22"/>
        </w:rPr>
        <w:t>で提供されることが必要で、</w:t>
      </w:r>
      <w:r w:rsidR="001942BC" w:rsidRPr="00C040FB">
        <w:rPr>
          <w:rFonts w:asciiTheme="minorEastAsia" w:hAnsiTheme="minorEastAsia" w:hint="eastAsia"/>
          <w:color w:val="000000" w:themeColor="text1"/>
          <w:sz w:val="22"/>
        </w:rPr>
        <w:t>体系的かつ継続的に環境教育に取り組むことが重要である。</w:t>
      </w:r>
      <w:bookmarkEnd w:id="28"/>
    </w:p>
    <w:p w14:paraId="0A52C301" w14:textId="77777777" w:rsidR="00FF730F" w:rsidRPr="00C040FB" w:rsidRDefault="00FF730F" w:rsidP="001942BC">
      <w:pPr>
        <w:ind w:left="220" w:hangingChars="100" w:hanging="220"/>
        <w:rPr>
          <w:rFonts w:asciiTheme="minorEastAsia" w:hAnsiTheme="minorEastAsia"/>
          <w:color w:val="000000" w:themeColor="text1"/>
          <w:sz w:val="22"/>
        </w:rPr>
      </w:pPr>
    </w:p>
    <w:p w14:paraId="7BCCE6A3" w14:textId="22FF943D" w:rsidR="001664C6" w:rsidRPr="00C040FB" w:rsidRDefault="001664C6" w:rsidP="001942BC">
      <w:pPr>
        <w:rPr>
          <w:rFonts w:asciiTheme="minorEastAsia" w:hAnsiTheme="minorEastAsia"/>
          <w:color w:val="000000" w:themeColor="text1"/>
          <w:sz w:val="22"/>
        </w:rPr>
      </w:pPr>
      <w:r w:rsidRPr="00C040FB">
        <w:rPr>
          <w:rFonts w:asciiTheme="minorEastAsia" w:hAnsiTheme="minorEastAsia"/>
          <w:color w:val="000000" w:themeColor="text1"/>
          <w:sz w:val="22"/>
        </w:rPr>
        <w:t>○学校</w:t>
      </w:r>
      <w:r w:rsidR="00480F89" w:rsidRPr="00C040FB">
        <w:rPr>
          <w:rFonts w:asciiTheme="minorEastAsia" w:hAnsiTheme="minorEastAsia"/>
          <w:color w:val="000000" w:themeColor="text1"/>
          <w:sz w:val="22"/>
        </w:rPr>
        <w:t>等</w:t>
      </w:r>
      <w:r w:rsidRPr="00C040FB">
        <w:rPr>
          <w:rFonts w:asciiTheme="minorEastAsia" w:hAnsiTheme="minorEastAsia"/>
          <w:color w:val="000000" w:themeColor="text1"/>
          <w:sz w:val="22"/>
        </w:rPr>
        <w:t>における環境教育</w:t>
      </w:r>
    </w:p>
    <w:p w14:paraId="534F547C" w14:textId="10D5960A" w:rsidR="002A045C" w:rsidRPr="00C040FB" w:rsidRDefault="00013D85" w:rsidP="001942BC">
      <w:pPr>
        <w:ind w:leftChars="100" w:left="210"/>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w:t>
      </w:r>
      <w:r w:rsidR="002A045C" w:rsidRPr="00C040FB">
        <w:rPr>
          <w:rFonts w:asciiTheme="minorEastAsia" w:hAnsiTheme="minorEastAsia" w:hint="eastAsia"/>
          <w:color w:val="000000" w:themeColor="text1"/>
          <w:sz w:val="22"/>
          <w:szCs w:val="24"/>
        </w:rPr>
        <w:t>幼稚園</w:t>
      </w:r>
      <w:r w:rsidR="00BA353E" w:rsidRPr="00C040FB">
        <w:rPr>
          <w:rFonts w:asciiTheme="minorEastAsia" w:hAnsiTheme="minorEastAsia" w:hint="eastAsia"/>
          <w:color w:val="000000" w:themeColor="text1"/>
          <w:sz w:val="22"/>
          <w:szCs w:val="24"/>
        </w:rPr>
        <w:t>等</w:t>
      </w:r>
      <w:r w:rsidR="002A045C" w:rsidRPr="00C040FB">
        <w:rPr>
          <w:rFonts w:asciiTheme="minorEastAsia" w:hAnsiTheme="minorEastAsia" w:hint="eastAsia"/>
          <w:color w:val="000000" w:themeColor="text1"/>
          <w:sz w:val="22"/>
          <w:szCs w:val="24"/>
        </w:rPr>
        <w:t>から大学・専門学校まで発達段階に応じた環境教育を</w:t>
      </w:r>
      <w:r w:rsidR="00C573C8" w:rsidRPr="00C040FB">
        <w:rPr>
          <w:rFonts w:asciiTheme="minorEastAsia" w:hAnsiTheme="minorEastAsia" w:hint="eastAsia"/>
          <w:color w:val="000000" w:themeColor="text1"/>
          <w:sz w:val="22"/>
          <w:szCs w:val="24"/>
        </w:rPr>
        <w:t>推進</w:t>
      </w:r>
      <w:r w:rsidR="002A045C" w:rsidRPr="00C040FB">
        <w:rPr>
          <w:rFonts w:asciiTheme="minorEastAsia" w:hAnsiTheme="minorEastAsia" w:hint="eastAsia"/>
          <w:color w:val="000000" w:themeColor="text1"/>
          <w:sz w:val="22"/>
          <w:szCs w:val="24"/>
        </w:rPr>
        <w:t>する。</w:t>
      </w:r>
    </w:p>
    <w:p w14:paraId="7B2B349C" w14:textId="12B9A220" w:rsidR="00EF7515" w:rsidRPr="00C040FB" w:rsidRDefault="00013D85" w:rsidP="001942BC">
      <w:pPr>
        <w:ind w:leftChars="100" w:left="430" w:hangingChars="100" w:hanging="220"/>
        <w:rPr>
          <w:rFonts w:asciiTheme="minorEastAsia" w:hAnsiTheme="minorEastAsia"/>
          <w:color w:val="000000" w:themeColor="text1"/>
          <w:sz w:val="22"/>
          <w:szCs w:val="24"/>
        </w:rPr>
      </w:pPr>
      <w:r w:rsidRPr="00C040FB">
        <w:rPr>
          <w:rFonts w:asciiTheme="minorEastAsia" w:hAnsiTheme="minorEastAsia" w:hint="eastAsia"/>
          <w:color w:val="000000" w:themeColor="text1"/>
          <w:sz w:val="22"/>
          <w:szCs w:val="24"/>
        </w:rPr>
        <w:t>・</w:t>
      </w:r>
      <w:r w:rsidR="002A045C" w:rsidRPr="00C040FB">
        <w:rPr>
          <w:rFonts w:asciiTheme="minorEastAsia" w:hAnsiTheme="minorEastAsia" w:hint="eastAsia"/>
          <w:color w:val="000000" w:themeColor="text1"/>
          <w:sz w:val="22"/>
          <w:szCs w:val="24"/>
        </w:rPr>
        <w:t>幼稚園等においては、</w:t>
      </w:r>
      <w:r w:rsidR="00160641" w:rsidRPr="00C040FB">
        <w:rPr>
          <w:rFonts w:asciiTheme="minorEastAsia" w:hAnsiTheme="minorEastAsia" w:hint="eastAsia"/>
          <w:color w:val="000000" w:themeColor="text1"/>
          <w:sz w:val="22"/>
          <w:szCs w:val="24"/>
        </w:rPr>
        <w:t>幼児が</w:t>
      </w:r>
      <w:r w:rsidR="00D2432C" w:rsidRPr="00C040FB">
        <w:rPr>
          <w:rFonts w:asciiTheme="minorEastAsia" w:hAnsiTheme="minorEastAsia" w:hint="eastAsia"/>
          <w:color w:val="000000" w:themeColor="text1"/>
          <w:sz w:val="22"/>
          <w:szCs w:val="24"/>
        </w:rPr>
        <w:t>身近な環境に親しみ、自然と触れ合う自然体験学習</w:t>
      </w:r>
      <w:r w:rsidR="002A045C" w:rsidRPr="00C040FB">
        <w:rPr>
          <w:rFonts w:asciiTheme="minorEastAsia" w:hAnsiTheme="minorEastAsia" w:hint="eastAsia"/>
          <w:color w:val="000000" w:themeColor="text1"/>
          <w:sz w:val="22"/>
          <w:szCs w:val="24"/>
        </w:rPr>
        <w:t>を</w:t>
      </w:r>
      <w:r w:rsidR="00215A9C" w:rsidRPr="00C040FB">
        <w:rPr>
          <w:rFonts w:asciiTheme="minorEastAsia" w:hAnsiTheme="minorEastAsia" w:hint="eastAsia"/>
          <w:color w:val="000000" w:themeColor="text1"/>
          <w:sz w:val="22"/>
          <w:szCs w:val="24"/>
        </w:rPr>
        <w:t>引き続き</w:t>
      </w:r>
      <w:r w:rsidR="00FD5128" w:rsidRPr="00C040FB">
        <w:rPr>
          <w:rFonts w:asciiTheme="minorEastAsia" w:hAnsiTheme="minorEastAsia" w:hint="eastAsia"/>
          <w:color w:val="000000" w:themeColor="text1"/>
          <w:sz w:val="22"/>
          <w:szCs w:val="24"/>
        </w:rPr>
        <w:t>推進するとともに、省エネやリサイクルといった環境配慮行動の実践につながる環境学習</w:t>
      </w:r>
      <w:r w:rsidR="00C573C8" w:rsidRPr="00C040FB">
        <w:rPr>
          <w:rFonts w:asciiTheme="minorEastAsia" w:hAnsiTheme="minorEastAsia" w:hint="eastAsia"/>
          <w:color w:val="000000" w:themeColor="text1"/>
          <w:sz w:val="22"/>
          <w:szCs w:val="24"/>
        </w:rPr>
        <w:t>を進める</w:t>
      </w:r>
      <w:r w:rsidR="00FD5128" w:rsidRPr="00C040FB">
        <w:rPr>
          <w:rFonts w:asciiTheme="minorEastAsia" w:hAnsiTheme="minorEastAsia" w:hint="eastAsia"/>
          <w:color w:val="000000" w:themeColor="text1"/>
          <w:sz w:val="22"/>
          <w:szCs w:val="24"/>
        </w:rPr>
        <w:t>。</w:t>
      </w:r>
    </w:p>
    <w:p w14:paraId="5849D632" w14:textId="257C73A0" w:rsidR="001664C6" w:rsidRPr="00C040FB" w:rsidRDefault="00013D85" w:rsidP="001942BC">
      <w:pPr>
        <w:ind w:leftChars="100" w:left="430" w:hangingChars="100" w:hanging="220"/>
        <w:rPr>
          <w:rFonts w:asciiTheme="minorEastAsia" w:hAnsiTheme="minorEastAsia"/>
          <w:color w:val="000000" w:themeColor="text1"/>
          <w:sz w:val="22"/>
        </w:rPr>
      </w:pPr>
      <w:r w:rsidRPr="00C040FB">
        <w:rPr>
          <w:rFonts w:asciiTheme="minorEastAsia" w:hAnsiTheme="minorEastAsia" w:hint="eastAsia"/>
          <w:color w:val="000000" w:themeColor="text1"/>
          <w:sz w:val="22"/>
          <w:szCs w:val="24"/>
        </w:rPr>
        <w:t>・</w:t>
      </w:r>
      <w:r w:rsidR="00D76E6E" w:rsidRPr="00C040FB">
        <w:rPr>
          <w:rFonts w:asciiTheme="minorEastAsia" w:hAnsiTheme="minorEastAsia" w:hint="eastAsia"/>
          <w:color w:val="000000" w:themeColor="text1"/>
          <w:sz w:val="22"/>
        </w:rPr>
        <w:t>小中高等学校等においては、</w:t>
      </w:r>
      <w:r w:rsidR="00081D3A" w:rsidRPr="00C040FB">
        <w:rPr>
          <w:rFonts w:asciiTheme="minorEastAsia" w:hAnsiTheme="minorEastAsia" w:hint="eastAsia"/>
          <w:color w:val="000000" w:themeColor="text1"/>
          <w:sz w:val="22"/>
          <w:szCs w:val="24"/>
        </w:rPr>
        <w:t>知識習得にとどまらない実践への繋ぎが重要であ</w:t>
      </w:r>
      <w:r w:rsidR="004B5F22" w:rsidRPr="00C040FB">
        <w:rPr>
          <w:rFonts w:asciiTheme="minorEastAsia" w:hAnsiTheme="minorEastAsia" w:hint="eastAsia"/>
          <w:color w:val="000000" w:themeColor="text1"/>
          <w:sz w:val="22"/>
          <w:szCs w:val="24"/>
        </w:rPr>
        <w:t>る。</w:t>
      </w:r>
      <w:r w:rsidR="00081D3A" w:rsidRPr="00C040FB">
        <w:rPr>
          <w:rFonts w:asciiTheme="minorEastAsia" w:hAnsiTheme="minorEastAsia" w:hint="eastAsia"/>
          <w:color w:val="000000" w:themeColor="text1"/>
          <w:sz w:val="22"/>
        </w:rPr>
        <w:t>児童</w:t>
      </w:r>
      <w:r w:rsidR="00215A9C" w:rsidRPr="00C040FB">
        <w:rPr>
          <w:rFonts w:asciiTheme="minorEastAsia" w:hAnsiTheme="minorEastAsia" w:hint="eastAsia"/>
          <w:color w:val="000000" w:themeColor="text1"/>
          <w:sz w:val="22"/>
        </w:rPr>
        <w:t>・</w:t>
      </w:r>
      <w:r w:rsidR="00081D3A" w:rsidRPr="00C040FB">
        <w:rPr>
          <w:rFonts w:asciiTheme="minorEastAsia" w:hAnsiTheme="minorEastAsia" w:hint="eastAsia"/>
          <w:color w:val="000000" w:themeColor="text1"/>
          <w:sz w:val="22"/>
        </w:rPr>
        <w:t>生徒等が体験を通じて環境について学ぶ機会が充実されるよう、地域の自然や文化等地域社会に存在する資源、ビオトープ</w:t>
      </w:r>
      <w:r w:rsidR="00D76E6E" w:rsidRPr="00C040FB">
        <w:rPr>
          <w:rFonts w:asciiTheme="minorEastAsia" w:hAnsiTheme="minorEastAsia" w:hint="eastAsia"/>
          <w:color w:val="000000" w:themeColor="text1"/>
          <w:sz w:val="22"/>
        </w:rPr>
        <w:t>等の</w:t>
      </w:r>
      <w:r w:rsidR="00081D3A" w:rsidRPr="00C040FB">
        <w:rPr>
          <w:rFonts w:asciiTheme="minorEastAsia" w:hAnsiTheme="minorEastAsia" w:hint="eastAsia"/>
          <w:color w:val="000000" w:themeColor="text1"/>
          <w:sz w:val="22"/>
        </w:rPr>
        <w:t>学校が有する施設等を</w:t>
      </w:r>
      <w:r w:rsidR="00D76E6E" w:rsidRPr="00C040FB">
        <w:rPr>
          <w:rFonts w:asciiTheme="minorEastAsia" w:hAnsiTheme="minorEastAsia" w:hint="eastAsia"/>
          <w:color w:val="000000" w:themeColor="text1"/>
          <w:sz w:val="22"/>
        </w:rPr>
        <w:t>活用</w:t>
      </w:r>
      <w:r w:rsidR="00005A41" w:rsidRPr="00C040FB">
        <w:rPr>
          <w:rFonts w:asciiTheme="minorEastAsia" w:hAnsiTheme="minorEastAsia" w:hint="eastAsia"/>
          <w:color w:val="000000" w:themeColor="text1"/>
          <w:sz w:val="22"/>
        </w:rPr>
        <w:t>するとともに</w:t>
      </w:r>
      <w:r w:rsidR="00081D3A" w:rsidRPr="00C040FB">
        <w:rPr>
          <w:rFonts w:asciiTheme="minorEastAsia" w:hAnsiTheme="minorEastAsia" w:hint="eastAsia"/>
          <w:color w:val="000000" w:themeColor="text1"/>
          <w:sz w:val="22"/>
        </w:rPr>
        <w:t>、</w:t>
      </w:r>
      <w:r w:rsidR="00CD04A5" w:rsidRPr="00C040FB">
        <w:rPr>
          <w:rFonts w:asciiTheme="minorEastAsia" w:hAnsiTheme="minorEastAsia" w:hint="eastAsia"/>
          <w:color w:val="000000" w:themeColor="text1"/>
          <w:sz w:val="22"/>
        </w:rPr>
        <w:t>地域の</w:t>
      </w:r>
      <w:r w:rsidR="001664C6" w:rsidRPr="00C040FB">
        <w:rPr>
          <w:rFonts w:asciiTheme="minorEastAsia" w:hAnsiTheme="minorEastAsia" w:hint="eastAsia"/>
          <w:color w:val="000000" w:themeColor="text1"/>
          <w:sz w:val="22"/>
        </w:rPr>
        <w:t>民間団体</w:t>
      </w:r>
      <w:r w:rsidRPr="00C040FB">
        <w:rPr>
          <w:rFonts w:asciiTheme="minorEastAsia" w:hAnsiTheme="minorEastAsia" w:hint="eastAsia"/>
          <w:color w:val="000000" w:themeColor="text1"/>
          <w:sz w:val="22"/>
        </w:rPr>
        <w:t>や</w:t>
      </w:r>
      <w:r w:rsidR="000F3B70" w:rsidRPr="00C040FB">
        <w:rPr>
          <w:rFonts w:asciiTheme="minorEastAsia" w:hAnsiTheme="minorEastAsia" w:hint="eastAsia"/>
          <w:color w:val="000000" w:themeColor="text1"/>
          <w:sz w:val="22"/>
        </w:rPr>
        <w:t>事業者</w:t>
      </w:r>
      <w:r w:rsidR="001664C6" w:rsidRPr="00C040FB">
        <w:rPr>
          <w:rFonts w:asciiTheme="minorEastAsia" w:hAnsiTheme="minorEastAsia" w:hint="eastAsia"/>
          <w:color w:val="000000" w:themeColor="text1"/>
          <w:sz w:val="22"/>
        </w:rPr>
        <w:t>等</w:t>
      </w:r>
      <w:r w:rsidR="00CD04A5" w:rsidRPr="00C040FB">
        <w:rPr>
          <w:rFonts w:asciiTheme="minorEastAsia" w:hAnsiTheme="minorEastAsia" w:hint="eastAsia"/>
          <w:color w:val="000000" w:themeColor="text1"/>
          <w:sz w:val="22"/>
        </w:rPr>
        <w:t>との連携を図りながら、</w:t>
      </w:r>
      <w:r w:rsidR="001664C6" w:rsidRPr="00C040FB">
        <w:rPr>
          <w:rFonts w:asciiTheme="minorEastAsia" w:hAnsiTheme="minorEastAsia" w:hint="eastAsia"/>
          <w:color w:val="000000" w:themeColor="text1"/>
          <w:sz w:val="22"/>
        </w:rPr>
        <w:t>自然体験や職場体験、ボランティア</w:t>
      </w:r>
      <w:r w:rsidR="00C573C8" w:rsidRPr="00C040FB">
        <w:rPr>
          <w:rFonts w:asciiTheme="minorEastAsia" w:hAnsiTheme="minorEastAsia" w:hint="eastAsia"/>
          <w:color w:val="000000" w:themeColor="text1"/>
          <w:sz w:val="22"/>
        </w:rPr>
        <w:t>体験</w:t>
      </w:r>
      <w:r w:rsidR="001664C6" w:rsidRPr="00C040FB">
        <w:rPr>
          <w:rFonts w:asciiTheme="minorEastAsia" w:hAnsiTheme="minorEastAsia" w:hint="eastAsia"/>
          <w:color w:val="000000" w:themeColor="text1"/>
          <w:sz w:val="22"/>
        </w:rPr>
        <w:t>など多様な体験活動を</w:t>
      </w:r>
      <w:r w:rsidR="00C573C8" w:rsidRPr="00C040FB">
        <w:rPr>
          <w:rFonts w:asciiTheme="minorEastAsia" w:hAnsiTheme="minorEastAsia" w:hint="eastAsia"/>
          <w:color w:val="000000" w:themeColor="text1"/>
          <w:sz w:val="22"/>
        </w:rPr>
        <w:t>進める</w:t>
      </w:r>
      <w:r w:rsidR="00CD04A5" w:rsidRPr="00C040FB">
        <w:rPr>
          <w:rFonts w:asciiTheme="minorEastAsia" w:hAnsiTheme="minorEastAsia" w:hint="eastAsia"/>
          <w:color w:val="000000" w:themeColor="text1"/>
          <w:sz w:val="22"/>
        </w:rPr>
        <w:t>。</w:t>
      </w:r>
    </w:p>
    <w:p w14:paraId="5DE53869" w14:textId="3AAD505B" w:rsidR="00CD04A5" w:rsidRPr="00C040FB" w:rsidRDefault="00CD04A5" w:rsidP="001942BC">
      <w:pPr>
        <w:ind w:left="440" w:hangingChars="200" w:hanging="440"/>
        <w:rPr>
          <w:rFonts w:asciiTheme="minorEastAsia" w:hAnsiTheme="minorEastAsia"/>
          <w:color w:val="000000" w:themeColor="text1"/>
          <w:sz w:val="22"/>
        </w:rPr>
      </w:pPr>
      <w:r w:rsidRPr="00C040FB">
        <w:rPr>
          <w:rFonts w:asciiTheme="minorEastAsia" w:hAnsiTheme="minorEastAsia" w:hint="eastAsia"/>
          <w:color w:val="000000" w:themeColor="text1"/>
          <w:sz w:val="22"/>
        </w:rPr>
        <w:t xml:space="preserve">　・大学・専門学校においては、</w:t>
      </w:r>
      <w:r w:rsidR="000F3B70" w:rsidRPr="00C040FB">
        <w:rPr>
          <w:rFonts w:asciiTheme="minorEastAsia" w:hAnsiTheme="minorEastAsia" w:hint="eastAsia"/>
          <w:color w:val="000000" w:themeColor="text1"/>
          <w:sz w:val="22"/>
        </w:rPr>
        <w:t>環境を題材とした講義や研究</w:t>
      </w:r>
      <w:r w:rsidR="004B5F22" w:rsidRPr="00C040FB">
        <w:rPr>
          <w:rFonts w:asciiTheme="minorEastAsia" w:hAnsiTheme="minorEastAsia" w:hint="eastAsia"/>
          <w:color w:val="000000" w:themeColor="text1"/>
          <w:sz w:val="22"/>
        </w:rPr>
        <w:t>活動</w:t>
      </w:r>
      <w:r w:rsidR="000F3B70" w:rsidRPr="00C040FB">
        <w:rPr>
          <w:rFonts w:asciiTheme="minorEastAsia" w:hAnsiTheme="minorEastAsia" w:hint="eastAsia"/>
          <w:color w:val="000000" w:themeColor="text1"/>
          <w:sz w:val="22"/>
        </w:rPr>
        <w:t>での専門性を活かした地域の環境教育への参加や、</w:t>
      </w:r>
      <w:r w:rsidRPr="00C040FB">
        <w:rPr>
          <w:rFonts w:asciiTheme="minorEastAsia" w:hAnsiTheme="minorEastAsia" w:hint="eastAsia"/>
          <w:color w:val="000000" w:themeColor="text1"/>
          <w:sz w:val="22"/>
        </w:rPr>
        <w:t>ボランティア活動</w:t>
      </w:r>
      <w:r w:rsidR="000F3B70" w:rsidRPr="00C040FB">
        <w:rPr>
          <w:rFonts w:asciiTheme="minorEastAsia" w:hAnsiTheme="minorEastAsia" w:hint="eastAsia"/>
          <w:color w:val="000000" w:themeColor="text1"/>
          <w:sz w:val="22"/>
        </w:rPr>
        <w:t>による環境活動の実践を</w:t>
      </w:r>
      <w:r w:rsidR="00C573C8" w:rsidRPr="00C040FB">
        <w:rPr>
          <w:rFonts w:asciiTheme="minorEastAsia" w:hAnsiTheme="minorEastAsia" w:hint="eastAsia"/>
          <w:color w:val="000000" w:themeColor="text1"/>
          <w:sz w:val="22"/>
        </w:rPr>
        <w:t>図る</w:t>
      </w:r>
      <w:r w:rsidR="000F3B70" w:rsidRPr="00C040FB">
        <w:rPr>
          <w:rFonts w:asciiTheme="minorEastAsia" w:hAnsiTheme="minorEastAsia" w:hint="eastAsia"/>
          <w:color w:val="000000" w:themeColor="text1"/>
          <w:sz w:val="22"/>
        </w:rPr>
        <w:t>。</w:t>
      </w:r>
    </w:p>
    <w:p w14:paraId="02C7C101" w14:textId="360B7B84" w:rsidR="00D76E6E" w:rsidRPr="00C040FB" w:rsidRDefault="00D76E6E" w:rsidP="001942BC">
      <w:pPr>
        <w:ind w:left="440" w:hangingChars="200" w:hanging="440"/>
        <w:rPr>
          <w:rFonts w:asciiTheme="minorEastAsia" w:hAnsiTheme="minorEastAsia"/>
          <w:color w:val="000000" w:themeColor="text1"/>
          <w:sz w:val="22"/>
        </w:rPr>
      </w:pPr>
      <w:r w:rsidRPr="00C040FB">
        <w:rPr>
          <w:rFonts w:asciiTheme="minorEastAsia" w:hAnsiTheme="minorEastAsia"/>
          <w:color w:val="000000" w:themeColor="text1"/>
          <w:sz w:val="22"/>
        </w:rPr>
        <w:t xml:space="preserve">　・</w:t>
      </w:r>
      <w:r w:rsidR="00C573C8" w:rsidRPr="00C040FB">
        <w:rPr>
          <w:rFonts w:asciiTheme="minorEastAsia" w:hAnsiTheme="minorEastAsia"/>
          <w:color w:val="000000" w:themeColor="text1"/>
          <w:sz w:val="22"/>
        </w:rPr>
        <w:t>中間支援団体の</w:t>
      </w:r>
      <w:r w:rsidR="004B5F22" w:rsidRPr="00C040FB">
        <w:rPr>
          <w:rFonts w:asciiTheme="minorEastAsia" w:hAnsiTheme="minorEastAsia" w:hint="eastAsia"/>
          <w:color w:val="000000" w:themeColor="text1"/>
          <w:sz w:val="22"/>
        </w:rPr>
        <w:t>支援を受けながら</w:t>
      </w:r>
      <w:r w:rsidR="00EF2770" w:rsidRPr="00C040FB">
        <w:rPr>
          <w:rFonts w:asciiTheme="minorEastAsia" w:hAnsiTheme="minorEastAsia" w:hint="eastAsia"/>
          <w:color w:val="000000" w:themeColor="text1"/>
          <w:sz w:val="22"/>
        </w:rPr>
        <w:t>、</w:t>
      </w:r>
      <w:r w:rsidR="000F3B70" w:rsidRPr="00C040FB">
        <w:rPr>
          <w:rFonts w:asciiTheme="minorEastAsia" w:hAnsiTheme="minorEastAsia" w:hint="eastAsia"/>
          <w:color w:val="000000" w:themeColor="text1"/>
          <w:sz w:val="22"/>
        </w:rPr>
        <w:t>学校等における</w:t>
      </w:r>
      <w:r w:rsidRPr="00C040FB">
        <w:rPr>
          <w:rFonts w:asciiTheme="minorEastAsia" w:hAnsiTheme="minorEastAsia"/>
          <w:color w:val="000000" w:themeColor="text1"/>
          <w:sz w:val="22"/>
        </w:rPr>
        <w:t>継続的</w:t>
      </w:r>
      <w:r w:rsidR="00E761CA" w:rsidRPr="00C040FB">
        <w:rPr>
          <w:rFonts w:asciiTheme="minorEastAsia" w:hAnsiTheme="minorEastAsia" w:hint="eastAsia"/>
          <w:color w:val="000000" w:themeColor="text1"/>
          <w:sz w:val="22"/>
        </w:rPr>
        <w:t>に実施できる</w:t>
      </w:r>
      <w:r w:rsidRPr="00C040FB">
        <w:rPr>
          <w:rFonts w:asciiTheme="minorEastAsia" w:hAnsiTheme="minorEastAsia"/>
          <w:color w:val="000000" w:themeColor="text1"/>
          <w:sz w:val="22"/>
        </w:rPr>
        <w:t>環境教育の推進体制</w:t>
      </w:r>
      <w:r w:rsidR="007A4FB6" w:rsidRPr="00C040FB">
        <w:rPr>
          <w:rFonts w:asciiTheme="minorEastAsia" w:hAnsiTheme="minorEastAsia" w:hint="eastAsia"/>
          <w:color w:val="000000" w:themeColor="text1"/>
          <w:sz w:val="22"/>
        </w:rPr>
        <w:t>を</w:t>
      </w:r>
      <w:r w:rsidR="00EF2770" w:rsidRPr="00C040FB">
        <w:rPr>
          <w:rFonts w:asciiTheme="minorEastAsia" w:hAnsiTheme="minorEastAsia" w:hint="eastAsia"/>
          <w:color w:val="000000" w:themeColor="text1"/>
          <w:sz w:val="22"/>
        </w:rPr>
        <w:t>構築する</w:t>
      </w:r>
      <w:r w:rsidRPr="00C040FB">
        <w:rPr>
          <w:rFonts w:asciiTheme="minorEastAsia" w:hAnsiTheme="minorEastAsia"/>
          <w:color w:val="000000" w:themeColor="text1"/>
          <w:sz w:val="22"/>
        </w:rPr>
        <w:t>。</w:t>
      </w:r>
    </w:p>
    <w:p w14:paraId="796AF0FA" w14:textId="77777777" w:rsidR="001664C6" w:rsidRPr="00C040FB" w:rsidRDefault="001664C6" w:rsidP="001942BC">
      <w:pPr>
        <w:rPr>
          <w:rFonts w:asciiTheme="minorEastAsia" w:hAnsiTheme="minorEastAsia"/>
          <w:color w:val="000000" w:themeColor="text1"/>
          <w:sz w:val="22"/>
        </w:rPr>
      </w:pPr>
    </w:p>
    <w:p w14:paraId="4C8CD8E5" w14:textId="138CAF4C" w:rsidR="001664C6" w:rsidRPr="00C040FB" w:rsidRDefault="001664C6" w:rsidP="001942BC">
      <w:pPr>
        <w:rPr>
          <w:rFonts w:asciiTheme="minorEastAsia" w:hAnsiTheme="minorEastAsia"/>
          <w:color w:val="000000" w:themeColor="text1"/>
          <w:sz w:val="22"/>
        </w:rPr>
      </w:pPr>
      <w:r w:rsidRPr="00C040FB">
        <w:rPr>
          <w:rFonts w:asciiTheme="minorEastAsia" w:hAnsiTheme="minorEastAsia"/>
          <w:color w:val="000000" w:themeColor="text1"/>
          <w:sz w:val="22"/>
        </w:rPr>
        <w:t>（今後の取組</w:t>
      </w:r>
      <w:r w:rsidR="00DF06F8" w:rsidRPr="00C040FB">
        <w:rPr>
          <w:rFonts w:asciiTheme="minorEastAsia" w:hAnsiTheme="minorEastAsia" w:hint="eastAsia"/>
          <w:color w:val="000000" w:themeColor="text1"/>
          <w:sz w:val="22"/>
        </w:rPr>
        <w:t>案</w:t>
      </w:r>
      <w:r w:rsidRPr="00C040FB">
        <w:rPr>
          <w:rFonts w:asciiTheme="minorEastAsia" w:hAnsiTheme="minorEastAsia"/>
          <w:color w:val="000000" w:themeColor="text1"/>
          <w:sz w:val="22"/>
        </w:rPr>
        <w:t>）</w:t>
      </w:r>
    </w:p>
    <w:p w14:paraId="09465522" w14:textId="10D6A7CD" w:rsidR="00DE4670" w:rsidRPr="00C040FB" w:rsidRDefault="001664C6" w:rsidP="001942BC">
      <w:pPr>
        <w:ind w:left="425" w:hangingChars="193" w:hanging="425"/>
        <w:rPr>
          <w:rFonts w:asciiTheme="minorEastAsia" w:hAnsiTheme="minorEastAsia"/>
          <w:color w:val="000000" w:themeColor="text1"/>
          <w:sz w:val="22"/>
        </w:rPr>
      </w:pPr>
      <w:r w:rsidRPr="00C040FB">
        <w:rPr>
          <w:rFonts w:asciiTheme="minorEastAsia" w:hAnsiTheme="minorEastAsia"/>
          <w:color w:val="000000" w:themeColor="text1"/>
          <w:sz w:val="22"/>
        </w:rPr>
        <w:t xml:space="preserve">　</w:t>
      </w:r>
      <w:r w:rsidR="00DE4670" w:rsidRPr="00C040FB">
        <w:rPr>
          <w:rFonts w:asciiTheme="minorEastAsia" w:hAnsiTheme="minorEastAsia"/>
          <w:color w:val="000000" w:themeColor="text1"/>
          <w:sz w:val="22"/>
        </w:rPr>
        <w:t>・</w:t>
      </w:r>
      <w:r w:rsidR="00B37E22" w:rsidRPr="00C040FB">
        <w:rPr>
          <w:rFonts w:asciiTheme="minorEastAsia" w:hAnsiTheme="minorEastAsia" w:hint="eastAsia"/>
          <w:color w:val="000000" w:themeColor="text1"/>
          <w:sz w:val="22"/>
        </w:rPr>
        <w:t>学校</w:t>
      </w:r>
      <w:r w:rsidR="00DE4670" w:rsidRPr="00C040FB">
        <w:rPr>
          <w:rFonts w:asciiTheme="minorEastAsia" w:hAnsiTheme="minorEastAsia"/>
          <w:color w:val="000000" w:themeColor="text1"/>
          <w:sz w:val="22"/>
        </w:rPr>
        <w:t>ビオトープや自然公園</w:t>
      </w:r>
      <w:r w:rsidR="00B37E22" w:rsidRPr="00C040FB">
        <w:rPr>
          <w:rFonts w:asciiTheme="minorEastAsia" w:hAnsiTheme="minorEastAsia" w:hint="eastAsia"/>
          <w:color w:val="000000" w:themeColor="text1"/>
          <w:sz w:val="22"/>
        </w:rPr>
        <w:t>、都市公園</w:t>
      </w:r>
      <w:r w:rsidR="00DE4670" w:rsidRPr="00C040FB">
        <w:rPr>
          <w:rFonts w:asciiTheme="minorEastAsia" w:hAnsiTheme="minorEastAsia"/>
          <w:color w:val="000000" w:themeColor="text1"/>
          <w:sz w:val="22"/>
        </w:rPr>
        <w:t>等を活用した自然環境の大切さを理解するための環境学習の実施。</w:t>
      </w:r>
    </w:p>
    <w:p w14:paraId="15F01AD9" w14:textId="6E71D3E9" w:rsidR="0050039C" w:rsidRPr="00C040FB" w:rsidRDefault="0050039C" w:rsidP="001942BC">
      <w:pPr>
        <w:ind w:left="425" w:hangingChars="193" w:hanging="425"/>
        <w:rPr>
          <w:rFonts w:asciiTheme="minorEastAsia" w:hAnsiTheme="minorEastAsia"/>
          <w:color w:val="000000" w:themeColor="text1"/>
          <w:sz w:val="22"/>
        </w:rPr>
      </w:pPr>
      <w:r w:rsidRPr="00C040FB">
        <w:rPr>
          <w:rFonts w:asciiTheme="minorEastAsia" w:hAnsiTheme="minorEastAsia" w:hint="eastAsia"/>
          <w:color w:val="000000" w:themeColor="text1"/>
          <w:sz w:val="22"/>
        </w:rPr>
        <w:t xml:space="preserve">　・</w:t>
      </w:r>
      <w:r w:rsidR="00B83237" w:rsidRPr="00C040FB">
        <w:rPr>
          <w:rFonts w:asciiTheme="minorEastAsia" w:hAnsiTheme="minorEastAsia" w:hint="eastAsia"/>
          <w:color w:val="000000" w:themeColor="text1"/>
          <w:sz w:val="22"/>
        </w:rPr>
        <w:t>大阪府、市町村、</w:t>
      </w:r>
      <w:r w:rsidR="00554216" w:rsidRPr="00C040FB">
        <w:rPr>
          <w:rFonts w:asciiTheme="minorEastAsia" w:hAnsiTheme="minorEastAsia" w:hint="eastAsia"/>
          <w:color w:val="000000" w:themeColor="text1"/>
          <w:sz w:val="22"/>
        </w:rPr>
        <w:t>事業者</w:t>
      </w:r>
      <w:r w:rsidR="00B83237" w:rsidRPr="00C040FB">
        <w:rPr>
          <w:rFonts w:asciiTheme="minorEastAsia" w:hAnsiTheme="minorEastAsia" w:hint="eastAsia"/>
          <w:color w:val="000000" w:themeColor="text1"/>
          <w:sz w:val="22"/>
        </w:rPr>
        <w:t>等が運営する博物館・自然センター等を活用した</w:t>
      </w:r>
      <w:r w:rsidR="005D4627" w:rsidRPr="00C040FB">
        <w:rPr>
          <w:rFonts w:asciiTheme="minorEastAsia" w:hAnsiTheme="minorEastAsia" w:hint="eastAsia"/>
          <w:color w:val="000000" w:themeColor="text1"/>
          <w:sz w:val="22"/>
        </w:rPr>
        <w:t>、</w:t>
      </w:r>
      <w:r w:rsidR="00B83237" w:rsidRPr="00C040FB">
        <w:rPr>
          <w:rFonts w:asciiTheme="minorEastAsia" w:hAnsiTheme="minorEastAsia" w:hint="eastAsia"/>
          <w:color w:val="000000" w:themeColor="text1"/>
          <w:sz w:val="22"/>
        </w:rPr>
        <w:t>見て触れる体験学習の実施。</w:t>
      </w:r>
    </w:p>
    <w:p w14:paraId="2CD8B181" w14:textId="01C1D616" w:rsidR="001664C6" w:rsidRPr="00C040FB" w:rsidRDefault="001664C6" w:rsidP="001942BC">
      <w:pPr>
        <w:ind w:firstLineChars="100" w:firstLine="220"/>
        <w:rPr>
          <w:rFonts w:asciiTheme="minorEastAsia" w:hAnsiTheme="minorEastAsia"/>
          <w:color w:val="000000" w:themeColor="text1"/>
          <w:sz w:val="22"/>
        </w:rPr>
      </w:pPr>
      <w:r w:rsidRPr="00C040FB">
        <w:rPr>
          <w:rFonts w:asciiTheme="minorEastAsia" w:hAnsiTheme="minorEastAsia"/>
          <w:color w:val="000000" w:themeColor="text1"/>
          <w:sz w:val="22"/>
        </w:rPr>
        <w:t>・環境活動に積極的な</w:t>
      </w:r>
      <w:r w:rsidR="00554216" w:rsidRPr="00C040FB">
        <w:rPr>
          <w:rFonts w:asciiTheme="minorEastAsia" w:hAnsiTheme="minorEastAsia" w:hint="eastAsia"/>
          <w:color w:val="000000" w:themeColor="text1"/>
          <w:sz w:val="22"/>
        </w:rPr>
        <w:t>事業者</w:t>
      </w:r>
      <w:r w:rsidRPr="00C040FB">
        <w:rPr>
          <w:rFonts w:asciiTheme="minorEastAsia" w:hAnsiTheme="minorEastAsia"/>
          <w:color w:val="000000" w:themeColor="text1"/>
          <w:sz w:val="22"/>
        </w:rPr>
        <w:t>等が実施する施設見学や出前講座の活用促進。</w:t>
      </w:r>
    </w:p>
    <w:p w14:paraId="56B812EA" w14:textId="615EE0C0" w:rsidR="00D86CBD" w:rsidRPr="00C040FB" w:rsidRDefault="00D86CBD" w:rsidP="001942BC">
      <w:pPr>
        <w:rPr>
          <w:rFonts w:asciiTheme="minorEastAsia" w:hAnsiTheme="minorEastAsia"/>
          <w:color w:val="000000" w:themeColor="text1"/>
          <w:sz w:val="22"/>
        </w:rPr>
      </w:pPr>
      <w:r w:rsidRPr="00C040FB">
        <w:rPr>
          <w:rFonts w:asciiTheme="minorEastAsia" w:hAnsiTheme="minorEastAsia"/>
          <w:color w:val="000000" w:themeColor="text1"/>
          <w:sz w:val="22"/>
        </w:rPr>
        <w:t xml:space="preserve">　・</w:t>
      </w:r>
      <w:r w:rsidR="00480F89" w:rsidRPr="00C040FB">
        <w:rPr>
          <w:rFonts w:asciiTheme="minorEastAsia" w:hAnsiTheme="minorEastAsia"/>
          <w:color w:val="000000" w:themeColor="text1"/>
          <w:sz w:val="22"/>
        </w:rPr>
        <w:t>民間団体や</w:t>
      </w:r>
      <w:r w:rsidR="00554216" w:rsidRPr="00C040FB">
        <w:rPr>
          <w:rFonts w:asciiTheme="minorEastAsia" w:hAnsiTheme="minorEastAsia" w:hint="eastAsia"/>
          <w:color w:val="000000" w:themeColor="text1"/>
          <w:sz w:val="22"/>
        </w:rPr>
        <w:t>事業者</w:t>
      </w:r>
      <w:r w:rsidR="00480F89" w:rsidRPr="00C040FB">
        <w:rPr>
          <w:rFonts w:asciiTheme="minorEastAsia" w:hAnsiTheme="minorEastAsia"/>
          <w:color w:val="000000" w:themeColor="text1"/>
          <w:sz w:val="22"/>
        </w:rPr>
        <w:t>等と連携した</w:t>
      </w:r>
      <w:r w:rsidR="0050039C" w:rsidRPr="00C040FB">
        <w:rPr>
          <w:rFonts w:asciiTheme="minorEastAsia" w:hAnsiTheme="minorEastAsia" w:hint="eastAsia"/>
          <w:color w:val="000000" w:themeColor="text1"/>
          <w:sz w:val="22"/>
        </w:rPr>
        <w:t>職業体験</w:t>
      </w:r>
      <w:r w:rsidR="00480F89" w:rsidRPr="00C040FB">
        <w:rPr>
          <w:rFonts w:asciiTheme="minorEastAsia" w:hAnsiTheme="minorEastAsia"/>
          <w:color w:val="000000" w:themeColor="text1"/>
          <w:sz w:val="22"/>
        </w:rPr>
        <w:t>の実施。</w:t>
      </w:r>
    </w:p>
    <w:p w14:paraId="521D2AAD" w14:textId="31465032" w:rsidR="00480F89" w:rsidRPr="00C040FB" w:rsidRDefault="00480F89" w:rsidP="001942BC">
      <w:pPr>
        <w:rPr>
          <w:rFonts w:asciiTheme="minorEastAsia" w:hAnsiTheme="minorEastAsia"/>
          <w:color w:val="000000" w:themeColor="text1"/>
          <w:sz w:val="22"/>
        </w:rPr>
      </w:pPr>
      <w:r w:rsidRPr="00C040FB">
        <w:rPr>
          <w:rFonts w:asciiTheme="minorEastAsia" w:hAnsiTheme="minorEastAsia"/>
          <w:color w:val="000000" w:themeColor="text1"/>
          <w:sz w:val="22"/>
        </w:rPr>
        <w:t xml:space="preserve">　・ボランティア活動における環境についての学びの機会の創出。</w:t>
      </w:r>
    </w:p>
    <w:p w14:paraId="76C0C1F8" w14:textId="77777777" w:rsidR="001664C6" w:rsidRPr="00C040FB" w:rsidRDefault="001664C6" w:rsidP="001942BC">
      <w:pPr>
        <w:rPr>
          <w:rFonts w:asciiTheme="minorEastAsia" w:hAnsiTheme="minorEastAsia"/>
          <w:color w:val="000000" w:themeColor="text1"/>
          <w:sz w:val="22"/>
        </w:rPr>
      </w:pPr>
    </w:p>
    <w:p w14:paraId="4CC426F6" w14:textId="3AEB0DBE" w:rsidR="001664C6" w:rsidRPr="00C040FB" w:rsidRDefault="001664C6" w:rsidP="001942BC">
      <w:pPr>
        <w:rPr>
          <w:rFonts w:asciiTheme="minorEastAsia" w:hAnsiTheme="minorEastAsia"/>
          <w:color w:val="000000" w:themeColor="text1"/>
          <w:sz w:val="22"/>
        </w:rPr>
      </w:pPr>
      <w:r w:rsidRPr="00C040FB">
        <w:rPr>
          <w:rFonts w:asciiTheme="minorEastAsia" w:hAnsiTheme="minorEastAsia"/>
          <w:color w:val="000000" w:themeColor="text1"/>
          <w:sz w:val="22"/>
        </w:rPr>
        <w:t>○地域における生涯学習、環境保全活動</w:t>
      </w:r>
    </w:p>
    <w:p w14:paraId="68A72204" w14:textId="2B62C82B" w:rsidR="002314E5" w:rsidRPr="00C040FB" w:rsidRDefault="000F3B70" w:rsidP="001942BC">
      <w:pPr>
        <w:ind w:leftChars="100" w:left="430" w:hangingChars="100" w:hanging="220"/>
        <w:rPr>
          <w:rFonts w:asciiTheme="minorEastAsia" w:hAnsiTheme="minorEastAsia"/>
          <w:color w:val="000000" w:themeColor="text1"/>
          <w:sz w:val="22"/>
        </w:rPr>
      </w:pPr>
      <w:r w:rsidRPr="00C040FB">
        <w:rPr>
          <w:rFonts w:asciiTheme="minorEastAsia" w:hAnsiTheme="minorEastAsia" w:hint="eastAsia"/>
          <w:color w:val="000000" w:themeColor="text1"/>
          <w:sz w:val="22"/>
        </w:rPr>
        <w:t>・</w:t>
      </w:r>
      <w:r w:rsidR="001664C6" w:rsidRPr="00C040FB">
        <w:rPr>
          <w:rFonts w:asciiTheme="minorEastAsia" w:hAnsiTheme="minorEastAsia"/>
          <w:color w:val="000000" w:themeColor="text1"/>
          <w:sz w:val="22"/>
        </w:rPr>
        <w:t>日常</w:t>
      </w:r>
      <w:r w:rsidR="00B37E22" w:rsidRPr="00C040FB">
        <w:rPr>
          <w:rFonts w:asciiTheme="minorEastAsia" w:hAnsiTheme="minorEastAsia" w:hint="eastAsia"/>
          <w:color w:val="000000" w:themeColor="text1"/>
          <w:sz w:val="22"/>
        </w:rPr>
        <w:t>生活</w:t>
      </w:r>
      <w:r w:rsidR="001664C6" w:rsidRPr="00C040FB">
        <w:rPr>
          <w:rFonts w:asciiTheme="minorEastAsia" w:hAnsiTheme="minorEastAsia"/>
          <w:color w:val="000000" w:themeColor="text1"/>
          <w:sz w:val="22"/>
        </w:rPr>
        <w:t>に近い場所や地域の中に、環境学習や実践活動の場と機会が多様な形で存在すること</w:t>
      </w:r>
      <w:r w:rsidR="0037539E" w:rsidRPr="00C040FB">
        <w:rPr>
          <w:rFonts w:asciiTheme="minorEastAsia" w:hAnsiTheme="minorEastAsia" w:hint="eastAsia"/>
          <w:color w:val="000000" w:themeColor="text1"/>
          <w:sz w:val="22"/>
        </w:rPr>
        <w:t>が重要</w:t>
      </w:r>
      <w:r w:rsidR="00C84BF4" w:rsidRPr="00C040FB">
        <w:rPr>
          <w:rFonts w:asciiTheme="minorEastAsia" w:hAnsiTheme="minorEastAsia" w:hint="eastAsia"/>
          <w:color w:val="000000" w:themeColor="text1"/>
          <w:sz w:val="22"/>
        </w:rPr>
        <w:t>で</w:t>
      </w:r>
      <w:r w:rsidR="00BD1E98" w:rsidRPr="00C040FB">
        <w:rPr>
          <w:rFonts w:asciiTheme="minorEastAsia" w:hAnsiTheme="minorEastAsia" w:hint="eastAsia"/>
          <w:color w:val="000000" w:themeColor="text1"/>
          <w:sz w:val="22"/>
        </w:rPr>
        <w:t>あ</w:t>
      </w:r>
      <w:r w:rsidR="007A4FB6" w:rsidRPr="00C040FB">
        <w:rPr>
          <w:rFonts w:asciiTheme="minorEastAsia" w:hAnsiTheme="minorEastAsia" w:hint="eastAsia"/>
          <w:color w:val="000000" w:themeColor="text1"/>
          <w:sz w:val="22"/>
        </w:rPr>
        <w:t>る。</w:t>
      </w:r>
      <w:r w:rsidR="00C84BF4" w:rsidRPr="00C040FB">
        <w:rPr>
          <w:rFonts w:asciiTheme="minorEastAsia" w:hAnsiTheme="minorEastAsia" w:hint="eastAsia"/>
          <w:color w:val="000000" w:themeColor="text1"/>
          <w:sz w:val="22"/>
        </w:rPr>
        <w:t>自治会等の地縁型地域コミュニティ</w:t>
      </w:r>
      <w:r w:rsidR="00BF6297" w:rsidRPr="00C040FB">
        <w:rPr>
          <w:rFonts w:asciiTheme="minorEastAsia" w:hAnsiTheme="minorEastAsia" w:hint="eastAsia"/>
          <w:color w:val="000000" w:themeColor="text1"/>
          <w:sz w:val="22"/>
        </w:rPr>
        <w:t>だけ</w:t>
      </w:r>
      <w:r w:rsidR="00C84BF4" w:rsidRPr="00C040FB">
        <w:rPr>
          <w:rFonts w:asciiTheme="minorEastAsia" w:hAnsiTheme="minorEastAsia" w:hint="eastAsia"/>
          <w:color w:val="000000" w:themeColor="text1"/>
          <w:sz w:val="22"/>
        </w:rPr>
        <w:t>ではなく、</w:t>
      </w:r>
      <w:r w:rsidR="006C4519" w:rsidRPr="00C040FB">
        <w:rPr>
          <w:rFonts w:asciiTheme="minorEastAsia" w:hAnsiTheme="minorEastAsia" w:hint="eastAsia"/>
          <w:color w:val="000000" w:themeColor="text1"/>
          <w:sz w:val="22"/>
        </w:rPr>
        <w:t>防災、子育て、ま</w:t>
      </w:r>
      <w:r w:rsidR="00BF6297" w:rsidRPr="00C040FB">
        <w:rPr>
          <w:rFonts w:asciiTheme="minorEastAsia" w:hAnsiTheme="minorEastAsia" w:hint="eastAsia"/>
          <w:color w:val="000000" w:themeColor="text1"/>
          <w:sz w:val="22"/>
        </w:rPr>
        <w:t>ちづくりといった特定の</w:t>
      </w:r>
      <w:r w:rsidR="007A4FB6" w:rsidRPr="00C040FB">
        <w:rPr>
          <w:rFonts w:asciiTheme="minorEastAsia" w:hAnsiTheme="minorEastAsia" w:hint="eastAsia"/>
          <w:color w:val="000000" w:themeColor="text1"/>
          <w:sz w:val="22"/>
        </w:rPr>
        <w:t>テーマ</w:t>
      </w:r>
      <w:r w:rsidR="00BF6297" w:rsidRPr="00C040FB">
        <w:rPr>
          <w:rFonts w:asciiTheme="minorEastAsia" w:hAnsiTheme="minorEastAsia" w:hint="eastAsia"/>
          <w:color w:val="000000" w:themeColor="text1"/>
          <w:sz w:val="22"/>
        </w:rPr>
        <w:t>に取り組むNPOや市民団体等</w:t>
      </w:r>
      <w:r w:rsidR="00691B69" w:rsidRPr="00C040FB">
        <w:rPr>
          <w:rFonts w:asciiTheme="minorEastAsia" w:hAnsiTheme="minorEastAsia" w:hint="eastAsia"/>
          <w:color w:val="000000" w:themeColor="text1"/>
          <w:sz w:val="22"/>
        </w:rPr>
        <w:t>に</w:t>
      </w:r>
      <w:r w:rsidR="003C59F0" w:rsidRPr="00C040FB">
        <w:rPr>
          <w:rFonts w:asciiTheme="minorEastAsia" w:hAnsiTheme="minorEastAsia" w:hint="eastAsia"/>
          <w:color w:val="000000" w:themeColor="text1"/>
          <w:sz w:val="22"/>
        </w:rPr>
        <w:t>おいても</w:t>
      </w:r>
      <w:r w:rsidR="002E2BA4" w:rsidRPr="00C040FB">
        <w:rPr>
          <w:rFonts w:asciiTheme="minorEastAsia" w:hAnsiTheme="minorEastAsia" w:hint="eastAsia"/>
          <w:color w:val="000000" w:themeColor="text1"/>
          <w:sz w:val="22"/>
        </w:rPr>
        <w:t>様々な</w:t>
      </w:r>
      <w:r w:rsidR="00BF6297" w:rsidRPr="00C040FB">
        <w:rPr>
          <w:rFonts w:asciiTheme="minorEastAsia" w:hAnsiTheme="minorEastAsia" w:hint="eastAsia"/>
          <w:color w:val="000000" w:themeColor="text1"/>
          <w:sz w:val="22"/>
        </w:rPr>
        <w:t>環境教育や環境保全活動</w:t>
      </w:r>
      <w:r w:rsidR="00E6382F" w:rsidRPr="00C040FB">
        <w:rPr>
          <w:rFonts w:asciiTheme="minorEastAsia" w:hAnsiTheme="minorEastAsia" w:hint="eastAsia"/>
          <w:color w:val="000000" w:themeColor="text1"/>
          <w:sz w:val="22"/>
        </w:rPr>
        <w:t>を</w:t>
      </w:r>
      <w:r w:rsidR="002E2BA4" w:rsidRPr="00C040FB">
        <w:rPr>
          <w:rFonts w:asciiTheme="minorEastAsia" w:hAnsiTheme="minorEastAsia" w:hint="eastAsia"/>
          <w:color w:val="000000" w:themeColor="text1"/>
          <w:sz w:val="22"/>
        </w:rPr>
        <w:t>展開し</w:t>
      </w:r>
      <w:r w:rsidR="00A3780A" w:rsidRPr="00C040FB">
        <w:rPr>
          <w:rFonts w:asciiTheme="minorEastAsia" w:hAnsiTheme="minorEastAsia" w:hint="eastAsia"/>
          <w:color w:val="000000" w:themeColor="text1"/>
          <w:sz w:val="22"/>
        </w:rPr>
        <w:t>、府民の</w:t>
      </w:r>
      <w:r w:rsidR="00B37E22" w:rsidRPr="00C040FB">
        <w:rPr>
          <w:rFonts w:asciiTheme="minorEastAsia" w:hAnsiTheme="minorEastAsia" w:hint="eastAsia"/>
          <w:color w:val="000000" w:themeColor="text1"/>
          <w:sz w:val="22"/>
        </w:rPr>
        <w:t>多様な</w:t>
      </w:r>
      <w:r w:rsidR="00BF6297" w:rsidRPr="00C040FB">
        <w:rPr>
          <w:rFonts w:asciiTheme="minorEastAsia" w:hAnsiTheme="minorEastAsia" w:hint="eastAsia"/>
          <w:color w:val="000000" w:themeColor="text1"/>
          <w:sz w:val="22"/>
        </w:rPr>
        <w:t>参加</w:t>
      </w:r>
      <w:r w:rsidR="00A3780A" w:rsidRPr="00C040FB">
        <w:rPr>
          <w:rFonts w:asciiTheme="minorEastAsia" w:hAnsiTheme="minorEastAsia" w:hint="eastAsia"/>
          <w:color w:val="000000" w:themeColor="text1"/>
          <w:sz w:val="22"/>
        </w:rPr>
        <w:t>を促す</w:t>
      </w:r>
      <w:r w:rsidR="00BF6297" w:rsidRPr="00C040FB">
        <w:rPr>
          <w:rFonts w:asciiTheme="minorEastAsia" w:hAnsiTheme="minorEastAsia" w:hint="eastAsia"/>
          <w:color w:val="000000" w:themeColor="text1"/>
          <w:sz w:val="22"/>
        </w:rPr>
        <w:t>。</w:t>
      </w:r>
    </w:p>
    <w:p w14:paraId="751A88D4" w14:textId="340E4B6F" w:rsidR="001664C6" w:rsidRPr="00C040FB" w:rsidRDefault="002314E5" w:rsidP="001942BC">
      <w:pPr>
        <w:ind w:leftChars="100" w:left="430" w:hangingChars="100" w:hanging="220"/>
        <w:rPr>
          <w:rFonts w:asciiTheme="minorEastAsia" w:hAnsiTheme="minorEastAsia"/>
          <w:color w:val="000000" w:themeColor="text1"/>
          <w:sz w:val="22"/>
        </w:rPr>
      </w:pPr>
      <w:r w:rsidRPr="00C040FB">
        <w:rPr>
          <w:rFonts w:asciiTheme="minorEastAsia" w:hAnsiTheme="minorEastAsia" w:hint="eastAsia"/>
          <w:color w:val="000000" w:themeColor="text1"/>
          <w:sz w:val="22"/>
        </w:rPr>
        <w:t>・</w:t>
      </w:r>
      <w:r w:rsidR="00522AC6" w:rsidRPr="00C040FB">
        <w:rPr>
          <w:rFonts w:asciiTheme="minorEastAsia" w:hAnsiTheme="minorEastAsia" w:hint="eastAsia"/>
          <w:color w:val="000000" w:themeColor="text1"/>
          <w:sz w:val="22"/>
        </w:rPr>
        <w:t>また、</w:t>
      </w:r>
      <w:r w:rsidR="006C4519" w:rsidRPr="00C040FB">
        <w:rPr>
          <w:rFonts w:asciiTheme="minorEastAsia" w:hAnsiTheme="minorEastAsia" w:hint="eastAsia"/>
          <w:color w:val="000000" w:themeColor="text1"/>
          <w:sz w:val="22"/>
        </w:rPr>
        <w:t>地域に存在する</w:t>
      </w:r>
      <w:r w:rsidR="00A3780A" w:rsidRPr="00C040FB">
        <w:rPr>
          <w:rFonts w:asciiTheme="minorEastAsia" w:hAnsiTheme="minorEastAsia" w:hint="eastAsia"/>
          <w:color w:val="000000" w:themeColor="text1"/>
          <w:sz w:val="22"/>
        </w:rPr>
        <w:t>自然公園</w:t>
      </w:r>
      <w:r w:rsidR="00431B18" w:rsidRPr="00C040FB">
        <w:rPr>
          <w:rFonts w:asciiTheme="minorEastAsia" w:hAnsiTheme="minorEastAsia" w:hint="eastAsia"/>
          <w:color w:val="000000" w:themeColor="text1"/>
          <w:sz w:val="22"/>
        </w:rPr>
        <w:t>・都市公園</w:t>
      </w:r>
      <w:r w:rsidR="0050039C" w:rsidRPr="00C040FB">
        <w:rPr>
          <w:rFonts w:asciiTheme="minorEastAsia" w:hAnsiTheme="minorEastAsia" w:hint="eastAsia"/>
          <w:color w:val="000000" w:themeColor="text1"/>
          <w:sz w:val="22"/>
        </w:rPr>
        <w:t>、</w:t>
      </w:r>
      <w:r w:rsidR="004167F1" w:rsidRPr="00C040FB">
        <w:rPr>
          <w:rFonts w:asciiTheme="minorEastAsia" w:hAnsiTheme="minorEastAsia" w:hint="eastAsia"/>
          <w:color w:val="000000" w:themeColor="text1"/>
          <w:sz w:val="22"/>
        </w:rPr>
        <w:t>博物館等の</w:t>
      </w:r>
      <w:r w:rsidR="00A3780A" w:rsidRPr="00C040FB">
        <w:rPr>
          <w:rFonts w:asciiTheme="minorEastAsia" w:hAnsiTheme="minorEastAsia" w:hint="eastAsia"/>
          <w:color w:val="000000" w:themeColor="text1"/>
          <w:sz w:val="22"/>
        </w:rPr>
        <w:t>社会教育施</w:t>
      </w:r>
      <w:r w:rsidR="006C4519" w:rsidRPr="00C040FB">
        <w:rPr>
          <w:rFonts w:asciiTheme="minorEastAsia" w:hAnsiTheme="minorEastAsia" w:hint="eastAsia"/>
          <w:color w:val="000000" w:themeColor="text1"/>
          <w:sz w:val="22"/>
        </w:rPr>
        <w:t>設等を積極的に</w:t>
      </w:r>
      <w:r w:rsidR="00A3780A" w:rsidRPr="00C040FB">
        <w:rPr>
          <w:rFonts w:asciiTheme="minorEastAsia" w:hAnsiTheme="minorEastAsia" w:hint="eastAsia"/>
          <w:color w:val="000000" w:themeColor="text1"/>
          <w:sz w:val="22"/>
        </w:rPr>
        <w:t>活用</w:t>
      </w:r>
      <w:r w:rsidR="006C4519" w:rsidRPr="00C040FB">
        <w:rPr>
          <w:rFonts w:asciiTheme="minorEastAsia" w:hAnsiTheme="minorEastAsia" w:hint="eastAsia"/>
          <w:color w:val="000000" w:themeColor="text1"/>
          <w:sz w:val="22"/>
        </w:rPr>
        <w:t>する</w:t>
      </w:r>
      <w:r w:rsidR="00522AC6" w:rsidRPr="00C040FB">
        <w:rPr>
          <w:rFonts w:asciiTheme="minorEastAsia" w:hAnsiTheme="minorEastAsia" w:hint="eastAsia"/>
          <w:color w:val="000000" w:themeColor="text1"/>
          <w:sz w:val="22"/>
        </w:rPr>
        <w:t>ことで</w:t>
      </w:r>
      <w:r w:rsidR="00A206C1" w:rsidRPr="00C040FB">
        <w:rPr>
          <w:rFonts w:asciiTheme="minorEastAsia" w:hAnsiTheme="minorEastAsia" w:hint="eastAsia"/>
          <w:color w:val="000000" w:themeColor="text1"/>
          <w:sz w:val="22"/>
        </w:rPr>
        <w:t>、</w:t>
      </w:r>
      <w:r w:rsidR="001E2AAD" w:rsidRPr="00C040FB">
        <w:rPr>
          <w:rFonts w:asciiTheme="minorEastAsia" w:hAnsiTheme="minorEastAsia" w:hint="eastAsia"/>
          <w:color w:val="000000" w:themeColor="text1"/>
          <w:sz w:val="22"/>
        </w:rPr>
        <w:t>体験活動の充実を図る</w:t>
      </w:r>
      <w:r w:rsidR="00A3780A" w:rsidRPr="00C040FB">
        <w:rPr>
          <w:rFonts w:asciiTheme="minorEastAsia" w:hAnsiTheme="minorEastAsia" w:hint="eastAsia"/>
          <w:color w:val="000000" w:themeColor="text1"/>
          <w:sz w:val="22"/>
        </w:rPr>
        <w:t>。</w:t>
      </w:r>
    </w:p>
    <w:p w14:paraId="1BA46158" w14:textId="4E502B09" w:rsidR="0050039C" w:rsidRPr="00C040FB" w:rsidRDefault="0050039C" w:rsidP="001942BC">
      <w:pPr>
        <w:ind w:leftChars="100" w:left="430" w:hangingChars="100" w:hanging="220"/>
        <w:rPr>
          <w:rFonts w:asciiTheme="minorEastAsia" w:hAnsiTheme="minorEastAsia"/>
          <w:color w:val="000000" w:themeColor="text1"/>
          <w:sz w:val="22"/>
        </w:rPr>
      </w:pPr>
      <w:r w:rsidRPr="00C040FB">
        <w:rPr>
          <w:rFonts w:asciiTheme="minorEastAsia" w:hAnsiTheme="minorEastAsia" w:hint="eastAsia"/>
          <w:color w:val="000000" w:themeColor="text1"/>
          <w:sz w:val="22"/>
        </w:rPr>
        <w:t>・博物館</w:t>
      </w:r>
      <w:r w:rsidR="00F9105A" w:rsidRPr="00C040FB">
        <w:rPr>
          <w:rFonts w:asciiTheme="minorEastAsia" w:hAnsiTheme="minorEastAsia" w:hint="eastAsia"/>
          <w:color w:val="000000" w:themeColor="text1"/>
          <w:sz w:val="22"/>
        </w:rPr>
        <w:t>や自然センター等は、各施設で活動する民間団体とも連携し、施設見学や出前講座等を開催し、学校や地域における環境教育を支援する。また、</w:t>
      </w:r>
      <w:r w:rsidR="00DD4784" w:rsidRPr="00C040FB">
        <w:rPr>
          <w:rFonts w:asciiTheme="minorEastAsia" w:hAnsiTheme="minorEastAsia" w:hint="eastAsia"/>
          <w:color w:val="000000" w:themeColor="text1"/>
          <w:sz w:val="22"/>
        </w:rPr>
        <w:t>自らの</w:t>
      </w:r>
      <w:r w:rsidR="004B79F2" w:rsidRPr="00C040FB">
        <w:rPr>
          <w:rFonts w:asciiTheme="minorEastAsia" w:hAnsiTheme="minorEastAsia" w:hint="eastAsia"/>
          <w:color w:val="000000" w:themeColor="text1"/>
          <w:sz w:val="22"/>
        </w:rPr>
        <w:t>調査研究活動</w:t>
      </w:r>
      <w:r w:rsidR="002314E5" w:rsidRPr="00C040FB">
        <w:rPr>
          <w:rFonts w:asciiTheme="minorEastAsia" w:hAnsiTheme="minorEastAsia" w:hint="eastAsia"/>
          <w:color w:val="000000" w:themeColor="text1"/>
          <w:sz w:val="22"/>
        </w:rPr>
        <w:t>を通じて得た</w:t>
      </w:r>
      <w:r w:rsidR="004B79F2" w:rsidRPr="00C040FB">
        <w:rPr>
          <w:rFonts w:asciiTheme="minorEastAsia" w:hAnsiTheme="minorEastAsia" w:hint="eastAsia"/>
          <w:color w:val="000000" w:themeColor="text1"/>
          <w:sz w:val="22"/>
        </w:rPr>
        <w:t>専門性を活かし</w:t>
      </w:r>
      <w:r w:rsidR="00DD4784" w:rsidRPr="00C040FB">
        <w:rPr>
          <w:rFonts w:asciiTheme="minorEastAsia" w:hAnsiTheme="minorEastAsia" w:hint="eastAsia"/>
          <w:color w:val="000000" w:themeColor="text1"/>
          <w:sz w:val="22"/>
        </w:rPr>
        <w:t>た</w:t>
      </w:r>
      <w:r w:rsidR="002314E5" w:rsidRPr="00C040FB">
        <w:rPr>
          <w:rFonts w:asciiTheme="minorEastAsia" w:hAnsiTheme="minorEastAsia" w:hint="eastAsia"/>
          <w:color w:val="000000" w:themeColor="text1"/>
          <w:sz w:val="22"/>
        </w:rPr>
        <w:t>研修会</w:t>
      </w:r>
      <w:r w:rsidR="00DD4784" w:rsidRPr="00C040FB">
        <w:rPr>
          <w:rFonts w:asciiTheme="minorEastAsia" w:hAnsiTheme="minorEastAsia" w:hint="eastAsia"/>
          <w:color w:val="000000" w:themeColor="text1"/>
          <w:sz w:val="22"/>
        </w:rPr>
        <w:t>を開催するなど</w:t>
      </w:r>
      <w:r w:rsidR="00F9105A" w:rsidRPr="00C040FB">
        <w:rPr>
          <w:rFonts w:asciiTheme="minorEastAsia" w:hAnsiTheme="minorEastAsia" w:hint="eastAsia"/>
          <w:color w:val="000000" w:themeColor="text1"/>
          <w:sz w:val="22"/>
        </w:rPr>
        <w:t>、学校や地域で活動する指導者の養成やその質の向上を推進する。</w:t>
      </w:r>
    </w:p>
    <w:p w14:paraId="314A80D7" w14:textId="77777777" w:rsidR="00A3780A" w:rsidRPr="00C040FB" w:rsidRDefault="00A3780A" w:rsidP="001942BC">
      <w:pPr>
        <w:ind w:left="440" w:hangingChars="200" w:hanging="440"/>
        <w:rPr>
          <w:rFonts w:asciiTheme="minorEastAsia" w:hAnsiTheme="minorEastAsia"/>
          <w:color w:val="000000" w:themeColor="text1"/>
          <w:sz w:val="22"/>
        </w:rPr>
      </w:pPr>
    </w:p>
    <w:p w14:paraId="0D52DC40" w14:textId="51BF4A42" w:rsidR="001609FA" w:rsidRPr="00C040FB" w:rsidRDefault="001609FA" w:rsidP="001942BC">
      <w:pPr>
        <w:ind w:left="440" w:hangingChars="200" w:hanging="440"/>
        <w:rPr>
          <w:rFonts w:asciiTheme="minorEastAsia" w:hAnsiTheme="minorEastAsia"/>
          <w:color w:val="000000" w:themeColor="text1"/>
          <w:sz w:val="22"/>
        </w:rPr>
      </w:pPr>
      <w:r w:rsidRPr="00C040FB">
        <w:rPr>
          <w:rFonts w:asciiTheme="minorEastAsia" w:hAnsiTheme="minorEastAsia" w:hint="eastAsia"/>
          <w:color w:val="000000" w:themeColor="text1"/>
          <w:sz w:val="22"/>
        </w:rPr>
        <w:t>（今後の取組</w:t>
      </w:r>
      <w:r w:rsidR="00B22EE6" w:rsidRPr="00C040FB">
        <w:rPr>
          <w:rFonts w:asciiTheme="minorEastAsia" w:hAnsiTheme="minorEastAsia" w:hint="eastAsia"/>
          <w:color w:val="000000" w:themeColor="text1"/>
          <w:sz w:val="22"/>
        </w:rPr>
        <w:t>案</w:t>
      </w:r>
      <w:r w:rsidRPr="00C040FB">
        <w:rPr>
          <w:rFonts w:asciiTheme="minorEastAsia" w:hAnsiTheme="minorEastAsia" w:hint="eastAsia"/>
          <w:color w:val="000000" w:themeColor="text1"/>
          <w:sz w:val="22"/>
        </w:rPr>
        <w:t>）</w:t>
      </w:r>
    </w:p>
    <w:p w14:paraId="6A034AB4" w14:textId="702A7F9D" w:rsidR="00921948" w:rsidRPr="00C040FB" w:rsidRDefault="00921948" w:rsidP="001942BC">
      <w:pPr>
        <w:ind w:left="440" w:hangingChars="200" w:hanging="440"/>
        <w:rPr>
          <w:rFonts w:asciiTheme="minorEastAsia" w:hAnsiTheme="minorEastAsia"/>
          <w:color w:val="000000" w:themeColor="text1"/>
          <w:sz w:val="22"/>
        </w:rPr>
      </w:pPr>
      <w:r w:rsidRPr="00C040FB">
        <w:rPr>
          <w:rFonts w:asciiTheme="minorEastAsia" w:hAnsiTheme="minorEastAsia"/>
          <w:color w:val="000000" w:themeColor="text1"/>
          <w:sz w:val="22"/>
        </w:rPr>
        <w:t xml:space="preserve">　・</w:t>
      </w:r>
      <w:r w:rsidR="006C4519" w:rsidRPr="00C040FB">
        <w:rPr>
          <w:rFonts w:asciiTheme="minorEastAsia" w:hAnsiTheme="minorEastAsia"/>
          <w:color w:val="000000" w:themeColor="text1"/>
          <w:sz w:val="22"/>
        </w:rPr>
        <w:t>環境保全の意欲増進</w:t>
      </w:r>
      <w:r w:rsidR="006C4519" w:rsidRPr="00C040FB">
        <w:rPr>
          <w:rFonts w:asciiTheme="minorEastAsia" w:hAnsiTheme="minorEastAsia" w:hint="eastAsia"/>
          <w:color w:val="000000" w:themeColor="text1"/>
          <w:sz w:val="22"/>
        </w:rPr>
        <w:t>のため、</w:t>
      </w:r>
      <w:r w:rsidR="00D72D8D" w:rsidRPr="00C040FB">
        <w:rPr>
          <w:rFonts w:asciiTheme="minorEastAsia" w:hAnsiTheme="minorEastAsia"/>
          <w:color w:val="000000" w:themeColor="text1"/>
          <w:sz w:val="22"/>
        </w:rPr>
        <w:t>自然公園や都市公園における自然観察会等</w:t>
      </w:r>
      <w:r w:rsidR="00522AC6" w:rsidRPr="00C040FB">
        <w:rPr>
          <w:rFonts w:asciiTheme="minorEastAsia" w:hAnsiTheme="minorEastAsia" w:hint="eastAsia"/>
          <w:color w:val="000000" w:themeColor="text1"/>
          <w:sz w:val="22"/>
        </w:rPr>
        <w:t>、</w:t>
      </w:r>
      <w:r w:rsidR="00D72D8D" w:rsidRPr="00C040FB">
        <w:rPr>
          <w:rFonts w:asciiTheme="minorEastAsia" w:hAnsiTheme="minorEastAsia"/>
          <w:color w:val="000000" w:themeColor="text1"/>
          <w:sz w:val="22"/>
        </w:rPr>
        <w:t>人と自然の関わりについて学ぶ機会</w:t>
      </w:r>
      <w:r w:rsidR="00EE4D08" w:rsidRPr="00C040FB">
        <w:rPr>
          <w:rFonts w:asciiTheme="minorEastAsia" w:hAnsiTheme="minorEastAsia"/>
          <w:color w:val="000000" w:themeColor="text1"/>
          <w:sz w:val="22"/>
        </w:rPr>
        <w:t>や</w:t>
      </w:r>
      <w:r w:rsidR="00D72D8D" w:rsidRPr="00C040FB">
        <w:rPr>
          <w:rFonts w:asciiTheme="minorEastAsia" w:hAnsiTheme="minorEastAsia"/>
          <w:color w:val="000000" w:themeColor="text1"/>
          <w:sz w:val="22"/>
        </w:rPr>
        <w:t>、</w:t>
      </w:r>
      <w:r w:rsidR="006C4519" w:rsidRPr="00C040FB">
        <w:rPr>
          <w:rFonts w:asciiTheme="minorEastAsia" w:hAnsiTheme="minorEastAsia"/>
          <w:color w:val="000000" w:themeColor="text1"/>
          <w:sz w:val="22"/>
        </w:rPr>
        <w:t>植樹や</w:t>
      </w:r>
      <w:r w:rsidR="00B37E22" w:rsidRPr="00C040FB">
        <w:rPr>
          <w:rFonts w:asciiTheme="minorEastAsia" w:hAnsiTheme="minorEastAsia" w:hint="eastAsia"/>
          <w:color w:val="000000" w:themeColor="text1"/>
          <w:sz w:val="22"/>
        </w:rPr>
        <w:t>樹木の保育管理</w:t>
      </w:r>
      <w:r w:rsidR="006C4519" w:rsidRPr="00C040FB">
        <w:rPr>
          <w:rFonts w:asciiTheme="minorEastAsia" w:hAnsiTheme="minorEastAsia" w:hint="eastAsia"/>
          <w:color w:val="000000" w:themeColor="text1"/>
          <w:sz w:val="22"/>
        </w:rPr>
        <w:t>等の実施</w:t>
      </w:r>
      <w:r w:rsidR="00BD1E98" w:rsidRPr="00C040FB">
        <w:rPr>
          <w:rFonts w:asciiTheme="minorEastAsia" w:hAnsiTheme="minorEastAsia" w:hint="eastAsia"/>
          <w:color w:val="000000" w:themeColor="text1"/>
          <w:sz w:val="22"/>
        </w:rPr>
        <w:t>。</w:t>
      </w:r>
    </w:p>
    <w:p w14:paraId="62D230D3" w14:textId="18F292D6" w:rsidR="00BD1E98" w:rsidRPr="00C040FB" w:rsidRDefault="001664C6" w:rsidP="001942BC">
      <w:pPr>
        <w:ind w:left="440" w:hangingChars="200" w:hanging="440"/>
        <w:rPr>
          <w:rFonts w:asciiTheme="minorEastAsia" w:hAnsiTheme="minorEastAsia"/>
          <w:color w:val="000000" w:themeColor="text1"/>
          <w:sz w:val="22"/>
        </w:rPr>
      </w:pPr>
      <w:r w:rsidRPr="00C040FB">
        <w:rPr>
          <w:rFonts w:asciiTheme="minorEastAsia" w:hAnsiTheme="minorEastAsia"/>
          <w:color w:val="000000" w:themeColor="text1"/>
          <w:sz w:val="22"/>
        </w:rPr>
        <w:t xml:space="preserve">　</w:t>
      </w:r>
      <w:r w:rsidR="00BD1E98" w:rsidRPr="00C040FB">
        <w:rPr>
          <w:rFonts w:asciiTheme="minorEastAsia" w:hAnsiTheme="minorEastAsia"/>
          <w:color w:val="000000" w:themeColor="text1"/>
          <w:sz w:val="22"/>
        </w:rPr>
        <w:t>・府民、学校、</w:t>
      </w:r>
      <w:r w:rsidR="003C59F0" w:rsidRPr="00C040FB">
        <w:rPr>
          <w:rFonts w:asciiTheme="minorEastAsia" w:hAnsiTheme="minorEastAsia" w:hint="eastAsia"/>
          <w:color w:val="000000" w:themeColor="text1"/>
          <w:sz w:val="22"/>
        </w:rPr>
        <w:t>民間団体</w:t>
      </w:r>
      <w:r w:rsidR="00BD1E98" w:rsidRPr="00C040FB">
        <w:rPr>
          <w:rFonts w:asciiTheme="minorEastAsia" w:hAnsiTheme="minorEastAsia"/>
          <w:color w:val="000000" w:themeColor="text1"/>
          <w:sz w:val="22"/>
        </w:rPr>
        <w:t>、</w:t>
      </w:r>
      <w:r w:rsidR="000F3B70" w:rsidRPr="00C040FB">
        <w:rPr>
          <w:rFonts w:asciiTheme="minorEastAsia" w:hAnsiTheme="minorEastAsia" w:hint="eastAsia"/>
          <w:color w:val="000000" w:themeColor="text1"/>
          <w:sz w:val="22"/>
        </w:rPr>
        <w:t>事業者</w:t>
      </w:r>
      <w:r w:rsidR="00BD1E98" w:rsidRPr="00C040FB">
        <w:rPr>
          <w:rFonts w:asciiTheme="minorEastAsia" w:hAnsiTheme="minorEastAsia"/>
          <w:color w:val="000000" w:themeColor="text1"/>
          <w:sz w:val="22"/>
        </w:rPr>
        <w:t>等の多様な主体の協働による森づくり活動、道路や河川の清掃活動等の実施</w:t>
      </w:r>
      <w:r w:rsidR="00BD1E98" w:rsidRPr="00C040FB">
        <w:rPr>
          <w:rFonts w:asciiTheme="minorEastAsia" w:hAnsiTheme="minorEastAsia" w:hint="eastAsia"/>
          <w:color w:val="000000" w:themeColor="text1"/>
          <w:sz w:val="22"/>
        </w:rPr>
        <w:t>。</w:t>
      </w:r>
    </w:p>
    <w:p w14:paraId="5AC03D2F" w14:textId="60915A5A" w:rsidR="001664C6" w:rsidRPr="00C040FB" w:rsidRDefault="001664C6" w:rsidP="001942BC">
      <w:pPr>
        <w:ind w:leftChars="100" w:left="430" w:hangingChars="100" w:hanging="220"/>
        <w:rPr>
          <w:rFonts w:asciiTheme="minorEastAsia" w:hAnsiTheme="minorEastAsia"/>
          <w:color w:val="000000" w:themeColor="text1"/>
          <w:sz w:val="22"/>
        </w:rPr>
      </w:pPr>
      <w:r w:rsidRPr="00C040FB">
        <w:rPr>
          <w:rFonts w:asciiTheme="minorEastAsia" w:hAnsiTheme="minorEastAsia"/>
          <w:color w:val="000000" w:themeColor="text1"/>
          <w:sz w:val="22"/>
        </w:rPr>
        <w:t>・図書館、博物館等の社会教育施設を中心に</w:t>
      </w:r>
      <w:r w:rsidR="00522AC6" w:rsidRPr="00C040FB">
        <w:rPr>
          <w:rFonts w:asciiTheme="minorEastAsia" w:hAnsiTheme="minorEastAsia" w:hint="eastAsia"/>
          <w:color w:val="000000" w:themeColor="text1"/>
          <w:sz w:val="22"/>
        </w:rPr>
        <w:t>した</w:t>
      </w:r>
      <w:r w:rsidRPr="00C040FB">
        <w:rPr>
          <w:rFonts w:asciiTheme="minorEastAsia" w:hAnsiTheme="minorEastAsia"/>
          <w:color w:val="000000" w:themeColor="text1"/>
          <w:sz w:val="22"/>
        </w:rPr>
        <w:t>、様々な</w:t>
      </w:r>
      <w:r w:rsidR="00BD1E98" w:rsidRPr="00C040FB">
        <w:rPr>
          <w:rFonts w:asciiTheme="minorEastAsia" w:hAnsiTheme="minorEastAsia" w:hint="eastAsia"/>
          <w:color w:val="000000" w:themeColor="text1"/>
          <w:sz w:val="22"/>
        </w:rPr>
        <w:t>主体</w:t>
      </w:r>
      <w:r w:rsidRPr="00C040FB">
        <w:rPr>
          <w:rFonts w:asciiTheme="minorEastAsia" w:hAnsiTheme="minorEastAsia"/>
          <w:color w:val="000000" w:themeColor="text1"/>
          <w:sz w:val="22"/>
        </w:rPr>
        <w:t>が連携し地域課題を解決</w:t>
      </w:r>
      <w:r w:rsidR="00522AC6" w:rsidRPr="00C040FB">
        <w:rPr>
          <w:rFonts w:asciiTheme="minorEastAsia" w:hAnsiTheme="minorEastAsia" w:hint="eastAsia"/>
          <w:color w:val="000000" w:themeColor="text1"/>
          <w:sz w:val="22"/>
        </w:rPr>
        <w:t>する</w:t>
      </w:r>
      <w:r w:rsidRPr="00C040FB">
        <w:rPr>
          <w:rFonts w:asciiTheme="minorEastAsia" w:hAnsiTheme="minorEastAsia"/>
          <w:color w:val="000000" w:themeColor="text1"/>
          <w:sz w:val="22"/>
        </w:rPr>
        <w:t>仕組みづくり</w:t>
      </w:r>
      <w:r w:rsidR="001609FA" w:rsidRPr="00C040FB">
        <w:rPr>
          <w:rFonts w:asciiTheme="minorEastAsia" w:hAnsiTheme="minorEastAsia" w:hint="eastAsia"/>
          <w:color w:val="000000" w:themeColor="text1"/>
          <w:sz w:val="22"/>
        </w:rPr>
        <w:t>の</w:t>
      </w:r>
      <w:r w:rsidRPr="00C040FB">
        <w:rPr>
          <w:rFonts w:asciiTheme="minorEastAsia" w:hAnsiTheme="minorEastAsia"/>
          <w:color w:val="000000" w:themeColor="text1"/>
          <w:sz w:val="22"/>
        </w:rPr>
        <w:t>推進</w:t>
      </w:r>
      <w:r w:rsidR="00BD1E98" w:rsidRPr="00C040FB">
        <w:rPr>
          <w:rFonts w:asciiTheme="minorEastAsia" w:hAnsiTheme="minorEastAsia" w:hint="eastAsia"/>
          <w:color w:val="000000" w:themeColor="text1"/>
          <w:sz w:val="22"/>
        </w:rPr>
        <w:t>。</w:t>
      </w:r>
    </w:p>
    <w:p w14:paraId="6FFA110B" w14:textId="77777777" w:rsidR="004167F1" w:rsidRPr="00C040FB" w:rsidRDefault="004167F1" w:rsidP="001942BC">
      <w:pPr>
        <w:ind w:leftChars="106" w:left="223"/>
        <w:rPr>
          <w:rFonts w:asciiTheme="minorEastAsia" w:hAnsiTheme="minorEastAsia"/>
          <w:color w:val="000000" w:themeColor="text1"/>
          <w:sz w:val="22"/>
        </w:rPr>
      </w:pPr>
      <w:r w:rsidRPr="00C040FB">
        <w:rPr>
          <w:rFonts w:asciiTheme="minorEastAsia" w:hAnsiTheme="minorEastAsia" w:hint="eastAsia"/>
          <w:color w:val="000000" w:themeColor="text1"/>
          <w:sz w:val="22"/>
        </w:rPr>
        <w:t>・環境学習・環境保全活動を実施する団体や個人に対する支援（顕彰・補助金等）の実施。</w:t>
      </w:r>
    </w:p>
    <w:p w14:paraId="5B099509" w14:textId="77777777" w:rsidR="001664C6" w:rsidRPr="00C040FB" w:rsidRDefault="001664C6" w:rsidP="001942BC">
      <w:pPr>
        <w:rPr>
          <w:rFonts w:asciiTheme="minorEastAsia" w:hAnsiTheme="minorEastAsia"/>
          <w:color w:val="000000" w:themeColor="text1"/>
          <w:sz w:val="22"/>
        </w:rPr>
      </w:pPr>
    </w:p>
    <w:p w14:paraId="3AEA163B" w14:textId="242A186D" w:rsidR="007E6656" w:rsidRPr="00C040FB" w:rsidRDefault="007E6656" w:rsidP="001942BC">
      <w:pPr>
        <w:rPr>
          <w:rFonts w:asciiTheme="minorEastAsia" w:hAnsiTheme="minorEastAsia"/>
          <w:color w:val="000000" w:themeColor="text1"/>
          <w:sz w:val="22"/>
        </w:rPr>
      </w:pPr>
      <w:r w:rsidRPr="00C040FB">
        <w:rPr>
          <w:rFonts w:asciiTheme="minorEastAsia" w:hAnsiTheme="minorEastAsia"/>
          <w:color w:val="000000" w:themeColor="text1"/>
          <w:sz w:val="22"/>
        </w:rPr>
        <w:t>○</w:t>
      </w:r>
      <w:r w:rsidR="00B22EE6" w:rsidRPr="00C040FB">
        <w:rPr>
          <w:rFonts w:asciiTheme="minorEastAsia" w:hAnsiTheme="minorEastAsia" w:hint="eastAsia"/>
          <w:color w:val="000000" w:themeColor="text1"/>
          <w:sz w:val="22"/>
        </w:rPr>
        <w:t>事業者</w:t>
      </w:r>
      <w:r w:rsidRPr="00C040FB">
        <w:rPr>
          <w:rFonts w:asciiTheme="minorEastAsia" w:hAnsiTheme="minorEastAsia"/>
          <w:color w:val="000000" w:themeColor="text1"/>
          <w:sz w:val="22"/>
        </w:rPr>
        <w:t>における環境</w:t>
      </w:r>
      <w:r w:rsidR="001942BC" w:rsidRPr="00C040FB">
        <w:rPr>
          <w:rFonts w:asciiTheme="minorEastAsia" w:hAnsiTheme="minorEastAsia" w:hint="eastAsia"/>
          <w:color w:val="000000" w:themeColor="text1"/>
          <w:sz w:val="22"/>
        </w:rPr>
        <w:t>教育</w:t>
      </w:r>
    </w:p>
    <w:p w14:paraId="5154C2E2" w14:textId="11808D4E" w:rsidR="007E6656" w:rsidRPr="00C040FB" w:rsidRDefault="007E6656" w:rsidP="001942BC">
      <w:pPr>
        <w:ind w:left="440" w:hangingChars="200" w:hanging="440"/>
        <w:rPr>
          <w:rFonts w:asciiTheme="minorEastAsia" w:hAnsiTheme="minorEastAsia"/>
          <w:color w:val="000000" w:themeColor="text1"/>
          <w:sz w:val="22"/>
        </w:rPr>
      </w:pPr>
      <w:r w:rsidRPr="00C040FB">
        <w:rPr>
          <w:rFonts w:asciiTheme="minorEastAsia" w:hAnsiTheme="minorEastAsia"/>
          <w:color w:val="000000" w:themeColor="text1"/>
          <w:sz w:val="22"/>
        </w:rPr>
        <w:t xml:space="preserve">　・</w:t>
      </w:r>
      <w:r w:rsidR="00B22EE6" w:rsidRPr="00C040FB">
        <w:rPr>
          <w:rFonts w:asciiTheme="minorEastAsia" w:hAnsiTheme="minorEastAsia" w:hint="eastAsia"/>
          <w:color w:val="000000" w:themeColor="text1"/>
          <w:sz w:val="22"/>
        </w:rPr>
        <w:t>事業者</w:t>
      </w:r>
      <w:r w:rsidRPr="00C040FB">
        <w:rPr>
          <w:rFonts w:asciiTheme="minorEastAsia" w:hAnsiTheme="minorEastAsia"/>
          <w:color w:val="000000" w:themeColor="text1"/>
          <w:sz w:val="22"/>
        </w:rPr>
        <w:t>自らが</w:t>
      </w:r>
      <w:r w:rsidR="00EB52C3" w:rsidRPr="00C040FB">
        <w:rPr>
          <w:rFonts w:asciiTheme="minorEastAsia" w:hAnsiTheme="minorEastAsia"/>
          <w:color w:val="000000" w:themeColor="text1"/>
          <w:sz w:val="22"/>
        </w:rPr>
        <w:t>自社の環境負荷の状況を認識</w:t>
      </w:r>
      <w:r w:rsidR="00E85FF5" w:rsidRPr="00C040FB">
        <w:rPr>
          <w:rFonts w:asciiTheme="minorEastAsia" w:hAnsiTheme="minorEastAsia" w:hint="eastAsia"/>
          <w:color w:val="000000" w:themeColor="text1"/>
          <w:sz w:val="22"/>
        </w:rPr>
        <w:t>し</w:t>
      </w:r>
      <w:r w:rsidR="00EB52C3" w:rsidRPr="00C040FB">
        <w:rPr>
          <w:rFonts w:asciiTheme="minorEastAsia" w:hAnsiTheme="minorEastAsia"/>
          <w:color w:val="000000" w:themeColor="text1"/>
          <w:sz w:val="22"/>
        </w:rPr>
        <w:t>、</w:t>
      </w:r>
      <w:r w:rsidRPr="00C040FB">
        <w:rPr>
          <w:rFonts w:asciiTheme="minorEastAsia" w:hAnsiTheme="minorEastAsia"/>
          <w:color w:val="000000" w:themeColor="text1"/>
          <w:sz w:val="22"/>
        </w:rPr>
        <w:t>脱炭素経営や循環経済等の意識を高め</w:t>
      </w:r>
      <w:r w:rsidR="006C4519" w:rsidRPr="00C040FB">
        <w:rPr>
          <w:rFonts w:asciiTheme="minorEastAsia" w:hAnsiTheme="minorEastAsia" w:hint="eastAsia"/>
          <w:color w:val="000000" w:themeColor="text1"/>
          <w:sz w:val="22"/>
        </w:rPr>
        <w:t>、</w:t>
      </w:r>
      <w:r w:rsidRPr="00C040FB">
        <w:rPr>
          <w:rFonts w:asciiTheme="minorEastAsia" w:hAnsiTheme="minorEastAsia"/>
          <w:color w:val="000000" w:themeColor="text1"/>
          <w:sz w:val="22"/>
        </w:rPr>
        <w:t>各</w:t>
      </w:r>
      <w:r w:rsidR="003C59F0" w:rsidRPr="00C040FB">
        <w:rPr>
          <w:rFonts w:asciiTheme="minorEastAsia" w:hAnsiTheme="minorEastAsia" w:hint="eastAsia"/>
          <w:color w:val="000000" w:themeColor="text1"/>
          <w:sz w:val="22"/>
        </w:rPr>
        <w:t>事業者の専門</w:t>
      </w:r>
      <w:r w:rsidRPr="00C040FB">
        <w:rPr>
          <w:rFonts w:asciiTheme="minorEastAsia" w:hAnsiTheme="minorEastAsia"/>
          <w:color w:val="000000" w:themeColor="text1"/>
          <w:sz w:val="22"/>
        </w:rPr>
        <w:t>分野にお</w:t>
      </w:r>
      <w:r w:rsidR="00005A41" w:rsidRPr="00C040FB">
        <w:rPr>
          <w:rFonts w:asciiTheme="minorEastAsia" w:hAnsiTheme="minorEastAsia"/>
          <w:color w:val="000000" w:themeColor="text1"/>
          <w:sz w:val="22"/>
        </w:rPr>
        <w:t>ける環境保全に役立つ専門知識や技術を身に付けることができるよう</w:t>
      </w:r>
      <w:r w:rsidRPr="00C040FB">
        <w:rPr>
          <w:rFonts w:asciiTheme="minorEastAsia" w:hAnsiTheme="minorEastAsia"/>
          <w:color w:val="000000" w:themeColor="text1"/>
          <w:sz w:val="22"/>
        </w:rPr>
        <w:t>従業員教育を推進</w:t>
      </w:r>
      <w:r w:rsidR="00BE0E70" w:rsidRPr="00C040FB">
        <w:rPr>
          <w:rFonts w:asciiTheme="minorEastAsia" w:hAnsiTheme="minorEastAsia" w:hint="eastAsia"/>
          <w:color w:val="000000" w:themeColor="text1"/>
          <w:sz w:val="22"/>
        </w:rPr>
        <w:t>する</w:t>
      </w:r>
      <w:r w:rsidRPr="00C040FB">
        <w:rPr>
          <w:rFonts w:asciiTheme="minorEastAsia" w:hAnsiTheme="minorEastAsia"/>
          <w:color w:val="000000" w:themeColor="text1"/>
          <w:sz w:val="22"/>
        </w:rPr>
        <w:t>。</w:t>
      </w:r>
    </w:p>
    <w:p w14:paraId="79E084A7" w14:textId="468C49E3" w:rsidR="007E6656" w:rsidRPr="00C040FB" w:rsidRDefault="006C4519" w:rsidP="001942BC">
      <w:pPr>
        <w:ind w:left="440" w:hangingChars="200" w:hanging="440"/>
        <w:rPr>
          <w:rFonts w:asciiTheme="minorEastAsia" w:hAnsiTheme="minorEastAsia"/>
          <w:color w:val="000000" w:themeColor="text1"/>
          <w:sz w:val="22"/>
        </w:rPr>
      </w:pPr>
      <w:r w:rsidRPr="00C040FB">
        <w:rPr>
          <w:rFonts w:asciiTheme="minorEastAsia" w:hAnsiTheme="minorEastAsia"/>
          <w:color w:val="000000" w:themeColor="text1"/>
          <w:sz w:val="22"/>
        </w:rPr>
        <w:t xml:space="preserve">　・</w:t>
      </w:r>
      <w:r w:rsidR="003E5618" w:rsidRPr="00C040FB">
        <w:rPr>
          <w:rFonts w:asciiTheme="minorEastAsia" w:hAnsiTheme="minorEastAsia" w:hint="eastAsia"/>
          <w:color w:val="000000" w:themeColor="text1"/>
          <w:sz w:val="22"/>
        </w:rPr>
        <w:t>事業者と</w:t>
      </w:r>
      <w:r w:rsidRPr="00C040FB">
        <w:rPr>
          <w:rFonts w:asciiTheme="minorEastAsia" w:hAnsiTheme="minorEastAsia"/>
          <w:color w:val="000000" w:themeColor="text1"/>
          <w:sz w:val="22"/>
        </w:rPr>
        <w:t>大学</w:t>
      </w:r>
      <w:r w:rsidR="00B37E22" w:rsidRPr="00C040FB">
        <w:rPr>
          <w:rFonts w:asciiTheme="minorEastAsia" w:hAnsiTheme="minorEastAsia" w:hint="eastAsia"/>
          <w:color w:val="000000" w:themeColor="text1"/>
          <w:sz w:val="22"/>
        </w:rPr>
        <w:t>等と</w:t>
      </w:r>
      <w:r w:rsidRPr="00C040FB">
        <w:rPr>
          <w:rFonts w:asciiTheme="minorEastAsia" w:hAnsiTheme="minorEastAsia" w:hint="eastAsia"/>
          <w:color w:val="000000" w:themeColor="text1"/>
          <w:sz w:val="22"/>
        </w:rPr>
        <w:t>の</w:t>
      </w:r>
      <w:r w:rsidRPr="00C040FB">
        <w:rPr>
          <w:rFonts w:asciiTheme="minorEastAsia" w:hAnsiTheme="minorEastAsia"/>
          <w:color w:val="000000" w:themeColor="text1"/>
          <w:sz w:val="22"/>
        </w:rPr>
        <w:t>連携</w:t>
      </w:r>
      <w:r w:rsidRPr="00C040FB">
        <w:rPr>
          <w:rFonts w:asciiTheme="minorEastAsia" w:hAnsiTheme="minorEastAsia" w:hint="eastAsia"/>
          <w:color w:val="000000" w:themeColor="text1"/>
          <w:sz w:val="22"/>
        </w:rPr>
        <w:t>によって開発された</w:t>
      </w:r>
      <w:r w:rsidR="007E6656" w:rsidRPr="00C040FB">
        <w:rPr>
          <w:rFonts w:asciiTheme="minorEastAsia" w:hAnsiTheme="minorEastAsia"/>
          <w:color w:val="000000" w:themeColor="text1"/>
          <w:sz w:val="22"/>
        </w:rPr>
        <w:t>技術</w:t>
      </w:r>
      <w:r w:rsidR="00B37E22" w:rsidRPr="00C040FB">
        <w:rPr>
          <w:rFonts w:asciiTheme="minorEastAsia" w:hAnsiTheme="minorEastAsia" w:hint="eastAsia"/>
          <w:color w:val="000000" w:themeColor="text1"/>
          <w:sz w:val="22"/>
        </w:rPr>
        <w:t>を活用し</w:t>
      </w:r>
      <w:r w:rsidR="003E5618" w:rsidRPr="00C040FB">
        <w:rPr>
          <w:rFonts w:asciiTheme="minorEastAsia" w:hAnsiTheme="minorEastAsia" w:hint="eastAsia"/>
          <w:color w:val="000000" w:themeColor="text1"/>
          <w:sz w:val="22"/>
        </w:rPr>
        <w:t>、さらなる</w:t>
      </w:r>
      <w:r w:rsidR="007E6656" w:rsidRPr="00C040FB">
        <w:rPr>
          <w:rFonts w:asciiTheme="minorEastAsia" w:hAnsiTheme="minorEastAsia"/>
          <w:color w:val="000000" w:themeColor="text1"/>
          <w:sz w:val="22"/>
        </w:rPr>
        <w:t>環境負荷</w:t>
      </w:r>
      <w:r w:rsidR="005D187F" w:rsidRPr="00C040FB">
        <w:rPr>
          <w:rFonts w:asciiTheme="minorEastAsia" w:hAnsiTheme="minorEastAsia"/>
          <w:color w:val="000000" w:themeColor="text1"/>
          <w:sz w:val="22"/>
        </w:rPr>
        <w:t>低減</w:t>
      </w:r>
      <w:r w:rsidR="007E6656" w:rsidRPr="00C040FB">
        <w:rPr>
          <w:rFonts w:asciiTheme="minorEastAsia" w:hAnsiTheme="minorEastAsia"/>
          <w:color w:val="000000" w:themeColor="text1"/>
          <w:sz w:val="22"/>
        </w:rPr>
        <w:t>の取組み</w:t>
      </w:r>
      <w:r w:rsidR="00BE0E70" w:rsidRPr="00C040FB">
        <w:rPr>
          <w:rFonts w:asciiTheme="minorEastAsia" w:hAnsiTheme="minorEastAsia" w:hint="eastAsia"/>
          <w:color w:val="000000" w:themeColor="text1"/>
          <w:sz w:val="22"/>
        </w:rPr>
        <w:t>を</w:t>
      </w:r>
      <w:r w:rsidR="007E6656" w:rsidRPr="00C040FB">
        <w:rPr>
          <w:rFonts w:asciiTheme="minorEastAsia" w:hAnsiTheme="minorEastAsia"/>
          <w:color w:val="000000" w:themeColor="text1"/>
          <w:sz w:val="22"/>
        </w:rPr>
        <w:t>推進</w:t>
      </w:r>
      <w:r w:rsidR="00BE0E70" w:rsidRPr="00C040FB">
        <w:rPr>
          <w:rFonts w:asciiTheme="minorEastAsia" w:hAnsiTheme="minorEastAsia" w:hint="eastAsia"/>
          <w:color w:val="000000" w:themeColor="text1"/>
          <w:sz w:val="22"/>
        </w:rPr>
        <w:t>する</w:t>
      </w:r>
      <w:r w:rsidR="005D187F" w:rsidRPr="00C040FB">
        <w:rPr>
          <w:rFonts w:asciiTheme="minorEastAsia" w:hAnsiTheme="minorEastAsia"/>
          <w:color w:val="000000" w:themeColor="text1"/>
          <w:sz w:val="22"/>
        </w:rPr>
        <w:t>。</w:t>
      </w:r>
    </w:p>
    <w:p w14:paraId="4208F9F8" w14:textId="6EDB83CF" w:rsidR="007E6656" w:rsidRPr="00C040FB" w:rsidRDefault="007E6656" w:rsidP="001942BC">
      <w:pPr>
        <w:ind w:left="440" w:hangingChars="200" w:hanging="440"/>
        <w:rPr>
          <w:rFonts w:asciiTheme="minorEastAsia" w:hAnsiTheme="minorEastAsia"/>
          <w:color w:val="000000" w:themeColor="text1"/>
          <w:sz w:val="22"/>
        </w:rPr>
      </w:pPr>
      <w:r w:rsidRPr="00C040FB">
        <w:rPr>
          <w:rFonts w:asciiTheme="minorEastAsia" w:hAnsiTheme="minorEastAsia"/>
          <w:color w:val="000000" w:themeColor="text1"/>
          <w:sz w:val="22"/>
        </w:rPr>
        <w:t xml:space="preserve">　・事業活動</w:t>
      </w:r>
      <w:r w:rsidR="00EB52C3" w:rsidRPr="00C040FB">
        <w:rPr>
          <w:rFonts w:asciiTheme="minorEastAsia" w:hAnsiTheme="minorEastAsia" w:hint="eastAsia"/>
          <w:color w:val="000000" w:themeColor="text1"/>
          <w:sz w:val="22"/>
        </w:rPr>
        <w:t>を通じ</w:t>
      </w:r>
      <w:r w:rsidR="00E85FF5" w:rsidRPr="00C040FB">
        <w:rPr>
          <w:rFonts w:asciiTheme="minorEastAsia" w:hAnsiTheme="minorEastAsia" w:hint="eastAsia"/>
          <w:color w:val="000000" w:themeColor="text1"/>
          <w:sz w:val="22"/>
        </w:rPr>
        <w:t>て</w:t>
      </w:r>
      <w:r w:rsidR="003C59F0" w:rsidRPr="00C040FB">
        <w:rPr>
          <w:rFonts w:asciiTheme="minorEastAsia" w:hAnsiTheme="minorEastAsia" w:hint="eastAsia"/>
          <w:color w:val="000000" w:themeColor="text1"/>
          <w:sz w:val="22"/>
        </w:rPr>
        <w:t>開発された</w:t>
      </w:r>
      <w:r w:rsidRPr="00C040FB">
        <w:rPr>
          <w:rFonts w:asciiTheme="minorEastAsia" w:hAnsiTheme="minorEastAsia"/>
          <w:color w:val="000000" w:themeColor="text1"/>
          <w:sz w:val="22"/>
        </w:rPr>
        <w:t>技術、</w:t>
      </w:r>
      <w:r w:rsidR="003C59F0" w:rsidRPr="00C040FB">
        <w:rPr>
          <w:rFonts w:asciiTheme="minorEastAsia" w:hAnsiTheme="minorEastAsia" w:hint="eastAsia"/>
          <w:color w:val="000000" w:themeColor="text1"/>
          <w:sz w:val="22"/>
        </w:rPr>
        <w:t>育成された</w:t>
      </w:r>
      <w:r w:rsidRPr="00C040FB">
        <w:rPr>
          <w:rFonts w:asciiTheme="minorEastAsia" w:hAnsiTheme="minorEastAsia"/>
          <w:color w:val="000000" w:themeColor="text1"/>
          <w:sz w:val="22"/>
        </w:rPr>
        <w:t>人材等の資源を生かし、多様な主体と連携した環境保全活動</w:t>
      </w:r>
      <w:r w:rsidR="00E85FF5" w:rsidRPr="00C040FB">
        <w:rPr>
          <w:rFonts w:asciiTheme="minorEastAsia" w:hAnsiTheme="minorEastAsia" w:hint="eastAsia"/>
          <w:color w:val="000000" w:themeColor="text1"/>
          <w:sz w:val="22"/>
        </w:rPr>
        <w:t>や</w:t>
      </w:r>
      <w:r w:rsidR="00BE0E70" w:rsidRPr="00C040FB">
        <w:rPr>
          <w:rFonts w:asciiTheme="minorEastAsia" w:hAnsiTheme="minorEastAsia" w:hint="eastAsia"/>
          <w:color w:val="000000" w:themeColor="text1"/>
          <w:sz w:val="22"/>
        </w:rPr>
        <w:t>、事業者</w:t>
      </w:r>
      <w:r w:rsidRPr="00C040FB">
        <w:rPr>
          <w:rFonts w:asciiTheme="minorEastAsia" w:hAnsiTheme="minorEastAsia"/>
          <w:color w:val="000000" w:themeColor="text1"/>
          <w:sz w:val="22"/>
        </w:rPr>
        <w:t>独自の</w:t>
      </w:r>
      <w:r w:rsidR="002314E5" w:rsidRPr="00C040FB">
        <w:rPr>
          <w:rFonts w:asciiTheme="minorEastAsia" w:hAnsiTheme="minorEastAsia" w:hint="eastAsia"/>
          <w:color w:val="000000" w:themeColor="text1"/>
          <w:sz w:val="22"/>
        </w:rPr>
        <w:t>専門的・</w:t>
      </w:r>
      <w:r w:rsidRPr="00C040FB">
        <w:rPr>
          <w:rFonts w:asciiTheme="minorEastAsia" w:hAnsiTheme="minorEastAsia"/>
          <w:color w:val="000000" w:themeColor="text1"/>
          <w:sz w:val="22"/>
        </w:rPr>
        <w:t>魅力的な取組みを展開</w:t>
      </w:r>
      <w:r w:rsidR="00BE0E70" w:rsidRPr="00C040FB">
        <w:rPr>
          <w:rFonts w:asciiTheme="minorEastAsia" w:hAnsiTheme="minorEastAsia" w:hint="eastAsia"/>
          <w:color w:val="000000" w:themeColor="text1"/>
          <w:sz w:val="22"/>
        </w:rPr>
        <w:t>する</w:t>
      </w:r>
      <w:r w:rsidRPr="00C040FB">
        <w:rPr>
          <w:rFonts w:asciiTheme="minorEastAsia" w:hAnsiTheme="minorEastAsia"/>
          <w:color w:val="000000" w:themeColor="text1"/>
          <w:sz w:val="22"/>
        </w:rPr>
        <w:t>。</w:t>
      </w:r>
    </w:p>
    <w:p w14:paraId="4D436124" w14:textId="481DD8C1" w:rsidR="007E6656" w:rsidRPr="00C040FB" w:rsidRDefault="007E6656" w:rsidP="001942BC">
      <w:pPr>
        <w:ind w:left="440" w:hangingChars="200" w:hanging="440"/>
        <w:rPr>
          <w:rFonts w:asciiTheme="minorEastAsia" w:hAnsiTheme="minorEastAsia"/>
          <w:color w:val="000000" w:themeColor="text1"/>
          <w:sz w:val="22"/>
        </w:rPr>
      </w:pPr>
      <w:r w:rsidRPr="00C040FB">
        <w:rPr>
          <w:rFonts w:asciiTheme="minorEastAsia" w:hAnsiTheme="minorEastAsia"/>
          <w:color w:val="000000" w:themeColor="text1"/>
          <w:sz w:val="22"/>
        </w:rPr>
        <w:t xml:space="preserve">　・従業員等が自らの知識や技能を</w:t>
      </w:r>
      <w:r w:rsidR="002314E5" w:rsidRPr="00C040FB">
        <w:rPr>
          <w:rFonts w:asciiTheme="minorEastAsia" w:hAnsiTheme="minorEastAsia" w:hint="eastAsia"/>
          <w:color w:val="000000" w:themeColor="text1"/>
          <w:sz w:val="22"/>
        </w:rPr>
        <w:t>、</w:t>
      </w:r>
      <w:r w:rsidR="003E5618" w:rsidRPr="00C040FB">
        <w:rPr>
          <w:rFonts w:asciiTheme="minorEastAsia" w:hAnsiTheme="minorEastAsia" w:hint="eastAsia"/>
          <w:color w:val="000000" w:themeColor="text1"/>
          <w:sz w:val="22"/>
        </w:rPr>
        <w:t>地域</w:t>
      </w:r>
      <w:r w:rsidRPr="00C040FB">
        <w:rPr>
          <w:rFonts w:asciiTheme="minorEastAsia" w:hAnsiTheme="minorEastAsia"/>
          <w:color w:val="000000" w:themeColor="text1"/>
          <w:sz w:val="22"/>
        </w:rPr>
        <w:t>の環境教育の場と機会で発揮しやすい職場の環境づくり</w:t>
      </w:r>
      <w:r w:rsidR="00BE0E70" w:rsidRPr="00C040FB">
        <w:rPr>
          <w:rFonts w:asciiTheme="minorEastAsia" w:hAnsiTheme="minorEastAsia" w:hint="eastAsia"/>
          <w:color w:val="000000" w:themeColor="text1"/>
          <w:sz w:val="22"/>
        </w:rPr>
        <w:t>を推進する</w:t>
      </w:r>
      <w:r w:rsidRPr="00C040FB">
        <w:rPr>
          <w:rFonts w:asciiTheme="minorEastAsia" w:hAnsiTheme="minorEastAsia"/>
          <w:color w:val="000000" w:themeColor="text1"/>
          <w:sz w:val="22"/>
        </w:rPr>
        <w:t>。</w:t>
      </w:r>
    </w:p>
    <w:p w14:paraId="78E1E6F5" w14:textId="77777777" w:rsidR="007E6656" w:rsidRPr="00C040FB" w:rsidRDefault="007E6656" w:rsidP="001942BC">
      <w:pPr>
        <w:ind w:left="440" w:hangingChars="200" w:hanging="440"/>
        <w:rPr>
          <w:rFonts w:asciiTheme="minorEastAsia" w:hAnsiTheme="minorEastAsia"/>
          <w:color w:val="000000" w:themeColor="text1"/>
          <w:sz w:val="22"/>
        </w:rPr>
      </w:pPr>
    </w:p>
    <w:p w14:paraId="21B8724F" w14:textId="40B73DC4" w:rsidR="007E6656" w:rsidRPr="00C040FB" w:rsidRDefault="007E6656" w:rsidP="001942BC">
      <w:pPr>
        <w:ind w:left="440" w:hangingChars="200" w:hanging="440"/>
        <w:rPr>
          <w:rFonts w:asciiTheme="minorEastAsia" w:hAnsiTheme="minorEastAsia"/>
          <w:color w:val="000000" w:themeColor="text1"/>
          <w:sz w:val="22"/>
        </w:rPr>
      </w:pPr>
      <w:r w:rsidRPr="00C040FB">
        <w:rPr>
          <w:rFonts w:asciiTheme="minorEastAsia" w:hAnsiTheme="minorEastAsia"/>
          <w:color w:val="000000" w:themeColor="text1"/>
          <w:sz w:val="22"/>
        </w:rPr>
        <w:t>（今後の取組</w:t>
      </w:r>
      <w:r w:rsidR="00DF06F8" w:rsidRPr="00C040FB">
        <w:rPr>
          <w:rFonts w:asciiTheme="minorEastAsia" w:hAnsiTheme="minorEastAsia" w:hint="eastAsia"/>
          <w:color w:val="000000" w:themeColor="text1"/>
          <w:sz w:val="22"/>
        </w:rPr>
        <w:t>案</w:t>
      </w:r>
      <w:r w:rsidRPr="00C040FB">
        <w:rPr>
          <w:rFonts w:asciiTheme="minorEastAsia" w:hAnsiTheme="minorEastAsia"/>
          <w:color w:val="000000" w:themeColor="text1"/>
          <w:sz w:val="22"/>
        </w:rPr>
        <w:t>）</w:t>
      </w:r>
    </w:p>
    <w:p w14:paraId="4165C95C" w14:textId="74118678" w:rsidR="007E6656" w:rsidRPr="00C040FB" w:rsidRDefault="007E6656" w:rsidP="001942BC">
      <w:pPr>
        <w:ind w:left="440" w:hangingChars="200" w:hanging="440"/>
        <w:rPr>
          <w:rFonts w:asciiTheme="minorEastAsia" w:hAnsiTheme="minorEastAsia"/>
          <w:color w:val="000000" w:themeColor="text1"/>
          <w:sz w:val="22"/>
        </w:rPr>
      </w:pPr>
      <w:r w:rsidRPr="00C040FB">
        <w:rPr>
          <w:rFonts w:asciiTheme="minorEastAsia" w:hAnsiTheme="minorEastAsia"/>
          <w:color w:val="000000" w:themeColor="text1"/>
          <w:sz w:val="22"/>
        </w:rPr>
        <w:t xml:space="preserve">　・中小</w:t>
      </w:r>
      <w:r w:rsidR="00A85B6B" w:rsidRPr="00C040FB">
        <w:rPr>
          <w:rFonts w:asciiTheme="minorEastAsia" w:hAnsiTheme="minorEastAsia" w:hint="eastAsia"/>
          <w:color w:val="000000" w:themeColor="text1"/>
          <w:sz w:val="22"/>
        </w:rPr>
        <w:t>事業者</w:t>
      </w:r>
      <w:r w:rsidRPr="00C040FB">
        <w:rPr>
          <w:rFonts w:asciiTheme="minorEastAsia" w:hAnsiTheme="minorEastAsia"/>
          <w:color w:val="000000" w:themeColor="text1"/>
          <w:sz w:val="22"/>
        </w:rPr>
        <w:t>向けの</w:t>
      </w:r>
      <w:r w:rsidR="00CE1657" w:rsidRPr="00C040FB">
        <w:rPr>
          <w:rFonts w:asciiTheme="minorEastAsia" w:hAnsiTheme="minorEastAsia" w:hint="eastAsia"/>
          <w:color w:val="000000" w:themeColor="text1"/>
          <w:sz w:val="22"/>
        </w:rPr>
        <w:t>省エネルギー等に対する意識向上及び取組促進を図る</w:t>
      </w:r>
      <w:r w:rsidRPr="00C040FB">
        <w:rPr>
          <w:rFonts w:asciiTheme="minorEastAsia" w:hAnsiTheme="minorEastAsia"/>
          <w:color w:val="000000" w:themeColor="text1"/>
          <w:sz w:val="22"/>
        </w:rPr>
        <w:t>セミナー等</w:t>
      </w:r>
      <w:r w:rsidR="002314E5" w:rsidRPr="00C040FB">
        <w:rPr>
          <w:rFonts w:asciiTheme="minorEastAsia" w:hAnsiTheme="minorEastAsia" w:hint="eastAsia"/>
          <w:color w:val="000000" w:themeColor="text1"/>
          <w:sz w:val="22"/>
        </w:rPr>
        <w:t>の</w:t>
      </w:r>
      <w:r w:rsidR="00D27A5E" w:rsidRPr="00C040FB">
        <w:rPr>
          <w:rFonts w:asciiTheme="minorEastAsia" w:hAnsiTheme="minorEastAsia" w:hint="eastAsia"/>
          <w:color w:val="000000" w:themeColor="text1"/>
          <w:sz w:val="22"/>
        </w:rPr>
        <w:t>実施</w:t>
      </w:r>
      <w:r w:rsidRPr="00C040FB">
        <w:rPr>
          <w:rFonts w:asciiTheme="minorEastAsia" w:hAnsiTheme="minorEastAsia"/>
          <w:color w:val="000000" w:themeColor="text1"/>
          <w:sz w:val="22"/>
        </w:rPr>
        <w:t>。</w:t>
      </w:r>
    </w:p>
    <w:p w14:paraId="2455E0FD" w14:textId="3AC69D5B" w:rsidR="005D187F" w:rsidRPr="00C040FB" w:rsidRDefault="005D187F" w:rsidP="001942BC">
      <w:pPr>
        <w:ind w:left="440" w:hangingChars="200" w:hanging="440"/>
        <w:rPr>
          <w:rFonts w:asciiTheme="minorEastAsia" w:hAnsiTheme="minorEastAsia"/>
          <w:color w:val="000000" w:themeColor="text1"/>
          <w:sz w:val="22"/>
        </w:rPr>
      </w:pPr>
      <w:r w:rsidRPr="00C040FB">
        <w:rPr>
          <w:rFonts w:asciiTheme="minorEastAsia" w:hAnsiTheme="minorEastAsia"/>
          <w:color w:val="000000" w:themeColor="text1"/>
          <w:sz w:val="22"/>
        </w:rPr>
        <w:t xml:space="preserve">　・</w:t>
      </w:r>
      <w:r w:rsidR="00CE1657" w:rsidRPr="00C040FB">
        <w:rPr>
          <w:rFonts w:asciiTheme="minorEastAsia" w:hAnsiTheme="minorEastAsia" w:hint="eastAsia"/>
          <w:color w:val="000000" w:themeColor="text1"/>
          <w:sz w:val="22"/>
        </w:rPr>
        <w:t>事業者の脱炭素に関する取組みを活性化するための</w:t>
      </w:r>
      <w:r w:rsidRPr="00C040FB">
        <w:rPr>
          <w:rFonts w:asciiTheme="minorEastAsia" w:hAnsiTheme="minorEastAsia"/>
          <w:color w:val="000000" w:themeColor="text1"/>
          <w:sz w:val="22"/>
        </w:rPr>
        <w:t>脱炭素経営宣言登録</w:t>
      </w:r>
      <w:r w:rsidR="00CE1657" w:rsidRPr="00C040FB">
        <w:rPr>
          <w:rFonts w:asciiTheme="minorEastAsia" w:hAnsiTheme="minorEastAsia" w:hint="eastAsia"/>
          <w:color w:val="000000" w:themeColor="text1"/>
          <w:sz w:val="22"/>
        </w:rPr>
        <w:t>制度の推進</w:t>
      </w:r>
      <w:r w:rsidRPr="00C040FB">
        <w:rPr>
          <w:rFonts w:asciiTheme="minorEastAsia" w:hAnsiTheme="minorEastAsia"/>
          <w:color w:val="000000" w:themeColor="text1"/>
          <w:sz w:val="22"/>
        </w:rPr>
        <w:t>。</w:t>
      </w:r>
    </w:p>
    <w:p w14:paraId="52FDD796" w14:textId="51E4B7A9" w:rsidR="001E714A" w:rsidRPr="00C040FB" w:rsidRDefault="001E714A" w:rsidP="001942BC">
      <w:pPr>
        <w:ind w:firstLineChars="100" w:firstLine="220"/>
        <w:rPr>
          <w:rFonts w:asciiTheme="minorEastAsia" w:hAnsiTheme="minorEastAsia"/>
          <w:color w:val="000000" w:themeColor="text1"/>
          <w:sz w:val="22"/>
        </w:rPr>
      </w:pPr>
      <w:r w:rsidRPr="00C040FB">
        <w:rPr>
          <w:rFonts w:asciiTheme="minorEastAsia" w:hAnsiTheme="minorEastAsia"/>
          <w:color w:val="000000" w:themeColor="text1"/>
          <w:sz w:val="22"/>
        </w:rPr>
        <w:t>・大阪・関西万博の機会を活かした脱炭素に向けた技術開発・実証。</w:t>
      </w:r>
    </w:p>
    <w:p w14:paraId="28C1A35D" w14:textId="1D666CEE" w:rsidR="007E6656" w:rsidRPr="00C040FB" w:rsidRDefault="007E6656" w:rsidP="001942BC">
      <w:pPr>
        <w:ind w:left="440" w:hangingChars="200" w:hanging="440"/>
        <w:rPr>
          <w:rFonts w:asciiTheme="minorEastAsia" w:hAnsiTheme="minorEastAsia"/>
          <w:color w:val="000000" w:themeColor="text1"/>
          <w:sz w:val="22"/>
        </w:rPr>
      </w:pPr>
      <w:r w:rsidRPr="00C040FB">
        <w:rPr>
          <w:rFonts w:asciiTheme="minorEastAsia" w:hAnsiTheme="minorEastAsia"/>
          <w:color w:val="000000" w:themeColor="text1"/>
          <w:sz w:val="22"/>
        </w:rPr>
        <w:t xml:space="preserve">　・</w:t>
      </w:r>
      <w:r w:rsidR="00A85B6B" w:rsidRPr="00C040FB">
        <w:rPr>
          <w:rFonts w:asciiTheme="minorEastAsia" w:hAnsiTheme="minorEastAsia" w:hint="eastAsia"/>
          <w:color w:val="000000" w:themeColor="text1"/>
          <w:sz w:val="22"/>
        </w:rPr>
        <w:t>府内事業者</w:t>
      </w:r>
      <w:r w:rsidRPr="00C040FB">
        <w:rPr>
          <w:rFonts w:asciiTheme="minorEastAsia" w:hAnsiTheme="minorEastAsia"/>
          <w:color w:val="000000" w:themeColor="text1"/>
          <w:sz w:val="22"/>
        </w:rPr>
        <w:t>との連携による</w:t>
      </w:r>
      <w:r w:rsidR="00EE655F" w:rsidRPr="00C040FB">
        <w:rPr>
          <w:rFonts w:asciiTheme="minorEastAsia" w:hAnsiTheme="minorEastAsia" w:hint="eastAsia"/>
          <w:color w:val="000000" w:themeColor="text1"/>
          <w:sz w:val="22"/>
        </w:rPr>
        <w:t>による</w:t>
      </w:r>
      <w:r w:rsidRPr="00C040FB">
        <w:rPr>
          <w:rFonts w:asciiTheme="minorEastAsia" w:hAnsiTheme="minorEastAsia"/>
          <w:color w:val="000000" w:themeColor="text1"/>
          <w:sz w:val="22"/>
        </w:rPr>
        <w:t>小学校への出前講座や地域の清掃活動等の環境保全活動</w:t>
      </w:r>
      <w:r w:rsidR="00EE655F" w:rsidRPr="00C040FB">
        <w:rPr>
          <w:rFonts w:asciiTheme="minorEastAsia" w:hAnsiTheme="minorEastAsia" w:hint="eastAsia"/>
          <w:color w:val="000000" w:themeColor="text1"/>
          <w:sz w:val="22"/>
        </w:rPr>
        <w:t>を</w:t>
      </w:r>
      <w:r w:rsidR="00D27A5E" w:rsidRPr="00C040FB">
        <w:rPr>
          <w:rFonts w:asciiTheme="minorEastAsia" w:hAnsiTheme="minorEastAsia" w:hint="eastAsia"/>
          <w:color w:val="000000" w:themeColor="text1"/>
          <w:sz w:val="22"/>
        </w:rPr>
        <w:t>促</w:t>
      </w:r>
      <w:r w:rsidR="00EE655F" w:rsidRPr="00C040FB">
        <w:rPr>
          <w:rFonts w:asciiTheme="minorEastAsia" w:hAnsiTheme="minorEastAsia" w:hint="eastAsia"/>
          <w:color w:val="000000" w:themeColor="text1"/>
          <w:sz w:val="22"/>
        </w:rPr>
        <w:t>し、事業者と学校・地域との協働</w:t>
      </w:r>
      <w:r w:rsidR="00D27A5E" w:rsidRPr="00C040FB">
        <w:rPr>
          <w:rFonts w:asciiTheme="minorEastAsia" w:hAnsiTheme="minorEastAsia" w:hint="eastAsia"/>
          <w:color w:val="000000" w:themeColor="text1"/>
          <w:sz w:val="22"/>
        </w:rPr>
        <w:t>を促進する</w:t>
      </w:r>
      <w:r w:rsidRPr="00C040FB">
        <w:rPr>
          <w:rFonts w:asciiTheme="minorEastAsia" w:hAnsiTheme="minorEastAsia"/>
          <w:color w:val="000000" w:themeColor="text1"/>
          <w:sz w:val="22"/>
        </w:rPr>
        <w:t>。</w:t>
      </w:r>
    </w:p>
    <w:p w14:paraId="48131EB8" w14:textId="3D88B454" w:rsidR="007E6656" w:rsidRPr="00C040FB" w:rsidRDefault="007E6656" w:rsidP="00F00853">
      <w:pPr>
        <w:ind w:left="440" w:hangingChars="200" w:hanging="440"/>
        <w:rPr>
          <w:rFonts w:asciiTheme="minorEastAsia" w:hAnsiTheme="minorEastAsia"/>
          <w:color w:val="000000" w:themeColor="text1"/>
          <w:sz w:val="22"/>
        </w:rPr>
      </w:pPr>
      <w:r w:rsidRPr="00C040FB">
        <w:rPr>
          <w:rFonts w:asciiTheme="minorEastAsia" w:hAnsiTheme="minorEastAsia"/>
          <w:color w:val="000000" w:themeColor="text1"/>
          <w:sz w:val="22"/>
        </w:rPr>
        <w:t xml:space="preserve">　・府内</w:t>
      </w:r>
      <w:r w:rsidR="00A85B6B" w:rsidRPr="00C040FB">
        <w:rPr>
          <w:rFonts w:asciiTheme="minorEastAsia" w:hAnsiTheme="minorEastAsia" w:hint="eastAsia"/>
          <w:color w:val="000000" w:themeColor="text1"/>
          <w:sz w:val="22"/>
        </w:rPr>
        <w:t>事業者</w:t>
      </w:r>
      <w:r w:rsidRPr="00C040FB">
        <w:rPr>
          <w:rFonts w:asciiTheme="minorEastAsia" w:hAnsiTheme="minorEastAsia"/>
          <w:color w:val="000000" w:themeColor="text1"/>
          <w:sz w:val="22"/>
        </w:rPr>
        <w:t>における環境教育の取組み事例の情報</w:t>
      </w:r>
      <w:r w:rsidR="006273B9" w:rsidRPr="00C040FB">
        <w:rPr>
          <w:rFonts w:asciiTheme="minorEastAsia" w:hAnsiTheme="minorEastAsia" w:hint="eastAsia"/>
          <w:color w:val="000000" w:themeColor="text1"/>
          <w:sz w:val="22"/>
        </w:rPr>
        <w:t>発信</w:t>
      </w:r>
      <w:r w:rsidR="00EE655F" w:rsidRPr="00C040FB">
        <w:rPr>
          <w:rFonts w:asciiTheme="minorEastAsia" w:hAnsiTheme="minorEastAsia" w:hint="eastAsia"/>
          <w:color w:val="000000" w:themeColor="text1"/>
          <w:sz w:val="22"/>
        </w:rPr>
        <w:t>を行うことにより、</w:t>
      </w:r>
      <w:r w:rsidR="00A85B6B" w:rsidRPr="00C040FB">
        <w:rPr>
          <w:rFonts w:asciiTheme="minorEastAsia" w:hAnsiTheme="minorEastAsia" w:hint="eastAsia"/>
          <w:color w:val="000000" w:themeColor="text1"/>
          <w:sz w:val="22"/>
        </w:rPr>
        <w:t>事業者</w:t>
      </w:r>
      <w:r w:rsidR="00EE655F" w:rsidRPr="00C040FB">
        <w:rPr>
          <w:rFonts w:asciiTheme="minorEastAsia" w:hAnsiTheme="minorEastAsia" w:hint="eastAsia"/>
          <w:color w:val="000000" w:themeColor="text1"/>
          <w:sz w:val="22"/>
        </w:rPr>
        <w:t>のPRにつなげるとともに、他の</w:t>
      </w:r>
      <w:r w:rsidR="00554216" w:rsidRPr="00C040FB">
        <w:rPr>
          <w:rFonts w:asciiTheme="minorEastAsia" w:hAnsiTheme="minorEastAsia" w:hint="eastAsia"/>
          <w:color w:val="000000" w:themeColor="text1"/>
          <w:sz w:val="22"/>
        </w:rPr>
        <w:t>事業者</w:t>
      </w:r>
      <w:r w:rsidR="00EE655F" w:rsidRPr="00C040FB">
        <w:rPr>
          <w:rFonts w:asciiTheme="minorEastAsia" w:hAnsiTheme="minorEastAsia" w:hint="eastAsia"/>
          <w:color w:val="000000" w:themeColor="text1"/>
          <w:sz w:val="22"/>
        </w:rPr>
        <w:t>が参考にできるようにし、環境教育の取組</w:t>
      </w:r>
      <w:r w:rsidR="00F00853" w:rsidRPr="00C040FB">
        <w:rPr>
          <w:rFonts w:asciiTheme="minorEastAsia" w:hAnsiTheme="minorEastAsia" w:hint="eastAsia"/>
          <w:color w:val="000000" w:themeColor="text1"/>
          <w:sz w:val="22"/>
        </w:rPr>
        <w:t>み</w:t>
      </w:r>
      <w:r w:rsidR="00EE655F" w:rsidRPr="00C040FB">
        <w:rPr>
          <w:rFonts w:asciiTheme="minorEastAsia" w:hAnsiTheme="minorEastAsia" w:hint="eastAsia"/>
          <w:color w:val="000000" w:themeColor="text1"/>
          <w:sz w:val="22"/>
        </w:rPr>
        <w:t>を促進する。</w:t>
      </w:r>
    </w:p>
    <w:p w14:paraId="57983FD4" w14:textId="77777777" w:rsidR="007E6656" w:rsidRPr="00C040FB" w:rsidRDefault="007E6656" w:rsidP="001942BC">
      <w:pPr>
        <w:ind w:left="440" w:hangingChars="200" w:hanging="440"/>
        <w:rPr>
          <w:rFonts w:asciiTheme="minorEastAsia" w:hAnsiTheme="minorEastAsia"/>
          <w:color w:val="000000" w:themeColor="text1"/>
          <w:sz w:val="22"/>
        </w:rPr>
      </w:pPr>
    </w:p>
    <w:p w14:paraId="280A11E3" w14:textId="4153EA00" w:rsidR="00DF06F8" w:rsidRDefault="007E2F7E" w:rsidP="001942BC">
      <w:pPr>
        <w:pStyle w:val="3"/>
        <w:rPr>
          <w:rFonts w:ascii="ＭＳ Ｐゴシック" w:hAnsi="ＭＳ Ｐゴシック"/>
          <w:color w:val="000000" w:themeColor="text1"/>
        </w:rPr>
      </w:pPr>
      <w:bookmarkStart w:id="29" w:name="_Toc137036687"/>
      <w:r w:rsidRPr="005A413C">
        <w:rPr>
          <w:rFonts w:hint="eastAsia"/>
        </w:rPr>
        <w:t>（</w:t>
      </w:r>
      <w:r w:rsidR="00B367C2">
        <w:rPr>
          <w:rFonts w:hint="eastAsia"/>
        </w:rPr>
        <w:t>３</w:t>
      </w:r>
      <w:r w:rsidRPr="005A413C">
        <w:rPr>
          <w:rFonts w:hint="eastAsia"/>
        </w:rPr>
        <w:t>）</w:t>
      </w:r>
      <w:bookmarkStart w:id="30" w:name="_Hlk135669116"/>
      <w:r w:rsidRPr="005A413C">
        <w:rPr>
          <w:rFonts w:ascii="ＭＳ Ｐゴシック" w:hAnsi="ＭＳ Ｐゴシック"/>
          <w:color w:val="000000" w:themeColor="text1"/>
        </w:rPr>
        <w:t>環境教育推進手法の充実について</w:t>
      </w:r>
      <w:bookmarkEnd w:id="30"/>
      <w:bookmarkEnd w:id="29"/>
    </w:p>
    <w:p w14:paraId="20606BB0" w14:textId="4ADBECE0" w:rsidR="00566622" w:rsidRPr="00C040FB" w:rsidRDefault="00566622" w:rsidP="001942BC">
      <w:pPr>
        <w:ind w:left="220" w:hangingChars="100" w:hanging="220"/>
        <w:rPr>
          <w:color w:val="000000" w:themeColor="text1"/>
          <w:sz w:val="22"/>
          <w:szCs w:val="24"/>
        </w:rPr>
      </w:pPr>
      <w:r w:rsidRPr="00C040FB">
        <w:rPr>
          <w:rFonts w:hint="eastAsia"/>
          <w:color w:val="000000" w:themeColor="text1"/>
          <w:sz w:val="22"/>
          <w:szCs w:val="24"/>
        </w:rPr>
        <w:t xml:space="preserve">　</w:t>
      </w:r>
      <w:r w:rsidR="00B21171" w:rsidRPr="00C040FB">
        <w:rPr>
          <w:rFonts w:hint="eastAsia"/>
          <w:color w:val="000000" w:themeColor="text1"/>
          <w:sz w:val="22"/>
          <w:szCs w:val="24"/>
        </w:rPr>
        <w:t xml:space="preserve">　</w:t>
      </w:r>
      <w:bookmarkStart w:id="31" w:name="_Hlk135669123"/>
      <w:r w:rsidR="001942BC" w:rsidRPr="00C040FB">
        <w:rPr>
          <w:rFonts w:hint="eastAsia"/>
          <w:color w:val="000000" w:themeColor="text1"/>
          <w:sz w:val="22"/>
          <w:szCs w:val="24"/>
        </w:rPr>
        <w:t>環境教育の場</w:t>
      </w:r>
      <w:r w:rsidR="00F162FC" w:rsidRPr="00C040FB">
        <w:rPr>
          <w:rFonts w:hint="eastAsia"/>
          <w:color w:val="000000" w:themeColor="text1"/>
          <w:sz w:val="22"/>
          <w:szCs w:val="24"/>
        </w:rPr>
        <w:t>で提供される様々な</w:t>
      </w:r>
      <w:r w:rsidR="00FE6DAA" w:rsidRPr="00C040FB">
        <w:rPr>
          <w:rFonts w:hint="eastAsia"/>
          <w:color w:val="000000" w:themeColor="text1"/>
          <w:sz w:val="22"/>
          <w:szCs w:val="24"/>
        </w:rPr>
        <w:t>機会において、総合的・体系的に環境教育等が実践されるよう</w:t>
      </w:r>
      <w:r w:rsidR="001942BC" w:rsidRPr="00C040FB">
        <w:rPr>
          <w:rFonts w:hint="eastAsia"/>
          <w:color w:val="000000" w:themeColor="text1"/>
          <w:sz w:val="22"/>
          <w:szCs w:val="24"/>
        </w:rPr>
        <w:t>大阪府として</w:t>
      </w:r>
      <w:r w:rsidR="00FE6DAA" w:rsidRPr="00C040FB">
        <w:rPr>
          <w:rFonts w:hint="eastAsia"/>
          <w:color w:val="000000" w:themeColor="text1"/>
          <w:sz w:val="22"/>
          <w:szCs w:val="24"/>
        </w:rPr>
        <w:t>推進する手法</w:t>
      </w:r>
      <w:r w:rsidR="00F162FC" w:rsidRPr="00C040FB">
        <w:rPr>
          <w:rFonts w:hint="eastAsia"/>
          <w:color w:val="000000" w:themeColor="text1"/>
          <w:sz w:val="22"/>
          <w:szCs w:val="24"/>
        </w:rPr>
        <w:t>を充実させる</w:t>
      </w:r>
      <w:r w:rsidR="001942BC" w:rsidRPr="00C040FB">
        <w:rPr>
          <w:rFonts w:hint="eastAsia"/>
          <w:color w:val="000000" w:themeColor="text1"/>
          <w:sz w:val="22"/>
          <w:szCs w:val="24"/>
        </w:rPr>
        <w:t>ことが必要である。</w:t>
      </w:r>
      <w:bookmarkEnd w:id="31"/>
    </w:p>
    <w:p w14:paraId="721B39CB" w14:textId="77777777" w:rsidR="00A96937" w:rsidRPr="00C040FB" w:rsidRDefault="00A96937" w:rsidP="001942BC">
      <w:pPr>
        <w:ind w:left="220" w:hangingChars="100" w:hanging="220"/>
        <w:rPr>
          <w:color w:val="000000" w:themeColor="text1"/>
          <w:sz w:val="22"/>
          <w:szCs w:val="24"/>
        </w:rPr>
      </w:pPr>
    </w:p>
    <w:p w14:paraId="75CEE2B9" w14:textId="05A9C706" w:rsidR="00024821" w:rsidRPr="00C040FB" w:rsidRDefault="00024821" w:rsidP="001942BC">
      <w:pPr>
        <w:pStyle w:val="aa"/>
        <w:numPr>
          <w:ilvl w:val="0"/>
          <w:numId w:val="14"/>
        </w:numPr>
        <w:ind w:leftChars="0" w:left="284" w:hanging="284"/>
        <w:rPr>
          <w:color w:val="000000" w:themeColor="text1"/>
          <w:sz w:val="22"/>
        </w:rPr>
      </w:pPr>
      <w:r w:rsidRPr="00C040FB">
        <w:rPr>
          <w:rFonts w:hint="eastAsia"/>
          <w:color w:val="000000" w:themeColor="text1"/>
          <w:sz w:val="22"/>
        </w:rPr>
        <w:t>環境学習ツール</w:t>
      </w:r>
      <w:r w:rsidR="00F573B8" w:rsidRPr="00C040FB">
        <w:rPr>
          <w:rFonts w:hint="eastAsia"/>
          <w:color w:val="000000" w:themeColor="text1"/>
          <w:sz w:val="22"/>
        </w:rPr>
        <w:t>の作成・提供</w:t>
      </w:r>
    </w:p>
    <w:p w14:paraId="1C58D554" w14:textId="0A748274" w:rsidR="00024821" w:rsidRPr="00C040FB" w:rsidRDefault="00F573B8" w:rsidP="001942BC">
      <w:pPr>
        <w:pStyle w:val="aa"/>
        <w:numPr>
          <w:ilvl w:val="0"/>
          <w:numId w:val="18"/>
        </w:numPr>
        <w:ind w:leftChars="0" w:left="426" w:hanging="284"/>
        <w:rPr>
          <w:color w:val="000000" w:themeColor="text1"/>
          <w:sz w:val="22"/>
        </w:rPr>
      </w:pPr>
      <w:r w:rsidRPr="00C040FB">
        <w:rPr>
          <w:rFonts w:hint="eastAsia"/>
          <w:color w:val="000000" w:themeColor="text1"/>
          <w:sz w:val="22"/>
        </w:rPr>
        <w:t>対象者の</w:t>
      </w:r>
      <w:r w:rsidR="00024821" w:rsidRPr="00C040FB">
        <w:rPr>
          <w:rFonts w:hint="eastAsia"/>
          <w:color w:val="000000" w:themeColor="text1"/>
          <w:sz w:val="22"/>
        </w:rPr>
        <w:t>発達段階</w:t>
      </w:r>
      <w:r w:rsidR="003C59F0" w:rsidRPr="00C040FB">
        <w:rPr>
          <w:rFonts w:hint="eastAsia"/>
          <w:color w:val="000000" w:themeColor="text1"/>
          <w:sz w:val="22"/>
        </w:rPr>
        <w:t>に応じて</w:t>
      </w:r>
      <w:r w:rsidR="00024821" w:rsidRPr="00C040FB">
        <w:rPr>
          <w:rFonts w:hint="eastAsia"/>
          <w:color w:val="000000" w:themeColor="text1"/>
          <w:sz w:val="22"/>
        </w:rPr>
        <w:t>社会情勢を踏まえ</w:t>
      </w:r>
      <w:r w:rsidR="003C59F0" w:rsidRPr="00C040FB">
        <w:rPr>
          <w:rFonts w:hint="eastAsia"/>
          <w:color w:val="000000" w:themeColor="text1"/>
          <w:sz w:val="22"/>
        </w:rPr>
        <w:t>た</w:t>
      </w:r>
      <w:r w:rsidRPr="00C040FB">
        <w:rPr>
          <w:rFonts w:hint="eastAsia"/>
          <w:color w:val="000000" w:themeColor="text1"/>
          <w:sz w:val="22"/>
        </w:rPr>
        <w:t>使いやすく</w:t>
      </w:r>
      <w:r w:rsidR="00024821" w:rsidRPr="00C040FB">
        <w:rPr>
          <w:rFonts w:hint="eastAsia"/>
          <w:color w:val="000000" w:themeColor="text1"/>
          <w:sz w:val="22"/>
        </w:rPr>
        <w:t>実践に有効なものを作成する。</w:t>
      </w:r>
    </w:p>
    <w:p w14:paraId="007ADA80" w14:textId="4FCD0806" w:rsidR="00024821" w:rsidRPr="00C040FB" w:rsidRDefault="00024821" w:rsidP="001942BC">
      <w:pPr>
        <w:pStyle w:val="aa"/>
        <w:numPr>
          <w:ilvl w:val="0"/>
          <w:numId w:val="17"/>
        </w:numPr>
        <w:ind w:leftChars="0" w:left="426" w:hanging="142"/>
        <w:rPr>
          <w:color w:val="000000" w:themeColor="text1"/>
          <w:sz w:val="22"/>
        </w:rPr>
      </w:pPr>
      <w:r w:rsidRPr="00C040FB">
        <w:rPr>
          <w:rFonts w:hint="eastAsia"/>
          <w:color w:val="000000" w:themeColor="text1"/>
          <w:sz w:val="22"/>
        </w:rPr>
        <w:t>教科横断的な</w:t>
      </w:r>
      <w:r w:rsidR="00576284" w:rsidRPr="00C040FB">
        <w:rPr>
          <w:rFonts w:hint="eastAsia"/>
          <w:color w:val="000000" w:themeColor="text1"/>
          <w:sz w:val="22"/>
        </w:rPr>
        <w:t>体系的・総合的な</w:t>
      </w:r>
      <w:r w:rsidRPr="00C040FB">
        <w:rPr>
          <w:rFonts w:hint="eastAsia"/>
          <w:color w:val="000000" w:themeColor="text1"/>
          <w:sz w:val="22"/>
        </w:rPr>
        <w:t>学び</w:t>
      </w:r>
      <w:r w:rsidR="00005A41" w:rsidRPr="00C040FB">
        <w:rPr>
          <w:rFonts w:hint="eastAsia"/>
          <w:color w:val="000000" w:themeColor="text1"/>
          <w:sz w:val="22"/>
        </w:rPr>
        <w:t>が</w:t>
      </w:r>
      <w:r w:rsidRPr="00C040FB">
        <w:rPr>
          <w:rFonts w:hint="eastAsia"/>
          <w:color w:val="000000" w:themeColor="text1"/>
          <w:sz w:val="22"/>
        </w:rPr>
        <w:t>考慮</w:t>
      </w:r>
      <w:r w:rsidR="00005A41" w:rsidRPr="00C040FB">
        <w:rPr>
          <w:rFonts w:hint="eastAsia"/>
          <w:color w:val="000000" w:themeColor="text1"/>
          <w:sz w:val="22"/>
        </w:rPr>
        <w:t>された</w:t>
      </w:r>
      <w:r w:rsidRPr="00C040FB">
        <w:rPr>
          <w:rFonts w:hint="eastAsia"/>
          <w:color w:val="000000" w:themeColor="text1"/>
          <w:sz w:val="22"/>
        </w:rPr>
        <w:t>教材</w:t>
      </w:r>
      <w:r w:rsidR="003A4C29" w:rsidRPr="00C040FB">
        <w:rPr>
          <w:rFonts w:hint="eastAsia"/>
          <w:color w:val="000000" w:themeColor="text1"/>
          <w:sz w:val="22"/>
        </w:rPr>
        <w:t>を提供する</w:t>
      </w:r>
      <w:r w:rsidR="00BD77D6" w:rsidRPr="00C040FB">
        <w:rPr>
          <w:rFonts w:hint="eastAsia"/>
          <w:color w:val="000000" w:themeColor="text1"/>
          <w:sz w:val="22"/>
        </w:rPr>
        <w:t>。</w:t>
      </w:r>
    </w:p>
    <w:p w14:paraId="6BAD2C3B" w14:textId="0D476D1C" w:rsidR="00024821" w:rsidRPr="00C040FB" w:rsidRDefault="00024821" w:rsidP="001942BC">
      <w:pPr>
        <w:pStyle w:val="aa"/>
        <w:numPr>
          <w:ilvl w:val="0"/>
          <w:numId w:val="17"/>
        </w:numPr>
        <w:ind w:leftChars="0" w:left="426" w:hanging="142"/>
        <w:rPr>
          <w:color w:val="000000" w:themeColor="text1"/>
          <w:sz w:val="22"/>
        </w:rPr>
      </w:pPr>
      <w:r w:rsidRPr="00C040FB">
        <w:rPr>
          <w:rFonts w:hint="eastAsia"/>
          <w:color w:val="000000" w:themeColor="text1"/>
          <w:sz w:val="22"/>
        </w:rPr>
        <w:t>幼児期から小学校低学年、大学・専門学校等</w:t>
      </w:r>
      <w:r w:rsidR="00005A41" w:rsidRPr="00C040FB">
        <w:rPr>
          <w:rFonts w:hint="eastAsia"/>
          <w:color w:val="000000" w:themeColor="text1"/>
          <w:sz w:val="22"/>
        </w:rPr>
        <w:t>で活用できる</w:t>
      </w:r>
      <w:r w:rsidRPr="00C040FB">
        <w:rPr>
          <w:rFonts w:hint="eastAsia"/>
          <w:color w:val="000000" w:themeColor="text1"/>
          <w:sz w:val="22"/>
        </w:rPr>
        <w:t>教材</w:t>
      </w:r>
      <w:r w:rsidR="003A4C29" w:rsidRPr="00C040FB">
        <w:rPr>
          <w:rFonts w:hint="eastAsia"/>
          <w:color w:val="000000" w:themeColor="text1"/>
          <w:sz w:val="22"/>
        </w:rPr>
        <w:t>を充実させる</w:t>
      </w:r>
      <w:r w:rsidR="00BD77D6" w:rsidRPr="00C040FB">
        <w:rPr>
          <w:rFonts w:hint="eastAsia"/>
          <w:color w:val="000000" w:themeColor="text1"/>
          <w:sz w:val="22"/>
        </w:rPr>
        <w:t>。</w:t>
      </w:r>
    </w:p>
    <w:p w14:paraId="05087BCD" w14:textId="3609EF1E" w:rsidR="00024821" w:rsidRPr="00C040FB" w:rsidRDefault="00F85020" w:rsidP="001942BC">
      <w:pPr>
        <w:pStyle w:val="aa"/>
        <w:numPr>
          <w:ilvl w:val="0"/>
          <w:numId w:val="18"/>
        </w:numPr>
        <w:ind w:leftChars="0" w:left="426" w:hanging="284"/>
        <w:rPr>
          <w:rFonts w:asciiTheme="minorEastAsia" w:hAnsiTheme="minorEastAsia"/>
          <w:color w:val="000000" w:themeColor="text1"/>
          <w:sz w:val="22"/>
        </w:rPr>
      </w:pPr>
      <w:r w:rsidRPr="00C040FB">
        <w:rPr>
          <w:rFonts w:asciiTheme="minorEastAsia" w:hAnsiTheme="minorEastAsia" w:hint="eastAsia"/>
          <w:color w:val="000000" w:themeColor="text1"/>
          <w:sz w:val="22"/>
        </w:rPr>
        <w:t>ICT</w:t>
      </w:r>
      <w:r w:rsidR="00024821" w:rsidRPr="00C040FB">
        <w:rPr>
          <w:rFonts w:asciiTheme="minorEastAsia" w:hAnsiTheme="minorEastAsia" w:hint="eastAsia"/>
          <w:color w:val="000000" w:themeColor="text1"/>
          <w:sz w:val="22"/>
        </w:rPr>
        <w:t>（VR等）</w:t>
      </w:r>
      <w:r w:rsidRPr="00C040FB">
        <w:rPr>
          <w:rFonts w:asciiTheme="minorEastAsia" w:hAnsiTheme="minorEastAsia" w:hint="eastAsia"/>
          <w:color w:val="000000" w:themeColor="text1"/>
          <w:sz w:val="22"/>
        </w:rPr>
        <w:t>を活用した</w:t>
      </w:r>
      <w:r w:rsidR="00024821" w:rsidRPr="00C040FB">
        <w:rPr>
          <w:rFonts w:asciiTheme="minorEastAsia" w:hAnsiTheme="minorEastAsia" w:hint="eastAsia"/>
          <w:color w:val="000000" w:themeColor="text1"/>
          <w:sz w:val="22"/>
        </w:rPr>
        <w:t>多様な</w:t>
      </w:r>
      <w:r w:rsidRPr="00C040FB">
        <w:rPr>
          <w:rFonts w:asciiTheme="minorEastAsia" w:hAnsiTheme="minorEastAsia" w:hint="eastAsia"/>
          <w:color w:val="000000" w:themeColor="text1"/>
          <w:sz w:val="22"/>
        </w:rPr>
        <w:t>ツールを作成・</w:t>
      </w:r>
      <w:r w:rsidR="00024821" w:rsidRPr="00C040FB">
        <w:rPr>
          <w:rFonts w:asciiTheme="minorEastAsia" w:hAnsiTheme="minorEastAsia" w:hint="eastAsia"/>
          <w:color w:val="000000" w:themeColor="text1"/>
          <w:sz w:val="22"/>
        </w:rPr>
        <w:t>提供する。</w:t>
      </w:r>
    </w:p>
    <w:p w14:paraId="60CB9D9B" w14:textId="77777777" w:rsidR="00BD77D6" w:rsidRPr="00C040FB" w:rsidRDefault="00BD77D6" w:rsidP="001942BC">
      <w:pPr>
        <w:ind w:left="142"/>
        <w:rPr>
          <w:rFonts w:asciiTheme="minorEastAsia" w:hAnsiTheme="minorEastAsia"/>
          <w:color w:val="000000" w:themeColor="text1"/>
          <w:sz w:val="22"/>
        </w:rPr>
      </w:pPr>
    </w:p>
    <w:p w14:paraId="692FC5D5" w14:textId="72DE9A1F" w:rsidR="00024821" w:rsidRPr="00C040FB" w:rsidRDefault="00024821" w:rsidP="001942BC">
      <w:pPr>
        <w:ind w:left="142"/>
        <w:rPr>
          <w:rFonts w:asciiTheme="minorEastAsia" w:hAnsiTheme="minorEastAsia"/>
          <w:color w:val="000000" w:themeColor="text1"/>
          <w:sz w:val="22"/>
        </w:rPr>
      </w:pPr>
      <w:r w:rsidRPr="00C040FB">
        <w:rPr>
          <w:rFonts w:asciiTheme="minorEastAsia" w:hAnsiTheme="minorEastAsia" w:hint="eastAsia"/>
          <w:color w:val="000000" w:themeColor="text1"/>
          <w:sz w:val="22"/>
        </w:rPr>
        <w:t>（</w:t>
      </w:r>
      <w:r w:rsidR="00BD77D6" w:rsidRPr="00C040FB">
        <w:rPr>
          <w:rFonts w:asciiTheme="minorEastAsia" w:hAnsiTheme="minorEastAsia" w:hint="eastAsia"/>
          <w:color w:val="000000" w:themeColor="text1"/>
          <w:sz w:val="22"/>
        </w:rPr>
        <w:t>今後の</w:t>
      </w:r>
      <w:r w:rsidRPr="00C040FB">
        <w:rPr>
          <w:rFonts w:asciiTheme="minorEastAsia" w:hAnsiTheme="minorEastAsia" w:hint="eastAsia"/>
          <w:color w:val="000000" w:themeColor="text1"/>
          <w:sz w:val="22"/>
        </w:rPr>
        <w:t>取組案）</w:t>
      </w:r>
    </w:p>
    <w:p w14:paraId="317D9347" w14:textId="43FB73A8" w:rsidR="00024821" w:rsidRPr="00C040FB" w:rsidRDefault="00024821" w:rsidP="001942BC">
      <w:pPr>
        <w:pStyle w:val="aa"/>
        <w:numPr>
          <w:ilvl w:val="0"/>
          <w:numId w:val="19"/>
        </w:numPr>
        <w:ind w:leftChars="0" w:left="426" w:hanging="142"/>
        <w:rPr>
          <w:rFonts w:asciiTheme="minorEastAsia" w:hAnsiTheme="minorEastAsia"/>
          <w:color w:val="000000" w:themeColor="text1"/>
          <w:sz w:val="22"/>
        </w:rPr>
      </w:pPr>
      <w:r w:rsidRPr="00C040FB">
        <w:rPr>
          <w:rFonts w:asciiTheme="minorEastAsia" w:hAnsiTheme="minorEastAsia" w:hint="eastAsia"/>
          <w:color w:val="000000" w:themeColor="text1"/>
          <w:sz w:val="22"/>
        </w:rPr>
        <w:t>大阪湾について総合的に学習できる教材パッケージの作成</w:t>
      </w:r>
      <w:r w:rsidR="00BD77D6" w:rsidRPr="00C040FB">
        <w:rPr>
          <w:rFonts w:asciiTheme="minorEastAsia" w:hAnsiTheme="minorEastAsia" w:hint="eastAsia"/>
          <w:color w:val="000000" w:themeColor="text1"/>
          <w:sz w:val="22"/>
        </w:rPr>
        <w:t>。</w:t>
      </w:r>
    </w:p>
    <w:p w14:paraId="50E921C2" w14:textId="67B0FA93" w:rsidR="00024821" w:rsidRPr="00C040FB" w:rsidRDefault="00024821" w:rsidP="001942BC">
      <w:pPr>
        <w:pStyle w:val="aa"/>
        <w:numPr>
          <w:ilvl w:val="0"/>
          <w:numId w:val="19"/>
        </w:numPr>
        <w:ind w:leftChars="0" w:left="426" w:hanging="142"/>
        <w:rPr>
          <w:rFonts w:asciiTheme="minorEastAsia" w:hAnsiTheme="minorEastAsia"/>
          <w:color w:val="000000" w:themeColor="text1"/>
          <w:sz w:val="22"/>
        </w:rPr>
      </w:pPr>
      <w:r w:rsidRPr="00C040FB">
        <w:rPr>
          <w:rFonts w:asciiTheme="minorEastAsia" w:hAnsiTheme="minorEastAsia" w:hint="eastAsia"/>
          <w:color w:val="000000" w:themeColor="text1"/>
          <w:sz w:val="22"/>
        </w:rPr>
        <w:t>府内の河川環境</w:t>
      </w:r>
      <w:r w:rsidR="00B37E22" w:rsidRPr="00C040FB">
        <w:rPr>
          <w:rFonts w:asciiTheme="minorEastAsia" w:hAnsiTheme="minorEastAsia" w:hint="eastAsia"/>
          <w:color w:val="000000" w:themeColor="text1"/>
          <w:sz w:val="22"/>
        </w:rPr>
        <w:t>や農地、森林</w:t>
      </w:r>
      <w:r w:rsidRPr="00C040FB">
        <w:rPr>
          <w:rFonts w:asciiTheme="minorEastAsia" w:hAnsiTheme="minorEastAsia" w:hint="eastAsia"/>
          <w:color w:val="000000" w:themeColor="text1"/>
          <w:sz w:val="22"/>
        </w:rPr>
        <w:t>について考えるデジタル版リーフレットの作成</w:t>
      </w:r>
      <w:r w:rsidR="00BD77D6" w:rsidRPr="00C040FB">
        <w:rPr>
          <w:rFonts w:asciiTheme="minorEastAsia" w:hAnsiTheme="minorEastAsia" w:hint="eastAsia"/>
          <w:color w:val="000000" w:themeColor="text1"/>
          <w:sz w:val="22"/>
        </w:rPr>
        <w:t>。</w:t>
      </w:r>
    </w:p>
    <w:p w14:paraId="2AE5C4CE" w14:textId="2CB68333" w:rsidR="00024821" w:rsidRPr="00C040FB" w:rsidRDefault="00024821" w:rsidP="001942BC">
      <w:pPr>
        <w:pStyle w:val="aa"/>
        <w:numPr>
          <w:ilvl w:val="0"/>
          <w:numId w:val="19"/>
        </w:numPr>
        <w:ind w:leftChars="0" w:left="426" w:hanging="142"/>
        <w:rPr>
          <w:rFonts w:asciiTheme="minorEastAsia" w:hAnsiTheme="minorEastAsia"/>
          <w:color w:val="000000" w:themeColor="text1"/>
          <w:sz w:val="22"/>
        </w:rPr>
      </w:pPr>
      <w:r w:rsidRPr="00C040FB">
        <w:rPr>
          <w:rFonts w:asciiTheme="minorEastAsia" w:hAnsiTheme="minorEastAsia" w:hint="eastAsia"/>
          <w:color w:val="000000" w:themeColor="text1"/>
          <w:sz w:val="22"/>
        </w:rPr>
        <w:t>VRによる環境</w:t>
      </w:r>
      <w:r w:rsidR="006273B9" w:rsidRPr="00C040FB">
        <w:rPr>
          <w:rFonts w:asciiTheme="minorEastAsia" w:hAnsiTheme="minorEastAsia" w:hint="eastAsia"/>
          <w:color w:val="000000" w:themeColor="text1"/>
          <w:sz w:val="22"/>
        </w:rPr>
        <w:t>学習</w:t>
      </w:r>
      <w:r w:rsidRPr="00C040FB">
        <w:rPr>
          <w:rFonts w:asciiTheme="minorEastAsia" w:hAnsiTheme="minorEastAsia" w:hint="eastAsia"/>
          <w:color w:val="000000" w:themeColor="text1"/>
          <w:sz w:val="22"/>
        </w:rPr>
        <w:t>教材の作成</w:t>
      </w:r>
      <w:r w:rsidR="00BD77D6" w:rsidRPr="00C040FB">
        <w:rPr>
          <w:rFonts w:asciiTheme="minorEastAsia" w:hAnsiTheme="minorEastAsia" w:hint="eastAsia"/>
          <w:color w:val="000000" w:themeColor="text1"/>
          <w:sz w:val="22"/>
        </w:rPr>
        <w:t>。</w:t>
      </w:r>
    </w:p>
    <w:p w14:paraId="3A7F1D5D" w14:textId="5CE221AE" w:rsidR="00024821" w:rsidRPr="00C040FB" w:rsidRDefault="00024821" w:rsidP="001942BC">
      <w:pPr>
        <w:pStyle w:val="aa"/>
        <w:numPr>
          <w:ilvl w:val="0"/>
          <w:numId w:val="19"/>
        </w:numPr>
        <w:ind w:leftChars="0" w:left="426" w:hanging="142"/>
        <w:rPr>
          <w:rFonts w:asciiTheme="minorEastAsia" w:hAnsiTheme="minorEastAsia"/>
          <w:color w:val="000000" w:themeColor="text1"/>
          <w:sz w:val="22"/>
        </w:rPr>
      </w:pPr>
      <w:r w:rsidRPr="00C040FB">
        <w:rPr>
          <w:rFonts w:asciiTheme="minorEastAsia" w:hAnsiTheme="minorEastAsia" w:hint="eastAsia"/>
          <w:color w:val="000000" w:themeColor="text1"/>
          <w:sz w:val="22"/>
        </w:rPr>
        <w:t>主体的・対話的</w:t>
      </w:r>
      <w:r w:rsidR="006273B9" w:rsidRPr="00C040FB">
        <w:rPr>
          <w:rFonts w:asciiTheme="minorEastAsia" w:hAnsiTheme="minorEastAsia" w:hint="eastAsia"/>
          <w:color w:val="000000" w:themeColor="text1"/>
          <w:sz w:val="22"/>
        </w:rPr>
        <w:t>な</w:t>
      </w:r>
      <w:r w:rsidRPr="00C040FB">
        <w:rPr>
          <w:rFonts w:asciiTheme="minorEastAsia" w:hAnsiTheme="minorEastAsia" w:hint="eastAsia"/>
          <w:color w:val="000000" w:themeColor="text1"/>
          <w:sz w:val="22"/>
        </w:rPr>
        <w:t>深い学び（アクティブ・ラーニング）の視点を踏まえた教材開発</w:t>
      </w:r>
      <w:r w:rsidR="00BD77D6" w:rsidRPr="00C040FB">
        <w:rPr>
          <w:rFonts w:asciiTheme="minorEastAsia" w:hAnsiTheme="minorEastAsia" w:hint="eastAsia"/>
          <w:color w:val="000000" w:themeColor="text1"/>
          <w:sz w:val="22"/>
        </w:rPr>
        <w:t>。</w:t>
      </w:r>
    </w:p>
    <w:p w14:paraId="7500981E" w14:textId="77777777" w:rsidR="00024821" w:rsidRPr="00C040FB" w:rsidRDefault="00024821" w:rsidP="001942BC">
      <w:pPr>
        <w:rPr>
          <w:rFonts w:asciiTheme="minorEastAsia" w:hAnsiTheme="minorEastAsia"/>
          <w:color w:val="000000" w:themeColor="text1"/>
          <w:sz w:val="22"/>
        </w:rPr>
      </w:pPr>
    </w:p>
    <w:p w14:paraId="09BB7232" w14:textId="2D7B29DF" w:rsidR="00024821" w:rsidRPr="00C040FB" w:rsidRDefault="00024821" w:rsidP="001942BC">
      <w:pPr>
        <w:pStyle w:val="aa"/>
        <w:numPr>
          <w:ilvl w:val="0"/>
          <w:numId w:val="14"/>
        </w:numPr>
        <w:ind w:leftChars="0" w:left="284" w:hanging="284"/>
        <w:rPr>
          <w:rFonts w:asciiTheme="minorEastAsia" w:hAnsiTheme="minorEastAsia"/>
          <w:color w:val="000000" w:themeColor="text1"/>
          <w:sz w:val="22"/>
        </w:rPr>
      </w:pPr>
      <w:r w:rsidRPr="00C040FB">
        <w:rPr>
          <w:rFonts w:asciiTheme="minorEastAsia" w:hAnsiTheme="minorEastAsia" w:hint="eastAsia"/>
          <w:color w:val="000000" w:themeColor="text1"/>
          <w:sz w:val="22"/>
        </w:rPr>
        <w:t>人材育成・活用</w:t>
      </w:r>
    </w:p>
    <w:p w14:paraId="22F2D1D3" w14:textId="784131F6" w:rsidR="00024821" w:rsidRPr="00C040FB" w:rsidRDefault="00D431BE" w:rsidP="001942BC">
      <w:pPr>
        <w:pStyle w:val="aa"/>
        <w:numPr>
          <w:ilvl w:val="0"/>
          <w:numId w:val="18"/>
        </w:numPr>
        <w:ind w:leftChars="0" w:left="426" w:hanging="284"/>
        <w:rPr>
          <w:rFonts w:asciiTheme="minorEastAsia" w:hAnsiTheme="minorEastAsia"/>
          <w:color w:val="000000" w:themeColor="text1"/>
          <w:sz w:val="22"/>
        </w:rPr>
      </w:pPr>
      <w:r w:rsidRPr="00C040FB">
        <w:rPr>
          <w:rFonts w:asciiTheme="minorEastAsia" w:hAnsiTheme="minorEastAsia" w:hint="eastAsia"/>
          <w:color w:val="000000" w:themeColor="text1"/>
          <w:sz w:val="22"/>
        </w:rPr>
        <w:t>環境とは異なる分野</w:t>
      </w:r>
      <w:r w:rsidR="00D119B5" w:rsidRPr="00C040FB">
        <w:rPr>
          <w:rFonts w:asciiTheme="minorEastAsia" w:hAnsiTheme="minorEastAsia" w:hint="eastAsia"/>
          <w:color w:val="000000" w:themeColor="text1"/>
          <w:sz w:val="22"/>
        </w:rPr>
        <w:t>で活動する個人・団体を</w:t>
      </w:r>
      <w:r w:rsidRPr="00C040FB">
        <w:rPr>
          <w:rFonts w:asciiTheme="minorEastAsia" w:hAnsiTheme="minorEastAsia" w:hint="eastAsia"/>
          <w:color w:val="000000" w:themeColor="text1"/>
          <w:sz w:val="22"/>
        </w:rPr>
        <w:t>環境活動へつなげる</w:t>
      </w:r>
      <w:r w:rsidR="00D119B5" w:rsidRPr="00C040FB">
        <w:rPr>
          <w:rFonts w:asciiTheme="minorEastAsia" w:hAnsiTheme="minorEastAsia" w:hint="eastAsia"/>
          <w:color w:val="000000" w:themeColor="text1"/>
          <w:sz w:val="22"/>
        </w:rPr>
        <w:t>適切なマッチングや</w:t>
      </w:r>
      <w:r w:rsidRPr="00C040FB">
        <w:rPr>
          <w:rFonts w:asciiTheme="minorEastAsia" w:hAnsiTheme="minorEastAsia" w:hint="eastAsia"/>
          <w:color w:val="000000" w:themeColor="text1"/>
          <w:sz w:val="22"/>
        </w:rPr>
        <w:t>継続的</w:t>
      </w:r>
      <w:r w:rsidR="00062F79" w:rsidRPr="00C040FB">
        <w:rPr>
          <w:rFonts w:asciiTheme="minorEastAsia" w:hAnsiTheme="minorEastAsia" w:hint="eastAsia"/>
          <w:color w:val="000000" w:themeColor="text1"/>
          <w:sz w:val="22"/>
        </w:rPr>
        <w:t>に</w:t>
      </w:r>
      <w:r w:rsidRPr="00C040FB">
        <w:rPr>
          <w:rFonts w:asciiTheme="minorEastAsia" w:hAnsiTheme="minorEastAsia" w:hint="eastAsia"/>
          <w:color w:val="000000" w:themeColor="text1"/>
          <w:sz w:val="22"/>
        </w:rPr>
        <w:t>活動</w:t>
      </w:r>
      <w:r w:rsidR="00062F79" w:rsidRPr="00C040FB">
        <w:rPr>
          <w:rFonts w:asciiTheme="minorEastAsia" w:hAnsiTheme="minorEastAsia" w:hint="eastAsia"/>
          <w:color w:val="000000" w:themeColor="text1"/>
          <w:sz w:val="22"/>
        </w:rPr>
        <w:t>できる</w:t>
      </w:r>
      <w:r w:rsidRPr="00C040FB">
        <w:rPr>
          <w:rFonts w:asciiTheme="minorEastAsia" w:hAnsiTheme="minorEastAsia" w:hint="eastAsia"/>
          <w:color w:val="000000" w:themeColor="text1"/>
          <w:sz w:val="22"/>
        </w:rPr>
        <w:t>場</w:t>
      </w:r>
      <w:r w:rsidR="00062F79" w:rsidRPr="00C040FB">
        <w:rPr>
          <w:rFonts w:asciiTheme="minorEastAsia" w:hAnsiTheme="minorEastAsia" w:hint="eastAsia"/>
          <w:color w:val="000000" w:themeColor="text1"/>
          <w:sz w:val="22"/>
        </w:rPr>
        <w:t>と機会</w:t>
      </w:r>
      <w:r w:rsidRPr="00C040FB">
        <w:rPr>
          <w:rFonts w:asciiTheme="minorEastAsia" w:hAnsiTheme="minorEastAsia" w:hint="eastAsia"/>
          <w:color w:val="000000" w:themeColor="text1"/>
          <w:sz w:val="22"/>
        </w:rPr>
        <w:t>を提供する。</w:t>
      </w:r>
    </w:p>
    <w:p w14:paraId="4BAEFCC6" w14:textId="62ADAC5C" w:rsidR="00C12656" w:rsidRPr="00C040FB" w:rsidRDefault="0066269A" w:rsidP="001942BC">
      <w:pPr>
        <w:pStyle w:val="aa"/>
        <w:numPr>
          <w:ilvl w:val="0"/>
          <w:numId w:val="18"/>
        </w:numPr>
        <w:ind w:leftChars="0" w:left="426" w:hanging="284"/>
        <w:rPr>
          <w:rFonts w:asciiTheme="minorEastAsia" w:hAnsiTheme="minorEastAsia"/>
          <w:color w:val="000000" w:themeColor="text1"/>
          <w:sz w:val="22"/>
        </w:rPr>
      </w:pPr>
      <w:r w:rsidRPr="00C040FB">
        <w:rPr>
          <w:rFonts w:asciiTheme="minorEastAsia" w:hAnsiTheme="minorEastAsia" w:hint="eastAsia"/>
          <w:color w:val="000000" w:themeColor="text1"/>
          <w:sz w:val="22"/>
        </w:rPr>
        <w:t>学校教育で学んだ知識や技能等を実践にいかすことができるよう</w:t>
      </w:r>
      <w:r w:rsidR="00FD77E6" w:rsidRPr="00C040FB">
        <w:rPr>
          <w:rFonts w:asciiTheme="minorEastAsia" w:hAnsiTheme="minorEastAsia" w:hint="eastAsia"/>
          <w:color w:val="000000" w:themeColor="text1"/>
          <w:sz w:val="22"/>
        </w:rPr>
        <w:t>環境活動に取り組む高校生・大学生等と</w:t>
      </w:r>
      <w:r w:rsidRPr="00C040FB">
        <w:rPr>
          <w:rFonts w:asciiTheme="minorEastAsia" w:hAnsiTheme="minorEastAsia" w:hint="eastAsia"/>
          <w:color w:val="000000" w:themeColor="text1"/>
          <w:sz w:val="22"/>
        </w:rPr>
        <w:t>、</w:t>
      </w:r>
      <w:r w:rsidR="00FD77E6" w:rsidRPr="00C040FB">
        <w:rPr>
          <w:rFonts w:asciiTheme="minorEastAsia" w:hAnsiTheme="minorEastAsia" w:hint="eastAsia"/>
          <w:color w:val="000000" w:themeColor="text1"/>
          <w:sz w:val="22"/>
        </w:rPr>
        <w:t>民間団体、事業者、行政等との連携・協働を促す。</w:t>
      </w:r>
    </w:p>
    <w:p w14:paraId="62CC772C" w14:textId="77777777" w:rsidR="00BD77D6" w:rsidRDefault="00BD77D6" w:rsidP="001942BC">
      <w:pPr>
        <w:ind w:left="142"/>
        <w:rPr>
          <w:rFonts w:asciiTheme="minorEastAsia" w:hAnsiTheme="minorEastAsia"/>
          <w:sz w:val="22"/>
        </w:rPr>
      </w:pPr>
    </w:p>
    <w:p w14:paraId="3DC62BBF" w14:textId="09E803B3" w:rsidR="00D431BE" w:rsidRPr="0051744B" w:rsidRDefault="00D431BE" w:rsidP="001942BC">
      <w:pPr>
        <w:ind w:left="142"/>
        <w:rPr>
          <w:rFonts w:asciiTheme="minorEastAsia" w:hAnsiTheme="minorEastAsia"/>
          <w:sz w:val="22"/>
        </w:rPr>
      </w:pPr>
      <w:r w:rsidRPr="0051744B">
        <w:rPr>
          <w:rFonts w:asciiTheme="minorEastAsia" w:hAnsiTheme="minorEastAsia" w:hint="eastAsia"/>
          <w:sz w:val="22"/>
        </w:rPr>
        <w:t>（</w:t>
      </w:r>
      <w:r w:rsidR="00BD77D6">
        <w:rPr>
          <w:rFonts w:asciiTheme="minorEastAsia" w:hAnsiTheme="minorEastAsia" w:hint="eastAsia"/>
          <w:sz w:val="22"/>
        </w:rPr>
        <w:t>今後の</w:t>
      </w:r>
      <w:r w:rsidRPr="0051744B">
        <w:rPr>
          <w:rFonts w:asciiTheme="minorEastAsia" w:hAnsiTheme="minorEastAsia" w:hint="eastAsia"/>
          <w:sz w:val="22"/>
        </w:rPr>
        <w:t>取組案）</w:t>
      </w:r>
    </w:p>
    <w:p w14:paraId="0A9278AA" w14:textId="77777777" w:rsidR="00062F79" w:rsidRDefault="00D431BE" w:rsidP="00062F79">
      <w:pPr>
        <w:pStyle w:val="aa"/>
        <w:numPr>
          <w:ilvl w:val="0"/>
          <w:numId w:val="20"/>
        </w:numPr>
        <w:ind w:leftChars="0" w:left="426" w:hanging="142"/>
        <w:rPr>
          <w:rFonts w:asciiTheme="minorEastAsia" w:hAnsiTheme="minorEastAsia"/>
          <w:sz w:val="22"/>
        </w:rPr>
      </w:pPr>
      <w:r w:rsidRPr="0051744B">
        <w:rPr>
          <w:rFonts w:asciiTheme="minorEastAsia" w:hAnsiTheme="minorEastAsia" w:hint="eastAsia"/>
          <w:sz w:val="22"/>
        </w:rPr>
        <w:t>大学等で環境活動を行うサークルや地域の民間団体との交流機会の創出</w:t>
      </w:r>
      <w:r w:rsidR="00BD77D6">
        <w:rPr>
          <w:rFonts w:asciiTheme="minorEastAsia" w:hAnsiTheme="minorEastAsia" w:hint="eastAsia"/>
          <w:sz w:val="22"/>
        </w:rPr>
        <w:t>。</w:t>
      </w:r>
    </w:p>
    <w:p w14:paraId="72F86589" w14:textId="0E2FAA36" w:rsidR="00D431BE" w:rsidRPr="00062F79" w:rsidRDefault="00D431BE" w:rsidP="00062F79">
      <w:pPr>
        <w:pStyle w:val="aa"/>
        <w:numPr>
          <w:ilvl w:val="0"/>
          <w:numId w:val="20"/>
        </w:numPr>
        <w:ind w:leftChars="0" w:left="426" w:hanging="142"/>
        <w:rPr>
          <w:rFonts w:asciiTheme="minorEastAsia" w:hAnsiTheme="minorEastAsia"/>
          <w:sz w:val="22"/>
        </w:rPr>
      </w:pPr>
      <w:r w:rsidRPr="00C040FB">
        <w:rPr>
          <w:rFonts w:asciiTheme="minorEastAsia" w:hAnsiTheme="minorEastAsia" w:hint="eastAsia"/>
          <w:color w:val="000000" w:themeColor="text1"/>
          <w:sz w:val="22"/>
        </w:rPr>
        <w:t>関西広域連合</w:t>
      </w:r>
      <w:r w:rsidR="00062F79" w:rsidRPr="00C040FB">
        <w:rPr>
          <w:rFonts w:asciiTheme="minorEastAsia" w:hAnsiTheme="minorEastAsia" w:hint="eastAsia"/>
          <w:color w:val="000000" w:themeColor="text1"/>
          <w:sz w:val="22"/>
        </w:rPr>
        <w:t>が実施する「若者参画による環境学習プログラムの推進事業」</w:t>
      </w:r>
      <w:r w:rsidRPr="00C040FB">
        <w:rPr>
          <w:rFonts w:asciiTheme="minorEastAsia" w:hAnsiTheme="minorEastAsia" w:hint="eastAsia"/>
          <w:color w:val="000000" w:themeColor="text1"/>
          <w:sz w:val="22"/>
        </w:rPr>
        <w:t>と連携した</w:t>
      </w:r>
      <w:r w:rsidRPr="00062F79">
        <w:rPr>
          <w:rFonts w:asciiTheme="minorEastAsia" w:hAnsiTheme="minorEastAsia" w:hint="eastAsia"/>
          <w:sz w:val="22"/>
        </w:rPr>
        <w:t>環境学習の推進</w:t>
      </w:r>
      <w:r w:rsidR="00BD77D6" w:rsidRPr="00062F79">
        <w:rPr>
          <w:rFonts w:asciiTheme="minorEastAsia" w:hAnsiTheme="minorEastAsia" w:hint="eastAsia"/>
          <w:sz w:val="22"/>
        </w:rPr>
        <w:t>。</w:t>
      </w:r>
    </w:p>
    <w:p w14:paraId="1C970A23" w14:textId="77777777" w:rsidR="00D431BE" w:rsidRPr="0051744B" w:rsidRDefault="00D431BE" w:rsidP="001942BC">
      <w:pPr>
        <w:rPr>
          <w:rFonts w:asciiTheme="minorEastAsia" w:hAnsiTheme="minorEastAsia"/>
          <w:sz w:val="22"/>
        </w:rPr>
      </w:pPr>
    </w:p>
    <w:p w14:paraId="1A8D2A41" w14:textId="371A5ED0" w:rsidR="00D431BE" w:rsidRPr="0051744B" w:rsidRDefault="00D431BE" w:rsidP="001942BC">
      <w:pPr>
        <w:pStyle w:val="aa"/>
        <w:numPr>
          <w:ilvl w:val="0"/>
          <w:numId w:val="14"/>
        </w:numPr>
        <w:ind w:leftChars="0" w:left="284" w:hanging="284"/>
        <w:rPr>
          <w:rFonts w:asciiTheme="minorEastAsia" w:hAnsiTheme="minorEastAsia"/>
          <w:sz w:val="22"/>
        </w:rPr>
      </w:pPr>
      <w:r w:rsidRPr="0051744B">
        <w:rPr>
          <w:rFonts w:asciiTheme="minorEastAsia" w:hAnsiTheme="minorEastAsia" w:hint="eastAsia"/>
          <w:sz w:val="22"/>
        </w:rPr>
        <w:t>支援制度</w:t>
      </w:r>
    </w:p>
    <w:p w14:paraId="349AB124" w14:textId="68FF3DC8" w:rsidR="00D431BE" w:rsidRPr="0051744B" w:rsidRDefault="00D431BE" w:rsidP="001942BC">
      <w:pPr>
        <w:pStyle w:val="aa"/>
        <w:numPr>
          <w:ilvl w:val="0"/>
          <w:numId w:val="18"/>
        </w:numPr>
        <w:ind w:leftChars="0" w:left="426" w:hanging="284"/>
        <w:rPr>
          <w:rFonts w:asciiTheme="minorEastAsia" w:hAnsiTheme="minorEastAsia"/>
          <w:sz w:val="22"/>
        </w:rPr>
      </w:pPr>
      <w:r w:rsidRPr="0051744B">
        <w:rPr>
          <w:rFonts w:asciiTheme="minorEastAsia" w:hAnsiTheme="minorEastAsia" w:hint="eastAsia"/>
          <w:sz w:val="22"/>
        </w:rPr>
        <w:t>地域で活動する団体等を積極的に掘り起こし、より多くの多様な主体間のネットワークやパートナーシップを構築する。</w:t>
      </w:r>
    </w:p>
    <w:p w14:paraId="63161343" w14:textId="72F84725" w:rsidR="00D431BE" w:rsidRPr="00E91551" w:rsidRDefault="00D431BE" w:rsidP="001942BC">
      <w:pPr>
        <w:pStyle w:val="aa"/>
        <w:numPr>
          <w:ilvl w:val="0"/>
          <w:numId w:val="18"/>
        </w:numPr>
        <w:ind w:leftChars="0" w:left="426" w:hanging="284"/>
        <w:rPr>
          <w:rFonts w:asciiTheme="minorEastAsia" w:hAnsiTheme="minorEastAsia"/>
          <w:sz w:val="22"/>
        </w:rPr>
      </w:pPr>
      <w:r w:rsidRPr="0051744B">
        <w:rPr>
          <w:rFonts w:asciiTheme="minorEastAsia" w:hAnsiTheme="minorEastAsia" w:hint="eastAsia"/>
          <w:sz w:val="22"/>
        </w:rPr>
        <w:t>民間団体や事業者等の環境保全活動等の活性化につながる</w:t>
      </w:r>
      <w:r w:rsidRPr="00E91551">
        <w:rPr>
          <w:rFonts w:asciiTheme="minorEastAsia" w:hAnsiTheme="minorEastAsia" w:hint="eastAsia"/>
          <w:sz w:val="22"/>
        </w:rPr>
        <w:t>多面的な支援を実施する。</w:t>
      </w:r>
    </w:p>
    <w:p w14:paraId="6632773D" w14:textId="77777777" w:rsidR="00BD77D6" w:rsidRDefault="00BD77D6" w:rsidP="001942BC">
      <w:pPr>
        <w:ind w:left="142"/>
        <w:rPr>
          <w:rFonts w:asciiTheme="minorEastAsia" w:hAnsiTheme="minorEastAsia"/>
          <w:sz w:val="22"/>
        </w:rPr>
      </w:pPr>
    </w:p>
    <w:p w14:paraId="2D8A8E64" w14:textId="73445507" w:rsidR="00D431BE" w:rsidRPr="0051744B" w:rsidRDefault="00D431BE" w:rsidP="001942BC">
      <w:pPr>
        <w:ind w:left="142"/>
        <w:rPr>
          <w:rFonts w:asciiTheme="minorEastAsia" w:hAnsiTheme="minorEastAsia"/>
          <w:sz w:val="22"/>
        </w:rPr>
      </w:pPr>
      <w:r w:rsidRPr="0051744B">
        <w:rPr>
          <w:rFonts w:asciiTheme="minorEastAsia" w:hAnsiTheme="minorEastAsia" w:hint="eastAsia"/>
          <w:sz w:val="22"/>
        </w:rPr>
        <w:t>（</w:t>
      </w:r>
      <w:r w:rsidR="00BD77D6">
        <w:rPr>
          <w:rFonts w:asciiTheme="minorEastAsia" w:hAnsiTheme="minorEastAsia" w:hint="eastAsia"/>
          <w:sz w:val="22"/>
        </w:rPr>
        <w:t>今後の</w:t>
      </w:r>
      <w:r w:rsidRPr="0051744B">
        <w:rPr>
          <w:rFonts w:asciiTheme="minorEastAsia" w:hAnsiTheme="minorEastAsia" w:hint="eastAsia"/>
          <w:sz w:val="22"/>
        </w:rPr>
        <w:t>取組案）</w:t>
      </w:r>
    </w:p>
    <w:p w14:paraId="62BE2620" w14:textId="2CDA8BB6" w:rsidR="00D431BE" w:rsidRPr="00C040FB" w:rsidRDefault="00D431BE" w:rsidP="001942BC">
      <w:pPr>
        <w:pStyle w:val="aa"/>
        <w:numPr>
          <w:ilvl w:val="0"/>
          <w:numId w:val="20"/>
        </w:numPr>
        <w:ind w:leftChars="0" w:left="426" w:hanging="142"/>
        <w:rPr>
          <w:rFonts w:asciiTheme="minorEastAsia" w:hAnsiTheme="minorEastAsia"/>
          <w:color w:val="000000" w:themeColor="text1"/>
          <w:sz w:val="22"/>
        </w:rPr>
      </w:pPr>
      <w:r w:rsidRPr="00C040FB">
        <w:rPr>
          <w:rFonts w:asciiTheme="minorEastAsia" w:hAnsiTheme="minorEastAsia" w:hint="eastAsia"/>
          <w:sz w:val="22"/>
        </w:rPr>
        <w:t>多様</w:t>
      </w:r>
      <w:r w:rsidRPr="00C040FB">
        <w:rPr>
          <w:rFonts w:asciiTheme="minorEastAsia" w:hAnsiTheme="minorEastAsia" w:hint="eastAsia"/>
          <w:color w:val="000000" w:themeColor="text1"/>
          <w:sz w:val="22"/>
        </w:rPr>
        <w:t>な主体が参画する会議・協議会の運営によるネットワーク構築の促進</w:t>
      </w:r>
      <w:r w:rsidR="00BD77D6" w:rsidRPr="00C040FB">
        <w:rPr>
          <w:rFonts w:asciiTheme="minorEastAsia" w:hAnsiTheme="minorEastAsia" w:hint="eastAsia"/>
          <w:color w:val="000000" w:themeColor="text1"/>
          <w:sz w:val="22"/>
        </w:rPr>
        <w:t>。</w:t>
      </w:r>
    </w:p>
    <w:p w14:paraId="68BA5402" w14:textId="3611ED1B" w:rsidR="00D431BE" w:rsidRPr="00C040FB" w:rsidRDefault="00D431BE" w:rsidP="001942BC">
      <w:pPr>
        <w:pStyle w:val="aa"/>
        <w:numPr>
          <w:ilvl w:val="0"/>
          <w:numId w:val="20"/>
        </w:numPr>
        <w:ind w:leftChars="0" w:left="426" w:hanging="142"/>
        <w:rPr>
          <w:rFonts w:asciiTheme="minorEastAsia" w:hAnsiTheme="minorEastAsia"/>
          <w:color w:val="000000" w:themeColor="text1"/>
          <w:sz w:val="22"/>
        </w:rPr>
      </w:pPr>
      <w:r w:rsidRPr="00C040FB">
        <w:rPr>
          <w:rFonts w:asciiTheme="minorEastAsia" w:hAnsiTheme="minorEastAsia" w:hint="eastAsia"/>
          <w:color w:val="000000" w:themeColor="text1"/>
          <w:sz w:val="22"/>
        </w:rPr>
        <w:t>マイボトルパートナーズ等の共通のテーマを通じた様々な</w:t>
      </w:r>
      <w:r w:rsidR="0046305C" w:rsidRPr="00C040FB">
        <w:rPr>
          <w:rFonts w:asciiTheme="minorEastAsia" w:hAnsiTheme="minorEastAsia" w:hint="eastAsia"/>
          <w:color w:val="000000" w:themeColor="text1"/>
          <w:sz w:val="22"/>
        </w:rPr>
        <w:t>事業者</w:t>
      </w:r>
      <w:r w:rsidRPr="00C040FB">
        <w:rPr>
          <w:rFonts w:asciiTheme="minorEastAsia" w:hAnsiTheme="minorEastAsia" w:hint="eastAsia"/>
          <w:color w:val="000000" w:themeColor="text1"/>
          <w:sz w:val="22"/>
        </w:rPr>
        <w:t>との連携・協働の促進</w:t>
      </w:r>
      <w:r w:rsidR="00B37E22" w:rsidRPr="00C040FB">
        <w:rPr>
          <w:rFonts w:asciiTheme="minorEastAsia" w:hAnsiTheme="minorEastAsia" w:hint="eastAsia"/>
          <w:color w:val="000000" w:themeColor="text1"/>
          <w:sz w:val="22"/>
        </w:rPr>
        <w:t>並びに</w:t>
      </w:r>
      <w:r w:rsidRPr="00C040FB">
        <w:rPr>
          <w:rFonts w:asciiTheme="minorEastAsia" w:hAnsiTheme="minorEastAsia" w:hint="eastAsia"/>
          <w:color w:val="000000" w:themeColor="text1"/>
          <w:sz w:val="22"/>
        </w:rPr>
        <w:t>パートナーシップ構築の促進</w:t>
      </w:r>
      <w:r w:rsidR="00BD77D6" w:rsidRPr="00C040FB">
        <w:rPr>
          <w:rFonts w:asciiTheme="minorEastAsia" w:hAnsiTheme="minorEastAsia" w:hint="eastAsia"/>
          <w:color w:val="000000" w:themeColor="text1"/>
          <w:sz w:val="22"/>
        </w:rPr>
        <w:t>。</w:t>
      </w:r>
    </w:p>
    <w:p w14:paraId="4F35B774" w14:textId="37AD4290" w:rsidR="00D431BE" w:rsidRPr="00C040FB" w:rsidRDefault="00D431BE" w:rsidP="001942BC">
      <w:pPr>
        <w:pStyle w:val="aa"/>
        <w:numPr>
          <w:ilvl w:val="0"/>
          <w:numId w:val="20"/>
        </w:numPr>
        <w:ind w:leftChars="0" w:left="426" w:hanging="142"/>
        <w:rPr>
          <w:rFonts w:asciiTheme="minorEastAsia" w:hAnsiTheme="minorEastAsia"/>
          <w:color w:val="000000" w:themeColor="text1"/>
          <w:sz w:val="22"/>
        </w:rPr>
      </w:pPr>
      <w:r w:rsidRPr="00C040FB">
        <w:rPr>
          <w:rFonts w:asciiTheme="minorEastAsia" w:hAnsiTheme="minorEastAsia" w:hint="eastAsia"/>
          <w:color w:val="000000" w:themeColor="text1"/>
          <w:sz w:val="22"/>
        </w:rPr>
        <w:t>大阪府環境保全活動補助金</w:t>
      </w:r>
      <w:r w:rsidR="00B37E22" w:rsidRPr="00C040FB">
        <w:rPr>
          <w:rFonts w:asciiTheme="minorEastAsia" w:hAnsiTheme="minorEastAsia" w:hint="eastAsia"/>
          <w:color w:val="000000" w:themeColor="text1"/>
          <w:sz w:val="22"/>
        </w:rPr>
        <w:t>による支援</w:t>
      </w:r>
      <w:r w:rsidRPr="00C040FB">
        <w:rPr>
          <w:rFonts w:asciiTheme="minorEastAsia" w:hAnsiTheme="minorEastAsia" w:hint="eastAsia"/>
          <w:color w:val="000000" w:themeColor="text1"/>
          <w:sz w:val="22"/>
        </w:rPr>
        <w:t>及びおおさか環境賞による</w:t>
      </w:r>
      <w:r w:rsidR="00B37E22" w:rsidRPr="00C040FB">
        <w:rPr>
          <w:rFonts w:asciiTheme="minorEastAsia" w:hAnsiTheme="minorEastAsia" w:hint="eastAsia"/>
          <w:color w:val="000000" w:themeColor="text1"/>
          <w:sz w:val="22"/>
        </w:rPr>
        <w:t>顕彰</w:t>
      </w:r>
      <w:r w:rsidR="00BD77D6" w:rsidRPr="00C040FB">
        <w:rPr>
          <w:rFonts w:asciiTheme="minorEastAsia" w:hAnsiTheme="minorEastAsia" w:hint="eastAsia"/>
          <w:color w:val="000000" w:themeColor="text1"/>
          <w:sz w:val="22"/>
        </w:rPr>
        <w:t>。</w:t>
      </w:r>
    </w:p>
    <w:p w14:paraId="5ACBCF1B" w14:textId="66906F6E" w:rsidR="00D431BE" w:rsidRPr="00C040FB" w:rsidRDefault="00D431BE" w:rsidP="001942BC">
      <w:pPr>
        <w:pStyle w:val="aa"/>
        <w:numPr>
          <w:ilvl w:val="0"/>
          <w:numId w:val="20"/>
        </w:numPr>
        <w:ind w:leftChars="0" w:left="426" w:hanging="142"/>
        <w:rPr>
          <w:rFonts w:asciiTheme="minorEastAsia" w:hAnsiTheme="minorEastAsia"/>
          <w:color w:val="000000" w:themeColor="text1"/>
          <w:sz w:val="22"/>
        </w:rPr>
      </w:pPr>
      <w:r w:rsidRPr="00C040FB">
        <w:rPr>
          <w:rFonts w:asciiTheme="minorEastAsia" w:hAnsiTheme="minorEastAsia" w:hint="eastAsia"/>
          <w:color w:val="000000" w:themeColor="text1"/>
          <w:sz w:val="22"/>
        </w:rPr>
        <w:t>脱炭素経営宣言登録制度等による</w:t>
      </w:r>
      <w:r w:rsidR="0046305C" w:rsidRPr="00C040FB">
        <w:rPr>
          <w:rFonts w:asciiTheme="minorEastAsia" w:hAnsiTheme="minorEastAsia" w:hint="eastAsia"/>
          <w:color w:val="000000" w:themeColor="text1"/>
          <w:sz w:val="22"/>
        </w:rPr>
        <w:t>事業者</w:t>
      </w:r>
      <w:r w:rsidRPr="00C040FB">
        <w:rPr>
          <w:rFonts w:asciiTheme="minorEastAsia" w:hAnsiTheme="minorEastAsia" w:hint="eastAsia"/>
          <w:color w:val="000000" w:themeColor="text1"/>
          <w:sz w:val="22"/>
        </w:rPr>
        <w:t>等の取組促進</w:t>
      </w:r>
      <w:r w:rsidR="00BD77D6" w:rsidRPr="00C040FB">
        <w:rPr>
          <w:rFonts w:asciiTheme="minorEastAsia" w:hAnsiTheme="minorEastAsia" w:hint="eastAsia"/>
          <w:color w:val="000000" w:themeColor="text1"/>
          <w:sz w:val="22"/>
        </w:rPr>
        <w:t>。</w:t>
      </w:r>
    </w:p>
    <w:p w14:paraId="57D52336" w14:textId="5F7A4FCA" w:rsidR="00D431BE" w:rsidRPr="00C040FB" w:rsidRDefault="00D431BE" w:rsidP="001942BC">
      <w:pPr>
        <w:pStyle w:val="aa"/>
        <w:numPr>
          <w:ilvl w:val="0"/>
          <w:numId w:val="20"/>
        </w:numPr>
        <w:ind w:leftChars="0" w:left="426" w:hanging="142"/>
        <w:rPr>
          <w:rFonts w:asciiTheme="minorEastAsia" w:hAnsiTheme="minorEastAsia"/>
          <w:color w:val="000000" w:themeColor="text1"/>
          <w:sz w:val="22"/>
        </w:rPr>
      </w:pPr>
      <w:r w:rsidRPr="00C040FB">
        <w:rPr>
          <w:rFonts w:asciiTheme="minorEastAsia" w:hAnsiTheme="minorEastAsia" w:hint="eastAsia"/>
          <w:color w:val="000000" w:themeColor="text1"/>
          <w:sz w:val="22"/>
        </w:rPr>
        <w:t>大阪・関西万博の機会を活かした脱炭素に向けた技術開発・実証に対する支援。</w:t>
      </w:r>
    </w:p>
    <w:p w14:paraId="0E65B9F1" w14:textId="0B4B57F5" w:rsidR="00576284" w:rsidRPr="00C040FB" w:rsidRDefault="00576284" w:rsidP="001942BC">
      <w:pPr>
        <w:pStyle w:val="aa"/>
        <w:numPr>
          <w:ilvl w:val="0"/>
          <w:numId w:val="20"/>
        </w:numPr>
        <w:ind w:leftChars="0" w:left="426" w:hanging="142"/>
        <w:rPr>
          <w:rFonts w:asciiTheme="minorEastAsia" w:hAnsiTheme="minorEastAsia"/>
          <w:color w:val="000000" w:themeColor="text1"/>
          <w:sz w:val="22"/>
        </w:rPr>
      </w:pPr>
      <w:r w:rsidRPr="00C040FB">
        <w:rPr>
          <w:rFonts w:asciiTheme="minorEastAsia" w:hAnsiTheme="minorEastAsia" w:hint="eastAsia"/>
          <w:color w:val="000000" w:themeColor="text1"/>
          <w:sz w:val="22"/>
        </w:rPr>
        <w:t>民間団体や事業者等における助成金等の支援制度との連携。</w:t>
      </w:r>
    </w:p>
    <w:p w14:paraId="761A7171" w14:textId="77777777" w:rsidR="00D431BE" w:rsidRPr="00C040FB" w:rsidRDefault="00D431BE" w:rsidP="001942BC">
      <w:pPr>
        <w:rPr>
          <w:rFonts w:asciiTheme="minorEastAsia" w:hAnsiTheme="minorEastAsia"/>
          <w:color w:val="000000" w:themeColor="text1"/>
          <w:sz w:val="22"/>
        </w:rPr>
      </w:pPr>
    </w:p>
    <w:p w14:paraId="40975BDC" w14:textId="25CC7146" w:rsidR="00D431BE" w:rsidRPr="0051744B" w:rsidRDefault="00D431BE" w:rsidP="001942BC">
      <w:pPr>
        <w:pStyle w:val="aa"/>
        <w:numPr>
          <w:ilvl w:val="0"/>
          <w:numId w:val="14"/>
        </w:numPr>
        <w:ind w:leftChars="0" w:left="284" w:hanging="284"/>
        <w:rPr>
          <w:rFonts w:asciiTheme="minorEastAsia" w:hAnsiTheme="minorEastAsia"/>
          <w:sz w:val="22"/>
        </w:rPr>
      </w:pPr>
      <w:r w:rsidRPr="0051744B">
        <w:rPr>
          <w:rFonts w:asciiTheme="minorEastAsia" w:hAnsiTheme="minorEastAsia" w:hint="eastAsia"/>
          <w:sz w:val="22"/>
        </w:rPr>
        <w:t>情報提供</w:t>
      </w:r>
    </w:p>
    <w:p w14:paraId="09ABD560" w14:textId="05EA8D40" w:rsidR="00D431BE" w:rsidRDefault="00A13110" w:rsidP="001942BC">
      <w:pPr>
        <w:pStyle w:val="aa"/>
        <w:numPr>
          <w:ilvl w:val="0"/>
          <w:numId w:val="18"/>
        </w:numPr>
        <w:ind w:leftChars="0" w:left="426" w:hanging="284"/>
        <w:rPr>
          <w:rFonts w:asciiTheme="minorEastAsia" w:hAnsiTheme="minorEastAsia"/>
          <w:color w:val="000000" w:themeColor="text1"/>
          <w:sz w:val="22"/>
        </w:rPr>
      </w:pPr>
      <w:r w:rsidRPr="00C040FB">
        <w:rPr>
          <w:rFonts w:asciiTheme="minorEastAsia" w:hAnsiTheme="minorEastAsia" w:hint="eastAsia"/>
          <w:color w:val="000000" w:themeColor="text1"/>
          <w:sz w:val="22"/>
        </w:rPr>
        <w:t>大阪</w:t>
      </w:r>
      <w:r w:rsidR="00D431BE" w:rsidRPr="00C040FB">
        <w:rPr>
          <w:rFonts w:asciiTheme="minorEastAsia" w:hAnsiTheme="minorEastAsia" w:hint="eastAsia"/>
          <w:color w:val="000000" w:themeColor="text1"/>
          <w:sz w:val="22"/>
        </w:rPr>
        <w:t>府は、</w:t>
      </w:r>
      <w:r w:rsidR="00062F79" w:rsidRPr="00C040FB">
        <w:rPr>
          <w:rFonts w:asciiTheme="minorEastAsia" w:hAnsiTheme="minorEastAsia" w:hint="eastAsia"/>
          <w:color w:val="000000" w:themeColor="text1"/>
          <w:sz w:val="22"/>
        </w:rPr>
        <w:t>目まぐるしく変化する世界情勢</w:t>
      </w:r>
      <w:r w:rsidR="00A0202A" w:rsidRPr="00C040FB">
        <w:rPr>
          <w:rFonts w:asciiTheme="minorEastAsia" w:hAnsiTheme="minorEastAsia" w:hint="eastAsia"/>
          <w:color w:val="000000" w:themeColor="text1"/>
          <w:sz w:val="22"/>
        </w:rPr>
        <w:t>の中、</w:t>
      </w:r>
      <w:r w:rsidR="00D431BE" w:rsidRPr="00C040FB">
        <w:rPr>
          <w:rFonts w:asciiTheme="minorEastAsia" w:hAnsiTheme="minorEastAsia" w:hint="eastAsia"/>
          <w:color w:val="000000" w:themeColor="text1"/>
          <w:sz w:val="22"/>
        </w:rPr>
        <w:t>環境教育に関する客観的で正確な最新</w:t>
      </w:r>
      <w:r w:rsidR="00D431BE" w:rsidRPr="0051744B">
        <w:rPr>
          <w:rFonts w:asciiTheme="minorEastAsia" w:hAnsiTheme="minorEastAsia" w:hint="eastAsia"/>
          <w:sz w:val="22"/>
        </w:rPr>
        <w:t>情報</w:t>
      </w:r>
      <w:r w:rsidR="006E6180">
        <w:rPr>
          <w:rFonts w:asciiTheme="minorEastAsia" w:hAnsiTheme="minorEastAsia" w:hint="eastAsia"/>
          <w:sz w:val="22"/>
        </w:rPr>
        <w:t>を提供する</w:t>
      </w:r>
      <w:r w:rsidR="00D431BE" w:rsidRPr="00A84B1B">
        <w:rPr>
          <w:rFonts w:asciiTheme="minorEastAsia" w:hAnsiTheme="minorEastAsia" w:hint="eastAsia"/>
          <w:color w:val="000000" w:themeColor="text1"/>
          <w:sz w:val="22"/>
        </w:rPr>
        <w:t>。</w:t>
      </w:r>
    </w:p>
    <w:p w14:paraId="7C075E76" w14:textId="6C982CB4" w:rsidR="006E6180" w:rsidRPr="00EF2770" w:rsidRDefault="006E6180" w:rsidP="001942BC">
      <w:pPr>
        <w:pStyle w:val="aa"/>
        <w:numPr>
          <w:ilvl w:val="0"/>
          <w:numId w:val="18"/>
        </w:numPr>
        <w:ind w:leftChars="0" w:left="426" w:hanging="284"/>
        <w:rPr>
          <w:rFonts w:asciiTheme="minorEastAsia" w:hAnsiTheme="minorEastAsia"/>
          <w:color w:val="000000" w:themeColor="text1"/>
          <w:sz w:val="22"/>
        </w:rPr>
      </w:pPr>
      <w:r w:rsidRPr="00EF2770">
        <w:rPr>
          <w:rFonts w:asciiTheme="minorEastAsia" w:hAnsiTheme="minorEastAsia" w:hint="eastAsia"/>
          <w:color w:val="000000" w:themeColor="text1"/>
          <w:sz w:val="22"/>
        </w:rPr>
        <w:t>市町村は、広報や地域の社会教育施設等を活用し、環境に関する情報やイベント情報を提供する。</w:t>
      </w:r>
    </w:p>
    <w:p w14:paraId="4BD24366" w14:textId="339252F7" w:rsidR="00D431BE" w:rsidRPr="00EF2770" w:rsidRDefault="006E6180" w:rsidP="001942BC">
      <w:pPr>
        <w:pStyle w:val="aa"/>
        <w:numPr>
          <w:ilvl w:val="0"/>
          <w:numId w:val="18"/>
        </w:numPr>
        <w:ind w:leftChars="0" w:left="426" w:hanging="284"/>
        <w:rPr>
          <w:rFonts w:asciiTheme="minorEastAsia" w:hAnsiTheme="minorEastAsia"/>
          <w:color w:val="000000" w:themeColor="text1"/>
          <w:sz w:val="22"/>
        </w:rPr>
      </w:pPr>
      <w:r w:rsidRPr="00EF2770">
        <w:rPr>
          <w:rFonts w:asciiTheme="minorEastAsia" w:hAnsiTheme="minorEastAsia" w:hint="eastAsia"/>
          <w:color w:val="000000" w:themeColor="text1"/>
          <w:sz w:val="22"/>
        </w:rPr>
        <w:t>府民が</w:t>
      </w:r>
      <w:r w:rsidR="00E77122">
        <w:rPr>
          <w:rFonts w:asciiTheme="minorEastAsia" w:hAnsiTheme="minorEastAsia" w:hint="eastAsia"/>
          <w:color w:val="000000" w:themeColor="text1"/>
          <w:sz w:val="22"/>
        </w:rPr>
        <w:t>必要</w:t>
      </w:r>
      <w:r w:rsidRPr="00EF2770">
        <w:rPr>
          <w:rFonts w:asciiTheme="minorEastAsia" w:hAnsiTheme="minorEastAsia" w:hint="eastAsia"/>
          <w:color w:val="000000" w:themeColor="text1"/>
          <w:sz w:val="22"/>
        </w:rPr>
        <w:t>なときに必要な形で入手できるよう、</w:t>
      </w:r>
      <w:r w:rsidR="00D431BE" w:rsidRPr="00EF2770">
        <w:rPr>
          <w:rFonts w:asciiTheme="minorEastAsia" w:hAnsiTheme="minorEastAsia" w:hint="eastAsia"/>
          <w:color w:val="000000" w:themeColor="text1"/>
          <w:sz w:val="22"/>
        </w:rPr>
        <w:t>適切で的確なツールと</w:t>
      </w:r>
      <w:r w:rsidR="004A0B5F" w:rsidRPr="00EF2770">
        <w:rPr>
          <w:rFonts w:asciiTheme="minorEastAsia" w:hAnsiTheme="minorEastAsia" w:hint="eastAsia"/>
          <w:color w:val="000000" w:themeColor="text1"/>
          <w:sz w:val="22"/>
        </w:rPr>
        <w:t>様々</w:t>
      </w:r>
      <w:r w:rsidR="00D431BE" w:rsidRPr="00EF2770">
        <w:rPr>
          <w:rFonts w:asciiTheme="minorEastAsia" w:hAnsiTheme="minorEastAsia" w:hint="eastAsia"/>
          <w:color w:val="000000" w:themeColor="text1"/>
          <w:sz w:val="22"/>
        </w:rPr>
        <w:t>な</w:t>
      </w:r>
      <w:r w:rsidR="004A0B5F" w:rsidRPr="00EF2770">
        <w:rPr>
          <w:rFonts w:asciiTheme="minorEastAsia" w:hAnsiTheme="minorEastAsia" w:hint="eastAsia"/>
          <w:color w:val="000000" w:themeColor="text1"/>
          <w:sz w:val="22"/>
        </w:rPr>
        <w:t>主体が持つ</w:t>
      </w:r>
      <w:r w:rsidR="004A0B5F" w:rsidRPr="00EF2770">
        <w:rPr>
          <w:rFonts w:asciiTheme="minorEastAsia" w:hAnsiTheme="minorEastAsia" w:hint="eastAsia"/>
          <w:sz w:val="22"/>
        </w:rPr>
        <w:t>多様な</w:t>
      </w:r>
      <w:r w:rsidR="00D431BE" w:rsidRPr="00EF2770">
        <w:rPr>
          <w:rFonts w:asciiTheme="minorEastAsia" w:hAnsiTheme="minorEastAsia" w:hint="eastAsia"/>
          <w:sz w:val="22"/>
        </w:rPr>
        <w:t>チャンネルの活用によ</w:t>
      </w:r>
      <w:r w:rsidR="00BD77D6" w:rsidRPr="00EF2770">
        <w:rPr>
          <w:rFonts w:asciiTheme="minorEastAsia" w:hAnsiTheme="minorEastAsia" w:hint="eastAsia"/>
          <w:color w:val="000000" w:themeColor="text1"/>
          <w:sz w:val="22"/>
        </w:rPr>
        <w:t>り</w:t>
      </w:r>
      <w:r w:rsidR="00D431BE" w:rsidRPr="00EF2770">
        <w:rPr>
          <w:rFonts w:asciiTheme="minorEastAsia" w:hAnsiTheme="minorEastAsia" w:hint="eastAsia"/>
          <w:color w:val="000000" w:themeColor="text1"/>
          <w:sz w:val="22"/>
        </w:rPr>
        <w:t>発信力・伝達力を強化</w:t>
      </w:r>
      <w:r w:rsidR="00BD77D6" w:rsidRPr="00EF2770">
        <w:rPr>
          <w:rFonts w:asciiTheme="minorEastAsia" w:hAnsiTheme="minorEastAsia" w:hint="eastAsia"/>
          <w:color w:val="000000" w:themeColor="text1"/>
          <w:sz w:val="22"/>
        </w:rPr>
        <w:t>する</w:t>
      </w:r>
      <w:r w:rsidR="00D431BE" w:rsidRPr="00EF2770">
        <w:rPr>
          <w:rFonts w:asciiTheme="minorEastAsia" w:hAnsiTheme="minorEastAsia" w:hint="eastAsia"/>
          <w:color w:val="000000" w:themeColor="text1"/>
          <w:sz w:val="22"/>
        </w:rPr>
        <w:t>。</w:t>
      </w:r>
    </w:p>
    <w:p w14:paraId="3354BF82" w14:textId="77777777" w:rsidR="00BD77D6" w:rsidRPr="0051744B" w:rsidRDefault="00BD77D6" w:rsidP="001942BC">
      <w:pPr>
        <w:pStyle w:val="aa"/>
        <w:ind w:leftChars="0" w:left="426"/>
        <w:rPr>
          <w:rFonts w:asciiTheme="minorEastAsia" w:hAnsiTheme="minorEastAsia"/>
          <w:sz w:val="22"/>
        </w:rPr>
      </w:pPr>
    </w:p>
    <w:p w14:paraId="20257E2C" w14:textId="5AC1685D" w:rsidR="00D431BE" w:rsidRPr="0051744B" w:rsidRDefault="00D431BE" w:rsidP="001942BC">
      <w:pPr>
        <w:ind w:left="142"/>
        <w:rPr>
          <w:rFonts w:asciiTheme="minorEastAsia" w:hAnsiTheme="minorEastAsia"/>
          <w:sz w:val="22"/>
        </w:rPr>
      </w:pPr>
      <w:r w:rsidRPr="0051744B">
        <w:rPr>
          <w:rFonts w:asciiTheme="minorEastAsia" w:hAnsiTheme="minorEastAsia" w:hint="eastAsia"/>
          <w:sz w:val="22"/>
        </w:rPr>
        <w:t>（</w:t>
      </w:r>
      <w:r w:rsidR="00BD77D6">
        <w:rPr>
          <w:rFonts w:asciiTheme="minorEastAsia" w:hAnsiTheme="minorEastAsia" w:hint="eastAsia"/>
          <w:sz w:val="22"/>
        </w:rPr>
        <w:t>今後の</w:t>
      </w:r>
      <w:r w:rsidRPr="0051744B">
        <w:rPr>
          <w:rFonts w:asciiTheme="minorEastAsia" w:hAnsiTheme="minorEastAsia" w:hint="eastAsia"/>
          <w:sz w:val="22"/>
        </w:rPr>
        <w:t>取組案）</w:t>
      </w:r>
    </w:p>
    <w:p w14:paraId="59661D99" w14:textId="76758862" w:rsidR="00D431BE" w:rsidRPr="00C040FB" w:rsidRDefault="00554216" w:rsidP="001942BC">
      <w:pPr>
        <w:pStyle w:val="aa"/>
        <w:numPr>
          <w:ilvl w:val="0"/>
          <w:numId w:val="20"/>
        </w:numPr>
        <w:ind w:leftChars="0" w:left="426" w:hanging="142"/>
        <w:rPr>
          <w:rFonts w:asciiTheme="minorEastAsia" w:hAnsiTheme="minorEastAsia"/>
          <w:color w:val="000000" w:themeColor="text1"/>
          <w:sz w:val="22"/>
        </w:rPr>
      </w:pPr>
      <w:r w:rsidRPr="00C040FB">
        <w:rPr>
          <w:rFonts w:asciiTheme="minorEastAsia" w:hAnsiTheme="minorEastAsia" w:hint="eastAsia"/>
          <w:color w:val="000000" w:themeColor="text1"/>
          <w:sz w:val="22"/>
        </w:rPr>
        <w:t>事業者</w:t>
      </w:r>
      <w:r w:rsidR="00D431BE" w:rsidRPr="00C040FB">
        <w:rPr>
          <w:rFonts w:asciiTheme="minorEastAsia" w:hAnsiTheme="minorEastAsia" w:hint="eastAsia"/>
          <w:color w:val="000000" w:themeColor="text1"/>
          <w:sz w:val="22"/>
        </w:rPr>
        <w:t>と連携した情報発信力の強化</w:t>
      </w:r>
      <w:r w:rsidR="00BD77D6" w:rsidRPr="00C040FB">
        <w:rPr>
          <w:rFonts w:asciiTheme="minorEastAsia" w:hAnsiTheme="minorEastAsia" w:hint="eastAsia"/>
          <w:color w:val="000000" w:themeColor="text1"/>
          <w:sz w:val="22"/>
        </w:rPr>
        <w:t>。</w:t>
      </w:r>
    </w:p>
    <w:p w14:paraId="27B4E354" w14:textId="100CF747" w:rsidR="00D431BE" w:rsidRPr="00C040FB" w:rsidRDefault="00D431BE" w:rsidP="001942BC">
      <w:pPr>
        <w:pStyle w:val="aa"/>
        <w:numPr>
          <w:ilvl w:val="0"/>
          <w:numId w:val="20"/>
        </w:numPr>
        <w:ind w:leftChars="0" w:left="426" w:hanging="142"/>
        <w:rPr>
          <w:rFonts w:asciiTheme="minorEastAsia" w:hAnsiTheme="minorEastAsia"/>
          <w:color w:val="000000" w:themeColor="text1"/>
          <w:sz w:val="22"/>
        </w:rPr>
      </w:pPr>
      <w:r w:rsidRPr="00C040FB">
        <w:rPr>
          <w:rFonts w:asciiTheme="minorEastAsia" w:hAnsiTheme="minorEastAsia" w:hint="eastAsia"/>
          <w:color w:val="000000" w:themeColor="text1"/>
          <w:sz w:val="22"/>
        </w:rPr>
        <w:t>幅広い関係者が参画するプラットフォームを活用した幅広い情報発信</w:t>
      </w:r>
      <w:r w:rsidR="00BD77D6" w:rsidRPr="00C040FB">
        <w:rPr>
          <w:rFonts w:asciiTheme="minorEastAsia" w:hAnsiTheme="minorEastAsia" w:hint="eastAsia"/>
          <w:color w:val="000000" w:themeColor="text1"/>
          <w:sz w:val="22"/>
        </w:rPr>
        <w:t>。</w:t>
      </w:r>
    </w:p>
    <w:p w14:paraId="5ADA1747" w14:textId="77777777" w:rsidR="00D431BE" w:rsidRPr="00C040FB" w:rsidRDefault="00D431BE" w:rsidP="001942BC">
      <w:pPr>
        <w:rPr>
          <w:rFonts w:asciiTheme="minorEastAsia" w:hAnsiTheme="minorEastAsia"/>
          <w:color w:val="000000" w:themeColor="text1"/>
          <w:sz w:val="22"/>
        </w:rPr>
      </w:pPr>
    </w:p>
    <w:p w14:paraId="1A916D58" w14:textId="3D62BDA3" w:rsidR="00D431BE" w:rsidRPr="00C040FB" w:rsidRDefault="00D431BE" w:rsidP="001942BC">
      <w:pPr>
        <w:pStyle w:val="aa"/>
        <w:numPr>
          <w:ilvl w:val="0"/>
          <w:numId w:val="14"/>
        </w:numPr>
        <w:ind w:leftChars="0" w:left="284" w:hanging="284"/>
        <w:rPr>
          <w:rFonts w:asciiTheme="minorEastAsia" w:hAnsiTheme="minorEastAsia"/>
          <w:color w:val="000000" w:themeColor="text1"/>
          <w:sz w:val="22"/>
        </w:rPr>
      </w:pPr>
      <w:r w:rsidRPr="00C040FB">
        <w:rPr>
          <w:rFonts w:asciiTheme="minorEastAsia" w:hAnsiTheme="minorEastAsia" w:hint="eastAsia"/>
          <w:color w:val="000000" w:themeColor="text1"/>
          <w:sz w:val="22"/>
        </w:rPr>
        <w:t>普及啓発</w:t>
      </w:r>
    </w:p>
    <w:p w14:paraId="581C7A45" w14:textId="024DB25F" w:rsidR="00D431BE" w:rsidRPr="00C040FB" w:rsidRDefault="00BD77D6" w:rsidP="001942BC">
      <w:pPr>
        <w:pStyle w:val="aa"/>
        <w:numPr>
          <w:ilvl w:val="0"/>
          <w:numId w:val="18"/>
        </w:numPr>
        <w:ind w:leftChars="0" w:left="426" w:hanging="284"/>
        <w:rPr>
          <w:rFonts w:asciiTheme="minorEastAsia" w:hAnsiTheme="minorEastAsia"/>
          <w:color w:val="000000" w:themeColor="text1"/>
          <w:sz w:val="22"/>
        </w:rPr>
      </w:pPr>
      <w:r w:rsidRPr="00C040FB">
        <w:rPr>
          <w:rFonts w:asciiTheme="minorEastAsia" w:hAnsiTheme="minorEastAsia" w:hint="eastAsia"/>
          <w:color w:val="000000" w:themeColor="text1"/>
          <w:sz w:val="22"/>
        </w:rPr>
        <w:t>効果的な行動変容</w:t>
      </w:r>
      <w:r w:rsidR="00B37E22" w:rsidRPr="00C040FB">
        <w:rPr>
          <w:rFonts w:asciiTheme="minorEastAsia" w:hAnsiTheme="minorEastAsia" w:hint="eastAsia"/>
          <w:color w:val="000000" w:themeColor="text1"/>
          <w:sz w:val="22"/>
        </w:rPr>
        <w:t>を促す</w:t>
      </w:r>
      <w:r w:rsidRPr="00C040FB">
        <w:rPr>
          <w:rFonts w:asciiTheme="minorEastAsia" w:hAnsiTheme="minorEastAsia" w:hint="eastAsia"/>
          <w:color w:val="000000" w:themeColor="text1"/>
          <w:sz w:val="22"/>
        </w:rPr>
        <w:t>手法として注目されている「ナッジ</w:t>
      </w:r>
      <w:r w:rsidR="00982CE2" w:rsidRPr="00C040FB">
        <w:rPr>
          <w:rFonts w:asciiTheme="minorEastAsia" w:hAnsiTheme="minorEastAsia" w:hint="eastAsia"/>
          <w:color w:val="000000" w:themeColor="text1"/>
          <w:sz w:val="22"/>
        </w:rPr>
        <w:t>（nudge：そっと後押しする）</w:t>
      </w:r>
      <w:r w:rsidRPr="00C040FB">
        <w:rPr>
          <w:rFonts w:asciiTheme="minorEastAsia" w:hAnsiTheme="minorEastAsia" w:hint="eastAsia"/>
          <w:color w:val="000000" w:themeColor="text1"/>
          <w:sz w:val="22"/>
        </w:rPr>
        <w:t>」等の</w:t>
      </w:r>
      <w:r w:rsidR="00D431BE" w:rsidRPr="00C040FB">
        <w:rPr>
          <w:rFonts w:asciiTheme="minorEastAsia" w:hAnsiTheme="minorEastAsia" w:hint="eastAsia"/>
          <w:color w:val="000000" w:themeColor="text1"/>
          <w:sz w:val="22"/>
        </w:rPr>
        <w:t>行動</w:t>
      </w:r>
      <w:r w:rsidRPr="00C040FB">
        <w:rPr>
          <w:rFonts w:asciiTheme="minorEastAsia" w:hAnsiTheme="minorEastAsia" w:hint="eastAsia"/>
          <w:color w:val="000000" w:themeColor="text1"/>
          <w:sz w:val="22"/>
        </w:rPr>
        <w:t>経済</w:t>
      </w:r>
      <w:r w:rsidR="00D431BE" w:rsidRPr="00C040FB">
        <w:rPr>
          <w:rFonts w:asciiTheme="minorEastAsia" w:hAnsiTheme="minorEastAsia" w:hint="eastAsia"/>
          <w:color w:val="000000" w:themeColor="text1"/>
          <w:sz w:val="22"/>
        </w:rPr>
        <w:t>学の知見やICT技術など、効果の高い多様な手法を導入</w:t>
      </w:r>
      <w:r w:rsidR="00982CE2" w:rsidRPr="00C040FB">
        <w:rPr>
          <w:rFonts w:asciiTheme="minorEastAsia" w:hAnsiTheme="minorEastAsia" w:hint="eastAsia"/>
          <w:color w:val="000000" w:themeColor="text1"/>
          <w:sz w:val="22"/>
        </w:rPr>
        <w:t>する</w:t>
      </w:r>
      <w:r w:rsidR="00D431BE" w:rsidRPr="00C040FB">
        <w:rPr>
          <w:rFonts w:asciiTheme="minorEastAsia" w:hAnsiTheme="minorEastAsia" w:hint="eastAsia"/>
          <w:color w:val="000000" w:themeColor="text1"/>
          <w:sz w:val="22"/>
        </w:rPr>
        <w:t>。</w:t>
      </w:r>
    </w:p>
    <w:p w14:paraId="578B96D6" w14:textId="1F81F617" w:rsidR="00D431BE" w:rsidRPr="00C040FB" w:rsidRDefault="00D431BE" w:rsidP="001942BC">
      <w:pPr>
        <w:pStyle w:val="aa"/>
        <w:numPr>
          <w:ilvl w:val="0"/>
          <w:numId w:val="18"/>
        </w:numPr>
        <w:ind w:leftChars="0" w:left="426" w:hanging="284"/>
        <w:rPr>
          <w:rFonts w:asciiTheme="minorEastAsia" w:hAnsiTheme="minorEastAsia"/>
          <w:color w:val="000000" w:themeColor="text1"/>
          <w:sz w:val="22"/>
        </w:rPr>
      </w:pPr>
      <w:r w:rsidRPr="00C040FB">
        <w:rPr>
          <w:rFonts w:asciiTheme="minorEastAsia" w:hAnsiTheme="minorEastAsia" w:hint="eastAsia"/>
          <w:color w:val="000000" w:themeColor="text1"/>
          <w:sz w:val="22"/>
        </w:rPr>
        <w:t>環境とは異なる分野とのコラボレーションで実施されるイベント等で</w:t>
      </w:r>
      <w:r w:rsidR="00982CE2" w:rsidRPr="00C040FB">
        <w:rPr>
          <w:rFonts w:asciiTheme="minorEastAsia" w:hAnsiTheme="minorEastAsia" w:hint="eastAsia"/>
          <w:color w:val="000000" w:themeColor="text1"/>
          <w:sz w:val="22"/>
        </w:rPr>
        <w:t>普及</w:t>
      </w:r>
      <w:r w:rsidRPr="00C040FB">
        <w:rPr>
          <w:rFonts w:asciiTheme="minorEastAsia" w:hAnsiTheme="minorEastAsia" w:hint="eastAsia"/>
          <w:color w:val="000000" w:themeColor="text1"/>
          <w:sz w:val="22"/>
        </w:rPr>
        <w:t>啓発</w:t>
      </w:r>
      <w:r w:rsidR="00982CE2" w:rsidRPr="00C040FB">
        <w:rPr>
          <w:rFonts w:asciiTheme="minorEastAsia" w:hAnsiTheme="minorEastAsia" w:hint="eastAsia"/>
          <w:color w:val="000000" w:themeColor="text1"/>
          <w:sz w:val="22"/>
        </w:rPr>
        <w:t>を行う</w:t>
      </w:r>
      <w:r w:rsidRPr="00C040FB">
        <w:rPr>
          <w:rFonts w:asciiTheme="minorEastAsia" w:hAnsiTheme="minorEastAsia" w:hint="eastAsia"/>
          <w:color w:val="000000" w:themeColor="text1"/>
          <w:sz w:val="22"/>
        </w:rPr>
        <w:t>。</w:t>
      </w:r>
    </w:p>
    <w:p w14:paraId="7AB58A69" w14:textId="77777777" w:rsidR="00BD77D6" w:rsidRPr="00982CE2" w:rsidRDefault="00BD77D6" w:rsidP="001942BC">
      <w:pPr>
        <w:pStyle w:val="aa"/>
        <w:ind w:leftChars="0" w:left="426"/>
        <w:rPr>
          <w:rFonts w:asciiTheme="minorEastAsia" w:hAnsiTheme="minorEastAsia"/>
          <w:sz w:val="22"/>
        </w:rPr>
      </w:pPr>
    </w:p>
    <w:p w14:paraId="21266D8E" w14:textId="48CECDF5" w:rsidR="00D431BE" w:rsidRPr="0051744B" w:rsidRDefault="00D431BE" w:rsidP="001942BC">
      <w:pPr>
        <w:ind w:left="142"/>
        <w:rPr>
          <w:rFonts w:asciiTheme="minorEastAsia" w:hAnsiTheme="minorEastAsia"/>
          <w:sz w:val="22"/>
        </w:rPr>
      </w:pPr>
      <w:r w:rsidRPr="0051744B">
        <w:rPr>
          <w:rFonts w:asciiTheme="minorEastAsia" w:hAnsiTheme="minorEastAsia" w:hint="eastAsia"/>
          <w:sz w:val="22"/>
        </w:rPr>
        <w:t>（</w:t>
      </w:r>
      <w:r w:rsidR="00BD77D6">
        <w:rPr>
          <w:rFonts w:asciiTheme="minorEastAsia" w:hAnsiTheme="minorEastAsia" w:hint="eastAsia"/>
          <w:sz w:val="22"/>
        </w:rPr>
        <w:t>今後の</w:t>
      </w:r>
      <w:r w:rsidRPr="0051744B">
        <w:rPr>
          <w:rFonts w:asciiTheme="minorEastAsia" w:hAnsiTheme="minorEastAsia" w:hint="eastAsia"/>
          <w:sz w:val="22"/>
        </w:rPr>
        <w:t>取組案）</w:t>
      </w:r>
    </w:p>
    <w:p w14:paraId="5A45A3F2" w14:textId="4A41389E" w:rsidR="00D431BE" w:rsidRPr="00C040FB" w:rsidRDefault="00D431BE" w:rsidP="001942BC">
      <w:pPr>
        <w:pStyle w:val="aa"/>
        <w:numPr>
          <w:ilvl w:val="0"/>
          <w:numId w:val="20"/>
        </w:numPr>
        <w:ind w:leftChars="0" w:left="426" w:hanging="142"/>
        <w:rPr>
          <w:rFonts w:asciiTheme="minorEastAsia" w:hAnsiTheme="minorEastAsia"/>
          <w:color w:val="000000" w:themeColor="text1"/>
          <w:sz w:val="22"/>
        </w:rPr>
      </w:pPr>
      <w:r w:rsidRPr="00C040FB">
        <w:rPr>
          <w:rFonts w:asciiTheme="minorEastAsia" w:hAnsiTheme="minorEastAsia" w:hint="eastAsia"/>
          <w:color w:val="000000" w:themeColor="text1"/>
          <w:sz w:val="22"/>
        </w:rPr>
        <w:t>ゼロカーボン・ダイアローグ等、環境以外の分野と連携したイベントの実施</w:t>
      </w:r>
      <w:r w:rsidR="00982CE2" w:rsidRPr="00C040FB">
        <w:rPr>
          <w:rFonts w:asciiTheme="minorEastAsia" w:hAnsiTheme="minorEastAsia" w:hint="eastAsia"/>
          <w:color w:val="000000" w:themeColor="text1"/>
          <w:sz w:val="22"/>
        </w:rPr>
        <w:t>。</w:t>
      </w:r>
    </w:p>
    <w:p w14:paraId="7B5B09A1" w14:textId="6707EC29" w:rsidR="00D431BE" w:rsidRPr="00C040FB" w:rsidRDefault="00D431BE" w:rsidP="001942BC">
      <w:pPr>
        <w:pStyle w:val="aa"/>
        <w:numPr>
          <w:ilvl w:val="0"/>
          <w:numId w:val="20"/>
        </w:numPr>
        <w:ind w:leftChars="0" w:left="426" w:hanging="142"/>
        <w:rPr>
          <w:rFonts w:asciiTheme="minorEastAsia" w:hAnsiTheme="minorEastAsia"/>
          <w:color w:val="000000" w:themeColor="text1"/>
          <w:sz w:val="22"/>
        </w:rPr>
      </w:pPr>
      <w:r w:rsidRPr="00C040FB">
        <w:rPr>
          <w:rFonts w:asciiTheme="minorEastAsia" w:hAnsiTheme="minorEastAsia" w:hint="eastAsia"/>
          <w:color w:val="000000" w:themeColor="text1"/>
          <w:sz w:val="22"/>
        </w:rPr>
        <w:t>大阪府と大阪大学社会経済研究所との連携協定による府施策へのナッジの活用</w:t>
      </w:r>
      <w:r w:rsidR="00982CE2" w:rsidRPr="00C040FB">
        <w:rPr>
          <w:rFonts w:asciiTheme="minorEastAsia" w:hAnsiTheme="minorEastAsia" w:hint="eastAsia"/>
          <w:color w:val="000000" w:themeColor="text1"/>
          <w:sz w:val="22"/>
        </w:rPr>
        <w:t>。</w:t>
      </w:r>
    </w:p>
    <w:p w14:paraId="5BBD8274" w14:textId="706419CD" w:rsidR="00B37E22" w:rsidRPr="00C040FB" w:rsidRDefault="00B37E22" w:rsidP="001942BC">
      <w:pPr>
        <w:pStyle w:val="aa"/>
        <w:numPr>
          <w:ilvl w:val="0"/>
          <w:numId w:val="20"/>
        </w:numPr>
        <w:ind w:leftChars="0" w:left="426" w:hanging="142"/>
        <w:rPr>
          <w:rFonts w:asciiTheme="minorEastAsia" w:hAnsiTheme="minorEastAsia"/>
          <w:color w:val="000000" w:themeColor="text1"/>
          <w:sz w:val="22"/>
        </w:rPr>
      </w:pPr>
      <w:r w:rsidRPr="00C040FB">
        <w:rPr>
          <w:rFonts w:asciiTheme="minorEastAsia" w:hAnsiTheme="minorEastAsia" w:hint="eastAsia"/>
          <w:color w:val="000000" w:themeColor="text1"/>
          <w:sz w:val="22"/>
        </w:rPr>
        <w:t>府内にある大学</w:t>
      </w:r>
      <w:r w:rsidR="0092424F" w:rsidRPr="00C040FB">
        <w:rPr>
          <w:rFonts w:asciiTheme="minorEastAsia" w:hAnsiTheme="minorEastAsia" w:hint="eastAsia"/>
          <w:color w:val="000000" w:themeColor="text1"/>
          <w:sz w:val="22"/>
        </w:rPr>
        <w:t>等</w:t>
      </w:r>
      <w:r w:rsidRPr="00C040FB">
        <w:rPr>
          <w:rFonts w:asciiTheme="minorEastAsia" w:hAnsiTheme="minorEastAsia" w:hint="eastAsia"/>
          <w:color w:val="000000" w:themeColor="text1"/>
          <w:sz w:val="22"/>
        </w:rPr>
        <w:t>との連携協定</w:t>
      </w:r>
      <w:r w:rsidR="006F1CBD" w:rsidRPr="00C040FB">
        <w:rPr>
          <w:rFonts w:asciiTheme="minorEastAsia" w:hAnsiTheme="minorEastAsia" w:hint="eastAsia"/>
          <w:color w:val="000000" w:themeColor="text1"/>
          <w:sz w:val="22"/>
        </w:rPr>
        <w:t>の枠組みを</w:t>
      </w:r>
      <w:r w:rsidRPr="00C040FB">
        <w:rPr>
          <w:rFonts w:asciiTheme="minorEastAsia" w:hAnsiTheme="minorEastAsia" w:hint="eastAsia"/>
          <w:color w:val="000000" w:themeColor="text1"/>
          <w:sz w:val="22"/>
        </w:rPr>
        <w:t>活用した</w:t>
      </w:r>
      <w:r w:rsidR="00A0202A" w:rsidRPr="00C040FB">
        <w:rPr>
          <w:rFonts w:asciiTheme="minorEastAsia" w:hAnsiTheme="minorEastAsia" w:hint="eastAsia"/>
          <w:color w:val="000000" w:themeColor="text1"/>
          <w:sz w:val="22"/>
        </w:rPr>
        <w:t>環境教育の普及促進</w:t>
      </w:r>
      <w:r w:rsidRPr="00C040FB">
        <w:rPr>
          <w:rFonts w:asciiTheme="minorEastAsia" w:hAnsiTheme="minorEastAsia" w:hint="eastAsia"/>
          <w:color w:val="000000" w:themeColor="text1"/>
          <w:sz w:val="22"/>
        </w:rPr>
        <w:t>。</w:t>
      </w:r>
    </w:p>
    <w:p w14:paraId="5BD88F9B" w14:textId="007FB018" w:rsidR="00D431BE" w:rsidRPr="00C040FB" w:rsidRDefault="0092424F" w:rsidP="001942BC">
      <w:pPr>
        <w:pStyle w:val="aa"/>
        <w:numPr>
          <w:ilvl w:val="0"/>
          <w:numId w:val="20"/>
        </w:numPr>
        <w:ind w:leftChars="0" w:left="426" w:hanging="142"/>
        <w:rPr>
          <w:rFonts w:asciiTheme="minorEastAsia" w:hAnsiTheme="minorEastAsia"/>
          <w:color w:val="000000" w:themeColor="text1"/>
          <w:sz w:val="22"/>
        </w:rPr>
      </w:pPr>
      <w:r w:rsidRPr="00C040FB">
        <w:rPr>
          <w:rFonts w:asciiTheme="minorEastAsia" w:hAnsiTheme="minorEastAsia" w:hint="eastAsia"/>
          <w:color w:val="000000" w:themeColor="text1"/>
          <w:sz w:val="22"/>
        </w:rPr>
        <w:t>日常生活における</w:t>
      </w:r>
      <w:r w:rsidR="00D431BE" w:rsidRPr="00C040FB">
        <w:rPr>
          <w:rFonts w:asciiTheme="minorEastAsia" w:hAnsiTheme="minorEastAsia" w:hint="eastAsia"/>
          <w:color w:val="000000" w:themeColor="text1"/>
          <w:sz w:val="22"/>
        </w:rPr>
        <w:t>脱炭素や食ロス削減につながる</w:t>
      </w:r>
      <w:r w:rsidRPr="00C040FB">
        <w:rPr>
          <w:rFonts w:asciiTheme="minorEastAsia" w:hAnsiTheme="minorEastAsia" w:hint="eastAsia"/>
          <w:color w:val="000000" w:themeColor="text1"/>
          <w:sz w:val="22"/>
        </w:rPr>
        <w:t>環境配慮</w:t>
      </w:r>
      <w:r w:rsidR="00D431BE" w:rsidRPr="00C040FB">
        <w:rPr>
          <w:rFonts w:asciiTheme="minorEastAsia" w:hAnsiTheme="minorEastAsia" w:hint="eastAsia"/>
          <w:color w:val="000000" w:themeColor="text1"/>
          <w:sz w:val="22"/>
        </w:rPr>
        <w:t>行動の促進</w:t>
      </w:r>
      <w:r w:rsidR="00982CE2" w:rsidRPr="00C040FB">
        <w:rPr>
          <w:rFonts w:asciiTheme="minorEastAsia" w:hAnsiTheme="minorEastAsia" w:hint="eastAsia"/>
          <w:color w:val="000000" w:themeColor="text1"/>
          <w:sz w:val="22"/>
        </w:rPr>
        <w:t>。</w:t>
      </w:r>
    </w:p>
    <w:p w14:paraId="6894E466" w14:textId="2F1FF18A" w:rsidR="00D431BE" w:rsidRPr="00C040FB" w:rsidRDefault="00D431BE" w:rsidP="001942BC">
      <w:pPr>
        <w:pStyle w:val="aa"/>
        <w:ind w:leftChars="134" w:left="431" w:hangingChars="68" w:hanging="150"/>
        <w:rPr>
          <w:rFonts w:asciiTheme="minorEastAsia" w:hAnsiTheme="minorEastAsia"/>
          <w:color w:val="000000" w:themeColor="text1"/>
          <w:sz w:val="22"/>
        </w:rPr>
      </w:pPr>
      <w:r w:rsidRPr="00C040FB">
        <w:rPr>
          <w:rFonts w:asciiTheme="minorEastAsia" w:hAnsiTheme="minorEastAsia" w:hint="eastAsia"/>
          <w:color w:val="000000" w:themeColor="text1"/>
          <w:sz w:val="22"/>
        </w:rPr>
        <w:t>（脱炭素ポイント</w:t>
      </w:r>
      <w:r w:rsidR="007F680A" w:rsidRPr="00C040FB">
        <w:rPr>
          <w:rFonts w:asciiTheme="minorEastAsia" w:hAnsiTheme="minorEastAsia" w:hint="eastAsia"/>
          <w:color w:val="000000" w:themeColor="text1"/>
          <w:sz w:val="22"/>
        </w:rPr>
        <w:t>制度の創設、大阪府版CFP算定手法の活用、食ロス削減に向けた事業者と府民の協働の場の創出など）</w:t>
      </w:r>
    </w:p>
    <w:p w14:paraId="37ED66CC" w14:textId="77777777" w:rsidR="00A31B84" w:rsidRPr="000450B2" w:rsidRDefault="00A31B84" w:rsidP="001942BC"/>
    <w:p w14:paraId="0BB1287D" w14:textId="01C4D116" w:rsidR="00FF23CF" w:rsidRDefault="00A31B84" w:rsidP="001942BC">
      <w:pPr>
        <w:pStyle w:val="1"/>
        <w:snapToGrid w:val="0"/>
        <w:jc w:val="left"/>
        <w:rPr>
          <w:rFonts w:ascii="ＭＳ 明朝" w:eastAsia="ＭＳ 明朝" w:hAnsi="ＭＳ 明朝"/>
          <w:sz w:val="28"/>
        </w:rPr>
      </w:pPr>
      <w:bookmarkStart w:id="32" w:name="_Toc137036688"/>
      <w:r w:rsidRPr="00D24A2A">
        <w:rPr>
          <w:rFonts w:ascii="ＭＳ Ｐゴシック" w:hAnsi="ＭＳ Ｐゴシック" w:hint="eastAsia"/>
          <w:color w:val="000000" w:themeColor="text1"/>
          <w:kern w:val="0"/>
        </w:rPr>
        <w:t>５　計画の適切な進行管理</w:t>
      </w:r>
      <w:bookmarkEnd w:id="32"/>
      <w:r w:rsidR="000A2244" w:rsidRPr="00A31B84">
        <w:rPr>
          <w:rFonts w:ascii="ＭＳ 明朝" w:eastAsia="ＭＳ 明朝" w:hAnsi="ＭＳ 明朝"/>
          <w:sz w:val="28"/>
        </w:rPr>
        <w:t xml:space="preserve">　</w:t>
      </w:r>
    </w:p>
    <w:p w14:paraId="001C546A" w14:textId="37C392E9" w:rsidR="00AD0D16" w:rsidRPr="00A3002B" w:rsidRDefault="00AD0D16" w:rsidP="001942BC">
      <w:pPr>
        <w:pStyle w:val="3"/>
        <w:rPr>
          <w:rFonts w:ascii="ＭＳ Ｐゴシック" w:hAnsi="ＭＳ Ｐゴシック"/>
          <w:color w:val="000000" w:themeColor="text1"/>
        </w:rPr>
      </w:pPr>
      <w:bookmarkStart w:id="33" w:name="_Toc137036689"/>
      <w:r w:rsidRPr="00A3002B">
        <w:rPr>
          <w:rFonts w:hint="eastAsia"/>
        </w:rPr>
        <w:t>（１）指標の設定</w:t>
      </w:r>
      <w:bookmarkEnd w:id="33"/>
    </w:p>
    <w:p w14:paraId="16844EB7" w14:textId="25BADC26" w:rsidR="00271839" w:rsidRPr="00C040FB" w:rsidRDefault="00AD0D16" w:rsidP="00271839">
      <w:pPr>
        <w:rPr>
          <w:color w:val="000000" w:themeColor="text1"/>
          <w:sz w:val="22"/>
        </w:rPr>
      </w:pPr>
      <w:r w:rsidRPr="00C040FB">
        <w:rPr>
          <w:rFonts w:hint="eastAsia"/>
          <w:color w:val="000000" w:themeColor="text1"/>
          <w:sz w:val="24"/>
          <w:szCs w:val="24"/>
        </w:rPr>
        <w:t xml:space="preserve">　</w:t>
      </w:r>
      <w:r w:rsidR="00443719" w:rsidRPr="00C040FB">
        <w:rPr>
          <w:rFonts w:hint="eastAsia"/>
          <w:color w:val="000000" w:themeColor="text1"/>
          <w:sz w:val="22"/>
        </w:rPr>
        <w:t>次期計画においては、</w:t>
      </w:r>
      <w:r w:rsidR="00990AB1" w:rsidRPr="00C040FB">
        <w:rPr>
          <w:rFonts w:hint="eastAsia"/>
          <w:color w:val="000000" w:themeColor="text1"/>
          <w:sz w:val="22"/>
        </w:rPr>
        <w:t>行動計画に基づく</w:t>
      </w:r>
      <w:r w:rsidR="00616547" w:rsidRPr="00C040FB">
        <w:rPr>
          <w:rFonts w:hint="eastAsia"/>
          <w:color w:val="000000" w:themeColor="text1"/>
          <w:sz w:val="22"/>
        </w:rPr>
        <w:t>環境</w:t>
      </w:r>
      <w:r w:rsidR="00486BB0" w:rsidRPr="00C040FB">
        <w:rPr>
          <w:rFonts w:hint="eastAsia"/>
          <w:color w:val="000000" w:themeColor="text1"/>
          <w:sz w:val="22"/>
        </w:rPr>
        <w:t>教育等</w:t>
      </w:r>
      <w:r w:rsidR="00616547" w:rsidRPr="00C040FB">
        <w:rPr>
          <w:rFonts w:hint="eastAsia"/>
          <w:color w:val="000000" w:themeColor="text1"/>
          <w:sz w:val="22"/>
        </w:rPr>
        <w:t>施策</w:t>
      </w:r>
      <w:r w:rsidR="00FF5F76" w:rsidRPr="00C040FB">
        <w:rPr>
          <w:rFonts w:hint="eastAsia"/>
          <w:color w:val="000000" w:themeColor="text1"/>
          <w:sz w:val="22"/>
        </w:rPr>
        <w:t>の実施</w:t>
      </w:r>
      <w:r w:rsidR="00616547" w:rsidRPr="00C040FB">
        <w:rPr>
          <w:rFonts w:hint="eastAsia"/>
          <w:color w:val="000000" w:themeColor="text1"/>
          <w:sz w:val="22"/>
        </w:rPr>
        <w:t>によ</w:t>
      </w:r>
      <w:r w:rsidR="00990AB1" w:rsidRPr="00C040FB">
        <w:rPr>
          <w:rFonts w:hint="eastAsia"/>
          <w:color w:val="000000" w:themeColor="text1"/>
          <w:sz w:val="22"/>
        </w:rPr>
        <w:t>り、府民や事業者の活動</w:t>
      </w:r>
      <w:r w:rsidR="00486BB0" w:rsidRPr="00C040FB">
        <w:rPr>
          <w:rFonts w:hint="eastAsia"/>
          <w:color w:val="000000" w:themeColor="text1"/>
          <w:sz w:val="22"/>
        </w:rPr>
        <w:t>がどのように変わっているか</w:t>
      </w:r>
      <w:r w:rsidR="003E5618" w:rsidRPr="00C040FB">
        <w:rPr>
          <w:rFonts w:hint="eastAsia"/>
          <w:color w:val="000000" w:themeColor="text1"/>
          <w:sz w:val="22"/>
        </w:rPr>
        <w:t>、定量的に把握する</w:t>
      </w:r>
      <w:r w:rsidR="005F7078" w:rsidRPr="00C040FB">
        <w:rPr>
          <w:rFonts w:hint="eastAsia"/>
          <w:color w:val="000000" w:themeColor="text1"/>
          <w:sz w:val="22"/>
        </w:rPr>
        <w:t>ことが大事</w:t>
      </w:r>
      <w:r w:rsidR="0074129E" w:rsidRPr="00C040FB">
        <w:rPr>
          <w:rFonts w:hint="eastAsia"/>
          <w:color w:val="000000" w:themeColor="text1"/>
          <w:sz w:val="22"/>
        </w:rPr>
        <w:t>である</w:t>
      </w:r>
      <w:r w:rsidR="005F7078" w:rsidRPr="00C040FB">
        <w:rPr>
          <w:rFonts w:hint="eastAsia"/>
          <w:color w:val="000000" w:themeColor="text1"/>
          <w:sz w:val="22"/>
        </w:rPr>
        <w:t>。</w:t>
      </w:r>
      <w:r w:rsidR="00990AB1" w:rsidRPr="00C040FB">
        <w:rPr>
          <w:rFonts w:hint="eastAsia"/>
          <w:color w:val="000000" w:themeColor="text1"/>
          <w:sz w:val="22"/>
        </w:rPr>
        <w:t>そのため</w:t>
      </w:r>
      <w:r w:rsidR="00B52ECA" w:rsidRPr="00C040FB">
        <w:rPr>
          <w:rFonts w:hint="eastAsia"/>
          <w:color w:val="000000" w:themeColor="text1"/>
          <w:sz w:val="22"/>
        </w:rPr>
        <w:t>、各主体の様々な場や機会における、日常生活や事業活動における環境配慮行動の広がり等に関する指標を設定することが</w:t>
      </w:r>
      <w:r w:rsidR="00B37E22" w:rsidRPr="00C040FB">
        <w:rPr>
          <w:rFonts w:hint="eastAsia"/>
          <w:color w:val="000000" w:themeColor="text1"/>
          <w:sz w:val="22"/>
        </w:rPr>
        <w:t>求められる</w:t>
      </w:r>
      <w:r w:rsidR="00B52ECA" w:rsidRPr="00C040FB">
        <w:rPr>
          <w:rFonts w:hint="eastAsia"/>
          <w:color w:val="000000" w:themeColor="text1"/>
          <w:sz w:val="22"/>
        </w:rPr>
        <w:t>。</w:t>
      </w:r>
      <w:r w:rsidR="00271839" w:rsidRPr="00C040FB">
        <w:rPr>
          <w:rFonts w:hint="eastAsia"/>
          <w:color w:val="000000" w:themeColor="text1"/>
          <w:sz w:val="22"/>
        </w:rPr>
        <w:t>なお</w:t>
      </w:r>
      <w:r w:rsidR="0074129E" w:rsidRPr="00C040FB">
        <w:rPr>
          <w:rFonts w:hint="eastAsia"/>
          <w:color w:val="000000" w:themeColor="text1"/>
          <w:sz w:val="22"/>
        </w:rPr>
        <w:t>、</w:t>
      </w:r>
      <w:r w:rsidR="00271839" w:rsidRPr="00C040FB">
        <w:rPr>
          <w:rFonts w:hint="eastAsia"/>
          <w:color w:val="000000" w:themeColor="text1"/>
          <w:sz w:val="22"/>
        </w:rPr>
        <w:t>府が実施する</w:t>
      </w:r>
      <w:r w:rsidR="00990AB1" w:rsidRPr="00C040FB">
        <w:rPr>
          <w:rFonts w:hint="eastAsia"/>
          <w:color w:val="000000" w:themeColor="text1"/>
          <w:sz w:val="22"/>
        </w:rPr>
        <w:t>府民</w:t>
      </w:r>
      <w:r w:rsidR="003E5618" w:rsidRPr="00C040FB">
        <w:rPr>
          <w:rFonts w:hint="eastAsia"/>
          <w:color w:val="000000" w:themeColor="text1"/>
          <w:sz w:val="22"/>
        </w:rPr>
        <w:t>へのアンケート調査</w:t>
      </w:r>
      <w:r w:rsidR="0074129E" w:rsidRPr="00C040FB">
        <w:rPr>
          <w:rFonts w:hint="eastAsia"/>
          <w:color w:val="000000" w:themeColor="text1"/>
          <w:sz w:val="22"/>
        </w:rPr>
        <w:t>は</w:t>
      </w:r>
      <w:r w:rsidR="00990AB1" w:rsidRPr="00C040FB">
        <w:rPr>
          <w:rFonts w:hint="eastAsia"/>
          <w:color w:val="000000" w:themeColor="text1"/>
          <w:sz w:val="22"/>
        </w:rPr>
        <w:t>、</w:t>
      </w:r>
      <w:r w:rsidR="002F2A67" w:rsidRPr="00C040FB">
        <w:rPr>
          <w:rFonts w:hint="eastAsia"/>
          <w:color w:val="000000" w:themeColor="text1"/>
          <w:sz w:val="22"/>
        </w:rPr>
        <w:t>必ずしも</w:t>
      </w:r>
      <w:r w:rsidR="00DF01E0" w:rsidRPr="00C040FB">
        <w:rPr>
          <w:rStyle w:val="ui-provider"/>
          <w:color w:val="000000" w:themeColor="text1"/>
          <w:sz w:val="22"/>
        </w:rPr>
        <w:t>府民全体の</w:t>
      </w:r>
      <w:r w:rsidR="002F2A67" w:rsidRPr="00C040FB">
        <w:rPr>
          <w:rStyle w:val="ui-provider"/>
          <w:rFonts w:hint="eastAsia"/>
          <w:color w:val="000000" w:themeColor="text1"/>
          <w:sz w:val="22"/>
        </w:rPr>
        <w:t>意向を捉えられているとは限らないケースもあり</w:t>
      </w:r>
      <w:r w:rsidR="00DF01E0" w:rsidRPr="00C040FB">
        <w:rPr>
          <w:rStyle w:val="ui-provider"/>
          <w:rFonts w:hint="eastAsia"/>
          <w:color w:val="000000" w:themeColor="text1"/>
          <w:sz w:val="22"/>
        </w:rPr>
        <w:t>、</w:t>
      </w:r>
      <w:r w:rsidR="00271839" w:rsidRPr="00C040FB">
        <w:rPr>
          <w:rFonts w:hint="eastAsia"/>
          <w:color w:val="000000" w:themeColor="text1"/>
          <w:sz w:val="22"/>
        </w:rPr>
        <w:t>その結果を指標にすることには留意が必要である</w:t>
      </w:r>
      <w:r w:rsidR="0074129E" w:rsidRPr="00C040FB">
        <w:rPr>
          <w:rFonts w:hint="eastAsia"/>
          <w:color w:val="000000" w:themeColor="text1"/>
          <w:sz w:val="22"/>
        </w:rPr>
        <w:t>。</w:t>
      </w:r>
    </w:p>
    <w:p w14:paraId="578A81EB" w14:textId="112B60EF" w:rsidR="00271839" w:rsidRPr="00C040FB" w:rsidRDefault="00486BB0" w:rsidP="001942BC">
      <w:pPr>
        <w:pStyle w:val="af4"/>
        <w:ind w:firstLineChars="100" w:firstLine="220"/>
        <w:rPr>
          <w:color w:val="000000" w:themeColor="text1"/>
          <w:szCs w:val="22"/>
        </w:rPr>
      </w:pPr>
      <w:r w:rsidRPr="00C040FB">
        <w:rPr>
          <w:rFonts w:hint="eastAsia"/>
          <w:color w:val="000000" w:themeColor="text1"/>
          <w:szCs w:val="22"/>
        </w:rPr>
        <w:t>地域の環境活動においては、ボランティア制度への登録によらない多種多様な活動が増えつつあ</w:t>
      </w:r>
      <w:r w:rsidR="0074129E" w:rsidRPr="00C040FB">
        <w:rPr>
          <w:rFonts w:hint="eastAsia"/>
          <w:color w:val="000000" w:themeColor="text1"/>
          <w:szCs w:val="22"/>
        </w:rPr>
        <w:t>り、</w:t>
      </w:r>
      <w:r w:rsidR="0091294A" w:rsidRPr="00C040FB">
        <w:rPr>
          <w:rFonts w:hint="eastAsia"/>
          <w:color w:val="000000" w:themeColor="text1"/>
          <w:szCs w:val="22"/>
        </w:rPr>
        <w:t>府以外の</w:t>
      </w:r>
      <w:r w:rsidR="00FF5F76" w:rsidRPr="00C040FB">
        <w:rPr>
          <w:rFonts w:hint="eastAsia"/>
          <w:color w:val="000000" w:themeColor="text1"/>
          <w:szCs w:val="22"/>
        </w:rPr>
        <w:t>民間</w:t>
      </w:r>
      <w:r w:rsidR="0091294A" w:rsidRPr="00C040FB">
        <w:rPr>
          <w:rFonts w:hint="eastAsia"/>
          <w:color w:val="000000" w:themeColor="text1"/>
          <w:szCs w:val="22"/>
        </w:rPr>
        <w:t>団体や市町村等とも連携して状況を</w:t>
      </w:r>
      <w:r w:rsidR="003E5618" w:rsidRPr="00C040FB">
        <w:rPr>
          <w:rFonts w:hint="eastAsia"/>
          <w:color w:val="000000" w:themeColor="text1"/>
          <w:szCs w:val="22"/>
        </w:rPr>
        <w:t>把握</w:t>
      </w:r>
      <w:r w:rsidR="0091294A" w:rsidRPr="00C040FB">
        <w:rPr>
          <w:rFonts w:hint="eastAsia"/>
          <w:color w:val="000000" w:themeColor="text1"/>
          <w:szCs w:val="22"/>
        </w:rPr>
        <w:t>することが必要である。</w:t>
      </w:r>
    </w:p>
    <w:p w14:paraId="364BF7BD" w14:textId="3F5268C7" w:rsidR="0074129E" w:rsidRPr="00C040FB" w:rsidRDefault="00B52ECA" w:rsidP="001942BC">
      <w:pPr>
        <w:pStyle w:val="af4"/>
        <w:ind w:firstLineChars="100" w:firstLine="220"/>
        <w:rPr>
          <w:szCs w:val="22"/>
        </w:rPr>
      </w:pPr>
      <w:r w:rsidRPr="00C040FB">
        <w:rPr>
          <w:rFonts w:hint="eastAsia"/>
          <w:color w:val="000000" w:themeColor="text1"/>
          <w:szCs w:val="22"/>
        </w:rPr>
        <w:t>事業活動においては、環境配慮に関する表明・情報開示の制度活用</w:t>
      </w:r>
      <w:r w:rsidR="00CA7DC7" w:rsidRPr="00C040FB">
        <w:rPr>
          <w:rFonts w:hint="eastAsia"/>
          <w:color w:val="000000" w:themeColor="text1"/>
          <w:szCs w:val="22"/>
        </w:rPr>
        <w:t>等</w:t>
      </w:r>
      <w:r w:rsidRPr="00C040FB">
        <w:rPr>
          <w:rFonts w:hint="eastAsia"/>
          <w:color w:val="000000" w:themeColor="text1"/>
          <w:szCs w:val="22"/>
        </w:rPr>
        <w:t>が進んできて</w:t>
      </w:r>
      <w:r w:rsidR="0091294A" w:rsidRPr="00C040FB">
        <w:rPr>
          <w:rFonts w:hint="eastAsia"/>
          <w:color w:val="000000" w:themeColor="text1"/>
          <w:szCs w:val="22"/>
        </w:rPr>
        <w:t>おり、</w:t>
      </w:r>
      <w:r w:rsidR="0091294A" w:rsidRPr="00C040FB">
        <w:rPr>
          <w:rFonts w:hint="eastAsia"/>
          <w:szCs w:val="22"/>
        </w:rPr>
        <w:t>府が実施する脱炭素経営宣言制度</w:t>
      </w:r>
      <w:r w:rsidR="003E5618" w:rsidRPr="00C040FB">
        <w:rPr>
          <w:rFonts w:hint="eastAsia"/>
          <w:szCs w:val="22"/>
        </w:rPr>
        <w:t>を活用するなど</w:t>
      </w:r>
      <w:r w:rsidR="0091294A" w:rsidRPr="00C040FB">
        <w:rPr>
          <w:rFonts w:hint="eastAsia"/>
          <w:szCs w:val="22"/>
        </w:rPr>
        <w:t>、事業者の変化を捉えることができる手法を検討することが必要である</w:t>
      </w:r>
      <w:r w:rsidR="00486BB0" w:rsidRPr="00C040FB">
        <w:rPr>
          <w:rFonts w:hint="eastAsia"/>
          <w:szCs w:val="22"/>
        </w:rPr>
        <w:t>。</w:t>
      </w:r>
    </w:p>
    <w:p w14:paraId="09E6B9EF" w14:textId="4C9FF779" w:rsidR="00B52ECA" w:rsidRPr="00C040FB" w:rsidRDefault="0091294A" w:rsidP="001942BC">
      <w:pPr>
        <w:pStyle w:val="af4"/>
        <w:ind w:firstLineChars="100" w:firstLine="220"/>
        <w:rPr>
          <w:color w:val="000000" w:themeColor="text1"/>
          <w:szCs w:val="22"/>
        </w:rPr>
      </w:pPr>
      <w:r w:rsidRPr="00C040FB">
        <w:rPr>
          <w:rFonts w:hint="eastAsia"/>
          <w:color w:val="000000" w:themeColor="text1"/>
          <w:szCs w:val="22"/>
        </w:rPr>
        <w:t>上記を踏まえ</w:t>
      </w:r>
      <w:r w:rsidR="00B52ECA" w:rsidRPr="00C040FB">
        <w:rPr>
          <w:rFonts w:hint="eastAsia"/>
          <w:color w:val="000000" w:themeColor="text1"/>
          <w:szCs w:val="22"/>
        </w:rPr>
        <w:t>、</w:t>
      </w:r>
      <w:r w:rsidR="0074129E" w:rsidRPr="00C040FB">
        <w:rPr>
          <w:rFonts w:hint="eastAsia"/>
          <w:color w:val="000000" w:themeColor="text1"/>
          <w:szCs w:val="22"/>
        </w:rPr>
        <w:t>他の自治体の事例等も参考に、</w:t>
      </w:r>
      <w:r w:rsidRPr="00C040FB">
        <w:rPr>
          <w:rFonts w:hint="eastAsia"/>
          <w:color w:val="000000" w:themeColor="text1"/>
          <w:szCs w:val="22"/>
        </w:rPr>
        <w:t>各主体</w:t>
      </w:r>
      <w:r w:rsidR="00B52ECA" w:rsidRPr="00C040FB">
        <w:rPr>
          <w:rFonts w:hint="eastAsia"/>
          <w:color w:val="000000" w:themeColor="text1"/>
          <w:szCs w:val="22"/>
        </w:rPr>
        <w:t>の行動変容</w:t>
      </w:r>
      <w:r w:rsidR="00486BB0" w:rsidRPr="00C040FB">
        <w:rPr>
          <w:rFonts w:hint="eastAsia"/>
          <w:color w:val="000000" w:themeColor="text1"/>
          <w:szCs w:val="22"/>
        </w:rPr>
        <w:t>や取組状況を客観的に</w:t>
      </w:r>
      <w:r w:rsidR="00B52ECA" w:rsidRPr="00C040FB">
        <w:rPr>
          <w:rFonts w:hint="eastAsia"/>
          <w:color w:val="000000" w:themeColor="text1"/>
          <w:szCs w:val="22"/>
        </w:rPr>
        <w:t>確認でき、</w:t>
      </w:r>
      <w:r w:rsidR="00486BB0" w:rsidRPr="00C040FB">
        <w:rPr>
          <w:rFonts w:hint="eastAsia"/>
          <w:color w:val="000000" w:themeColor="text1"/>
          <w:szCs w:val="22"/>
        </w:rPr>
        <w:t>また</w:t>
      </w:r>
      <w:r w:rsidR="00B52ECA" w:rsidRPr="00C040FB">
        <w:rPr>
          <w:rFonts w:hint="eastAsia"/>
          <w:color w:val="000000" w:themeColor="text1"/>
          <w:szCs w:val="22"/>
        </w:rPr>
        <w:t>経年的に把握できる</w:t>
      </w:r>
      <w:r w:rsidR="00B37E22" w:rsidRPr="00C040FB">
        <w:rPr>
          <w:rFonts w:hint="eastAsia"/>
          <w:color w:val="000000" w:themeColor="text1"/>
          <w:szCs w:val="22"/>
        </w:rPr>
        <w:t>指標</w:t>
      </w:r>
      <w:r w:rsidR="00B52ECA" w:rsidRPr="00C040FB">
        <w:rPr>
          <w:rFonts w:hint="eastAsia"/>
          <w:color w:val="000000" w:themeColor="text1"/>
          <w:szCs w:val="22"/>
        </w:rPr>
        <w:t>を設定すること</w:t>
      </w:r>
      <w:r w:rsidR="00B37E22" w:rsidRPr="00C040FB">
        <w:rPr>
          <w:rFonts w:hint="eastAsia"/>
          <w:color w:val="000000" w:themeColor="text1"/>
          <w:szCs w:val="22"/>
        </w:rPr>
        <w:t>を望む</w:t>
      </w:r>
      <w:r w:rsidR="00B52ECA" w:rsidRPr="00C040FB">
        <w:rPr>
          <w:rFonts w:hint="eastAsia"/>
          <w:color w:val="000000" w:themeColor="text1"/>
          <w:szCs w:val="22"/>
        </w:rPr>
        <w:t>。</w:t>
      </w:r>
    </w:p>
    <w:p w14:paraId="4CF58309" w14:textId="77777777" w:rsidR="00B52ECA" w:rsidRPr="00C040FB" w:rsidRDefault="00B52ECA" w:rsidP="001942BC">
      <w:pPr>
        <w:rPr>
          <w:color w:val="000000" w:themeColor="text1"/>
          <w:sz w:val="22"/>
        </w:rPr>
      </w:pPr>
    </w:p>
    <w:p w14:paraId="5979940C" w14:textId="4A6BFED5" w:rsidR="00AD0D16" w:rsidRPr="00C040FB" w:rsidRDefault="00AD0D16" w:rsidP="001942BC">
      <w:pPr>
        <w:pStyle w:val="3"/>
        <w:rPr>
          <w:rFonts w:ascii="ＭＳ Ｐゴシック" w:hAnsi="ＭＳ Ｐゴシック"/>
          <w:color w:val="000000" w:themeColor="text1"/>
        </w:rPr>
      </w:pPr>
      <w:bookmarkStart w:id="34" w:name="_Toc137036690"/>
      <w:r w:rsidRPr="00C040FB">
        <w:rPr>
          <w:rFonts w:hint="eastAsia"/>
          <w:color w:val="000000" w:themeColor="text1"/>
        </w:rPr>
        <w:t>（２）推進体制</w:t>
      </w:r>
      <w:bookmarkEnd w:id="34"/>
    </w:p>
    <w:p w14:paraId="60D0ED96" w14:textId="5AD4F096" w:rsidR="005A413C" w:rsidRPr="00C040FB" w:rsidRDefault="00AD0D16" w:rsidP="001942BC">
      <w:pPr>
        <w:widowControl/>
        <w:jc w:val="left"/>
        <w:rPr>
          <w:color w:val="000000" w:themeColor="text1"/>
          <w:sz w:val="22"/>
          <w:szCs w:val="24"/>
        </w:rPr>
      </w:pPr>
      <w:r w:rsidRPr="00C040FB">
        <w:rPr>
          <w:rFonts w:hint="eastAsia"/>
          <w:color w:val="000000" w:themeColor="text1"/>
          <w:sz w:val="22"/>
          <w:szCs w:val="24"/>
        </w:rPr>
        <w:t xml:space="preserve">　</w:t>
      </w:r>
      <w:r w:rsidR="00A13110" w:rsidRPr="00C040FB">
        <w:rPr>
          <w:rFonts w:hint="eastAsia"/>
          <w:color w:val="000000" w:themeColor="text1"/>
          <w:sz w:val="22"/>
          <w:szCs w:val="24"/>
        </w:rPr>
        <w:t>大阪府</w:t>
      </w:r>
      <w:r w:rsidRPr="00C040FB">
        <w:rPr>
          <w:rFonts w:hint="eastAsia"/>
          <w:color w:val="000000" w:themeColor="text1"/>
          <w:sz w:val="22"/>
          <w:szCs w:val="24"/>
        </w:rPr>
        <w:t>庁内の関係部局との連携</w:t>
      </w:r>
      <w:r w:rsidR="00794695" w:rsidRPr="00C040FB">
        <w:rPr>
          <w:rFonts w:hint="eastAsia"/>
          <w:color w:val="000000" w:themeColor="text1"/>
          <w:sz w:val="22"/>
          <w:szCs w:val="24"/>
        </w:rPr>
        <w:t>による取組みの推進はもとより</w:t>
      </w:r>
      <w:r w:rsidRPr="00C040FB">
        <w:rPr>
          <w:rFonts w:hint="eastAsia"/>
          <w:color w:val="000000" w:themeColor="text1"/>
          <w:sz w:val="22"/>
          <w:szCs w:val="24"/>
        </w:rPr>
        <w:t>、府内市町村、民間団体、</w:t>
      </w:r>
      <w:r w:rsidR="00554216" w:rsidRPr="00C040FB">
        <w:rPr>
          <w:rFonts w:asciiTheme="minorEastAsia" w:hAnsiTheme="minorEastAsia" w:hint="eastAsia"/>
          <w:color w:val="000000" w:themeColor="text1"/>
          <w:sz w:val="22"/>
        </w:rPr>
        <w:t>事業者</w:t>
      </w:r>
      <w:r w:rsidRPr="00C040FB">
        <w:rPr>
          <w:rFonts w:hint="eastAsia"/>
          <w:color w:val="000000" w:themeColor="text1"/>
          <w:sz w:val="22"/>
          <w:szCs w:val="24"/>
        </w:rPr>
        <w:t>等の様々な主体が参画する豊かな環境づくり大阪府民会議やおおさかスマートエネルギー協議会等を活用することにより、</w:t>
      </w:r>
      <w:r w:rsidR="004B4AF6" w:rsidRPr="00C040FB">
        <w:rPr>
          <w:rFonts w:hint="eastAsia"/>
          <w:color w:val="000000" w:themeColor="text1"/>
          <w:sz w:val="22"/>
          <w:szCs w:val="24"/>
        </w:rPr>
        <w:t>多様な主体が</w:t>
      </w:r>
      <w:r w:rsidRPr="00C040FB">
        <w:rPr>
          <w:rFonts w:hint="eastAsia"/>
          <w:color w:val="000000" w:themeColor="text1"/>
          <w:sz w:val="22"/>
          <w:szCs w:val="24"/>
        </w:rPr>
        <w:t>一体となって取組みを進めることが</w:t>
      </w:r>
      <w:r w:rsidR="004B4AF6" w:rsidRPr="00C040FB">
        <w:rPr>
          <w:rFonts w:hint="eastAsia"/>
          <w:color w:val="000000" w:themeColor="text1"/>
          <w:sz w:val="22"/>
          <w:szCs w:val="24"/>
        </w:rPr>
        <w:t>求められる</w:t>
      </w:r>
      <w:r w:rsidRPr="00C040FB">
        <w:rPr>
          <w:rFonts w:hint="eastAsia"/>
          <w:color w:val="000000" w:themeColor="text1"/>
          <w:sz w:val="22"/>
          <w:szCs w:val="24"/>
        </w:rPr>
        <w:t>。</w:t>
      </w:r>
    </w:p>
    <w:p w14:paraId="73A72FC7" w14:textId="0D968E2E" w:rsidR="00271839" w:rsidRPr="00C040FB" w:rsidRDefault="00271839" w:rsidP="001942BC">
      <w:pPr>
        <w:widowControl/>
        <w:jc w:val="left"/>
        <w:rPr>
          <w:color w:val="000000" w:themeColor="text1"/>
          <w:sz w:val="22"/>
          <w:szCs w:val="24"/>
        </w:rPr>
      </w:pPr>
    </w:p>
    <w:p w14:paraId="415AC5AA" w14:textId="6273B591" w:rsidR="00271839" w:rsidRPr="00C040FB" w:rsidRDefault="00271839" w:rsidP="00271839">
      <w:pPr>
        <w:ind w:firstLineChars="100" w:firstLine="220"/>
        <w:rPr>
          <w:color w:val="000000" w:themeColor="text1"/>
          <w:sz w:val="22"/>
        </w:rPr>
      </w:pPr>
      <w:r w:rsidRPr="00C040FB">
        <w:rPr>
          <w:rFonts w:hint="eastAsia"/>
          <w:color w:val="000000" w:themeColor="text1"/>
          <w:sz w:val="22"/>
        </w:rPr>
        <w:t>計画の進行管理については、大阪府環境行政推進会議</w:t>
      </w:r>
      <w:r w:rsidR="00E91551" w:rsidRPr="00C040FB">
        <w:rPr>
          <w:rFonts w:hint="eastAsia"/>
          <w:color w:val="000000" w:themeColor="text1"/>
          <w:sz w:val="22"/>
        </w:rPr>
        <w:t>の</w:t>
      </w:r>
      <w:r w:rsidRPr="00C040FB">
        <w:rPr>
          <w:rFonts w:hint="eastAsia"/>
          <w:color w:val="000000" w:themeColor="text1"/>
          <w:sz w:val="22"/>
        </w:rPr>
        <w:t>環境教育等促進検討部会において、毎年、点検・評価し、その結果を大阪府環境白書やホームページ</w:t>
      </w:r>
      <w:r w:rsidR="00794695" w:rsidRPr="00C040FB">
        <w:rPr>
          <w:rFonts w:hint="eastAsia"/>
          <w:color w:val="000000" w:themeColor="text1"/>
          <w:sz w:val="22"/>
        </w:rPr>
        <w:t>等</w:t>
      </w:r>
      <w:r w:rsidRPr="00C040FB">
        <w:rPr>
          <w:rFonts w:hint="eastAsia"/>
          <w:color w:val="000000" w:themeColor="text1"/>
          <w:sz w:val="22"/>
        </w:rPr>
        <w:t>で公表することが求められる。</w:t>
      </w:r>
    </w:p>
    <w:p w14:paraId="525DD3F6" w14:textId="29B72333" w:rsidR="00271839" w:rsidRPr="00C040FB" w:rsidRDefault="00271839" w:rsidP="00271839">
      <w:pPr>
        <w:ind w:firstLineChars="100" w:firstLine="220"/>
        <w:rPr>
          <w:color w:val="000000" w:themeColor="text1"/>
          <w:sz w:val="22"/>
        </w:rPr>
      </w:pPr>
      <w:r w:rsidRPr="00C040FB">
        <w:rPr>
          <w:rFonts w:hint="eastAsia"/>
          <w:color w:val="000000" w:themeColor="text1"/>
          <w:sz w:val="22"/>
        </w:rPr>
        <w:t>また、３年から５年を目途に施策の進捗状況や効果を評価し、社会情勢の変化も踏まえ、必要に応じて見直しを行</w:t>
      </w:r>
      <w:r w:rsidR="00794695" w:rsidRPr="00C040FB">
        <w:rPr>
          <w:rFonts w:hint="eastAsia"/>
          <w:color w:val="000000" w:themeColor="text1"/>
          <w:sz w:val="22"/>
        </w:rPr>
        <w:t>われたい</w:t>
      </w:r>
      <w:r w:rsidRPr="00C040FB">
        <w:rPr>
          <w:rFonts w:hint="eastAsia"/>
          <w:color w:val="000000" w:themeColor="text1"/>
          <w:sz w:val="22"/>
        </w:rPr>
        <w:t>。</w:t>
      </w:r>
    </w:p>
    <w:p w14:paraId="63D9414B" w14:textId="77777777" w:rsidR="00271839" w:rsidRPr="00271839" w:rsidRDefault="00271839" w:rsidP="001942BC">
      <w:pPr>
        <w:widowControl/>
        <w:jc w:val="left"/>
        <w:rPr>
          <w:sz w:val="22"/>
          <w:szCs w:val="24"/>
        </w:rPr>
      </w:pPr>
    </w:p>
    <w:p w14:paraId="5B057D24" w14:textId="44DB17FF" w:rsidR="000D60E4" w:rsidRPr="00982CE2" w:rsidRDefault="000D60E4" w:rsidP="001942BC">
      <w:pPr>
        <w:widowControl/>
        <w:jc w:val="left"/>
        <w:rPr>
          <w:sz w:val="22"/>
          <w:szCs w:val="24"/>
        </w:rPr>
      </w:pPr>
      <w:r w:rsidRPr="00982CE2">
        <w:rPr>
          <w:sz w:val="22"/>
          <w:szCs w:val="24"/>
        </w:rPr>
        <w:br w:type="page"/>
      </w:r>
    </w:p>
    <w:p w14:paraId="24346E8D" w14:textId="77777777" w:rsidR="000110F2" w:rsidRDefault="000110F2" w:rsidP="001942BC">
      <w:pPr>
        <w:widowControl/>
        <w:jc w:val="left"/>
      </w:pPr>
    </w:p>
    <w:p w14:paraId="20E66B4B" w14:textId="047D5192" w:rsidR="000110F2" w:rsidRPr="00D61FBE" w:rsidRDefault="000110F2" w:rsidP="001942BC">
      <w:pPr>
        <w:pStyle w:val="1"/>
      </w:pPr>
      <w:bookmarkStart w:id="35" w:name="_Toc137036691"/>
      <w:r>
        <w:rPr>
          <w:rFonts w:hint="eastAsia"/>
        </w:rPr>
        <w:t>おわり</w:t>
      </w:r>
      <w:r w:rsidRPr="00D61FBE">
        <w:rPr>
          <w:rFonts w:hint="eastAsia"/>
        </w:rPr>
        <w:t>に</w:t>
      </w:r>
      <w:bookmarkEnd w:id="35"/>
    </w:p>
    <w:p w14:paraId="12621E74" w14:textId="127E969D" w:rsidR="00390A52" w:rsidRPr="005A413C" w:rsidRDefault="00390A52" w:rsidP="001942BC">
      <w:pPr>
        <w:widowControl/>
        <w:ind w:firstLineChars="100" w:firstLine="220"/>
        <w:jc w:val="left"/>
        <w:rPr>
          <w:sz w:val="22"/>
        </w:rPr>
      </w:pPr>
      <w:r w:rsidRPr="005A413C">
        <w:rPr>
          <w:rFonts w:hint="eastAsia"/>
          <w:sz w:val="22"/>
        </w:rPr>
        <w:t>本部会にお</w:t>
      </w:r>
      <w:r w:rsidR="00B22EE6">
        <w:rPr>
          <w:rFonts w:hint="eastAsia"/>
          <w:sz w:val="22"/>
        </w:rPr>
        <w:t>い</w:t>
      </w:r>
      <w:r w:rsidRPr="005A413C">
        <w:rPr>
          <w:rFonts w:hint="eastAsia"/>
          <w:sz w:val="22"/>
        </w:rPr>
        <w:t>ては、計</w:t>
      </w:r>
      <w:r w:rsidR="005D4627">
        <w:rPr>
          <w:rFonts w:hint="eastAsia"/>
          <w:sz w:val="22"/>
        </w:rPr>
        <w:t>６</w:t>
      </w:r>
      <w:r w:rsidRPr="005A413C">
        <w:rPr>
          <w:rFonts w:hint="eastAsia"/>
          <w:sz w:val="22"/>
        </w:rPr>
        <w:t>回の審議を経て、大阪の環境教育等を取り巻く環境の変化を踏まえた「今後の大阪府環境教育等行動計画のあり方について」、連携・協働、環境教育を推進する主体とその役割、環境の場と機会の確保、環境教育の推進手法の充実を</w:t>
      </w:r>
      <w:r w:rsidR="003E5618">
        <w:rPr>
          <w:rFonts w:hint="eastAsia"/>
          <w:sz w:val="22"/>
        </w:rPr>
        <w:t>論点</w:t>
      </w:r>
      <w:r w:rsidRPr="005A413C">
        <w:rPr>
          <w:rFonts w:hint="eastAsia"/>
          <w:sz w:val="22"/>
        </w:rPr>
        <w:t>に検討した結果を本報告としてとりまとめた。</w:t>
      </w:r>
    </w:p>
    <w:p w14:paraId="555077D1" w14:textId="3C61C897" w:rsidR="00C81A68" w:rsidRPr="005A413C" w:rsidRDefault="00C81A68" w:rsidP="001942BC">
      <w:pPr>
        <w:widowControl/>
        <w:ind w:firstLineChars="100" w:firstLine="220"/>
        <w:jc w:val="left"/>
        <w:rPr>
          <w:sz w:val="22"/>
        </w:rPr>
      </w:pPr>
      <w:r w:rsidRPr="005A413C">
        <w:rPr>
          <w:rFonts w:hint="eastAsia"/>
          <w:sz w:val="22"/>
        </w:rPr>
        <w:t>大阪府においては、この報告を踏まえて、</w:t>
      </w:r>
      <w:r w:rsidR="008937C7">
        <w:rPr>
          <w:rFonts w:hint="eastAsia"/>
          <w:sz w:val="22"/>
        </w:rPr>
        <w:t>次期</w:t>
      </w:r>
      <w:r w:rsidRPr="005A413C">
        <w:rPr>
          <w:rFonts w:hint="eastAsia"/>
          <w:sz w:val="22"/>
        </w:rPr>
        <w:t>大阪府環境教育等行動計画を適切に策定するとともに、施策の推進に取り組まれたい。</w:t>
      </w:r>
    </w:p>
    <w:p w14:paraId="21073C89" w14:textId="2462D78C" w:rsidR="00C81A68" w:rsidRPr="005A413C" w:rsidRDefault="009A40B2" w:rsidP="001942BC">
      <w:pPr>
        <w:widowControl/>
        <w:ind w:firstLineChars="100" w:firstLine="220"/>
        <w:jc w:val="left"/>
        <w:rPr>
          <w:sz w:val="22"/>
        </w:rPr>
      </w:pPr>
      <w:r w:rsidRPr="00A96937">
        <w:rPr>
          <w:sz w:val="22"/>
        </w:rPr>
        <w:t>気候変動への対応、生物多様性の保全、健全な物質循環</w:t>
      </w:r>
      <w:r w:rsidRPr="005A413C">
        <w:rPr>
          <w:sz w:val="22"/>
        </w:rPr>
        <w:t>など多くの課題に直面している</w:t>
      </w:r>
      <w:r w:rsidR="00C81A68" w:rsidRPr="005A413C">
        <w:rPr>
          <w:rFonts w:hint="eastAsia"/>
          <w:sz w:val="22"/>
        </w:rPr>
        <w:t>が、こ</w:t>
      </w:r>
      <w:r w:rsidRPr="005A413C">
        <w:rPr>
          <w:sz w:val="22"/>
        </w:rPr>
        <w:t>うした問題は、家庭、学校、職場、地域等における日々の生活の一部として取り組まなければならない</w:t>
      </w:r>
      <w:r w:rsidR="00390A52" w:rsidRPr="005A413C">
        <w:rPr>
          <w:rFonts w:hint="eastAsia"/>
          <w:sz w:val="22"/>
        </w:rPr>
        <w:t>もので</w:t>
      </w:r>
      <w:r w:rsidR="00EE5781" w:rsidRPr="005A413C">
        <w:rPr>
          <w:rFonts w:hint="eastAsia"/>
          <w:sz w:val="22"/>
        </w:rPr>
        <w:t>、</w:t>
      </w:r>
      <w:r w:rsidRPr="005A413C">
        <w:rPr>
          <w:sz w:val="22"/>
        </w:rPr>
        <w:t>持続可能な社会の構築をめざしてくためには、社会を構成する多様な主体の参加と協力を得ることが</w:t>
      </w:r>
      <w:r w:rsidR="00EE5781" w:rsidRPr="005A413C">
        <w:rPr>
          <w:rFonts w:hint="eastAsia"/>
          <w:sz w:val="22"/>
        </w:rPr>
        <w:t>不可欠</w:t>
      </w:r>
      <w:r w:rsidRPr="005A413C">
        <w:rPr>
          <w:sz w:val="22"/>
        </w:rPr>
        <w:t>である。</w:t>
      </w:r>
      <w:r w:rsidR="00EE5781" w:rsidRPr="005A413C">
        <w:rPr>
          <w:rFonts w:hint="eastAsia"/>
          <w:sz w:val="22"/>
        </w:rPr>
        <w:t>本報告においても、基本的な考え方として、各主体の自発的な行動を促しつつ、連携・協働の取組みを推進することを示している。</w:t>
      </w:r>
    </w:p>
    <w:p w14:paraId="13AC3A85" w14:textId="151C5D1C" w:rsidR="00C81A68" w:rsidRPr="00C040FB" w:rsidRDefault="00C84EE0" w:rsidP="001942BC">
      <w:pPr>
        <w:widowControl/>
        <w:ind w:firstLineChars="100" w:firstLine="220"/>
        <w:jc w:val="left"/>
        <w:rPr>
          <w:color w:val="000000" w:themeColor="text1"/>
          <w:sz w:val="22"/>
        </w:rPr>
      </w:pPr>
      <w:r w:rsidRPr="00C040FB">
        <w:rPr>
          <w:rFonts w:hint="eastAsia"/>
          <w:color w:val="000000" w:themeColor="text1"/>
          <w:sz w:val="22"/>
        </w:rPr>
        <w:t>以上</w:t>
      </w:r>
      <w:r w:rsidR="00C81A68" w:rsidRPr="00C040FB">
        <w:rPr>
          <w:rFonts w:hint="eastAsia"/>
          <w:color w:val="000000" w:themeColor="text1"/>
          <w:sz w:val="22"/>
        </w:rPr>
        <w:t>の取組みと並行して、国における今後の基本方針の見直し等の動きや環境教育に関連する様々な知見について情報収集に取り組むとともに、</w:t>
      </w:r>
      <w:r w:rsidR="004B4AF6" w:rsidRPr="00C040FB">
        <w:rPr>
          <w:rFonts w:hint="eastAsia"/>
          <w:color w:val="000000" w:themeColor="text1"/>
          <w:sz w:val="22"/>
        </w:rPr>
        <w:t>2030</w:t>
      </w:r>
      <w:r w:rsidR="004B4AF6" w:rsidRPr="00C040FB">
        <w:rPr>
          <w:rFonts w:hint="eastAsia"/>
          <w:color w:val="000000" w:themeColor="text1"/>
          <w:sz w:val="22"/>
        </w:rPr>
        <w:t>年を目標とされている</w:t>
      </w:r>
      <w:r w:rsidR="004B4AF6" w:rsidRPr="00C040FB">
        <w:rPr>
          <w:rFonts w:hint="eastAsia"/>
          <w:color w:val="000000" w:themeColor="text1"/>
          <w:sz w:val="22"/>
        </w:rPr>
        <w:t>SDGs</w:t>
      </w:r>
      <w:r w:rsidR="004B4AF6" w:rsidRPr="00C040FB">
        <w:rPr>
          <w:rFonts w:hint="eastAsia"/>
          <w:color w:val="000000" w:themeColor="text1"/>
          <w:sz w:val="22"/>
        </w:rPr>
        <w:t>終了後の動向も踏まえながら、</w:t>
      </w:r>
      <w:r w:rsidR="00C81A68" w:rsidRPr="00C040FB">
        <w:rPr>
          <w:rFonts w:hint="eastAsia"/>
          <w:color w:val="000000" w:themeColor="text1"/>
          <w:sz w:val="22"/>
        </w:rPr>
        <w:t>次期計画の改定に向けた課題等の整理・検討を実施されたい。</w:t>
      </w:r>
    </w:p>
    <w:p w14:paraId="10C20176" w14:textId="2B267F76" w:rsidR="000A2244" w:rsidRPr="00C040FB" w:rsidRDefault="00C81A68" w:rsidP="001942BC">
      <w:pPr>
        <w:widowControl/>
        <w:ind w:firstLineChars="100" w:firstLine="220"/>
        <w:jc w:val="left"/>
        <w:rPr>
          <w:color w:val="000000" w:themeColor="text1"/>
        </w:rPr>
      </w:pPr>
      <w:r w:rsidRPr="00C040FB">
        <w:rPr>
          <w:rFonts w:hint="eastAsia"/>
          <w:color w:val="000000" w:themeColor="text1"/>
          <w:sz w:val="22"/>
        </w:rPr>
        <w:t>施策の推進にあたっては、</w:t>
      </w:r>
      <w:r w:rsidR="00A13110" w:rsidRPr="00C040FB">
        <w:rPr>
          <w:rFonts w:hint="eastAsia"/>
          <w:color w:val="000000" w:themeColor="text1"/>
          <w:sz w:val="22"/>
        </w:rPr>
        <w:t>大阪府</w:t>
      </w:r>
      <w:r w:rsidRPr="00C040FB">
        <w:rPr>
          <w:rFonts w:hint="eastAsia"/>
          <w:color w:val="000000" w:themeColor="text1"/>
          <w:sz w:val="22"/>
        </w:rPr>
        <w:t>庁内関係部局はもとより、国や関係府県、府内市町村、学校、民間団体、</w:t>
      </w:r>
      <w:r w:rsidR="00A3002B" w:rsidRPr="00C040FB">
        <w:rPr>
          <w:rFonts w:hint="eastAsia"/>
          <w:color w:val="000000" w:themeColor="text1"/>
          <w:sz w:val="22"/>
        </w:rPr>
        <w:t>事業者</w:t>
      </w:r>
      <w:r w:rsidRPr="00C040FB">
        <w:rPr>
          <w:rFonts w:hint="eastAsia"/>
          <w:color w:val="000000" w:themeColor="text1"/>
          <w:sz w:val="22"/>
        </w:rPr>
        <w:t>等との情報共有・連携を図って取り組まれることを期待する。</w:t>
      </w:r>
      <w:r w:rsidR="000A2244" w:rsidRPr="00C040FB">
        <w:rPr>
          <w:color w:val="000000" w:themeColor="text1"/>
        </w:rPr>
        <w:br w:type="page"/>
      </w:r>
    </w:p>
    <w:p w14:paraId="5EBA350B" w14:textId="05CC7C1C" w:rsidR="0095318B" w:rsidRDefault="00FF23CF" w:rsidP="001942BC">
      <w:pPr>
        <w:pStyle w:val="1"/>
      </w:pPr>
      <w:bookmarkStart w:id="36" w:name="_Toc137036692"/>
      <w:r>
        <w:rPr>
          <w:rFonts w:hint="eastAsia"/>
        </w:rPr>
        <w:t>参考資料</w:t>
      </w:r>
      <w:bookmarkEnd w:id="36"/>
    </w:p>
    <w:p w14:paraId="2AF25B0F" w14:textId="77777777" w:rsidR="00FF23CF" w:rsidRDefault="00FF23CF" w:rsidP="001942BC"/>
    <w:p w14:paraId="5183A19D" w14:textId="31F27BEF" w:rsidR="005F50EE" w:rsidRPr="000D60E4" w:rsidRDefault="005F50EE" w:rsidP="001942BC">
      <w:pPr>
        <w:rPr>
          <w:b/>
          <w:sz w:val="22"/>
        </w:rPr>
      </w:pPr>
      <w:r w:rsidRPr="000D60E4">
        <w:rPr>
          <w:b/>
          <w:sz w:val="22"/>
        </w:rPr>
        <w:t xml:space="preserve">参考資料１　</w:t>
      </w:r>
      <w:r w:rsidRPr="000D60E4">
        <w:rPr>
          <w:rFonts w:hint="eastAsia"/>
          <w:b/>
          <w:sz w:val="22"/>
        </w:rPr>
        <w:t>大阪府環境審議会環境・みどり活動促進部会委員名簿（環境担当）</w:t>
      </w:r>
    </w:p>
    <w:p w14:paraId="01ECC7F8" w14:textId="77777777" w:rsidR="00FF23CF" w:rsidRPr="00FF23CF" w:rsidRDefault="00FF23CF" w:rsidP="001942BC">
      <w:pPr>
        <w:rPr>
          <w:sz w:val="22"/>
        </w:rPr>
      </w:pPr>
    </w:p>
    <w:tbl>
      <w:tblPr>
        <w:tblStyle w:val="a3"/>
        <w:tblW w:w="7792" w:type="dxa"/>
        <w:tblLook w:val="04A0" w:firstRow="1" w:lastRow="0" w:firstColumn="1" w:lastColumn="0" w:noHBand="0" w:noVBand="1"/>
      </w:tblPr>
      <w:tblGrid>
        <w:gridCol w:w="1838"/>
        <w:gridCol w:w="3969"/>
        <w:gridCol w:w="1985"/>
      </w:tblGrid>
      <w:tr w:rsidR="0099548E" w14:paraId="25408C2F" w14:textId="77777777" w:rsidTr="0095277F">
        <w:tc>
          <w:tcPr>
            <w:tcW w:w="1838" w:type="dxa"/>
          </w:tcPr>
          <w:p w14:paraId="75FBBAC5" w14:textId="1EDB9AC5" w:rsidR="0099548E" w:rsidRDefault="0099548E" w:rsidP="001942BC">
            <w:pPr>
              <w:autoSpaceDE w:val="0"/>
              <w:autoSpaceDN w:val="0"/>
              <w:adjustRightInd w:val="0"/>
              <w:jc w:val="center"/>
              <w:rPr>
                <w:rFonts w:asciiTheme="minorEastAsia" w:hAnsiTheme="minorEastAsia" w:cs="MSMincho"/>
                <w:kern w:val="0"/>
                <w:sz w:val="22"/>
              </w:rPr>
            </w:pPr>
            <w:r>
              <w:rPr>
                <w:rFonts w:asciiTheme="minorEastAsia" w:hAnsiTheme="minorEastAsia" w:cs="MSMincho"/>
                <w:kern w:val="0"/>
                <w:sz w:val="22"/>
              </w:rPr>
              <w:t>氏名</w:t>
            </w:r>
          </w:p>
        </w:tc>
        <w:tc>
          <w:tcPr>
            <w:tcW w:w="3969" w:type="dxa"/>
          </w:tcPr>
          <w:p w14:paraId="55391119" w14:textId="471BF79A" w:rsidR="0099548E" w:rsidRDefault="0099548E" w:rsidP="001942BC">
            <w:pPr>
              <w:autoSpaceDE w:val="0"/>
              <w:autoSpaceDN w:val="0"/>
              <w:adjustRightInd w:val="0"/>
              <w:jc w:val="center"/>
              <w:rPr>
                <w:rFonts w:asciiTheme="minorEastAsia" w:hAnsiTheme="minorEastAsia" w:cs="MSMincho"/>
                <w:kern w:val="0"/>
                <w:sz w:val="22"/>
              </w:rPr>
            </w:pPr>
            <w:r>
              <w:rPr>
                <w:rFonts w:asciiTheme="minorEastAsia" w:hAnsiTheme="minorEastAsia" w:cs="MSMincho"/>
                <w:kern w:val="0"/>
                <w:sz w:val="22"/>
              </w:rPr>
              <w:t>役職</w:t>
            </w:r>
          </w:p>
        </w:tc>
        <w:tc>
          <w:tcPr>
            <w:tcW w:w="1985" w:type="dxa"/>
          </w:tcPr>
          <w:p w14:paraId="0951DDE7" w14:textId="09B74438" w:rsidR="0099548E" w:rsidRDefault="0099548E" w:rsidP="001942BC">
            <w:pPr>
              <w:autoSpaceDE w:val="0"/>
              <w:autoSpaceDN w:val="0"/>
              <w:adjustRightInd w:val="0"/>
              <w:jc w:val="center"/>
              <w:rPr>
                <w:rFonts w:asciiTheme="minorEastAsia" w:hAnsiTheme="minorEastAsia" w:cs="MSMincho"/>
                <w:kern w:val="0"/>
                <w:sz w:val="22"/>
              </w:rPr>
            </w:pPr>
            <w:r>
              <w:rPr>
                <w:rFonts w:asciiTheme="minorEastAsia" w:hAnsiTheme="minorEastAsia" w:cs="MSMincho"/>
                <w:kern w:val="0"/>
                <w:sz w:val="22"/>
              </w:rPr>
              <w:t>備考</w:t>
            </w:r>
          </w:p>
        </w:tc>
      </w:tr>
      <w:tr w:rsidR="0099548E" w14:paraId="0BF00A95" w14:textId="77777777" w:rsidTr="0095277F">
        <w:tc>
          <w:tcPr>
            <w:tcW w:w="1838" w:type="dxa"/>
          </w:tcPr>
          <w:p w14:paraId="20A57D06" w14:textId="7D2236CD"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阪　智香</w:t>
            </w:r>
          </w:p>
        </w:tc>
        <w:tc>
          <w:tcPr>
            <w:tcW w:w="3969" w:type="dxa"/>
          </w:tcPr>
          <w:p w14:paraId="07BA1AF0" w14:textId="35E6F2A2"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関西学院大学教授</w:t>
            </w:r>
          </w:p>
        </w:tc>
        <w:tc>
          <w:tcPr>
            <w:tcW w:w="1985" w:type="dxa"/>
          </w:tcPr>
          <w:p w14:paraId="09A80ECE" w14:textId="7EA40FC9"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環境審議会委員</w:t>
            </w:r>
          </w:p>
        </w:tc>
      </w:tr>
      <w:tr w:rsidR="0099548E" w14:paraId="563F0693" w14:textId="77777777" w:rsidTr="0095277F">
        <w:tc>
          <w:tcPr>
            <w:tcW w:w="1838" w:type="dxa"/>
          </w:tcPr>
          <w:p w14:paraId="12D2A569" w14:textId="5825DA5E"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花田　眞理子</w:t>
            </w:r>
          </w:p>
        </w:tc>
        <w:tc>
          <w:tcPr>
            <w:tcW w:w="3969" w:type="dxa"/>
          </w:tcPr>
          <w:p w14:paraId="36207839" w14:textId="58A181D1"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大阪産業大学大学院教授</w:t>
            </w:r>
          </w:p>
        </w:tc>
        <w:tc>
          <w:tcPr>
            <w:tcW w:w="1985" w:type="dxa"/>
          </w:tcPr>
          <w:p w14:paraId="3644E2A0" w14:textId="77777777"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環境審議会委員</w:t>
            </w:r>
          </w:p>
          <w:p w14:paraId="16B0FCB3" w14:textId="04B8B989" w:rsidR="0095277F" w:rsidRDefault="0095277F"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（部会長代理）</w:t>
            </w:r>
          </w:p>
        </w:tc>
      </w:tr>
      <w:tr w:rsidR="0099548E" w14:paraId="6F057168" w14:textId="77777777" w:rsidTr="0095277F">
        <w:tc>
          <w:tcPr>
            <w:tcW w:w="1838" w:type="dxa"/>
          </w:tcPr>
          <w:p w14:paraId="09B99A3D" w14:textId="3CEF4B89"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増田　昇</w:t>
            </w:r>
          </w:p>
        </w:tc>
        <w:tc>
          <w:tcPr>
            <w:tcW w:w="3969" w:type="dxa"/>
          </w:tcPr>
          <w:p w14:paraId="427CBF93" w14:textId="77777777" w:rsidR="0099548E" w:rsidRDefault="0095277F"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LAまちづくり研究所所長</w:t>
            </w:r>
          </w:p>
          <w:p w14:paraId="305EBB8D" w14:textId="40988576" w:rsidR="0095277F" w:rsidRDefault="0095277F"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大阪府立大学名誉教授</w:t>
            </w:r>
          </w:p>
        </w:tc>
        <w:tc>
          <w:tcPr>
            <w:tcW w:w="1985" w:type="dxa"/>
          </w:tcPr>
          <w:p w14:paraId="43318A5B" w14:textId="77777777"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環境審議会委員</w:t>
            </w:r>
          </w:p>
          <w:p w14:paraId="3D4DDC33" w14:textId="5E9598C1"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（部会長）</w:t>
            </w:r>
          </w:p>
        </w:tc>
      </w:tr>
      <w:tr w:rsidR="0099548E" w14:paraId="1C8372BD" w14:textId="77777777" w:rsidTr="0095277F">
        <w:tc>
          <w:tcPr>
            <w:tcW w:w="1838" w:type="dxa"/>
          </w:tcPr>
          <w:p w14:paraId="4AEC2ABD" w14:textId="0F0FAF73"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岡見</w:t>
            </w:r>
            <w:r w:rsidR="0095277F">
              <w:rPr>
                <w:rFonts w:asciiTheme="minorEastAsia" w:hAnsiTheme="minorEastAsia" w:cs="MSMincho"/>
                <w:kern w:val="0"/>
                <w:sz w:val="22"/>
              </w:rPr>
              <w:t xml:space="preserve">　厚志</w:t>
            </w:r>
          </w:p>
        </w:tc>
        <w:tc>
          <w:tcPr>
            <w:tcW w:w="3969" w:type="dxa"/>
          </w:tcPr>
          <w:p w14:paraId="61307FBB" w14:textId="3E030005" w:rsidR="0099548E" w:rsidRDefault="0095277F"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World Seed代表理事</w:t>
            </w:r>
          </w:p>
        </w:tc>
        <w:tc>
          <w:tcPr>
            <w:tcW w:w="1985" w:type="dxa"/>
          </w:tcPr>
          <w:p w14:paraId="1CA1186E" w14:textId="761C168C"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専門委員</w:t>
            </w:r>
          </w:p>
        </w:tc>
      </w:tr>
      <w:tr w:rsidR="0099548E" w14:paraId="7A141F48" w14:textId="77777777" w:rsidTr="0095277F">
        <w:tc>
          <w:tcPr>
            <w:tcW w:w="1838" w:type="dxa"/>
          </w:tcPr>
          <w:p w14:paraId="6C1F0B09" w14:textId="4E8BB2FC"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三輪</w:t>
            </w:r>
            <w:r w:rsidR="0095277F">
              <w:rPr>
                <w:rFonts w:asciiTheme="minorEastAsia" w:hAnsiTheme="minorEastAsia" w:cs="MSMincho"/>
                <w:kern w:val="0"/>
                <w:sz w:val="22"/>
              </w:rPr>
              <w:t xml:space="preserve">　信哉</w:t>
            </w:r>
            <w:r>
              <w:rPr>
                <w:rFonts w:asciiTheme="minorEastAsia" w:hAnsiTheme="minorEastAsia" w:cs="MSMincho"/>
                <w:kern w:val="0"/>
                <w:sz w:val="22"/>
              </w:rPr>
              <w:t xml:space="preserve">　</w:t>
            </w:r>
          </w:p>
        </w:tc>
        <w:tc>
          <w:tcPr>
            <w:tcW w:w="3969" w:type="dxa"/>
          </w:tcPr>
          <w:p w14:paraId="7DF74656" w14:textId="2A568405" w:rsidR="0099548E" w:rsidRDefault="0095277F"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大阪学院大学教授</w:t>
            </w:r>
          </w:p>
        </w:tc>
        <w:tc>
          <w:tcPr>
            <w:tcW w:w="1985" w:type="dxa"/>
          </w:tcPr>
          <w:p w14:paraId="12524B01" w14:textId="27A676A5"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専門委員</w:t>
            </w:r>
          </w:p>
        </w:tc>
      </w:tr>
      <w:tr w:rsidR="0099548E" w14:paraId="22813AF2" w14:textId="77777777" w:rsidTr="0095277F">
        <w:tc>
          <w:tcPr>
            <w:tcW w:w="1838" w:type="dxa"/>
          </w:tcPr>
          <w:p w14:paraId="79D58437" w14:textId="1EAD5B51"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山口</w:t>
            </w:r>
            <w:r w:rsidR="0095277F">
              <w:rPr>
                <w:rFonts w:asciiTheme="minorEastAsia" w:hAnsiTheme="minorEastAsia" w:cs="MSMincho"/>
                <w:kern w:val="0"/>
                <w:sz w:val="22"/>
              </w:rPr>
              <w:t xml:space="preserve">　容平</w:t>
            </w:r>
          </w:p>
        </w:tc>
        <w:tc>
          <w:tcPr>
            <w:tcW w:w="3969" w:type="dxa"/>
          </w:tcPr>
          <w:p w14:paraId="0F3E1DBB" w14:textId="48B05CDB" w:rsidR="0099548E" w:rsidRDefault="0095277F"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大阪大学大学院准教授</w:t>
            </w:r>
          </w:p>
        </w:tc>
        <w:tc>
          <w:tcPr>
            <w:tcW w:w="1985" w:type="dxa"/>
          </w:tcPr>
          <w:p w14:paraId="5D074A33" w14:textId="40DA41B4" w:rsidR="0099548E" w:rsidRDefault="0099548E" w:rsidP="001942BC">
            <w:pPr>
              <w:autoSpaceDE w:val="0"/>
              <w:autoSpaceDN w:val="0"/>
              <w:adjustRightInd w:val="0"/>
              <w:jc w:val="left"/>
              <w:rPr>
                <w:rFonts w:asciiTheme="minorEastAsia" w:hAnsiTheme="minorEastAsia" w:cs="MSMincho"/>
                <w:kern w:val="0"/>
                <w:sz w:val="22"/>
              </w:rPr>
            </w:pPr>
            <w:r>
              <w:rPr>
                <w:rFonts w:asciiTheme="minorEastAsia" w:hAnsiTheme="minorEastAsia" w:cs="MSMincho"/>
                <w:kern w:val="0"/>
                <w:sz w:val="22"/>
              </w:rPr>
              <w:t>専門委員</w:t>
            </w:r>
          </w:p>
        </w:tc>
      </w:tr>
    </w:tbl>
    <w:p w14:paraId="7DD021E3" w14:textId="6B67630C" w:rsidR="00AB1CF3" w:rsidRDefault="00AB1CF3" w:rsidP="001942BC">
      <w:pPr>
        <w:autoSpaceDE w:val="0"/>
        <w:autoSpaceDN w:val="0"/>
        <w:adjustRightInd w:val="0"/>
        <w:jc w:val="left"/>
        <w:rPr>
          <w:rFonts w:asciiTheme="minorEastAsia" w:hAnsiTheme="minorEastAsia" w:cs="MSMincho"/>
          <w:kern w:val="0"/>
          <w:sz w:val="22"/>
        </w:rPr>
      </w:pPr>
    </w:p>
    <w:p w14:paraId="16C91EFB" w14:textId="2056D329" w:rsidR="005F50EE" w:rsidRDefault="005F50EE" w:rsidP="001942BC">
      <w:pPr>
        <w:widowControl/>
        <w:jc w:val="left"/>
        <w:rPr>
          <w:rFonts w:asciiTheme="minorEastAsia" w:hAnsiTheme="minorEastAsia" w:cs="MSMincho"/>
          <w:kern w:val="0"/>
          <w:sz w:val="22"/>
        </w:rPr>
      </w:pPr>
      <w:r>
        <w:rPr>
          <w:rFonts w:asciiTheme="minorEastAsia" w:hAnsiTheme="minorEastAsia" w:cs="MSMincho"/>
          <w:kern w:val="0"/>
          <w:sz w:val="22"/>
        </w:rPr>
        <w:br w:type="page"/>
      </w:r>
    </w:p>
    <w:p w14:paraId="5F56363D" w14:textId="3D1416CE" w:rsidR="005F50EE" w:rsidRPr="005F50EE" w:rsidRDefault="005F50EE" w:rsidP="001942BC">
      <w:pPr>
        <w:rPr>
          <w:b/>
          <w:sz w:val="22"/>
        </w:rPr>
      </w:pPr>
      <w:r w:rsidRPr="005F50EE">
        <w:rPr>
          <w:b/>
          <w:sz w:val="22"/>
        </w:rPr>
        <w:t>参考資料</w:t>
      </w:r>
      <w:r w:rsidRPr="0095277F">
        <w:rPr>
          <w:rFonts w:asciiTheme="minorEastAsia" w:hAnsiTheme="minorEastAsia"/>
          <w:b/>
          <w:sz w:val="22"/>
        </w:rPr>
        <w:t>２</w:t>
      </w:r>
      <w:r w:rsidRPr="005F50EE">
        <w:rPr>
          <w:b/>
          <w:sz w:val="22"/>
        </w:rPr>
        <w:t xml:space="preserve">　審議経過</w:t>
      </w:r>
    </w:p>
    <w:p w14:paraId="00224E86" w14:textId="77777777" w:rsidR="005F50EE" w:rsidRPr="005F50EE" w:rsidRDefault="005F50EE" w:rsidP="001942BC">
      <w:pPr>
        <w:rPr>
          <w:sz w:val="22"/>
        </w:rPr>
      </w:pPr>
    </w:p>
    <w:tbl>
      <w:tblPr>
        <w:tblStyle w:val="a3"/>
        <w:tblW w:w="0" w:type="auto"/>
        <w:tblLook w:val="04A0" w:firstRow="1" w:lastRow="0" w:firstColumn="1" w:lastColumn="0" w:noHBand="0" w:noVBand="1"/>
      </w:tblPr>
      <w:tblGrid>
        <w:gridCol w:w="2263"/>
        <w:gridCol w:w="6797"/>
      </w:tblGrid>
      <w:tr w:rsidR="005F50EE" w14:paraId="743240F8" w14:textId="77777777" w:rsidTr="001257E4">
        <w:tc>
          <w:tcPr>
            <w:tcW w:w="2263" w:type="dxa"/>
          </w:tcPr>
          <w:p w14:paraId="4613B116" w14:textId="2BD02BEB" w:rsidR="005F50EE" w:rsidRPr="000D60E4" w:rsidRDefault="0099548E" w:rsidP="001942BC">
            <w:pPr>
              <w:rPr>
                <w:sz w:val="22"/>
              </w:rPr>
            </w:pPr>
            <w:r w:rsidRPr="000D60E4">
              <w:rPr>
                <w:rFonts w:hint="eastAsia"/>
                <w:sz w:val="22"/>
              </w:rPr>
              <w:t>令和４年６月８日</w:t>
            </w:r>
          </w:p>
        </w:tc>
        <w:tc>
          <w:tcPr>
            <w:tcW w:w="6797" w:type="dxa"/>
          </w:tcPr>
          <w:p w14:paraId="0F9B1A49" w14:textId="77777777" w:rsidR="005F50EE" w:rsidRPr="000D60E4" w:rsidRDefault="0099548E" w:rsidP="001942BC">
            <w:pPr>
              <w:rPr>
                <w:sz w:val="22"/>
              </w:rPr>
            </w:pPr>
            <w:r w:rsidRPr="000D60E4">
              <w:rPr>
                <w:rFonts w:hint="eastAsia"/>
                <w:sz w:val="22"/>
              </w:rPr>
              <w:t>大阪府環境審議会</w:t>
            </w:r>
          </w:p>
          <w:p w14:paraId="7C7D7659" w14:textId="06004C42" w:rsidR="0099548E" w:rsidRPr="000D60E4" w:rsidRDefault="0099548E" w:rsidP="001942BC">
            <w:pPr>
              <w:rPr>
                <w:sz w:val="22"/>
              </w:rPr>
            </w:pPr>
            <w:r w:rsidRPr="000D60E4">
              <w:rPr>
                <w:sz w:val="22"/>
              </w:rPr>
              <w:t xml:space="preserve">　今後の大阪府環境教育等行動計画のあり方について（諮問）</w:t>
            </w:r>
          </w:p>
        </w:tc>
      </w:tr>
      <w:tr w:rsidR="005F50EE" w14:paraId="1EE395B3" w14:textId="77777777" w:rsidTr="001257E4">
        <w:tc>
          <w:tcPr>
            <w:tcW w:w="2263" w:type="dxa"/>
          </w:tcPr>
          <w:p w14:paraId="46F3680C" w14:textId="7354D17A" w:rsidR="005F50EE" w:rsidRPr="000D60E4" w:rsidRDefault="005F50EE" w:rsidP="001942BC">
            <w:pPr>
              <w:rPr>
                <w:rFonts w:asciiTheme="minorEastAsia" w:hAnsiTheme="minorEastAsia"/>
                <w:sz w:val="22"/>
              </w:rPr>
            </w:pPr>
            <w:r w:rsidRPr="000D60E4">
              <w:rPr>
                <w:rFonts w:asciiTheme="minorEastAsia" w:hAnsiTheme="minorEastAsia"/>
                <w:sz w:val="22"/>
              </w:rPr>
              <w:t>令和４年９月</w:t>
            </w:r>
            <w:r w:rsidR="008937C7">
              <w:rPr>
                <w:rFonts w:asciiTheme="minorEastAsia" w:hAnsiTheme="minorEastAsia" w:hint="eastAsia"/>
                <w:sz w:val="22"/>
              </w:rPr>
              <w:t>２</w:t>
            </w:r>
            <w:r w:rsidRPr="000D60E4">
              <w:rPr>
                <w:rFonts w:asciiTheme="minorEastAsia" w:hAnsiTheme="minorEastAsia"/>
                <w:sz w:val="22"/>
              </w:rPr>
              <w:t>日</w:t>
            </w:r>
          </w:p>
        </w:tc>
        <w:tc>
          <w:tcPr>
            <w:tcW w:w="6797" w:type="dxa"/>
          </w:tcPr>
          <w:p w14:paraId="02EB7B3D" w14:textId="11F3C1A0" w:rsidR="005F50EE" w:rsidRPr="000D60E4" w:rsidRDefault="0095277F" w:rsidP="001942BC">
            <w:pPr>
              <w:rPr>
                <w:sz w:val="22"/>
              </w:rPr>
            </w:pPr>
            <w:r w:rsidRPr="000D60E4">
              <w:rPr>
                <w:rFonts w:hint="eastAsia"/>
                <w:sz w:val="22"/>
              </w:rPr>
              <w:t>・大阪府環境教育等行動計画の見直しに係る検討</w:t>
            </w:r>
          </w:p>
        </w:tc>
      </w:tr>
      <w:tr w:rsidR="005F50EE" w14:paraId="6884A5D6" w14:textId="77777777" w:rsidTr="001257E4">
        <w:tc>
          <w:tcPr>
            <w:tcW w:w="2263" w:type="dxa"/>
          </w:tcPr>
          <w:p w14:paraId="1BF2B2E6" w14:textId="78257102" w:rsidR="005F50EE" w:rsidRPr="000D60E4" w:rsidRDefault="005F50EE" w:rsidP="001942BC">
            <w:pPr>
              <w:rPr>
                <w:rFonts w:asciiTheme="minorEastAsia" w:hAnsiTheme="minorEastAsia"/>
                <w:sz w:val="22"/>
              </w:rPr>
            </w:pPr>
            <w:r w:rsidRPr="000D60E4">
              <w:rPr>
                <w:rFonts w:asciiTheme="minorEastAsia" w:hAnsiTheme="minorEastAsia"/>
                <w:sz w:val="22"/>
              </w:rPr>
              <w:t>令和４年11月22日</w:t>
            </w:r>
          </w:p>
        </w:tc>
        <w:tc>
          <w:tcPr>
            <w:tcW w:w="6797" w:type="dxa"/>
          </w:tcPr>
          <w:p w14:paraId="418C1723" w14:textId="77777777" w:rsidR="005F50EE" w:rsidRPr="000D60E4" w:rsidRDefault="005F50EE" w:rsidP="001942BC">
            <w:pPr>
              <w:rPr>
                <w:sz w:val="22"/>
              </w:rPr>
            </w:pPr>
            <w:r w:rsidRPr="000D60E4">
              <w:rPr>
                <w:rFonts w:hint="eastAsia"/>
                <w:sz w:val="22"/>
              </w:rPr>
              <w:t>・有識者からの情報提供・意見交換</w:t>
            </w:r>
          </w:p>
          <w:p w14:paraId="48C5D4E1" w14:textId="36606086" w:rsidR="005F50EE" w:rsidRPr="000D60E4" w:rsidRDefault="005F50EE" w:rsidP="001942BC">
            <w:pPr>
              <w:rPr>
                <w:sz w:val="22"/>
              </w:rPr>
            </w:pPr>
            <w:r w:rsidRPr="000D60E4">
              <w:rPr>
                <w:sz w:val="22"/>
              </w:rPr>
              <w:t>・「大阪府環境教育等行動計画」の見直しについて</w:t>
            </w:r>
          </w:p>
        </w:tc>
      </w:tr>
      <w:tr w:rsidR="005F50EE" w14:paraId="7A4BC37D" w14:textId="77777777" w:rsidTr="001257E4">
        <w:tc>
          <w:tcPr>
            <w:tcW w:w="2263" w:type="dxa"/>
          </w:tcPr>
          <w:p w14:paraId="43DAE460" w14:textId="300BDDA0" w:rsidR="005F50EE" w:rsidRPr="000D60E4" w:rsidRDefault="005F50EE" w:rsidP="001942BC">
            <w:pPr>
              <w:rPr>
                <w:rFonts w:asciiTheme="minorEastAsia" w:hAnsiTheme="minorEastAsia"/>
                <w:sz w:val="22"/>
              </w:rPr>
            </w:pPr>
            <w:r w:rsidRPr="000D60E4">
              <w:rPr>
                <w:rFonts w:asciiTheme="minorEastAsia" w:hAnsiTheme="minorEastAsia"/>
                <w:sz w:val="22"/>
              </w:rPr>
              <w:t>令和５年２月22日</w:t>
            </w:r>
          </w:p>
        </w:tc>
        <w:tc>
          <w:tcPr>
            <w:tcW w:w="6797" w:type="dxa"/>
          </w:tcPr>
          <w:p w14:paraId="44232B0D" w14:textId="77777777" w:rsidR="005F50EE" w:rsidRPr="000D60E4" w:rsidRDefault="005F50EE" w:rsidP="001942BC">
            <w:pPr>
              <w:rPr>
                <w:sz w:val="22"/>
              </w:rPr>
            </w:pPr>
            <w:r w:rsidRPr="000D60E4">
              <w:rPr>
                <w:rFonts w:hint="eastAsia"/>
                <w:sz w:val="22"/>
              </w:rPr>
              <w:t>・有識者からの情報提供・意見交換</w:t>
            </w:r>
          </w:p>
          <w:p w14:paraId="3F78045A" w14:textId="7A454567" w:rsidR="005F50EE" w:rsidRPr="000D60E4" w:rsidRDefault="005F50EE" w:rsidP="001942BC">
            <w:pPr>
              <w:rPr>
                <w:sz w:val="22"/>
              </w:rPr>
            </w:pPr>
            <w:r w:rsidRPr="000D60E4">
              <w:rPr>
                <w:sz w:val="22"/>
              </w:rPr>
              <w:t>・「大阪府環境教育等行動計画」の見直しについて</w:t>
            </w:r>
          </w:p>
        </w:tc>
      </w:tr>
      <w:tr w:rsidR="005F50EE" w14:paraId="14C8C538" w14:textId="77777777" w:rsidTr="001257E4">
        <w:tc>
          <w:tcPr>
            <w:tcW w:w="2263" w:type="dxa"/>
          </w:tcPr>
          <w:p w14:paraId="47978799" w14:textId="34C48357" w:rsidR="005F50EE" w:rsidRPr="000D60E4" w:rsidRDefault="005F50EE" w:rsidP="001942BC">
            <w:pPr>
              <w:rPr>
                <w:rFonts w:asciiTheme="minorEastAsia" w:hAnsiTheme="minorEastAsia"/>
                <w:sz w:val="22"/>
              </w:rPr>
            </w:pPr>
            <w:r w:rsidRPr="000D60E4">
              <w:rPr>
                <w:rFonts w:asciiTheme="minorEastAsia" w:hAnsiTheme="minorEastAsia"/>
                <w:sz w:val="22"/>
              </w:rPr>
              <w:t>令和５年３月22日</w:t>
            </w:r>
          </w:p>
        </w:tc>
        <w:tc>
          <w:tcPr>
            <w:tcW w:w="6797" w:type="dxa"/>
          </w:tcPr>
          <w:p w14:paraId="4D0DC5A7" w14:textId="77777777" w:rsidR="000D60E4" w:rsidRPr="000D60E4" w:rsidRDefault="005F50EE" w:rsidP="001942BC">
            <w:pPr>
              <w:rPr>
                <w:sz w:val="22"/>
              </w:rPr>
            </w:pPr>
            <w:r w:rsidRPr="000D60E4">
              <w:rPr>
                <w:rFonts w:hint="eastAsia"/>
                <w:sz w:val="22"/>
              </w:rPr>
              <w:t>・</w:t>
            </w:r>
            <w:r w:rsidR="0099548E" w:rsidRPr="000D60E4">
              <w:rPr>
                <w:sz w:val="22"/>
              </w:rPr>
              <w:t>今後の大阪府環境教育等行動計画のあり方について</w:t>
            </w:r>
          </w:p>
          <w:p w14:paraId="1B39D5B8" w14:textId="75617080" w:rsidR="005F50EE" w:rsidRPr="000D60E4" w:rsidRDefault="0099548E" w:rsidP="001942BC">
            <w:pPr>
              <w:ind w:firstLineChars="100" w:firstLine="220"/>
              <w:rPr>
                <w:sz w:val="22"/>
              </w:rPr>
            </w:pPr>
            <w:r w:rsidRPr="000D60E4">
              <w:rPr>
                <w:sz w:val="22"/>
              </w:rPr>
              <w:t>（</w:t>
            </w:r>
            <w:r w:rsidR="005F50EE" w:rsidRPr="000D60E4">
              <w:rPr>
                <w:rFonts w:hint="eastAsia"/>
                <w:sz w:val="22"/>
              </w:rPr>
              <w:t>部会報告</w:t>
            </w:r>
            <w:r w:rsidR="000D60E4" w:rsidRPr="000D60E4">
              <w:rPr>
                <w:rFonts w:hint="eastAsia"/>
                <w:sz w:val="22"/>
              </w:rPr>
              <w:t>骨子</w:t>
            </w:r>
            <w:r w:rsidR="005F50EE" w:rsidRPr="000D60E4">
              <w:rPr>
                <w:rFonts w:hint="eastAsia"/>
                <w:sz w:val="22"/>
              </w:rPr>
              <w:t>案</w:t>
            </w:r>
            <w:r w:rsidRPr="000D60E4">
              <w:rPr>
                <w:rFonts w:hint="eastAsia"/>
                <w:sz w:val="22"/>
              </w:rPr>
              <w:t>）</w:t>
            </w:r>
            <w:r w:rsidR="000D60E4" w:rsidRPr="000D60E4">
              <w:rPr>
                <w:rFonts w:hint="eastAsia"/>
                <w:sz w:val="22"/>
                <w:bdr w:val="single" w:sz="4" w:space="0" w:color="auto"/>
              </w:rPr>
              <w:t>未定稿</w:t>
            </w:r>
          </w:p>
        </w:tc>
      </w:tr>
      <w:tr w:rsidR="00DF06F8" w14:paraId="353122A2" w14:textId="77777777" w:rsidTr="001257E4">
        <w:tc>
          <w:tcPr>
            <w:tcW w:w="2263" w:type="dxa"/>
          </w:tcPr>
          <w:p w14:paraId="135B9C8D" w14:textId="60A5E626" w:rsidR="00DF06F8" w:rsidRPr="000D60E4" w:rsidRDefault="00DF06F8" w:rsidP="001942BC">
            <w:pPr>
              <w:rPr>
                <w:rFonts w:asciiTheme="minorEastAsia" w:hAnsiTheme="minorEastAsia"/>
                <w:sz w:val="22"/>
              </w:rPr>
            </w:pPr>
            <w:r>
              <w:rPr>
                <w:rFonts w:asciiTheme="minorEastAsia" w:hAnsiTheme="minorEastAsia" w:hint="eastAsia"/>
                <w:sz w:val="22"/>
              </w:rPr>
              <w:t>令和５年</w:t>
            </w:r>
            <w:r w:rsidR="00B22EE6">
              <w:rPr>
                <w:rFonts w:asciiTheme="minorEastAsia" w:hAnsiTheme="minorEastAsia" w:hint="eastAsia"/>
                <w:sz w:val="22"/>
              </w:rPr>
              <w:t>５</w:t>
            </w:r>
            <w:r>
              <w:rPr>
                <w:rFonts w:asciiTheme="minorEastAsia" w:hAnsiTheme="minorEastAsia" w:hint="eastAsia"/>
                <w:sz w:val="22"/>
              </w:rPr>
              <w:t>月</w:t>
            </w:r>
            <w:r w:rsidR="00B22EE6">
              <w:rPr>
                <w:rFonts w:asciiTheme="minorEastAsia" w:hAnsiTheme="minorEastAsia" w:hint="eastAsia"/>
                <w:sz w:val="22"/>
              </w:rPr>
              <w:t>９</w:t>
            </w:r>
            <w:r>
              <w:rPr>
                <w:rFonts w:asciiTheme="minorEastAsia" w:hAnsiTheme="minorEastAsia" w:hint="eastAsia"/>
                <w:sz w:val="22"/>
              </w:rPr>
              <w:t>日</w:t>
            </w:r>
          </w:p>
        </w:tc>
        <w:tc>
          <w:tcPr>
            <w:tcW w:w="6797" w:type="dxa"/>
          </w:tcPr>
          <w:p w14:paraId="1852B4C7" w14:textId="77777777" w:rsidR="00DF06F8" w:rsidRDefault="00DF06F8" w:rsidP="001942BC">
            <w:pPr>
              <w:rPr>
                <w:sz w:val="22"/>
              </w:rPr>
            </w:pPr>
            <w:r w:rsidRPr="000D60E4">
              <w:rPr>
                <w:rFonts w:hint="eastAsia"/>
                <w:sz w:val="22"/>
              </w:rPr>
              <w:t>・</w:t>
            </w:r>
            <w:r w:rsidRPr="000D60E4">
              <w:rPr>
                <w:sz w:val="22"/>
              </w:rPr>
              <w:t>今後の大阪府環境教育等行動計画のあり方について</w:t>
            </w:r>
          </w:p>
          <w:p w14:paraId="3C9181E6" w14:textId="0AAD5E11" w:rsidR="00DF06F8" w:rsidRPr="000D60E4" w:rsidRDefault="00DF06F8" w:rsidP="001942BC">
            <w:pPr>
              <w:ind w:firstLineChars="100" w:firstLine="220"/>
              <w:rPr>
                <w:sz w:val="22"/>
              </w:rPr>
            </w:pPr>
            <w:r w:rsidRPr="000D60E4">
              <w:rPr>
                <w:sz w:val="22"/>
              </w:rPr>
              <w:t>（</w:t>
            </w:r>
            <w:r w:rsidRPr="000D60E4">
              <w:rPr>
                <w:rFonts w:hint="eastAsia"/>
                <w:sz w:val="22"/>
              </w:rPr>
              <w:t>部会報告</w:t>
            </w:r>
            <w:r>
              <w:rPr>
                <w:rFonts w:hint="eastAsia"/>
                <w:sz w:val="22"/>
              </w:rPr>
              <w:t>素</w:t>
            </w:r>
            <w:r w:rsidRPr="000D60E4">
              <w:rPr>
                <w:rFonts w:hint="eastAsia"/>
                <w:sz w:val="22"/>
              </w:rPr>
              <w:t>案）</w:t>
            </w:r>
          </w:p>
        </w:tc>
      </w:tr>
      <w:tr w:rsidR="005F50EE" w14:paraId="0AA6F2E8" w14:textId="77777777" w:rsidTr="001257E4">
        <w:tc>
          <w:tcPr>
            <w:tcW w:w="2263" w:type="dxa"/>
          </w:tcPr>
          <w:p w14:paraId="68EE6C1F" w14:textId="0B27E9C2" w:rsidR="005F50EE" w:rsidRPr="000D60E4" w:rsidRDefault="005F50EE" w:rsidP="001942BC">
            <w:pPr>
              <w:rPr>
                <w:rFonts w:asciiTheme="minorEastAsia" w:hAnsiTheme="minorEastAsia"/>
                <w:sz w:val="22"/>
              </w:rPr>
            </w:pPr>
            <w:r w:rsidRPr="000D60E4">
              <w:rPr>
                <w:rFonts w:asciiTheme="minorEastAsia" w:hAnsiTheme="minorEastAsia"/>
                <w:sz w:val="22"/>
              </w:rPr>
              <w:t>令和５年</w:t>
            </w:r>
            <w:r w:rsidR="00B22EE6">
              <w:rPr>
                <w:rFonts w:asciiTheme="minorEastAsia" w:hAnsiTheme="minorEastAsia" w:hint="eastAsia"/>
                <w:sz w:val="22"/>
              </w:rPr>
              <w:t>６</w:t>
            </w:r>
            <w:r w:rsidRPr="000D60E4">
              <w:rPr>
                <w:rFonts w:asciiTheme="minorEastAsia" w:hAnsiTheme="minorEastAsia"/>
                <w:sz w:val="22"/>
              </w:rPr>
              <w:t>月</w:t>
            </w:r>
            <w:r w:rsidR="00190289">
              <w:rPr>
                <w:rFonts w:asciiTheme="minorEastAsia" w:hAnsiTheme="minorEastAsia" w:hint="eastAsia"/>
                <w:sz w:val="22"/>
              </w:rPr>
              <w:t>６</w:t>
            </w:r>
            <w:r w:rsidRPr="000D60E4">
              <w:rPr>
                <w:rFonts w:asciiTheme="minorEastAsia" w:hAnsiTheme="minorEastAsia"/>
                <w:sz w:val="22"/>
              </w:rPr>
              <w:t>日</w:t>
            </w:r>
          </w:p>
        </w:tc>
        <w:tc>
          <w:tcPr>
            <w:tcW w:w="6797" w:type="dxa"/>
          </w:tcPr>
          <w:p w14:paraId="3FD9070B" w14:textId="77777777" w:rsidR="000D60E4" w:rsidRDefault="005F50EE" w:rsidP="001942BC">
            <w:pPr>
              <w:rPr>
                <w:sz w:val="22"/>
              </w:rPr>
            </w:pPr>
            <w:r w:rsidRPr="000D60E4">
              <w:rPr>
                <w:rFonts w:hint="eastAsia"/>
                <w:sz w:val="22"/>
              </w:rPr>
              <w:t>・</w:t>
            </w:r>
            <w:r w:rsidR="001257E4" w:rsidRPr="000D60E4">
              <w:rPr>
                <w:sz w:val="22"/>
              </w:rPr>
              <w:t>今後の大阪府環境教育等行動計画のあり方について</w:t>
            </w:r>
          </w:p>
          <w:p w14:paraId="1DB6D8C6" w14:textId="2CF7F75A" w:rsidR="005F50EE" w:rsidRPr="000D60E4" w:rsidRDefault="001257E4" w:rsidP="001942BC">
            <w:pPr>
              <w:ind w:firstLineChars="100" w:firstLine="220"/>
              <w:rPr>
                <w:sz w:val="22"/>
              </w:rPr>
            </w:pPr>
            <w:r w:rsidRPr="000D60E4">
              <w:rPr>
                <w:sz w:val="22"/>
              </w:rPr>
              <w:t>（</w:t>
            </w:r>
            <w:r w:rsidR="005F50EE" w:rsidRPr="000D60E4">
              <w:rPr>
                <w:rFonts w:hint="eastAsia"/>
                <w:sz w:val="22"/>
              </w:rPr>
              <w:t>部会報告案</w:t>
            </w:r>
            <w:r w:rsidRPr="000D60E4">
              <w:rPr>
                <w:rFonts w:hint="eastAsia"/>
                <w:sz w:val="22"/>
              </w:rPr>
              <w:t>）</w:t>
            </w:r>
          </w:p>
        </w:tc>
      </w:tr>
    </w:tbl>
    <w:p w14:paraId="1CA76BEB" w14:textId="77777777" w:rsidR="005F50EE" w:rsidRPr="005F50EE" w:rsidRDefault="005F50EE" w:rsidP="001942BC"/>
    <w:p w14:paraId="3DEF916E" w14:textId="2A63C11C" w:rsidR="005F50EE" w:rsidRDefault="005F50EE" w:rsidP="001942BC">
      <w:pPr>
        <w:widowControl/>
        <w:jc w:val="left"/>
        <w:rPr>
          <w:rFonts w:asciiTheme="minorEastAsia" w:hAnsiTheme="minorEastAsia" w:cs="MSMincho"/>
          <w:kern w:val="0"/>
          <w:sz w:val="22"/>
        </w:rPr>
      </w:pPr>
      <w:r>
        <w:rPr>
          <w:rFonts w:asciiTheme="minorEastAsia" w:hAnsiTheme="minorEastAsia" w:cs="MSMincho"/>
          <w:kern w:val="0"/>
          <w:sz w:val="22"/>
        </w:rPr>
        <w:br w:type="page"/>
      </w:r>
    </w:p>
    <w:p w14:paraId="4FF40D23" w14:textId="4768F749" w:rsidR="005F50EE" w:rsidRPr="005F50EE" w:rsidRDefault="005F50EE" w:rsidP="001942BC">
      <w:pPr>
        <w:autoSpaceDE w:val="0"/>
        <w:autoSpaceDN w:val="0"/>
        <w:adjustRightInd w:val="0"/>
        <w:jc w:val="left"/>
        <w:rPr>
          <w:rFonts w:asciiTheme="minorEastAsia" w:hAnsiTheme="minorEastAsia" w:cs="MSMincho"/>
          <w:b/>
          <w:kern w:val="0"/>
          <w:sz w:val="22"/>
        </w:rPr>
      </w:pPr>
      <w:r w:rsidRPr="005F50EE">
        <w:rPr>
          <w:rFonts w:asciiTheme="minorEastAsia" w:hAnsiTheme="minorEastAsia" w:cs="MSMincho" w:hint="eastAsia"/>
          <w:b/>
          <w:kern w:val="0"/>
          <w:sz w:val="22"/>
        </w:rPr>
        <w:t>参考資料３　大阪府環境教育等行動計画のあり方について（諮問）</w:t>
      </w:r>
    </w:p>
    <w:p w14:paraId="3CEFAC5D" w14:textId="6B264DD4" w:rsidR="005F50EE" w:rsidRDefault="005F50EE" w:rsidP="001942BC">
      <w:pPr>
        <w:autoSpaceDE w:val="0"/>
        <w:autoSpaceDN w:val="0"/>
        <w:adjustRightInd w:val="0"/>
        <w:jc w:val="left"/>
        <w:rPr>
          <w:rFonts w:asciiTheme="minorEastAsia" w:hAnsiTheme="minorEastAsia" w:cs="MSMincho"/>
          <w:kern w:val="0"/>
          <w:sz w:val="22"/>
        </w:rPr>
      </w:pPr>
    </w:p>
    <w:tbl>
      <w:tblPr>
        <w:tblStyle w:val="a3"/>
        <w:tblW w:w="0" w:type="auto"/>
        <w:tblLook w:val="04A0" w:firstRow="1" w:lastRow="0" w:firstColumn="1" w:lastColumn="0" w:noHBand="0" w:noVBand="1"/>
      </w:tblPr>
      <w:tblGrid>
        <w:gridCol w:w="9060"/>
      </w:tblGrid>
      <w:tr w:rsidR="0095277F" w14:paraId="73C0C1CF" w14:textId="77777777" w:rsidTr="00DB7644">
        <w:trPr>
          <w:trHeight w:val="12590"/>
        </w:trPr>
        <w:tc>
          <w:tcPr>
            <w:tcW w:w="9060" w:type="dxa"/>
          </w:tcPr>
          <w:p w14:paraId="2D08BB6E" w14:textId="77777777" w:rsidR="0095277F" w:rsidRDefault="0095277F" w:rsidP="001942BC">
            <w:pPr>
              <w:autoSpaceDE w:val="0"/>
              <w:autoSpaceDN w:val="0"/>
              <w:adjustRightInd w:val="0"/>
              <w:jc w:val="left"/>
              <w:rPr>
                <w:rFonts w:asciiTheme="minorEastAsia" w:hAnsiTheme="minorEastAsia" w:cs="MSMincho"/>
                <w:noProof/>
                <w:kern w:val="0"/>
                <w:sz w:val="22"/>
              </w:rPr>
            </w:pPr>
          </w:p>
          <w:p w14:paraId="2BBEF2CE" w14:textId="77777777" w:rsidR="00DB7644" w:rsidRDefault="00DB7644" w:rsidP="001942BC">
            <w:pPr>
              <w:autoSpaceDE w:val="0"/>
              <w:autoSpaceDN w:val="0"/>
              <w:adjustRightInd w:val="0"/>
              <w:jc w:val="left"/>
              <w:rPr>
                <w:rFonts w:asciiTheme="minorEastAsia" w:hAnsiTheme="minorEastAsia" w:cs="MSMincho"/>
                <w:noProof/>
                <w:kern w:val="0"/>
                <w:sz w:val="22"/>
              </w:rPr>
            </w:pPr>
          </w:p>
          <w:p w14:paraId="2BDA60CF" w14:textId="42DF31AC" w:rsidR="00DB7644" w:rsidRDefault="00DB7644" w:rsidP="001942BC">
            <w:pPr>
              <w:autoSpaceDE w:val="0"/>
              <w:autoSpaceDN w:val="0"/>
              <w:adjustRightInd w:val="0"/>
              <w:jc w:val="left"/>
              <w:rPr>
                <w:rFonts w:asciiTheme="minorEastAsia" w:hAnsiTheme="minorEastAsia" w:cs="MSMincho"/>
                <w:noProof/>
                <w:kern w:val="0"/>
                <w:sz w:val="22"/>
              </w:rPr>
            </w:pPr>
            <w:r w:rsidRPr="00DB7644">
              <w:rPr>
                <w:rFonts w:asciiTheme="minorEastAsia" w:hAnsiTheme="minorEastAsia" w:cs="MSMincho"/>
                <w:noProof/>
                <w:kern w:val="0"/>
                <w:sz w:val="22"/>
              </w:rPr>
              <w:drawing>
                <wp:anchor distT="0" distB="0" distL="114300" distR="114300" simplePos="0" relativeHeight="252305408" behindDoc="0" locked="0" layoutInCell="1" allowOverlap="1" wp14:anchorId="7334A527" wp14:editId="084E6757">
                  <wp:simplePos x="0" y="0"/>
                  <wp:positionH relativeFrom="column">
                    <wp:posOffset>0</wp:posOffset>
                  </wp:positionH>
                  <wp:positionV relativeFrom="paragraph">
                    <wp:posOffset>0</wp:posOffset>
                  </wp:positionV>
                  <wp:extent cx="5593080" cy="4202430"/>
                  <wp:effectExtent l="0" t="0" r="7620"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93080" cy="42024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D653871" w14:textId="77777777" w:rsidR="0095277F" w:rsidRDefault="0095277F" w:rsidP="001942BC">
      <w:pPr>
        <w:autoSpaceDE w:val="0"/>
        <w:autoSpaceDN w:val="0"/>
        <w:adjustRightInd w:val="0"/>
        <w:jc w:val="left"/>
        <w:rPr>
          <w:rFonts w:asciiTheme="minorEastAsia" w:hAnsiTheme="minorEastAsia" w:cs="MSMincho"/>
          <w:noProof/>
          <w:kern w:val="0"/>
          <w:sz w:val="22"/>
        </w:rPr>
      </w:pPr>
    </w:p>
    <w:p w14:paraId="1DC9D912" w14:textId="77777777" w:rsidR="0095277F" w:rsidRDefault="0095277F" w:rsidP="001942BC">
      <w:pPr>
        <w:autoSpaceDE w:val="0"/>
        <w:autoSpaceDN w:val="0"/>
        <w:adjustRightInd w:val="0"/>
        <w:jc w:val="left"/>
        <w:rPr>
          <w:rFonts w:asciiTheme="minorEastAsia" w:hAnsiTheme="minorEastAsia" w:cs="MSMincho"/>
          <w:noProof/>
          <w:kern w:val="0"/>
          <w:sz w:val="22"/>
        </w:rPr>
      </w:pPr>
    </w:p>
    <w:p w14:paraId="01811629" w14:textId="7314028F" w:rsidR="0095277F" w:rsidRDefault="00DB7644" w:rsidP="001942BC">
      <w:pPr>
        <w:autoSpaceDE w:val="0"/>
        <w:autoSpaceDN w:val="0"/>
        <w:adjustRightInd w:val="0"/>
        <w:jc w:val="left"/>
        <w:rPr>
          <w:rFonts w:asciiTheme="minorEastAsia" w:hAnsiTheme="minorEastAsia" w:cs="MSMincho"/>
          <w:noProof/>
          <w:kern w:val="0"/>
          <w:sz w:val="22"/>
        </w:rPr>
      </w:pPr>
      <w:r w:rsidRPr="00DB7644">
        <w:rPr>
          <w:rFonts w:asciiTheme="minorEastAsia" w:hAnsiTheme="minorEastAsia" w:cs="MSMincho"/>
          <w:noProof/>
          <w:kern w:val="0"/>
          <w:sz w:val="22"/>
        </w:rPr>
        <mc:AlternateContent>
          <mc:Choice Requires="wps">
            <w:drawing>
              <wp:anchor distT="45720" distB="45720" distL="114300" distR="114300" simplePos="0" relativeHeight="252303360" behindDoc="0" locked="0" layoutInCell="1" allowOverlap="1" wp14:anchorId="375FAA06" wp14:editId="44536EB2">
                <wp:simplePos x="0" y="0"/>
                <wp:positionH relativeFrom="column">
                  <wp:posOffset>23495</wp:posOffset>
                </wp:positionH>
                <wp:positionV relativeFrom="paragraph">
                  <wp:posOffset>411480</wp:posOffset>
                </wp:positionV>
                <wp:extent cx="5791200" cy="8439150"/>
                <wp:effectExtent l="0" t="0" r="1905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439150"/>
                        </a:xfrm>
                        <a:prstGeom prst="rect">
                          <a:avLst/>
                        </a:prstGeom>
                        <a:solidFill>
                          <a:srgbClr val="FFFFFF"/>
                        </a:solidFill>
                        <a:ln w="9525">
                          <a:solidFill>
                            <a:srgbClr val="000000"/>
                          </a:solidFill>
                          <a:miter lim="800000"/>
                          <a:headEnd/>
                          <a:tailEnd/>
                        </a:ln>
                      </wps:spPr>
                      <wps:txbx>
                        <w:txbxContent>
                          <w:p w14:paraId="7B19904F" w14:textId="49ED9059" w:rsidR="0043629F" w:rsidRDefault="0043629F"/>
                          <w:p w14:paraId="39C778C1" w14:textId="308E5742" w:rsidR="0043629F" w:rsidRDefault="0043629F"/>
                          <w:p w14:paraId="5FB65F42" w14:textId="77EAD9E1" w:rsidR="0043629F" w:rsidRPr="00DB7644" w:rsidRDefault="0043629F">
                            <w:r w:rsidRPr="00DB7644">
                              <w:rPr>
                                <w:rFonts w:hint="eastAsia"/>
                                <w:noProof/>
                              </w:rPr>
                              <w:drawing>
                                <wp:inline distT="0" distB="0" distL="0" distR="0" wp14:anchorId="38916B39" wp14:editId="6055598B">
                                  <wp:extent cx="5572125" cy="5749065"/>
                                  <wp:effectExtent l="0" t="0" r="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6124" r="6091"/>
                                          <a:stretch/>
                                        </pic:blipFill>
                                        <pic:spPr bwMode="auto">
                                          <a:xfrm>
                                            <a:off x="0" y="0"/>
                                            <a:ext cx="5578543" cy="575568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75FAA06" id="_x0000_s1033" type="#_x0000_t202" style="position:absolute;margin-left:1.85pt;margin-top:32.4pt;width:456pt;height:664.5pt;z-index:25230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">
                <v:textbox>
                  <w:txbxContent>
                    <w:p w14:paraId="7B19904F" w14:textId="49ED9059" w:rsidR="0043629F" w:rsidRDefault="0043629F"/>
                    <w:p w14:paraId="39C778C1" w14:textId="308E5742" w:rsidR="0043629F" w:rsidRDefault="0043629F"/>
                    <w:p w14:paraId="5FB65F42" w14:textId="77EAD9E1" w:rsidR="0043629F" w:rsidRPr="00DB7644" w:rsidRDefault="0043629F">
                      <w:r w:rsidRPr="00DB7644">
                        <w:rPr>
                          <w:rFonts w:hint="eastAsia"/>
                          <w:noProof/>
                        </w:rPr>
                        <w:drawing>
                          <wp:inline distT="0" distB="0" distL="0" distR="0" wp14:anchorId="38916B39" wp14:editId="6055598B">
                            <wp:extent cx="5572125" cy="5749065"/>
                            <wp:effectExtent l="0" t="0" r="0"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6124" r="6091"/>
                                    <a:stretch/>
                                  </pic:blipFill>
                                  <pic:spPr bwMode="auto">
                                    <a:xfrm>
                                      <a:off x="0" y="0"/>
                                      <a:ext cx="5578543" cy="57556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sectPr w:rsidR="0095277F" w:rsidSect="00D73426">
      <w:footerReference w:type="default" r:id="rId36"/>
      <w:pgSz w:w="11906" w:h="16838" w:code="9"/>
      <w:pgMar w:top="1134" w:right="1418" w:bottom="1134" w:left="1418" w:header="851" w:footer="283"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28F29" w14:textId="77777777" w:rsidR="0043629F" w:rsidRDefault="0043629F" w:rsidP="00F269BA">
      <w:r>
        <w:separator/>
      </w:r>
    </w:p>
  </w:endnote>
  <w:endnote w:type="continuationSeparator" w:id="0">
    <w:p w14:paraId="7BE6A3DA" w14:textId="77777777" w:rsidR="0043629F" w:rsidRDefault="0043629F" w:rsidP="00F26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103919"/>
      <w:docPartObj>
        <w:docPartGallery w:val="Page Numbers (Bottom of Page)"/>
        <w:docPartUnique/>
      </w:docPartObj>
    </w:sdtPr>
    <w:sdtEndPr/>
    <w:sdtContent>
      <w:p w14:paraId="1E626E80" w14:textId="58B78946" w:rsidR="0043629F" w:rsidRDefault="0043629F">
        <w:pPr>
          <w:pStyle w:val="a8"/>
          <w:jc w:val="center"/>
        </w:pPr>
        <w:r>
          <w:fldChar w:fldCharType="begin"/>
        </w:r>
        <w:r>
          <w:instrText>PAGE   \* MERGEFORMAT</w:instrText>
        </w:r>
        <w:r>
          <w:fldChar w:fldCharType="separate"/>
        </w:r>
        <w:r w:rsidR="00D73426" w:rsidRPr="00D73426">
          <w:rPr>
            <w:noProof/>
            <w:lang w:val="ja-JP"/>
          </w:rPr>
          <w:t>23</w:t>
        </w:r>
        <w:r>
          <w:fldChar w:fldCharType="end"/>
        </w:r>
      </w:p>
    </w:sdtContent>
  </w:sdt>
  <w:p w14:paraId="61399DD4" w14:textId="77777777" w:rsidR="0043629F" w:rsidRDefault="0043629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149B5" w14:textId="77777777" w:rsidR="0043629F" w:rsidRDefault="0043629F" w:rsidP="00F269BA">
      <w:r>
        <w:separator/>
      </w:r>
    </w:p>
  </w:footnote>
  <w:footnote w:type="continuationSeparator" w:id="0">
    <w:p w14:paraId="44DE6B7E" w14:textId="77777777" w:rsidR="0043629F" w:rsidRDefault="0043629F" w:rsidP="00F269BA">
      <w:r>
        <w:continuationSeparator/>
      </w:r>
    </w:p>
  </w:footnote>
  <w:footnote w:id="1">
    <w:p w14:paraId="7338CFCF" w14:textId="77777777" w:rsidR="0043629F" w:rsidRPr="001E61B6" w:rsidRDefault="0043629F" w:rsidP="00497E89">
      <w:pPr>
        <w:pStyle w:val="afa"/>
        <w:rPr>
          <w:sz w:val="16"/>
        </w:rPr>
      </w:pPr>
      <w:r>
        <w:rPr>
          <w:rStyle w:val="afc"/>
        </w:rPr>
        <w:footnoteRef/>
      </w:r>
      <w:r>
        <w:rPr>
          <w:rFonts w:hint="eastAsia"/>
        </w:rPr>
        <w:t xml:space="preserve"> </w:t>
      </w:r>
      <w:r w:rsidRPr="001E61B6">
        <w:rPr>
          <w:rFonts w:ascii="ＭＳ 明朝" w:eastAsia="ＭＳ 明朝" w:hAnsi="ＭＳ 明朝" w:hint="eastAsia"/>
          <w:sz w:val="18"/>
          <w:szCs w:val="20"/>
        </w:rPr>
        <w:t>日常生活の中で我々が隣り合わせている課題を地球規模課題の解決と結び付けて考え、それらを解決するための行動変容をもたらすための教育であり、持続可能な社会を実現するために必要な資質・能力を培うための教育。</w:t>
      </w:r>
      <w:r w:rsidRPr="001E61B6">
        <w:rPr>
          <w:rFonts w:ascii="ＭＳ 明朝" w:eastAsia="ＭＳ 明朝" w:hAnsi="ＭＳ 明朝" w:hint="eastAsia"/>
          <w:sz w:val="18"/>
        </w:rPr>
        <w:t>SDGsの目標４</w:t>
      </w:r>
      <w:r w:rsidRPr="001E61B6">
        <w:rPr>
          <w:rFonts w:ascii="ＭＳ 明朝" w:eastAsia="ＭＳ 明朝" w:hAnsi="ＭＳ 明朝" w:hint="eastAsia"/>
          <w:color w:val="000000" w:themeColor="text1"/>
          <w:sz w:val="18"/>
        </w:rPr>
        <w:t>「質の高い教育をみんなに」の</w:t>
      </w:r>
      <w:r w:rsidRPr="001E61B6">
        <w:rPr>
          <w:rFonts w:ascii="ＭＳ 明朝" w:eastAsia="ＭＳ 明朝" w:hAnsi="ＭＳ 明朝" w:hint="eastAsia"/>
          <w:sz w:val="18"/>
        </w:rPr>
        <w:t>ターゲット4.7に位置付けられている。</w:t>
      </w:r>
    </w:p>
  </w:footnote>
  <w:footnote w:id="2">
    <w:p w14:paraId="7DC15C9A" w14:textId="7EF7E718" w:rsidR="0043629F" w:rsidRPr="00100EDB" w:rsidRDefault="0043629F">
      <w:pPr>
        <w:pStyle w:val="afa"/>
        <w:rPr>
          <w:sz w:val="18"/>
          <w:szCs w:val="20"/>
        </w:rPr>
      </w:pPr>
      <w:r>
        <w:rPr>
          <w:rStyle w:val="afc"/>
        </w:rPr>
        <w:footnoteRef/>
      </w:r>
      <w:r>
        <w:t xml:space="preserve"> </w:t>
      </w:r>
      <w:r w:rsidRPr="00100EDB">
        <w:rPr>
          <w:rFonts w:hint="eastAsia"/>
        </w:rPr>
        <w:t xml:space="preserve"> </w:t>
      </w:r>
      <w:r w:rsidRPr="00100EDB">
        <w:rPr>
          <w:rFonts w:hint="eastAsia"/>
          <w:sz w:val="18"/>
          <w:szCs w:val="20"/>
        </w:rPr>
        <w:t>「社会に開かれた教育課程」の理念の実現に向けて、学校教育に関わる様々な取組みを、教育課程を中心に据えながら、組織的かつ計画的に実施し、教育活動の質</w:t>
      </w:r>
      <w:r>
        <w:rPr>
          <w:rFonts w:hint="eastAsia"/>
          <w:sz w:val="18"/>
          <w:szCs w:val="20"/>
        </w:rPr>
        <w:t>の向上につなげていくこと。</w:t>
      </w:r>
      <w:r w:rsidRPr="00100EDB">
        <w:rPr>
          <w:rFonts w:hint="eastAsia"/>
          <w:sz w:val="18"/>
          <w:szCs w:val="20"/>
        </w:rPr>
        <w:t>実際の社会や生活で生きて働く「知識及び技能」、学んだことを人生や社会で生かそうとする「学びに向かう力、人間性」、未知の状況にも対応できる「思考力、判断力、表現力」などの資質・能力を育成することをめざす</w:t>
      </w:r>
      <w:r>
        <w:rPr>
          <w:rFonts w:hint="eastAsia"/>
          <w:sz w:val="18"/>
          <w:szCs w:val="20"/>
        </w:rPr>
        <w:t>。</w:t>
      </w:r>
    </w:p>
  </w:footnote>
  <w:footnote w:id="3">
    <w:p w14:paraId="24AC9FD4" w14:textId="3EF16344" w:rsidR="0043629F" w:rsidRPr="00C040FB" w:rsidRDefault="0043629F" w:rsidP="00062D4E">
      <w:pPr>
        <w:tabs>
          <w:tab w:val="left" w:pos="2595"/>
        </w:tabs>
        <w:spacing w:line="240" w:lineRule="exact"/>
      </w:pPr>
      <w:r>
        <w:rPr>
          <w:rStyle w:val="afc"/>
        </w:rPr>
        <w:footnoteRef/>
      </w:r>
      <w:r>
        <w:t xml:space="preserve"> </w:t>
      </w:r>
      <w:r w:rsidRPr="006771BD">
        <w:rPr>
          <w:rFonts w:asciiTheme="minorEastAsia" w:hAnsiTheme="minorEastAsia" w:hint="eastAsia"/>
          <w:sz w:val="18"/>
          <w:szCs w:val="18"/>
        </w:rPr>
        <w:t>「Renewable Energy 100」の略。</w:t>
      </w:r>
      <w:r w:rsidR="004A2070" w:rsidRPr="00C040FB">
        <w:rPr>
          <w:rFonts w:asciiTheme="minorEastAsia" w:hAnsiTheme="minorEastAsia" w:hint="eastAsia"/>
          <w:color w:val="000000" w:themeColor="text1"/>
          <w:sz w:val="18"/>
          <w:szCs w:val="18"/>
        </w:rPr>
        <w:t>企業</w:t>
      </w:r>
      <w:r w:rsidRPr="00C040FB">
        <w:rPr>
          <w:rFonts w:asciiTheme="minorEastAsia" w:hAnsiTheme="minorEastAsia" w:hint="eastAsia"/>
          <w:sz w:val="18"/>
          <w:szCs w:val="18"/>
        </w:rPr>
        <w:t>が自ら事業の使用電力を100％再生可能エネルギーで賄うことをめざす国際的なイニシアティブ。</w:t>
      </w:r>
    </w:p>
  </w:footnote>
  <w:footnote w:id="4">
    <w:p w14:paraId="0D7C5D70" w14:textId="77777777" w:rsidR="0043629F" w:rsidRPr="00DE75F2" w:rsidRDefault="0043629F" w:rsidP="00062D4E">
      <w:pPr>
        <w:pStyle w:val="afa"/>
        <w:rPr>
          <w:sz w:val="18"/>
          <w:szCs w:val="18"/>
        </w:rPr>
      </w:pPr>
      <w:r w:rsidRPr="00C040FB">
        <w:rPr>
          <w:rStyle w:val="afc"/>
          <w:sz w:val="18"/>
          <w:szCs w:val="18"/>
        </w:rPr>
        <w:footnoteRef/>
      </w:r>
      <w:r w:rsidRPr="00C040FB">
        <w:rPr>
          <w:sz w:val="18"/>
          <w:szCs w:val="18"/>
        </w:rPr>
        <w:t xml:space="preserve"> </w:t>
      </w:r>
      <w:r w:rsidRPr="00C040FB">
        <w:rPr>
          <w:rFonts w:asciiTheme="minorEastAsia" w:hAnsiTheme="minorEastAsia" w:hint="eastAsia"/>
          <w:sz w:val="18"/>
          <w:szCs w:val="18"/>
        </w:rPr>
        <w:t>「Science Based Targets</w:t>
      </w:r>
      <w:r w:rsidRPr="00C040FB">
        <w:rPr>
          <w:rFonts w:asciiTheme="minorEastAsia" w:hAnsiTheme="minorEastAsia"/>
          <w:sz w:val="18"/>
          <w:szCs w:val="18"/>
        </w:rPr>
        <w:t>」</w:t>
      </w:r>
      <w:r w:rsidRPr="00C040FB">
        <w:rPr>
          <w:rFonts w:asciiTheme="minorEastAsia" w:hAnsiTheme="minorEastAsia" w:hint="eastAsia"/>
          <w:sz w:val="18"/>
          <w:szCs w:val="18"/>
        </w:rPr>
        <w:t>の略。平均気温上昇を産業革命前から２℃未満に維持するために、企業が自らの気候科学の知見に沿って、２℃目標と整合した削減目標を設定するプロジェクト。</w:t>
      </w:r>
    </w:p>
  </w:footnote>
  <w:footnote w:id="5">
    <w:p w14:paraId="771947DC" w14:textId="77777777" w:rsidR="0043629F" w:rsidRPr="00DE75F2" w:rsidRDefault="0043629F" w:rsidP="00062D4E">
      <w:pPr>
        <w:pStyle w:val="afa"/>
        <w:rPr>
          <w:sz w:val="18"/>
          <w:szCs w:val="18"/>
        </w:rPr>
      </w:pPr>
      <w:r w:rsidRPr="00DE75F2">
        <w:rPr>
          <w:rStyle w:val="afc"/>
          <w:sz w:val="18"/>
          <w:szCs w:val="18"/>
        </w:rPr>
        <w:footnoteRef/>
      </w:r>
      <w:r w:rsidRPr="00DE75F2">
        <w:rPr>
          <w:sz w:val="18"/>
          <w:szCs w:val="18"/>
        </w:rPr>
        <w:t xml:space="preserve"> </w:t>
      </w:r>
      <w:r w:rsidRPr="00DE75F2">
        <w:rPr>
          <w:rFonts w:hint="eastAsia"/>
          <w:sz w:val="18"/>
          <w:szCs w:val="18"/>
        </w:rPr>
        <w:t>気候変動、少子高齢化等の社会的課題の重要性が増す中で、新たな産業・社会構造への転換を促し、持続可能な社会を実現するための金融</w:t>
      </w:r>
    </w:p>
  </w:footnote>
  <w:footnote w:id="6">
    <w:p w14:paraId="57F4F4F5" w14:textId="536CA613" w:rsidR="0043629F" w:rsidRPr="00DE75F2" w:rsidRDefault="0043629F">
      <w:pPr>
        <w:pStyle w:val="afa"/>
        <w:rPr>
          <w:sz w:val="18"/>
          <w:szCs w:val="18"/>
        </w:rPr>
      </w:pPr>
      <w:r w:rsidRPr="00DE75F2">
        <w:rPr>
          <w:rStyle w:val="afc"/>
          <w:sz w:val="18"/>
          <w:szCs w:val="18"/>
        </w:rPr>
        <w:footnoteRef/>
      </w:r>
      <w:r w:rsidRPr="00DE75F2">
        <w:rPr>
          <w:sz w:val="18"/>
          <w:szCs w:val="18"/>
        </w:rPr>
        <w:t xml:space="preserve"> </w:t>
      </w:r>
      <w:r w:rsidRPr="00DE75F2">
        <w:rPr>
          <w:rFonts w:hint="eastAsia"/>
          <w:sz w:val="18"/>
          <w:szCs w:val="18"/>
        </w:rPr>
        <w:t>市民、</w:t>
      </w:r>
      <w:r w:rsidRPr="00DE75F2">
        <w:rPr>
          <w:rFonts w:hint="eastAsia"/>
          <w:sz w:val="18"/>
          <w:szCs w:val="18"/>
        </w:rPr>
        <w:t>NPO</w:t>
      </w:r>
      <w:r w:rsidRPr="00DE75F2">
        <w:rPr>
          <w:rFonts w:hint="eastAsia"/>
          <w:sz w:val="18"/>
          <w:szCs w:val="18"/>
        </w:rPr>
        <w:t>、事業者、行政等の間にたって</w:t>
      </w:r>
      <w:r>
        <w:rPr>
          <w:rFonts w:hint="eastAsia"/>
          <w:sz w:val="18"/>
          <w:szCs w:val="18"/>
        </w:rPr>
        <w:t>様々な活動を支援する組織であり、コンサルテーションや情報提供などの支援や資源の仲介、政策提言等を行う組織。</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3D11"/>
    <w:multiLevelType w:val="hybridMultilevel"/>
    <w:tmpl w:val="3AE01014"/>
    <w:lvl w:ilvl="0" w:tplc="32E04676">
      <w:start w:val="1"/>
      <w:numFmt w:val="bullet"/>
      <w:lvlText w:val="○"/>
      <w:lvlJc w:val="left"/>
      <w:pPr>
        <w:ind w:left="724" w:hanging="440"/>
      </w:pPr>
      <w:rPr>
        <w:rFonts w:asciiTheme="minorEastAsia" w:eastAsiaTheme="minorEastAsia" w:hAnsiTheme="minorEastAsia" w:hint="eastAsia"/>
        <w:lang w:val="en-US"/>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 w15:restartNumberingAfterBreak="0">
    <w:nsid w:val="108A243F"/>
    <w:multiLevelType w:val="hybridMultilevel"/>
    <w:tmpl w:val="25709220"/>
    <w:lvl w:ilvl="0" w:tplc="0150979E">
      <w:start w:val="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199C3BB6"/>
    <w:multiLevelType w:val="hybridMultilevel"/>
    <w:tmpl w:val="FEBAB93C"/>
    <w:lvl w:ilvl="0" w:tplc="AADC657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C310C9"/>
    <w:multiLevelType w:val="hybridMultilevel"/>
    <w:tmpl w:val="2086FA88"/>
    <w:lvl w:ilvl="0" w:tplc="D46851CA">
      <w:start w:val="1"/>
      <w:numFmt w:val="decimalFullWidth"/>
      <w:lvlText w:val="（%1）"/>
      <w:lvlJc w:val="left"/>
      <w:pPr>
        <w:ind w:left="420" w:hanging="420"/>
      </w:pPr>
      <w:rPr>
        <w:rFonts w:hint="default"/>
      </w:rPr>
    </w:lvl>
    <w:lvl w:ilvl="1" w:tplc="F456144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C1F0D3B"/>
    <w:multiLevelType w:val="hybridMultilevel"/>
    <w:tmpl w:val="389C2B60"/>
    <w:lvl w:ilvl="0" w:tplc="8C88A9CA">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FE1108E"/>
    <w:multiLevelType w:val="hybridMultilevel"/>
    <w:tmpl w:val="B2D42558"/>
    <w:lvl w:ilvl="0" w:tplc="3078E9A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49A3C7C"/>
    <w:multiLevelType w:val="hybridMultilevel"/>
    <w:tmpl w:val="2DF69B0A"/>
    <w:lvl w:ilvl="0" w:tplc="7F30FA2E">
      <w:start w:val="1"/>
      <w:numFmt w:val="bullet"/>
      <w:lvlText w:val="○"/>
      <w:lvlJc w:val="left"/>
      <w:pPr>
        <w:ind w:left="858" w:hanging="420"/>
      </w:pPr>
      <w:rPr>
        <w:rFonts w:asciiTheme="minorEastAsia" w:eastAsiaTheme="minorEastAsia" w:hAnsiTheme="minorEastAsia" w:hint="eastAsia"/>
      </w:rPr>
    </w:lvl>
    <w:lvl w:ilvl="1" w:tplc="0409000B" w:tentative="1">
      <w:start w:val="1"/>
      <w:numFmt w:val="bullet"/>
      <w:lvlText w:val=""/>
      <w:lvlJc w:val="left"/>
      <w:pPr>
        <w:ind w:left="1278" w:hanging="420"/>
      </w:pPr>
      <w:rPr>
        <w:rFonts w:ascii="Wingdings" w:hAnsi="Wingdings" w:hint="default"/>
      </w:rPr>
    </w:lvl>
    <w:lvl w:ilvl="2" w:tplc="0409000D" w:tentative="1">
      <w:start w:val="1"/>
      <w:numFmt w:val="bullet"/>
      <w:lvlText w:val=""/>
      <w:lvlJc w:val="left"/>
      <w:pPr>
        <w:ind w:left="1698" w:hanging="420"/>
      </w:pPr>
      <w:rPr>
        <w:rFonts w:ascii="Wingdings" w:hAnsi="Wingdings" w:hint="default"/>
      </w:rPr>
    </w:lvl>
    <w:lvl w:ilvl="3" w:tplc="04090001" w:tentative="1">
      <w:start w:val="1"/>
      <w:numFmt w:val="bullet"/>
      <w:lvlText w:val=""/>
      <w:lvlJc w:val="left"/>
      <w:pPr>
        <w:ind w:left="2118" w:hanging="420"/>
      </w:pPr>
      <w:rPr>
        <w:rFonts w:ascii="Wingdings" w:hAnsi="Wingdings" w:hint="default"/>
      </w:rPr>
    </w:lvl>
    <w:lvl w:ilvl="4" w:tplc="0409000B" w:tentative="1">
      <w:start w:val="1"/>
      <w:numFmt w:val="bullet"/>
      <w:lvlText w:val=""/>
      <w:lvlJc w:val="left"/>
      <w:pPr>
        <w:ind w:left="2538" w:hanging="420"/>
      </w:pPr>
      <w:rPr>
        <w:rFonts w:ascii="Wingdings" w:hAnsi="Wingdings" w:hint="default"/>
      </w:rPr>
    </w:lvl>
    <w:lvl w:ilvl="5" w:tplc="0409000D" w:tentative="1">
      <w:start w:val="1"/>
      <w:numFmt w:val="bullet"/>
      <w:lvlText w:val=""/>
      <w:lvlJc w:val="left"/>
      <w:pPr>
        <w:ind w:left="2958" w:hanging="420"/>
      </w:pPr>
      <w:rPr>
        <w:rFonts w:ascii="Wingdings" w:hAnsi="Wingdings" w:hint="default"/>
      </w:rPr>
    </w:lvl>
    <w:lvl w:ilvl="6" w:tplc="04090001" w:tentative="1">
      <w:start w:val="1"/>
      <w:numFmt w:val="bullet"/>
      <w:lvlText w:val=""/>
      <w:lvlJc w:val="left"/>
      <w:pPr>
        <w:ind w:left="3378" w:hanging="420"/>
      </w:pPr>
      <w:rPr>
        <w:rFonts w:ascii="Wingdings" w:hAnsi="Wingdings" w:hint="default"/>
      </w:rPr>
    </w:lvl>
    <w:lvl w:ilvl="7" w:tplc="0409000B" w:tentative="1">
      <w:start w:val="1"/>
      <w:numFmt w:val="bullet"/>
      <w:lvlText w:val=""/>
      <w:lvlJc w:val="left"/>
      <w:pPr>
        <w:ind w:left="3798" w:hanging="420"/>
      </w:pPr>
      <w:rPr>
        <w:rFonts w:ascii="Wingdings" w:hAnsi="Wingdings" w:hint="default"/>
      </w:rPr>
    </w:lvl>
    <w:lvl w:ilvl="8" w:tplc="0409000D" w:tentative="1">
      <w:start w:val="1"/>
      <w:numFmt w:val="bullet"/>
      <w:lvlText w:val=""/>
      <w:lvlJc w:val="left"/>
      <w:pPr>
        <w:ind w:left="4218" w:hanging="420"/>
      </w:pPr>
      <w:rPr>
        <w:rFonts w:ascii="Wingdings" w:hAnsi="Wingdings" w:hint="default"/>
      </w:rPr>
    </w:lvl>
  </w:abstractNum>
  <w:abstractNum w:abstractNumId="7" w15:restartNumberingAfterBreak="0">
    <w:nsid w:val="37416572"/>
    <w:multiLevelType w:val="hybridMultilevel"/>
    <w:tmpl w:val="4F1693DE"/>
    <w:lvl w:ilvl="0" w:tplc="04090005">
      <w:start w:val="1"/>
      <w:numFmt w:val="bullet"/>
      <w:lvlText w:val=""/>
      <w:lvlJc w:val="left"/>
      <w:pPr>
        <w:ind w:left="641" w:hanging="420"/>
      </w:pPr>
      <w:rPr>
        <w:rFonts w:ascii="Wingdings" w:hAnsi="Wingdings" w:hint="default"/>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8" w15:restartNumberingAfterBreak="0">
    <w:nsid w:val="42196FE2"/>
    <w:multiLevelType w:val="hybridMultilevel"/>
    <w:tmpl w:val="275EB488"/>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9" w15:restartNumberingAfterBreak="0">
    <w:nsid w:val="45D9606C"/>
    <w:multiLevelType w:val="hybridMultilevel"/>
    <w:tmpl w:val="9D881250"/>
    <w:lvl w:ilvl="0" w:tplc="3758A604">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0" w15:restartNumberingAfterBreak="0">
    <w:nsid w:val="4E6C45A1"/>
    <w:multiLevelType w:val="hybridMultilevel"/>
    <w:tmpl w:val="305E1128"/>
    <w:lvl w:ilvl="0" w:tplc="12907984">
      <w:start w:val="1"/>
      <w:numFmt w:val="decimalEnclosedCircle"/>
      <w:lvlText w:val="%1"/>
      <w:lvlJc w:val="left"/>
      <w:pPr>
        <w:ind w:left="600"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53C15E37"/>
    <w:multiLevelType w:val="hybridMultilevel"/>
    <w:tmpl w:val="7DFA8030"/>
    <w:lvl w:ilvl="0" w:tplc="3758A604">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2" w15:restartNumberingAfterBreak="0">
    <w:nsid w:val="58AB7287"/>
    <w:multiLevelType w:val="hybridMultilevel"/>
    <w:tmpl w:val="08DEAF16"/>
    <w:lvl w:ilvl="0" w:tplc="3758A604">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022" w:hanging="440"/>
      </w:pPr>
      <w:rPr>
        <w:rFonts w:ascii="Wingdings" w:hAnsi="Wingdings" w:hint="default"/>
      </w:rPr>
    </w:lvl>
    <w:lvl w:ilvl="2" w:tplc="0409000D" w:tentative="1">
      <w:start w:val="1"/>
      <w:numFmt w:val="bullet"/>
      <w:lvlText w:val=""/>
      <w:lvlJc w:val="left"/>
      <w:pPr>
        <w:ind w:left="1462" w:hanging="440"/>
      </w:pPr>
      <w:rPr>
        <w:rFonts w:ascii="Wingdings" w:hAnsi="Wingdings" w:hint="default"/>
      </w:rPr>
    </w:lvl>
    <w:lvl w:ilvl="3" w:tplc="04090001" w:tentative="1">
      <w:start w:val="1"/>
      <w:numFmt w:val="bullet"/>
      <w:lvlText w:val=""/>
      <w:lvlJc w:val="left"/>
      <w:pPr>
        <w:ind w:left="1902" w:hanging="440"/>
      </w:pPr>
      <w:rPr>
        <w:rFonts w:ascii="Wingdings" w:hAnsi="Wingdings" w:hint="default"/>
      </w:rPr>
    </w:lvl>
    <w:lvl w:ilvl="4" w:tplc="0409000B" w:tentative="1">
      <w:start w:val="1"/>
      <w:numFmt w:val="bullet"/>
      <w:lvlText w:val=""/>
      <w:lvlJc w:val="left"/>
      <w:pPr>
        <w:ind w:left="2342" w:hanging="440"/>
      </w:pPr>
      <w:rPr>
        <w:rFonts w:ascii="Wingdings" w:hAnsi="Wingdings" w:hint="default"/>
      </w:rPr>
    </w:lvl>
    <w:lvl w:ilvl="5" w:tplc="0409000D" w:tentative="1">
      <w:start w:val="1"/>
      <w:numFmt w:val="bullet"/>
      <w:lvlText w:val=""/>
      <w:lvlJc w:val="left"/>
      <w:pPr>
        <w:ind w:left="2782" w:hanging="440"/>
      </w:pPr>
      <w:rPr>
        <w:rFonts w:ascii="Wingdings" w:hAnsi="Wingdings" w:hint="default"/>
      </w:rPr>
    </w:lvl>
    <w:lvl w:ilvl="6" w:tplc="04090001" w:tentative="1">
      <w:start w:val="1"/>
      <w:numFmt w:val="bullet"/>
      <w:lvlText w:val=""/>
      <w:lvlJc w:val="left"/>
      <w:pPr>
        <w:ind w:left="3222" w:hanging="440"/>
      </w:pPr>
      <w:rPr>
        <w:rFonts w:ascii="Wingdings" w:hAnsi="Wingdings" w:hint="default"/>
      </w:rPr>
    </w:lvl>
    <w:lvl w:ilvl="7" w:tplc="0409000B" w:tentative="1">
      <w:start w:val="1"/>
      <w:numFmt w:val="bullet"/>
      <w:lvlText w:val=""/>
      <w:lvlJc w:val="left"/>
      <w:pPr>
        <w:ind w:left="3662" w:hanging="440"/>
      </w:pPr>
      <w:rPr>
        <w:rFonts w:ascii="Wingdings" w:hAnsi="Wingdings" w:hint="default"/>
      </w:rPr>
    </w:lvl>
    <w:lvl w:ilvl="8" w:tplc="0409000D" w:tentative="1">
      <w:start w:val="1"/>
      <w:numFmt w:val="bullet"/>
      <w:lvlText w:val=""/>
      <w:lvlJc w:val="left"/>
      <w:pPr>
        <w:ind w:left="4102" w:hanging="440"/>
      </w:pPr>
      <w:rPr>
        <w:rFonts w:ascii="Wingdings" w:hAnsi="Wingdings" w:hint="default"/>
      </w:rPr>
    </w:lvl>
  </w:abstractNum>
  <w:abstractNum w:abstractNumId="13" w15:restartNumberingAfterBreak="0">
    <w:nsid w:val="59D461E9"/>
    <w:multiLevelType w:val="multilevel"/>
    <w:tmpl w:val="0864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322271"/>
    <w:multiLevelType w:val="hybridMultilevel"/>
    <w:tmpl w:val="A8B01730"/>
    <w:lvl w:ilvl="0" w:tplc="5C8E2DD4">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D972F13"/>
    <w:multiLevelType w:val="hybridMultilevel"/>
    <w:tmpl w:val="3F5AB308"/>
    <w:lvl w:ilvl="0" w:tplc="3758A604">
      <w:start w:val="1"/>
      <w:numFmt w:val="bullet"/>
      <w:lvlText w:val=""/>
      <w:lvlJc w:val="left"/>
      <w:pPr>
        <w:ind w:left="582" w:hanging="440"/>
      </w:pPr>
      <w:rPr>
        <w:rFonts w:ascii="Wingdings" w:hAnsi="Wingdings" w:hint="default"/>
      </w:rPr>
    </w:lvl>
    <w:lvl w:ilvl="1" w:tplc="0409000B" w:tentative="1">
      <w:start w:val="1"/>
      <w:numFmt w:val="bullet"/>
      <w:lvlText w:val=""/>
      <w:lvlJc w:val="left"/>
      <w:pPr>
        <w:ind w:left="1022" w:hanging="440"/>
      </w:pPr>
      <w:rPr>
        <w:rFonts w:ascii="Wingdings" w:hAnsi="Wingdings" w:hint="default"/>
      </w:rPr>
    </w:lvl>
    <w:lvl w:ilvl="2" w:tplc="0409000D" w:tentative="1">
      <w:start w:val="1"/>
      <w:numFmt w:val="bullet"/>
      <w:lvlText w:val=""/>
      <w:lvlJc w:val="left"/>
      <w:pPr>
        <w:ind w:left="1462" w:hanging="440"/>
      </w:pPr>
      <w:rPr>
        <w:rFonts w:ascii="Wingdings" w:hAnsi="Wingdings" w:hint="default"/>
      </w:rPr>
    </w:lvl>
    <w:lvl w:ilvl="3" w:tplc="04090001" w:tentative="1">
      <w:start w:val="1"/>
      <w:numFmt w:val="bullet"/>
      <w:lvlText w:val=""/>
      <w:lvlJc w:val="left"/>
      <w:pPr>
        <w:ind w:left="1902" w:hanging="440"/>
      </w:pPr>
      <w:rPr>
        <w:rFonts w:ascii="Wingdings" w:hAnsi="Wingdings" w:hint="default"/>
      </w:rPr>
    </w:lvl>
    <w:lvl w:ilvl="4" w:tplc="0409000B" w:tentative="1">
      <w:start w:val="1"/>
      <w:numFmt w:val="bullet"/>
      <w:lvlText w:val=""/>
      <w:lvlJc w:val="left"/>
      <w:pPr>
        <w:ind w:left="2342" w:hanging="440"/>
      </w:pPr>
      <w:rPr>
        <w:rFonts w:ascii="Wingdings" w:hAnsi="Wingdings" w:hint="default"/>
      </w:rPr>
    </w:lvl>
    <w:lvl w:ilvl="5" w:tplc="0409000D" w:tentative="1">
      <w:start w:val="1"/>
      <w:numFmt w:val="bullet"/>
      <w:lvlText w:val=""/>
      <w:lvlJc w:val="left"/>
      <w:pPr>
        <w:ind w:left="2782" w:hanging="440"/>
      </w:pPr>
      <w:rPr>
        <w:rFonts w:ascii="Wingdings" w:hAnsi="Wingdings" w:hint="default"/>
      </w:rPr>
    </w:lvl>
    <w:lvl w:ilvl="6" w:tplc="04090001" w:tentative="1">
      <w:start w:val="1"/>
      <w:numFmt w:val="bullet"/>
      <w:lvlText w:val=""/>
      <w:lvlJc w:val="left"/>
      <w:pPr>
        <w:ind w:left="3222" w:hanging="440"/>
      </w:pPr>
      <w:rPr>
        <w:rFonts w:ascii="Wingdings" w:hAnsi="Wingdings" w:hint="default"/>
      </w:rPr>
    </w:lvl>
    <w:lvl w:ilvl="7" w:tplc="0409000B" w:tentative="1">
      <w:start w:val="1"/>
      <w:numFmt w:val="bullet"/>
      <w:lvlText w:val=""/>
      <w:lvlJc w:val="left"/>
      <w:pPr>
        <w:ind w:left="3662" w:hanging="440"/>
      </w:pPr>
      <w:rPr>
        <w:rFonts w:ascii="Wingdings" w:hAnsi="Wingdings" w:hint="default"/>
      </w:rPr>
    </w:lvl>
    <w:lvl w:ilvl="8" w:tplc="0409000D" w:tentative="1">
      <w:start w:val="1"/>
      <w:numFmt w:val="bullet"/>
      <w:lvlText w:val=""/>
      <w:lvlJc w:val="left"/>
      <w:pPr>
        <w:ind w:left="4102" w:hanging="440"/>
      </w:pPr>
      <w:rPr>
        <w:rFonts w:ascii="Wingdings" w:hAnsi="Wingdings" w:hint="default"/>
      </w:rPr>
    </w:lvl>
  </w:abstractNum>
  <w:abstractNum w:abstractNumId="16" w15:restartNumberingAfterBreak="0">
    <w:nsid w:val="5E0E043F"/>
    <w:multiLevelType w:val="hybridMultilevel"/>
    <w:tmpl w:val="3454DCFA"/>
    <w:lvl w:ilvl="0" w:tplc="3758A604">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7" w15:restartNumberingAfterBreak="0">
    <w:nsid w:val="6B1607FA"/>
    <w:multiLevelType w:val="hybridMultilevel"/>
    <w:tmpl w:val="6A2A2F68"/>
    <w:lvl w:ilvl="0" w:tplc="7F30FA2E">
      <w:start w:val="1"/>
      <w:numFmt w:val="bullet"/>
      <w:lvlText w:val="○"/>
      <w:lvlJc w:val="left"/>
      <w:pPr>
        <w:ind w:left="420" w:hanging="420"/>
      </w:pPr>
      <w:rPr>
        <w:rFonts w:asciiTheme="minorEastAsia" w:eastAsiaTheme="minorEastAsia" w:hAnsiTheme="minorEastAsia"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D77462B"/>
    <w:multiLevelType w:val="hybridMultilevel"/>
    <w:tmpl w:val="87AAFF9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7A41347"/>
    <w:multiLevelType w:val="hybridMultilevel"/>
    <w:tmpl w:val="B7BC503E"/>
    <w:lvl w:ilvl="0" w:tplc="7F30FA2E">
      <w:start w:val="1"/>
      <w:numFmt w:val="bullet"/>
      <w:lvlText w:val="○"/>
      <w:lvlJc w:val="left"/>
      <w:pPr>
        <w:ind w:left="1271" w:hanging="420"/>
      </w:pPr>
      <w:rPr>
        <w:rFonts w:asciiTheme="minorEastAsia" w:eastAsiaTheme="minorEastAsia" w:hAnsiTheme="minorEastAsia"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0" w15:restartNumberingAfterBreak="0">
    <w:nsid w:val="77F424C5"/>
    <w:multiLevelType w:val="hybridMultilevel"/>
    <w:tmpl w:val="C7DCC33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9F861FE"/>
    <w:multiLevelType w:val="hybridMultilevel"/>
    <w:tmpl w:val="61CC4F36"/>
    <w:lvl w:ilvl="0" w:tplc="259AF85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FD01C43"/>
    <w:multiLevelType w:val="hybridMultilevel"/>
    <w:tmpl w:val="D80253DA"/>
    <w:lvl w:ilvl="0" w:tplc="3758A60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10"/>
  </w:num>
  <w:num w:numId="2">
    <w:abstractNumId w:val="4"/>
  </w:num>
  <w:num w:numId="3">
    <w:abstractNumId w:val="2"/>
  </w:num>
  <w:num w:numId="4">
    <w:abstractNumId w:val="21"/>
  </w:num>
  <w:num w:numId="5">
    <w:abstractNumId w:val="14"/>
  </w:num>
  <w:num w:numId="6">
    <w:abstractNumId w:val="20"/>
  </w:num>
  <w:num w:numId="7">
    <w:abstractNumId w:val="8"/>
  </w:num>
  <w:num w:numId="8">
    <w:abstractNumId w:val="18"/>
  </w:num>
  <w:num w:numId="9">
    <w:abstractNumId w:val="5"/>
  </w:num>
  <w:num w:numId="10">
    <w:abstractNumId w:val="19"/>
  </w:num>
  <w:num w:numId="11">
    <w:abstractNumId w:val="1"/>
  </w:num>
  <w:num w:numId="12">
    <w:abstractNumId w:val="6"/>
  </w:num>
  <w:num w:numId="13">
    <w:abstractNumId w:val="17"/>
  </w:num>
  <w:num w:numId="14">
    <w:abstractNumId w:val="7"/>
  </w:num>
  <w:num w:numId="15">
    <w:abstractNumId w:val="16"/>
  </w:num>
  <w:num w:numId="16">
    <w:abstractNumId w:val="9"/>
  </w:num>
  <w:num w:numId="17">
    <w:abstractNumId w:val="11"/>
  </w:num>
  <w:num w:numId="18">
    <w:abstractNumId w:val="0"/>
  </w:num>
  <w:num w:numId="19">
    <w:abstractNumId w:val="15"/>
  </w:num>
  <w:num w:numId="20">
    <w:abstractNumId w:val="12"/>
  </w:num>
  <w:num w:numId="21">
    <w:abstractNumId w:val="3"/>
  </w:num>
  <w:num w:numId="22">
    <w:abstractNumId w:val="22"/>
  </w:num>
  <w:num w:numId="23">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517"/>
    <w:rsid w:val="00000079"/>
    <w:rsid w:val="000001E4"/>
    <w:rsid w:val="00000638"/>
    <w:rsid w:val="00001271"/>
    <w:rsid w:val="00001314"/>
    <w:rsid w:val="0000179A"/>
    <w:rsid w:val="00001B1E"/>
    <w:rsid w:val="00002834"/>
    <w:rsid w:val="00002E00"/>
    <w:rsid w:val="00003A38"/>
    <w:rsid w:val="00005692"/>
    <w:rsid w:val="00005A41"/>
    <w:rsid w:val="00005AB5"/>
    <w:rsid w:val="00007408"/>
    <w:rsid w:val="000110F2"/>
    <w:rsid w:val="00013D85"/>
    <w:rsid w:val="000144BF"/>
    <w:rsid w:val="0001657A"/>
    <w:rsid w:val="00017214"/>
    <w:rsid w:val="00017DBE"/>
    <w:rsid w:val="00023A49"/>
    <w:rsid w:val="00024209"/>
    <w:rsid w:val="00024821"/>
    <w:rsid w:val="00024B8C"/>
    <w:rsid w:val="00025E2D"/>
    <w:rsid w:val="000262DF"/>
    <w:rsid w:val="00030A19"/>
    <w:rsid w:val="00032B78"/>
    <w:rsid w:val="00033348"/>
    <w:rsid w:val="00034824"/>
    <w:rsid w:val="00035BAD"/>
    <w:rsid w:val="00035E76"/>
    <w:rsid w:val="00036CB4"/>
    <w:rsid w:val="00037670"/>
    <w:rsid w:val="000376EF"/>
    <w:rsid w:val="00040167"/>
    <w:rsid w:val="00040432"/>
    <w:rsid w:val="00040CA4"/>
    <w:rsid w:val="00040F57"/>
    <w:rsid w:val="000411E8"/>
    <w:rsid w:val="000419B7"/>
    <w:rsid w:val="0004254C"/>
    <w:rsid w:val="00043529"/>
    <w:rsid w:val="00043FBB"/>
    <w:rsid w:val="0004451B"/>
    <w:rsid w:val="000450B2"/>
    <w:rsid w:val="0004618C"/>
    <w:rsid w:val="00050225"/>
    <w:rsid w:val="00051963"/>
    <w:rsid w:val="00051BCC"/>
    <w:rsid w:val="00052604"/>
    <w:rsid w:val="00055E41"/>
    <w:rsid w:val="00057159"/>
    <w:rsid w:val="00057234"/>
    <w:rsid w:val="00061657"/>
    <w:rsid w:val="00062159"/>
    <w:rsid w:val="000625D9"/>
    <w:rsid w:val="00062D4E"/>
    <w:rsid w:val="00062F79"/>
    <w:rsid w:val="00063A46"/>
    <w:rsid w:val="000643C1"/>
    <w:rsid w:val="000657E9"/>
    <w:rsid w:val="00065A50"/>
    <w:rsid w:val="00066913"/>
    <w:rsid w:val="000700B8"/>
    <w:rsid w:val="000701C3"/>
    <w:rsid w:val="00071CBF"/>
    <w:rsid w:val="000723B5"/>
    <w:rsid w:val="0007458A"/>
    <w:rsid w:val="000752B6"/>
    <w:rsid w:val="000755EF"/>
    <w:rsid w:val="00076436"/>
    <w:rsid w:val="000764FC"/>
    <w:rsid w:val="00076925"/>
    <w:rsid w:val="00076C63"/>
    <w:rsid w:val="000772D9"/>
    <w:rsid w:val="00077318"/>
    <w:rsid w:val="000811A5"/>
    <w:rsid w:val="00081545"/>
    <w:rsid w:val="00081685"/>
    <w:rsid w:val="00081D3A"/>
    <w:rsid w:val="00081D7F"/>
    <w:rsid w:val="00083860"/>
    <w:rsid w:val="00083AC2"/>
    <w:rsid w:val="00086204"/>
    <w:rsid w:val="00086AC0"/>
    <w:rsid w:val="00087029"/>
    <w:rsid w:val="00087465"/>
    <w:rsid w:val="0008789D"/>
    <w:rsid w:val="00092681"/>
    <w:rsid w:val="00092E38"/>
    <w:rsid w:val="000933DE"/>
    <w:rsid w:val="00093D10"/>
    <w:rsid w:val="00096204"/>
    <w:rsid w:val="00096373"/>
    <w:rsid w:val="00096A6A"/>
    <w:rsid w:val="00096C8C"/>
    <w:rsid w:val="000A181B"/>
    <w:rsid w:val="000A19E1"/>
    <w:rsid w:val="000A2244"/>
    <w:rsid w:val="000A2992"/>
    <w:rsid w:val="000A2A04"/>
    <w:rsid w:val="000A39CB"/>
    <w:rsid w:val="000A3EAB"/>
    <w:rsid w:val="000A5CC7"/>
    <w:rsid w:val="000A5E05"/>
    <w:rsid w:val="000A7DC4"/>
    <w:rsid w:val="000B0CE0"/>
    <w:rsid w:val="000B108D"/>
    <w:rsid w:val="000B1346"/>
    <w:rsid w:val="000B2372"/>
    <w:rsid w:val="000B29F6"/>
    <w:rsid w:val="000B49CF"/>
    <w:rsid w:val="000B4AAE"/>
    <w:rsid w:val="000B4DD3"/>
    <w:rsid w:val="000B542E"/>
    <w:rsid w:val="000B54A7"/>
    <w:rsid w:val="000B60EE"/>
    <w:rsid w:val="000B773C"/>
    <w:rsid w:val="000C39AD"/>
    <w:rsid w:val="000C4942"/>
    <w:rsid w:val="000C4C68"/>
    <w:rsid w:val="000C6FFF"/>
    <w:rsid w:val="000D10B2"/>
    <w:rsid w:val="000D2637"/>
    <w:rsid w:val="000D297D"/>
    <w:rsid w:val="000D2F24"/>
    <w:rsid w:val="000D3228"/>
    <w:rsid w:val="000D3B90"/>
    <w:rsid w:val="000D412C"/>
    <w:rsid w:val="000D60E4"/>
    <w:rsid w:val="000D6D74"/>
    <w:rsid w:val="000D7210"/>
    <w:rsid w:val="000D7F0E"/>
    <w:rsid w:val="000E05BC"/>
    <w:rsid w:val="000E090D"/>
    <w:rsid w:val="000E1FDA"/>
    <w:rsid w:val="000E3DF7"/>
    <w:rsid w:val="000E49D8"/>
    <w:rsid w:val="000E5382"/>
    <w:rsid w:val="000E77C8"/>
    <w:rsid w:val="000F1F54"/>
    <w:rsid w:val="000F3A5F"/>
    <w:rsid w:val="000F3B70"/>
    <w:rsid w:val="000F443F"/>
    <w:rsid w:val="000F44E1"/>
    <w:rsid w:val="000F529E"/>
    <w:rsid w:val="000F7074"/>
    <w:rsid w:val="000F7828"/>
    <w:rsid w:val="000F7904"/>
    <w:rsid w:val="00100E64"/>
    <w:rsid w:val="00100EDB"/>
    <w:rsid w:val="00101606"/>
    <w:rsid w:val="00102162"/>
    <w:rsid w:val="00103DA2"/>
    <w:rsid w:val="001065B4"/>
    <w:rsid w:val="00106922"/>
    <w:rsid w:val="00110590"/>
    <w:rsid w:val="00110886"/>
    <w:rsid w:val="00110D0F"/>
    <w:rsid w:val="00110E5C"/>
    <w:rsid w:val="00110F0B"/>
    <w:rsid w:val="001116BB"/>
    <w:rsid w:val="00113950"/>
    <w:rsid w:val="0011429E"/>
    <w:rsid w:val="00114E6F"/>
    <w:rsid w:val="00114FD1"/>
    <w:rsid w:val="00115E3B"/>
    <w:rsid w:val="00115FE3"/>
    <w:rsid w:val="00116A5E"/>
    <w:rsid w:val="001204BB"/>
    <w:rsid w:val="00120890"/>
    <w:rsid w:val="001232E2"/>
    <w:rsid w:val="00123704"/>
    <w:rsid w:val="00124730"/>
    <w:rsid w:val="00124836"/>
    <w:rsid w:val="00124B9A"/>
    <w:rsid w:val="001257E4"/>
    <w:rsid w:val="001261D0"/>
    <w:rsid w:val="0012677C"/>
    <w:rsid w:val="001268DA"/>
    <w:rsid w:val="00127835"/>
    <w:rsid w:val="001300D3"/>
    <w:rsid w:val="00130C33"/>
    <w:rsid w:val="00131740"/>
    <w:rsid w:val="0013242A"/>
    <w:rsid w:val="00132ECD"/>
    <w:rsid w:val="00133C12"/>
    <w:rsid w:val="00134632"/>
    <w:rsid w:val="00134B72"/>
    <w:rsid w:val="00135FD5"/>
    <w:rsid w:val="00136362"/>
    <w:rsid w:val="0014088F"/>
    <w:rsid w:val="00140A10"/>
    <w:rsid w:val="001427BD"/>
    <w:rsid w:val="00144F86"/>
    <w:rsid w:val="0014588A"/>
    <w:rsid w:val="00150C32"/>
    <w:rsid w:val="00152718"/>
    <w:rsid w:val="00152747"/>
    <w:rsid w:val="0015304D"/>
    <w:rsid w:val="001540AC"/>
    <w:rsid w:val="0015566F"/>
    <w:rsid w:val="00156277"/>
    <w:rsid w:val="00157CF8"/>
    <w:rsid w:val="001602CE"/>
    <w:rsid w:val="00160641"/>
    <w:rsid w:val="001609FA"/>
    <w:rsid w:val="001624B8"/>
    <w:rsid w:val="00162EFF"/>
    <w:rsid w:val="00163B8F"/>
    <w:rsid w:val="00163C70"/>
    <w:rsid w:val="0016436F"/>
    <w:rsid w:val="001655A7"/>
    <w:rsid w:val="00165CED"/>
    <w:rsid w:val="00166294"/>
    <w:rsid w:val="001664C6"/>
    <w:rsid w:val="00167EBC"/>
    <w:rsid w:val="0017023A"/>
    <w:rsid w:val="00171379"/>
    <w:rsid w:val="0017163C"/>
    <w:rsid w:val="00171F3F"/>
    <w:rsid w:val="00174112"/>
    <w:rsid w:val="00175E85"/>
    <w:rsid w:val="001760B8"/>
    <w:rsid w:val="00176176"/>
    <w:rsid w:val="001767B1"/>
    <w:rsid w:val="00176977"/>
    <w:rsid w:val="00176CF9"/>
    <w:rsid w:val="00176F32"/>
    <w:rsid w:val="00177817"/>
    <w:rsid w:val="00177F22"/>
    <w:rsid w:val="0018007B"/>
    <w:rsid w:val="0018124B"/>
    <w:rsid w:val="00181E59"/>
    <w:rsid w:val="001829DE"/>
    <w:rsid w:val="00183FB0"/>
    <w:rsid w:val="00184442"/>
    <w:rsid w:val="001853A7"/>
    <w:rsid w:val="00186D80"/>
    <w:rsid w:val="0018769A"/>
    <w:rsid w:val="00187BAD"/>
    <w:rsid w:val="00190289"/>
    <w:rsid w:val="00192345"/>
    <w:rsid w:val="00193411"/>
    <w:rsid w:val="00193D95"/>
    <w:rsid w:val="001942BC"/>
    <w:rsid w:val="001947A0"/>
    <w:rsid w:val="001950FF"/>
    <w:rsid w:val="00195A86"/>
    <w:rsid w:val="00195CC5"/>
    <w:rsid w:val="00196146"/>
    <w:rsid w:val="001966CE"/>
    <w:rsid w:val="00197144"/>
    <w:rsid w:val="001A0765"/>
    <w:rsid w:val="001A0B1D"/>
    <w:rsid w:val="001A132A"/>
    <w:rsid w:val="001A1A22"/>
    <w:rsid w:val="001A1B8C"/>
    <w:rsid w:val="001A2171"/>
    <w:rsid w:val="001A2F95"/>
    <w:rsid w:val="001A3CB6"/>
    <w:rsid w:val="001A4635"/>
    <w:rsid w:val="001A6E1F"/>
    <w:rsid w:val="001A730B"/>
    <w:rsid w:val="001A776C"/>
    <w:rsid w:val="001A7A62"/>
    <w:rsid w:val="001B127C"/>
    <w:rsid w:val="001B1BED"/>
    <w:rsid w:val="001B1D67"/>
    <w:rsid w:val="001B5A48"/>
    <w:rsid w:val="001B73D6"/>
    <w:rsid w:val="001C1190"/>
    <w:rsid w:val="001C49A2"/>
    <w:rsid w:val="001C63A9"/>
    <w:rsid w:val="001C6B35"/>
    <w:rsid w:val="001C70F2"/>
    <w:rsid w:val="001C74BC"/>
    <w:rsid w:val="001C770A"/>
    <w:rsid w:val="001D596E"/>
    <w:rsid w:val="001E0FE3"/>
    <w:rsid w:val="001E1299"/>
    <w:rsid w:val="001E143C"/>
    <w:rsid w:val="001E198F"/>
    <w:rsid w:val="001E1BB2"/>
    <w:rsid w:val="001E1C97"/>
    <w:rsid w:val="001E1E67"/>
    <w:rsid w:val="001E2AAD"/>
    <w:rsid w:val="001E314A"/>
    <w:rsid w:val="001E410A"/>
    <w:rsid w:val="001E44A6"/>
    <w:rsid w:val="001E4B1D"/>
    <w:rsid w:val="001E4CB4"/>
    <w:rsid w:val="001E61B6"/>
    <w:rsid w:val="001E6CE2"/>
    <w:rsid w:val="001E6F80"/>
    <w:rsid w:val="001E714A"/>
    <w:rsid w:val="001F2BF2"/>
    <w:rsid w:val="001F3331"/>
    <w:rsid w:val="001F3AF9"/>
    <w:rsid w:val="001F3BA8"/>
    <w:rsid w:val="001F6360"/>
    <w:rsid w:val="0020074E"/>
    <w:rsid w:val="002013FD"/>
    <w:rsid w:val="002018BB"/>
    <w:rsid w:val="002034FC"/>
    <w:rsid w:val="00205229"/>
    <w:rsid w:val="00207D6B"/>
    <w:rsid w:val="00210499"/>
    <w:rsid w:val="00211415"/>
    <w:rsid w:val="00211E29"/>
    <w:rsid w:val="00215A9C"/>
    <w:rsid w:val="00216C18"/>
    <w:rsid w:val="00220F7C"/>
    <w:rsid w:val="002226BE"/>
    <w:rsid w:val="00223556"/>
    <w:rsid w:val="00223F4F"/>
    <w:rsid w:val="002259DD"/>
    <w:rsid w:val="00227366"/>
    <w:rsid w:val="00227A45"/>
    <w:rsid w:val="00230869"/>
    <w:rsid w:val="0023096A"/>
    <w:rsid w:val="00230F2F"/>
    <w:rsid w:val="002314E5"/>
    <w:rsid w:val="00232466"/>
    <w:rsid w:val="0023324E"/>
    <w:rsid w:val="00234383"/>
    <w:rsid w:val="00234560"/>
    <w:rsid w:val="00236780"/>
    <w:rsid w:val="0024418A"/>
    <w:rsid w:val="00244980"/>
    <w:rsid w:val="00245EBC"/>
    <w:rsid w:val="00245FF1"/>
    <w:rsid w:val="00252C5C"/>
    <w:rsid w:val="00253EE5"/>
    <w:rsid w:val="00254810"/>
    <w:rsid w:val="00254C32"/>
    <w:rsid w:val="002553ED"/>
    <w:rsid w:val="00257763"/>
    <w:rsid w:val="0026033D"/>
    <w:rsid w:val="00260E66"/>
    <w:rsid w:val="00261FC2"/>
    <w:rsid w:val="0026225D"/>
    <w:rsid w:val="0026488D"/>
    <w:rsid w:val="00266933"/>
    <w:rsid w:val="00266CF8"/>
    <w:rsid w:val="00266E60"/>
    <w:rsid w:val="00267A59"/>
    <w:rsid w:val="00270FCA"/>
    <w:rsid w:val="00271839"/>
    <w:rsid w:val="00271A4E"/>
    <w:rsid w:val="00273917"/>
    <w:rsid w:val="002747D1"/>
    <w:rsid w:val="0027650F"/>
    <w:rsid w:val="002778B2"/>
    <w:rsid w:val="00280180"/>
    <w:rsid w:val="00280718"/>
    <w:rsid w:val="00280E45"/>
    <w:rsid w:val="00281CBB"/>
    <w:rsid w:val="0028203F"/>
    <w:rsid w:val="00282747"/>
    <w:rsid w:val="00282FB5"/>
    <w:rsid w:val="002841B2"/>
    <w:rsid w:val="00284A5D"/>
    <w:rsid w:val="002850A3"/>
    <w:rsid w:val="00285E8F"/>
    <w:rsid w:val="00287B4B"/>
    <w:rsid w:val="00287F5B"/>
    <w:rsid w:val="002909C2"/>
    <w:rsid w:val="002924D9"/>
    <w:rsid w:val="0029256D"/>
    <w:rsid w:val="00294FB7"/>
    <w:rsid w:val="00295E01"/>
    <w:rsid w:val="002963B1"/>
    <w:rsid w:val="00296836"/>
    <w:rsid w:val="0029709B"/>
    <w:rsid w:val="00297267"/>
    <w:rsid w:val="00297928"/>
    <w:rsid w:val="00297EFE"/>
    <w:rsid w:val="002A045C"/>
    <w:rsid w:val="002A04E7"/>
    <w:rsid w:val="002A0597"/>
    <w:rsid w:val="002A05C3"/>
    <w:rsid w:val="002A1766"/>
    <w:rsid w:val="002A32E6"/>
    <w:rsid w:val="002A58FA"/>
    <w:rsid w:val="002A6A01"/>
    <w:rsid w:val="002A7AD6"/>
    <w:rsid w:val="002B0903"/>
    <w:rsid w:val="002B169E"/>
    <w:rsid w:val="002B17D1"/>
    <w:rsid w:val="002B19C5"/>
    <w:rsid w:val="002B1D7F"/>
    <w:rsid w:val="002B505A"/>
    <w:rsid w:val="002B5616"/>
    <w:rsid w:val="002B5868"/>
    <w:rsid w:val="002B78C1"/>
    <w:rsid w:val="002C03BB"/>
    <w:rsid w:val="002C114D"/>
    <w:rsid w:val="002C1954"/>
    <w:rsid w:val="002C2BE6"/>
    <w:rsid w:val="002C2E7D"/>
    <w:rsid w:val="002C2F0D"/>
    <w:rsid w:val="002C3132"/>
    <w:rsid w:val="002C38B9"/>
    <w:rsid w:val="002C456E"/>
    <w:rsid w:val="002C4CCB"/>
    <w:rsid w:val="002C682F"/>
    <w:rsid w:val="002D0951"/>
    <w:rsid w:val="002D1580"/>
    <w:rsid w:val="002D18F9"/>
    <w:rsid w:val="002D3CEE"/>
    <w:rsid w:val="002D59F0"/>
    <w:rsid w:val="002E1131"/>
    <w:rsid w:val="002E1973"/>
    <w:rsid w:val="002E273F"/>
    <w:rsid w:val="002E2BA4"/>
    <w:rsid w:val="002E3CA3"/>
    <w:rsid w:val="002E3ED5"/>
    <w:rsid w:val="002E4CA9"/>
    <w:rsid w:val="002E5F2C"/>
    <w:rsid w:val="002E6BB6"/>
    <w:rsid w:val="002E6F41"/>
    <w:rsid w:val="002F05AF"/>
    <w:rsid w:val="002F1161"/>
    <w:rsid w:val="002F19F6"/>
    <w:rsid w:val="002F1C6F"/>
    <w:rsid w:val="002F2815"/>
    <w:rsid w:val="002F2A67"/>
    <w:rsid w:val="002F300B"/>
    <w:rsid w:val="002F3505"/>
    <w:rsid w:val="002F4643"/>
    <w:rsid w:val="002F4A85"/>
    <w:rsid w:val="002F4C69"/>
    <w:rsid w:val="002F5BED"/>
    <w:rsid w:val="002F5D0A"/>
    <w:rsid w:val="002F7817"/>
    <w:rsid w:val="002F7A2C"/>
    <w:rsid w:val="002F7FFA"/>
    <w:rsid w:val="00302204"/>
    <w:rsid w:val="00303B35"/>
    <w:rsid w:val="00303DE6"/>
    <w:rsid w:val="00303E68"/>
    <w:rsid w:val="0030441A"/>
    <w:rsid w:val="00306AB8"/>
    <w:rsid w:val="003078DD"/>
    <w:rsid w:val="00312BC0"/>
    <w:rsid w:val="0031384F"/>
    <w:rsid w:val="00314394"/>
    <w:rsid w:val="00315072"/>
    <w:rsid w:val="00315FA4"/>
    <w:rsid w:val="00316C99"/>
    <w:rsid w:val="0031790F"/>
    <w:rsid w:val="003179FC"/>
    <w:rsid w:val="00317C83"/>
    <w:rsid w:val="00317D19"/>
    <w:rsid w:val="003205EF"/>
    <w:rsid w:val="003217EB"/>
    <w:rsid w:val="00321D27"/>
    <w:rsid w:val="00321D3A"/>
    <w:rsid w:val="0032459B"/>
    <w:rsid w:val="00324E67"/>
    <w:rsid w:val="00326741"/>
    <w:rsid w:val="00327666"/>
    <w:rsid w:val="00331ACD"/>
    <w:rsid w:val="00331C7A"/>
    <w:rsid w:val="0033304B"/>
    <w:rsid w:val="003332EF"/>
    <w:rsid w:val="00333548"/>
    <w:rsid w:val="00333584"/>
    <w:rsid w:val="0033416F"/>
    <w:rsid w:val="00335486"/>
    <w:rsid w:val="00335B66"/>
    <w:rsid w:val="0033658A"/>
    <w:rsid w:val="00336F39"/>
    <w:rsid w:val="00337650"/>
    <w:rsid w:val="00340D0F"/>
    <w:rsid w:val="00340DF6"/>
    <w:rsid w:val="00343D8B"/>
    <w:rsid w:val="00345F81"/>
    <w:rsid w:val="00346944"/>
    <w:rsid w:val="00346D85"/>
    <w:rsid w:val="00346EB0"/>
    <w:rsid w:val="00347325"/>
    <w:rsid w:val="0034774A"/>
    <w:rsid w:val="00350185"/>
    <w:rsid w:val="003506B2"/>
    <w:rsid w:val="00351A11"/>
    <w:rsid w:val="00351CB8"/>
    <w:rsid w:val="00351F11"/>
    <w:rsid w:val="003522B2"/>
    <w:rsid w:val="003526EF"/>
    <w:rsid w:val="003526F0"/>
    <w:rsid w:val="003528D5"/>
    <w:rsid w:val="0035359D"/>
    <w:rsid w:val="00353FDC"/>
    <w:rsid w:val="003549F1"/>
    <w:rsid w:val="003554DA"/>
    <w:rsid w:val="00355BFC"/>
    <w:rsid w:val="00355DAF"/>
    <w:rsid w:val="00356C0B"/>
    <w:rsid w:val="00356FE0"/>
    <w:rsid w:val="0036049C"/>
    <w:rsid w:val="003605D2"/>
    <w:rsid w:val="00360CB7"/>
    <w:rsid w:val="00365E7E"/>
    <w:rsid w:val="003700B6"/>
    <w:rsid w:val="00371A31"/>
    <w:rsid w:val="0037262A"/>
    <w:rsid w:val="0037310B"/>
    <w:rsid w:val="00374456"/>
    <w:rsid w:val="0037539E"/>
    <w:rsid w:val="00375E62"/>
    <w:rsid w:val="00377625"/>
    <w:rsid w:val="00377ADC"/>
    <w:rsid w:val="00380757"/>
    <w:rsid w:val="003809C5"/>
    <w:rsid w:val="00382453"/>
    <w:rsid w:val="003828DC"/>
    <w:rsid w:val="0038349B"/>
    <w:rsid w:val="00384BD3"/>
    <w:rsid w:val="00384E1A"/>
    <w:rsid w:val="003872DD"/>
    <w:rsid w:val="00390A52"/>
    <w:rsid w:val="00390FA1"/>
    <w:rsid w:val="00391FC9"/>
    <w:rsid w:val="0039234A"/>
    <w:rsid w:val="00394DAB"/>
    <w:rsid w:val="0039523B"/>
    <w:rsid w:val="00395E13"/>
    <w:rsid w:val="00395F5D"/>
    <w:rsid w:val="0039639E"/>
    <w:rsid w:val="00396657"/>
    <w:rsid w:val="00396702"/>
    <w:rsid w:val="00396C58"/>
    <w:rsid w:val="003A1961"/>
    <w:rsid w:val="003A2633"/>
    <w:rsid w:val="003A33D2"/>
    <w:rsid w:val="003A349F"/>
    <w:rsid w:val="003A3924"/>
    <w:rsid w:val="003A45D1"/>
    <w:rsid w:val="003A4701"/>
    <w:rsid w:val="003A4C29"/>
    <w:rsid w:val="003A59E4"/>
    <w:rsid w:val="003A6544"/>
    <w:rsid w:val="003B06AD"/>
    <w:rsid w:val="003B2031"/>
    <w:rsid w:val="003B214C"/>
    <w:rsid w:val="003B2B1A"/>
    <w:rsid w:val="003B3986"/>
    <w:rsid w:val="003B455F"/>
    <w:rsid w:val="003B5478"/>
    <w:rsid w:val="003B5724"/>
    <w:rsid w:val="003B73FF"/>
    <w:rsid w:val="003B7EA0"/>
    <w:rsid w:val="003C01AA"/>
    <w:rsid w:val="003C0BAC"/>
    <w:rsid w:val="003C0E03"/>
    <w:rsid w:val="003C1602"/>
    <w:rsid w:val="003C1CEE"/>
    <w:rsid w:val="003C22DA"/>
    <w:rsid w:val="003C25BD"/>
    <w:rsid w:val="003C2DA6"/>
    <w:rsid w:val="003C3A7A"/>
    <w:rsid w:val="003C59F0"/>
    <w:rsid w:val="003C5B19"/>
    <w:rsid w:val="003C5C97"/>
    <w:rsid w:val="003C706A"/>
    <w:rsid w:val="003D2472"/>
    <w:rsid w:val="003D4788"/>
    <w:rsid w:val="003D7BF3"/>
    <w:rsid w:val="003E1A3B"/>
    <w:rsid w:val="003E2380"/>
    <w:rsid w:val="003E24F9"/>
    <w:rsid w:val="003E389B"/>
    <w:rsid w:val="003E40EB"/>
    <w:rsid w:val="003E5283"/>
    <w:rsid w:val="003E5618"/>
    <w:rsid w:val="003E56BC"/>
    <w:rsid w:val="003E5D35"/>
    <w:rsid w:val="003E6244"/>
    <w:rsid w:val="003F0F0D"/>
    <w:rsid w:val="003F2A0A"/>
    <w:rsid w:val="003F2A63"/>
    <w:rsid w:val="003F3B4E"/>
    <w:rsid w:val="003F4EC2"/>
    <w:rsid w:val="003F50D0"/>
    <w:rsid w:val="003F56BB"/>
    <w:rsid w:val="003F6408"/>
    <w:rsid w:val="0040058C"/>
    <w:rsid w:val="004006BE"/>
    <w:rsid w:val="00400C47"/>
    <w:rsid w:val="00400EEF"/>
    <w:rsid w:val="00401638"/>
    <w:rsid w:val="004025CF"/>
    <w:rsid w:val="00402977"/>
    <w:rsid w:val="00402D3C"/>
    <w:rsid w:val="00403226"/>
    <w:rsid w:val="00403350"/>
    <w:rsid w:val="00404205"/>
    <w:rsid w:val="004048B7"/>
    <w:rsid w:val="00406FB3"/>
    <w:rsid w:val="004073C8"/>
    <w:rsid w:val="00407BE0"/>
    <w:rsid w:val="00410B4D"/>
    <w:rsid w:val="00410CE3"/>
    <w:rsid w:val="00411175"/>
    <w:rsid w:val="00411853"/>
    <w:rsid w:val="00413004"/>
    <w:rsid w:val="004150BA"/>
    <w:rsid w:val="004167F1"/>
    <w:rsid w:val="00417717"/>
    <w:rsid w:val="00420CFC"/>
    <w:rsid w:val="00422BBE"/>
    <w:rsid w:val="00424BD9"/>
    <w:rsid w:val="00425145"/>
    <w:rsid w:val="00425BB8"/>
    <w:rsid w:val="004263D1"/>
    <w:rsid w:val="00427BA2"/>
    <w:rsid w:val="0043018E"/>
    <w:rsid w:val="00431B18"/>
    <w:rsid w:val="00432316"/>
    <w:rsid w:val="004339B2"/>
    <w:rsid w:val="0043425B"/>
    <w:rsid w:val="00434C3A"/>
    <w:rsid w:val="00435D13"/>
    <w:rsid w:val="0043629F"/>
    <w:rsid w:val="0044077E"/>
    <w:rsid w:val="00440F84"/>
    <w:rsid w:val="00441535"/>
    <w:rsid w:val="00441BD4"/>
    <w:rsid w:val="004423A9"/>
    <w:rsid w:val="00442EE3"/>
    <w:rsid w:val="00443719"/>
    <w:rsid w:val="00443AC6"/>
    <w:rsid w:val="00443F6E"/>
    <w:rsid w:val="00444417"/>
    <w:rsid w:val="0044709E"/>
    <w:rsid w:val="004528E5"/>
    <w:rsid w:val="004535BB"/>
    <w:rsid w:val="00454F14"/>
    <w:rsid w:val="00454F44"/>
    <w:rsid w:val="004552E4"/>
    <w:rsid w:val="00455529"/>
    <w:rsid w:val="004605E9"/>
    <w:rsid w:val="00462597"/>
    <w:rsid w:val="0046305C"/>
    <w:rsid w:val="00463BF5"/>
    <w:rsid w:val="00464778"/>
    <w:rsid w:val="00465CBF"/>
    <w:rsid w:val="004667B6"/>
    <w:rsid w:val="00466CB0"/>
    <w:rsid w:val="004675DD"/>
    <w:rsid w:val="004700D6"/>
    <w:rsid w:val="004706F1"/>
    <w:rsid w:val="00473C94"/>
    <w:rsid w:val="00475303"/>
    <w:rsid w:val="00476E55"/>
    <w:rsid w:val="004776B5"/>
    <w:rsid w:val="004806D3"/>
    <w:rsid w:val="00480F89"/>
    <w:rsid w:val="00482B0A"/>
    <w:rsid w:val="00483AF5"/>
    <w:rsid w:val="004840B8"/>
    <w:rsid w:val="004860AA"/>
    <w:rsid w:val="00486855"/>
    <w:rsid w:val="00486BB0"/>
    <w:rsid w:val="00487FE8"/>
    <w:rsid w:val="0049028E"/>
    <w:rsid w:val="004904D4"/>
    <w:rsid w:val="00491546"/>
    <w:rsid w:val="00491DBC"/>
    <w:rsid w:val="00491FB0"/>
    <w:rsid w:val="00492437"/>
    <w:rsid w:val="00492A71"/>
    <w:rsid w:val="00494261"/>
    <w:rsid w:val="00494695"/>
    <w:rsid w:val="0049497B"/>
    <w:rsid w:val="0049583C"/>
    <w:rsid w:val="00495AEC"/>
    <w:rsid w:val="00496E88"/>
    <w:rsid w:val="00497E89"/>
    <w:rsid w:val="004A0367"/>
    <w:rsid w:val="004A0B5F"/>
    <w:rsid w:val="004A0F05"/>
    <w:rsid w:val="004A14B5"/>
    <w:rsid w:val="004A2070"/>
    <w:rsid w:val="004A2312"/>
    <w:rsid w:val="004A267F"/>
    <w:rsid w:val="004A27C6"/>
    <w:rsid w:val="004A3244"/>
    <w:rsid w:val="004A3A74"/>
    <w:rsid w:val="004A7392"/>
    <w:rsid w:val="004B0677"/>
    <w:rsid w:val="004B0791"/>
    <w:rsid w:val="004B2814"/>
    <w:rsid w:val="004B30DE"/>
    <w:rsid w:val="004B38A7"/>
    <w:rsid w:val="004B4707"/>
    <w:rsid w:val="004B4AF6"/>
    <w:rsid w:val="004B4DCD"/>
    <w:rsid w:val="004B500C"/>
    <w:rsid w:val="004B5E20"/>
    <w:rsid w:val="004B5F22"/>
    <w:rsid w:val="004B6181"/>
    <w:rsid w:val="004B660F"/>
    <w:rsid w:val="004B79F2"/>
    <w:rsid w:val="004C0D9A"/>
    <w:rsid w:val="004C13C4"/>
    <w:rsid w:val="004C276E"/>
    <w:rsid w:val="004C3D5D"/>
    <w:rsid w:val="004C6CB0"/>
    <w:rsid w:val="004D01E4"/>
    <w:rsid w:val="004D28B8"/>
    <w:rsid w:val="004D29A9"/>
    <w:rsid w:val="004D29EE"/>
    <w:rsid w:val="004D36D1"/>
    <w:rsid w:val="004D5A88"/>
    <w:rsid w:val="004D624B"/>
    <w:rsid w:val="004D6929"/>
    <w:rsid w:val="004D7C12"/>
    <w:rsid w:val="004E0A97"/>
    <w:rsid w:val="004E0E9A"/>
    <w:rsid w:val="004E13AD"/>
    <w:rsid w:val="004E2775"/>
    <w:rsid w:val="004E3D0D"/>
    <w:rsid w:val="004E41FB"/>
    <w:rsid w:val="004E43A4"/>
    <w:rsid w:val="004E55B4"/>
    <w:rsid w:val="004E56BA"/>
    <w:rsid w:val="004E6870"/>
    <w:rsid w:val="004F0DAE"/>
    <w:rsid w:val="004F0E83"/>
    <w:rsid w:val="004F11DF"/>
    <w:rsid w:val="004F26CF"/>
    <w:rsid w:val="004F3F48"/>
    <w:rsid w:val="004F4E45"/>
    <w:rsid w:val="004F66E5"/>
    <w:rsid w:val="004F6F7C"/>
    <w:rsid w:val="004F7687"/>
    <w:rsid w:val="0050039C"/>
    <w:rsid w:val="0050143D"/>
    <w:rsid w:val="00503B76"/>
    <w:rsid w:val="00505533"/>
    <w:rsid w:val="00505625"/>
    <w:rsid w:val="0050635F"/>
    <w:rsid w:val="005069D7"/>
    <w:rsid w:val="00506AF8"/>
    <w:rsid w:val="005115EE"/>
    <w:rsid w:val="00512DE3"/>
    <w:rsid w:val="00513A2C"/>
    <w:rsid w:val="00513D80"/>
    <w:rsid w:val="0051425B"/>
    <w:rsid w:val="00515C78"/>
    <w:rsid w:val="00517289"/>
    <w:rsid w:val="0051744B"/>
    <w:rsid w:val="00522AC6"/>
    <w:rsid w:val="00523860"/>
    <w:rsid w:val="005249EC"/>
    <w:rsid w:val="00526326"/>
    <w:rsid w:val="00530ADF"/>
    <w:rsid w:val="00531E3C"/>
    <w:rsid w:val="00532ACF"/>
    <w:rsid w:val="00532BB6"/>
    <w:rsid w:val="00532DBD"/>
    <w:rsid w:val="00535AAA"/>
    <w:rsid w:val="00536048"/>
    <w:rsid w:val="0053642E"/>
    <w:rsid w:val="005365F0"/>
    <w:rsid w:val="00536EE8"/>
    <w:rsid w:val="00536F2D"/>
    <w:rsid w:val="00537431"/>
    <w:rsid w:val="00537514"/>
    <w:rsid w:val="00540715"/>
    <w:rsid w:val="00545B11"/>
    <w:rsid w:val="00546601"/>
    <w:rsid w:val="005470B2"/>
    <w:rsid w:val="0054773F"/>
    <w:rsid w:val="00550DE4"/>
    <w:rsid w:val="00553574"/>
    <w:rsid w:val="00554216"/>
    <w:rsid w:val="00557D96"/>
    <w:rsid w:val="005625B2"/>
    <w:rsid w:val="00562899"/>
    <w:rsid w:val="0056304A"/>
    <w:rsid w:val="00563293"/>
    <w:rsid w:val="0056339C"/>
    <w:rsid w:val="00563D8E"/>
    <w:rsid w:val="005657A9"/>
    <w:rsid w:val="00565F25"/>
    <w:rsid w:val="00566036"/>
    <w:rsid w:val="0056607F"/>
    <w:rsid w:val="00566622"/>
    <w:rsid w:val="00567420"/>
    <w:rsid w:val="00570FF5"/>
    <w:rsid w:val="00572698"/>
    <w:rsid w:val="0057354C"/>
    <w:rsid w:val="00574073"/>
    <w:rsid w:val="0057464D"/>
    <w:rsid w:val="00574677"/>
    <w:rsid w:val="00574788"/>
    <w:rsid w:val="0057508D"/>
    <w:rsid w:val="0057591F"/>
    <w:rsid w:val="00576284"/>
    <w:rsid w:val="00576661"/>
    <w:rsid w:val="005769D7"/>
    <w:rsid w:val="00580D16"/>
    <w:rsid w:val="00580E04"/>
    <w:rsid w:val="00581C37"/>
    <w:rsid w:val="00582E6E"/>
    <w:rsid w:val="00583146"/>
    <w:rsid w:val="0058369F"/>
    <w:rsid w:val="00583BF4"/>
    <w:rsid w:val="00584608"/>
    <w:rsid w:val="00586DC5"/>
    <w:rsid w:val="00587476"/>
    <w:rsid w:val="00587A70"/>
    <w:rsid w:val="00587DED"/>
    <w:rsid w:val="005922DA"/>
    <w:rsid w:val="0059249E"/>
    <w:rsid w:val="00593828"/>
    <w:rsid w:val="00594105"/>
    <w:rsid w:val="00594325"/>
    <w:rsid w:val="00595DEF"/>
    <w:rsid w:val="00597226"/>
    <w:rsid w:val="00597953"/>
    <w:rsid w:val="005A11A1"/>
    <w:rsid w:val="005A1703"/>
    <w:rsid w:val="005A1C85"/>
    <w:rsid w:val="005A2293"/>
    <w:rsid w:val="005A2673"/>
    <w:rsid w:val="005A2A47"/>
    <w:rsid w:val="005A3117"/>
    <w:rsid w:val="005A3123"/>
    <w:rsid w:val="005A3824"/>
    <w:rsid w:val="005A3A9C"/>
    <w:rsid w:val="005A413C"/>
    <w:rsid w:val="005A5D92"/>
    <w:rsid w:val="005A66E6"/>
    <w:rsid w:val="005A6B5A"/>
    <w:rsid w:val="005A6BC6"/>
    <w:rsid w:val="005B0306"/>
    <w:rsid w:val="005B17F9"/>
    <w:rsid w:val="005B311B"/>
    <w:rsid w:val="005B4C99"/>
    <w:rsid w:val="005B6CE9"/>
    <w:rsid w:val="005B6F15"/>
    <w:rsid w:val="005B78A4"/>
    <w:rsid w:val="005C06BB"/>
    <w:rsid w:val="005C0B33"/>
    <w:rsid w:val="005C0FE4"/>
    <w:rsid w:val="005C150C"/>
    <w:rsid w:val="005C1E36"/>
    <w:rsid w:val="005C1EAB"/>
    <w:rsid w:val="005C2C8B"/>
    <w:rsid w:val="005C2D7F"/>
    <w:rsid w:val="005C3AB9"/>
    <w:rsid w:val="005C3C25"/>
    <w:rsid w:val="005C3FA0"/>
    <w:rsid w:val="005C5E92"/>
    <w:rsid w:val="005C5F93"/>
    <w:rsid w:val="005C64D8"/>
    <w:rsid w:val="005C7B2E"/>
    <w:rsid w:val="005C7EA5"/>
    <w:rsid w:val="005D0713"/>
    <w:rsid w:val="005D087C"/>
    <w:rsid w:val="005D0A90"/>
    <w:rsid w:val="005D136E"/>
    <w:rsid w:val="005D187F"/>
    <w:rsid w:val="005D2B4F"/>
    <w:rsid w:val="005D4627"/>
    <w:rsid w:val="005D47FC"/>
    <w:rsid w:val="005D5CD3"/>
    <w:rsid w:val="005D6984"/>
    <w:rsid w:val="005D6D3A"/>
    <w:rsid w:val="005D7335"/>
    <w:rsid w:val="005D77AE"/>
    <w:rsid w:val="005E0283"/>
    <w:rsid w:val="005E221C"/>
    <w:rsid w:val="005E33B7"/>
    <w:rsid w:val="005E4EC3"/>
    <w:rsid w:val="005E5144"/>
    <w:rsid w:val="005E532D"/>
    <w:rsid w:val="005E6404"/>
    <w:rsid w:val="005E6800"/>
    <w:rsid w:val="005E75E1"/>
    <w:rsid w:val="005F057E"/>
    <w:rsid w:val="005F1B8E"/>
    <w:rsid w:val="005F1CD4"/>
    <w:rsid w:val="005F2980"/>
    <w:rsid w:val="005F2B39"/>
    <w:rsid w:val="005F3D7C"/>
    <w:rsid w:val="005F50EE"/>
    <w:rsid w:val="005F5D5F"/>
    <w:rsid w:val="005F7054"/>
    <w:rsid w:val="005F7078"/>
    <w:rsid w:val="005F76D5"/>
    <w:rsid w:val="006003B9"/>
    <w:rsid w:val="00600CD6"/>
    <w:rsid w:val="00601302"/>
    <w:rsid w:val="00602951"/>
    <w:rsid w:val="0060379E"/>
    <w:rsid w:val="006046C1"/>
    <w:rsid w:val="00607FA4"/>
    <w:rsid w:val="006102F4"/>
    <w:rsid w:val="00610670"/>
    <w:rsid w:val="00610D07"/>
    <w:rsid w:val="006115C0"/>
    <w:rsid w:val="00611C04"/>
    <w:rsid w:val="00611E68"/>
    <w:rsid w:val="00611FCE"/>
    <w:rsid w:val="006129C3"/>
    <w:rsid w:val="00612EE7"/>
    <w:rsid w:val="0061609A"/>
    <w:rsid w:val="00616547"/>
    <w:rsid w:val="0061693A"/>
    <w:rsid w:val="006175BB"/>
    <w:rsid w:val="0062057D"/>
    <w:rsid w:val="006208A4"/>
    <w:rsid w:val="00622B10"/>
    <w:rsid w:val="00622B99"/>
    <w:rsid w:val="00622E59"/>
    <w:rsid w:val="00623423"/>
    <w:rsid w:val="00623FC5"/>
    <w:rsid w:val="006240C9"/>
    <w:rsid w:val="00624BC4"/>
    <w:rsid w:val="00626E85"/>
    <w:rsid w:val="006273B9"/>
    <w:rsid w:val="00627C6E"/>
    <w:rsid w:val="00631BB0"/>
    <w:rsid w:val="00631DDA"/>
    <w:rsid w:val="006327FB"/>
    <w:rsid w:val="00633DD6"/>
    <w:rsid w:val="00635FF0"/>
    <w:rsid w:val="006371B5"/>
    <w:rsid w:val="0063771D"/>
    <w:rsid w:val="00640C02"/>
    <w:rsid w:val="006426E5"/>
    <w:rsid w:val="00650642"/>
    <w:rsid w:val="00650711"/>
    <w:rsid w:val="00651446"/>
    <w:rsid w:val="006614FE"/>
    <w:rsid w:val="0066224C"/>
    <w:rsid w:val="0066269A"/>
    <w:rsid w:val="00662C6F"/>
    <w:rsid w:val="00662D8F"/>
    <w:rsid w:val="00663D58"/>
    <w:rsid w:val="00664612"/>
    <w:rsid w:val="00664778"/>
    <w:rsid w:val="00665A18"/>
    <w:rsid w:val="00665AB7"/>
    <w:rsid w:val="006733D9"/>
    <w:rsid w:val="00675B34"/>
    <w:rsid w:val="006771BD"/>
    <w:rsid w:val="00680F9C"/>
    <w:rsid w:val="00681AA1"/>
    <w:rsid w:val="0068238F"/>
    <w:rsid w:val="00682FFF"/>
    <w:rsid w:val="0068320B"/>
    <w:rsid w:val="00683368"/>
    <w:rsid w:val="00684663"/>
    <w:rsid w:val="00684A6B"/>
    <w:rsid w:val="006862C3"/>
    <w:rsid w:val="00687A74"/>
    <w:rsid w:val="00687E18"/>
    <w:rsid w:val="0069053C"/>
    <w:rsid w:val="00691259"/>
    <w:rsid w:val="006916E8"/>
    <w:rsid w:val="00691B69"/>
    <w:rsid w:val="006924DA"/>
    <w:rsid w:val="00692739"/>
    <w:rsid w:val="00693D2B"/>
    <w:rsid w:val="006955C0"/>
    <w:rsid w:val="00696AE1"/>
    <w:rsid w:val="00696C43"/>
    <w:rsid w:val="00696E4A"/>
    <w:rsid w:val="006A0049"/>
    <w:rsid w:val="006A124C"/>
    <w:rsid w:val="006A15F9"/>
    <w:rsid w:val="006A187F"/>
    <w:rsid w:val="006A443E"/>
    <w:rsid w:val="006A5587"/>
    <w:rsid w:val="006A61F0"/>
    <w:rsid w:val="006A65B9"/>
    <w:rsid w:val="006A6E5D"/>
    <w:rsid w:val="006A71EE"/>
    <w:rsid w:val="006A7D61"/>
    <w:rsid w:val="006B0B49"/>
    <w:rsid w:val="006B0ED7"/>
    <w:rsid w:val="006B1075"/>
    <w:rsid w:val="006B16D7"/>
    <w:rsid w:val="006B2698"/>
    <w:rsid w:val="006B465D"/>
    <w:rsid w:val="006B4DD9"/>
    <w:rsid w:val="006B4F62"/>
    <w:rsid w:val="006B5C29"/>
    <w:rsid w:val="006B79EC"/>
    <w:rsid w:val="006B7E27"/>
    <w:rsid w:val="006C061D"/>
    <w:rsid w:val="006C0AB0"/>
    <w:rsid w:val="006C209D"/>
    <w:rsid w:val="006C235E"/>
    <w:rsid w:val="006C2BCE"/>
    <w:rsid w:val="006C3FE1"/>
    <w:rsid w:val="006C419A"/>
    <w:rsid w:val="006C4519"/>
    <w:rsid w:val="006C52CF"/>
    <w:rsid w:val="006C56F3"/>
    <w:rsid w:val="006C574C"/>
    <w:rsid w:val="006C6789"/>
    <w:rsid w:val="006C6903"/>
    <w:rsid w:val="006C75BD"/>
    <w:rsid w:val="006D023D"/>
    <w:rsid w:val="006D0567"/>
    <w:rsid w:val="006D25CC"/>
    <w:rsid w:val="006D2BED"/>
    <w:rsid w:val="006D4D91"/>
    <w:rsid w:val="006D5461"/>
    <w:rsid w:val="006D60A2"/>
    <w:rsid w:val="006D648D"/>
    <w:rsid w:val="006D6829"/>
    <w:rsid w:val="006E0664"/>
    <w:rsid w:val="006E0D15"/>
    <w:rsid w:val="006E0EA7"/>
    <w:rsid w:val="006E2DCC"/>
    <w:rsid w:val="006E3891"/>
    <w:rsid w:val="006E40D5"/>
    <w:rsid w:val="006E6180"/>
    <w:rsid w:val="006E7522"/>
    <w:rsid w:val="006F1981"/>
    <w:rsid w:val="006F1CBD"/>
    <w:rsid w:val="006F2AD6"/>
    <w:rsid w:val="006F4D43"/>
    <w:rsid w:val="006F51CB"/>
    <w:rsid w:val="006F5D83"/>
    <w:rsid w:val="007008A8"/>
    <w:rsid w:val="00701511"/>
    <w:rsid w:val="0070357C"/>
    <w:rsid w:val="007043CB"/>
    <w:rsid w:val="00705230"/>
    <w:rsid w:val="0070587F"/>
    <w:rsid w:val="0070708C"/>
    <w:rsid w:val="0070793B"/>
    <w:rsid w:val="0071197C"/>
    <w:rsid w:val="00711B05"/>
    <w:rsid w:val="007131FE"/>
    <w:rsid w:val="00714711"/>
    <w:rsid w:val="007161CD"/>
    <w:rsid w:val="00716EC2"/>
    <w:rsid w:val="00717A7B"/>
    <w:rsid w:val="007201E5"/>
    <w:rsid w:val="0072076C"/>
    <w:rsid w:val="00720FBC"/>
    <w:rsid w:val="00721A18"/>
    <w:rsid w:val="00721C94"/>
    <w:rsid w:val="00722352"/>
    <w:rsid w:val="00722F7D"/>
    <w:rsid w:val="0072475B"/>
    <w:rsid w:val="00726316"/>
    <w:rsid w:val="00726D0E"/>
    <w:rsid w:val="0072708D"/>
    <w:rsid w:val="007270B4"/>
    <w:rsid w:val="00730AE8"/>
    <w:rsid w:val="00731C34"/>
    <w:rsid w:val="00731D77"/>
    <w:rsid w:val="007338D6"/>
    <w:rsid w:val="00733C65"/>
    <w:rsid w:val="00734827"/>
    <w:rsid w:val="00734D4F"/>
    <w:rsid w:val="00736D41"/>
    <w:rsid w:val="007371C1"/>
    <w:rsid w:val="00737E16"/>
    <w:rsid w:val="0074129E"/>
    <w:rsid w:val="007429F3"/>
    <w:rsid w:val="007438E1"/>
    <w:rsid w:val="007444B5"/>
    <w:rsid w:val="00745934"/>
    <w:rsid w:val="00746C6C"/>
    <w:rsid w:val="007471C3"/>
    <w:rsid w:val="00750D7F"/>
    <w:rsid w:val="00751283"/>
    <w:rsid w:val="00751861"/>
    <w:rsid w:val="00752364"/>
    <w:rsid w:val="007542DA"/>
    <w:rsid w:val="007548D1"/>
    <w:rsid w:val="00754CAB"/>
    <w:rsid w:val="0075743E"/>
    <w:rsid w:val="0076152A"/>
    <w:rsid w:val="00762423"/>
    <w:rsid w:val="00762D9D"/>
    <w:rsid w:val="0076345E"/>
    <w:rsid w:val="00763E4F"/>
    <w:rsid w:val="00766DE0"/>
    <w:rsid w:val="00767FF2"/>
    <w:rsid w:val="007705B2"/>
    <w:rsid w:val="00770D0B"/>
    <w:rsid w:val="00770DF5"/>
    <w:rsid w:val="00771E7E"/>
    <w:rsid w:val="0077225A"/>
    <w:rsid w:val="00772F8E"/>
    <w:rsid w:val="007736AC"/>
    <w:rsid w:val="007738CD"/>
    <w:rsid w:val="007754ED"/>
    <w:rsid w:val="00775E84"/>
    <w:rsid w:val="00782BA8"/>
    <w:rsid w:val="00783BC1"/>
    <w:rsid w:val="007846B8"/>
    <w:rsid w:val="00784ADB"/>
    <w:rsid w:val="00784D50"/>
    <w:rsid w:val="00785229"/>
    <w:rsid w:val="007904A1"/>
    <w:rsid w:val="00790BDC"/>
    <w:rsid w:val="0079222D"/>
    <w:rsid w:val="00792666"/>
    <w:rsid w:val="00793969"/>
    <w:rsid w:val="00794695"/>
    <w:rsid w:val="00795410"/>
    <w:rsid w:val="007964B7"/>
    <w:rsid w:val="00796FC0"/>
    <w:rsid w:val="007976BD"/>
    <w:rsid w:val="0079777F"/>
    <w:rsid w:val="0079779C"/>
    <w:rsid w:val="00797AF2"/>
    <w:rsid w:val="007A0A44"/>
    <w:rsid w:val="007A2B44"/>
    <w:rsid w:val="007A4FB6"/>
    <w:rsid w:val="007A6759"/>
    <w:rsid w:val="007B0ADC"/>
    <w:rsid w:val="007B1DE2"/>
    <w:rsid w:val="007B1E2E"/>
    <w:rsid w:val="007B3274"/>
    <w:rsid w:val="007B64FA"/>
    <w:rsid w:val="007B6872"/>
    <w:rsid w:val="007B6CBE"/>
    <w:rsid w:val="007B78AD"/>
    <w:rsid w:val="007B7CDF"/>
    <w:rsid w:val="007C0106"/>
    <w:rsid w:val="007C10F1"/>
    <w:rsid w:val="007C286C"/>
    <w:rsid w:val="007C3F42"/>
    <w:rsid w:val="007C449F"/>
    <w:rsid w:val="007C49C8"/>
    <w:rsid w:val="007C7026"/>
    <w:rsid w:val="007C7204"/>
    <w:rsid w:val="007D10C2"/>
    <w:rsid w:val="007D1E45"/>
    <w:rsid w:val="007D3D30"/>
    <w:rsid w:val="007D4EDE"/>
    <w:rsid w:val="007D7226"/>
    <w:rsid w:val="007D7AA6"/>
    <w:rsid w:val="007D7FAD"/>
    <w:rsid w:val="007E03B0"/>
    <w:rsid w:val="007E07C5"/>
    <w:rsid w:val="007E1266"/>
    <w:rsid w:val="007E1274"/>
    <w:rsid w:val="007E1444"/>
    <w:rsid w:val="007E1745"/>
    <w:rsid w:val="007E2F7E"/>
    <w:rsid w:val="007E3134"/>
    <w:rsid w:val="007E4285"/>
    <w:rsid w:val="007E42BB"/>
    <w:rsid w:val="007E6656"/>
    <w:rsid w:val="007E763D"/>
    <w:rsid w:val="007E7732"/>
    <w:rsid w:val="007E7BF3"/>
    <w:rsid w:val="007F0232"/>
    <w:rsid w:val="007F0404"/>
    <w:rsid w:val="007F1619"/>
    <w:rsid w:val="007F173C"/>
    <w:rsid w:val="007F1A24"/>
    <w:rsid w:val="007F1C01"/>
    <w:rsid w:val="007F1CE6"/>
    <w:rsid w:val="007F24DD"/>
    <w:rsid w:val="007F391F"/>
    <w:rsid w:val="007F48B0"/>
    <w:rsid w:val="007F4DF7"/>
    <w:rsid w:val="007F680A"/>
    <w:rsid w:val="008000BF"/>
    <w:rsid w:val="00800D9E"/>
    <w:rsid w:val="00801861"/>
    <w:rsid w:val="00801881"/>
    <w:rsid w:val="0080411A"/>
    <w:rsid w:val="008060C2"/>
    <w:rsid w:val="0080720B"/>
    <w:rsid w:val="0081011A"/>
    <w:rsid w:val="00810426"/>
    <w:rsid w:val="00811112"/>
    <w:rsid w:val="008121E8"/>
    <w:rsid w:val="008126AE"/>
    <w:rsid w:val="00812A7E"/>
    <w:rsid w:val="00815831"/>
    <w:rsid w:val="00817315"/>
    <w:rsid w:val="00817863"/>
    <w:rsid w:val="00823A61"/>
    <w:rsid w:val="00823C44"/>
    <w:rsid w:val="00824A98"/>
    <w:rsid w:val="00825291"/>
    <w:rsid w:val="0082598C"/>
    <w:rsid w:val="008263F6"/>
    <w:rsid w:val="0082687D"/>
    <w:rsid w:val="00827EC0"/>
    <w:rsid w:val="008300A1"/>
    <w:rsid w:val="00830596"/>
    <w:rsid w:val="008309D8"/>
    <w:rsid w:val="00831D66"/>
    <w:rsid w:val="00832910"/>
    <w:rsid w:val="0083481B"/>
    <w:rsid w:val="00834EC2"/>
    <w:rsid w:val="0083788C"/>
    <w:rsid w:val="008412BD"/>
    <w:rsid w:val="008429FE"/>
    <w:rsid w:val="008439E8"/>
    <w:rsid w:val="008441B8"/>
    <w:rsid w:val="00844ACD"/>
    <w:rsid w:val="00844E7D"/>
    <w:rsid w:val="00845225"/>
    <w:rsid w:val="00845DE8"/>
    <w:rsid w:val="00845F83"/>
    <w:rsid w:val="00846D4E"/>
    <w:rsid w:val="0084734A"/>
    <w:rsid w:val="0084739C"/>
    <w:rsid w:val="00851653"/>
    <w:rsid w:val="00852E4E"/>
    <w:rsid w:val="008536B5"/>
    <w:rsid w:val="0085464C"/>
    <w:rsid w:val="00855827"/>
    <w:rsid w:val="00855BCE"/>
    <w:rsid w:val="008564D0"/>
    <w:rsid w:val="00856B16"/>
    <w:rsid w:val="0085706D"/>
    <w:rsid w:val="008578B9"/>
    <w:rsid w:val="00857B89"/>
    <w:rsid w:val="008609D6"/>
    <w:rsid w:val="00861CC5"/>
    <w:rsid w:val="00861E07"/>
    <w:rsid w:val="00862F73"/>
    <w:rsid w:val="008636FB"/>
    <w:rsid w:val="00863807"/>
    <w:rsid w:val="008640BB"/>
    <w:rsid w:val="00865B14"/>
    <w:rsid w:val="0086681F"/>
    <w:rsid w:val="00867253"/>
    <w:rsid w:val="00867672"/>
    <w:rsid w:val="00867A1F"/>
    <w:rsid w:val="0087005D"/>
    <w:rsid w:val="0087191A"/>
    <w:rsid w:val="00872762"/>
    <w:rsid w:val="00872A8F"/>
    <w:rsid w:val="00872E90"/>
    <w:rsid w:val="00873140"/>
    <w:rsid w:val="00873808"/>
    <w:rsid w:val="00874967"/>
    <w:rsid w:val="008756D3"/>
    <w:rsid w:val="00875F18"/>
    <w:rsid w:val="00875F98"/>
    <w:rsid w:val="0087655F"/>
    <w:rsid w:val="008768DE"/>
    <w:rsid w:val="00876AB4"/>
    <w:rsid w:val="008770DD"/>
    <w:rsid w:val="008806F9"/>
    <w:rsid w:val="00881BE6"/>
    <w:rsid w:val="008820B5"/>
    <w:rsid w:val="00882B90"/>
    <w:rsid w:val="008834BC"/>
    <w:rsid w:val="0088374D"/>
    <w:rsid w:val="008837F4"/>
    <w:rsid w:val="0088429C"/>
    <w:rsid w:val="008848E1"/>
    <w:rsid w:val="00885DD2"/>
    <w:rsid w:val="00886810"/>
    <w:rsid w:val="008872FF"/>
    <w:rsid w:val="00887EB0"/>
    <w:rsid w:val="00887EF6"/>
    <w:rsid w:val="00890498"/>
    <w:rsid w:val="008921D8"/>
    <w:rsid w:val="00892B30"/>
    <w:rsid w:val="00892DA4"/>
    <w:rsid w:val="00893516"/>
    <w:rsid w:val="008937C7"/>
    <w:rsid w:val="00893A56"/>
    <w:rsid w:val="00893E8D"/>
    <w:rsid w:val="00893EA1"/>
    <w:rsid w:val="00894FF6"/>
    <w:rsid w:val="00895510"/>
    <w:rsid w:val="00895B06"/>
    <w:rsid w:val="0089659C"/>
    <w:rsid w:val="008972E0"/>
    <w:rsid w:val="008A1371"/>
    <w:rsid w:val="008A2A2A"/>
    <w:rsid w:val="008A3215"/>
    <w:rsid w:val="008A4F11"/>
    <w:rsid w:val="008A50B8"/>
    <w:rsid w:val="008A5821"/>
    <w:rsid w:val="008A58A3"/>
    <w:rsid w:val="008A59F1"/>
    <w:rsid w:val="008A60CA"/>
    <w:rsid w:val="008A70FB"/>
    <w:rsid w:val="008A7394"/>
    <w:rsid w:val="008A7F7E"/>
    <w:rsid w:val="008B00BB"/>
    <w:rsid w:val="008B14C3"/>
    <w:rsid w:val="008B1E8D"/>
    <w:rsid w:val="008B3064"/>
    <w:rsid w:val="008B4212"/>
    <w:rsid w:val="008B445D"/>
    <w:rsid w:val="008B57D2"/>
    <w:rsid w:val="008B5C24"/>
    <w:rsid w:val="008B61EB"/>
    <w:rsid w:val="008B6416"/>
    <w:rsid w:val="008C2B80"/>
    <w:rsid w:val="008C3996"/>
    <w:rsid w:val="008C3B3F"/>
    <w:rsid w:val="008C3C6F"/>
    <w:rsid w:val="008C7605"/>
    <w:rsid w:val="008C785F"/>
    <w:rsid w:val="008D2DD1"/>
    <w:rsid w:val="008D3F74"/>
    <w:rsid w:val="008D4050"/>
    <w:rsid w:val="008D59BB"/>
    <w:rsid w:val="008D7081"/>
    <w:rsid w:val="008D7752"/>
    <w:rsid w:val="008E0030"/>
    <w:rsid w:val="008E0CF7"/>
    <w:rsid w:val="008E1448"/>
    <w:rsid w:val="008E1C49"/>
    <w:rsid w:val="008E25DD"/>
    <w:rsid w:val="008E269E"/>
    <w:rsid w:val="008E357D"/>
    <w:rsid w:val="008E51E3"/>
    <w:rsid w:val="008E56C7"/>
    <w:rsid w:val="008E7D1C"/>
    <w:rsid w:val="008F1672"/>
    <w:rsid w:val="008F2146"/>
    <w:rsid w:val="008F275B"/>
    <w:rsid w:val="008F4B24"/>
    <w:rsid w:val="008F4CE7"/>
    <w:rsid w:val="008F5020"/>
    <w:rsid w:val="008F5333"/>
    <w:rsid w:val="008F534D"/>
    <w:rsid w:val="008F6328"/>
    <w:rsid w:val="008F66FD"/>
    <w:rsid w:val="008F6E35"/>
    <w:rsid w:val="008F701F"/>
    <w:rsid w:val="008F7162"/>
    <w:rsid w:val="008F7E16"/>
    <w:rsid w:val="00902710"/>
    <w:rsid w:val="00902A87"/>
    <w:rsid w:val="00903548"/>
    <w:rsid w:val="0090377D"/>
    <w:rsid w:val="00906048"/>
    <w:rsid w:val="0090666C"/>
    <w:rsid w:val="00906E4A"/>
    <w:rsid w:val="00910CCE"/>
    <w:rsid w:val="00911A9E"/>
    <w:rsid w:val="00911AAA"/>
    <w:rsid w:val="0091294A"/>
    <w:rsid w:val="00914778"/>
    <w:rsid w:val="00916D66"/>
    <w:rsid w:val="00917770"/>
    <w:rsid w:val="00921948"/>
    <w:rsid w:val="009225F6"/>
    <w:rsid w:val="009236F5"/>
    <w:rsid w:val="00923BA2"/>
    <w:rsid w:val="0092424F"/>
    <w:rsid w:val="0092663C"/>
    <w:rsid w:val="00930140"/>
    <w:rsid w:val="00930D38"/>
    <w:rsid w:val="009328EA"/>
    <w:rsid w:val="00932F38"/>
    <w:rsid w:val="00933DC2"/>
    <w:rsid w:val="00934B4D"/>
    <w:rsid w:val="0093538F"/>
    <w:rsid w:val="00935675"/>
    <w:rsid w:val="00937DEC"/>
    <w:rsid w:val="009417E3"/>
    <w:rsid w:val="0094320A"/>
    <w:rsid w:val="00943A19"/>
    <w:rsid w:val="009441CC"/>
    <w:rsid w:val="00947282"/>
    <w:rsid w:val="0095189F"/>
    <w:rsid w:val="009520F0"/>
    <w:rsid w:val="0095277F"/>
    <w:rsid w:val="0095318B"/>
    <w:rsid w:val="00954733"/>
    <w:rsid w:val="0096100F"/>
    <w:rsid w:val="00962031"/>
    <w:rsid w:val="009621E4"/>
    <w:rsid w:val="00965033"/>
    <w:rsid w:val="009650DA"/>
    <w:rsid w:val="00965B38"/>
    <w:rsid w:val="00970CAA"/>
    <w:rsid w:val="00972545"/>
    <w:rsid w:val="00972B77"/>
    <w:rsid w:val="009730CF"/>
    <w:rsid w:val="00973494"/>
    <w:rsid w:val="00973FD1"/>
    <w:rsid w:val="009747B4"/>
    <w:rsid w:val="00974A1F"/>
    <w:rsid w:val="00974D41"/>
    <w:rsid w:val="00975530"/>
    <w:rsid w:val="0097667C"/>
    <w:rsid w:val="009776F6"/>
    <w:rsid w:val="00977D1F"/>
    <w:rsid w:val="00982CE2"/>
    <w:rsid w:val="00984689"/>
    <w:rsid w:val="009906B2"/>
    <w:rsid w:val="0099080D"/>
    <w:rsid w:val="00990AB1"/>
    <w:rsid w:val="00991721"/>
    <w:rsid w:val="009917EA"/>
    <w:rsid w:val="009921D9"/>
    <w:rsid w:val="0099257E"/>
    <w:rsid w:val="0099274E"/>
    <w:rsid w:val="00993023"/>
    <w:rsid w:val="00993669"/>
    <w:rsid w:val="0099548E"/>
    <w:rsid w:val="00997E98"/>
    <w:rsid w:val="009A0366"/>
    <w:rsid w:val="009A1F95"/>
    <w:rsid w:val="009A2A73"/>
    <w:rsid w:val="009A40B2"/>
    <w:rsid w:val="009A4E6F"/>
    <w:rsid w:val="009A4E88"/>
    <w:rsid w:val="009B093E"/>
    <w:rsid w:val="009B2704"/>
    <w:rsid w:val="009B2FF0"/>
    <w:rsid w:val="009B438B"/>
    <w:rsid w:val="009B64BD"/>
    <w:rsid w:val="009C0816"/>
    <w:rsid w:val="009C1317"/>
    <w:rsid w:val="009C207F"/>
    <w:rsid w:val="009C22B6"/>
    <w:rsid w:val="009C2538"/>
    <w:rsid w:val="009C33D5"/>
    <w:rsid w:val="009C3A31"/>
    <w:rsid w:val="009C6642"/>
    <w:rsid w:val="009D2681"/>
    <w:rsid w:val="009D3703"/>
    <w:rsid w:val="009D3BD1"/>
    <w:rsid w:val="009D3DF8"/>
    <w:rsid w:val="009D4004"/>
    <w:rsid w:val="009D4404"/>
    <w:rsid w:val="009D4EE4"/>
    <w:rsid w:val="009D7701"/>
    <w:rsid w:val="009E089E"/>
    <w:rsid w:val="009E17CC"/>
    <w:rsid w:val="009E18D5"/>
    <w:rsid w:val="009E1E52"/>
    <w:rsid w:val="009E2358"/>
    <w:rsid w:val="009E4A9A"/>
    <w:rsid w:val="009E5BD5"/>
    <w:rsid w:val="009E6945"/>
    <w:rsid w:val="009E6FC7"/>
    <w:rsid w:val="009E6FF5"/>
    <w:rsid w:val="009F1121"/>
    <w:rsid w:val="009F201B"/>
    <w:rsid w:val="009F3CF5"/>
    <w:rsid w:val="009F447A"/>
    <w:rsid w:val="009F48CE"/>
    <w:rsid w:val="009F51B6"/>
    <w:rsid w:val="009F5296"/>
    <w:rsid w:val="009F5B33"/>
    <w:rsid w:val="009F5E65"/>
    <w:rsid w:val="009F5F7F"/>
    <w:rsid w:val="009F67CB"/>
    <w:rsid w:val="009F78A5"/>
    <w:rsid w:val="00A00288"/>
    <w:rsid w:val="00A0202A"/>
    <w:rsid w:val="00A0218F"/>
    <w:rsid w:val="00A02B8A"/>
    <w:rsid w:val="00A03040"/>
    <w:rsid w:val="00A03E27"/>
    <w:rsid w:val="00A041DE"/>
    <w:rsid w:val="00A05FAC"/>
    <w:rsid w:val="00A12795"/>
    <w:rsid w:val="00A12807"/>
    <w:rsid w:val="00A12B52"/>
    <w:rsid w:val="00A13110"/>
    <w:rsid w:val="00A1355B"/>
    <w:rsid w:val="00A13B1E"/>
    <w:rsid w:val="00A148DE"/>
    <w:rsid w:val="00A206C1"/>
    <w:rsid w:val="00A213CC"/>
    <w:rsid w:val="00A21853"/>
    <w:rsid w:val="00A21E1D"/>
    <w:rsid w:val="00A22074"/>
    <w:rsid w:val="00A22094"/>
    <w:rsid w:val="00A24E74"/>
    <w:rsid w:val="00A2614E"/>
    <w:rsid w:val="00A27A00"/>
    <w:rsid w:val="00A3002B"/>
    <w:rsid w:val="00A311F1"/>
    <w:rsid w:val="00A3171F"/>
    <w:rsid w:val="00A31809"/>
    <w:rsid w:val="00A31B84"/>
    <w:rsid w:val="00A31F6E"/>
    <w:rsid w:val="00A32C4E"/>
    <w:rsid w:val="00A32FF5"/>
    <w:rsid w:val="00A34915"/>
    <w:rsid w:val="00A35B55"/>
    <w:rsid w:val="00A36B89"/>
    <w:rsid w:val="00A3780A"/>
    <w:rsid w:val="00A37CA2"/>
    <w:rsid w:val="00A41306"/>
    <w:rsid w:val="00A41517"/>
    <w:rsid w:val="00A416D8"/>
    <w:rsid w:val="00A43C89"/>
    <w:rsid w:val="00A474FB"/>
    <w:rsid w:val="00A4754C"/>
    <w:rsid w:val="00A47C4C"/>
    <w:rsid w:val="00A47CE2"/>
    <w:rsid w:val="00A47E96"/>
    <w:rsid w:val="00A53C31"/>
    <w:rsid w:val="00A5487F"/>
    <w:rsid w:val="00A55F5F"/>
    <w:rsid w:val="00A568FC"/>
    <w:rsid w:val="00A569D7"/>
    <w:rsid w:val="00A5769D"/>
    <w:rsid w:val="00A6051E"/>
    <w:rsid w:val="00A60953"/>
    <w:rsid w:val="00A61A80"/>
    <w:rsid w:val="00A62250"/>
    <w:rsid w:val="00A6241F"/>
    <w:rsid w:val="00A63990"/>
    <w:rsid w:val="00A66B77"/>
    <w:rsid w:val="00A71CBF"/>
    <w:rsid w:val="00A72A1B"/>
    <w:rsid w:val="00A72F34"/>
    <w:rsid w:val="00A77D94"/>
    <w:rsid w:val="00A8042B"/>
    <w:rsid w:val="00A8085C"/>
    <w:rsid w:val="00A8188E"/>
    <w:rsid w:val="00A81E0A"/>
    <w:rsid w:val="00A81F15"/>
    <w:rsid w:val="00A821F9"/>
    <w:rsid w:val="00A82492"/>
    <w:rsid w:val="00A83417"/>
    <w:rsid w:val="00A84070"/>
    <w:rsid w:val="00A84450"/>
    <w:rsid w:val="00A84B1B"/>
    <w:rsid w:val="00A85B6B"/>
    <w:rsid w:val="00A86AAC"/>
    <w:rsid w:val="00A87330"/>
    <w:rsid w:val="00A87569"/>
    <w:rsid w:val="00A879C7"/>
    <w:rsid w:val="00A90D86"/>
    <w:rsid w:val="00A91136"/>
    <w:rsid w:val="00A93FB2"/>
    <w:rsid w:val="00A9566B"/>
    <w:rsid w:val="00A96937"/>
    <w:rsid w:val="00AA0063"/>
    <w:rsid w:val="00AA00C9"/>
    <w:rsid w:val="00AA0233"/>
    <w:rsid w:val="00AA074D"/>
    <w:rsid w:val="00AA0938"/>
    <w:rsid w:val="00AA0C1D"/>
    <w:rsid w:val="00AA11A6"/>
    <w:rsid w:val="00AA16E1"/>
    <w:rsid w:val="00AA41B1"/>
    <w:rsid w:val="00AA5DC4"/>
    <w:rsid w:val="00AA7067"/>
    <w:rsid w:val="00AB1B8A"/>
    <w:rsid w:val="00AB1CF3"/>
    <w:rsid w:val="00AB3C4B"/>
    <w:rsid w:val="00AB3E08"/>
    <w:rsid w:val="00AB44F8"/>
    <w:rsid w:val="00AB6061"/>
    <w:rsid w:val="00AB7068"/>
    <w:rsid w:val="00AB7266"/>
    <w:rsid w:val="00AC114A"/>
    <w:rsid w:val="00AC20E8"/>
    <w:rsid w:val="00AC240F"/>
    <w:rsid w:val="00AC2450"/>
    <w:rsid w:val="00AC2BDB"/>
    <w:rsid w:val="00AC4622"/>
    <w:rsid w:val="00AC4D0E"/>
    <w:rsid w:val="00AC6495"/>
    <w:rsid w:val="00AC7390"/>
    <w:rsid w:val="00AC77E4"/>
    <w:rsid w:val="00AD0D16"/>
    <w:rsid w:val="00AD1251"/>
    <w:rsid w:val="00AD1879"/>
    <w:rsid w:val="00AD414D"/>
    <w:rsid w:val="00AD5952"/>
    <w:rsid w:val="00AD5997"/>
    <w:rsid w:val="00AD637F"/>
    <w:rsid w:val="00AE16F3"/>
    <w:rsid w:val="00AE2E6E"/>
    <w:rsid w:val="00AE3A36"/>
    <w:rsid w:val="00AE3BFE"/>
    <w:rsid w:val="00AE3D2A"/>
    <w:rsid w:val="00AE46DD"/>
    <w:rsid w:val="00AE49D6"/>
    <w:rsid w:val="00AE58C3"/>
    <w:rsid w:val="00AE59EE"/>
    <w:rsid w:val="00AF1137"/>
    <w:rsid w:val="00AF2C45"/>
    <w:rsid w:val="00AF2E89"/>
    <w:rsid w:val="00AF3964"/>
    <w:rsid w:val="00AF44B2"/>
    <w:rsid w:val="00AF754E"/>
    <w:rsid w:val="00B00316"/>
    <w:rsid w:val="00B00D52"/>
    <w:rsid w:val="00B00FFD"/>
    <w:rsid w:val="00B017CE"/>
    <w:rsid w:val="00B02F4A"/>
    <w:rsid w:val="00B05E11"/>
    <w:rsid w:val="00B0659F"/>
    <w:rsid w:val="00B0732A"/>
    <w:rsid w:val="00B07C9B"/>
    <w:rsid w:val="00B117D2"/>
    <w:rsid w:val="00B138E0"/>
    <w:rsid w:val="00B1420D"/>
    <w:rsid w:val="00B15094"/>
    <w:rsid w:val="00B158E8"/>
    <w:rsid w:val="00B15C0B"/>
    <w:rsid w:val="00B16826"/>
    <w:rsid w:val="00B178C3"/>
    <w:rsid w:val="00B17CB8"/>
    <w:rsid w:val="00B20120"/>
    <w:rsid w:val="00B20923"/>
    <w:rsid w:val="00B20E74"/>
    <w:rsid w:val="00B20FB7"/>
    <w:rsid w:val="00B21171"/>
    <w:rsid w:val="00B22EE6"/>
    <w:rsid w:val="00B239EA"/>
    <w:rsid w:val="00B2469C"/>
    <w:rsid w:val="00B250D0"/>
    <w:rsid w:val="00B25118"/>
    <w:rsid w:val="00B27FF6"/>
    <w:rsid w:val="00B30DD6"/>
    <w:rsid w:val="00B313AE"/>
    <w:rsid w:val="00B318CB"/>
    <w:rsid w:val="00B339DF"/>
    <w:rsid w:val="00B34E61"/>
    <w:rsid w:val="00B35C95"/>
    <w:rsid w:val="00B35DE4"/>
    <w:rsid w:val="00B367C2"/>
    <w:rsid w:val="00B377CB"/>
    <w:rsid w:val="00B37CD0"/>
    <w:rsid w:val="00B37E22"/>
    <w:rsid w:val="00B37E79"/>
    <w:rsid w:val="00B40C39"/>
    <w:rsid w:val="00B415E7"/>
    <w:rsid w:val="00B43D05"/>
    <w:rsid w:val="00B44477"/>
    <w:rsid w:val="00B45E62"/>
    <w:rsid w:val="00B464F1"/>
    <w:rsid w:val="00B503CD"/>
    <w:rsid w:val="00B50F80"/>
    <w:rsid w:val="00B52146"/>
    <w:rsid w:val="00B52E50"/>
    <w:rsid w:val="00B52ECA"/>
    <w:rsid w:val="00B53A25"/>
    <w:rsid w:val="00B53D61"/>
    <w:rsid w:val="00B54EAA"/>
    <w:rsid w:val="00B55EA0"/>
    <w:rsid w:val="00B56426"/>
    <w:rsid w:val="00B57913"/>
    <w:rsid w:val="00B57BE5"/>
    <w:rsid w:val="00B57CF4"/>
    <w:rsid w:val="00B60361"/>
    <w:rsid w:val="00B60CBD"/>
    <w:rsid w:val="00B6446D"/>
    <w:rsid w:val="00B645DD"/>
    <w:rsid w:val="00B64C81"/>
    <w:rsid w:val="00B66361"/>
    <w:rsid w:val="00B66589"/>
    <w:rsid w:val="00B66E5B"/>
    <w:rsid w:val="00B67828"/>
    <w:rsid w:val="00B716B6"/>
    <w:rsid w:val="00B72A27"/>
    <w:rsid w:val="00B72B34"/>
    <w:rsid w:val="00B75838"/>
    <w:rsid w:val="00B76657"/>
    <w:rsid w:val="00B803A3"/>
    <w:rsid w:val="00B80AE0"/>
    <w:rsid w:val="00B82229"/>
    <w:rsid w:val="00B8237C"/>
    <w:rsid w:val="00B83237"/>
    <w:rsid w:val="00B84556"/>
    <w:rsid w:val="00B8574F"/>
    <w:rsid w:val="00B87481"/>
    <w:rsid w:val="00B9061A"/>
    <w:rsid w:val="00B90CA8"/>
    <w:rsid w:val="00B9101E"/>
    <w:rsid w:val="00B918F7"/>
    <w:rsid w:val="00B92949"/>
    <w:rsid w:val="00B92AE6"/>
    <w:rsid w:val="00B950C8"/>
    <w:rsid w:val="00B95C5D"/>
    <w:rsid w:val="00B97904"/>
    <w:rsid w:val="00BA1738"/>
    <w:rsid w:val="00BA353E"/>
    <w:rsid w:val="00BA3A6B"/>
    <w:rsid w:val="00BA4FD0"/>
    <w:rsid w:val="00BA58E9"/>
    <w:rsid w:val="00BA5921"/>
    <w:rsid w:val="00BB0283"/>
    <w:rsid w:val="00BB2750"/>
    <w:rsid w:val="00BB3208"/>
    <w:rsid w:val="00BB3B4B"/>
    <w:rsid w:val="00BB4491"/>
    <w:rsid w:val="00BB643B"/>
    <w:rsid w:val="00BB6A1A"/>
    <w:rsid w:val="00BB6F6F"/>
    <w:rsid w:val="00BB7544"/>
    <w:rsid w:val="00BB7B0B"/>
    <w:rsid w:val="00BC0497"/>
    <w:rsid w:val="00BC1421"/>
    <w:rsid w:val="00BC24F7"/>
    <w:rsid w:val="00BC33D0"/>
    <w:rsid w:val="00BC4F1F"/>
    <w:rsid w:val="00BC58C1"/>
    <w:rsid w:val="00BC7C0F"/>
    <w:rsid w:val="00BD1E98"/>
    <w:rsid w:val="00BD2D4B"/>
    <w:rsid w:val="00BD39A3"/>
    <w:rsid w:val="00BD3D96"/>
    <w:rsid w:val="00BD5A39"/>
    <w:rsid w:val="00BD6BFC"/>
    <w:rsid w:val="00BD77D6"/>
    <w:rsid w:val="00BE0251"/>
    <w:rsid w:val="00BE0453"/>
    <w:rsid w:val="00BE0E70"/>
    <w:rsid w:val="00BE196A"/>
    <w:rsid w:val="00BE1FD3"/>
    <w:rsid w:val="00BE226D"/>
    <w:rsid w:val="00BE596F"/>
    <w:rsid w:val="00BE5D4C"/>
    <w:rsid w:val="00BE67F6"/>
    <w:rsid w:val="00BE6FFE"/>
    <w:rsid w:val="00BE735A"/>
    <w:rsid w:val="00BF14EC"/>
    <w:rsid w:val="00BF3B37"/>
    <w:rsid w:val="00BF4965"/>
    <w:rsid w:val="00BF4FF0"/>
    <w:rsid w:val="00BF5F88"/>
    <w:rsid w:val="00BF619A"/>
    <w:rsid w:val="00BF6297"/>
    <w:rsid w:val="00BF709E"/>
    <w:rsid w:val="00BF740E"/>
    <w:rsid w:val="00BF7C4B"/>
    <w:rsid w:val="00C00E3D"/>
    <w:rsid w:val="00C0105C"/>
    <w:rsid w:val="00C019EA"/>
    <w:rsid w:val="00C01BE8"/>
    <w:rsid w:val="00C01DE2"/>
    <w:rsid w:val="00C0242D"/>
    <w:rsid w:val="00C03DFB"/>
    <w:rsid w:val="00C040FB"/>
    <w:rsid w:val="00C046E6"/>
    <w:rsid w:val="00C04A77"/>
    <w:rsid w:val="00C05072"/>
    <w:rsid w:val="00C071E1"/>
    <w:rsid w:val="00C07854"/>
    <w:rsid w:val="00C1111D"/>
    <w:rsid w:val="00C11CF0"/>
    <w:rsid w:val="00C12656"/>
    <w:rsid w:val="00C12A8D"/>
    <w:rsid w:val="00C143B2"/>
    <w:rsid w:val="00C164E9"/>
    <w:rsid w:val="00C175FA"/>
    <w:rsid w:val="00C20449"/>
    <w:rsid w:val="00C222C3"/>
    <w:rsid w:val="00C22BA6"/>
    <w:rsid w:val="00C23195"/>
    <w:rsid w:val="00C24694"/>
    <w:rsid w:val="00C24DCC"/>
    <w:rsid w:val="00C24E65"/>
    <w:rsid w:val="00C250B4"/>
    <w:rsid w:val="00C26D25"/>
    <w:rsid w:val="00C26EAD"/>
    <w:rsid w:val="00C271EA"/>
    <w:rsid w:val="00C278E3"/>
    <w:rsid w:val="00C27EE8"/>
    <w:rsid w:val="00C27EFE"/>
    <w:rsid w:val="00C30AEF"/>
    <w:rsid w:val="00C313DB"/>
    <w:rsid w:val="00C31A31"/>
    <w:rsid w:val="00C32FBE"/>
    <w:rsid w:val="00C33772"/>
    <w:rsid w:val="00C340EC"/>
    <w:rsid w:val="00C35A31"/>
    <w:rsid w:val="00C35B56"/>
    <w:rsid w:val="00C35F50"/>
    <w:rsid w:val="00C360DF"/>
    <w:rsid w:val="00C366FA"/>
    <w:rsid w:val="00C418D5"/>
    <w:rsid w:val="00C419F6"/>
    <w:rsid w:val="00C41B68"/>
    <w:rsid w:val="00C44AB1"/>
    <w:rsid w:val="00C45843"/>
    <w:rsid w:val="00C45A4A"/>
    <w:rsid w:val="00C46C1C"/>
    <w:rsid w:val="00C46EC4"/>
    <w:rsid w:val="00C4770C"/>
    <w:rsid w:val="00C51ED2"/>
    <w:rsid w:val="00C53F63"/>
    <w:rsid w:val="00C546CC"/>
    <w:rsid w:val="00C55895"/>
    <w:rsid w:val="00C55914"/>
    <w:rsid w:val="00C55D0F"/>
    <w:rsid w:val="00C55ED6"/>
    <w:rsid w:val="00C56831"/>
    <w:rsid w:val="00C5730F"/>
    <w:rsid w:val="00C573C8"/>
    <w:rsid w:val="00C60662"/>
    <w:rsid w:val="00C611E1"/>
    <w:rsid w:val="00C61A67"/>
    <w:rsid w:val="00C6224F"/>
    <w:rsid w:val="00C627F9"/>
    <w:rsid w:val="00C631D8"/>
    <w:rsid w:val="00C652B0"/>
    <w:rsid w:val="00C662FB"/>
    <w:rsid w:val="00C66B56"/>
    <w:rsid w:val="00C67A88"/>
    <w:rsid w:val="00C716F8"/>
    <w:rsid w:val="00C71DD5"/>
    <w:rsid w:val="00C71F39"/>
    <w:rsid w:val="00C723F5"/>
    <w:rsid w:val="00C72631"/>
    <w:rsid w:val="00C7460D"/>
    <w:rsid w:val="00C74CAB"/>
    <w:rsid w:val="00C75A22"/>
    <w:rsid w:val="00C7602C"/>
    <w:rsid w:val="00C77DF7"/>
    <w:rsid w:val="00C80D04"/>
    <w:rsid w:val="00C80F0F"/>
    <w:rsid w:val="00C81A68"/>
    <w:rsid w:val="00C8269C"/>
    <w:rsid w:val="00C84BF4"/>
    <w:rsid w:val="00C84C6F"/>
    <w:rsid w:val="00C84EE0"/>
    <w:rsid w:val="00C85DF7"/>
    <w:rsid w:val="00C90C8B"/>
    <w:rsid w:val="00C91922"/>
    <w:rsid w:val="00C91A59"/>
    <w:rsid w:val="00C946A2"/>
    <w:rsid w:val="00C955B0"/>
    <w:rsid w:val="00C95887"/>
    <w:rsid w:val="00C96B00"/>
    <w:rsid w:val="00C97055"/>
    <w:rsid w:val="00C973C2"/>
    <w:rsid w:val="00CA0D94"/>
    <w:rsid w:val="00CA220D"/>
    <w:rsid w:val="00CA2C0D"/>
    <w:rsid w:val="00CA42BA"/>
    <w:rsid w:val="00CA628B"/>
    <w:rsid w:val="00CA6869"/>
    <w:rsid w:val="00CA7128"/>
    <w:rsid w:val="00CA7DC7"/>
    <w:rsid w:val="00CB122E"/>
    <w:rsid w:val="00CB18DE"/>
    <w:rsid w:val="00CB20FA"/>
    <w:rsid w:val="00CB2DE9"/>
    <w:rsid w:val="00CB435F"/>
    <w:rsid w:val="00CB4ABF"/>
    <w:rsid w:val="00CB5B81"/>
    <w:rsid w:val="00CB65B5"/>
    <w:rsid w:val="00CB7F3D"/>
    <w:rsid w:val="00CC0CC1"/>
    <w:rsid w:val="00CC1DA0"/>
    <w:rsid w:val="00CC228D"/>
    <w:rsid w:val="00CC3AC3"/>
    <w:rsid w:val="00CC4DF4"/>
    <w:rsid w:val="00CC51A6"/>
    <w:rsid w:val="00CC537B"/>
    <w:rsid w:val="00CC53C2"/>
    <w:rsid w:val="00CC5D65"/>
    <w:rsid w:val="00CC6BB2"/>
    <w:rsid w:val="00CC7A9D"/>
    <w:rsid w:val="00CD03E2"/>
    <w:rsid w:val="00CD04A5"/>
    <w:rsid w:val="00CD0E20"/>
    <w:rsid w:val="00CD1BB4"/>
    <w:rsid w:val="00CD347C"/>
    <w:rsid w:val="00CD3663"/>
    <w:rsid w:val="00CD4149"/>
    <w:rsid w:val="00CD5F4C"/>
    <w:rsid w:val="00CD7F97"/>
    <w:rsid w:val="00CE05D7"/>
    <w:rsid w:val="00CE1037"/>
    <w:rsid w:val="00CE1657"/>
    <w:rsid w:val="00CE2D42"/>
    <w:rsid w:val="00CE724E"/>
    <w:rsid w:val="00CF089C"/>
    <w:rsid w:val="00CF095C"/>
    <w:rsid w:val="00CF1828"/>
    <w:rsid w:val="00CF1862"/>
    <w:rsid w:val="00CF2DB0"/>
    <w:rsid w:val="00CF3F4F"/>
    <w:rsid w:val="00CF4147"/>
    <w:rsid w:val="00CF4A8E"/>
    <w:rsid w:val="00CF5090"/>
    <w:rsid w:val="00CF5DAF"/>
    <w:rsid w:val="00CF6F94"/>
    <w:rsid w:val="00CF7313"/>
    <w:rsid w:val="00CF7425"/>
    <w:rsid w:val="00CF7889"/>
    <w:rsid w:val="00D00190"/>
    <w:rsid w:val="00D00C87"/>
    <w:rsid w:val="00D02B72"/>
    <w:rsid w:val="00D0342A"/>
    <w:rsid w:val="00D03845"/>
    <w:rsid w:val="00D03F94"/>
    <w:rsid w:val="00D04098"/>
    <w:rsid w:val="00D053C2"/>
    <w:rsid w:val="00D0733B"/>
    <w:rsid w:val="00D119B5"/>
    <w:rsid w:val="00D11A45"/>
    <w:rsid w:val="00D1263C"/>
    <w:rsid w:val="00D13303"/>
    <w:rsid w:val="00D13D3B"/>
    <w:rsid w:val="00D14140"/>
    <w:rsid w:val="00D14C50"/>
    <w:rsid w:val="00D15AF3"/>
    <w:rsid w:val="00D17FC7"/>
    <w:rsid w:val="00D21917"/>
    <w:rsid w:val="00D21FCE"/>
    <w:rsid w:val="00D2261E"/>
    <w:rsid w:val="00D22B3D"/>
    <w:rsid w:val="00D230F8"/>
    <w:rsid w:val="00D236A5"/>
    <w:rsid w:val="00D2432C"/>
    <w:rsid w:val="00D24609"/>
    <w:rsid w:val="00D24A2A"/>
    <w:rsid w:val="00D24EE5"/>
    <w:rsid w:val="00D24FAF"/>
    <w:rsid w:val="00D25B16"/>
    <w:rsid w:val="00D26271"/>
    <w:rsid w:val="00D27A5E"/>
    <w:rsid w:val="00D32A27"/>
    <w:rsid w:val="00D3647F"/>
    <w:rsid w:val="00D36BC3"/>
    <w:rsid w:val="00D371FF"/>
    <w:rsid w:val="00D37206"/>
    <w:rsid w:val="00D37735"/>
    <w:rsid w:val="00D377BC"/>
    <w:rsid w:val="00D431BE"/>
    <w:rsid w:val="00D43752"/>
    <w:rsid w:val="00D43ADD"/>
    <w:rsid w:val="00D44B2A"/>
    <w:rsid w:val="00D500EA"/>
    <w:rsid w:val="00D51E17"/>
    <w:rsid w:val="00D52172"/>
    <w:rsid w:val="00D530CC"/>
    <w:rsid w:val="00D53E4C"/>
    <w:rsid w:val="00D53F96"/>
    <w:rsid w:val="00D54D55"/>
    <w:rsid w:val="00D5687C"/>
    <w:rsid w:val="00D57E43"/>
    <w:rsid w:val="00D60321"/>
    <w:rsid w:val="00D603AF"/>
    <w:rsid w:val="00D614C3"/>
    <w:rsid w:val="00D61FBE"/>
    <w:rsid w:val="00D651D8"/>
    <w:rsid w:val="00D66439"/>
    <w:rsid w:val="00D66C22"/>
    <w:rsid w:val="00D71761"/>
    <w:rsid w:val="00D727FF"/>
    <w:rsid w:val="00D72D8D"/>
    <w:rsid w:val="00D72DA0"/>
    <w:rsid w:val="00D73426"/>
    <w:rsid w:val="00D73913"/>
    <w:rsid w:val="00D7398D"/>
    <w:rsid w:val="00D76E6E"/>
    <w:rsid w:val="00D803BA"/>
    <w:rsid w:val="00D806F6"/>
    <w:rsid w:val="00D80AE1"/>
    <w:rsid w:val="00D868AB"/>
    <w:rsid w:val="00D86CBD"/>
    <w:rsid w:val="00D873B6"/>
    <w:rsid w:val="00D87BBC"/>
    <w:rsid w:val="00D91EF6"/>
    <w:rsid w:val="00D9217F"/>
    <w:rsid w:val="00D93193"/>
    <w:rsid w:val="00D954D2"/>
    <w:rsid w:val="00D964CA"/>
    <w:rsid w:val="00D9710E"/>
    <w:rsid w:val="00D97837"/>
    <w:rsid w:val="00DA0B93"/>
    <w:rsid w:val="00DA0D35"/>
    <w:rsid w:val="00DA3DA5"/>
    <w:rsid w:val="00DA5A46"/>
    <w:rsid w:val="00DA6F40"/>
    <w:rsid w:val="00DB3200"/>
    <w:rsid w:val="00DB4C5C"/>
    <w:rsid w:val="00DB543A"/>
    <w:rsid w:val="00DB5EF5"/>
    <w:rsid w:val="00DB6923"/>
    <w:rsid w:val="00DB7644"/>
    <w:rsid w:val="00DC1234"/>
    <w:rsid w:val="00DC4BFD"/>
    <w:rsid w:val="00DC5AA4"/>
    <w:rsid w:val="00DC61DB"/>
    <w:rsid w:val="00DC6313"/>
    <w:rsid w:val="00DD0653"/>
    <w:rsid w:val="00DD0AB1"/>
    <w:rsid w:val="00DD0E8F"/>
    <w:rsid w:val="00DD1048"/>
    <w:rsid w:val="00DD1F94"/>
    <w:rsid w:val="00DD201C"/>
    <w:rsid w:val="00DD4776"/>
    <w:rsid w:val="00DD4784"/>
    <w:rsid w:val="00DD4E0E"/>
    <w:rsid w:val="00DD5403"/>
    <w:rsid w:val="00DD681F"/>
    <w:rsid w:val="00DE02E9"/>
    <w:rsid w:val="00DE0836"/>
    <w:rsid w:val="00DE0B4D"/>
    <w:rsid w:val="00DE0E10"/>
    <w:rsid w:val="00DE13EE"/>
    <w:rsid w:val="00DE17E2"/>
    <w:rsid w:val="00DE4670"/>
    <w:rsid w:val="00DE5F5F"/>
    <w:rsid w:val="00DE75C9"/>
    <w:rsid w:val="00DE75F2"/>
    <w:rsid w:val="00DE7ABE"/>
    <w:rsid w:val="00DE7CE1"/>
    <w:rsid w:val="00DF00D9"/>
    <w:rsid w:val="00DF01E0"/>
    <w:rsid w:val="00DF06F8"/>
    <w:rsid w:val="00DF1349"/>
    <w:rsid w:val="00DF3E6A"/>
    <w:rsid w:val="00DF4650"/>
    <w:rsid w:val="00DF4E92"/>
    <w:rsid w:val="00DF519D"/>
    <w:rsid w:val="00DF77E0"/>
    <w:rsid w:val="00E0098F"/>
    <w:rsid w:val="00E00EA9"/>
    <w:rsid w:val="00E01656"/>
    <w:rsid w:val="00E0195F"/>
    <w:rsid w:val="00E01BAE"/>
    <w:rsid w:val="00E01DA0"/>
    <w:rsid w:val="00E04D60"/>
    <w:rsid w:val="00E05169"/>
    <w:rsid w:val="00E052E3"/>
    <w:rsid w:val="00E117B8"/>
    <w:rsid w:val="00E15A10"/>
    <w:rsid w:val="00E20E93"/>
    <w:rsid w:val="00E2123F"/>
    <w:rsid w:val="00E21698"/>
    <w:rsid w:val="00E2186D"/>
    <w:rsid w:val="00E23DA2"/>
    <w:rsid w:val="00E2471C"/>
    <w:rsid w:val="00E24E9E"/>
    <w:rsid w:val="00E2570E"/>
    <w:rsid w:val="00E25865"/>
    <w:rsid w:val="00E262E0"/>
    <w:rsid w:val="00E272F0"/>
    <w:rsid w:val="00E304DD"/>
    <w:rsid w:val="00E311C5"/>
    <w:rsid w:val="00E31760"/>
    <w:rsid w:val="00E31CC3"/>
    <w:rsid w:val="00E32391"/>
    <w:rsid w:val="00E3339C"/>
    <w:rsid w:val="00E33AF3"/>
    <w:rsid w:val="00E3633E"/>
    <w:rsid w:val="00E36858"/>
    <w:rsid w:val="00E368E5"/>
    <w:rsid w:val="00E40B8A"/>
    <w:rsid w:val="00E43965"/>
    <w:rsid w:val="00E44A32"/>
    <w:rsid w:val="00E46E22"/>
    <w:rsid w:val="00E470D9"/>
    <w:rsid w:val="00E47BB3"/>
    <w:rsid w:val="00E50C1E"/>
    <w:rsid w:val="00E51009"/>
    <w:rsid w:val="00E5138F"/>
    <w:rsid w:val="00E534B7"/>
    <w:rsid w:val="00E54B09"/>
    <w:rsid w:val="00E55BB5"/>
    <w:rsid w:val="00E5694C"/>
    <w:rsid w:val="00E57F5A"/>
    <w:rsid w:val="00E600EB"/>
    <w:rsid w:val="00E6039B"/>
    <w:rsid w:val="00E6094C"/>
    <w:rsid w:val="00E60F6C"/>
    <w:rsid w:val="00E62CAB"/>
    <w:rsid w:val="00E6382F"/>
    <w:rsid w:val="00E64296"/>
    <w:rsid w:val="00E6532C"/>
    <w:rsid w:val="00E70065"/>
    <w:rsid w:val="00E70352"/>
    <w:rsid w:val="00E7258B"/>
    <w:rsid w:val="00E7322B"/>
    <w:rsid w:val="00E732D6"/>
    <w:rsid w:val="00E746C8"/>
    <w:rsid w:val="00E75732"/>
    <w:rsid w:val="00E75A4D"/>
    <w:rsid w:val="00E761CA"/>
    <w:rsid w:val="00E766C7"/>
    <w:rsid w:val="00E77122"/>
    <w:rsid w:val="00E77DC4"/>
    <w:rsid w:val="00E80FA9"/>
    <w:rsid w:val="00E8214D"/>
    <w:rsid w:val="00E83314"/>
    <w:rsid w:val="00E836B4"/>
    <w:rsid w:val="00E847B0"/>
    <w:rsid w:val="00E84871"/>
    <w:rsid w:val="00E84CCC"/>
    <w:rsid w:val="00E84DA4"/>
    <w:rsid w:val="00E85FF5"/>
    <w:rsid w:val="00E86700"/>
    <w:rsid w:val="00E8758C"/>
    <w:rsid w:val="00E878F6"/>
    <w:rsid w:val="00E91070"/>
    <w:rsid w:val="00E91551"/>
    <w:rsid w:val="00E91776"/>
    <w:rsid w:val="00E91A00"/>
    <w:rsid w:val="00E9254A"/>
    <w:rsid w:val="00E93E09"/>
    <w:rsid w:val="00E9442D"/>
    <w:rsid w:val="00E950AF"/>
    <w:rsid w:val="00E967A7"/>
    <w:rsid w:val="00EA2691"/>
    <w:rsid w:val="00EA2D41"/>
    <w:rsid w:val="00EA4DC1"/>
    <w:rsid w:val="00EA5088"/>
    <w:rsid w:val="00EA52B5"/>
    <w:rsid w:val="00EA59D1"/>
    <w:rsid w:val="00EA5F6C"/>
    <w:rsid w:val="00EA65CC"/>
    <w:rsid w:val="00EA7352"/>
    <w:rsid w:val="00EB0030"/>
    <w:rsid w:val="00EB0853"/>
    <w:rsid w:val="00EB22EA"/>
    <w:rsid w:val="00EB3691"/>
    <w:rsid w:val="00EB43CF"/>
    <w:rsid w:val="00EB4C9E"/>
    <w:rsid w:val="00EB52C3"/>
    <w:rsid w:val="00EB69C3"/>
    <w:rsid w:val="00EB6C37"/>
    <w:rsid w:val="00EC0072"/>
    <w:rsid w:val="00EC0C06"/>
    <w:rsid w:val="00EC0EFF"/>
    <w:rsid w:val="00EC10E3"/>
    <w:rsid w:val="00EC1889"/>
    <w:rsid w:val="00EC2029"/>
    <w:rsid w:val="00EC2059"/>
    <w:rsid w:val="00EC33A0"/>
    <w:rsid w:val="00EC4276"/>
    <w:rsid w:val="00EC4CD4"/>
    <w:rsid w:val="00EC51AB"/>
    <w:rsid w:val="00EC66AE"/>
    <w:rsid w:val="00EC6870"/>
    <w:rsid w:val="00EC6D01"/>
    <w:rsid w:val="00EC77AF"/>
    <w:rsid w:val="00ED0B94"/>
    <w:rsid w:val="00ED0D21"/>
    <w:rsid w:val="00ED2D64"/>
    <w:rsid w:val="00ED3470"/>
    <w:rsid w:val="00ED3B59"/>
    <w:rsid w:val="00ED3B71"/>
    <w:rsid w:val="00ED423F"/>
    <w:rsid w:val="00ED4CB2"/>
    <w:rsid w:val="00ED527B"/>
    <w:rsid w:val="00ED54B2"/>
    <w:rsid w:val="00EE096E"/>
    <w:rsid w:val="00EE3AAD"/>
    <w:rsid w:val="00EE4D08"/>
    <w:rsid w:val="00EE5781"/>
    <w:rsid w:val="00EE655F"/>
    <w:rsid w:val="00EE6FE5"/>
    <w:rsid w:val="00EE7289"/>
    <w:rsid w:val="00EE74F3"/>
    <w:rsid w:val="00EE7EB5"/>
    <w:rsid w:val="00EF13D3"/>
    <w:rsid w:val="00EF14D3"/>
    <w:rsid w:val="00EF2770"/>
    <w:rsid w:val="00EF3083"/>
    <w:rsid w:val="00EF472C"/>
    <w:rsid w:val="00EF4975"/>
    <w:rsid w:val="00EF6097"/>
    <w:rsid w:val="00EF61AA"/>
    <w:rsid w:val="00EF7515"/>
    <w:rsid w:val="00F00391"/>
    <w:rsid w:val="00F00820"/>
    <w:rsid w:val="00F00853"/>
    <w:rsid w:val="00F00B94"/>
    <w:rsid w:val="00F00EC7"/>
    <w:rsid w:val="00F02817"/>
    <w:rsid w:val="00F047AA"/>
    <w:rsid w:val="00F05531"/>
    <w:rsid w:val="00F06C28"/>
    <w:rsid w:val="00F10CDB"/>
    <w:rsid w:val="00F1113E"/>
    <w:rsid w:val="00F1252F"/>
    <w:rsid w:val="00F13CCA"/>
    <w:rsid w:val="00F1460F"/>
    <w:rsid w:val="00F1472E"/>
    <w:rsid w:val="00F14D03"/>
    <w:rsid w:val="00F162FC"/>
    <w:rsid w:val="00F1642B"/>
    <w:rsid w:val="00F17B96"/>
    <w:rsid w:val="00F206A2"/>
    <w:rsid w:val="00F2264A"/>
    <w:rsid w:val="00F237C4"/>
    <w:rsid w:val="00F24195"/>
    <w:rsid w:val="00F2463A"/>
    <w:rsid w:val="00F253E0"/>
    <w:rsid w:val="00F254A0"/>
    <w:rsid w:val="00F269BA"/>
    <w:rsid w:val="00F270FC"/>
    <w:rsid w:val="00F273B6"/>
    <w:rsid w:val="00F30233"/>
    <w:rsid w:val="00F30868"/>
    <w:rsid w:val="00F317F5"/>
    <w:rsid w:val="00F3204E"/>
    <w:rsid w:val="00F3236A"/>
    <w:rsid w:val="00F339C8"/>
    <w:rsid w:val="00F33BA9"/>
    <w:rsid w:val="00F35072"/>
    <w:rsid w:val="00F4016A"/>
    <w:rsid w:val="00F40FC3"/>
    <w:rsid w:val="00F41F4E"/>
    <w:rsid w:val="00F42738"/>
    <w:rsid w:val="00F444CA"/>
    <w:rsid w:val="00F45124"/>
    <w:rsid w:val="00F5068E"/>
    <w:rsid w:val="00F51515"/>
    <w:rsid w:val="00F5163E"/>
    <w:rsid w:val="00F52447"/>
    <w:rsid w:val="00F52CD0"/>
    <w:rsid w:val="00F52ECD"/>
    <w:rsid w:val="00F53B75"/>
    <w:rsid w:val="00F573B8"/>
    <w:rsid w:val="00F57DF1"/>
    <w:rsid w:val="00F63A25"/>
    <w:rsid w:val="00F63FD0"/>
    <w:rsid w:val="00F65863"/>
    <w:rsid w:val="00F65E2F"/>
    <w:rsid w:val="00F70BC3"/>
    <w:rsid w:val="00F70E75"/>
    <w:rsid w:val="00F71C20"/>
    <w:rsid w:val="00F748F9"/>
    <w:rsid w:val="00F756DB"/>
    <w:rsid w:val="00F763B9"/>
    <w:rsid w:val="00F76E69"/>
    <w:rsid w:val="00F773FB"/>
    <w:rsid w:val="00F83146"/>
    <w:rsid w:val="00F83770"/>
    <w:rsid w:val="00F842BC"/>
    <w:rsid w:val="00F848F3"/>
    <w:rsid w:val="00F84ECB"/>
    <w:rsid w:val="00F85020"/>
    <w:rsid w:val="00F851C8"/>
    <w:rsid w:val="00F857F1"/>
    <w:rsid w:val="00F879D8"/>
    <w:rsid w:val="00F9105A"/>
    <w:rsid w:val="00F915A6"/>
    <w:rsid w:val="00F927D2"/>
    <w:rsid w:val="00F92CB0"/>
    <w:rsid w:val="00F94C3B"/>
    <w:rsid w:val="00FA0680"/>
    <w:rsid w:val="00FA1122"/>
    <w:rsid w:val="00FA20AD"/>
    <w:rsid w:val="00FA351A"/>
    <w:rsid w:val="00FA4081"/>
    <w:rsid w:val="00FA42BA"/>
    <w:rsid w:val="00FA5159"/>
    <w:rsid w:val="00FA5901"/>
    <w:rsid w:val="00FA5942"/>
    <w:rsid w:val="00FA6231"/>
    <w:rsid w:val="00FA77FC"/>
    <w:rsid w:val="00FB1022"/>
    <w:rsid w:val="00FB2094"/>
    <w:rsid w:val="00FB256F"/>
    <w:rsid w:val="00FB2629"/>
    <w:rsid w:val="00FB3643"/>
    <w:rsid w:val="00FB4044"/>
    <w:rsid w:val="00FB67F5"/>
    <w:rsid w:val="00FB6AC9"/>
    <w:rsid w:val="00FB74F5"/>
    <w:rsid w:val="00FB75A9"/>
    <w:rsid w:val="00FB775C"/>
    <w:rsid w:val="00FB7AC1"/>
    <w:rsid w:val="00FC01D2"/>
    <w:rsid w:val="00FC0610"/>
    <w:rsid w:val="00FC07FB"/>
    <w:rsid w:val="00FC19B1"/>
    <w:rsid w:val="00FC25C0"/>
    <w:rsid w:val="00FC32C4"/>
    <w:rsid w:val="00FC3B9E"/>
    <w:rsid w:val="00FC3F2D"/>
    <w:rsid w:val="00FC4039"/>
    <w:rsid w:val="00FC4323"/>
    <w:rsid w:val="00FC569C"/>
    <w:rsid w:val="00FC5878"/>
    <w:rsid w:val="00FC6637"/>
    <w:rsid w:val="00FC6932"/>
    <w:rsid w:val="00FC753A"/>
    <w:rsid w:val="00FD006F"/>
    <w:rsid w:val="00FD15B5"/>
    <w:rsid w:val="00FD1B3E"/>
    <w:rsid w:val="00FD1F28"/>
    <w:rsid w:val="00FD260B"/>
    <w:rsid w:val="00FD2980"/>
    <w:rsid w:val="00FD3229"/>
    <w:rsid w:val="00FD33CF"/>
    <w:rsid w:val="00FD3730"/>
    <w:rsid w:val="00FD5128"/>
    <w:rsid w:val="00FD6196"/>
    <w:rsid w:val="00FD6302"/>
    <w:rsid w:val="00FD77E6"/>
    <w:rsid w:val="00FE2F6B"/>
    <w:rsid w:val="00FE695B"/>
    <w:rsid w:val="00FE6DAA"/>
    <w:rsid w:val="00FE7228"/>
    <w:rsid w:val="00FE7B29"/>
    <w:rsid w:val="00FF00E9"/>
    <w:rsid w:val="00FF23CF"/>
    <w:rsid w:val="00FF2CAD"/>
    <w:rsid w:val="00FF3175"/>
    <w:rsid w:val="00FF3ED3"/>
    <w:rsid w:val="00FF4D84"/>
    <w:rsid w:val="00FF5F76"/>
    <w:rsid w:val="00FF6218"/>
    <w:rsid w:val="00FF6725"/>
    <w:rsid w:val="00FF730F"/>
    <w:rsid w:val="00FF7452"/>
    <w:rsid w:val="00FF7F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3DD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2673"/>
    <w:pPr>
      <w:widowControl w:val="0"/>
      <w:jc w:val="both"/>
    </w:pPr>
  </w:style>
  <w:style w:type="paragraph" w:styleId="1">
    <w:name w:val="heading 1"/>
    <w:basedOn w:val="a"/>
    <w:next w:val="a"/>
    <w:link w:val="10"/>
    <w:uiPriority w:val="9"/>
    <w:qFormat/>
    <w:rsid w:val="00535AAA"/>
    <w:pPr>
      <w:keepNext/>
      <w:outlineLvl w:val="0"/>
    </w:pPr>
    <w:rPr>
      <w:rFonts w:asciiTheme="majorHAnsi" w:eastAsia="ＭＳ Ｐゴシック" w:hAnsiTheme="majorHAnsi" w:cstheme="majorBidi"/>
      <w:b/>
      <w:sz w:val="24"/>
      <w:szCs w:val="24"/>
    </w:rPr>
  </w:style>
  <w:style w:type="paragraph" w:styleId="2">
    <w:name w:val="heading 2"/>
    <w:basedOn w:val="a"/>
    <w:next w:val="a"/>
    <w:link w:val="20"/>
    <w:uiPriority w:val="9"/>
    <w:unhideWhenUsed/>
    <w:qFormat/>
    <w:rsid w:val="00535AAA"/>
    <w:pPr>
      <w:keepNext/>
      <w:outlineLvl w:val="1"/>
    </w:pPr>
    <w:rPr>
      <w:rFonts w:asciiTheme="majorHAnsi" w:eastAsia="ＭＳ Ｐゴシック" w:hAnsiTheme="majorHAnsi" w:cstheme="majorBidi"/>
      <w:b/>
      <w:sz w:val="22"/>
    </w:rPr>
  </w:style>
  <w:style w:type="paragraph" w:styleId="3">
    <w:name w:val="heading 3"/>
    <w:basedOn w:val="a"/>
    <w:next w:val="a"/>
    <w:link w:val="30"/>
    <w:uiPriority w:val="9"/>
    <w:unhideWhenUsed/>
    <w:qFormat/>
    <w:rsid w:val="00211415"/>
    <w:pPr>
      <w:keepNext/>
      <w:jc w:val="left"/>
      <w:outlineLvl w:val="2"/>
    </w:pPr>
    <w:rPr>
      <w:rFonts w:asciiTheme="majorHAnsi" w:eastAsia="ＭＳ Ｐゴシック" w:hAnsiTheme="majorHAnsi" w:cstheme="majorBidi"/>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5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535AAA"/>
    <w:rPr>
      <w:rFonts w:asciiTheme="majorHAnsi" w:eastAsia="ＭＳ Ｐゴシック" w:hAnsiTheme="majorHAnsi" w:cstheme="majorBidi"/>
      <w:b/>
      <w:sz w:val="22"/>
    </w:rPr>
  </w:style>
  <w:style w:type="character" w:customStyle="1" w:styleId="10">
    <w:name w:val="見出し 1 (文字)"/>
    <w:basedOn w:val="a0"/>
    <w:link w:val="1"/>
    <w:uiPriority w:val="9"/>
    <w:rsid w:val="00535AAA"/>
    <w:rPr>
      <w:rFonts w:asciiTheme="majorHAnsi" w:eastAsia="ＭＳ Ｐゴシック" w:hAnsiTheme="majorHAnsi" w:cstheme="majorBidi"/>
      <w:b/>
      <w:sz w:val="24"/>
      <w:szCs w:val="24"/>
    </w:rPr>
  </w:style>
  <w:style w:type="paragraph" w:styleId="a4">
    <w:name w:val="Balloon Text"/>
    <w:basedOn w:val="a"/>
    <w:link w:val="a5"/>
    <w:uiPriority w:val="99"/>
    <w:semiHidden/>
    <w:unhideWhenUsed/>
    <w:rsid w:val="00407BE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07BE0"/>
    <w:rPr>
      <w:rFonts w:asciiTheme="majorHAnsi" w:eastAsiaTheme="majorEastAsia" w:hAnsiTheme="majorHAnsi" w:cstheme="majorBidi"/>
      <w:sz w:val="18"/>
      <w:szCs w:val="18"/>
    </w:rPr>
  </w:style>
  <w:style w:type="paragraph" w:styleId="a6">
    <w:name w:val="header"/>
    <w:basedOn w:val="a"/>
    <w:link w:val="a7"/>
    <w:uiPriority w:val="99"/>
    <w:unhideWhenUsed/>
    <w:rsid w:val="00F269BA"/>
    <w:pPr>
      <w:tabs>
        <w:tab w:val="center" w:pos="4252"/>
        <w:tab w:val="right" w:pos="8504"/>
      </w:tabs>
      <w:snapToGrid w:val="0"/>
    </w:pPr>
  </w:style>
  <w:style w:type="character" w:customStyle="1" w:styleId="a7">
    <w:name w:val="ヘッダー (文字)"/>
    <w:basedOn w:val="a0"/>
    <w:link w:val="a6"/>
    <w:uiPriority w:val="99"/>
    <w:rsid w:val="00F269BA"/>
  </w:style>
  <w:style w:type="paragraph" w:styleId="a8">
    <w:name w:val="footer"/>
    <w:basedOn w:val="a"/>
    <w:link w:val="a9"/>
    <w:uiPriority w:val="99"/>
    <w:unhideWhenUsed/>
    <w:rsid w:val="00F269BA"/>
    <w:pPr>
      <w:tabs>
        <w:tab w:val="center" w:pos="4252"/>
        <w:tab w:val="right" w:pos="8504"/>
      </w:tabs>
      <w:snapToGrid w:val="0"/>
    </w:pPr>
  </w:style>
  <w:style w:type="character" w:customStyle="1" w:styleId="a9">
    <w:name w:val="フッター (文字)"/>
    <w:basedOn w:val="a0"/>
    <w:link w:val="a8"/>
    <w:uiPriority w:val="99"/>
    <w:rsid w:val="00F269BA"/>
  </w:style>
  <w:style w:type="paragraph" w:styleId="aa">
    <w:name w:val="List Paragraph"/>
    <w:basedOn w:val="a"/>
    <w:uiPriority w:val="34"/>
    <w:qFormat/>
    <w:rsid w:val="007F1619"/>
    <w:pPr>
      <w:ind w:leftChars="400" w:left="840"/>
    </w:pPr>
  </w:style>
  <w:style w:type="paragraph" w:customStyle="1" w:styleId="Default">
    <w:name w:val="Default"/>
    <w:rsid w:val="009730CF"/>
    <w:pPr>
      <w:widowControl w:val="0"/>
      <w:autoSpaceDE w:val="0"/>
      <w:autoSpaceDN w:val="0"/>
      <w:adjustRightInd w:val="0"/>
    </w:pPr>
    <w:rPr>
      <w:rFonts w:ascii="ＭＳ" w:eastAsia="ＭＳ" w:cs="ＭＳ"/>
      <w:color w:val="000000"/>
      <w:kern w:val="0"/>
      <w:sz w:val="24"/>
      <w:szCs w:val="24"/>
    </w:rPr>
  </w:style>
  <w:style w:type="paragraph" w:styleId="Web">
    <w:name w:val="Normal (Web)"/>
    <w:basedOn w:val="a"/>
    <w:uiPriority w:val="99"/>
    <w:unhideWhenUsed/>
    <w:rsid w:val="002C38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
    <w:name w:val="表 (格子)1"/>
    <w:basedOn w:val="a1"/>
    <w:next w:val="a3"/>
    <w:rsid w:val="00B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512DE3"/>
    <w:rPr>
      <w:sz w:val="18"/>
      <w:szCs w:val="18"/>
    </w:rPr>
  </w:style>
  <w:style w:type="paragraph" w:styleId="ac">
    <w:name w:val="annotation text"/>
    <w:basedOn w:val="a"/>
    <w:link w:val="ad"/>
    <w:uiPriority w:val="99"/>
    <w:semiHidden/>
    <w:unhideWhenUsed/>
    <w:rsid w:val="00512DE3"/>
    <w:pPr>
      <w:jc w:val="left"/>
    </w:pPr>
  </w:style>
  <w:style w:type="character" w:customStyle="1" w:styleId="ad">
    <w:name w:val="コメント文字列 (文字)"/>
    <w:basedOn w:val="a0"/>
    <w:link w:val="ac"/>
    <w:uiPriority w:val="99"/>
    <w:semiHidden/>
    <w:rsid w:val="00512DE3"/>
  </w:style>
  <w:style w:type="paragraph" w:styleId="ae">
    <w:name w:val="annotation subject"/>
    <w:basedOn w:val="ac"/>
    <w:next w:val="ac"/>
    <w:link w:val="af"/>
    <w:uiPriority w:val="99"/>
    <w:semiHidden/>
    <w:unhideWhenUsed/>
    <w:rsid w:val="00512DE3"/>
    <w:rPr>
      <w:b/>
      <w:bCs/>
    </w:rPr>
  </w:style>
  <w:style w:type="character" w:customStyle="1" w:styleId="af">
    <w:name w:val="コメント内容 (文字)"/>
    <w:basedOn w:val="ad"/>
    <w:link w:val="ae"/>
    <w:uiPriority w:val="99"/>
    <w:semiHidden/>
    <w:rsid w:val="00512DE3"/>
    <w:rPr>
      <w:b/>
      <w:bCs/>
    </w:rPr>
  </w:style>
  <w:style w:type="paragraph" w:styleId="af0">
    <w:name w:val="caption"/>
    <w:aliases w:val="1,図表番号 Char1,図表番号 Char Char,図表番号 Char2 Char Char,図表番号 Char1 Char Char Char,図表番号 Char Char Char Char Char,図表番号 Char Char1 Char Char,図表番号 Char2 Char Char Char Char Char,図表番号 Char1 Char Char Char Char Char Char,図表番号 Char,図表番号 Char2 Char,図表番号 Char2,図表番"/>
    <w:basedOn w:val="a"/>
    <w:next w:val="a"/>
    <w:link w:val="af1"/>
    <w:uiPriority w:val="35"/>
    <w:qFormat/>
    <w:rsid w:val="00DD1048"/>
    <w:rPr>
      <w:rFonts w:ascii="Century" w:eastAsia="ＭＳ 明朝" w:hAnsi="Century" w:cs="Times New Roman"/>
      <w:b/>
      <w:bCs/>
      <w:szCs w:val="21"/>
    </w:rPr>
  </w:style>
  <w:style w:type="character" w:customStyle="1" w:styleId="af1">
    <w:name w:val="図表番号 (文字)"/>
    <w:aliases w:val="1 (文字),図表番号 Char1 (文字),図表番号 Char Char (文字),図表番号 Char2 Char Char (文字),図表番号 Char1 Char Char Char (文字),図表番号 Char Char Char Char Char (文字),図表番号 Char Char1 Char Char (文字),図表番号 Char2 Char Char Char Char Char (文字),図表番号 Char (文字),図表番号 Char2 Char (文字)"/>
    <w:link w:val="af0"/>
    <w:uiPriority w:val="35"/>
    <w:locked/>
    <w:rsid w:val="00DD1048"/>
    <w:rPr>
      <w:rFonts w:ascii="Century" w:eastAsia="ＭＳ 明朝" w:hAnsi="Century" w:cs="Times New Roman"/>
      <w:b/>
      <w:bCs/>
      <w:szCs w:val="21"/>
    </w:rPr>
  </w:style>
  <w:style w:type="paragraph" w:customStyle="1" w:styleId="af2">
    <w:name w:val="本文１"/>
    <w:basedOn w:val="a"/>
    <w:link w:val="af3"/>
    <w:qFormat/>
    <w:rsid w:val="00124836"/>
    <w:pPr>
      <w:widowControl/>
      <w:spacing w:after="200"/>
      <w:ind w:leftChars="64" w:left="154" w:firstLineChars="118" w:firstLine="283"/>
      <w:jc w:val="left"/>
    </w:pPr>
    <w:rPr>
      <w:rFonts w:ascii="Century" w:eastAsia="ＭＳ 明朝" w:hAnsi="Century" w:cs="Times New Roman"/>
      <w:kern w:val="0"/>
      <w:sz w:val="24"/>
      <w:szCs w:val="24"/>
    </w:rPr>
  </w:style>
  <w:style w:type="character" w:customStyle="1" w:styleId="af3">
    <w:name w:val="本文１ (文字)"/>
    <w:link w:val="af2"/>
    <w:rsid w:val="00124836"/>
    <w:rPr>
      <w:rFonts w:ascii="Century" w:eastAsia="ＭＳ 明朝" w:hAnsi="Century" w:cs="Times New Roman"/>
      <w:kern w:val="0"/>
      <w:sz w:val="24"/>
      <w:szCs w:val="24"/>
    </w:rPr>
  </w:style>
  <w:style w:type="paragraph" w:styleId="af4">
    <w:name w:val="Plain Text"/>
    <w:basedOn w:val="a"/>
    <w:link w:val="af5"/>
    <w:uiPriority w:val="99"/>
    <w:rsid w:val="00124836"/>
    <w:rPr>
      <w:rFonts w:ascii="ＭＳ 明朝" w:eastAsia="ＭＳ 明朝" w:hAnsi="Courier New" w:cs="Courier New"/>
      <w:kern w:val="0"/>
      <w:sz w:val="22"/>
      <w:szCs w:val="21"/>
    </w:rPr>
  </w:style>
  <w:style w:type="character" w:customStyle="1" w:styleId="af5">
    <w:name w:val="書式なし (文字)"/>
    <w:basedOn w:val="a0"/>
    <w:link w:val="af4"/>
    <w:uiPriority w:val="99"/>
    <w:rsid w:val="00124836"/>
    <w:rPr>
      <w:rFonts w:ascii="ＭＳ 明朝" w:eastAsia="ＭＳ 明朝" w:hAnsi="Courier New" w:cs="Courier New"/>
      <w:kern w:val="0"/>
      <w:sz w:val="22"/>
      <w:szCs w:val="21"/>
    </w:rPr>
  </w:style>
  <w:style w:type="character" w:customStyle="1" w:styleId="30">
    <w:name w:val="見出し 3 (文字)"/>
    <w:basedOn w:val="a0"/>
    <w:link w:val="3"/>
    <w:uiPriority w:val="9"/>
    <w:rsid w:val="00211415"/>
    <w:rPr>
      <w:rFonts w:asciiTheme="majorHAnsi" w:eastAsia="ＭＳ Ｐゴシック" w:hAnsiTheme="majorHAnsi" w:cstheme="majorBidi"/>
      <w:b/>
      <w:sz w:val="22"/>
    </w:rPr>
  </w:style>
  <w:style w:type="paragraph" w:styleId="af6">
    <w:name w:val="TOC Heading"/>
    <w:basedOn w:val="1"/>
    <w:next w:val="a"/>
    <w:uiPriority w:val="39"/>
    <w:unhideWhenUsed/>
    <w:qFormat/>
    <w:rsid w:val="007270B4"/>
    <w:pPr>
      <w:keepLines/>
      <w:widowControl/>
      <w:spacing w:before="480" w:line="276" w:lineRule="auto"/>
      <w:jc w:val="left"/>
      <w:outlineLvl w:val="9"/>
    </w:pPr>
    <w:rPr>
      <w:b w:val="0"/>
      <w:bCs/>
      <w:color w:val="365F91" w:themeColor="accent1" w:themeShade="BF"/>
      <w:kern w:val="0"/>
      <w:sz w:val="28"/>
      <w:szCs w:val="28"/>
    </w:rPr>
  </w:style>
  <w:style w:type="paragraph" w:styleId="12">
    <w:name w:val="toc 1"/>
    <w:basedOn w:val="a"/>
    <w:next w:val="a"/>
    <w:autoRedefine/>
    <w:uiPriority w:val="39"/>
    <w:unhideWhenUsed/>
    <w:qFormat/>
    <w:rsid w:val="00BC24F7"/>
    <w:pPr>
      <w:snapToGrid w:val="0"/>
      <w:jc w:val="left"/>
    </w:pPr>
    <w:rPr>
      <w:rFonts w:asciiTheme="majorHAnsi" w:eastAsia="ＭＳ 明朝" w:hAnsiTheme="majorHAnsi" w:cstheme="majorHAnsi"/>
      <w:b/>
      <w:bCs/>
      <w:caps/>
      <w:szCs w:val="24"/>
    </w:rPr>
  </w:style>
  <w:style w:type="paragraph" w:styleId="21">
    <w:name w:val="toc 2"/>
    <w:basedOn w:val="a"/>
    <w:next w:val="a"/>
    <w:autoRedefine/>
    <w:uiPriority w:val="39"/>
    <w:unhideWhenUsed/>
    <w:qFormat/>
    <w:rsid w:val="00A9566B"/>
    <w:pPr>
      <w:suppressLineNumbers/>
      <w:tabs>
        <w:tab w:val="right" w:leader="dot" w:pos="9060"/>
      </w:tabs>
      <w:snapToGrid w:val="0"/>
      <w:jc w:val="left"/>
    </w:pPr>
    <w:rPr>
      <w:rFonts w:asciiTheme="minorEastAsia" w:hAnsiTheme="minorEastAsia"/>
      <w:b/>
      <w:bCs/>
      <w:noProof/>
      <w:szCs w:val="20"/>
    </w:rPr>
  </w:style>
  <w:style w:type="character" w:styleId="af7">
    <w:name w:val="Hyperlink"/>
    <w:basedOn w:val="a0"/>
    <w:uiPriority w:val="99"/>
    <w:unhideWhenUsed/>
    <w:rsid w:val="007270B4"/>
    <w:rPr>
      <w:color w:val="0000FF" w:themeColor="hyperlink"/>
      <w:u w:val="single"/>
    </w:rPr>
  </w:style>
  <w:style w:type="paragraph" w:styleId="31">
    <w:name w:val="toc 3"/>
    <w:basedOn w:val="a"/>
    <w:next w:val="a"/>
    <w:autoRedefine/>
    <w:uiPriority w:val="39"/>
    <w:unhideWhenUsed/>
    <w:qFormat/>
    <w:rsid w:val="00A9566B"/>
    <w:pPr>
      <w:tabs>
        <w:tab w:val="left" w:pos="851"/>
        <w:tab w:val="right" w:leader="dot" w:pos="9060"/>
      </w:tabs>
      <w:snapToGrid w:val="0"/>
      <w:ind w:left="210"/>
      <w:jc w:val="left"/>
    </w:pPr>
    <w:rPr>
      <w:rFonts w:eastAsia="ＭＳ 明朝"/>
      <w:b/>
      <w:szCs w:val="20"/>
    </w:rPr>
  </w:style>
  <w:style w:type="character" w:customStyle="1" w:styleId="13">
    <w:name w:val="未解決のメンション1"/>
    <w:basedOn w:val="a0"/>
    <w:uiPriority w:val="99"/>
    <w:semiHidden/>
    <w:unhideWhenUsed/>
    <w:rsid w:val="007270B4"/>
    <w:rPr>
      <w:color w:val="605E5C"/>
      <w:shd w:val="clear" w:color="auto" w:fill="E1DFDD"/>
    </w:rPr>
  </w:style>
  <w:style w:type="character" w:styleId="af8">
    <w:name w:val="line number"/>
    <w:basedOn w:val="a0"/>
    <w:uiPriority w:val="99"/>
    <w:semiHidden/>
    <w:unhideWhenUsed/>
    <w:rsid w:val="007B64FA"/>
  </w:style>
  <w:style w:type="paragraph" w:styleId="4">
    <w:name w:val="toc 4"/>
    <w:basedOn w:val="a"/>
    <w:next w:val="a"/>
    <w:autoRedefine/>
    <w:uiPriority w:val="39"/>
    <w:unhideWhenUsed/>
    <w:rsid w:val="008D7081"/>
    <w:pPr>
      <w:ind w:left="420"/>
      <w:jc w:val="left"/>
    </w:pPr>
    <w:rPr>
      <w:sz w:val="20"/>
      <w:szCs w:val="20"/>
    </w:rPr>
  </w:style>
  <w:style w:type="paragraph" w:styleId="5">
    <w:name w:val="toc 5"/>
    <w:basedOn w:val="a"/>
    <w:next w:val="a"/>
    <w:autoRedefine/>
    <w:uiPriority w:val="39"/>
    <w:unhideWhenUsed/>
    <w:rsid w:val="008D7081"/>
    <w:pPr>
      <w:ind w:left="630"/>
      <w:jc w:val="left"/>
    </w:pPr>
    <w:rPr>
      <w:sz w:val="20"/>
      <w:szCs w:val="20"/>
    </w:rPr>
  </w:style>
  <w:style w:type="paragraph" w:styleId="6">
    <w:name w:val="toc 6"/>
    <w:basedOn w:val="a"/>
    <w:next w:val="a"/>
    <w:autoRedefine/>
    <w:uiPriority w:val="39"/>
    <w:unhideWhenUsed/>
    <w:rsid w:val="008D7081"/>
    <w:pPr>
      <w:ind w:left="840"/>
      <w:jc w:val="left"/>
    </w:pPr>
    <w:rPr>
      <w:sz w:val="20"/>
      <w:szCs w:val="20"/>
    </w:rPr>
  </w:style>
  <w:style w:type="paragraph" w:styleId="7">
    <w:name w:val="toc 7"/>
    <w:basedOn w:val="a"/>
    <w:next w:val="a"/>
    <w:autoRedefine/>
    <w:uiPriority w:val="39"/>
    <w:unhideWhenUsed/>
    <w:rsid w:val="008D7081"/>
    <w:pPr>
      <w:ind w:left="1050"/>
      <w:jc w:val="left"/>
    </w:pPr>
    <w:rPr>
      <w:sz w:val="20"/>
      <w:szCs w:val="20"/>
    </w:rPr>
  </w:style>
  <w:style w:type="paragraph" w:styleId="8">
    <w:name w:val="toc 8"/>
    <w:basedOn w:val="a"/>
    <w:next w:val="a"/>
    <w:autoRedefine/>
    <w:uiPriority w:val="39"/>
    <w:unhideWhenUsed/>
    <w:rsid w:val="008D7081"/>
    <w:pPr>
      <w:ind w:left="1260"/>
      <w:jc w:val="left"/>
    </w:pPr>
    <w:rPr>
      <w:sz w:val="20"/>
      <w:szCs w:val="20"/>
    </w:rPr>
  </w:style>
  <w:style w:type="paragraph" w:styleId="9">
    <w:name w:val="toc 9"/>
    <w:basedOn w:val="a"/>
    <w:next w:val="a"/>
    <w:autoRedefine/>
    <w:uiPriority w:val="39"/>
    <w:unhideWhenUsed/>
    <w:rsid w:val="008D7081"/>
    <w:pPr>
      <w:ind w:left="1470"/>
      <w:jc w:val="left"/>
    </w:pPr>
    <w:rPr>
      <w:sz w:val="20"/>
      <w:szCs w:val="20"/>
    </w:rPr>
  </w:style>
  <w:style w:type="character" w:styleId="af9">
    <w:name w:val="FollowedHyperlink"/>
    <w:basedOn w:val="a0"/>
    <w:uiPriority w:val="99"/>
    <w:semiHidden/>
    <w:unhideWhenUsed/>
    <w:rsid w:val="000F7828"/>
    <w:rPr>
      <w:color w:val="800080" w:themeColor="followedHyperlink"/>
      <w:u w:val="single"/>
    </w:rPr>
  </w:style>
  <w:style w:type="paragraph" w:styleId="afa">
    <w:name w:val="footnote text"/>
    <w:basedOn w:val="a"/>
    <w:link w:val="afb"/>
    <w:uiPriority w:val="99"/>
    <w:semiHidden/>
    <w:unhideWhenUsed/>
    <w:rsid w:val="00A311F1"/>
    <w:pPr>
      <w:snapToGrid w:val="0"/>
      <w:jc w:val="left"/>
    </w:pPr>
  </w:style>
  <w:style w:type="character" w:customStyle="1" w:styleId="afb">
    <w:name w:val="脚注文字列 (文字)"/>
    <w:basedOn w:val="a0"/>
    <w:link w:val="afa"/>
    <w:uiPriority w:val="99"/>
    <w:semiHidden/>
    <w:rsid w:val="00A311F1"/>
  </w:style>
  <w:style w:type="character" w:styleId="afc">
    <w:name w:val="footnote reference"/>
    <w:basedOn w:val="a0"/>
    <w:uiPriority w:val="99"/>
    <w:semiHidden/>
    <w:unhideWhenUsed/>
    <w:rsid w:val="00A311F1"/>
    <w:rPr>
      <w:vertAlign w:val="superscript"/>
    </w:rPr>
  </w:style>
  <w:style w:type="character" w:customStyle="1" w:styleId="22">
    <w:name w:val="未解決のメンション2"/>
    <w:basedOn w:val="a0"/>
    <w:uiPriority w:val="99"/>
    <w:semiHidden/>
    <w:unhideWhenUsed/>
    <w:rsid w:val="00F842BC"/>
    <w:rPr>
      <w:color w:val="605E5C"/>
      <w:shd w:val="clear" w:color="auto" w:fill="E1DFDD"/>
    </w:rPr>
  </w:style>
  <w:style w:type="character" w:customStyle="1" w:styleId="ui-provider">
    <w:name w:val="ui-provider"/>
    <w:basedOn w:val="a0"/>
    <w:rsid w:val="00DF01E0"/>
  </w:style>
  <w:style w:type="character" w:customStyle="1" w:styleId="32">
    <w:name w:val="未解決のメンション3"/>
    <w:basedOn w:val="a0"/>
    <w:uiPriority w:val="99"/>
    <w:semiHidden/>
    <w:unhideWhenUsed/>
    <w:rsid w:val="00100EDB"/>
    <w:rPr>
      <w:color w:val="605E5C"/>
      <w:shd w:val="clear" w:color="auto" w:fill="E1DFDD"/>
    </w:rPr>
  </w:style>
  <w:style w:type="character" w:styleId="afd">
    <w:name w:val="Strong"/>
    <w:basedOn w:val="a0"/>
    <w:uiPriority w:val="22"/>
    <w:qFormat/>
    <w:rsid w:val="008972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24549">
      <w:bodyDiv w:val="1"/>
      <w:marLeft w:val="0"/>
      <w:marRight w:val="0"/>
      <w:marTop w:val="0"/>
      <w:marBottom w:val="0"/>
      <w:divBdr>
        <w:top w:val="none" w:sz="0" w:space="0" w:color="auto"/>
        <w:left w:val="none" w:sz="0" w:space="0" w:color="auto"/>
        <w:bottom w:val="none" w:sz="0" w:space="0" w:color="auto"/>
        <w:right w:val="none" w:sz="0" w:space="0" w:color="auto"/>
      </w:divBdr>
    </w:div>
    <w:div w:id="64882273">
      <w:bodyDiv w:val="1"/>
      <w:marLeft w:val="0"/>
      <w:marRight w:val="0"/>
      <w:marTop w:val="0"/>
      <w:marBottom w:val="0"/>
      <w:divBdr>
        <w:top w:val="none" w:sz="0" w:space="0" w:color="auto"/>
        <w:left w:val="none" w:sz="0" w:space="0" w:color="auto"/>
        <w:bottom w:val="none" w:sz="0" w:space="0" w:color="auto"/>
        <w:right w:val="none" w:sz="0" w:space="0" w:color="auto"/>
      </w:divBdr>
    </w:div>
    <w:div w:id="78063243">
      <w:bodyDiv w:val="1"/>
      <w:marLeft w:val="0"/>
      <w:marRight w:val="0"/>
      <w:marTop w:val="0"/>
      <w:marBottom w:val="0"/>
      <w:divBdr>
        <w:top w:val="none" w:sz="0" w:space="0" w:color="auto"/>
        <w:left w:val="none" w:sz="0" w:space="0" w:color="auto"/>
        <w:bottom w:val="none" w:sz="0" w:space="0" w:color="auto"/>
        <w:right w:val="none" w:sz="0" w:space="0" w:color="auto"/>
      </w:divBdr>
    </w:div>
    <w:div w:id="144126124">
      <w:bodyDiv w:val="1"/>
      <w:marLeft w:val="0"/>
      <w:marRight w:val="0"/>
      <w:marTop w:val="0"/>
      <w:marBottom w:val="0"/>
      <w:divBdr>
        <w:top w:val="none" w:sz="0" w:space="0" w:color="auto"/>
        <w:left w:val="none" w:sz="0" w:space="0" w:color="auto"/>
        <w:bottom w:val="none" w:sz="0" w:space="0" w:color="auto"/>
        <w:right w:val="none" w:sz="0" w:space="0" w:color="auto"/>
      </w:divBdr>
    </w:div>
    <w:div w:id="256182219">
      <w:bodyDiv w:val="1"/>
      <w:marLeft w:val="0"/>
      <w:marRight w:val="0"/>
      <w:marTop w:val="0"/>
      <w:marBottom w:val="0"/>
      <w:divBdr>
        <w:top w:val="none" w:sz="0" w:space="0" w:color="auto"/>
        <w:left w:val="none" w:sz="0" w:space="0" w:color="auto"/>
        <w:bottom w:val="none" w:sz="0" w:space="0" w:color="auto"/>
        <w:right w:val="none" w:sz="0" w:space="0" w:color="auto"/>
      </w:divBdr>
    </w:div>
    <w:div w:id="284509591">
      <w:bodyDiv w:val="1"/>
      <w:marLeft w:val="0"/>
      <w:marRight w:val="0"/>
      <w:marTop w:val="0"/>
      <w:marBottom w:val="0"/>
      <w:divBdr>
        <w:top w:val="none" w:sz="0" w:space="0" w:color="auto"/>
        <w:left w:val="none" w:sz="0" w:space="0" w:color="auto"/>
        <w:bottom w:val="none" w:sz="0" w:space="0" w:color="auto"/>
        <w:right w:val="none" w:sz="0" w:space="0" w:color="auto"/>
      </w:divBdr>
    </w:div>
    <w:div w:id="319118180">
      <w:bodyDiv w:val="1"/>
      <w:marLeft w:val="0"/>
      <w:marRight w:val="0"/>
      <w:marTop w:val="0"/>
      <w:marBottom w:val="0"/>
      <w:divBdr>
        <w:top w:val="none" w:sz="0" w:space="0" w:color="auto"/>
        <w:left w:val="none" w:sz="0" w:space="0" w:color="auto"/>
        <w:bottom w:val="none" w:sz="0" w:space="0" w:color="auto"/>
        <w:right w:val="none" w:sz="0" w:space="0" w:color="auto"/>
      </w:divBdr>
    </w:div>
    <w:div w:id="517306538">
      <w:bodyDiv w:val="1"/>
      <w:marLeft w:val="0"/>
      <w:marRight w:val="0"/>
      <w:marTop w:val="0"/>
      <w:marBottom w:val="0"/>
      <w:divBdr>
        <w:top w:val="none" w:sz="0" w:space="0" w:color="auto"/>
        <w:left w:val="none" w:sz="0" w:space="0" w:color="auto"/>
        <w:bottom w:val="none" w:sz="0" w:space="0" w:color="auto"/>
        <w:right w:val="none" w:sz="0" w:space="0" w:color="auto"/>
      </w:divBdr>
    </w:div>
    <w:div w:id="548499781">
      <w:bodyDiv w:val="1"/>
      <w:marLeft w:val="0"/>
      <w:marRight w:val="0"/>
      <w:marTop w:val="0"/>
      <w:marBottom w:val="0"/>
      <w:divBdr>
        <w:top w:val="none" w:sz="0" w:space="0" w:color="auto"/>
        <w:left w:val="none" w:sz="0" w:space="0" w:color="auto"/>
        <w:bottom w:val="none" w:sz="0" w:space="0" w:color="auto"/>
        <w:right w:val="none" w:sz="0" w:space="0" w:color="auto"/>
      </w:divBdr>
    </w:div>
    <w:div w:id="612439843">
      <w:bodyDiv w:val="1"/>
      <w:marLeft w:val="0"/>
      <w:marRight w:val="0"/>
      <w:marTop w:val="0"/>
      <w:marBottom w:val="0"/>
      <w:divBdr>
        <w:top w:val="none" w:sz="0" w:space="0" w:color="auto"/>
        <w:left w:val="none" w:sz="0" w:space="0" w:color="auto"/>
        <w:bottom w:val="none" w:sz="0" w:space="0" w:color="auto"/>
        <w:right w:val="none" w:sz="0" w:space="0" w:color="auto"/>
      </w:divBdr>
    </w:div>
    <w:div w:id="747507126">
      <w:bodyDiv w:val="1"/>
      <w:marLeft w:val="0"/>
      <w:marRight w:val="0"/>
      <w:marTop w:val="0"/>
      <w:marBottom w:val="0"/>
      <w:divBdr>
        <w:top w:val="none" w:sz="0" w:space="0" w:color="auto"/>
        <w:left w:val="none" w:sz="0" w:space="0" w:color="auto"/>
        <w:bottom w:val="none" w:sz="0" w:space="0" w:color="auto"/>
        <w:right w:val="none" w:sz="0" w:space="0" w:color="auto"/>
      </w:divBdr>
    </w:div>
    <w:div w:id="787158840">
      <w:bodyDiv w:val="1"/>
      <w:marLeft w:val="0"/>
      <w:marRight w:val="0"/>
      <w:marTop w:val="0"/>
      <w:marBottom w:val="0"/>
      <w:divBdr>
        <w:top w:val="none" w:sz="0" w:space="0" w:color="auto"/>
        <w:left w:val="none" w:sz="0" w:space="0" w:color="auto"/>
        <w:bottom w:val="none" w:sz="0" w:space="0" w:color="auto"/>
        <w:right w:val="none" w:sz="0" w:space="0" w:color="auto"/>
      </w:divBdr>
    </w:div>
    <w:div w:id="827207210">
      <w:bodyDiv w:val="1"/>
      <w:marLeft w:val="0"/>
      <w:marRight w:val="0"/>
      <w:marTop w:val="0"/>
      <w:marBottom w:val="0"/>
      <w:divBdr>
        <w:top w:val="none" w:sz="0" w:space="0" w:color="auto"/>
        <w:left w:val="none" w:sz="0" w:space="0" w:color="auto"/>
        <w:bottom w:val="none" w:sz="0" w:space="0" w:color="auto"/>
        <w:right w:val="none" w:sz="0" w:space="0" w:color="auto"/>
      </w:divBdr>
    </w:div>
    <w:div w:id="828330201">
      <w:bodyDiv w:val="1"/>
      <w:marLeft w:val="0"/>
      <w:marRight w:val="0"/>
      <w:marTop w:val="0"/>
      <w:marBottom w:val="0"/>
      <w:divBdr>
        <w:top w:val="none" w:sz="0" w:space="0" w:color="auto"/>
        <w:left w:val="none" w:sz="0" w:space="0" w:color="auto"/>
        <w:bottom w:val="none" w:sz="0" w:space="0" w:color="auto"/>
        <w:right w:val="none" w:sz="0" w:space="0" w:color="auto"/>
      </w:divBdr>
    </w:div>
    <w:div w:id="924262903">
      <w:bodyDiv w:val="1"/>
      <w:marLeft w:val="0"/>
      <w:marRight w:val="0"/>
      <w:marTop w:val="0"/>
      <w:marBottom w:val="0"/>
      <w:divBdr>
        <w:top w:val="none" w:sz="0" w:space="0" w:color="auto"/>
        <w:left w:val="none" w:sz="0" w:space="0" w:color="auto"/>
        <w:bottom w:val="none" w:sz="0" w:space="0" w:color="auto"/>
        <w:right w:val="none" w:sz="0" w:space="0" w:color="auto"/>
      </w:divBdr>
    </w:div>
    <w:div w:id="1212764744">
      <w:bodyDiv w:val="1"/>
      <w:marLeft w:val="0"/>
      <w:marRight w:val="0"/>
      <w:marTop w:val="0"/>
      <w:marBottom w:val="0"/>
      <w:divBdr>
        <w:top w:val="none" w:sz="0" w:space="0" w:color="auto"/>
        <w:left w:val="none" w:sz="0" w:space="0" w:color="auto"/>
        <w:bottom w:val="none" w:sz="0" w:space="0" w:color="auto"/>
        <w:right w:val="none" w:sz="0" w:space="0" w:color="auto"/>
      </w:divBdr>
    </w:div>
    <w:div w:id="1271740117">
      <w:bodyDiv w:val="1"/>
      <w:marLeft w:val="0"/>
      <w:marRight w:val="0"/>
      <w:marTop w:val="0"/>
      <w:marBottom w:val="0"/>
      <w:divBdr>
        <w:top w:val="none" w:sz="0" w:space="0" w:color="auto"/>
        <w:left w:val="none" w:sz="0" w:space="0" w:color="auto"/>
        <w:bottom w:val="none" w:sz="0" w:space="0" w:color="auto"/>
        <w:right w:val="none" w:sz="0" w:space="0" w:color="auto"/>
      </w:divBdr>
    </w:div>
    <w:div w:id="1376151899">
      <w:bodyDiv w:val="1"/>
      <w:marLeft w:val="0"/>
      <w:marRight w:val="0"/>
      <w:marTop w:val="0"/>
      <w:marBottom w:val="0"/>
      <w:divBdr>
        <w:top w:val="none" w:sz="0" w:space="0" w:color="auto"/>
        <w:left w:val="none" w:sz="0" w:space="0" w:color="auto"/>
        <w:bottom w:val="none" w:sz="0" w:space="0" w:color="auto"/>
        <w:right w:val="none" w:sz="0" w:space="0" w:color="auto"/>
      </w:divBdr>
    </w:div>
    <w:div w:id="1507162845">
      <w:bodyDiv w:val="1"/>
      <w:marLeft w:val="0"/>
      <w:marRight w:val="0"/>
      <w:marTop w:val="0"/>
      <w:marBottom w:val="0"/>
      <w:divBdr>
        <w:top w:val="none" w:sz="0" w:space="0" w:color="auto"/>
        <w:left w:val="none" w:sz="0" w:space="0" w:color="auto"/>
        <w:bottom w:val="none" w:sz="0" w:space="0" w:color="auto"/>
        <w:right w:val="none" w:sz="0" w:space="0" w:color="auto"/>
      </w:divBdr>
    </w:div>
    <w:div w:id="1645697049">
      <w:bodyDiv w:val="1"/>
      <w:marLeft w:val="0"/>
      <w:marRight w:val="0"/>
      <w:marTop w:val="0"/>
      <w:marBottom w:val="0"/>
      <w:divBdr>
        <w:top w:val="none" w:sz="0" w:space="0" w:color="auto"/>
        <w:left w:val="none" w:sz="0" w:space="0" w:color="auto"/>
        <w:bottom w:val="none" w:sz="0" w:space="0" w:color="auto"/>
        <w:right w:val="none" w:sz="0" w:space="0" w:color="auto"/>
      </w:divBdr>
    </w:div>
    <w:div w:id="1795709210">
      <w:bodyDiv w:val="1"/>
      <w:marLeft w:val="0"/>
      <w:marRight w:val="0"/>
      <w:marTop w:val="0"/>
      <w:marBottom w:val="0"/>
      <w:divBdr>
        <w:top w:val="none" w:sz="0" w:space="0" w:color="auto"/>
        <w:left w:val="none" w:sz="0" w:space="0" w:color="auto"/>
        <w:bottom w:val="none" w:sz="0" w:space="0" w:color="auto"/>
        <w:right w:val="none" w:sz="0" w:space="0" w:color="auto"/>
      </w:divBdr>
    </w:div>
    <w:div w:id="1969311165">
      <w:bodyDiv w:val="1"/>
      <w:marLeft w:val="0"/>
      <w:marRight w:val="0"/>
      <w:marTop w:val="0"/>
      <w:marBottom w:val="0"/>
      <w:divBdr>
        <w:top w:val="none" w:sz="0" w:space="0" w:color="auto"/>
        <w:left w:val="none" w:sz="0" w:space="0" w:color="auto"/>
        <w:bottom w:val="none" w:sz="0" w:space="0" w:color="auto"/>
        <w:right w:val="none" w:sz="0" w:space="0" w:color="auto"/>
      </w:divBdr>
    </w:div>
    <w:div w:id="2088574002">
      <w:bodyDiv w:val="1"/>
      <w:marLeft w:val="0"/>
      <w:marRight w:val="0"/>
      <w:marTop w:val="0"/>
      <w:marBottom w:val="0"/>
      <w:divBdr>
        <w:top w:val="none" w:sz="0" w:space="0" w:color="auto"/>
        <w:left w:val="none" w:sz="0" w:space="0" w:color="auto"/>
        <w:bottom w:val="none" w:sz="0" w:space="0" w:color="auto"/>
        <w:right w:val="none" w:sz="0" w:space="0" w:color="auto"/>
      </w:divBdr>
    </w:div>
    <w:div w:id="214580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2.wmf"/><Relationship Id="rId21" Type="http://schemas.openxmlformats.org/officeDocument/2006/relationships/image" Target="media/image80.png"/><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0.wmf"/><Relationship Id="rId25" Type="http://schemas.openxmlformats.org/officeDocument/2006/relationships/image" Target="media/image110.wmf"/><Relationship Id="rId33" Type="http://schemas.openxmlformats.org/officeDocument/2006/relationships/image" Target="media/image1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emf"/><Relationship Id="rId29" Type="http://schemas.openxmlformats.org/officeDocument/2006/relationships/image" Target="media/image1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image" Target="media/image100.emf"/><Relationship Id="rId28" Type="http://schemas.openxmlformats.org/officeDocument/2006/relationships/image" Target="media/image14.wmf"/><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4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image" Target="media/image90.png"/><Relationship Id="rId27" Type="http://schemas.openxmlformats.org/officeDocument/2006/relationships/image" Target="media/image13.wmf"/><Relationship Id="rId30" Type="http://schemas.openxmlformats.org/officeDocument/2006/relationships/image" Target="media/image130.wmf"/><Relationship Id="rId35" Type="http://schemas.openxmlformats.org/officeDocument/2006/relationships/image" Target="media/image170.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5C01D-CB7A-4F24-AD99-7D34D1F75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2442</Words>
  <Characters>13925</Characters>
  <Application>Microsoft Office Word</Application>
  <DocSecurity>0</DocSecurity>
  <Lines>116</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2023-06-09T09:31:00Z</dcterms:created>
  <dcterms:modified xsi:type="dcterms:W3CDTF">2023-07-03T11:26:00Z</dcterms:modified>
</cp:coreProperties>
</file>