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5"/>
        <w:tblW w:w="21654" w:type="dxa"/>
        <w:tblInd w:w="99" w:type="dxa"/>
        <w:tblLayout w:type="fixed"/>
        <w:tblCellMar>
          <w:left w:w="99" w:type="dxa"/>
          <w:right w:w="99" w:type="dxa"/>
        </w:tblCellMar>
        <w:tblLook w:val="04A0" w:firstRow="1" w:lastRow="0" w:firstColumn="1" w:lastColumn="0" w:noHBand="0" w:noVBand="1"/>
      </w:tblPr>
      <w:tblGrid>
        <w:gridCol w:w="6249"/>
        <w:gridCol w:w="10055"/>
        <w:gridCol w:w="5350"/>
      </w:tblGrid>
      <w:tr w:rsidR="00AF6BAB" w:rsidRPr="00AF6BAB" w:rsidTr="002D2174">
        <w:trPr>
          <w:trHeight w:val="5519"/>
        </w:trPr>
        <w:tc>
          <w:tcPr>
            <w:tcW w:w="6249" w:type="dxa"/>
            <w:tcBorders>
              <w:top w:val="single" w:sz="4" w:space="0" w:color="auto"/>
              <w:left w:val="single" w:sz="4" w:space="0" w:color="auto"/>
              <w:right w:val="single" w:sz="4" w:space="0" w:color="auto"/>
            </w:tcBorders>
          </w:tcPr>
          <w:p w:rsidR="00B4322F" w:rsidRPr="00AF6BAB" w:rsidRDefault="00B4322F" w:rsidP="004B444B">
            <w:pPr>
              <w:rPr>
                <w:rFonts w:asciiTheme="majorEastAsia" w:eastAsiaTheme="majorEastAsia" w:hAnsiTheme="majorEastAsia"/>
                <w:sz w:val="28"/>
                <w:szCs w:val="28"/>
              </w:rPr>
            </w:pPr>
            <w:r w:rsidRPr="00AF6BAB">
              <w:rPr>
                <w:rFonts w:asciiTheme="majorEastAsia" w:eastAsiaTheme="majorEastAsia" w:hAnsiTheme="majorEastAsia" w:hint="eastAsia"/>
                <w:sz w:val="28"/>
                <w:szCs w:val="28"/>
              </w:rPr>
              <w:t>目標：2020年</w:t>
            </w:r>
          </w:p>
          <w:p w:rsidR="00AC5EA6" w:rsidRPr="00AF6BAB" w:rsidRDefault="00AC5EA6" w:rsidP="004B444B">
            <w:pPr>
              <w:snapToGrid w:val="0"/>
              <w:ind w:left="281" w:hangingChars="100" w:hanging="281"/>
              <w:rPr>
                <w:rFonts w:asciiTheme="majorEastAsia" w:eastAsiaTheme="majorEastAsia" w:hAnsiTheme="majorEastAsia"/>
                <w:b/>
                <w:sz w:val="28"/>
                <w:szCs w:val="28"/>
              </w:rPr>
            </w:pPr>
          </w:p>
          <w:p w:rsidR="00B4322F" w:rsidRPr="00AF6BAB" w:rsidRDefault="00B4322F" w:rsidP="00812669">
            <w:pPr>
              <w:snapToGrid w:val="0"/>
              <w:ind w:left="281" w:hangingChars="100" w:hanging="281"/>
              <w:rPr>
                <w:rFonts w:asciiTheme="majorEastAsia" w:eastAsiaTheme="majorEastAsia" w:hAnsiTheme="majorEastAsia"/>
                <w:b/>
                <w:sz w:val="28"/>
                <w:szCs w:val="28"/>
              </w:rPr>
            </w:pPr>
            <w:r w:rsidRPr="00AF6BAB">
              <w:rPr>
                <w:rFonts w:asciiTheme="majorEastAsia" w:eastAsiaTheme="majorEastAsia" w:hAnsiTheme="majorEastAsia" w:hint="eastAsia"/>
                <w:b/>
                <w:sz w:val="28"/>
                <w:szCs w:val="28"/>
              </w:rPr>
              <w:t>『</w:t>
            </w:r>
            <w:r w:rsidR="00812669" w:rsidRPr="00AF6BAB">
              <w:rPr>
                <w:rFonts w:asciiTheme="majorEastAsia" w:eastAsiaTheme="majorEastAsia" w:hAnsiTheme="majorEastAsia" w:hint="eastAsia"/>
                <w:b/>
                <w:sz w:val="28"/>
                <w:szCs w:val="36"/>
              </w:rPr>
              <w:t>生物多様性の府民認知度を70%以上にする</w:t>
            </w:r>
            <w:r w:rsidRPr="00AF6BAB">
              <w:rPr>
                <w:rFonts w:asciiTheme="majorEastAsia" w:eastAsiaTheme="majorEastAsia" w:hAnsiTheme="majorEastAsia" w:hint="eastAsia"/>
                <w:b/>
                <w:sz w:val="28"/>
                <w:szCs w:val="28"/>
              </w:rPr>
              <w:t>』</w:t>
            </w:r>
          </w:p>
          <w:p w:rsidR="00D37756" w:rsidRDefault="00D37756" w:rsidP="00812669">
            <w:pPr>
              <w:snapToGrid w:val="0"/>
              <w:ind w:left="281" w:hangingChars="100" w:hanging="281"/>
              <w:rPr>
                <w:rFonts w:asciiTheme="majorEastAsia" w:eastAsiaTheme="majorEastAsia" w:hAnsiTheme="majorEastAsia"/>
                <w:b/>
                <w:sz w:val="28"/>
                <w:szCs w:val="36"/>
              </w:rPr>
            </w:pPr>
          </w:p>
          <w:p w:rsidR="00114255" w:rsidRPr="00AF6BAB" w:rsidRDefault="00114255" w:rsidP="00812669">
            <w:pPr>
              <w:snapToGrid w:val="0"/>
              <w:ind w:left="281" w:hangingChars="100" w:hanging="281"/>
              <w:rPr>
                <w:rFonts w:asciiTheme="majorEastAsia" w:eastAsiaTheme="majorEastAsia" w:hAnsiTheme="majorEastAsia"/>
                <w:b/>
                <w:sz w:val="28"/>
                <w:szCs w:val="36"/>
              </w:rPr>
            </w:pPr>
          </w:p>
          <w:p w:rsidR="00AC5EA6" w:rsidRPr="00AF6BAB" w:rsidRDefault="00812669" w:rsidP="00812669">
            <w:pPr>
              <w:snapToGrid w:val="0"/>
              <w:rPr>
                <w:rFonts w:asciiTheme="majorEastAsia" w:eastAsiaTheme="majorEastAsia" w:hAnsiTheme="majorEastAsia"/>
                <w:b/>
                <w:sz w:val="28"/>
                <w:szCs w:val="28"/>
              </w:rPr>
            </w:pPr>
            <w:r w:rsidRPr="00AF6BAB">
              <w:rPr>
                <w:rFonts w:asciiTheme="majorEastAsia" w:eastAsiaTheme="majorEastAsia" w:hAnsiTheme="majorEastAsia" w:hint="eastAsia"/>
                <w:b/>
                <w:sz w:val="28"/>
                <w:szCs w:val="28"/>
              </w:rPr>
              <w:t>『</w:t>
            </w:r>
            <w:r w:rsidRPr="00AF6BAB">
              <w:rPr>
                <w:rFonts w:asciiTheme="majorEastAsia" w:eastAsiaTheme="majorEastAsia" w:hAnsiTheme="majorEastAsia" w:hint="eastAsia"/>
                <w:b/>
                <w:sz w:val="28"/>
                <w:szCs w:val="36"/>
              </w:rPr>
              <w:t>生物多様性の損失を止める行動を拡大する</w:t>
            </w:r>
            <w:r w:rsidRPr="00AF6BAB">
              <w:rPr>
                <w:rFonts w:asciiTheme="majorEastAsia" w:eastAsiaTheme="majorEastAsia" w:hAnsiTheme="majorEastAsia" w:hint="eastAsia"/>
                <w:b/>
                <w:sz w:val="28"/>
                <w:szCs w:val="28"/>
              </w:rPr>
              <w:t>』</w:t>
            </w:r>
          </w:p>
          <w:p w:rsidR="00021254" w:rsidRDefault="00021254" w:rsidP="004B444B">
            <w:pPr>
              <w:ind w:leftChars="100" w:left="210"/>
              <w:rPr>
                <w:rFonts w:asciiTheme="majorEastAsia" w:eastAsiaTheme="majorEastAsia" w:hAnsiTheme="majorEastAsia"/>
                <w:sz w:val="24"/>
              </w:rPr>
            </w:pPr>
          </w:p>
          <w:p w:rsidR="00114255" w:rsidRDefault="00114255" w:rsidP="004B444B">
            <w:pPr>
              <w:ind w:leftChars="100" w:left="210"/>
              <w:rPr>
                <w:rFonts w:asciiTheme="majorEastAsia" w:eastAsiaTheme="majorEastAsia" w:hAnsiTheme="majorEastAsia"/>
                <w:sz w:val="24"/>
              </w:rPr>
            </w:pPr>
          </w:p>
          <w:p w:rsidR="00B4322F" w:rsidRDefault="006922C7" w:rsidP="004B444B">
            <w:pPr>
              <w:ind w:leftChars="100" w:left="210"/>
              <w:rPr>
                <w:rFonts w:asciiTheme="majorEastAsia" w:eastAsiaTheme="majorEastAsia" w:hAnsiTheme="majorEastAsia"/>
                <w:sz w:val="24"/>
              </w:rPr>
            </w:pPr>
            <w:r w:rsidRPr="00021254">
              <w:rPr>
                <w:rFonts w:asciiTheme="majorEastAsia" w:eastAsiaTheme="majorEastAsia" w:hAnsiTheme="majorEastAsia" w:hint="eastAsia"/>
                <w:sz w:val="24"/>
              </w:rPr>
              <w:t>活動する府民の割合を倍増する。（6.0%⇒12.0%）</w:t>
            </w:r>
          </w:p>
          <w:p w:rsidR="00021254" w:rsidRPr="00021254" w:rsidRDefault="00021254" w:rsidP="004B444B">
            <w:pPr>
              <w:ind w:leftChars="100" w:left="210"/>
              <w:rPr>
                <w:rFonts w:asciiTheme="majorEastAsia" w:eastAsiaTheme="majorEastAsia" w:hAnsiTheme="majorEastAsia"/>
                <w:sz w:val="24"/>
              </w:rPr>
            </w:pPr>
          </w:p>
          <w:p w:rsidR="00447A91" w:rsidRDefault="006922C7" w:rsidP="004B444B">
            <w:pPr>
              <w:ind w:leftChars="100" w:left="210"/>
              <w:rPr>
                <w:rFonts w:asciiTheme="majorEastAsia" w:eastAsiaTheme="majorEastAsia" w:hAnsiTheme="majorEastAsia"/>
                <w:sz w:val="24"/>
              </w:rPr>
            </w:pPr>
            <w:r w:rsidRPr="00021254">
              <w:rPr>
                <w:rFonts w:asciiTheme="majorEastAsia" w:eastAsiaTheme="majorEastAsia" w:hAnsiTheme="majorEastAsia" w:hint="eastAsia"/>
                <w:sz w:val="24"/>
              </w:rPr>
              <w:t>保安林や鳥獣保護区等の生物多様性保全に資する</w:t>
            </w:r>
          </w:p>
          <w:p w:rsidR="00447A91" w:rsidRDefault="006922C7" w:rsidP="004B444B">
            <w:pPr>
              <w:ind w:leftChars="100" w:left="210"/>
              <w:rPr>
                <w:rFonts w:asciiTheme="majorEastAsia" w:eastAsiaTheme="majorEastAsia" w:hAnsiTheme="majorEastAsia"/>
                <w:sz w:val="24"/>
              </w:rPr>
            </w:pPr>
            <w:r w:rsidRPr="00021254">
              <w:rPr>
                <w:rFonts w:asciiTheme="majorEastAsia" w:eastAsiaTheme="majorEastAsia" w:hAnsiTheme="majorEastAsia" w:hint="eastAsia"/>
                <w:sz w:val="24"/>
              </w:rPr>
              <w:t>地域指定を新たに2,000ha拡大する</w:t>
            </w:r>
            <w:r w:rsidR="007E1213" w:rsidRPr="00021254">
              <w:rPr>
                <w:rFonts w:asciiTheme="majorEastAsia" w:eastAsiaTheme="majorEastAsia" w:hAnsiTheme="majorEastAsia" w:hint="eastAsia"/>
                <w:sz w:val="24"/>
              </w:rPr>
              <w:t>。</w:t>
            </w:r>
          </w:p>
          <w:p w:rsidR="006922C7" w:rsidRPr="00AF6BAB" w:rsidRDefault="007E1213" w:rsidP="004B444B">
            <w:pPr>
              <w:ind w:leftChars="100" w:left="210"/>
              <w:rPr>
                <w:rFonts w:asciiTheme="majorEastAsia" w:eastAsiaTheme="majorEastAsia" w:hAnsiTheme="majorEastAsia"/>
              </w:rPr>
            </w:pPr>
            <w:r w:rsidRPr="00021254">
              <w:rPr>
                <w:rFonts w:asciiTheme="majorEastAsia" w:eastAsiaTheme="majorEastAsia" w:hAnsiTheme="majorEastAsia" w:hint="eastAsia"/>
                <w:sz w:val="24"/>
              </w:rPr>
              <w:t>（81,970ha⇒83,970ha</w:t>
            </w:r>
            <w:r w:rsidR="00287541">
              <w:rPr>
                <w:rFonts w:asciiTheme="majorEastAsia" w:eastAsiaTheme="majorEastAsia" w:hAnsiTheme="majorEastAsia" w:hint="eastAsia"/>
                <w:sz w:val="24"/>
              </w:rPr>
              <w:t>（目標</w:t>
            </w:r>
            <w:bookmarkStart w:id="0" w:name="_GoBack"/>
            <w:bookmarkEnd w:id="0"/>
            <w:r w:rsidR="00287541">
              <w:rPr>
                <w:rFonts w:asciiTheme="majorEastAsia" w:eastAsiaTheme="majorEastAsia" w:hAnsiTheme="majorEastAsia" w:hint="eastAsia"/>
                <w:sz w:val="24"/>
              </w:rPr>
              <w:t>）</w:t>
            </w:r>
            <w:r w:rsidRPr="00021254">
              <w:rPr>
                <w:rFonts w:asciiTheme="majorEastAsia" w:eastAsiaTheme="majorEastAsia" w:hAnsiTheme="majorEastAsia" w:hint="eastAsia"/>
                <w:sz w:val="24"/>
              </w:rPr>
              <w:t>）</w:t>
            </w:r>
          </w:p>
        </w:tc>
        <w:tc>
          <w:tcPr>
            <w:tcW w:w="10055" w:type="dxa"/>
            <w:tcBorders>
              <w:top w:val="single" w:sz="4" w:space="0" w:color="auto"/>
              <w:left w:val="single" w:sz="4" w:space="0" w:color="auto"/>
              <w:right w:val="single" w:sz="4" w:space="0" w:color="FFFFFF" w:themeColor="background1"/>
            </w:tcBorders>
          </w:tcPr>
          <w:p w:rsidR="00B4322F" w:rsidRPr="0079131C" w:rsidRDefault="00B4322F" w:rsidP="00FE3990">
            <w:pPr>
              <w:snapToGrid w:val="0"/>
              <w:ind w:firstLineChars="100" w:firstLine="281"/>
              <w:rPr>
                <w:rFonts w:asciiTheme="majorEastAsia" w:eastAsiaTheme="majorEastAsia" w:hAnsiTheme="majorEastAsia"/>
                <w:color w:val="000000" w:themeColor="text1"/>
                <w:sz w:val="24"/>
                <w:szCs w:val="24"/>
              </w:rPr>
            </w:pPr>
            <w:r w:rsidRPr="006574D1">
              <w:rPr>
                <w:rFonts w:asciiTheme="majorEastAsia" w:eastAsiaTheme="majorEastAsia" w:hAnsiTheme="majorEastAsia" w:hint="eastAsia"/>
                <w:b/>
                <w:sz w:val="28"/>
              </w:rPr>
              <w:t>現状</w:t>
            </w:r>
            <w:r w:rsidR="005B7D7C">
              <w:rPr>
                <w:rFonts w:asciiTheme="majorEastAsia" w:eastAsiaTheme="majorEastAsia" w:hAnsiTheme="majorEastAsia" w:hint="eastAsia"/>
                <w:b/>
                <w:sz w:val="28"/>
              </w:rPr>
              <w:t xml:space="preserve">　</w:t>
            </w:r>
            <w:r w:rsidRPr="00AF6BAB">
              <w:rPr>
                <w:rFonts w:asciiTheme="majorEastAsia" w:eastAsiaTheme="majorEastAsia" w:hAnsiTheme="majorEastAsia" w:hint="eastAsia"/>
                <w:sz w:val="24"/>
                <w:szCs w:val="24"/>
              </w:rPr>
              <w:t>＜</w:t>
            </w:r>
            <w:r w:rsidR="00812669" w:rsidRPr="00AF6BAB">
              <w:rPr>
                <w:rFonts w:asciiTheme="majorEastAsia" w:eastAsiaTheme="majorEastAsia" w:hAnsiTheme="majorEastAsia" w:hint="eastAsia"/>
                <w:sz w:val="24"/>
                <w:szCs w:val="24"/>
              </w:rPr>
              <w:t>府内</w:t>
            </w:r>
            <w:r w:rsidRPr="00AF6BAB">
              <w:rPr>
                <w:rFonts w:asciiTheme="majorEastAsia" w:eastAsiaTheme="majorEastAsia" w:hAnsiTheme="majorEastAsia" w:hint="eastAsia"/>
                <w:sz w:val="24"/>
                <w:szCs w:val="24"/>
              </w:rPr>
              <w:t>における状況</w:t>
            </w:r>
            <w:r w:rsidR="009157B3">
              <w:rPr>
                <w:rFonts w:asciiTheme="majorEastAsia" w:eastAsiaTheme="majorEastAsia" w:hAnsiTheme="majorEastAsia" w:hint="eastAsia"/>
                <w:sz w:val="24"/>
                <w:szCs w:val="24"/>
              </w:rPr>
              <w:t xml:space="preserve">　</w:t>
            </w:r>
            <w:r w:rsidR="00A3499A" w:rsidRPr="0079131C">
              <w:rPr>
                <w:rFonts w:asciiTheme="majorEastAsia" w:eastAsiaTheme="majorEastAsia" w:hAnsiTheme="majorEastAsia" w:hint="eastAsia"/>
                <w:color w:val="000000" w:themeColor="text1"/>
                <w:sz w:val="24"/>
                <w:szCs w:val="24"/>
              </w:rPr>
              <w:t>2</w:t>
            </w:r>
            <w:r w:rsidR="00A3499A" w:rsidRPr="0079131C">
              <w:rPr>
                <w:rFonts w:asciiTheme="majorEastAsia" w:eastAsiaTheme="majorEastAsia" w:hAnsiTheme="majorEastAsia"/>
                <w:color w:val="000000" w:themeColor="text1"/>
                <w:sz w:val="24"/>
                <w:szCs w:val="24"/>
              </w:rPr>
              <w:t>019</w:t>
            </w:r>
            <w:r w:rsidR="009157B3" w:rsidRPr="0079131C">
              <w:rPr>
                <w:rFonts w:asciiTheme="majorEastAsia" w:eastAsiaTheme="majorEastAsia" w:hAnsiTheme="majorEastAsia" w:hint="eastAsia"/>
                <w:color w:val="000000" w:themeColor="text1"/>
                <w:sz w:val="24"/>
                <w:szCs w:val="24"/>
              </w:rPr>
              <w:t>年度</w:t>
            </w:r>
            <w:r w:rsidRPr="0079131C">
              <w:rPr>
                <w:rFonts w:asciiTheme="majorEastAsia" w:eastAsiaTheme="majorEastAsia" w:hAnsiTheme="majorEastAsia" w:hint="eastAsia"/>
                <w:color w:val="000000" w:themeColor="text1"/>
                <w:sz w:val="24"/>
                <w:szCs w:val="24"/>
              </w:rPr>
              <w:t>＞</w:t>
            </w:r>
          </w:p>
          <w:p w:rsidR="008E4912" w:rsidRPr="008E4912" w:rsidRDefault="00812669" w:rsidP="008E4912">
            <w:pPr>
              <w:tabs>
                <w:tab w:val="left" w:pos="10348"/>
              </w:tabs>
              <w:ind w:rightChars="68" w:right="143" w:firstLineChars="150" w:firstLine="360"/>
              <w:rPr>
                <w:rFonts w:asciiTheme="majorEastAsia" w:eastAsiaTheme="majorEastAsia" w:hAnsiTheme="majorEastAsia"/>
                <w:color w:val="000000" w:themeColor="text1"/>
                <w:sz w:val="18"/>
                <w:szCs w:val="24"/>
              </w:rPr>
            </w:pPr>
            <w:r w:rsidRPr="0079131C">
              <w:rPr>
                <w:rFonts w:asciiTheme="majorEastAsia" w:eastAsiaTheme="majorEastAsia" w:hAnsiTheme="majorEastAsia" w:hint="eastAsia"/>
                <w:color w:val="000000" w:themeColor="text1"/>
                <w:kern w:val="0"/>
                <w:sz w:val="24"/>
                <w:szCs w:val="24"/>
              </w:rPr>
              <w:t>生物多様性の</w:t>
            </w:r>
            <w:r w:rsidR="009811D4" w:rsidRPr="0079131C">
              <w:rPr>
                <w:rFonts w:asciiTheme="majorEastAsia" w:eastAsiaTheme="majorEastAsia" w:hAnsiTheme="majorEastAsia" w:hint="eastAsia"/>
                <w:color w:val="000000" w:themeColor="text1"/>
                <w:kern w:val="0"/>
                <w:sz w:val="24"/>
                <w:szCs w:val="24"/>
              </w:rPr>
              <w:t>府民</w:t>
            </w:r>
            <w:r w:rsidRPr="0079131C">
              <w:rPr>
                <w:rFonts w:asciiTheme="majorEastAsia" w:eastAsiaTheme="majorEastAsia" w:hAnsiTheme="majorEastAsia" w:hint="eastAsia"/>
                <w:color w:val="000000" w:themeColor="text1"/>
                <w:kern w:val="0"/>
                <w:sz w:val="24"/>
                <w:szCs w:val="24"/>
              </w:rPr>
              <w:t>認知度</w:t>
            </w:r>
            <w:r w:rsidR="008E4912">
              <w:rPr>
                <w:rFonts w:asciiTheme="majorEastAsia" w:eastAsiaTheme="majorEastAsia" w:hAnsiTheme="majorEastAsia" w:hint="eastAsia"/>
                <w:color w:val="000000" w:themeColor="text1"/>
                <w:kern w:val="0"/>
                <w:sz w:val="16"/>
                <w:szCs w:val="24"/>
              </w:rPr>
              <w:t>（内容まで</w:t>
            </w:r>
            <w:r w:rsidR="00234D70" w:rsidRPr="0079131C">
              <w:rPr>
                <w:rFonts w:asciiTheme="majorEastAsia" w:eastAsiaTheme="majorEastAsia" w:hAnsiTheme="majorEastAsia" w:hint="eastAsia"/>
                <w:color w:val="000000" w:themeColor="text1"/>
                <w:kern w:val="0"/>
                <w:sz w:val="16"/>
                <w:szCs w:val="24"/>
              </w:rPr>
              <w:t>知っている人の割合）</w:t>
            </w:r>
            <w:r w:rsidR="008E4912" w:rsidRPr="008E4912">
              <w:rPr>
                <w:rFonts w:asciiTheme="majorEastAsia" w:eastAsiaTheme="majorEastAsia" w:hAnsiTheme="majorEastAsia"/>
                <w:color w:val="000000" w:themeColor="text1"/>
                <w:sz w:val="24"/>
                <w:szCs w:val="24"/>
                <w:u w:val="single"/>
              </w:rPr>
              <w:t>17.5</w:t>
            </w:r>
            <w:r w:rsidR="00B4322F" w:rsidRPr="008E4912">
              <w:rPr>
                <w:rFonts w:asciiTheme="majorEastAsia" w:eastAsiaTheme="majorEastAsia" w:hAnsiTheme="majorEastAsia" w:hint="eastAsia"/>
                <w:color w:val="000000" w:themeColor="text1"/>
                <w:sz w:val="24"/>
                <w:szCs w:val="24"/>
                <w:u w:val="single"/>
              </w:rPr>
              <w:t>％</w:t>
            </w:r>
            <w:r w:rsidR="00234D70" w:rsidRPr="008E4912">
              <w:rPr>
                <w:rFonts w:asciiTheme="majorEastAsia" w:eastAsiaTheme="majorEastAsia" w:hAnsiTheme="majorEastAsia" w:hint="eastAsia"/>
                <w:color w:val="000000" w:themeColor="text1"/>
                <w:sz w:val="24"/>
                <w:szCs w:val="24"/>
                <w:u w:val="single"/>
              </w:rPr>
              <w:t xml:space="preserve"> </w:t>
            </w:r>
            <w:r w:rsidR="008E4912">
              <w:rPr>
                <w:rFonts w:asciiTheme="majorEastAsia" w:eastAsiaTheme="majorEastAsia" w:hAnsiTheme="majorEastAsia" w:hint="eastAsia"/>
                <w:color w:val="000000" w:themeColor="text1"/>
                <w:sz w:val="18"/>
                <w:szCs w:val="24"/>
              </w:rPr>
              <w:t>(2008年大阪府府民アンケート</w:t>
            </w:r>
            <w:r w:rsidR="008E4912" w:rsidRPr="008E4912">
              <w:rPr>
                <w:rFonts w:asciiTheme="majorEastAsia" w:eastAsiaTheme="majorEastAsia" w:hAnsiTheme="majorEastAsia" w:hint="eastAsia"/>
                <w:color w:val="000000" w:themeColor="text1"/>
                <w:sz w:val="18"/>
                <w:szCs w:val="24"/>
              </w:rPr>
              <w:t>16.9%）</w:t>
            </w:r>
          </w:p>
          <w:p w:rsidR="00B4322F" w:rsidRPr="0079131C" w:rsidRDefault="009811D4" w:rsidP="00447A91">
            <w:pPr>
              <w:tabs>
                <w:tab w:val="left" w:pos="10348"/>
              </w:tabs>
              <w:ind w:rightChars="68" w:right="143" w:firstLineChars="150" w:firstLine="360"/>
              <w:rPr>
                <w:rFonts w:asciiTheme="majorEastAsia" w:eastAsiaTheme="majorEastAsia" w:hAnsiTheme="majorEastAsia"/>
                <w:color w:val="000000" w:themeColor="text1"/>
                <w:sz w:val="24"/>
                <w:szCs w:val="24"/>
              </w:rPr>
            </w:pPr>
            <w:r w:rsidRPr="0079131C">
              <w:rPr>
                <w:rFonts w:asciiTheme="majorEastAsia" w:eastAsiaTheme="majorEastAsia" w:hAnsiTheme="majorEastAsia" w:hint="eastAsia"/>
                <w:color w:val="000000" w:themeColor="text1"/>
                <w:kern w:val="0"/>
                <w:sz w:val="24"/>
                <w:szCs w:val="24"/>
              </w:rPr>
              <w:t>活動する府民の割合</w:t>
            </w:r>
            <w:r w:rsidR="00447A91" w:rsidRPr="0079131C">
              <w:rPr>
                <w:rFonts w:asciiTheme="majorEastAsia" w:eastAsiaTheme="majorEastAsia" w:hAnsiTheme="majorEastAsia" w:hint="eastAsia"/>
                <w:color w:val="000000" w:themeColor="text1"/>
                <w:sz w:val="24"/>
                <w:szCs w:val="24"/>
              </w:rPr>
              <w:t xml:space="preserve">　</w:t>
            </w:r>
            <w:r w:rsidR="00A3499A" w:rsidRPr="008E4912">
              <w:rPr>
                <w:rFonts w:asciiTheme="majorEastAsia" w:eastAsiaTheme="majorEastAsia" w:hAnsiTheme="majorEastAsia" w:hint="eastAsia"/>
                <w:color w:val="000000" w:themeColor="text1"/>
                <w:sz w:val="24"/>
                <w:szCs w:val="24"/>
                <w:u w:val="single"/>
              </w:rPr>
              <w:t>2.4</w:t>
            </w:r>
            <w:r w:rsidR="00B4322F" w:rsidRPr="008E4912">
              <w:rPr>
                <w:rFonts w:asciiTheme="majorEastAsia" w:eastAsiaTheme="majorEastAsia" w:hAnsiTheme="majorEastAsia" w:hint="eastAsia"/>
                <w:color w:val="000000" w:themeColor="text1"/>
                <w:sz w:val="24"/>
                <w:szCs w:val="24"/>
                <w:u w:val="single"/>
              </w:rPr>
              <w:t>％</w:t>
            </w:r>
          </w:p>
          <w:p w:rsidR="008D7FDD" w:rsidRPr="00790714" w:rsidRDefault="006F3792" w:rsidP="008D7FDD">
            <w:pPr>
              <w:tabs>
                <w:tab w:val="left" w:pos="10348"/>
              </w:tabs>
              <w:ind w:rightChars="68" w:right="143"/>
              <w:rPr>
                <w:rFonts w:asciiTheme="majorEastAsia" w:eastAsiaTheme="majorEastAsia" w:hAnsiTheme="majorEastAsia"/>
                <w:b/>
                <w:color w:val="000000" w:themeColor="text1"/>
                <w:sz w:val="24"/>
                <w:szCs w:val="24"/>
              </w:rPr>
            </w:pPr>
            <w:r w:rsidRPr="0079131C">
              <w:rPr>
                <w:rFonts w:asciiTheme="majorEastAsia" w:eastAsiaTheme="majorEastAsia" w:hAnsiTheme="majorEastAsia" w:hint="eastAsia"/>
                <w:color w:val="000000" w:themeColor="text1"/>
                <w:sz w:val="24"/>
                <w:szCs w:val="24"/>
              </w:rPr>
              <w:t xml:space="preserve">　</w:t>
            </w:r>
            <w:r w:rsidR="00447A91" w:rsidRPr="0079131C">
              <w:rPr>
                <w:rFonts w:asciiTheme="majorEastAsia" w:eastAsiaTheme="majorEastAsia" w:hAnsiTheme="majorEastAsia" w:hint="eastAsia"/>
                <w:color w:val="000000" w:themeColor="text1"/>
                <w:sz w:val="24"/>
                <w:szCs w:val="24"/>
              </w:rPr>
              <w:t xml:space="preserve"> </w:t>
            </w:r>
            <w:r w:rsidR="009811D4" w:rsidRPr="0079131C">
              <w:rPr>
                <w:rFonts w:asciiTheme="majorEastAsia" w:eastAsiaTheme="majorEastAsia" w:hAnsiTheme="majorEastAsia" w:hint="eastAsia"/>
                <w:color w:val="000000" w:themeColor="text1"/>
                <w:sz w:val="24"/>
                <w:szCs w:val="24"/>
              </w:rPr>
              <w:t>生物多様性</w:t>
            </w:r>
            <w:r w:rsidR="009157B3" w:rsidRPr="0079131C">
              <w:rPr>
                <w:rFonts w:asciiTheme="majorEastAsia" w:eastAsiaTheme="majorEastAsia" w:hAnsiTheme="majorEastAsia" w:hint="eastAsia"/>
                <w:color w:val="000000" w:themeColor="text1"/>
                <w:sz w:val="24"/>
                <w:szCs w:val="24"/>
              </w:rPr>
              <w:t>保全に資する地域指定の状況</w:t>
            </w:r>
            <w:r w:rsidR="005B7D7C" w:rsidRPr="0079131C">
              <w:rPr>
                <w:rFonts w:asciiTheme="majorEastAsia" w:eastAsiaTheme="majorEastAsia" w:hAnsiTheme="majorEastAsia" w:hint="eastAsia"/>
                <w:color w:val="000000" w:themeColor="text1"/>
                <w:sz w:val="24"/>
                <w:szCs w:val="24"/>
              </w:rPr>
              <w:t xml:space="preserve"> </w:t>
            </w:r>
            <w:r w:rsidR="009157B3" w:rsidRPr="0079131C">
              <w:rPr>
                <w:rFonts w:asciiTheme="majorEastAsia" w:eastAsiaTheme="majorEastAsia" w:hAnsiTheme="majorEastAsia" w:hint="eastAsia"/>
                <w:color w:val="000000" w:themeColor="text1"/>
                <w:sz w:val="24"/>
                <w:szCs w:val="24"/>
              </w:rPr>
              <w:t xml:space="preserve">　</w:t>
            </w:r>
            <w:r w:rsidR="00E874A6" w:rsidRPr="008E4912">
              <w:rPr>
                <w:rFonts w:asciiTheme="majorEastAsia" w:eastAsiaTheme="majorEastAsia" w:hAnsiTheme="majorEastAsia" w:hint="eastAsia"/>
                <w:color w:val="000000" w:themeColor="text1"/>
                <w:sz w:val="24"/>
                <w:szCs w:val="24"/>
                <w:u w:val="single"/>
              </w:rPr>
              <w:t>84,0</w:t>
            </w:r>
            <w:r w:rsidR="00E874A6" w:rsidRPr="008E4912">
              <w:rPr>
                <w:rFonts w:asciiTheme="majorEastAsia" w:eastAsiaTheme="majorEastAsia" w:hAnsiTheme="majorEastAsia"/>
                <w:color w:val="000000" w:themeColor="text1"/>
                <w:sz w:val="24"/>
                <w:szCs w:val="24"/>
                <w:u w:val="single"/>
              </w:rPr>
              <w:t>22</w:t>
            </w:r>
            <w:r w:rsidR="007E1213" w:rsidRPr="008E4912">
              <w:rPr>
                <w:rFonts w:asciiTheme="majorEastAsia" w:eastAsiaTheme="majorEastAsia" w:hAnsiTheme="majorEastAsia" w:hint="eastAsia"/>
                <w:color w:val="000000" w:themeColor="text1"/>
                <w:sz w:val="24"/>
                <w:szCs w:val="24"/>
                <w:u w:val="single"/>
              </w:rPr>
              <w:t>ha</w:t>
            </w:r>
          </w:p>
          <w:p w:rsidR="002D2174" w:rsidRDefault="002D2174" w:rsidP="002D2174">
            <w:pPr>
              <w:tabs>
                <w:tab w:val="left" w:pos="10348"/>
              </w:tabs>
              <w:ind w:rightChars="68" w:right="143"/>
              <w:rPr>
                <w:noProof/>
              </w:rPr>
            </w:pPr>
            <w:r>
              <w:rPr>
                <w:noProof/>
              </w:rPr>
              <w:drawing>
                <wp:inline distT="0" distB="0" distL="0" distR="0" wp14:anchorId="72CFC196" wp14:editId="2ADE9C32">
                  <wp:extent cx="5905500" cy="1447800"/>
                  <wp:effectExtent l="0" t="0" r="0" b="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6176" w:rsidRPr="002D2174" w:rsidRDefault="00946176" w:rsidP="002D2174">
            <w:pPr>
              <w:tabs>
                <w:tab w:val="left" w:pos="10348"/>
              </w:tabs>
              <w:ind w:rightChars="68" w:right="143"/>
              <w:rPr>
                <w:noProof/>
              </w:rPr>
            </w:pPr>
            <w:r w:rsidRPr="00CE669D">
              <w:rPr>
                <w:rFonts w:asciiTheme="majorEastAsia" w:eastAsiaTheme="majorEastAsia" w:hAnsiTheme="majorEastAsia" w:hint="eastAsia"/>
                <w:b/>
                <w:sz w:val="18"/>
              </w:rPr>
              <w:t>※おおさかQ</w:t>
            </w:r>
            <w:r w:rsidR="00CE669D" w:rsidRPr="00CE669D">
              <w:rPr>
                <w:rFonts w:asciiTheme="majorEastAsia" w:eastAsiaTheme="majorEastAsia" w:hAnsiTheme="majorEastAsia" w:hint="eastAsia"/>
                <w:b/>
                <w:sz w:val="18"/>
              </w:rPr>
              <w:t>ネット「新環境総合計画」に関するアンケート「生物多様性認知度」</w:t>
            </w:r>
            <w:r w:rsidR="00006F3C" w:rsidRPr="00790714">
              <w:rPr>
                <w:rFonts w:asciiTheme="majorEastAsia" w:eastAsiaTheme="majorEastAsia" w:hAnsiTheme="majorEastAsia" w:hint="eastAsia"/>
                <w:sz w:val="16"/>
              </w:rPr>
              <w:t>（実施期間：令和元年8月2日～8月5日）</w:t>
            </w:r>
          </w:p>
          <w:p w:rsidR="00D57612" w:rsidRDefault="00CE669D" w:rsidP="00D57612">
            <w:pPr>
              <w:rPr>
                <w:rFonts w:asciiTheme="majorEastAsia" w:eastAsiaTheme="majorEastAsia" w:hAnsiTheme="majorEastAsia"/>
                <w:sz w:val="16"/>
              </w:rPr>
            </w:pPr>
            <w:r w:rsidRPr="0079131C">
              <w:rPr>
                <w:rFonts w:ascii="ＭＳ ゴシック" w:eastAsia="ＭＳ ゴシック" w:hAnsi="ＭＳ ゴシック" w:cs="Times New Roman"/>
                <w:noProof/>
                <w:color w:val="000000" w:themeColor="text1"/>
                <w:sz w:val="22"/>
              </w:rPr>
              <mc:AlternateContent>
                <mc:Choice Requires="wps">
                  <w:drawing>
                    <wp:anchor distT="0" distB="0" distL="114300" distR="114300" simplePos="0" relativeHeight="251734016" behindDoc="0" locked="0" layoutInCell="1" allowOverlap="1" wp14:anchorId="7358FF5F" wp14:editId="3849C723">
                      <wp:simplePos x="0" y="0"/>
                      <wp:positionH relativeFrom="column">
                        <wp:posOffset>22225</wp:posOffset>
                      </wp:positionH>
                      <wp:positionV relativeFrom="paragraph">
                        <wp:posOffset>50165</wp:posOffset>
                      </wp:positionV>
                      <wp:extent cx="5994400" cy="10858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085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7D7C" w:rsidRPr="00FE3990" w:rsidRDefault="00CB636B" w:rsidP="005B7D7C">
                                  <w:pPr>
                                    <w:spacing w:line="180" w:lineRule="exact"/>
                                    <w:rPr>
                                      <w:rFonts w:ascii="HG丸ｺﾞｼｯｸM-PRO" w:eastAsia="HG丸ｺﾞｼｯｸM-PRO"/>
                                      <w:color w:val="000000" w:themeColor="text1"/>
                                      <w:sz w:val="14"/>
                                      <w:szCs w:val="14"/>
                                    </w:rPr>
                                  </w:pPr>
                                  <w:r w:rsidRPr="00FE3990">
                                    <w:rPr>
                                      <w:rFonts w:ascii="HG丸ｺﾞｼｯｸM-PRO" w:eastAsia="HG丸ｺﾞｼｯｸM-PRO" w:hint="eastAsia"/>
                                      <w:sz w:val="14"/>
                                      <w:szCs w:val="14"/>
                                    </w:rPr>
                                    <w:t>（参考１）生物多様性という言葉の認知度は</w:t>
                                  </w:r>
                                  <w:r w:rsidRPr="00FE3990">
                                    <w:rPr>
                                      <w:rFonts w:ascii="HG丸ｺﾞｼｯｸM-PRO" w:eastAsia="HG丸ｺﾞｼｯｸM-PRO" w:hint="eastAsia"/>
                                      <w:color w:val="000000" w:themeColor="text1"/>
                                      <w:sz w:val="14"/>
                                      <w:szCs w:val="14"/>
                                    </w:rPr>
                                    <w:t>約30</w:t>
                                  </w:r>
                                  <w:r w:rsidR="005B7D7C" w:rsidRPr="00FE3990">
                                    <w:rPr>
                                      <w:rFonts w:ascii="HG丸ｺﾞｼｯｸM-PRO" w:eastAsia="HG丸ｺﾞｼｯｸM-PRO" w:hint="eastAsia"/>
                                      <w:color w:val="000000" w:themeColor="text1"/>
                                      <w:sz w:val="14"/>
                                      <w:szCs w:val="14"/>
                                    </w:rPr>
                                    <w:t>％です。</w:t>
                                  </w:r>
                                </w:p>
                                <w:p w:rsidR="005B7D7C" w:rsidRPr="00FE3990" w:rsidRDefault="005B7D7C" w:rsidP="005B7D7C">
                                  <w:pPr>
                                    <w:spacing w:line="180" w:lineRule="exact"/>
                                    <w:rPr>
                                      <w:rFonts w:ascii="HG丸ｺﾞｼｯｸM-PRO" w:eastAsia="HG丸ｺﾞｼｯｸM-PRO"/>
                                      <w:color w:val="000000" w:themeColor="text1"/>
                                      <w:sz w:val="14"/>
                                      <w:szCs w:val="14"/>
                                    </w:rPr>
                                  </w:pPr>
                                  <w:r w:rsidRPr="00FE3990">
                                    <w:rPr>
                                      <w:rFonts w:ascii="HG丸ｺﾞｼｯｸM-PRO" w:eastAsia="HG丸ｺﾞｼｯｸM-PRO" w:hint="eastAsia"/>
                                      <w:color w:val="000000" w:themeColor="text1"/>
                                      <w:sz w:val="14"/>
                                      <w:szCs w:val="14"/>
                                    </w:rPr>
                                    <w:t>（参考２）上記の認知度の回答に関わらず、下記の生物多様性に関わる項目のいずれかについての認知度は約</w:t>
                                  </w:r>
                                  <w:r w:rsidR="002F7B62" w:rsidRPr="00FE3990">
                                    <w:rPr>
                                      <w:rFonts w:ascii="HG丸ｺﾞｼｯｸM-PRO" w:eastAsia="HG丸ｺﾞｼｯｸM-PRO" w:hint="eastAsia"/>
                                      <w:color w:val="000000" w:themeColor="text1"/>
                                      <w:sz w:val="14"/>
                                      <w:szCs w:val="14"/>
                                    </w:rPr>
                                    <w:t>６7</w:t>
                                  </w:r>
                                  <w:r w:rsidRPr="00FE3990">
                                    <w:rPr>
                                      <w:rFonts w:ascii="HG丸ｺﾞｼｯｸM-PRO" w:eastAsia="HG丸ｺﾞｼｯｸM-PRO" w:hint="eastAsia"/>
                                      <w:color w:val="000000" w:themeColor="text1"/>
                                      <w:sz w:val="14"/>
                                      <w:szCs w:val="14"/>
                                    </w:rPr>
                                    <w:t>％です。</w:t>
                                  </w:r>
                                </w:p>
                                <w:p w:rsidR="005B7D7C" w:rsidRPr="00FE3990" w:rsidRDefault="005B7D7C" w:rsidP="005B7D7C">
                                  <w:pPr>
                                    <w:spacing w:line="180" w:lineRule="exact"/>
                                    <w:ind w:firstLineChars="100" w:firstLine="140"/>
                                    <w:rPr>
                                      <w:rFonts w:ascii="HG丸ｺﾞｼｯｸM-PRO" w:eastAsia="HG丸ｺﾞｼｯｸM-PRO"/>
                                      <w:color w:val="000000" w:themeColor="text1"/>
                                      <w:sz w:val="14"/>
                                      <w:szCs w:val="14"/>
                                    </w:rPr>
                                  </w:pPr>
                                  <w:r w:rsidRPr="00FE3990">
                                    <w:rPr>
                                      <w:rFonts w:ascii="HG丸ｺﾞｼｯｸM-PRO" w:eastAsia="HG丸ｺﾞｼｯｸM-PRO" w:hint="eastAsia"/>
                                      <w:color w:val="000000" w:themeColor="text1"/>
                                      <w:sz w:val="14"/>
                                      <w:szCs w:val="14"/>
                                    </w:rPr>
                                    <w:t>１. 生きものはそれぞれの豊かな個性とつながりにより、支え合って生きていること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２. 私たちの生活は、生物多様性によってもたらされる生きものの恵みによって成り立っていること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３. 人々の暮らしや関わりにより維持されている里地里山が生物多様性上大切であること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４. 世界の森林やサンゴ礁が、年々減少していること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５. 希少な動植物について、国や自治体がレッドデータブックやレッドリストを作成していること</w:t>
                                  </w:r>
                                </w:p>
                                <w:p w:rsidR="002C77ED" w:rsidRPr="00FE3990" w:rsidRDefault="002C77ED"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６. 外来</w:t>
                                  </w:r>
                                  <w:r w:rsidRPr="00FE3990">
                                    <w:rPr>
                                      <w:rFonts w:ascii="HG丸ｺﾞｼｯｸM-PRO" w:eastAsia="HG丸ｺﾞｼｯｸM-PRO"/>
                                      <w:sz w:val="14"/>
                                      <w:szCs w:val="14"/>
                                    </w:rPr>
                                    <w:t>生物が</w:t>
                                  </w:r>
                                  <w:r w:rsidRPr="00FE3990">
                                    <w:rPr>
                                      <w:rFonts w:ascii="HG丸ｺﾞｼｯｸM-PRO" w:eastAsia="HG丸ｺﾞｼｯｸM-PRO" w:hint="eastAsia"/>
                                      <w:sz w:val="14"/>
                                      <w:szCs w:val="14"/>
                                    </w:rPr>
                                    <w:t>日本の</w:t>
                                  </w:r>
                                  <w:r w:rsidRPr="00FE3990">
                                    <w:rPr>
                                      <w:rFonts w:ascii="HG丸ｺﾞｼｯｸM-PRO" w:eastAsia="HG丸ｺﾞｼｯｸM-PRO"/>
                                      <w:sz w:val="14"/>
                                      <w:szCs w:val="14"/>
                                    </w:rPr>
                                    <w:t>在来種の</w:t>
                                  </w:r>
                                  <w:r w:rsidRPr="00FE3990">
                                    <w:rPr>
                                      <w:rFonts w:ascii="HG丸ｺﾞｼｯｸM-PRO" w:eastAsia="HG丸ｺﾞｼｯｸM-PRO" w:hint="eastAsia"/>
                                      <w:sz w:val="14"/>
                                      <w:szCs w:val="14"/>
                                    </w:rPr>
                                    <w:t>生息</w:t>
                                  </w:r>
                                  <w:r w:rsidRPr="00FE3990">
                                    <w:rPr>
                                      <w:rFonts w:ascii="HG丸ｺﾞｼｯｸM-PRO" w:eastAsia="HG丸ｺﾞｼｯｸM-PRO"/>
                                      <w:sz w:val="14"/>
                                      <w:szCs w:val="14"/>
                                    </w:rPr>
                                    <w:t>環境を脅かし、</w:t>
                                  </w:r>
                                  <w:r w:rsidRPr="00FE3990">
                                    <w:rPr>
                                      <w:rFonts w:ascii="HG丸ｺﾞｼｯｸM-PRO" w:eastAsia="HG丸ｺﾞｼｯｸM-PRO" w:hint="eastAsia"/>
                                      <w:sz w:val="14"/>
                                      <w:szCs w:val="14"/>
                                    </w:rPr>
                                    <w:t>生態系への</w:t>
                                  </w:r>
                                  <w:r w:rsidRPr="00FE3990">
                                    <w:rPr>
                                      <w:rFonts w:ascii="HG丸ｺﾞｼｯｸM-PRO" w:eastAsia="HG丸ｺﾞｼｯｸM-PRO"/>
                                      <w:sz w:val="14"/>
                                      <w:szCs w:val="14"/>
                                    </w:rPr>
                                    <w:t>悪影響や</w:t>
                                  </w:r>
                                  <w:r w:rsidRPr="00FE3990">
                                    <w:rPr>
                                      <w:rFonts w:ascii="HG丸ｺﾞｼｯｸM-PRO" w:eastAsia="HG丸ｺﾞｼｯｸM-PRO" w:hint="eastAsia"/>
                                      <w:sz w:val="14"/>
                                      <w:szCs w:val="14"/>
                                    </w:rPr>
                                    <w:t>農作物</w:t>
                                  </w:r>
                                  <w:r w:rsidRPr="00FE3990">
                                    <w:rPr>
                                      <w:rFonts w:ascii="HG丸ｺﾞｼｯｸM-PRO" w:eastAsia="HG丸ｺﾞｼｯｸM-PRO"/>
                                      <w:sz w:val="14"/>
                                      <w:szCs w:val="14"/>
                                    </w:rPr>
                                    <w:t>への</w:t>
                                  </w:r>
                                  <w:r w:rsidRPr="00FE3990">
                                    <w:rPr>
                                      <w:rFonts w:ascii="HG丸ｺﾞｼｯｸM-PRO" w:eastAsia="HG丸ｺﾞｼｯｸM-PRO" w:hint="eastAsia"/>
                                      <w:sz w:val="14"/>
                                      <w:szCs w:val="14"/>
                                    </w:rPr>
                                    <w:t>被害</w:t>
                                  </w:r>
                                  <w:r w:rsidRPr="00FE3990">
                                    <w:rPr>
                                      <w:rFonts w:ascii="HG丸ｺﾞｼｯｸM-PRO" w:eastAsia="HG丸ｺﾞｼｯｸM-PRO"/>
                                      <w:sz w:val="14"/>
                                      <w:szCs w:val="14"/>
                                    </w:rPr>
                                    <w:t>などの</w:t>
                                  </w:r>
                                  <w:r w:rsidRPr="00FE3990">
                                    <w:rPr>
                                      <w:rFonts w:ascii="HG丸ｺﾞｼｯｸM-PRO" w:eastAsia="HG丸ｺﾞｼｯｸM-PRO" w:hint="eastAsia"/>
                                      <w:sz w:val="14"/>
                                      <w:szCs w:val="14"/>
                                    </w:rPr>
                                    <w:t>問題を</w:t>
                                  </w:r>
                                  <w:r w:rsidRPr="00FE3990">
                                    <w:rPr>
                                      <w:rFonts w:ascii="HG丸ｺﾞｼｯｸM-PRO" w:eastAsia="HG丸ｺﾞｼｯｸM-PRO"/>
                                      <w:sz w:val="14"/>
                                      <w:szCs w:val="14"/>
                                    </w:rPr>
                                    <w:t>引き起こしていること</w:t>
                                  </w:r>
                                </w:p>
                                <w:p w:rsidR="005B7D7C" w:rsidRPr="00FE3990" w:rsidRDefault="002C77ED"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７</w:t>
                                  </w:r>
                                  <w:r w:rsidR="005B7D7C" w:rsidRPr="00FE3990">
                                    <w:rPr>
                                      <w:rFonts w:ascii="HG丸ｺﾞｼｯｸM-PRO" w:eastAsia="HG丸ｺﾞｼｯｸM-PRO" w:hint="eastAsia"/>
                                      <w:sz w:val="14"/>
                                      <w:szCs w:val="14"/>
                                    </w:rPr>
                                    <w:t>. 国際的に生物多様性条約が定められていること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58FF5F" id="_x0000_t202" coordsize="21600,21600" o:spt="202" path="m,l,21600r21600,l21600,xe">
                      <v:stroke joinstyle="miter"/>
                      <v:path gradientshapeok="t" o:connecttype="rect"/>
                    </v:shapetype>
                    <v:shape id="テキスト ボックス 1" o:spid="_x0000_s1027" type="#_x0000_t202" style="position:absolute;left:0;text-align:left;margin-left:1.75pt;margin-top:3.95pt;width:472pt;height:8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2rk2AIAANAFAAAOAAAAZHJzL2Uyb0RvYy54bWysVF2O0zAQfkfiDpbfs0lK0k2iTVe7TYOQ&#10;lh9p4QBu4jQWiR1st+mCeNlKiENwBcQz5+lFGDttt7srJATkIbI9nm/mm/k8Z+frtkErKhUTPMX+&#10;iYcR5YUoGV+k+N3b3IkwUprwkjSC0xTfUIXPJ0+fnPVdQkeiFk1JJQIQrpK+S3GtdZe4ripq2hJ1&#10;IjrKwVgJ2RINW7lwS0l6QG8bd+R5Y7cXsuykKKhScJoNRjyx+FVFC/26qhTVqEkx5KbtX9r/3Pzd&#10;yRlJFpJ0NSt2aZC/yKIljEPQA1RGNEFLyR5BtayQQolKnxSidUVVsYJaDsDG9x6wua5JRy0XKI7q&#10;DmVS/w+2eLV6IxEroXcYcdJCi7abL9vb79vbn9vNV7TdfNtuNtvbH7BHvilX36kEvK478NPrS7E2&#10;roa66q5E8V4hLqY14Qt6IaXoa0pKSNd6ukeuA44yIPP+pSghLllqYYHWlWwNIFQHATq07ebQKrrW&#10;qIDDMI6DwANTATbfi8IotM10SbJ376TSz6lokVmkWIIWLDxZXSkNRODq/oqJxkXOmsbqoeH3DuDi&#10;cALBwdXYTBq2vZ9iL55FsyhwgtF45gReljkX+TRwxrl/GmbPsuk08z+buH6Q1KwsKTdh9lLzgz9r&#10;5U70g0gOYlOiYaWBMykpuZhPG4lWBKSe28+0C5I/uubeT8OagcsDSv4o8C5HsZOPo1MnyIPQiU+9&#10;yPH8+DIee0EcZPl9SleM03+nhPoUx+EoHNT0W26e/R5zI0nLNAyThrUpjg6XSGI0OOOlba0mrBnW&#10;R6Uw6d+VAiq2b7RVrBHpIFe9nq93bwXAjJrnorwBCUsBAgMxwiCERS3kR4x6GCopVh+WRFKMmhcc&#10;nsFpMIpDmEJ2E0UxuMhjw/zIQHgBQCnWGA3LqR7m1rKTbFFDnOHZcXEBD6diVtJ3OQEfs4GxYZnt&#10;RpyZS8d7e+tuEE9+AQAA//8DAFBLAwQUAAYACAAAACEAKwCZLd4AAAAHAQAADwAAAGRycy9kb3du&#10;cmV2LnhtbEyOy07DMBBF90j8gzVI7KjDo0kT4lQpEiB1Qx8IsXTiIYmIx1HstoGvZ1jB8uoe3Xvy&#10;5WR7ccTRd44UXM8iEEi1Mx01Cl73j1cLED5oMrp3hAq+0MOyOD/LdWbcibZ43IVG8Aj5TCtoQxgy&#10;KX3dotV+5gYk7j7caHXgODbSjPrE47aXN1EUS6s74odWD/jQYv25O1gF350vnzcvq1Ct5u9P0WYd&#10;+7cyVuryYirvQQScwh8Mv/qsDgU7Ve5Axotewe2cQQVJCoLb9C7hXDGWLFKQRS7/+xc/AAAA//8D&#10;AFBLAQItABQABgAIAAAAIQC2gziS/gAAAOEBAAATAAAAAAAAAAAAAAAAAAAAAABbQ29udGVudF9U&#10;eXBlc10ueG1sUEsBAi0AFAAGAAgAAAAhADj9If/WAAAAlAEAAAsAAAAAAAAAAAAAAAAALwEAAF9y&#10;ZWxzLy5yZWxzUEsBAi0AFAAGAAgAAAAhAPs3auTYAgAA0AUAAA4AAAAAAAAAAAAAAAAALgIAAGRy&#10;cy9lMm9Eb2MueG1sUEsBAi0AFAAGAAgAAAAhACsAmS3eAAAABwEAAA8AAAAAAAAAAAAAAAAAMgUA&#10;AGRycy9kb3ducmV2LnhtbFBLBQYAAAAABAAEAPMAAAA9BgAAAAA=&#10;" filled="f" stroked="f">
                      <v:textbox inset="5.85pt,.7pt,5.85pt,.7pt">
                        <w:txbxContent>
                          <w:p w:rsidR="005B7D7C" w:rsidRPr="00FE3990" w:rsidRDefault="00CB636B" w:rsidP="005B7D7C">
                            <w:pPr>
                              <w:spacing w:line="180" w:lineRule="exact"/>
                              <w:rPr>
                                <w:rFonts w:ascii="HG丸ｺﾞｼｯｸM-PRO" w:eastAsia="HG丸ｺﾞｼｯｸM-PRO"/>
                                <w:color w:val="000000" w:themeColor="text1"/>
                                <w:sz w:val="14"/>
                                <w:szCs w:val="14"/>
                              </w:rPr>
                            </w:pPr>
                            <w:r w:rsidRPr="00FE3990">
                              <w:rPr>
                                <w:rFonts w:ascii="HG丸ｺﾞｼｯｸM-PRO" w:eastAsia="HG丸ｺﾞｼｯｸM-PRO" w:hint="eastAsia"/>
                                <w:sz w:val="14"/>
                                <w:szCs w:val="14"/>
                              </w:rPr>
                              <w:t>（参考１）生物多様性という言葉の認知度は</w:t>
                            </w:r>
                            <w:r w:rsidRPr="00FE3990">
                              <w:rPr>
                                <w:rFonts w:ascii="HG丸ｺﾞｼｯｸM-PRO" w:eastAsia="HG丸ｺﾞｼｯｸM-PRO" w:hint="eastAsia"/>
                                <w:color w:val="000000" w:themeColor="text1"/>
                                <w:sz w:val="14"/>
                                <w:szCs w:val="14"/>
                              </w:rPr>
                              <w:t>約30</w:t>
                            </w:r>
                            <w:r w:rsidR="005B7D7C" w:rsidRPr="00FE3990">
                              <w:rPr>
                                <w:rFonts w:ascii="HG丸ｺﾞｼｯｸM-PRO" w:eastAsia="HG丸ｺﾞｼｯｸM-PRO" w:hint="eastAsia"/>
                                <w:color w:val="000000" w:themeColor="text1"/>
                                <w:sz w:val="14"/>
                                <w:szCs w:val="14"/>
                              </w:rPr>
                              <w:t>％です。</w:t>
                            </w:r>
                          </w:p>
                          <w:p w:rsidR="005B7D7C" w:rsidRPr="00FE3990" w:rsidRDefault="005B7D7C" w:rsidP="005B7D7C">
                            <w:pPr>
                              <w:spacing w:line="180" w:lineRule="exact"/>
                              <w:rPr>
                                <w:rFonts w:ascii="HG丸ｺﾞｼｯｸM-PRO" w:eastAsia="HG丸ｺﾞｼｯｸM-PRO"/>
                                <w:color w:val="000000" w:themeColor="text1"/>
                                <w:sz w:val="14"/>
                                <w:szCs w:val="14"/>
                              </w:rPr>
                            </w:pPr>
                            <w:r w:rsidRPr="00FE3990">
                              <w:rPr>
                                <w:rFonts w:ascii="HG丸ｺﾞｼｯｸM-PRO" w:eastAsia="HG丸ｺﾞｼｯｸM-PRO" w:hint="eastAsia"/>
                                <w:color w:val="000000" w:themeColor="text1"/>
                                <w:sz w:val="14"/>
                                <w:szCs w:val="14"/>
                              </w:rPr>
                              <w:t>（参考２）上記の認知度の回答に関わらず、下記の生物多様性に関わる項目のいずれかについての認知度は約</w:t>
                            </w:r>
                            <w:r w:rsidR="002F7B62" w:rsidRPr="00FE3990">
                              <w:rPr>
                                <w:rFonts w:ascii="HG丸ｺﾞｼｯｸM-PRO" w:eastAsia="HG丸ｺﾞｼｯｸM-PRO" w:hint="eastAsia"/>
                                <w:color w:val="000000" w:themeColor="text1"/>
                                <w:sz w:val="14"/>
                                <w:szCs w:val="14"/>
                              </w:rPr>
                              <w:t>６7</w:t>
                            </w:r>
                            <w:r w:rsidRPr="00FE3990">
                              <w:rPr>
                                <w:rFonts w:ascii="HG丸ｺﾞｼｯｸM-PRO" w:eastAsia="HG丸ｺﾞｼｯｸM-PRO" w:hint="eastAsia"/>
                                <w:color w:val="000000" w:themeColor="text1"/>
                                <w:sz w:val="14"/>
                                <w:szCs w:val="14"/>
                              </w:rPr>
                              <w:t>％です。</w:t>
                            </w:r>
                          </w:p>
                          <w:p w:rsidR="005B7D7C" w:rsidRPr="00FE3990" w:rsidRDefault="005B7D7C" w:rsidP="005B7D7C">
                            <w:pPr>
                              <w:spacing w:line="180" w:lineRule="exact"/>
                              <w:ind w:firstLineChars="100" w:firstLine="140"/>
                              <w:rPr>
                                <w:rFonts w:ascii="HG丸ｺﾞｼｯｸM-PRO" w:eastAsia="HG丸ｺﾞｼｯｸM-PRO"/>
                                <w:color w:val="000000" w:themeColor="text1"/>
                                <w:sz w:val="14"/>
                                <w:szCs w:val="14"/>
                              </w:rPr>
                            </w:pPr>
                            <w:r w:rsidRPr="00FE3990">
                              <w:rPr>
                                <w:rFonts w:ascii="HG丸ｺﾞｼｯｸM-PRO" w:eastAsia="HG丸ｺﾞｼｯｸM-PRO" w:hint="eastAsia"/>
                                <w:color w:val="000000" w:themeColor="text1"/>
                                <w:sz w:val="14"/>
                                <w:szCs w:val="14"/>
                              </w:rPr>
                              <w:t>１. 生きものはそれぞれの豊かな個性とつながりにより、支え合って生きていること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２. 私たちの生活は、生物多様性によってもたらされる生きものの恵みによって成り立っていること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３. 人々の暮らしや関わりにより維持されている里地里山が生物多様性上大切であること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４. 世界の森林やサンゴ礁が、年々減少していること</w:t>
                            </w:r>
                          </w:p>
                          <w:p w:rsidR="005B7D7C" w:rsidRPr="00FE3990" w:rsidRDefault="005B7D7C"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５. 希少な動植物について、国や自治体がレッドデータブックやレッドリストを作成していること</w:t>
                            </w:r>
                          </w:p>
                          <w:p w:rsidR="002C77ED" w:rsidRPr="00FE3990" w:rsidRDefault="002C77ED" w:rsidP="005B7D7C">
                            <w:pPr>
                              <w:spacing w:line="180" w:lineRule="exact"/>
                              <w:ind w:firstLineChars="100" w:firstLine="140"/>
                              <w:rPr>
                                <w:rFonts w:ascii="HG丸ｺﾞｼｯｸM-PRO" w:eastAsia="HG丸ｺﾞｼｯｸM-PRO"/>
                                <w:sz w:val="14"/>
                                <w:szCs w:val="14"/>
                              </w:rPr>
                            </w:pPr>
                            <w:bookmarkStart w:id="1" w:name="_GoBack"/>
                            <w:bookmarkEnd w:id="1"/>
                            <w:r w:rsidRPr="00FE3990">
                              <w:rPr>
                                <w:rFonts w:ascii="HG丸ｺﾞｼｯｸM-PRO" w:eastAsia="HG丸ｺﾞｼｯｸM-PRO" w:hint="eastAsia"/>
                                <w:sz w:val="14"/>
                                <w:szCs w:val="14"/>
                              </w:rPr>
                              <w:t>６. 外来</w:t>
                            </w:r>
                            <w:r w:rsidRPr="00FE3990">
                              <w:rPr>
                                <w:rFonts w:ascii="HG丸ｺﾞｼｯｸM-PRO" w:eastAsia="HG丸ｺﾞｼｯｸM-PRO"/>
                                <w:sz w:val="14"/>
                                <w:szCs w:val="14"/>
                              </w:rPr>
                              <w:t>生物が</w:t>
                            </w:r>
                            <w:r w:rsidRPr="00FE3990">
                              <w:rPr>
                                <w:rFonts w:ascii="HG丸ｺﾞｼｯｸM-PRO" w:eastAsia="HG丸ｺﾞｼｯｸM-PRO" w:hint="eastAsia"/>
                                <w:sz w:val="14"/>
                                <w:szCs w:val="14"/>
                              </w:rPr>
                              <w:t>日本の</w:t>
                            </w:r>
                            <w:r w:rsidRPr="00FE3990">
                              <w:rPr>
                                <w:rFonts w:ascii="HG丸ｺﾞｼｯｸM-PRO" w:eastAsia="HG丸ｺﾞｼｯｸM-PRO"/>
                                <w:sz w:val="14"/>
                                <w:szCs w:val="14"/>
                              </w:rPr>
                              <w:t>在来種の</w:t>
                            </w:r>
                            <w:r w:rsidRPr="00FE3990">
                              <w:rPr>
                                <w:rFonts w:ascii="HG丸ｺﾞｼｯｸM-PRO" w:eastAsia="HG丸ｺﾞｼｯｸM-PRO" w:hint="eastAsia"/>
                                <w:sz w:val="14"/>
                                <w:szCs w:val="14"/>
                              </w:rPr>
                              <w:t>生息</w:t>
                            </w:r>
                            <w:r w:rsidRPr="00FE3990">
                              <w:rPr>
                                <w:rFonts w:ascii="HG丸ｺﾞｼｯｸM-PRO" w:eastAsia="HG丸ｺﾞｼｯｸM-PRO"/>
                                <w:sz w:val="14"/>
                                <w:szCs w:val="14"/>
                              </w:rPr>
                              <w:t>環境を脅かし、</w:t>
                            </w:r>
                            <w:r w:rsidRPr="00FE3990">
                              <w:rPr>
                                <w:rFonts w:ascii="HG丸ｺﾞｼｯｸM-PRO" w:eastAsia="HG丸ｺﾞｼｯｸM-PRO" w:hint="eastAsia"/>
                                <w:sz w:val="14"/>
                                <w:szCs w:val="14"/>
                              </w:rPr>
                              <w:t>生態系への</w:t>
                            </w:r>
                            <w:r w:rsidRPr="00FE3990">
                              <w:rPr>
                                <w:rFonts w:ascii="HG丸ｺﾞｼｯｸM-PRO" w:eastAsia="HG丸ｺﾞｼｯｸM-PRO"/>
                                <w:sz w:val="14"/>
                                <w:szCs w:val="14"/>
                              </w:rPr>
                              <w:t>悪影響や</w:t>
                            </w:r>
                            <w:r w:rsidRPr="00FE3990">
                              <w:rPr>
                                <w:rFonts w:ascii="HG丸ｺﾞｼｯｸM-PRO" w:eastAsia="HG丸ｺﾞｼｯｸM-PRO" w:hint="eastAsia"/>
                                <w:sz w:val="14"/>
                                <w:szCs w:val="14"/>
                              </w:rPr>
                              <w:t>農作物</w:t>
                            </w:r>
                            <w:r w:rsidRPr="00FE3990">
                              <w:rPr>
                                <w:rFonts w:ascii="HG丸ｺﾞｼｯｸM-PRO" w:eastAsia="HG丸ｺﾞｼｯｸM-PRO"/>
                                <w:sz w:val="14"/>
                                <w:szCs w:val="14"/>
                              </w:rPr>
                              <w:t>への</w:t>
                            </w:r>
                            <w:r w:rsidRPr="00FE3990">
                              <w:rPr>
                                <w:rFonts w:ascii="HG丸ｺﾞｼｯｸM-PRO" w:eastAsia="HG丸ｺﾞｼｯｸM-PRO" w:hint="eastAsia"/>
                                <w:sz w:val="14"/>
                                <w:szCs w:val="14"/>
                              </w:rPr>
                              <w:t>被害</w:t>
                            </w:r>
                            <w:r w:rsidRPr="00FE3990">
                              <w:rPr>
                                <w:rFonts w:ascii="HG丸ｺﾞｼｯｸM-PRO" w:eastAsia="HG丸ｺﾞｼｯｸM-PRO"/>
                                <w:sz w:val="14"/>
                                <w:szCs w:val="14"/>
                              </w:rPr>
                              <w:t>などの</w:t>
                            </w:r>
                            <w:r w:rsidRPr="00FE3990">
                              <w:rPr>
                                <w:rFonts w:ascii="HG丸ｺﾞｼｯｸM-PRO" w:eastAsia="HG丸ｺﾞｼｯｸM-PRO" w:hint="eastAsia"/>
                                <w:sz w:val="14"/>
                                <w:szCs w:val="14"/>
                              </w:rPr>
                              <w:t>問題を</w:t>
                            </w:r>
                            <w:r w:rsidRPr="00FE3990">
                              <w:rPr>
                                <w:rFonts w:ascii="HG丸ｺﾞｼｯｸM-PRO" w:eastAsia="HG丸ｺﾞｼｯｸM-PRO"/>
                                <w:sz w:val="14"/>
                                <w:szCs w:val="14"/>
                              </w:rPr>
                              <w:t>引き起こしていること</w:t>
                            </w:r>
                          </w:p>
                          <w:p w:rsidR="005B7D7C" w:rsidRPr="00FE3990" w:rsidRDefault="002C77ED" w:rsidP="005B7D7C">
                            <w:pPr>
                              <w:spacing w:line="180" w:lineRule="exact"/>
                              <w:ind w:firstLineChars="100" w:firstLine="140"/>
                              <w:rPr>
                                <w:rFonts w:ascii="HG丸ｺﾞｼｯｸM-PRO" w:eastAsia="HG丸ｺﾞｼｯｸM-PRO"/>
                                <w:sz w:val="14"/>
                                <w:szCs w:val="14"/>
                              </w:rPr>
                            </w:pPr>
                            <w:r w:rsidRPr="00FE3990">
                              <w:rPr>
                                <w:rFonts w:ascii="HG丸ｺﾞｼｯｸM-PRO" w:eastAsia="HG丸ｺﾞｼｯｸM-PRO" w:hint="eastAsia"/>
                                <w:sz w:val="14"/>
                                <w:szCs w:val="14"/>
                              </w:rPr>
                              <w:t>７</w:t>
                            </w:r>
                            <w:r w:rsidR="005B7D7C" w:rsidRPr="00FE3990">
                              <w:rPr>
                                <w:rFonts w:ascii="HG丸ｺﾞｼｯｸM-PRO" w:eastAsia="HG丸ｺﾞｼｯｸM-PRO" w:hint="eastAsia"/>
                                <w:sz w:val="14"/>
                                <w:szCs w:val="14"/>
                              </w:rPr>
                              <w:t>. 国際的に生物多様性条約が定められていること</w:t>
                            </w:r>
                          </w:p>
                        </w:txbxContent>
                      </v:textbox>
                    </v:shape>
                  </w:pict>
                </mc:Fallback>
              </mc:AlternateContent>
            </w:r>
          </w:p>
          <w:p w:rsidR="00D57612" w:rsidRDefault="00D57612" w:rsidP="00D57612">
            <w:pPr>
              <w:rPr>
                <w:rFonts w:asciiTheme="majorEastAsia" w:eastAsiaTheme="majorEastAsia" w:hAnsiTheme="majorEastAsia"/>
                <w:sz w:val="16"/>
              </w:rPr>
            </w:pPr>
          </w:p>
          <w:p w:rsidR="00D57612" w:rsidRDefault="00D57612" w:rsidP="00D57612">
            <w:pPr>
              <w:rPr>
                <w:rFonts w:asciiTheme="majorEastAsia" w:eastAsiaTheme="majorEastAsia" w:hAnsiTheme="majorEastAsia"/>
                <w:sz w:val="16"/>
              </w:rPr>
            </w:pPr>
          </w:p>
          <w:p w:rsidR="00D57612" w:rsidRDefault="00D57612" w:rsidP="00D57612">
            <w:pPr>
              <w:rPr>
                <w:rFonts w:asciiTheme="majorEastAsia" w:eastAsiaTheme="majorEastAsia" w:hAnsiTheme="majorEastAsia"/>
                <w:sz w:val="16"/>
              </w:rPr>
            </w:pPr>
          </w:p>
          <w:p w:rsidR="00D57612" w:rsidRPr="008D7FDD" w:rsidRDefault="00D57612" w:rsidP="00D57612">
            <w:pPr>
              <w:rPr>
                <w:rFonts w:asciiTheme="majorEastAsia" w:eastAsiaTheme="majorEastAsia" w:hAnsiTheme="majorEastAsia"/>
              </w:rPr>
            </w:pPr>
          </w:p>
        </w:tc>
        <w:tc>
          <w:tcPr>
            <w:tcW w:w="5350" w:type="dxa"/>
            <w:tcBorders>
              <w:top w:val="single" w:sz="4" w:space="0" w:color="auto"/>
              <w:left w:val="single" w:sz="4" w:space="0" w:color="FFFFFF" w:themeColor="background1"/>
              <w:right w:val="single" w:sz="4" w:space="0" w:color="auto"/>
            </w:tcBorders>
          </w:tcPr>
          <w:p w:rsidR="00B4322F" w:rsidRPr="00AF6BAB" w:rsidRDefault="00114255" w:rsidP="004B444B">
            <w:pPr>
              <w:jc w:val="left"/>
              <w:rPr>
                <w:rFonts w:asciiTheme="majorEastAsia" w:eastAsiaTheme="majorEastAsia" w:hAnsiTheme="majorEastAsia"/>
              </w:rPr>
            </w:pPr>
            <w:r w:rsidRPr="00AF6BAB">
              <w:rPr>
                <w:rFonts w:asciiTheme="majorEastAsia" w:eastAsiaTheme="majorEastAsia" w:hAnsiTheme="majorEastAsia"/>
                <w:noProof/>
              </w:rPr>
              <mc:AlternateContent>
                <mc:Choice Requires="wps">
                  <w:drawing>
                    <wp:anchor distT="0" distB="0" distL="114300" distR="114300" simplePos="0" relativeHeight="251716608" behindDoc="0" locked="0" layoutInCell="1" allowOverlap="1" wp14:anchorId="016AD34C" wp14:editId="7A38CA4C">
                      <wp:simplePos x="0" y="0"/>
                      <wp:positionH relativeFrom="column">
                        <wp:posOffset>37465</wp:posOffset>
                      </wp:positionH>
                      <wp:positionV relativeFrom="paragraph">
                        <wp:posOffset>211454</wp:posOffset>
                      </wp:positionV>
                      <wp:extent cx="3158490" cy="351472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8490" cy="3514725"/>
                              </a:xfrm>
                              <a:prstGeom prst="rect">
                                <a:avLst/>
                              </a:prstGeom>
                              <a:noFill/>
                              <a:ln w="9525">
                                <a:noFill/>
                                <a:miter lim="800000"/>
                                <a:headEnd/>
                                <a:tailEnd/>
                              </a:ln>
                            </wps:spPr>
                            <wps:txbx>
                              <w:txbxContent>
                                <w:p w:rsidR="007E1213" w:rsidRPr="00FE5B0D" w:rsidRDefault="006574D1" w:rsidP="00FD7B6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表：</w:t>
                                  </w:r>
                                  <w:r w:rsidR="00FD36F8">
                                    <w:rPr>
                                      <w:rFonts w:ascii="HG丸ｺﾞｼｯｸM-PRO" w:eastAsia="HG丸ｺﾞｼｯｸM-PRO" w:hAnsi="HG丸ｺﾞｼｯｸM-PRO" w:hint="eastAsia"/>
                                    </w:rPr>
                                    <w:t>生物多様性保全に資する地域指定の状況</w:t>
                                  </w:r>
                                </w:p>
                                <w:tbl>
                                  <w:tblPr>
                                    <w:tblW w:w="455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8"/>
                                    <w:gridCol w:w="2125"/>
                                  </w:tblGrid>
                                  <w:tr w:rsidR="0079131C" w:rsidRPr="0079131C" w:rsidTr="00114255">
                                    <w:trPr>
                                      <w:trHeight w:hRule="exact" w:val="399"/>
                                    </w:trPr>
                                    <w:tc>
                                      <w:tcPr>
                                        <w:tcW w:w="2428" w:type="dxa"/>
                                        <w:shd w:val="clear" w:color="auto" w:fill="auto"/>
                                        <w:noWrap/>
                                        <w:vAlign w:val="center"/>
                                      </w:tcPr>
                                      <w:p w:rsidR="00377FC3" w:rsidRPr="0079131C" w:rsidRDefault="00377FC3" w:rsidP="007E1213">
                                        <w:pPr>
                                          <w:widowControl/>
                                          <w:jc w:val="right"/>
                                          <w:rPr>
                                            <w:rFonts w:ascii="HG丸ｺﾞｼｯｸM-PRO" w:eastAsia="HG丸ｺﾞｼｯｸM-PRO" w:hAnsi="HG丸ｺﾞｼｯｸM-PRO" w:cs="ＭＳ Ｐゴシック"/>
                                            <w:color w:val="000000" w:themeColor="text1"/>
                                            <w:kern w:val="0"/>
                                            <w:sz w:val="18"/>
                                            <w:szCs w:val="18"/>
                                          </w:rPr>
                                        </w:pPr>
                                      </w:p>
                                    </w:tc>
                                    <w:tc>
                                      <w:tcPr>
                                        <w:tcW w:w="2125" w:type="dxa"/>
                                      </w:tcPr>
                                      <w:p w:rsidR="00377FC3" w:rsidRPr="0079131C" w:rsidRDefault="00CB636B" w:rsidP="007E1213">
                                        <w:pPr>
                                          <w:widowControl/>
                                          <w:jc w:val="right"/>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2019</w:t>
                                        </w:r>
                                        <w:r w:rsidR="00377FC3" w:rsidRPr="0079131C">
                                          <w:rPr>
                                            <w:rFonts w:ascii="HG丸ｺﾞｼｯｸM-PRO" w:eastAsia="HG丸ｺﾞｼｯｸM-PRO" w:hAnsi="HG丸ｺﾞｼｯｸM-PRO" w:cs="ＭＳ Ｐゴシック" w:hint="eastAsia"/>
                                            <w:color w:val="000000" w:themeColor="text1"/>
                                            <w:kern w:val="0"/>
                                            <w:sz w:val="18"/>
                                            <w:szCs w:val="18"/>
                                          </w:rPr>
                                          <w:t>年</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鳥獣保護区</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12,914ha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保安林</w:t>
                                        </w:r>
                                      </w:p>
                                    </w:tc>
                                    <w:tc>
                                      <w:tcPr>
                                        <w:tcW w:w="2125" w:type="dxa"/>
                                        <w:vAlign w:val="center"/>
                                      </w:tcPr>
                                      <w:p w:rsidR="00377FC3" w:rsidRPr="0079131C" w:rsidRDefault="00031A63" w:rsidP="00AE7295">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17,</w:t>
                                        </w:r>
                                        <w:r w:rsidR="00AE7295" w:rsidRPr="0079131C">
                                          <w:rPr>
                                            <w:rFonts w:ascii="HG丸ｺﾞｼｯｸM-PRO" w:eastAsia="HG丸ｺﾞｼｯｸM-PRO" w:hAnsi="HG丸ｺﾞｼｯｸM-PRO"/>
                                            <w:color w:val="000000" w:themeColor="text1"/>
                                            <w:sz w:val="18"/>
                                            <w:szCs w:val="18"/>
                                          </w:rPr>
                                          <w:t>359</w:t>
                                        </w:r>
                                        <w:r w:rsidR="00377FC3" w:rsidRPr="0079131C">
                                          <w:rPr>
                                            <w:rFonts w:ascii="HG丸ｺﾞｼｯｸM-PRO" w:eastAsia="HG丸ｺﾞｼｯｸM-PRO" w:hAnsi="HG丸ｺﾞｼｯｸM-PRO" w:hint="eastAsia"/>
                                            <w:color w:val="000000" w:themeColor="text1"/>
                                            <w:sz w:val="18"/>
                                            <w:szCs w:val="18"/>
                                          </w:rPr>
                                          <w:t>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府立自然公園</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3,541ha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国定公園</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16,498ha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近郊緑地保全区域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33,580ha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自然環境保全地域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38ha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緑地環境保全地域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37ha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特別緑地保全地区</w:t>
                                        </w:r>
                                      </w:p>
                                    </w:tc>
                                    <w:tc>
                                      <w:tcPr>
                                        <w:tcW w:w="2125" w:type="dxa"/>
                                        <w:vAlign w:val="center"/>
                                      </w:tcPr>
                                      <w:p w:rsidR="00377FC3" w:rsidRPr="008B28CA" w:rsidRDefault="00932019">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18</w:t>
                                        </w:r>
                                        <w:r w:rsidR="00377FC3" w:rsidRPr="008B28CA">
                                          <w:rPr>
                                            <w:rFonts w:ascii="HG丸ｺﾞｼｯｸM-PRO" w:eastAsia="HG丸ｺﾞｼｯｸM-PRO" w:hAnsi="HG丸ｺﾞｼｯｸM-PRO" w:hint="eastAsia"/>
                                            <w:sz w:val="18"/>
                                            <w:szCs w:val="18"/>
                                          </w:rPr>
                                          <w:t>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自然海浜保全地区</w:t>
                                        </w:r>
                                      </w:p>
                                    </w:tc>
                                    <w:tc>
                                      <w:tcPr>
                                        <w:tcW w:w="2125" w:type="dxa"/>
                                        <w:vAlign w:val="center"/>
                                      </w:tcPr>
                                      <w:p w:rsidR="00377FC3" w:rsidRPr="008B28CA" w:rsidRDefault="00377FC3">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22ha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国・府指定天然記念物</w:t>
                                        </w:r>
                                      </w:p>
                                    </w:tc>
                                    <w:tc>
                                      <w:tcPr>
                                        <w:tcW w:w="2125" w:type="dxa"/>
                                        <w:vAlign w:val="center"/>
                                      </w:tcPr>
                                      <w:p w:rsidR="00377FC3" w:rsidRPr="008B28CA" w:rsidRDefault="00377FC3">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15ha</w:t>
                                        </w:r>
                                      </w:p>
                                    </w:tc>
                                  </w:tr>
                                  <w:tr w:rsidR="00377FC3" w:rsidRPr="0079131C" w:rsidTr="00114255">
                                    <w:trPr>
                                      <w:trHeight w:hRule="exact" w:val="399"/>
                                    </w:trPr>
                                    <w:tc>
                                      <w:tcPr>
                                        <w:tcW w:w="2428" w:type="dxa"/>
                                        <w:shd w:val="clear" w:color="auto" w:fill="auto"/>
                                        <w:noWrap/>
                                        <w:vAlign w:val="center"/>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合計</w:t>
                                        </w:r>
                                      </w:p>
                                    </w:tc>
                                    <w:tc>
                                      <w:tcPr>
                                        <w:tcW w:w="2125" w:type="dxa"/>
                                      </w:tcPr>
                                      <w:p w:rsidR="00377FC3" w:rsidRPr="008B28CA" w:rsidRDefault="00AE7295" w:rsidP="00932019">
                                        <w:pPr>
                                          <w:widowControl/>
                                          <w:jc w:val="right"/>
                                          <w:rPr>
                                            <w:rFonts w:ascii="HG丸ｺﾞｼｯｸM-PRO" w:eastAsia="HG丸ｺﾞｼｯｸM-PRO" w:hAnsi="HG丸ｺﾞｼｯｸM-PRO" w:cs="ＭＳ Ｐゴシック"/>
                                            <w:kern w:val="0"/>
                                            <w:sz w:val="18"/>
                                            <w:szCs w:val="18"/>
                                          </w:rPr>
                                        </w:pPr>
                                        <w:r w:rsidRPr="008B28CA">
                                          <w:rPr>
                                            <w:rFonts w:ascii="HG丸ｺﾞｼｯｸM-PRO" w:eastAsia="HG丸ｺﾞｼｯｸM-PRO" w:hAnsi="HG丸ｺﾞｼｯｸM-PRO" w:cs="ＭＳ Ｐゴシック" w:hint="eastAsia"/>
                                            <w:kern w:val="0"/>
                                            <w:sz w:val="18"/>
                                            <w:szCs w:val="18"/>
                                          </w:rPr>
                                          <w:t>84,0</w:t>
                                        </w:r>
                                        <w:r w:rsidR="00932019" w:rsidRPr="008B28CA">
                                          <w:rPr>
                                            <w:rFonts w:ascii="HG丸ｺﾞｼｯｸM-PRO" w:eastAsia="HG丸ｺﾞｼｯｸM-PRO" w:hAnsi="HG丸ｺﾞｼｯｸM-PRO" w:cs="ＭＳ Ｐゴシック"/>
                                            <w:kern w:val="0"/>
                                            <w:sz w:val="18"/>
                                            <w:szCs w:val="18"/>
                                          </w:rPr>
                                          <w:t>22</w:t>
                                        </w:r>
                                        <w:r w:rsidR="00377FC3" w:rsidRPr="008B28CA">
                                          <w:rPr>
                                            <w:rFonts w:ascii="HG丸ｺﾞｼｯｸM-PRO" w:eastAsia="HG丸ｺﾞｼｯｸM-PRO" w:hAnsi="HG丸ｺﾞｼｯｸM-PRO" w:cs="ＭＳ Ｐゴシック" w:hint="eastAsia"/>
                                            <w:kern w:val="0"/>
                                            <w:sz w:val="18"/>
                                            <w:szCs w:val="18"/>
                                          </w:rPr>
                                          <w:t>ha</w:t>
                                        </w:r>
                                      </w:p>
                                    </w:tc>
                                  </w:tr>
                                </w:tbl>
                                <w:p w:rsidR="007E1213" w:rsidRPr="0079131C" w:rsidRDefault="007E1213">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AD34C" id="_x0000_t202" coordsize="21600,21600" o:spt="202" path="m,l,21600r21600,l21600,xe">
                      <v:stroke joinstyle="miter"/>
                      <v:path gradientshapeok="t" o:connecttype="rect"/>
                    </v:shapetype>
                    <v:shape id="テキスト ボックス 2" o:spid="_x0000_s1027" type="#_x0000_t202" style="position:absolute;margin-left:2.95pt;margin-top:16.65pt;width:248.7pt;height:27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78xLAIAAA0EAAAOAAAAZHJzL2Uyb0RvYy54bWysU8uO0zAU3SPxD5b3NEkftI2ajoYZBiHN&#10;ANLAB7iO01j4he02KctWQnwEv4BY8z35Ea6dTqcadogsLF/f3HPvOT5eXLRSoC2zjmtV4GyQYsQU&#10;1SVX6wJ/+njzYoaR80SVRGjFCrxjDl8snz9bNCZnQ11rUTKLAES5vDEFrr03eZI4WjNJ3EAbpiBZ&#10;aSuJh9Cuk9KSBtClSIZp+jJptC2N1ZQ5B6fXfRIvI35VMerfV5VjHokCw2w+rjauq7AmywXJ15aY&#10;mtPjGOQfppCEK2h6gromnqCN5X9BSU6tdrryA6ploquKUxY5AJssfcLmviaGRS4gjjMnmdz/g6Xv&#10;th8s4mWBR+kUI0UkXFJ3+Nbtf3b7393hO+oOP7rDodv/ghgNg2CNcTnU3Ruo9O0r3cLFR/LO3Gr6&#10;2SGlr2qi1uzSWt3UjJQwcBYqk7PSHscFkFVzp0voSzZeR6C2sjKoCfogQIeL250ui7UeUTgcZZPZ&#10;eA4pCrnRJBtPh5PYg+QP5cY6/4ZpicKmwBbcEOHJ9tb5MA7JH34J3ZS+4UJERwiFmgLPJwD5JCO5&#10;B8MKLgs8S8PXWyiwfK3KWOwJF/0eGgh1pB2Y9px9u2qj5FGTIMlKlzvQweren/CeYFNr+xWjBrxZ&#10;YPdlQyzDSLxVoOU8G4+DmWMwnkyHENjzzOo8QxQFqAJ7jPrtlY8PoCd2CZpXPKrxOMlxZPBcFOn4&#10;PoKpz+P41+MrXv4BAAD//wMAUEsDBBQABgAIAAAAIQD0WthW3AAAAAgBAAAPAAAAZHJzL2Rvd25y&#10;ZXYueG1sTI/BTsMwEETvSPyDtZW4UbuEVGmIUyEQVyoKVOrNjbdJRLyOYrcJf9/tCW6zmtHsm2I9&#10;uU6ccQitJw2LuQKBVHnbUq3h6/PtPgMRoiFrOk+o4RcDrMvbm8Lk1o/0gedtrAWXUMiNhibGPpcy&#10;VA06E+a+R2Lv6AdnIp9DLe1gRi53nXxQaimdaYk/NKbHlwarn+3Jafh+P+53j2pTv7q0H/2kJLmV&#10;1PpuNj0/gYg4xb8wXPEZHUpmOvgT2SA6DemKgxqSJAHBdqqu4sAiW2Ygy0L+H1BeAAAA//8DAFBL&#10;AQItABQABgAIAAAAIQC2gziS/gAAAOEBAAATAAAAAAAAAAAAAAAAAAAAAABbQ29udGVudF9UeXBl&#10;c10ueG1sUEsBAi0AFAAGAAgAAAAhADj9If/WAAAAlAEAAAsAAAAAAAAAAAAAAAAALwEAAF9yZWxz&#10;Ly5yZWxzUEsBAi0AFAAGAAgAAAAhABtXvzEsAgAADQQAAA4AAAAAAAAAAAAAAAAALgIAAGRycy9l&#10;Mm9Eb2MueG1sUEsBAi0AFAAGAAgAAAAhAPRa2FbcAAAACAEAAA8AAAAAAAAAAAAAAAAAhgQAAGRy&#10;cy9kb3ducmV2LnhtbFBLBQYAAAAABAAEAPMAAACPBQAAAAA=&#10;" filled="f" stroked="f">
                      <v:textbox>
                        <w:txbxContent>
                          <w:p w:rsidR="007E1213" w:rsidRPr="00FE5B0D" w:rsidRDefault="006574D1" w:rsidP="00FD7B6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表：</w:t>
                            </w:r>
                            <w:r w:rsidR="00FD36F8">
                              <w:rPr>
                                <w:rFonts w:ascii="HG丸ｺﾞｼｯｸM-PRO" w:eastAsia="HG丸ｺﾞｼｯｸM-PRO" w:hAnsi="HG丸ｺﾞｼｯｸM-PRO" w:hint="eastAsia"/>
                              </w:rPr>
                              <w:t>生物多様性保全に資する地域指定の状況</w:t>
                            </w:r>
                          </w:p>
                          <w:tbl>
                            <w:tblPr>
                              <w:tblW w:w="455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428"/>
                              <w:gridCol w:w="2125"/>
                            </w:tblGrid>
                            <w:tr w:rsidR="0079131C" w:rsidRPr="0079131C" w:rsidTr="00114255">
                              <w:trPr>
                                <w:trHeight w:hRule="exact" w:val="399"/>
                              </w:trPr>
                              <w:tc>
                                <w:tcPr>
                                  <w:tcW w:w="2428" w:type="dxa"/>
                                  <w:shd w:val="clear" w:color="auto" w:fill="auto"/>
                                  <w:noWrap/>
                                  <w:vAlign w:val="center"/>
                                </w:tcPr>
                                <w:p w:rsidR="00377FC3" w:rsidRPr="0079131C" w:rsidRDefault="00377FC3" w:rsidP="007E1213">
                                  <w:pPr>
                                    <w:widowControl/>
                                    <w:jc w:val="right"/>
                                    <w:rPr>
                                      <w:rFonts w:ascii="HG丸ｺﾞｼｯｸM-PRO" w:eastAsia="HG丸ｺﾞｼｯｸM-PRO" w:hAnsi="HG丸ｺﾞｼｯｸM-PRO" w:cs="ＭＳ Ｐゴシック"/>
                                      <w:color w:val="000000" w:themeColor="text1"/>
                                      <w:kern w:val="0"/>
                                      <w:sz w:val="18"/>
                                      <w:szCs w:val="18"/>
                                    </w:rPr>
                                  </w:pPr>
                                </w:p>
                              </w:tc>
                              <w:tc>
                                <w:tcPr>
                                  <w:tcW w:w="2125" w:type="dxa"/>
                                </w:tcPr>
                                <w:p w:rsidR="00377FC3" w:rsidRPr="0079131C" w:rsidRDefault="00CB636B" w:rsidP="007E1213">
                                  <w:pPr>
                                    <w:widowControl/>
                                    <w:jc w:val="right"/>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2019</w:t>
                                  </w:r>
                                  <w:r w:rsidR="00377FC3" w:rsidRPr="0079131C">
                                    <w:rPr>
                                      <w:rFonts w:ascii="HG丸ｺﾞｼｯｸM-PRO" w:eastAsia="HG丸ｺﾞｼｯｸM-PRO" w:hAnsi="HG丸ｺﾞｼｯｸM-PRO" w:cs="ＭＳ Ｐゴシック" w:hint="eastAsia"/>
                                      <w:color w:val="000000" w:themeColor="text1"/>
                                      <w:kern w:val="0"/>
                                      <w:sz w:val="18"/>
                                      <w:szCs w:val="18"/>
                                    </w:rPr>
                                    <w:t>年</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鳥獣保護区</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12,914ha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保安林</w:t>
                                  </w:r>
                                </w:p>
                              </w:tc>
                              <w:tc>
                                <w:tcPr>
                                  <w:tcW w:w="2125" w:type="dxa"/>
                                  <w:vAlign w:val="center"/>
                                </w:tcPr>
                                <w:p w:rsidR="00377FC3" w:rsidRPr="0079131C" w:rsidRDefault="00031A63" w:rsidP="00AE7295">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17,</w:t>
                                  </w:r>
                                  <w:r w:rsidR="00AE7295" w:rsidRPr="0079131C">
                                    <w:rPr>
                                      <w:rFonts w:ascii="HG丸ｺﾞｼｯｸM-PRO" w:eastAsia="HG丸ｺﾞｼｯｸM-PRO" w:hAnsi="HG丸ｺﾞｼｯｸM-PRO"/>
                                      <w:color w:val="000000" w:themeColor="text1"/>
                                      <w:sz w:val="18"/>
                                      <w:szCs w:val="18"/>
                                    </w:rPr>
                                    <w:t>359</w:t>
                                  </w:r>
                                  <w:r w:rsidR="00377FC3" w:rsidRPr="0079131C">
                                    <w:rPr>
                                      <w:rFonts w:ascii="HG丸ｺﾞｼｯｸM-PRO" w:eastAsia="HG丸ｺﾞｼｯｸM-PRO" w:hAnsi="HG丸ｺﾞｼｯｸM-PRO" w:hint="eastAsia"/>
                                      <w:color w:val="000000" w:themeColor="text1"/>
                                      <w:sz w:val="18"/>
                                      <w:szCs w:val="18"/>
                                    </w:rPr>
                                    <w:t>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府立自然公園</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3,541ha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国定公園</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16,498ha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近郊緑地保全区域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33,580ha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自然環境保全地域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38ha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緑地環境保全地域</w:t>
                                  </w:r>
                                </w:p>
                              </w:tc>
                              <w:tc>
                                <w:tcPr>
                                  <w:tcW w:w="2125" w:type="dxa"/>
                                  <w:vAlign w:val="center"/>
                                </w:tcPr>
                                <w:p w:rsidR="00377FC3" w:rsidRPr="0079131C" w:rsidRDefault="00377FC3">
                                  <w:pPr>
                                    <w:jc w:val="right"/>
                                    <w:rPr>
                                      <w:rFonts w:ascii="HG丸ｺﾞｼｯｸM-PRO" w:eastAsia="HG丸ｺﾞｼｯｸM-PRO" w:hAnsi="HG丸ｺﾞｼｯｸM-PRO" w:cs="ＭＳ Ｐゴシック"/>
                                      <w:color w:val="000000" w:themeColor="text1"/>
                                      <w:sz w:val="18"/>
                                      <w:szCs w:val="18"/>
                                    </w:rPr>
                                  </w:pPr>
                                  <w:r w:rsidRPr="0079131C">
                                    <w:rPr>
                                      <w:rFonts w:ascii="HG丸ｺﾞｼｯｸM-PRO" w:eastAsia="HG丸ｺﾞｼｯｸM-PRO" w:hAnsi="HG丸ｺﾞｼｯｸM-PRO" w:hint="eastAsia"/>
                                      <w:color w:val="000000" w:themeColor="text1"/>
                                      <w:sz w:val="18"/>
                                      <w:szCs w:val="18"/>
                                    </w:rPr>
                                    <w:t>37ha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特別緑地保全地区</w:t>
                                  </w:r>
                                </w:p>
                              </w:tc>
                              <w:tc>
                                <w:tcPr>
                                  <w:tcW w:w="2125" w:type="dxa"/>
                                  <w:vAlign w:val="center"/>
                                </w:tcPr>
                                <w:p w:rsidR="00377FC3" w:rsidRPr="008B28CA" w:rsidRDefault="00932019">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18</w:t>
                                  </w:r>
                                  <w:r w:rsidR="00377FC3" w:rsidRPr="008B28CA">
                                    <w:rPr>
                                      <w:rFonts w:ascii="HG丸ｺﾞｼｯｸM-PRO" w:eastAsia="HG丸ｺﾞｼｯｸM-PRO" w:hAnsi="HG丸ｺﾞｼｯｸM-PRO" w:hint="eastAsia"/>
                                      <w:sz w:val="18"/>
                                      <w:szCs w:val="18"/>
                                    </w:rPr>
                                    <w:t>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自然海浜保全地区</w:t>
                                  </w:r>
                                </w:p>
                              </w:tc>
                              <w:tc>
                                <w:tcPr>
                                  <w:tcW w:w="2125" w:type="dxa"/>
                                  <w:vAlign w:val="center"/>
                                </w:tcPr>
                                <w:p w:rsidR="00377FC3" w:rsidRPr="008B28CA" w:rsidRDefault="00377FC3">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22ha</w:t>
                                  </w:r>
                                </w:p>
                              </w:tc>
                            </w:tr>
                            <w:tr w:rsidR="0079131C" w:rsidRPr="0079131C" w:rsidTr="00114255">
                              <w:trPr>
                                <w:trHeight w:hRule="exact" w:val="399"/>
                              </w:trPr>
                              <w:tc>
                                <w:tcPr>
                                  <w:tcW w:w="2428" w:type="dxa"/>
                                  <w:shd w:val="clear" w:color="auto" w:fill="auto"/>
                                  <w:noWrap/>
                                  <w:vAlign w:val="center"/>
                                  <w:hideMark/>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国・府指定天然記念物</w:t>
                                  </w:r>
                                </w:p>
                              </w:tc>
                              <w:tc>
                                <w:tcPr>
                                  <w:tcW w:w="2125" w:type="dxa"/>
                                  <w:vAlign w:val="center"/>
                                </w:tcPr>
                                <w:p w:rsidR="00377FC3" w:rsidRPr="008B28CA" w:rsidRDefault="00377FC3">
                                  <w:pPr>
                                    <w:jc w:val="right"/>
                                    <w:rPr>
                                      <w:rFonts w:ascii="HG丸ｺﾞｼｯｸM-PRO" w:eastAsia="HG丸ｺﾞｼｯｸM-PRO" w:hAnsi="HG丸ｺﾞｼｯｸM-PRO" w:cs="ＭＳ Ｐゴシック"/>
                                      <w:sz w:val="18"/>
                                      <w:szCs w:val="18"/>
                                    </w:rPr>
                                  </w:pPr>
                                  <w:r w:rsidRPr="008B28CA">
                                    <w:rPr>
                                      <w:rFonts w:ascii="HG丸ｺﾞｼｯｸM-PRO" w:eastAsia="HG丸ｺﾞｼｯｸM-PRO" w:hAnsi="HG丸ｺﾞｼｯｸM-PRO" w:hint="eastAsia"/>
                                      <w:sz w:val="18"/>
                                      <w:szCs w:val="18"/>
                                    </w:rPr>
                                    <w:t>15ha</w:t>
                                  </w:r>
                                </w:p>
                              </w:tc>
                            </w:tr>
                            <w:tr w:rsidR="00377FC3" w:rsidRPr="0079131C" w:rsidTr="00114255">
                              <w:trPr>
                                <w:trHeight w:hRule="exact" w:val="399"/>
                              </w:trPr>
                              <w:tc>
                                <w:tcPr>
                                  <w:tcW w:w="2428" w:type="dxa"/>
                                  <w:shd w:val="clear" w:color="auto" w:fill="auto"/>
                                  <w:noWrap/>
                                  <w:vAlign w:val="center"/>
                                </w:tcPr>
                                <w:p w:rsidR="00377FC3" w:rsidRPr="0079131C" w:rsidRDefault="00377FC3" w:rsidP="006574D1">
                                  <w:pPr>
                                    <w:widowControl/>
                                    <w:jc w:val="center"/>
                                    <w:rPr>
                                      <w:rFonts w:ascii="HG丸ｺﾞｼｯｸM-PRO" w:eastAsia="HG丸ｺﾞｼｯｸM-PRO" w:hAnsi="HG丸ｺﾞｼｯｸM-PRO" w:cs="ＭＳ Ｐゴシック"/>
                                      <w:color w:val="000000" w:themeColor="text1"/>
                                      <w:kern w:val="0"/>
                                      <w:sz w:val="18"/>
                                      <w:szCs w:val="18"/>
                                    </w:rPr>
                                  </w:pPr>
                                  <w:r w:rsidRPr="0079131C">
                                    <w:rPr>
                                      <w:rFonts w:ascii="HG丸ｺﾞｼｯｸM-PRO" w:eastAsia="HG丸ｺﾞｼｯｸM-PRO" w:hAnsi="HG丸ｺﾞｼｯｸM-PRO" w:cs="ＭＳ Ｐゴシック" w:hint="eastAsia"/>
                                      <w:color w:val="000000" w:themeColor="text1"/>
                                      <w:kern w:val="0"/>
                                      <w:sz w:val="18"/>
                                      <w:szCs w:val="18"/>
                                    </w:rPr>
                                    <w:t>合計</w:t>
                                  </w:r>
                                </w:p>
                              </w:tc>
                              <w:tc>
                                <w:tcPr>
                                  <w:tcW w:w="2125" w:type="dxa"/>
                                </w:tcPr>
                                <w:p w:rsidR="00377FC3" w:rsidRPr="008B28CA" w:rsidRDefault="00AE7295" w:rsidP="00932019">
                                  <w:pPr>
                                    <w:widowControl/>
                                    <w:jc w:val="right"/>
                                    <w:rPr>
                                      <w:rFonts w:ascii="HG丸ｺﾞｼｯｸM-PRO" w:eastAsia="HG丸ｺﾞｼｯｸM-PRO" w:hAnsi="HG丸ｺﾞｼｯｸM-PRO" w:cs="ＭＳ Ｐゴシック"/>
                                      <w:kern w:val="0"/>
                                      <w:sz w:val="18"/>
                                      <w:szCs w:val="18"/>
                                    </w:rPr>
                                  </w:pPr>
                                  <w:r w:rsidRPr="008B28CA">
                                    <w:rPr>
                                      <w:rFonts w:ascii="HG丸ｺﾞｼｯｸM-PRO" w:eastAsia="HG丸ｺﾞｼｯｸM-PRO" w:hAnsi="HG丸ｺﾞｼｯｸM-PRO" w:cs="ＭＳ Ｐゴシック" w:hint="eastAsia"/>
                                      <w:kern w:val="0"/>
                                      <w:sz w:val="18"/>
                                      <w:szCs w:val="18"/>
                                    </w:rPr>
                                    <w:t>84,0</w:t>
                                  </w:r>
                                  <w:r w:rsidR="00932019" w:rsidRPr="008B28CA">
                                    <w:rPr>
                                      <w:rFonts w:ascii="HG丸ｺﾞｼｯｸM-PRO" w:eastAsia="HG丸ｺﾞｼｯｸM-PRO" w:hAnsi="HG丸ｺﾞｼｯｸM-PRO" w:cs="ＭＳ Ｐゴシック"/>
                                      <w:kern w:val="0"/>
                                      <w:sz w:val="18"/>
                                      <w:szCs w:val="18"/>
                                    </w:rPr>
                                    <w:t>22</w:t>
                                  </w:r>
                                  <w:r w:rsidR="00377FC3" w:rsidRPr="008B28CA">
                                    <w:rPr>
                                      <w:rFonts w:ascii="HG丸ｺﾞｼｯｸM-PRO" w:eastAsia="HG丸ｺﾞｼｯｸM-PRO" w:hAnsi="HG丸ｺﾞｼｯｸM-PRO" w:cs="ＭＳ Ｐゴシック" w:hint="eastAsia"/>
                                      <w:kern w:val="0"/>
                                      <w:sz w:val="18"/>
                                      <w:szCs w:val="18"/>
                                    </w:rPr>
                                    <w:t>ha</w:t>
                                  </w:r>
                                </w:p>
                              </w:tc>
                            </w:tr>
                          </w:tbl>
                          <w:p w:rsidR="007E1213" w:rsidRPr="0079131C" w:rsidRDefault="007E1213">
                            <w:pPr>
                              <w:rPr>
                                <w:color w:val="000000" w:themeColor="text1"/>
                              </w:rPr>
                            </w:pPr>
                          </w:p>
                        </w:txbxContent>
                      </v:textbox>
                    </v:shape>
                  </w:pict>
                </mc:Fallback>
              </mc:AlternateContent>
            </w:r>
          </w:p>
        </w:tc>
      </w:tr>
    </w:tbl>
    <w:p w:rsidR="000F4DE5" w:rsidRPr="00AF6BAB" w:rsidRDefault="00684D4E" w:rsidP="003C27EF">
      <w:pPr>
        <w:rPr>
          <w:rFonts w:asciiTheme="majorEastAsia" w:eastAsiaTheme="majorEastAsia" w:hAnsiTheme="majorEastAsia"/>
        </w:rPr>
      </w:pPr>
      <w:r w:rsidRPr="0049786C">
        <w:rPr>
          <w:rFonts w:asciiTheme="majorEastAsia" w:eastAsiaTheme="majorEastAsia" w:hAnsiTheme="majorEastAsia" w:cs="Meiryo UI"/>
          <w:b/>
          <w:noProof/>
          <w:sz w:val="32"/>
        </w:rPr>
        <mc:AlternateContent>
          <mc:Choice Requires="wps">
            <w:drawing>
              <wp:anchor distT="0" distB="0" distL="114300" distR="114300" simplePos="0" relativeHeight="251751424" behindDoc="0" locked="0" layoutInCell="1" allowOverlap="1" wp14:anchorId="61B7F08A" wp14:editId="6893B619">
                <wp:simplePos x="0" y="0"/>
                <wp:positionH relativeFrom="column">
                  <wp:posOffset>12918440</wp:posOffset>
                </wp:positionH>
                <wp:positionV relativeFrom="paragraph">
                  <wp:posOffset>-4467860</wp:posOffset>
                </wp:positionV>
                <wp:extent cx="1022985" cy="1403985"/>
                <wp:effectExtent l="0" t="0" r="24765" b="139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 cy="1403985"/>
                        </a:xfrm>
                        <a:prstGeom prst="rect">
                          <a:avLst/>
                        </a:prstGeom>
                        <a:solidFill>
                          <a:srgbClr val="FFFFFF"/>
                        </a:solidFill>
                        <a:ln w="9525">
                          <a:solidFill>
                            <a:srgbClr val="000000"/>
                          </a:solidFill>
                          <a:miter lim="800000"/>
                          <a:headEnd/>
                          <a:tailEnd/>
                        </a:ln>
                      </wps:spPr>
                      <wps:txbx>
                        <w:txbxContent>
                          <w:p w:rsidR="00F9425E" w:rsidRPr="00DA721A" w:rsidRDefault="00F9425E" w:rsidP="00F9425E">
                            <w:pPr>
                              <w:jc w:val="center"/>
                              <w:rPr>
                                <w:rFonts w:ascii="ＭＳ ゴシック" w:eastAsia="ＭＳ ゴシック" w:hAnsi="ＭＳ ゴシック"/>
                              </w:rPr>
                            </w:pPr>
                            <w:r w:rsidRPr="00DA721A">
                              <w:rPr>
                                <w:rFonts w:ascii="ＭＳ ゴシック" w:eastAsia="ＭＳ ゴシック" w:hAnsi="ＭＳ ゴシック" w:hint="eastAsia"/>
                              </w:rPr>
                              <w:t>資料３－</w:t>
                            </w:r>
                            <w:r>
                              <w:rPr>
                                <w:rFonts w:ascii="ＭＳ ゴシック" w:eastAsia="ＭＳ ゴシック" w:hAnsi="ＭＳ ゴシック" w:hint="eastAsia"/>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B7F08A" id="_x0000_s1028" type="#_x0000_t202" style="position:absolute;left:0;text-align:left;margin-left:1017.2pt;margin-top:-351.8pt;width:80.55pt;height:110.55pt;z-index:251751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quQQIAAF0EAAAOAAAAZHJzL2Uyb0RvYy54bWysVNuO0zAQfUfiHyy/06ShhTZqulq6FCEt&#10;F2nhAxzHaSx8w3abLI+thPgIfgHxzPfkRxg73VJuL4g8WJ7OzJmZczxdXHRSoB2zjmtV4PEoxYgp&#10;qiuuNgV++2b9YIaR80RVRGjFCnzLHL5Y3r+3aE3OMt1oUTGLAES5vDUFbrw3eZI42jBJ3EgbpsBZ&#10;ayuJB9NuksqSFtClSLI0fZS02lbGasqcg1+vBideRvy6ZtS/qmvHPBIFht58PG08y3AmywXJN5aY&#10;htNjG+QfupCEKyh6groinqCt5b9BSU6tdrr2I6plouuaUxZngGnG6S/T3DTEsDgLkOPMiSb3/2Dp&#10;y91ri3hV4ClGikiQqD987Pdf+v23/vAJ9YfP/eHQ77+CjbJAV2tcDlk3BvJ890R3IHsc3ZlrTd85&#10;pPSqIWrDLq3VbcNIBe2OQ2ZyljrguABSti90BXXJ1usI1NVWBi6BHQToINvtSSrWeURDyTTL5jPo&#10;mYJvPEkfBiPUIPldurHOP2NaonApsIW3EOHJ7tr5IfQuJFRzWvBqzYWIht2UK2HRjsC7WcfviP5T&#10;mFCoLfB8mk0HBv4KkcbvTxCSe1gAwWWBZ6cgkgfenqoK2iS5J1wMd5hOqCORgbuBRd+VXZTwpE+p&#10;q1tg1urhvcN+wqXR9gNGLbz1Arv3W2IZRuK5AnXm48kkLEc0JtPHGRj23FOee4iiAFVgj9FwXfm4&#10;UJE3cwkqrnnkN8g9dHJsGd5wVOi4b2FJzu0Y9eNfYfkdAAD//wMAUEsDBBQABgAIAAAAIQCSVJpC&#10;4wAAAA8BAAAPAAAAZHJzL2Rvd25yZXYueG1sTI+xbsIwEIb3Sn0H6yp1QWCTxCmkcVCLxNSJlO4m&#10;NknU+JzaBsLb153oeHef/vv+cjOZgVy0871FAcsFA6KxsarHVsDhczdfAfFBopKDRS3gpj1sqseH&#10;UhbKXnGvL3VoSQxBX0gBXQhjQalvOm2kX9hRY7ydrDMyxNG1VDl5jeFmoAljOTWyx/ihk6Pedrr5&#10;rs9GQP5Tp7OPLzXD/W337hrD1fbAhXh+mt5egQQ9hTsMf/pRHarodLRnVJ4MAhKWZllkBcxfWJoD&#10;iUyyXHMO5Bh32SrhQKuS/u9R/QIAAP//AwBQSwECLQAUAAYACAAAACEAtoM4kv4AAADhAQAAEwAA&#10;AAAAAAAAAAAAAAAAAAAAW0NvbnRlbnRfVHlwZXNdLnhtbFBLAQItABQABgAIAAAAIQA4/SH/1gAA&#10;AJQBAAALAAAAAAAAAAAAAAAAAC8BAABfcmVscy8ucmVsc1BLAQItABQABgAIAAAAIQAr/GquQQIA&#10;AF0EAAAOAAAAAAAAAAAAAAAAAC4CAABkcnMvZTJvRG9jLnhtbFBLAQItABQABgAIAAAAIQCSVJpC&#10;4wAAAA8BAAAPAAAAAAAAAAAAAAAAAJsEAABkcnMvZG93bnJldi54bWxQSwUGAAAAAAQABADzAAAA&#10;qwUAAAAA&#10;">
                <v:textbox style="mso-fit-shape-to-text:t">
                  <w:txbxContent>
                    <w:p w:rsidR="00F9425E" w:rsidRPr="00DA721A" w:rsidRDefault="00F9425E" w:rsidP="00F9425E">
                      <w:pPr>
                        <w:jc w:val="center"/>
                        <w:rPr>
                          <w:rFonts w:ascii="ＭＳ ゴシック" w:eastAsia="ＭＳ ゴシック" w:hAnsi="ＭＳ ゴシック"/>
                        </w:rPr>
                      </w:pPr>
                      <w:r w:rsidRPr="00DA721A">
                        <w:rPr>
                          <w:rFonts w:ascii="ＭＳ ゴシック" w:eastAsia="ＭＳ ゴシック" w:hAnsi="ＭＳ ゴシック" w:hint="eastAsia"/>
                        </w:rPr>
                        <w:t>資料３－</w:t>
                      </w:r>
                      <w:r>
                        <w:rPr>
                          <w:rFonts w:ascii="ＭＳ ゴシック" w:eastAsia="ＭＳ ゴシック" w:hAnsi="ＭＳ ゴシック" w:hint="eastAsia"/>
                        </w:rPr>
                        <w:t>２</w:t>
                      </w:r>
                    </w:p>
                  </w:txbxContent>
                </v:textbox>
              </v:shape>
            </w:pict>
          </mc:Fallback>
        </mc:AlternateContent>
      </w:r>
      <w:r>
        <w:rPr>
          <w:noProof/>
        </w:rPr>
        <w:drawing>
          <wp:anchor distT="0" distB="0" distL="114300" distR="114300" simplePos="0" relativeHeight="251755520" behindDoc="0" locked="0" layoutInCell="1" allowOverlap="1">
            <wp:simplePos x="0" y="0"/>
            <wp:positionH relativeFrom="column">
              <wp:posOffset>11840210</wp:posOffset>
            </wp:positionH>
            <wp:positionV relativeFrom="paragraph">
              <wp:posOffset>-4439285</wp:posOffset>
            </wp:positionV>
            <wp:extent cx="467995" cy="467995"/>
            <wp:effectExtent l="0" t="0" r="8255" b="825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4496" behindDoc="0" locked="0" layoutInCell="1" allowOverlap="1">
            <wp:simplePos x="0" y="0"/>
            <wp:positionH relativeFrom="column">
              <wp:posOffset>12307570</wp:posOffset>
            </wp:positionH>
            <wp:positionV relativeFrom="paragraph">
              <wp:posOffset>-4440555</wp:posOffset>
            </wp:positionV>
            <wp:extent cx="467995" cy="467995"/>
            <wp:effectExtent l="0" t="0" r="8255" b="825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3472" behindDoc="0" locked="0" layoutInCell="1" allowOverlap="1">
            <wp:simplePos x="0" y="0"/>
            <wp:positionH relativeFrom="column">
              <wp:posOffset>11384280</wp:posOffset>
            </wp:positionH>
            <wp:positionV relativeFrom="paragraph">
              <wp:posOffset>-4440555</wp:posOffset>
            </wp:positionV>
            <wp:extent cx="467995" cy="467995"/>
            <wp:effectExtent l="0" t="0" r="8255" b="825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2448" behindDoc="0" locked="0" layoutInCell="1" allowOverlap="1">
            <wp:simplePos x="0" y="0"/>
            <wp:positionH relativeFrom="column">
              <wp:posOffset>10934700</wp:posOffset>
            </wp:positionH>
            <wp:positionV relativeFrom="paragraph">
              <wp:posOffset>-4440555</wp:posOffset>
            </wp:positionV>
            <wp:extent cx="467995" cy="467995"/>
            <wp:effectExtent l="0" t="0" r="825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9376" behindDoc="0" locked="0" layoutInCell="1" allowOverlap="1" wp14:anchorId="63020FAC" wp14:editId="61203198">
                <wp:simplePos x="0" y="0"/>
                <wp:positionH relativeFrom="column">
                  <wp:posOffset>22861</wp:posOffset>
                </wp:positionH>
                <wp:positionV relativeFrom="paragraph">
                  <wp:posOffset>-4330700</wp:posOffset>
                </wp:positionV>
                <wp:extent cx="11201400" cy="383540"/>
                <wp:effectExtent l="19050" t="19050" r="38100" b="5461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1400" cy="383540"/>
                        </a:xfrm>
                        <a:prstGeom prst="rect">
                          <a:avLst/>
                        </a:prstGeom>
                        <a:solidFill>
                          <a:srgbClr val="8064A2"/>
                        </a:solidFill>
                        <a:ln w="38100" algn="ctr">
                          <a:solidFill>
                            <a:srgbClr val="F2F2F2"/>
                          </a:solidFill>
                          <a:miter lim="800000"/>
                          <a:headEnd/>
                          <a:tailEnd/>
                        </a:ln>
                        <a:effectLst>
                          <a:outerShdw dist="28398" dir="3806097" algn="ctr" rotWithShape="0">
                            <a:srgbClr val="3F3151">
                              <a:alpha val="50000"/>
                            </a:srgbClr>
                          </a:outerShdw>
                        </a:effectLst>
                      </wps:spPr>
                      <wps:txbx>
                        <w:txbxContent>
                          <w:p w:rsidR="00CF654C" w:rsidRPr="008A1BD1" w:rsidRDefault="00CF654C" w:rsidP="00CF654C">
                            <w:pPr>
                              <w:spacing w:line="400" w:lineRule="exact"/>
                              <w:jc w:val="center"/>
                              <w:rPr>
                                <w:rFonts w:ascii="ＭＳ ゴシック" w:eastAsia="ＭＳ ゴシック" w:hAnsi="ＭＳ ゴシック"/>
                                <w:color w:val="FFFFFF"/>
                                <w:sz w:val="36"/>
                                <w:szCs w:val="36"/>
                              </w:rPr>
                            </w:pPr>
                            <w:r>
                              <w:rPr>
                                <w:rFonts w:ascii="ＭＳ ゴシック" w:eastAsia="ＭＳ ゴシック" w:hAnsi="ＭＳ ゴシック" w:hint="eastAsia"/>
                                <w:b/>
                                <w:color w:val="FFFFFF"/>
                                <w:sz w:val="36"/>
                                <w:szCs w:val="36"/>
                              </w:rPr>
                              <w:t>重点的な点検評価</w:t>
                            </w:r>
                            <w:r w:rsidRPr="00F15D34">
                              <w:rPr>
                                <w:rFonts w:ascii="ＭＳ ゴシック" w:eastAsia="ＭＳ ゴシック" w:hAnsi="ＭＳ ゴシック" w:cs="Meiryo UI" w:hint="eastAsia"/>
                                <w:b/>
                                <w:color w:val="FFFFFF" w:themeColor="background1"/>
                                <w:sz w:val="36"/>
                                <w:szCs w:val="36"/>
                              </w:rPr>
                              <w:t>「</w:t>
                            </w:r>
                            <w:r>
                              <w:rPr>
                                <w:rFonts w:ascii="ＭＳ ゴシック" w:eastAsia="ＭＳ ゴシック" w:hAnsi="ＭＳ ゴシック" w:cs="Meiryo UI" w:hint="eastAsia"/>
                                <w:b/>
                                <w:color w:val="FFFFFF" w:themeColor="background1"/>
                                <w:sz w:val="36"/>
                                <w:szCs w:val="36"/>
                              </w:rPr>
                              <w:t>全ての</w:t>
                            </w:r>
                            <w:r>
                              <w:rPr>
                                <w:rFonts w:ascii="ＭＳ ゴシック" w:eastAsia="ＭＳ ゴシック" w:hAnsi="ＭＳ ゴシック" w:cs="Meiryo UI"/>
                                <w:b/>
                                <w:color w:val="FFFFFF" w:themeColor="background1"/>
                                <w:sz w:val="36"/>
                                <w:szCs w:val="36"/>
                              </w:rPr>
                              <w:t>いのちが</w:t>
                            </w:r>
                            <w:r>
                              <w:rPr>
                                <w:rFonts w:ascii="ＭＳ ゴシック" w:eastAsia="ＭＳ ゴシック" w:hAnsi="ＭＳ ゴシック" w:cs="Meiryo UI" w:hint="eastAsia"/>
                                <w:b/>
                                <w:color w:val="FFFFFF" w:themeColor="background1"/>
                                <w:sz w:val="36"/>
                                <w:szCs w:val="36"/>
                              </w:rPr>
                              <w:t>共生</w:t>
                            </w:r>
                            <w:r>
                              <w:rPr>
                                <w:rFonts w:ascii="ＭＳ ゴシック" w:eastAsia="ＭＳ ゴシック" w:hAnsi="ＭＳ ゴシック" w:cs="Meiryo UI"/>
                                <w:b/>
                                <w:color w:val="FFFFFF" w:themeColor="background1"/>
                                <w:sz w:val="36"/>
                                <w:szCs w:val="36"/>
                              </w:rPr>
                              <w:t>する</w:t>
                            </w:r>
                            <w:r>
                              <w:rPr>
                                <w:rFonts w:ascii="ＭＳ ゴシック" w:eastAsia="ＭＳ ゴシック" w:hAnsi="ＭＳ ゴシック" w:cs="Meiryo UI" w:hint="eastAsia"/>
                                <w:b/>
                                <w:color w:val="FFFFFF" w:themeColor="background1"/>
                                <w:sz w:val="36"/>
                                <w:szCs w:val="36"/>
                              </w:rPr>
                              <w:t>社会</w:t>
                            </w:r>
                            <w:r w:rsidRPr="00F15D34">
                              <w:rPr>
                                <w:rFonts w:ascii="ＭＳ ゴシック" w:eastAsia="ＭＳ ゴシック" w:hAnsi="ＭＳ ゴシック" w:cs="Meiryo UI" w:hint="eastAsia"/>
                                <w:b/>
                                <w:color w:val="FFFFFF" w:themeColor="background1"/>
                                <w:sz w:val="36"/>
                                <w:szCs w:val="36"/>
                              </w:rPr>
                              <w:t>の構築」に向けた取組</w:t>
                            </w:r>
                            <w:r w:rsidRPr="00253E09">
                              <w:rPr>
                                <w:rFonts w:ascii="ＭＳ ゴシック" w:eastAsia="ＭＳ ゴシック" w:hAnsi="ＭＳ ゴシック" w:hint="eastAsia"/>
                                <w:b/>
                                <w:color w:val="FFFFFF"/>
                                <w:sz w:val="36"/>
                                <w:szCs w:val="36"/>
                              </w:rPr>
                              <w:t>の報告</w:t>
                            </w:r>
                            <w:r>
                              <w:rPr>
                                <w:rFonts w:ascii="ＭＳ ゴシック" w:eastAsia="ＭＳ ゴシック" w:hAnsi="ＭＳ ゴシック" w:hint="eastAsia"/>
                                <w:b/>
                                <w:color w:val="FFFFFF"/>
                                <w:sz w:val="36"/>
                                <w:szCs w:val="36"/>
                              </w:rPr>
                              <w:t>（生物</w:t>
                            </w:r>
                            <w:r>
                              <w:rPr>
                                <w:rFonts w:ascii="ＭＳ ゴシック" w:eastAsia="ＭＳ ゴシック" w:hAnsi="ＭＳ ゴシック"/>
                                <w:b/>
                                <w:color w:val="FFFFFF"/>
                                <w:sz w:val="36"/>
                                <w:szCs w:val="36"/>
                              </w:rPr>
                              <w:t>多様性</w:t>
                            </w:r>
                            <w:r>
                              <w:rPr>
                                <w:rFonts w:ascii="ＭＳ ゴシック" w:eastAsia="ＭＳ ゴシック" w:hAnsi="ＭＳ ゴシック" w:hint="eastAsia"/>
                                <w:b/>
                                <w:color w:val="FFFFFF"/>
                                <w:sz w:val="36"/>
                                <w:szCs w:val="36"/>
                              </w:rPr>
                              <w:t>）</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w14:anchorId="63020FAC" id="正方形/長方形 4" o:spid="_x0000_s1029" style="position:absolute;left:0;text-align:left;margin-left:1.8pt;margin-top:-341pt;width:882pt;height:30.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H/lgIAAA4FAAAOAAAAZHJzL2Uyb0RvYy54bWysVMFu1DAQvSPxD5bvNMkm226jZquqZRFS&#10;gUoL4uy1ncTCsY3t3Wz5D/gAOHNGHPgcKvEXjJ3tNqWcELuS5cmMZ96befbJ6baTaMOtE1pVODtI&#10;MeKKaiZUU+E3rxdPZhg5TxQjUite4Wvu8On88aOT3pR8olstGbcIkihX9qbCrfemTBJHW94Rd6AN&#10;V+Cste2IB9M2CbOkh+ydTCZpepj02jJjNeXOwdeLwYnnMX9dc+pf1bXjHskKAzYfVxvXVViT+Qkp&#10;G0tMK+gOBvkHFB0RCoruU10QT9DaigepOkGtdrr2B1R3ia5rQXnkAGyy9A82y5YYHrlAc5zZt8n9&#10;v7T05ebKIsEqXGCkSAcjuvn65ebT958/Pie/Pn4bdqgIjeqNKyF+aa5soOrMpabvHFL6vCWq4WfW&#10;6r7lhAG8LMQn9w4Ew8FRtOpfaAZ1yNrr2LNtbbuQELqBtnE01/vR8K1HFD5mGfSnSGGEFJz5LJ8W&#10;cXgJKW+PG+v8M647FDYVtjD7mJ5sLp0PcEh5GxLhaynYQkgZDduszqVFGwI6maWHxdkkMgCW4zCp&#10;UB+qZwEIkQ1Innobq9yLc+N0i0n4/y1dJzyIX4ou1Ay/EETK0MOnisW9J0IOe4AvVXDzKGvgFAy9&#10;hhTLlvWIicB6MsuP4coxARrPgUh6fDRGiqz2b4Vvo7JCkx+Qzxd5Ns2GxknTkqEl01t0gGJHLjZ0&#10;Xz5aI2Rx9mHcg2z8drWNKssDxSCFlWbXIAbAEycOTwhsWm0/YNTDdaywe78mlmMknysQ1HFWwMCR&#10;j0YxPZqAYcee1dhDFIVUw3DQYJz74davjRVNC7UGjs6cgQwXIgrkDtdOvHDpIrHdAxFu9diOUXfP&#10;2Pw3AAAA//8DAFBLAwQUAAYACAAAACEAkE/Tn94AAAAMAQAADwAAAGRycy9kb3ducmV2LnhtbEyP&#10;QU/DMAyF70j8h8iTuG1pi9RVpek0Ie0AQkKMcU8Tr61onKrJtvLvcU9w9PPn5/eq3ewGccUp9J4U&#10;pJsEBJLxtqdWwenzsC5AhKjJ6sETKvjBALv6/q7SpfU3+sDrMbaCTSiUWkEX41hKGUyHToeNH5F4&#10;d/aT05HHqZV20jc2d4PMkiSXTvfEHzo94nOH5vt4cRzDJOd4evt6P7wYzJr0NRRjb5R6WM37JxAR&#10;5/gHwxKfb6DmTI2/kA1iUPCYM6hgnRcZd1qAbb5lrVm0LM1B1pX8X6L+BQAA//8DAFBLAQItABQA&#10;BgAIAAAAIQC2gziS/gAAAOEBAAATAAAAAAAAAAAAAAAAAAAAAABbQ29udGVudF9UeXBlc10ueG1s&#10;UEsBAi0AFAAGAAgAAAAhADj9If/WAAAAlAEAAAsAAAAAAAAAAAAAAAAALwEAAF9yZWxzLy5yZWxz&#10;UEsBAi0AFAAGAAgAAAAhAEHWYf+WAgAADgUAAA4AAAAAAAAAAAAAAAAALgIAAGRycy9lMm9Eb2Mu&#10;eG1sUEsBAi0AFAAGAAgAAAAhAJBP05/eAAAADAEAAA8AAAAAAAAAAAAAAAAA8AQAAGRycy9kb3du&#10;cmV2LnhtbFBLBQYAAAAABAAEAPMAAAD7BQAAAAA=&#10;" fillcolor="#8064a2" strokecolor="#f2f2f2" strokeweight="3pt">
                <v:shadow on="t" color="#3f3151" opacity=".5" offset="1pt"/>
                <v:textbox style="mso-fit-shape-to-text:t">
                  <w:txbxContent>
                    <w:p w:rsidR="00CF654C" w:rsidRPr="008A1BD1" w:rsidRDefault="00CF654C" w:rsidP="00CF654C">
                      <w:pPr>
                        <w:spacing w:line="400" w:lineRule="exact"/>
                        <w:jc w:val="center"/>
                        <w:rPr>
                          <w:rFonts w:ascii="ＭＳ ゴシック" w:eastAsia="ＭＳ ゴシック" w:hAnsi="ＭＳ ゴシック"/>
                          <w:color w:val="FFFFFF"/>
                          <w:sz w:val="36"/>
                          <w:szCs w:val="36"/>
                        </w:rPr>
                      </w:pPr>
                      <w:r>
                        <w:rPr>
                          <w:rFonts w:ascii="ＭＳ ゴシック" w:eastAsia="ＭＳ ゴシック" w:hAnsi="ＭＳ ゴシック" w:hint="eastAsia"/>
                          <w:b/>
                          <w:color w:val="FFFFFF"/>
                          <w:sz w:val="36"/>
                          <w:szCs w:val="36"/>
                        </w:rPr>
                        <w:t>重点的な点検評価</w:t>
                      </w:r>
                      <w:r w:rsidRPr="00F15D34">
                        <w:rPr>
                          <w:rFonts w:ascii="ＭＳ ゴシック" w:eastAsia="ＭＳ ゴシック" w:hAnsi="ＭＳ ゴシック" w:cs="Meiryo UI" w:hint="eastAsia"/>
                          <w:b/>
                          <w:color w:val="FFFFFF" w:themeColor="background1"/>
                          <w:sz w:val="36"/>
                          <w:szCs w:val="36"/>
                        </w:rPr>
                        <w:t>「</w:t>
                      </w:r>
                      <w:r>
                        <w:rPr>
                          <w:rFonts w:ascii="ＭＳ ゴシック" w:eastAsia="ＭＳ ゴシック" w:hAnsi="ＭＳ ゴシック" w:cs="Meiryo UI" w:hint="eastAsia"/>
                          <w:b/>
                          <w:color w:val="FFFFFF" w:themeColor="background1"/>
                          <w:sz w:val="36"/>
                          <w:szCs w:val="36"/>
                        </w:rPr>
                        <w:t>全ての</w:t>
                      </w:r>
                      <w:r>
                        <w:rPr>
                          <w:rFonts w:ascii="ＭＳ ゴシック" w:eastAsia="ＭＳ ゴシック" w:hAnsi="ＭＳ ゴシック" w:cs="Meiryo UI"/>
                          <w:b/>
                          <w:color w:val="FFFFFF" w:themeColor="background1"/>
                          <w:sz w:val="36"/>
                          <w:szCs w:val="36"/>
                        </w:rPr>
                        <w:t>いのちが</w:t>
                      </w:r>
                      <w:r>
                        <w:rPr>
                          <w:rFonts w:ascii="ＭＳ ゴシック" w:eastAsia="ＭＳ ゴシック" w:hAnsi="ＭＳ ゴシック" w:cs="Meiryo UI" w:hint="eastAsia"/>
                          <w:b/>
                          <w:color w:val="FFFFFF" w:themeColor="background1"/>
                          <w:sz w:val="36"/>
                          <w:szCs w:val="36"/>
                        </w:rPr>
                        <w:t>共生</w:t>
                      </w:r>
                      <w:r>
                        <w:rPr>
                          <w:rFonts w:ascii="ＭＳ ゴシック" w:eastAsia="ＭＳ ゴシック" w:hAnsi="ＭＳ ゴシック" w:cs="Meiryo UI"/>
                          <w:b/>
                          <w:color w:val="FFFFFF" w:themeColor="background1"/>
                          <w:sz w:val="36"/>
                          <w:szCs w:val="36"/>
                        </w:rPr>
                        <w:t>する</w:t>
                      </w:r>
                      <w:r>
                        <w:rPr>
                          <w:rFonts w:ascii="ＭＳ ゴシック" w:eastAsia="ＭＳ ゴシック" w:hAnsi="ＭＳ ゴシック" w:cs="Meiryo UI" w:hint="eastAsia"/>
                          <w:b/>
                          <w:color w:val="FFFFFF" w:themeColor="background1"/>
                          <w:sz w:val="36"/>
                          <w:szCs w:val="36"/>
                        </w:rPr>
                        <w:t>社会</w:t>
                      </w:r>
                      <w:r w:rsidRPr="00F15D34">
                        <w:rPr>
                          <w:rFonts w:ascii="ＭＳ ゴシック" w:eastAsia="ＭＳ ゴシック" w:hAnsi="ＭＳ ゴシック" w:cs="Meiryo UI" w:hint="eastAsia"/>
                          <w:b/>
                          <w:color w:val="FFFFFF" w:themeColor="background1"/>
                          <w:sz w:val="36"/>
                          <w:szCs w:val="36"/>
                        </w:rPr>
                        <w:t>の構築」に向けた取組</w:t>
                      </w:r>
                      <w:r w:rsidRPr="00253E09">
                        <w:rPr>
                          <w:rFonts w:ascii="ＭＳ ゴシック" w:eastAsia="ＭＳ ゴシック" w:hAnsi="ＭＳ ゴシック" w:hint="eastAsia"/>
                          <w:b/>
                          <w:color w:val="FFFFFF"/>
                          <w:sz w:val="36"/>
                          <w:szCs w:val="36"/>
                        </w:rPr>
                        <w:t>の報告</w:t>
                      </w:r>
                      <w:r>
                        <w:rPr>
                          <w:rFonts w:ascii="ＭＳ ゴシック" w:eastAsia="ＭＳ ゴシック" w:hAnsi="ＭＳ ゴシック" w:hint="eastAsia"/>
                          <w:b/>
                          <w:color w:val="FFFFFF"/>
                          <w:sz w:val="36"/>
                          <w:szCs w:val="36"/>
                        </w:rPr>
                        <w:t>（生物</w:t>
                      </w:r>
                      <w:r>
                        <w:rPr>
                          <w:rFonts w:ascii="ＭＳ ゴシック" w:eastAsia="ＭＳ ゴシック" w:hAnsi="ＭＳ ゴシック"/>
                          <w:b/>
                          <w:color w:val="FFFFFF"/>
                          <w:sz w:val="36"/>
                          <w:szCs w:val="36"/>
                        </w:rPr>
                        <w:t>多様性</w:t>
                      </w:r>
                      <w:r>
                        <w:rPr>
                          <w:rFonts w:ascii="ＭＳ ゴシック" w:eastAsia="ＭＳ ゴシック" w:hAnsi="ＭＳ ゴシック" w:hint="eastAsia"/>
                          <w:b/>
                          <w:color w:val="FFFFFF"/>
                          <w:sz w:val="36"/>
                          <w:szCs w:val="36"/>
                        </w:rPr>
                        <w:t>）</w:t>
                      </w:r>
                    </w:p>
                  </w:txbxContent>
                </v:textbox>
              </v:rect>
            </w:pict>
          </mc:Fallback>
        </mc:AlternateContent>
      </w:r>
      <w:r w:rsidR="00F9425E">
        <w:rPr>
          <w:rFonts w:asciiTheme="majorEastAsia" w:eastAsiaTheme="majorEastAsia" w:hAnsiTheme="majorEastAsia"/>
          <w:noProof/>
        </w:rPr>
        <mc:AlternateContent>
          <mc:Choice Requires="wps">
            <w:drawing>
              <wp:anchor distT="0" distB="0" distL="114300" distR="114300" simplePos="0" relativeHeight="251745280" behindDoc="0" locked="0" layoutInCell="1" allowOverlap="1">
                <wp:simplePos x="0" y="0"/>
                <wp:positionH relativeFrom="column">
                  <wp:posOffset>5366385</wp:posOffset>
                </wp:positionH>
                <wp:positionV relativeFrom="paragraph">
                  <wp:posOffset>5469890</wp:posOffset>
                </wp:positionV>
                <wp:extent cx="1676400" cy="2952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16764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0125" w:rsidRPr="00A10125" w:rsidRDefault="00A10125" w:rsidP="00A10125">
                            <w:pPr>
                              <w:jc w:val="center"/>
                              <w:rPr>
                                <w:rFonts w:asciiTheme="majorEastAsia" w:eastAsiaTheme="majorEastAsia" w:hAnsiTheme="majorEastAsia"/>
                                <w:sz w:val="16"/>
                              </w:rPr>
                            </w:pPr>
                            <w:r w:rsidRPr="00A10125">
                              <w:rPr>
                                <w:rFonts w:asciiTheme="majorEastAsia" w:eastAsiaTheme="majorEastAsia" w:hAnsiTheme="majorEastAsia" w:hint="eastAsia"/>
                                <w:sz w:val="16"/>
                              </w:rPr>
                              <w:t>積水</w:t>
                            </w:r>
                            <w:r w:rsidRPr="00A10125">
                              <w:rPr>
                                <w:rFonts w:asciiTheme="majorEastAsia" w:eastAsiaTheme="majorEastAsia" w:hAnsiTheme="majorEastAsia"/>
                                <w:sz w:val="16"/>
                              </w:rPr>
                              <w:t>ハウス</w:t>
                            </w:r>
                            <w:r w:rsidRPr="00A10125">
                              <w:rPr>
                                <w:rFonts w:asciiTheme="majorEastAsia" w:eastAsiaTheme="majorEastAsia" w:hAnsiTheme="majorEastAsia" w:hint="eastAsia"/>
                                <w:sz w:val="16"/>
                              </w:rPr>
                              <w:t>新</w:t>
                            </w:r>
                            <w:r w:rsidRPr="00A10125">
                              <w:rPr>
                                <w:rFonts w:asciiTheme="majorEastAsia" w:eastAsiaTheme="majorEastAsia" w:hAnsiTheme="majorEastAsia"/>
                                <w:sz w:val="16"/>
                              </w:rPr>
                              <w:t>里山ビオトープ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 o:spid="_x0000_s1030" type="#_x0000_t202" style="position:absolute;left:0;text-align:left;margin-left:422.55pt;margin-top:430.7pt;width:132pt;height:23.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X4oQIAAHwFAAAOAAAAZHJzL2Uyb0RvYy54bWysVM1uEzEQviPxDpbvdJOQHxp1U4VWRUhV&#10;W9Ginh2v3azweoztZDccEwnxELwC4szz7Isw9u6mUeFSxGV37PlmPD/fzMlpVSiyFtbloFPaP+pR&#10;IjSHLNcPKf14d/HqDSXOM50xBVqkdCMcPZ29fHFSmqkYwBJUJixBJ9pNS5PSpfdmmiSOL0XB3BEY&#10;oVEpwRbM49E+JJllJXovVDLo9cZJCTYzFrhwDm/PGyWdRf9SCu6vpXTCE5VSjM3Hr43fRfgmsxM2&#10;fbDMLHPehsH+IYqC5Rof3bs6Z56Rlc3/cFXk3IID6Y84FAlImXMRc8Bs+r0n2dwumRExFyyOM/sy&#10;uf/nll+tbyzJs5QO+pRoVmCP6t3Xevuj3v6qd99Ivfte73b19ieeCWKwYKVxU7S7NWjpq7dQYeO7&#10;e4eXoQ6VtEX4Y4YE9Vj6zb7covKEB6PxZDzsoYqjbnA8GkxGwU3yaG2s8+8EFCQIKbXYzlhltr50&#10;voF2kPCYhotcqdhSpUmZ0vHrUS8a7DXoXOmAFZEcrZuQURN5lPxGiYBR+oOQWJyYQLiItBRnypI1&#10;Q0IxzoX2MffoF9EBJTGI5xi2+MeonmPc5NG9DNrvjYtcg43ZPwk7+9SFLBs81vwg7yD6alFFVky6&#10;xi4g22C/LTQj5Ay/yLEpl8z5G2ZxZrCPuAf8NX6kAiw+tBIlS7Bf/nYf8Ehl1FJS4gym1H1eMSso&#10;Ue81kvy4PxyGoY2H4WgywIM91CwONXpVnAF2BXmM0UUx4L3qRGmhuMd1MQ+vooppjm+n1HfimW82&#10;A64bLubzCMIxNcxf6lvDg+vQpEC5u+qeWdPy0iOjr6CbVjZ9Qs8GGyw1zFceZB65G+rcVLWtP454&#10;ZH+7jsIOOTxH1OPSnP0GAAD//wMAUEsDBBQABgAIAAAAIQD4ZPhs4wAAAAwBAAAPAAAAZHJzL2Rv&#10;d25yZXYueG1sTI89T8MwEIZ3JP6DdUhs1E7VliTEqapIFRKCoaUL2yV2kwj7HGK3Dfx63Am2+3j0&#10;3nPFerKGnfXoe0cSkpkApqlxqqdWwuF9+5AC8wFJoXGkJXxrD+vy9qbAXLkL7fR5H1oWQ8jnKKEL&#10;Ycg5902nLfqZGzTF3dGNFkNsx5arES8x3Bo+F2LFLfYUL3Q46KrTzef+ZCW8VNs33NVzm/6Y6vn1&#10;uBm+Dh9LKe/vps0TsKCn8AfDVT+qQxmdanci5ZmRkC6WSURjsUoWwK5EIrI4qiVk4jEDXhb8/xPl&#10;LwAAAP//AwBQSwECLQAUAAYACAAAACEAtoM4kv4AAADhAQAAEwAAAAAAAAAAAAAAAAAAAAAAW0Nv&#10;bnRlbnRfVHlwZXNdLnhtbFBLAQItABQABgAIAAAAIQA4/SH/1gAAAJQBAAALAAAAAAAAAAAAAAAA&#10;AC8BAABfcmVscy8ucmVsc1BLAQItABQABgAIAAAAIQAl/6X4oQIAAHwFAAAOAAAAAAAAAAAAAAAA&#10;AC4CAABkcnMvZTJvRG9jLnhtbFBLAQItABQABgAIAAAAIQD4ZPhs4wAAAAwBAAAPAAAAAAAAAAAA&#10;AAAAAPsEAABkcnMvZG93bnJldi54bWxQSwUGAAAAAAQABADzAAAACwYAAAAA&#10;" filled="f" stroked="f" strokeweight=".5pt">
                <v:textbox>
                  <w:txbxContent>
                    <w:p w:rsidR="00A10125" w:rsidRPr="00A10125" w:rsidRDefault="00A10125" w:rsidP="00A10125">
                      <w:pPr>
                        <w:jc w:val="center"/>
                        <w:rPr>
                          <w:rFonts w:asciiTheme="majorEastAsia" w:eastAsiaTheme="majorEastAsia" w:hAnsiTheme="majorEastAsia"/>
                          <w:sz w:val="16"/>
                        </w:rPr>
                      </w:pPr>
                      <w:r w:rsidRPr="00A10125">
                        <w:rPr>
                          <w:rFonts w:asciiTheme="majorEastAsia" w:eastAsiaTheme="majorEastAsia" w:hAnsiTheme="majorEastAsia" w:hint="eastAsia"/>
                          <w:sz w:val="16"/>
                        </w:rPr>
                        <w:t>積水</w:t>
                      </w:r>
                      <w:r w:rsidRPr="00A10125">
                        <w:rPr>
                          <w:rFonts w:asciiTheme="majorEastAsia" w:eastAsiaTheme="majorEastAsia" w:hAnsiTheme="majorEastAsia"/>
                          <w:sz w:val="16"/>
                        </w:rPr>
                        <w:t>ハウス</w:t>
                      </w:r>
                      <w:r w:rsidRPr="00A10125">
                        <w:rPr>
                          <w:rFonts w:asciiTheme="majorEastAsia" w:eastAsiaTheme="majorEastAsia" w:hAnsiTheme="majorEastAsia" w:hint="eastAsia"/>
                          <w:sz w:val="16"/>
                        </w:rPr>
                        <w:t>新</w:t>
                      </w:r>
                      <w:r w:rsidRPr="00A10125">
                        <w:rPr>
                          <w:rFonts w:asciiTheme="majorEastAsia" w:eastAsiaTheme="majorEastAsia" w:hAnsiTheme="majorEastAsia"/>
                          <w:sz w:val="16"/>
                        </w:rPr>
                        <w:t>里山ビオトープ</w:t>
                      </w:r>
                    </w:p>
                  </w:txbxContent>
                </v:textbox>
              </v:shape>
            </w:pict>
          </mc:Fallback>
        </mc:AlternateContent>
      </w:r>
      <w:r w:rsidR="00F9425E" w:rsidRPr="00AF6BAB">
        <w:rPr>
          <w:rFonts w:asciiTheme="majorEastAsia" w:eastAsiaTheme="majorEastAsia" w:hAnsiTheme="majorEastAsia"/>
          <w:noProof/>
        </w:rPr>
        <mc:AlternateContent>
          <mc:Choice Requires="wps">
            <w:drawing>
              <wp:anchor distT="0" distB="0" distL="114300" distR="114300" simplePos="0" relativeHeight="251717632" behindDoc="0" locked="0" layoutInCell="1" allowOverlap="1" wp14:anchorId="7E92DAA6" wp14:editId="62DB119B">
                <wp:simplePos x="0" y="0"/>
                <wp:positionH relativeFrom="column">
                  <wp:posOffset>60960</wp:posOffset>
                </wp:positionH>
                <wp:positionV relativeFrom="paragraph">
                  <wp:posOffset>41276</wp:posOffset>
                </wp:positionV>
                <wp:extent cx="13744575" cy="5773420"/>
                <wp:effectExtent l="0" t="0" r="28575" b="17780"/>
                <wp:wrapNone/>
                <wp:docPr id="3" name="正方形/長方形 3"/>
                <wp:cNvGraphicFramePr/>
                <a:graphic xmlns:a="http://schemas.openxmlformats.org/drawingml/2006/main">
                  <a:graphicData uri="http://schemas.microsoft.com/office/word/2010/wordprocessingShape">
                    <wps:wsp>
                      <wps:cNvSpPr/>
                      <wps:spPr>
                        <a:xfrm>
                          <a:off x="0" y="0"/>
                          <a:ext cx="13744575" cy="577342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21FEC" id="正方形/長方形 3" o:spid="_x0000_s1026" style="position:absolute;left:0;text-align:left;margin-left:4.8pt;margin-top:3.25pt;width:1082.25pt;height:454.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Y7tQIAAJoFAAAOAAAAZHJzL2Uyb0RvYy54bWysVM1u1DAQviPxDpbvNMn+sLBqtlq1KkKq&#10;2ooW9ew6dhPJ8Rjbu9nlPeABypkz4sDjUIm3YOz87KpUHBA5OGPPzDeezzNzeLSpFVkL6yrQOc0O&#10;UkqE5lBU+i6n769PX7yixHmmC6ZAi5xuhaNHi+fPDhszFyMoQRXCEgTRbt6YnJbem3mSOF6KmrkD&#10;MEKjUoKtmcetvUsKyxpEr1UyStOXSQO2MBa4cA5PT1olXUR8KQX3F1I64YnKKd7Nx9XG9TasyeKQ&#10;ze8sM2XFu2uwf7hFzSqNQQeoE+YZWdnqD6i64hYcSH/AoU5AyoqLmANmk6WPsrkqmRExFyTHmYEm&#10;9/9g+fn60pKqyOmYEs1qfKKHr18ePn//+eM++fXpWyuRcSCqMW6O9lfm0nY7h2LIeiNtHf6YD9lE&#10;crcDuWLjCcfDbDybTKazKSUcldPZbDwZRf6Tnb+xzr8RUJMg5NTi80VW2frMeYyJpr1JCKfhtFIq&#10;PqHSpMEYo1maRg8HqiqCNtjFahLHypI1wzrwmyykg2B7VrhTGg9Dkm1aUfJbJQKE0u+ERJ4wkVEb&#10;IFToDpNxLrTPWlXJCtGGmqb49cF6jxg6AgZkiZccsDuA3rIF6bHbO3f2wVXEAh+cu8z/5jx4xMig&#10;/eBcVxrsU5kpzKqL3Nr3JLXUBJZuodhiFVlo28sZflrhA54x5y+ZxX7CzsMZ4S9wkQrwoaCTKCnB&#10;fnzqPNhjmaOWkgb7M6fuw4pZQYl6q7EBXmeTSWjouMG6wloidl9zu6/Rq/oY8OkznEaGRzHYe9WL&#10;0kJ9g6NkGaKiimmOsXPKve03x76dGziMuFguoxk2sWH+TF8ZHsADq6FArzc3zJquij12wDn0vczm&#10;j4q5tQ2eGpYrD7KKlb7jteMbB0AsnG5YhQmzv49Wu5G6+A0AAP//AwBQSwMEFAAGAAgAAAAhACiv&#10;GlngAAAACAEAAA8AAABkcnMvZG93bnJldi54bWxMj8FOwzAQRO9I/IO1SFwq6riiKYQ4FQKBekBI&#10;FDhw28RLHBrbUey24e9ZTnCcndHM23I9uV4caIxd8BrUPANBvgmm862Gt9eHiysQMaE32AdPGr4p&#10;wro6PSmxMOHoX+iwTa3gEh8L1GBTGgopY2PJYZyHgTx7n2F0mFiOrTQjHrnc9XKRZbl02HlesDjQ&#10;naVmt907DR+bKbVf6jE97XD2PtvYunm+r7U+P5tub0AkmtJfGH7xGR0qZqrD3psoeg3XOQc15EsQ&#10;7C7U6lKBqPmuliuQVSn/P1D9AAAA//8DAFBLAQItABQABgAIAAAAIQC2gziS/gAAAOEBAAATAAAA&#10;AAAAAAAAAAAAAAAAAABbQ29udGVudF9UeXBlc10ueG1sUEsBAi0AFAAGAAgAAAAhADj9If/WAAAA&#10;lAEAAAsAAAAAAAAAAAAAAAAALwEAAF9yZWxzLy5yZWxzUEsBAi0AFAAGAAgAAAAhAAYAJju1AgAA&#10;mgUAAA4AAAAAAAAAAAAAAAAALgIAAGRycy9lMm9Eb2MueG1sUEsBAi0AFAAGAAgAAAAhACivGlng&#10;AAAACAEAAA8AAAAAAAAAAAAAAAAADwUAAGRycy9kb3ducmV2LnhtbFBLBQYAAAAABAAEAPMAAAAc&#10;BgAAAAA=&#10;" filled="f" strokecolor="black [3213]" strokeweight="1pt"/>
            </w:pict>
          </mc:Fallback>
        </mc:AlternateContent>
      </w:r>
      <w:r w:rsidR="002D2174" w:rsidRPr="00AF6BAB">
        <w:rPr>
          <w:rFonts w:asciiTheme="majorEastAsia" w:eastAsiaTheme="majorEastAsia" w:hAnsiTheme="majorEastAsia" w:hint="eastAsia"/>
          <w:noProof/>
        </w:rPr>
        <mc:AlternateContent>
          <mc:Choice Requires="wps">
            <w:drawing>
              <wp:anchor distT="0" distB="0" distL="114300" distR="114300" simplePos="0" relativeHeight="251711488" behindDoc="0" locked="0" layoutInCell="1" allowOverlap="1" wp14:anchorId="5A974EEA" wp14:editId="79BB4D82">
                <wp:simplePos x="0" y="0"/>
                <wp:positionH relativeFrom="margin">
                  <wp:posOffset>7147560</wp:posOffset>
                </wp:positionH>
                <wp:positionV relativeFrom="paragraph">
                  <wp:posOffset>4670425</wp:posOffset>
                </wp:positionV>
                <wp:extent cx="6576695" cy="1095375"/>
                <wp:effectExtent l="0" t="0" r="14605" b="28575"/>
                <wp:wrapNone/>
                <wp:docPr id="14" name="メ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695" cy="1095375"/>
                        </a:xfrm>
                        <a:prstGeom prst="foldedCorner">
                          <a:avLst>
                            <a:gd name="adj" fmla="val 0"/>
                          </a:avLst>
                        </a:prstGeom>
                        <a:noFill/>
                        <a:ln w="25400" cmpd="dbl">
                          <a:solidFill>
                            <a:schemeClr val="tx1"/>
                          </a:solidFill>
                          <a:round/>
                          <a:headEnd/>
                          <a:tailEnd/>
                        </a:ln>
                      </wps:spPr>
                      <wps:txbx>
                        <w:txbxContent>
                          <w:p w:rsidR="00266CE0" w:rsidRPr="0071574F" w:rsidRDefault="00416D66" w:rsidP="00B5648C">
                            <w:pPr>
                              <w:snapToGrid w:val="0"/>
                              <w:rPr>
                                <w:rFonts w:asciiTheme="majorEastAsia" w:eastAsiaTheme="majorEastAsia" w:hAnsiTheme="majorEastAsia"/>
                                <w:b/>
                                <w:sz w:val="28"/>
                                <w:szCs w:val="24"/>
                                <w:u w:val="single"/>
                              </w:rPr>
                            </w:pPr>
                            <w:r>
                              <w:rPr>
                                <w:rFonts w:asciiTheme="majorEastAsia" w:eastAsiaTheme="majorEastAsia" w:hAnsiTheme="majorEastAsia" w:hint="eastAsia"/>
                                <w:b/>
                                <w:sz w:val="28"/>
                                <w:szCs w:val="24"/>
                                <w:u w:val="single"/>
                              </w:rPr>
                              <w:t>今後の取組み</w:t>
                            </w:r>
                          </w:p>
                          <w:p w:rsidR="00B14A09" w:rsidRPr="003B3C78" w:rsidRDefault="00D63628" w:rsidP="002A3EE4">
                            <w:pPr>
                              <w:snapToGrid w:val="0"/>
                              <w:ind w:leftChars="48" w:left="101" w:firstLineChars="100" w:firstLine="240"/>
                              <w:rPr>
                                <w:rFonts w:asciiTheme="majorEastAsia" w:eastAsiaTheme="majorEastAsia" w:hAnsiTheme="majorEastAsia"/>
                                <w:sz w:val="24"/>
                              </w:rPr>
                            </w:pPr>
                            <w:r w:rsidRPr="003B3C78">
                              <w:rPr>
                                <w:rFonts w:asciiTheme="majorEastAsia" w:eastAsiaTheme="majorEastAsia" w:hAnsiTheme="majorEastAsia" w:hint="eastAsia"/>
                                <w:sz w:val="24"/>
                              </w:rPr>
                              <w:t>「</w:t>
                            </w:r>
                            <w:r w:rsidR="00D51FB1" w:rsidRPr="003B3C78">
                              <w:rPr>
                                <w:rFonts w:asciiTheme="majorEastAsia" w:eastAsiaTheme="majorEastAsia" w:hAnsiTheme="majorEastAsia" w:hint="eastAsia"/>
                                <w:sz w:val="24"/>
                              </w:rPr>
                              <w:t>おおさか生物多様性施設連絡会</w:t>
                            </w:r>
                            <w:r w:rsidRPr="003B3C78">
                              <w:rPr>
                                <w:rFonts w:asciiTheme="majorEastAsia" w:eastAsiaTheme="majorEastAsia" w:hAnsiTheme="majorEastAsia" w:hint="eastAsia"/>
                                <w:sz w:val="24"/>
                              </w:rPr>
                              <w:t>」や「おおさか生物多様性</w:t>
                            </w:r>
                            <w:r w:rsidRPr="003B3C78">
                              <w:rPr>
                                <w:rFonts w:asciiTheme="majorEastAsia" w:eastAsiaTheme="majorEastAsia" w:hAnsiTheme="majorEastAsia"/>
                                <w:sz w:val="24"/>
                              </w:rPr>
                              <w:t>パートナー協定企業</w:t>
                            </w:r>
                            <w:r w:rsidRPr="003B3C78">
                              <w:rPr>
                                <w:rFonts w:asciiTheme="majorEastAsia" w:eastAsiaTheme="majorEastAsia" w:hAnsiTheme="majorEastAsia" w:hint="eastAsia"/>
                                <w:sz w:val="24"/>
                              </w:rPr>
                              <w:t>」</w:t>
                            </w:r>
                            <w:r w:rsidR="002A3EE4" w:rsidRPr="003B3C78">
                              <w:rPr>
                                <w:rFonts w:asciiTheme="majorEastAsia" w:eastAsiaTheme="majorEastAsia" w:hAnsiTheme="majorEastAsia" w:hint="eastAsia"/>
                                <w:sz w:val="24"/>
                              </w:rPr>
                              <w:t>等</w:t>
                            </w:r>
                            <w:r w:rsidRPr="003B3C78">
                              <w:rPr>
                                <w:rFonts w:asciiTheme="majorEastAsia" w:eastAsiaTheme="majorEastAsia" w:hAnsiTheme="majorEastAsia" w:hint="eastAsia"/>
                                <w:sz w:val="24"/>
                              </w:rPr>
                              <w:t>と連携し、府内の各施設の特徴も</w:t>
                            </w:r>
                            <w:r w:rsidR="00D51FB1" w:rsidRPr="003B3C78">
                              <w:rPr>
                                <w:rFonts w:asciiTheme="majorEastAsia" w:eastAsiaTheme="majorEastAsia" w:hAnsiTheme="majorEastAsia" w:hint="eastAsia"/>
                                <w:sz w:val="24"/>
                              </w:rPr>
                              <w:t>活かしながら、</w:t>
                            </w:r>
                            <w:r w:rsidR="008C7E6C">
                              <w:rPr>
                                <w:rFonts w:asciiTheme="majorEastAsia" w:eastAsiaTheme="majorEastAsia" w:hAnsiTheme="majorEastAsia" w:hint="eastAsia"/>
                                <w:sz w:val="24"/>
                              </w:rPr>
                              <w:t>各</w:t>
                            </w:r>
                            <w:r w:rsidR="008C7E6C">
                              <w:rPr>
                                <w:rFonts w:asciiTheme="majorEastAsia" w:eastAsiaTheme="majorEastAsia" w:hAnsiTheme="majorEastAsia"/>
                                <w:sz w:val="24"/>
                              </w:rPr>
                              <w:t>団体や企業が取り組む生物多様性保全への支援を</w:t>
                            </w:r>
                            <w:r w:rsidR="008C7E6C">
                              <w:rPr>
                                <w:rFonts w:asciiTheme="majorEastAsia" w:eastAsiaTheme="majorEastAsia" w:hAnsiTheme="majorEastAsia" w:hint="eastAsia"/>
                                <w:sz w:val="24"/>
                              </w:rPr>
                              <w:t>推進</w:t>
                            </w:r>
                            <w:r w:rsidR="008C7E6C">
                              <w:rPr>
                                <w:rFonts w:asciiTheme="majorEastAsia" w:eastAsiaTheme="majorEastAsia" w:hAnsiTheme="majorEastAsia"/>
                                <w:sz w:val="24"/>
                              </w:rPr>
                              <w:t>するとともに、</w:t>
                            </w:r>
                            <w:r w:rsidR="00D51FB1" w:rsidRPr="003B3C78">
                              <w:rPr>
                                <w:rFonts w:asciiTheme="majorEastAsia" w:eastAsiaTheme="majorEastAsia" w:hAnsiTheme="majorEastAsia" w:hint="eastAsia"/>
                                <w:sz w:val="24"/>
                              </w:rPr>
                              <w:t>府ホームページ</w:t>
                            </w:r>
                            <w:r w:rsidR="002A3EE4" w:rsidRPr="003B3C78">
                              <w:rPr>
                                <w:rFonts w:asciiTheme="majorEastAsia" w:eastAsiaTheme="majorEastAsia" w:hAnsiTheme="majorEastAsia" w:hint="eastAsia"/>
                                <w:sz w:val="24"/>
                              </w:rPr>
                              <w:t>やツイッター</w:t>
                            </w:r>
                            <w:r w:rsidR="002A3EE4" w:rsidRPr="003B3C78">
                              <w:rPr>
                                <w:rFonts w:asciiTheme="majorEastAsia" w:eastAsiaTheme="majorEastAsia" w:hAnsiTheme="majorEastAsia"/>
                                <w:sz w:val="24"/>
                              </w:rPr>
                              <w:t>などの</w:t>
                            </w:r>
                            <w:r w:rsidR="002A3EE4" w:rsidRPr="003B3C78">
                              <w:rPr>
                                <w:rFonts w:asciiTheme="majorEastAsia" w:eastAsiaTheme="majorEastAsia" w:hAnsiTheme="majorEastAsia" w:hint="eastAsia"/>
                                <w:sz w:val="24"/>
                              </w:rPr>
                              <w:t>SNSによる</w:t>
                            </w:r>
                            <w:r w:rsidR="00D51FB1" w:rsidRPr="003B3C78">
                              <w:rPr>
                                <w:rFonts w:asciiTheme="majorEastAsia" w:eastAsiaTheme="majorEastAsia" w:hAnsiTheme="majorEastAsia" w:hint="eastAsia"/>
                                <w:sz w:val="24"/>
                              </w:rPr>
                              <w:t>情報発信</w:t>
                            </w:r>
                            <w:r w:rsidR="00CF3B7D" w:rsidRPr="003B3C78">
                              <w:rPr>
                                <w:rFonts w:asciiTheme="majorEastAsia" w:eastAsiaTheme="majorEastAsia" w:hAnsiTheme="majorEastAsia" w:hint="eastAsia"/>
                                <w:sz w:val="24"/>
                              </w:rPr>
                              <w:t>の継続</w:t>
                            </w:r>
                            <w:r w:rsidRPr="003B3C78">
                              <w:rPr>
                                <w:rFonts w:asciiTheme="majorEastAsia" w:eastAsiaTheme="majorEastAsia" w:hAnsiTheme="majorEastAsia" w:hint="eastAsia"/>
                                <w:sz w:val="24"/>
                              </w:rPr>
                              <w:t>により、生物多様性の普及啓発の促進を図っていく</w:t>
                            </w:r>
                            <w:r w:rsidR="00CF3B7D" w:rsidRPr="003B3C78">
                              <w:rPr>
                                <w:rFonts w:asciiTheme="majorEastAsia" w:eastAsiaTheme="majorEastAsia" w:hAnsiTheme="majorEastAsia" w:hint="eastAsia"/>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74EE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 o:spid="_x0000_s1029" type="#_x0000_t65" style="position:absolute;left:0;text-align:left;margin-left:562.8pt;margin-top:367.75pt;width:517.85pt;height:86.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AfIQwIAAFEEAAAOAAAAZHJzL2Uyb0RvYy54bWysVMFuEzEQvSPxD5bvdJO0SdNVN1WVUoRU&#10;oFLhAxzbmzV4PWbsZLdc+yXl1/ojjL1JSeGGuFhjz/jNzHtjn1/0rWVbjcGAq/j4aMSZdhKUceuK&#10;f/l8/WbOWYjCKWHB6Yrf68AvFq9fnXe+1BNowCqNjEBcKDtf8SZGXxZFkI1uRTgCrx05a8BWRNri&#10;ulAoOkJvbTEZjWZFB6g8gtQh0OnV4OSLjF/XWsZPdR10ZLbiVFvMK+Z1ldZicS7KNQrfGLkrQ/xD&#10;Fa0wjpI+Q12JKNgGzV9QrZEIAep4JKEtoK6N1LkH6mY8+qObu0Z4nXshcoJ/pin8P1j5cXuLzCjS&#10;7oQzJ1rS6Onh8enhJ6MDYqfzoaSgO3+Lqb/gb0B+C8zBshFurS8RoWu0UFTTOMUXLy6kTaCrbNV9&#10;AEXYYhMhE9XX2CZAooD1WY/7Zz10H5mkw9n0dDY7m3ImyTcenU2PT6c5hyj31z2G+E5Dy5JR8TrN&#10;k1oCOo05jdjehJiFUbvuhPrKWd1aknkrLMsjUIhyF0jWHjLdcnBtrM1DYh3rKj6ZnoxojmTriTK1&#10;sjlJAGtUCswMpdHVS4uM4Cse+4EWou4wCmHjVMZN5L3d2VEYO9hUh3U7NhOBgxCxX/VZrOO9NCtQ&#10;90QvwjDZ9BLJaAB/cNbRVFc8fN8I1JzZ944kOj2ZJD5j3sznZ9QKHjpWBw7hJAFRB5wN5jIOD2fj&#10;0awbyjPO3Tu4JFFrE/fqDzXtiqe5JevFwzjc56jfP8HiFwAAAP//AwBQSwMEFAAGAAgAAAAhAHf5&#10;x+vgAAAADQEAAA8AAABkcnMvZG93bnJldi54bWxMj8tOwzAQRfdI/IM1SOyonQSHEuJUCIklizZd&#10;sHSTyUOxx1HstunfY1awvJqje8+Uu9UadsHFj44UJBsBDKlx7Ui9gmP9+bQF5oOmVhtHqOCGHnbV&#10;/V2pi9ZdaY+XQ+hZLCFfaAVDCHPBuW8GtNpv3IwUb51brA4xLj1vF32N5dbwVIicWz1SXBj0jB8D&#10;NtPhbBXMdZ1/TWS/n7vshkbuj52cJ6UeH9b3N2AB1/AHw69+VIcqOp3cmVrPTMxJKvPIKnjJpAQW&#10;kTTJkwzYScGr2ArgVcn/f1H9AAAA//8DAFBLAQItABQABgAIAAAAIQC2gziS/gAAAOEBAAATAAAA&#10;AAAAAAAAAAAAAAAAAABbQ29udGVudF9UeXBlc10ueG1sUEsBAi0AFAAGAAgAAAAhADj9If/WAAAA&#10;lAEAAAsAAAAAAAAAAAAAAAAALwEAAF9yZWxzLy5yZWxzUEsBAi0AFAAGAAgAAAAhAMTgB8hDAgAA&#10;UQQAAA4AAAAAAAAAAAAAAAAALgIAAGRycy9lMm9Eb2MueG1sUEsBAi0AFAAGAAgAAAAhAHf5x+vg&#10;AAAADQEAAA8AAAAAAAAAAAAAAAAAnQQAAGRycy9kb3ducmV2LnhtbFBLBQYAAAAABAAEAPMAAACq&#10;BQAAAAA=&#10;" adj="21600" filled="f" strokecolor="black [3213]" strokeweight="2pt">
                <v:stroke linestyle="thinThin"/>
                <v:textbox inset="5.85pt,.7pt,5.85pt,.7pt">
                  <w:txbxContent>
                    <w:p w:rsidR="00266CE0" w:rsidRPr="0071574F" w:rsidRDefault="00416D66" w:rsidP="00B5648C">
                      <w:pPr>
                        <w:snapToGrid w:val="0"/>
                        <w:rPr>
                          <w:rFonts w:asciiTheme="majorEastAsia" w:eastAsiaTheme="majorEastAsia" w:hAnsiTheme="majorEastAsia"/>
                          <w:b/>
                          <w:sz w:val="28"/>
                          <w:szCs w:val="24"/>
                          <w:u w:val="single"/>
                        </w:rPr>
                      </w:pPr>
                      <w:r>
                        <w:rPr>
                          <w:rFonts w:asciiTheme="majorEastAsia" w:eastAsiaTheme="majorEastAsia" w:hAnsiTheme="majorEastAsia" w:hint="eastAsia"/>
                          <w:b/>
                          <w:sz w:val="28"/>
                          <w:szCs w:val="24"/>
                          <w:u w:val="single"/>
                        </w:rPr>
                        <w:t>今後の取組み</w:t>
                      </w:r>
                    </w:p>
                    <w:p w:rsidR="00B14A09" w:rsidRPr="003B3C78" w:rsidRDefault="00D63628" w:rsidP="002A3EE4">
                      <w:pPr>
                        <w:snapToGrid w:val="0"/>
                        <w:ind w:leftChars="48" w:left="101" w:firstLineChars="100" w:firstLine="240"/>
                        <w:rPr>
                          <w:rFonts w:asciiTheme="majorEastAsia" w:eastAsiaTheme="majorEastAsia" w:hAnsiTheme="majorEastAsia"/>
                          <w:sz w:val="24"/>
                        </w:rPr>
                      </w:pPr>
                      <w:r w:rsidRPr="003B3C78">
                        <w:rPr>
                          <w:rFonts w:asciiTheme="majorEastAsia" w:eastAsiaTheme="majorEastAsia" w:hAnsiTheme="majorEastAsia" w:hint="eastAsia"/>
                          <w:sz w:val="24"/>
                        </w:rPr>
                        <w:t>「</w:t>
                      </w:r>
                      <w:r w:rsidR="00D51FB1" w:rsidRPr="003B3C78">
                        <w:rPr>
                          <w:rFonts w:asciiTheme="majorEastAsia" w:eastAsiaTheme="majorEastAsia" w:hAnsiTheme="majorEastAsia" w:hint="eastAsia"/>
                          <w:sz w:val="24"/>
                        </w:rPr>
                        <w:t>おおさか生物多様性施設連絡会</w:t>
                      </w:r>
                      <w:r w:rsidRPr="003B3C78">
                        <w:rPr>
                          <w:rFonts w:asciiTheme="majorEastAsia" w:eastAsiaTheme="majorEastAsia" w:hAnsiTheme="majorEastAsia" w:hint="eastAsia"/>
                          <w:sz w:val="24"/>
                        </w:rPr>
                        <w:t>」や「おおさか生物多様性</w:t>
                      </w:r>
                      <w:r w:rsidRPr="003B3C78">
                        <w:rPr>
                          <w:rFonts w:asciiTheme="majorEastAsia" w:eastAsiaTheme="majorEastAsia" w:hAnsiTheme="majorEastAsia"/>
                          <w:sz w:val="24"/>
                        </w:rPr>
                        <w:t>パートナー協定企業</w:t>
                      </w:r>
                      <w:r w:rsidRPr="003B3C78">
                        <w:rPr>
                          <w:rFonts w:asciiTheme="majorEastAsia" w:eastAsiaTheme="majorEastAsia" w:hAnsiTheme="majorEastAsia" w:hint="eastAsia"/>
                          <w:sz w:val="24"/>
                        </w:rPr>
                        <w:t>」</w:t>
                      </w:r>
                      <w:r w:rsidR="002A3EE4" w:rsidRPr="003B3C78">
                        <w:rPr>
                          <w:rFonts w:asciiTheme="majorEastAsia" w:eastAsiaTheme="majorEastAsia" w:hAnsiTheme="majorEastAsia" w:hint="eastAsia"/>
                          <w:sz w:val="24"/>
                        </w:rPr>
                        <w:t>等</w:t>
                      </w:r>
                      <w:r w:rsidRPr="003B3C78">
                        <w:rPr>
                          <w:rFonts w:asciiTheme="majorEastAsia" w:eastAsiaTheme="majorEastAsia" w:hAnsiTheme="majorEastAsia" w:hint="eastAsia"/>
                          <w:sz w:val="24"/>
                        </w:rPr>
                        <w:t>と連携し、府内の各施設の特徴も</w:t>
                      </w:r>
                      <w:r w:rsidR="00D51FB1" w:rsidRPr="003B3C78">
                        <w:rPr>
                          <w:rFonts w:asciiTheme="majorEastAsia" w:eastAsiaTheme="majorEastAsia" w:hAnsiTheme="majorEastAsia" w:hint="eastAsia"/>
                          <w:sz w:val="24"/>
                        </w:rPr>
                        <w:t>活かしながら、</w:t>
                      </w:r>
                      <w:r w:rsidR="008C7E6C">
                        <w:rPr>
                          <w:rFonts w:asciiTheme="majorEastAsia" w:eastAsiaTheme="majorEastAsia" w:hAnsiTheme="majorEastAsia" w:hint="eastAsia"/>
                          <w:sz w:val="24"/>
                        </w:rPr>
                        <w:t>各</w:t>
                      </w:r>
                      <w:r w:rsidR="008C7E6C">
                        <w:rPr>
                          <w:rFonts w:asciiTheme="majorEastAsia" w:eastAsiaTheme="majorEastAsia" w:hAnsiTheme="majorEastAsia"/>
                          <w:sz w:val="24"/>
                        </w:rPr>
                        <w:t>団体や企業が取り組む生物多様性保全への支援を</w:t>
                      </w:r>
                      <w:r w:rsidR="008C7E6C">
                        <w:rPr>
                          <w:rFonts w:asciiTheme="majorEastAsia" w:eastAsiaTheme="majorEastAsia" w:hAnsiTheme="majorEastAsia" w:hint="eastAsia"/>
                          <w:sz w:val="24"/>
                        </w:rPr>
                        <w:t>推進</w:t>
                      </w:r>
                      <w:r w:rsidR="008C7E6C">
                        <w:rPr>
                          <w:rFonts w:asciiTheme="majorEastAsia" w:eastAsiaTheme="majorEastAsia" w:hAnsiTheme="majorEastAsia"/>
                          <w:sz w:val="24"/>
                        </w:rPr>
                        <w:t>するとともに、</w:t>
                      </w:r>
                      <w:r w:rsidR="00D51FB1" w:rsidRPr="003B3C78">
                        <w:rPr>
                          <w:rFonts w:asciiTheme="majorEastAsia" w:eastAsiaTheme="majorEastAsia" w:hAnsiTheme="majorEastAsia" w:hint="eastAsia"/>
                          <w:sz w:val="24"/>
                        </w:rPr>
                        <w:t>府ホームページ</w:t>
                      </w:r>
                      <w:r w:rsidR="002A3EE4" w:rsidRPr="003B3C78">
                        <w:rPr>
                          <w:rFonts w:asciiTheme="majorEastAsia" w:eastAsiaTheme="majorEastAsia" w:hAnsiTheme="majorEastAsia" w:hint="eastAsia"/>
                          <w:sz w:val="24"/>
                        </w:rPr>
                        <w:t>やツイッター</w:t>
                      </w:r>
                      <w:r w:rsidR="002A3EE4" w:rsidRPr="003B3C78">
                        <w:rPr>
                          <w:rFonts w:asciiTheme="majorEastAsia" w:eastAsiaTheme="majorEastAsia" w:hAnsiTheme="majorEastAsia"/>
                          <w:sz w:val="24"/>
                        </w:rPr>
                        <w:t>などの</w:t>
                      </w:r>
                      <w:r w:rsidR="002A3EE4" w:rsidRPr="003B3C78">
                        <w:rPr>
                          <w:rFonts w:asciiTheme="majorEastAsia" w:eastAsiaTheme="majorEastAsia" w:hAnsiTheme="majorEastAsia" w:hint="eastAsia"/>
                          <w:sz w:val="24"/>
                        </w:rPr>
                        <w:t>SNSによる</w:t>
                      </w:r>
                      <w:r w:rsidR="00D51FB1" w:rsidRPr="003B3C78">
                        <w:rPr>
                          <w:rFonts w:asciiTheme="majorEastAsia" w:eastAsiaTheme="majorEastAsia" w:hAnsiTheme="majorEastAsia" w:hint="eastAsia"/>
                          <w:sz w:val="24"/>
                        </w:rPr>
                        <w:t>情報発信</w:t>
                      </w:r>
                      <w:r w:rsidR="00CF3B7D" w:rsidRPr="003B3C78">
                        <w:rPr>
                          <w:rFonts w:asciiTheme="majorEastAsia" w:eastAsiaTheme="majorEastAsia" w:hAnsiTheme="majorEastAsia" w:hint="eastAsia"/>
                          <w:sz w:val="24"/>
                        </w:rPr>
                        <w:t>の継続</w:t>
                      </w:r>
                      <w:r w:rsidRPr="003B3C78">
                        <w:rPr>
                          <w:rFonts w:asciiTheme="majorEastAsia" w:eastAsiaTheme="majorEastAsia" w:hAnsiTheme="majorEastAsia" w:hint="eastAsia"/>
                          <w:sz w:val="24"/>
                        </w:rPr>
                        <w:t>により、生物多様性の普及啓発の促進を図っていく</w:t>
                      </w:r>
                      <w:r w:rsidR="00CF3B7D" w:rsidRPr="003B3C78">
                        <w:rPr>
                          <w:rFonts w:asciiTheme="majorEastAsia" w:eastAsiaTheme="majorEastAsia" w:hAnsiTheme="majorEastAsia" w:hint="eastAsia"/>
                          <w:sz w:val="24"/>
                        </w:rPr>
                        <w:t>。</w:t>
                      </w:r>
                    </w:p>
                  </w:txbxContent>
                </v:textbox>
                <w10:wrap anchorx="margin"/>
              </v:shape>
            </w:pict>
          </mc:Fallback>
        </mc:AlternateContent>
      </w:r>
      <w:r w:rsidR="002D2174">
        <w:rPr>
          <w:rFonts w:asciiTheme="majorEastAsia" w:eastAsiaTheme="majorEastAsia" w:hAnsiTheme="majorEastAsia"/>
          <w:noProof/>
        </w:rPr>
        <mc:AlternateContent>
          <mc:Choice Requires="wps">
            <w:drawing>
              <wp:anchor distT="0" distB="0" distL="114300" distR="114300" simplePos="0" relativeHeight="251747328" behindDoc="0" locked="0" layoutInCell="1" allowOverlap="1">
                <wp:simplePos x="0" y="0"/>
                <wp:positionH relativeFrom="column">
                  <wp:posOffset>10709910</wp:posOffset>
                </wp:positionH>
                <wp:positionV relativeFrom="paragraph">
                  <wp:posOffset>4380230</wp:posOffset>
                </wp:positionV>
                <wp:extent cx="1085850" cy="26670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0858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6062" w:rsidRPr="00E46062" w:rsidRDefault="00E46062" w:rsidP="00E46062">
                            <w:pPr>
                              <w:jc w:val="center"/>
                              <w:rPr>
                                <w:rFonts w:asciiTheme="majorEastAsia" w:eastAsiaTheme="majorEastAsia" w:hAnsiTheme="majorEastAsia"/>
                                <w:sz w:val="18"/>
                              </w:rPr>
                            </w:pPr>
                            <w:r w:rsidRPr="00E46062">
                              <w:rPr>
                                <w:rFonts w:asciiTheme="majorEastAsia" w:eastAsiaTheme="majorEastAsia" w:hAnsiTheme="majorEastAsia" w:hint="eastAsia"/>
                                <w:sz w:val="18"/>
                              </w:rPr>
                              <w:t>イノシシ</w:t>
                            </w:r>
                            <w:r w:rsidRPr="00E46062">
                              <w:rPr>
                                <w:rFonts w:asciiTheme="majorEastAsia" w:eastAsiaTheme="majorEastAsia" w:hAnsiTheme="majorEastAsia"/>
                                <w:sz w:val="18"/>
                              </w:rPr>
                              <w:t>の捕獲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30" type="#_x0000_t202" style="position:absolute;left:0;text-align:left;margin-left:843.3pt;margin-top:344.9pt;width:85.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75QrgIAAKQFAAAOAAAAZHJzL2Uyb0RvYy54bWysVM1OGzEQvlfqO1i+l01CCDRig1IQVSUE&#10;qFBxdrw2WdXrcW0nu+mRSKgP0Veoeu7z7It07N1NUsqFqpfdseebv88zc3xSFYoshXU56JT293qU&#10;CM0hy/V9Sj/dnr85osR5pjOmQIuUroSjJ5PXr45LMxYDmIPKhCXoRLtxaVI6996Mk8TxuSiY2wMj&#10;NCol2IJ5PNr7JLOsRO+FSga93igpwWbGAhfO4e1Zo6ST6F9Kwf2VlE54olKKufn4tfE7C99kcszG&#10;95aZec7bNNg/ZFGwXGPQjasz5hlZ2PwvV0XOLTiQfo9DkYCUORexBqym33tSzc2cGRFrQXKc2dDk&#10;/p9bfrm8tiTPUrqP9GhW4BvV68f64Uf98KtefyP1+nu9XtcPP/FMEIOElcaN0e7GoKWv3kGFD9/d&#10;O7wMPFTSFuGPFRLUo+/Vhm5RecKDUe/o4OgAVRx1g9HosBfdJ1trY51/L6AgQUipxeeMLLPlhfOY&#10;CUI7SAjmQOXZea5UPIQWEqfKkiXDx1c+5ogWf6CUJmVKR/uYRjDSEMwbz0qHGxGbqA0XKm8qjJJf&#10;KREwSn8UEkmMhT4Tm3Eu9CZ+RAeUxFAvMWzx26xeYtzUgRYxMmi/MS5yDTZWH6duS1n2uaNMNngk&#10;fKfuIPpqVsXuGXYNMINshX1hoRk1Z/h5jo93wZy/ZhZnC98b94W/wo9UgORDK1EyB/v1ufuAx5ZH&#10;LSUlzmpK3ZcFs4IS9UHjMLztD4fo1sfD8OBwgAe7q5ntavSiOAXsiD5uJsOjGPBedaK0UNzhWpmG&#10;qKhimmPslPpOPPXNBsG1xMV0GkE4zob5C31jeHAdWA6teVvdMWva/vXY+ZfQTTUbP2njBhssNUwX&#10;HmQeezzw3LDa8o+rILZ+u7bCrtk9R9R2uU5+AwAA//8DAFBLAwQUAAYACAAAACEAWw63E+IAAAAN&#10;AQAADwAAAGRycy9kb3ducmV2LnhtbEyPS0/DMBCE70j8B2uRuCDqlKiOCXEqhHhI3Gh4iJsbL0lE&#10;bEexm4R/z/YEx5n9NDtTbBfbswnH0HmnYL1KgKGrvelco+C1eriUwELUzujeO1TwgwG25elJoXPj&#10;Z/eC0y42jEJcyLWCNsYh5zzULVodVn5AR7cvP1odSY4NN6OeKdz2/CpJBLe6c/Sh1QPetVh/7w5W&#10;wedF8/Eclse3Od2kw/3TVGXvplLq/Gy5vQEWcYl/MBzrU3UoqdPeH5wJrCctpBDEKhDymkYcEbnJ&#10;yNoryNK1BF4W/P+K8hcAAP//AwBQSwECLQAUAAYACAAAACEAtoM4kv4AAADhAQAAEwAAAAAAAAAA&#10;AAAAAAAAAAAAW0NvbnRlbnRfVHlwZXNdLnhtbFBLAQItABQABgAIAAAAIQA4/SH/1gAAAJQBAAAL&#10;AAAAAAAAAAAAAAAAAC8BAABfcmVscy8ucmVsc1BLAQItABQABgAIAAAAIQCVY75QrgIAAKQFAAAO&#10;AAAAAAAAAAAAAAAAAC4CAABkcnMvZTJvRG9jLnhtbFBLAQItABQABgAIAAAAIQBbDrcT4gAAAA0B&#10;AAAPAAAAAAAAAAAAAAAAAAgFAABkcnMvZG93bnJldi54bWxQSwUGAAAAAAQABADzAAAAFwYAAAAA&#10;" fillcolor="white [3201]" stroked="f" strokeweight=".5pt">
                <v:textbox>
                  <w:txbxContent>
                    <w:p w:rsidR="00E46062" w:rsidRPr="00E46062" w:rsidRDefault="00E46062" w:rsidP="00E46062">
                      <w:pPr>
                        <w:jc w:val="center"/>
                        <w:rPr>
                          <w:rFonts w:asciiTheme="majorEastAsia" w:eastAsiaTheme="majorEastAsia" w:hAnsiTheme="majorEastAsia" w:hint="eastAsia"/>
                          <w:sz w:val="18"/>
                        </w:rPr>
                      </w:pPr>
                      <w:r w:rsidRPr="00E46062">
                        <w:rPr>
                          <w:rFonts w:asciiTheme="majorEastAsia" w:eastAsiaTheme="majorEastAsia" w:hAnsiTheme="majorEastAsia" w:hint="eastAsia"/>
                          <w:sz w:val="18"/>
                        </w:rPr>
                        <w:t>イノシシ</w:t>
                      </w:r>
                      <w:r w:rsidRPr="00E46062">
                        <w:rPr>
                          <w:rFonts w:asciiTheme="majorEastAsia" w:eastAsiaTheme="majorEastAsia" w:hAnsiTheme="majorEastAsia"/>
                          <w:sz w:val="18"/>
                        </w:rPr>
                        <w:t>の捕獲</w:t>
                      </w:r>
                    </w:p>
                  </w:txbxContent>
                </v:textbox>
              </v:shape>
            </w:pict>
          </mc:Fallback>
        </mc:AlternateContent>
      </w:r>
      <w:r w:rsidR="002D2174">
        <w:rPr>
          <w:rFonts w:asciiTheme="majorEastAsia" w:eastAsiaTheme="majorEastAsia" w:hAnsiTheme="majorEastAsia"/>
          <w:noProof/>
        </w:rPr>
        <mc:AlternateContent>
          <mc:Choice Requires="wps">
            <w:drawing>
              <wp:anchor distT="0" distB="0" distL="114300" distR="114300" simplePos="0" relativeHeight="251746304" behindDoc="0" locked="0" layoutInCell="1" allowOverlap="1">
                <wp:simplePos x="0" y="0"/>
                <wp:positionH relativeFrom="column">
                  <wp:posOffset>10490835</wp:posOffset>
                </wp:positionH>
                <wp:positionV relativeFrom="paragraph">
                  <wp:posOffset>3422015</wp:posOffset>
                </wp:positionV>
                <wp:extent cx="1752600" cy="10477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75260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6062" w:rsidRDefault="00E46062">
                            <w:r>
                              <w:rPr>
                                <w:noProof/>
                              </w:rPr>
                              <w:drawing>
                                <wp:inline distT="0" distB="0" distL="0" distR="0" wp14:anchorId="2B1C8FBD" wp14:editId="7F3397CE">
                                  <wp:extent cx="1304925" cy="885825"/>
                                  <wp:effectExtent l="0" t="0" r="9525" b="9525"/>
                                  <wp:docPr id="26" name="図 26" descr="イノシシ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ノシシ写真"/>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3210" cy="8914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1" type="#_x0000_t202" style="position:absolute;left:0;text-align:left;margin-left:826.05pt;margin-top:269.45pt;width:138pt;height: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BCjrwIAAKUFAAAOAAAAZHJzL2Uyb0RvYy54bWysVM1uEzEQviPxDpbvdJOQNBB1U4VWRUhV&#10;W9Ginh2v3azweoztZDccG6niIXgFxJnn2Rdh7N1NQumliMvu2PPNjOebn6PjqlBkJazLQae0f9Cj&#10;RGgOWa7vUvrp5uzVG0qcZzpjCrRI6Vo4ejx9+eKoNBMxgAWoTFiCTrSblCalC+/NJEkcX4iCuQMw&#10;QqNSgi2Yx6O9SzLLSvReqGTQ6x0mJdjMWODCObw9bZR0Gv1LKbi/lNIJT1RK8W0+fm38zsM3mR6x&#10;yZ1lZpHz9hnsH15RsFxj0K2rU+YZWdr8L1dFzi04kP6AQ5GAlDkXMQfMpt97lM31ghkRc0FynNnS&#10;5P6fW36xurIkz1I6GFCiWYE1qjcP9f2P+v5XvflG6s33erOp73/imSAGCSuNm6DdtUFLX72DCgvf&#10;3Tu8DDxU0hbhjxkS1CP16y3dovKEB6PxaHDYQxVHXb83HI9HsSDJztxY598LKEgQUmqxnpFmtjp3&#10;Hp+C0A4SojlQeXaWKxUPoYfEibJkxbD6ysdHosUfKKVJmdLD1xg6GGkI5o1npcONiF3UhgupNylG&#10;ya+VCBilPwqJLMZMn4jNOBd6Gz+iA0piqOcYtvjdq55j3OSBFjEyaL81LnINNmYfx25HWfa5o0w2&#10;eCR8L+8g+mpexfYZdR0wh2yNjWGhmTVn+FmOxTtnzl8xi8OFBceF4S/xIxUg+dBKlCzAfn3qPuCx&#10;51FLSYnDmlL3ZcmsoER90DgNb/vDYZjueBiOxgM82H3NfF+jl8UJYEf0cTUZHsWA96oTpYXiFvfK&#10;LERFFdMcY6fUd+KJb1YI7iUuZrMIwnk2zJ/ra8OD68ByaM2b6pZZ0/avx9a/gG6s2eRRGzfYYKlh&#10;tvQg89jjgeeG1ZZ/3AWx9du9FZbN/jmidtt1+hsAAP//AwBQSwMEFAAGAAgAAAAhAN8F4avjAAAA&#10;DQEAAA8AAABkcnMvZG93bnJldi54bWxMj8tugzAQRfeV8g/WROqmakxAJEAxUVX1IXWX0Ie6c/AU&#10;ULGNsAP07ztZNcs7c3TnTL6bdcdGHFxrjYD1KgCGprKqNbWAt/LpNgHmvDRKdtaggF90sCsWV7nM&#10;lJ3MHseDrxmVGJdJAY33fca5qxrU0q1sj4Z233bQ0lMcaq4GOVG57ngYBBuuZWvoQiN7fGiw+jmc&#10;tICvm/rz1c3P71MUR/3jy1huP1QpxPVyvr8D5nH2/zCc9UkdCnI62pNRjnWUN3G4JlZAHCUpsDOS&#10;hgmNjgK2QZQCL3J++UXxBwAA//8DAFBLAQItABQABgAIAAAAIQC2gziS/gAAAOEBAAATAAAAAAAA&#10;AAAAAAAAAAAAAABbQ29udGVudF9UeXBlc10ueG1sUEsBAi0AFAAGAAgAAAAhADj9If/WAAAAlAEA&#10;AAsAAAAAAAAAAAAAAAAALwEAAF9yZWxzLy5yZWxzUEsBAi0AFAAGAAgAAAAhALp0EKOvAgAApQUA&#10;AA4AAAAAAAAAAAAAAAAALgIAAGRycy9lMm9Eb2MueG1sUEsBAi0AFAAGAAgAAAAhAN8F4avjAAAA&#10;DQEAAA8AAAAAAAAAAAAAAAAACQUAAGRycy9kb3ducmV2LnhtbFBLBQYAAAAABAAEAPMAAAAZBgAA&#10;AAA=&#10;" fillcolor="white [3201]" stroked="f" strokeweight=".5pt">
                <v:textbox>
                  <w:txbxContent>
                    <w:p w:rsidR="00E46062" w:rsidRDefault="00E46062">
                      <w:r>
                        <w:rPr>
                          <w:noProof/>
                        </w:rPr>
                        <w:drawing>
                          <wp:inline distT="0" distB="0" distL="0" distR="0" wp14:anchorId="2B1C8FBD" wp14:editId="7F3397CE">
                            <wp:extent cx="1304925" cy="885825"/>
                            <wp:effectExtent l="0" t="0" r="9525" b="9525"/>
                            <wp:docPr id="26" name="図 26" descr="イノシシ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イノシシ写真"/>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3210" cy="891449"/>
                                    </a:xfrm>
                                    <a:prstGeom prst="rect">
                                      <a:avLst/>
                                    </a:prstGeom>
                                    <a:noFill/>
                                    <a:ln>
                                      <a:noFill/>
                                    </a:ln>
                                  </pic:spPr>
                                </pic:pic>
                              </a:graphicData>
                            </a:graphic>
                          </wp:inline>
                        </w:drawing>
                      </w:r>
                    </w:p>
                  </w:txbxContent>
                </v:textbox>
              </v:shape>
            </w:pict>
          </mc:Fallback>
        </mc:AlternateContent>
      </w:r>
      <w:r w:rsidR="002D2174" w:rsidRPr="00AF6BAB">
        <w:rPr>
          <w:rFonts w:asciiTheme="majorEastAsia" w:eastAsiaTheme="majorEastAsia" w:hAnsiTheme="majorEastAsia" w:hint="eastAsia"/>
          <w:noProof/>
        </w:rPr>
        <mc:AlternateContent>
          <mc:Choice Requires="wps">
            <w:drawing>
              <wp:anchor distT="0" distB="0" distL="114300" distR="114300" simplePos="0" relativeHeight="251707392" behindDoc="0" locked="0" layoutInCell="1" allowOverlap="1" wp14:anchorId="014A7FE8" wp14:editId="221986AE">
                <wp:simplePos x="0" y="0"/>
                <wp:positionH relativeFrom="margin">
                  <wp:align>right</wp:align>
                </wp:positionH>
                <wp:positionV relativeFrom="paragraph">
                  <wp:posOffset>22225</wp:posOffset>
                </wp:positionV>
                <wp:extent cx="6716395" cy="6232525"/>
                <wp:effectExtent l="0" t="0" r="0" b="0"/>
                <wp:wrapNone/>
                <wp:docPr id="10" name="メ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6395" cy="6232525"/>
                        </a:xfrm>
                        <a:prstGeom prst="foldedCorner">
                          <a:avLst>
                            <a:gd name="adj" fmla="val 1703"/>
                          </a:avLst>
                        </a:prstGeom>
                        <a:noFill/>
                        <a:ln w="9525">
                          <a:noFill/>
                          <a:round/>
                          <a:headEnd/>
                          <a:tailEnd/>
                        </a:ln>
                      </wps:spPr>
                      <wps:txbx>
                        <w:txbxContent>
                          <w:p w:rsidR="00B01E0E" w:rsidRDefault="00B01E0E" w:rsidP="00FE5B0D">
                            <w:pPr>
                              <w:rPr>
                                <w:rFonts w:asciiTheme="majorEastAsia" w:eastAsiaTheme="majorEastAsia" w:hAnsiTheme="majorEastAsia"/>
                                <w:b/>
                                <w:sz w:val="24"/>
                                <w:szCs w:val="24"/>
                              </w:rPr>
                            </w:pPr>
                          </w:p>
                          <w:p w:rsidR="00066581" w:rsidRDefault="00066581" w:rsidP="00066581">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○地域指定</w:t>
                            </w:r>
                            <w:r w:rsidR="00E46062">
                              <w:rPr>
                                <w:rFonts w:asciiTheme="majorEastAsia" w:eastAsiaTheme="majorEastAsia" w:hAnsiTheme="majorEastAsia" w:hint="eastAsia"/>
                                <w:sz w:val="24"/>
                                <w:szCs w:val="24"/>
                              </w:rPr>
                              <w:t>の</w:t>
                            </w:r>
                            <w:r w:rsidRPr="008B28CA">
                              <w:rPr>
                                <w:rFonts w:asciiTheme="majorEastAsia" w:eastAsiaTheme="majorEastAsia" w:hAnsiTheme="majorEastAsia" w:hint="eastAsia"/>
                                <w:sz w:val="24"/>
                                <w:szCs w:val="24"/>
                              </w:rPr>
                              <w:t>推進</w:t>
                            </w:r>
                          </w:p>
                          <w:p w:rsidR="00B01E0E" w:rsidRDefault="00E46062" w:rsidP="00FE5B0D">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00764C90">
                              <w:rPr>
                                <w:rFonts w:asciiTheme="majorEastAsia" w:eastAsiaTheme="majorEastAsia" w:hAnsiTheme="majorEastAsia" w:hint="eastAsia"/>
                                <w:b/>
                                <w:sz w:val="24"/>
                                <w:szCs w:val="24"/>
                              </w:rPr>
                              <w:t xml:space="preserve">　</w:t>
                            </w:r>
                            <w:r w:rsidRPr="00E46062">
                              <w:rPr>
                                <w:rFonts w:asciiTheme="majorEastAsia" w:eastAsiaTheme="majorEastAsia" w:hAnsiTheme="majorEastAsia"/>
                                <w:sz w:val="24"/>
                                <w:szCs w:val="24"/>
                              </w:rPr>
                              <w:t>生物多様性保全に資する</w:t>
                            </w:r>
                            <w:r w:rsidRPr="00E46062">
                              <w:rPr>
                                <w:rFonts w:asciiTheme="majorEastAsia" w:eastAsiaTheme="majorEastAsia" w:hAnsiTheme="majorEastAsia" w:hint="eastAsia"/>
                                <w:sz w:val="24"/>
                                <w:szCs w:val="24"/>
                              </w:rPr>
                              <w:t>保安林</w:t>
                            </w:r>
                            <w:r w:rsidRPr="00E46062">
                              <w:rPr>
                                <w:rFonts w:asciiTheme="majorEastAsia" w:eastAsiaTheme="majorEastAsia" w:hAnsiTheme="majorEastAsia"/>
                                <w:sz w:val="24"/>
                                <w:szCs w:val="24"/>
                              </w:rPr>
                              <w:t>等の地域指定を</w:t>
                            </w:r>
                            <w:r w:rsidRPr="00E46062">
                              <w:rPr>
                                <w:rFonts w:asciiTheme="majorEastAsia" w:eastAsiaTheme="majorEastAsia" w:hAnsiTheme="majorEastAsia" w:hint="eastAsia"/>
                                <w:sz w:val="24"/>
                                <w:szCs w:val="24"/>
                              </w:rPr>
                              <w:t>推進</w:t>
                            </w:r>
                          </w:p>
                          <w:p w:rsidR="00E46062" w:rsidRPr="00E46062" w:rsidRDefault="00E46062" w:rsidP="00FE5B0D">
                            <w:pPr>
                              <w:rPr>
                                <w:rFonts w:asciiTheme="majorEastAsia" w:eastAsiaTheme="majorEastAsia" w:hAnsiTheme="majorEastAsia"/>
                                <w:sz w:val="24"/>
                                <w:szCs w:val="24"/>
                              </w:rPr>
                            </w:pPr>
                          </w:p>
                          <w:p w:rsidR="00FE5B0D" w:rsidRPr="0016496D" w:rsidRDefault="00B01E0E" w:rsidP="00FE5B0D">
                            <w:pP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FE5B0D" w:rsidRPr="008B28CA">
                              <w:rPr>
                                <w:rFonts w:asciiTheme="majorEastAsia" w:eastAsiaTheme="majorEastAsia" w:hAnsiTheme="majorEastAsia" w:hint="eastAsia"/>
                                <w:b/>
                                <w:sz w:val="24"/>
                                <w:szCs w:val="24"/>
                              </w:rPr>
                              <w:t>生息環境の再生・創造</w:t>
                            </w:r>
                          </w:p>
                          <w:p w:rsidR="008528E7" w:rsidRPr="008B28CA" w:rsidRDefault="008528E7" w:rsidP="000D1DDB">
                            <w:pPr>
                              <w:snapToGrid w:val="0"/>
                              <w:ind w:leftChars="100" w:left="410" w:hangingChars="100" w:hanging="200"/>
                              <w:jc w:val="right"/>
                              <w:rPr>
                                <w:rFonts w:asciiTheme="majorEastAsia" w:eastAsiaTheme="majorEastAsia" w:hAnsiTheme="majorEastAsia"/>
                                <w:sz w:val="20"/>
                                <w:szCs w:val="20"/>
                              </w:rPr>
                            </w:pPr>
                          </w:p>
                          <w:p w:rsidR="00266CE0" w:rsidRPr="008B28CA" w:rsidRDefault="00C8540E" w:rsidP="00266CE0">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○共生の森づくり</w:t>
                            </w:r>
                          </w:p>
                          <w:p w:rsidR="0016496D" w:rsidRDefault="00C8540E" w:rsidP="00266CE0">
                            <w:pPr>
                              <w:snapToGrid w:val="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堺第７－３区産業廃棄物処分場の</w:t>
                            </w:r>
                            <w:r w:rsidR="00E91DD9" w:rsidRPr="0016496D">
                              <w:rPr>
                                <w:rFonts w:asciiTheme="majorEastAsia" w:eastAsiaTheme="majorEastAsia" w:hAnsiTheme="majorEastAsia" w:hint="eastAsia"/>
                                <w:sz w:val="24"/>
                              </w:rPr>
                              <w:t>一部の</w:t>
                            </w:r>
                            <w:r w:rsidRPr="0016496D">
                              <w:rPr>
                                <w:rFonts w:asciiTheme="majorEastAsia" w:eastAsiaTheme="majorEastAsia" w:hAnsiTheme="majorEastAsia" w:hint="eastAsia"/>
                                <w:sz w:val="24"/>
                              </w:rPr>
                              <w:t>「共生の森（約100ha</w:t>
                            </w:r>
                            <w:r w:rsidR="008528E7" w:rsidRPr="0016496D">
                              <w:rPr>
                                <w:rFonts w:asciiTheme="majorEastAsia" w:eastAsiaTheme="majorEastAsia" w:hAnsiTheme="majorEastAsia" w:hint="eastAsia"/>
                                <w:sz w:val="24"/>
                              </w:rPr>
                              <w:t>）」</w:t>
                            </w:r>
                          </w:p>
                          <w:p w:rsidR="0016496D" w:rsidRDefault="008528E7" w:rsidP="008528E7">
                            <w:pPr>
                              <w:snapToGrid w:val="0"/>
                              <w:ind w:firstLineChars="100" w:firstLine="240"/>
                              <w:rPr>
                                <w:rFonts w:asciiTheme="majorEastAsia" w:eastAsiaTheme="majorEastAsia" w:hAnsiTheme="majorEastAsia"/>
                                <w:sz w:val="24"/>
                              </w:rPr>
                            </w:pPr>
                            <w:r w:rsidRPr="0016496D">
                              <w:rPr>
                                <w:rFonts w:asciiTheme="majorEastAsia" w:eastAsiaTheme="majorEastAsia" w:hAnsiTheme="majorEastAsia" w:hint="eastAsia"/>
                                <w:sz w:val="24"/>
                              </w:rPr>
                              <w:t>においてNPO等多様な</w:t>
                            </w:r>
                            <w:r w:rsidR="00E91DD9" w:rsidRPr="0016496D">
                              <w:rPr>
                                <w:rFonts w:asciiTheme="majorEastAsia" w:eastAsiaTheme="majorEastAsia" w:hAnsiTheme="majorEastAsia" w:hint="eastAsia"/>
                                <w:sz w:val="24"/>
                              </w:rPr>
                              <w:t>主体との連携による森づくり活動や</w:t>
                            </w:r>
                            <w:r w:rsidR="00C8540E" w:rsidRPr="0016496D">
                              <w:rPr>
                                <w:rFonts w:asciiTheme="majorEastAsia" w:eastAsiaTheme="majorEastAsia" w:hAnsiTheme="majorEastAsia" w:hint="eastAsia"/>
                                <w:sz w:val="24"/>
                              </w:rPr>
                              <w:t>自然環境</w:t>
                            </w:r>
                          </w:p>
                          <w:p w:rsidR="00C8540E" w:rsidRPr="008B28CA" w:rsidRDefault="00C8540E" w:rsidP="008528E7">
                            <w:pPr>
                              <w:snapToGrid w:val="0"/>
                              <w:ind w:firstLineChars="100" w:firstLine="240"/>
                              <w:rPr>
                                <w:rFonts w:asciiTheme="majorEastAsia" w:eastAsiaTheme="majorEastAsia" w:hAnsiTheme="majorEastAsia"/>
                                <w:sz w:val="22"/>
                              </w:rPr>
                            </w:pPr>
                            <w:r w:rsidRPr="0016496D">
                              <w:rPr>
                                <w:rFonts w:asciiTheme="majorEastAsia" w:eastAsiaTheme="majorEastAsia" w:hAnsiTheme="majorEastAsia" w:hint="eastAsia"/>
                                <w:sz w:val="24"/>
                              </w:rPr>
                              <w:t>学習等を実施。</w:t>
                            </w:r>
                          </w:p>
                          <w:p w:rsidR="003B3C78" w:rsidRDefault="003B3C78" w:rsidP="00FA44EC">
                            <w:pPr>
                              <w:snapToGrid w:val="0"/>
                              <w:ind w:firstLineChars="150" w:firstLine="270"/>
                              <w:rPr>
                                <w:rFonts w:asciiTheme="majorEastAsia" w:eastAsiaTheme="majorEastAsia" w:hAnsiTheme="majorEastAsia"/>
                                <w:sz w:val="18"/>
                                <w:szCs w:val="16"/>
                              </w:rPr>
                            </w:pPr>
                          </w:p>
                          <w:p w:rsidR="000663F8" w:rsidRPr="000663F8" w:rsidRDefault="000663F8" w:rsidP="000663F8">
                            <w:pPr>
                              <w:snapToGrid w:val="0"/>
                              <w:rPr>
                                <w:rFonts w:asciiTheme="majorEastAsia" w:eastAsiaTheme="majorEastAsia" w:hAnsiTheme="majorEastAsia"/>
                                <w:color w:val="000000" w:themeColor="text1"/>
                                <w:sz w:val="24"/>
                                <w:szCs w:val="24"/>
                              </w:rPr>
                            </w:pPr>
                            <w:r w:rsidRPr="000663F8">
                              <w:rPr>
                                <w:rFonts w:asciiTheme="majorEastAsia" w:eastAsiaTheme="majorEastAsia" w:hAnsiTheme="majorEastAsia" w:hint="eastAsia"/>
                                <w:color w:val="000000" w:themeColor="text1"/>
                                <w:sz w:val="24"/>
                                <w:szCs w:val="24"/>
                              </w:rPr>
                              <w:t>○農空間保全地域制度の推進</w:t>
                            </w:r>
                          </w:p>
                          <w:p w:rsidR="00E46062" w:rsidRDefault="000663F8" w:rsidP="000663F8">
                            <w:pPr>
                              <w:snapToGrid w:val="0"/>
                              <w:ind w:left="240" w:hangingChars="100" w:hanging="240"/>
                              <w:rPr>
                                <w:rFonts w:asciiTheme="majorEastAsia" w:eastAsiaTheme="majorEastAsia" w:hAnsiTheme="majorEastAsia"/>
                                <w:color w:val="000000" w:themeColor="text1"/>
                                <w:sz w:val="24"/>
                              </w:rPr>
                            </w:pPr>
                            <w:r w:rsidRPr="000663F8">
                              <w:rPr>
                                <w:rFonts w:asciiTheme="majorEastAsia" w:eastAsiaTheme="majorEastAsia" w:hAnsiTheme="majorEastAsia" w:hint="eastAsia"/>
                                <w:color w:val="000000" w:themeColor="text1"/>
                                <w:sz w:val="24"/>
                                <w:szCs w:val="24"/>
                              </w:rPr>
                              <w:t xml:space="preserve">　</w:t>
                            </w:r>
                            <w:r w:rsidR="00B01E0E">
                              <w:rPr>
                                <w:rFonts w:asciiTheme="majorEastAsia" w:eastAsiaTheme="majorEastAsia" w:hAnsiTheme="majorEastAsia" w:hint="eastAsia"/>
                                <w:color w:val="000000" w:themeColor="text1"/>
                                <w:sz w:val="24"/>
                                <w:szCs w:val="24"/>
                              </w:rPr>
                              <w:t xml:space="preserve">　</w:t>
                            </w:r>
                            <w:r w:rsidRPr="0016496D">
                              <w:rPr>
                                <w:rFonts w:asciiTheme="majorEastAsia" w:eastAsiaTheme="majorEastAsia" w:hAnsiTheme="majorEastAsia" w:hint="eastAsia"/>
                                <w:color w:val="000000" w:themeColor="text1"/>
                                <w:sz w:val="24"/>
                              </w:rPr>
                              <w:t>農を活かした地域協働活動の推進により</w:t>
                            </w:r>
                            <w:r w:rsidRPr="0016496D">
                              <w:rPr>
                                <w:rFonts w:asciiTheme="majorEastAsia" w:eastAsiaTheme="majorEastAsia" w:hAnsiTheme="majorEastAsia"/>
                                <w:color w:val="000000" w:themeColor="text1"/>
                                <w:sz w:val="24"/>
                              </w:rPr>
                              <w:t>、</w:t>
                            </w:r>
                            <w:r w:rsidRPr="0016496D">
                              <w:rPr>
                                <w:rFonts w:asciiTheme="majorEastAsia" w:eastAsiaTheme="majorEastAsia" w:hAnsiTheme="majorEastAsia" w:hint="eastAsia"/>
                                <w:color w:val="000000" w:themeColor="text1"/>
                                <w:sz w:val="24"/>
                              </w:rPr>
                              <w:t>生物多様性の</w:t>
                            </w:r>
                            <w:r w:rsidRPr="0016496D">
                              <w:rPr>
                                <w:rFonts w:asciiTheme="majorEastAsia" w:eastAsiaTheme="majorEastAsia" w:hAnsiTheme="majorEastAsia"/>
                                <w:color w:val="000000" w:themeColor="text1"/>
                                <w:sz w:val="24"/>
                              </w:rPr>
                              <w:t>保全を含む</w:t>
                            </w:r>
                            <w:r w:rsidRPr="0016496D">
                              <w:rPr>
                                <w:rFonts w:asciiTheme="majorEastAsia" w:eastAsiaTheme="majorEastAsia" w:hAnsiTheme="majorEastAsia" w:hint="eastAsia"/>
                                <w:color w:val="000000" w:themeColor="text1"/>
                                <w:sz w:val="24"/>
                              </w:rPr>
                              <w:t>農空間の多面的機能を</w:t>
                            </w:r>
                          </w:p>
                          <w:p w:rsidR="008122A1" w:rsidRPr="0016496D" w:rsidRDefault="000663F8" w:rsidP="00E46062">
                            <w:pPr>
                              <w:snapToGrid w:val="0"/>
                              <w:ind w:leftChars="100" w:left="210"/>
                              <w:rPr>
                                <w:rFonts w:asciiTheme="majorEastAsia" w:eastAsiaTheme="majorEastAsia" w:hAnsiTheme="majorEastAsia"/>
                                <w:color w:val="000000" w:themeColor="text1"/>
                                <w:sz w:val="24"/>
                              </w:rPr>
                            </w:pPr>
                            <w:r w:rsidRPr="0016496D">
                              <w:rPr>
                                <w:rFonts w:asciiTheme="majorEastAsia" w:eastAsiaTheme="majorEastAsia" w:hAnsiTheme="majorEastAsia" w:hint="eastAsia"/>
                                <w:color w:val="000000" w:themeColor="text1"/>
                                <w:sz w:val="24"/>
                              </w:rPr>
                              <w:t>保全</w:t>
                            </w:r>
                            <w:r w:rsidRPr="0016496D">
                              <w:rPr>
                                <w:rFonts w:asciiTheme="majorEastAsia" w:eastAsiaTheme="majorEastAsia" w:hAnsiTheme="majorEastAsia"/>
                                <w:color w:val="000000" w:themeColor="text1"/>
                                <w:sz w:val="24"/>
                              </w:rPr>
                              <w:t>・</w:t>
                            </w:r>
                            <w:r w:rsidRPr="0016496D">
                              <w:rPr>
                                <w:rFonts w:asciiTheme="majorEastAsia" w:eastAsiaTheme="majorEastAsia" w:hAnsiTheme="majorEastAsia" w:hint="eastAsia"/>
                                <w:color w:val="000000" w:themeColor="text1"/>
                                <w:sz w:val="24"/>
                              </w:rPr>
                              <w:t>活用</w:t>
                            </w:r>
                            <w:r w:rsidR="008C7E6C">
                              <w:rPr>
                                <w:rFonts w:asciiTheme="majorEastAsia" w:eastAsiaTheme="majorEastAsia" w:hAnsiTheme="majorEastAsia" w:hint="eastAsia"/>
                                <w:color w:val="000000" w:themeColor="text1"/>
                                <w:sz w:val="24"/>
                              </w:rPr>
                              <w:t>を</w:t>
                            </w:r>
                            <w:r w:rsidR="008C7E6C">
                              <w:rPr>
                                <w:rFonts w:asciiTheme="majorEastAsia" w:eastAsiaTheme="majorEastAsia" w:hAnsiTheme="majorEastAsia"/>
                                <w:color w:val="000000" w:themeColor="text1"/>
                                <w:sz w:val="24"/>
                              </w:rPr>
                              <w:t>推進</w:t>
                            </w:r>
                            <w:r w:rsidRPr="0016496D">
                              <w:rPr>
                                <w:rFonts w:asciiTheme="majorEastAsia" w:eastAsiaTheme="majorEastAsia" w:hAnsiTheme="majorEastAsia" w:hint="eastAsia"/>
                                <w:color w:val="000000" w:themeColor="text1"/>
                                <w:sz w:val="24"/>
                              </w:rPr>
                              <w:t>。</w:t>
                            </w:r>
                            <w:r w:rsidRPr="0016496D">
                              <w:rPr>
                                <w:rFonts w:asciiTheme="majorEastAsia" w:eastAsiaTheme="majorEastAsia" w:hAnsiTheme="majorEastAsia"/>
                                <w:color w:val="000000" w:themeColor="text1"/>
                                <w:sz w:val="24"/>
                              </w:rPr>
                              <w:t xml:space="preserve">　</w:t>
                            </w:r>
                          </w:p>
                          <w:p w:rsidR="008122A1" w:rsidRPr="0016496D" w:rsidRDefault="008122A1" w:rsidP="008122A1">
                            <w:pPr>
                              <w:snapToGrid w:val="0"/>
                              <w:ind w:leftChars="100" w:left="210" w:firstLineChars="100" w:firstLine="240"/>
                              <w:rPr>
                                <w:rFonts w:asciiTheme="majorEastAsia" w:eastAsiaTheme="majorEastAsia" w:hAnsiTheme="majorEastAsia"/>
                                <w:color w:val="000000" w:themeColor="text1"/>
                                <w:sz w:val="24"/>
                              </w:rPr>
                            </w:pPr>
                          </w:p>
                          <w:p w:rsidR="0071574F" w:rsidRPr="008B28CA" w:rsidRDefault="0071574F" w:rsidP="0071574F">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○シカ、イノシシの</w:t>
                            </w:r>
                            <w:r w:rsidR="00E91DD9" w:rsidRPr="008B28CA">
                              <w:rPr>
                                <w:rFonts w:asciiTheme="majorEastAsia" w:eastAsiaTheme="majorEastAsia" w:hAnsiTheme="majorEastAsia" w:hint="eastAsia"/>
                                <w:sz w:val="24"/>
                                <w:szCs w:val="24"/>
                              </w:rPr>
                              <w:t xml:space="preserve">第二種鳥獣管理計画 </w:t>
                            </w:r>
                            <w:r w:rsidRPr="008B28CA">
                              <w:rPr>
                                <w:rFonts w:asciiTheme="majorEastAsia" w:eastAsiaTheme="majorEastAsia" w:hAnsiTheme="majorEastAsia" w:hint="eastAsia"/>
                                <w:sz w:val="24"/>
                                <w:szCs w:val="24"/>
                              </w:rPr>
                              <w:t>の推進</w:t>
                            </w:r>
                          </w:p>
                          <w:p w:rsidR="00E46062" w:rsidRDefault="0071574F" w:rsidP="003B3C78">
                            <w:pPr>
                              <w:snapToGrid w:val="0"/>
                              <w:ind w:left="240" w:hangingChars="100" w:hanging="24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003B3C78">
                              <w:rPr>
                                <w:rFonts w:asciiTheme="majorEastAsia" w:eastAsiaTheme="majorEastAsia" w:hAnsiTheme="majorEastAsia" w:hint="eastAsia"/>
                                <w:sz w:val="24"/>
                                <w:szCs w:val="24"/>
                              </w:rPr>
                              <w:t xml:space="preserve">　</w:t>
                            </w:r>
                            <w:r w:rsidR="00E91DD9" w:rsidRPr="0016496D">
                              <w:rPr>
                                <w:rFonts w:asciiTheme="majorEastAsia" w:eastAsiaTheme="majorEastAsia" w:hAnsiTheme="majorEastAsia" w:hint="eastAsia"/>
                                <w:sz w:val="24"/>
                              </w:rPr>
                              <w:t>シカ第二種鳥獣管理計画（</w:t>
                            </w:r>
                            <w:r w:rsidRPr="0016496D">
                              <w:rPr>
                                <w:rFonts w:asciiTheme="majorEastAsia" w:eastAsiaTheme="majorEastAsia" w:hAnsiTheme="majorEastAsia" w:hint="eastAsia"/>
                                <w:sz w:val="24"/>
                              </w:rPr>
                              <w:t>第4期</w:t>
                            </w:r>
                            <w:r w:rsidR="000B267D" w:rsidRPr="0016496D">
                              <w:rPr>
                                <w:rFonts w:asciiTheme="majorEastAsia" w:eastAsiaTheme="majorEastAsia" w:hAnsiTheme="majorEastAsia" w:hint="eastAsia"/>
                                <w:sz w:val="24"/>
                              </w:rPr>
                              <w:t>）及び</w:t>
                            </w:r>
                            <w:r w:rsidR="00E91DD9" w:rsidRPr="0016496D">
                              <w:rPr>
                                <w:rFonts w:asciiTheme="majorEastAsia" w:eastAsiaTheme="majorEastAsia" w:hAnsiTheme="majorEastAsia" w:hint="eastAsia"/>
                                <w:sz w:val="24"/>
                              </w:rPr>
                              <w:t>イノシシ第二種鳥獣管理計画</w:t>
                            </w:r>
                            <w:r w:rsidRPr="0016496D">
                              <w:rPr>
                                <w:rFonts w:asciiTheme="majorEastAsia" w:eastAsiaTheme="majorEastAsia" w:hAnsiTheme="majorEastAsia" w:hint="eastAsia"/>
                                <w:sz w:val="24"/>
                              </w:rPr>
                              <w:t>計画</w:t>
                            </w:r>
                            <w:r w:rsidR="0029212D" w:rsidRPr="0016496D">
                              <w:rPr>
                                <w:rFonts w:asciiTheme="majorEastAsia" w:eastAsiaTheme="majorEastAsia" w:hAnsiTheme="majorEastAsia" w:hint="eastAsia"/>
                                <w:sz w:val="24"/>
                              </w:rPr>
                              <w:t>（第3期）</w:t>
                            </w:r>
                            <w:r w:rsidR="000B267D" w:rsidRPr="0016496D">
                              <w:rPr>
                                <w:rFonts w:asciiTheme="majorEastAsia" w:eastAsiaTheme="majorEastAsia" w:hAnsiTheme="majorEastAsia" w:hint="eastAsia"/>
                                <w:sz w:val="24"/>
                              </w:rPr>
                              <w:t>に</w:t>
                            </w:r>
                          </w:p>
                          <w:p w:rsidR="003B3C78" w:rsidRDefault="00E46062" w:rsidP="00E46062">
                            <w:pPr>
                              <w:snapToGrid w:val="0"/>
                              <w:ind w:leftChars="100" w:left="210"/>
                              <w:rPr>
                                <w:rFonts w:asciiTheme="majorEastAsia" w:eastAsiaTheme="majorEastAsia" w:hAnsiTheme="majorEastAsia"/>
                                <w:sz w:val="22"/>
                              </w:rPr>
                            </w:pPr>
                            <w:r>
                              <w:rPr>
                                <w:rFonts w:asciiTheme="majorEastAsia" w:eastAsiaTheme="majorEastAsia" w:hAnsiTheme="majorEastAsia" w:hint="eastAsia"/>
                                <w:sz w:val="24"/>
                              </w:rPr>
                              <w:t>基づく</w:t>
                            </w:r>
                            <w:r w:rsidR="000B267D" w:rsidRPr="0016496D">
                              <w:rPr>
                                <w:rFonts w:asciiTheme="majorEastAsia" w:eastAsiaTheme="majorEastAsia" w:hAnsiTheme="majorEastAsia"/>
                                <w:sz w:val="24"/>
                              </w:rPr>
                              <w:t>捕獲</w:t>
                            </w:r>
                            <w:r w:rsidR="000B267D" w:rsidRPr="0016496D">
                              <w:rPr>
                                <w:rFonts w:asciiTheme="majorEastAsia" w:eastAsiaTheme="majorEastAsia" w:hAnsiTheme="majorEastAsia" w:hint="eastAsia"/>
                                <w:sz w:val="24"/>
                              </w:rPr>
                              <w:t>による頭数</w:t>
                            </w:r>
                            <w:r w:rsidR="000B267D" w:rsidRPr="0016496D">
                              <w:rPr>
                                <w:rFonts w:asciiTheme="majorEastAsia" w:eastAsiaTheme="majorEastAsia" w:hAnsiTheme="majorEastAsia"/>
                                <w:sz w:val="24"/>
                              </w:rPr>
                              <w:t>管理を実施</w:t>
                            </w:r>
                            <w:r w:rsidR="000B267D" w:rsidRPr="0016496D">
                              <w:rPr>
                                <w:rFonts w:asciiTheme="majorEastAsia" w:eastAsiaTheme="majorEastAsia" w:hAnsiTheme="majorEastAsia" w:hint="eastAsia"/>
                                <w:sz w:val="24"/>
                              </w:rPr>
                              <w:t>。</w:t>
                            </w:r>
                          </w:p>
                          <w:p w:rsidR="003B3C78" w:rsidRDefault="003B3C78" w:rsidP="000B267D">
                            <w:pPr>
                              <w:snapToGrid w:val="0"/>
                              <w:rPr>
                                <w:rFonts w:asciiTheme="majorEastAsia" w:eastAsiaTheme="majorEastAsia" w:hAnsiTheme="majorEastAsia"/>
                                <w:sz w:val="22"/>
                              </w:rPr>
                            </w:pPr>
                          </w:p>
                          <w:p w:rsidR="00025F38" w:rsidRDefault="00025F38" w:rsidP="00266CE0">
                            <w:pPr>
                              <w:snapToGrid w:val="0"/>
                              <w:rPr>
                                <w:rFonts w:asciiTheme="majorEastAsia" w:eastAsiaTheme="majorEastAsia" w:hAnsiTheme="majorEastAsia"/>
                                <w:sz w:val="24"/>
                                <w:szCs w:val="24"/>
                              </w:rPr>
                            </w:pPr>
                          </w:p>
                          <w:p w:rsidR="007F1FF5" w:rsidRDefault="007F1FF5" w:rsidP="00266CE0">
                            <w:pPr>
                              <w:snapToGrid w:val="0"/>
                              <w:rPr>
                                <w:rFonts w:asciiTheme="majorEastAsia" w:eastAsiaTheme="majorEastAsia" w:hAnsiTheme="majorEastAsia"/>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A7FE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0" o:spid="_x0000_s1034" type="#_x0000_t65" style="position:absolute;left:0;text-align:left;margin-left:477.65pt;margin-top:1.75pt;width:528.85pt;height:490.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zAjJAIAACAEAAAOAAAAZHJzL2Uyb0RvYy54bWysU8Fu2zAMvQ/YPwi6L46TJU2MOEWRrsOA&#10;bivQ7QMUSY69yaJGKXGya7+k+7X+yGjZydLuNuwikCL1SL5HLS73tWE7jb4Cm/N0MORMWwmqspuc&#10;f/1y82bGmQ/CKmHA6pwftOeXy9evFo3L9AhKMEojIxDrs8blvAzBZUniZalr4QfgtKVgAViLQC5u&#10;EoWiIfTaJKPhcJo0gMohSO093V53Qb6M+EWhZfhcFF4HZnJOvYV4YjzX7ZksFyLboHBlJfs2xD90&#10;UYvKUtET1LUIgm2x+guqriSChyIMJNQJFEUldZyBpkmHL6a5L4XTcRYix7sTTf7/wcpPuztklSLt&#10;iB4ratLo6eHx6eEXowtip3E+o6R7d4ftfN7dgvzumYVVKexGXyFCU2qhqKe0zU+ePWgdT0/ZuvkI&#10;irDFNkAkal9g3QISBWwf9Tic9ND7wCRdTi/S6Xg+4UxSbDoajyajSawhsuNzhz6811Cz1sh50e6T&#10;WgFajbGM2N36EIVR/XRCfeOsqA3JvBOGpRfDcY/Z5yYiO6K2Dy3cVMbEPTGWNTmft128iCBsrYo5&#10;LRfvejuIynQ2YRrbk9Py0fEa9ut95H56ZHoN6kBsIXSLSh+LjBLwJ2cNLWnO/Y+tQM2Z+WCJ8Yu3&#10;o5aeEJ3ZbE4S4nlgfRYQVhJQzgNnnbkK3T/YOqw2JdVJ+6muSKOiCkcxu5765mkNyXq25+d+zPrz&#10;sZe/AQAA//8DAFBLAwQUAAYACAAAACEAQlPEctoAAAAHAQAADwAAAGRycy9kb3ducmV2LnhtbEyP&#10;wU7DMBBE70j8g7VI3KgNKLSk2VQICW4caLhw28ZLEjVeh9htAl+Pe6LH0Yxm3hSb2fXqyGPovCDc&#10;LgwoltrbThqEj+rlZgUqRBJLvRdG+OEAm/LyoqDc+kne+biNjUolEnJCaGMccq1D3bKjsPADS/K+&#10;/OgoJjk22o40pXLX6ztjHrSjTtJCSwM/t1zvtweH0HzzJM7H4VcyobfXUH36rEK8vpqf1qAiz/E/&#10;DCf8hA5lYtr5g9igeoR0JCLcZ6BOpsmWS1A7hMdVZkCXhT7nL/8AAAD//wMAUEsBAi0AFAAGAAgA&#10;AAAhALaDOJL+AAAA4QEAABMAAAAAAAAAAAAAAAAAAAAAAFtDb250ZW50X1R5cGVzXS54bWxQSwEC&#10;LQAUAAYACAAAACEAOP0h/9YAAACUAQAACwAAAAAAAAAAAAAAAAAvAQAAX3JlbHMvLnJlbHNQSwEC&#10;LQAUAAYACAAAACEAPOMwIyQCAAAgBAAADgAAAAAAAAAAAAAAAAAuAgAAZHJzL2Uyb0RvYy54bWxQ&#10;SwECLQAUAAYACAAAACEAQlPEctoAAAAHAQAADwAAAAAAAAAAAAAAAAB+BAAAZHJzL2Rvd25yZXYu&#10;eG1sUEsFBgAAAAAEAAQA8wAAAIUFAAAAAA==&#10;" adj="21232" filled="f" stroked="f">
                <v:textbox inset="5.85pt,.7pt,5.85pt,.7pt">
                  <w:txbxContent>
                    <w:p w:rsidR="00B01E0E" w:rsidRDefault="00B01E0E" w:rsidP="00FE5B0D">
                      <w:pPr>
                        <w:rPr>
                          <w:rFonts w:asciiTheme="majorEastAsia" w:eastAsiaTheme="majorEastAsia" w:hAnsiTheme="majorEastAsia"/>
                          <w:b/>
                          <w:sz w:val="24"/>
                          <w:szCs w:val="24"/>
                        </w:rPr>
                      </w:pPr>
                    </w:p>
                    <w:p w:rsidR="00066581" w:rsidRDefault="00066581" w:rsidP="00066581">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○地域指定</w:t>
                      </w:r>
                      <w:r w:rsidR="00E46062">
                        <w:rPr>
                          <w:rFonts w:asciiTheme="majorEastAsia" w:eastAsiaTheme="majorEastAsia" w:hAnsiTheme="majorEastAsia" w:hint="eastAsia"/>
                          <w:sz w:val="24"/>
                          <w:szCs w:val="24"/>
                        </w:rPr>
                        <w:t>の</w:t>
                      </w:r>
                      <w:r w:rsidRPr="008B28CA">
                        <w:rPr>
                          <w:rFonts w:asciiTheme="majorEastAsia" w:eastAsiaTheme="majorEastAsia" w:hAnsiTheme="majorEastAsia" w:hint="eastAsia"/>
                          <w:sz w:val="24"/>
                          <w:szCs w:val="24"/>
                        </w:rPr>
                        <w:t>推進</w:t>
                      </w:r>
                    </w:p>
                    <w:p w:rsidR="00B01E0E" w:rsidRDefault="00E46062" w:rsidP="00FE5B0D">
                      <w:pPr>
                        <w:rPr>
                          <w:rFonts w:asciiTheme="majorEastAsia" w:eastAsiaTheme="majorEastAsia" w:hAnsiTheme="majorEastAsia"/>
                          <w:sz w:val="24"/>
                          <w:szCs w:val="24"/>
                        </w:rPr>
                      </w:pPr>
                      <w:r>
                        <w:rPr>
                          <w:rFonts w:asciiTheme="majorEastAsia" w:eastAsiaTheme="majorEastAsia" w:hAnsiTheme="majorEastAsia" w:hint="eastAsia"/>
                          <w:b/>
                          <w:sz w:val="24"/>
                          <w:szCs w:val="24"/>
                        </w:rPr>
                        <w:t xml:space="preserve">　</w:t>
                      </w:r>
                      <w:r w:rsidR="00764C90">
                        <w:rPr>
                          <w:rFonts w:asciiTheme="majorEastAsia" w:eastAsiaTheme="majorEastAsia" w:hAnsiTheme="majorEastAsia" w:hint="eastAsia"/>
                          <w:b/>
                          <w:sz w:val="24"/>
                          <w:szCs w:val="24"/>
                        </w:rPr>
                        <w:t xml:space="preserve">　</w:t>
                      </w:r>
                      <w:r w:rsidRPr="00E46062">
                        <w:rPr>
                          <w:rFonts w:asciiTheme="majorEastAsia" w:eastAsiaTheme="majorEastAsia" w:hAnsiTheme="majorEastAsia"/>
                          <w:sz w:val="24"/>
                          <w:szCs w:val="24"/>
                        </w:rPr>
                        <w:t>生物多様性保全に資する</w:t>
                      </w:r>
                      <w:r w:rsidRPr="00E46062">
                        <w:rPr>
                          <w:rFonts w:asciiTheme="majorEastAsia" w:eastAsiaTheme="majorEastAsia" w:hAnsiTheme="majorEastAsia" w:hint="eastAsia"/>
                          <w:sz w:val="24"/>
                          <w:szCs w:val="24"/>
                        </w:rPr>
                        <w:t>保安林</w:t>
                      </w:r>
                      <w:r w:rsidRPr="00E46062">
                        <w:rPr>
                          <w:rFonts w:asciiTheme="majorEastAsia" w:eastAsiaTheme="majorEastAsia" w:hAnsiTheme="majorEastAsia"/>
                          <w:sz w:val="24"/>
                          <w:szCs w:val="24"/>
                        </w:rPr>
                        <w:t>等の地域指定を</w:t>
                      </w:r>
                      <w:r w:rsidRPr="00E46062">
                        <w:rPr>
                          <w:rFonts w:asciiTheme="majorEastAsia" w:eastAsiaTheme="majorEastAsia" w:hAnsiTheme="majorEastAsia" w:hint="eastAsia"/>
                          <w:sz w:val="24"/>
                          <w:szCs w:val="24"/>
                        </w:rPr>
                        <w:t>推進</w:t>
                      </w:r>
                    </w:p>
                    <w:p w:rsidR="00E46062" w:rsidRPr="00E46062" w:rsidRDefault="00E46062" w:rsidP="00FE5B0D">
                      <w:pPr>
                        <w:rPr>
                          <w:rFonts w:asciiTheme="majorEastAsia" w:eastAsiaTheme="majorEastAsia" w:hAnsiTheme="majorEastAsia"/>
                          <w:sz w:val="24"/>
                          <w:szCs w:val="24"/>
                        </w:rPr>
                      </w:pPr>
                    </w:p>
                    <w:p w:rsidR="00FE5B0D" w:rsidRPr="0016496D" w:rsidRDefault="00B01E0E" w:rsidP="00FE5B0D">
                      <w:pPr>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FE5B0D" w:rsidRPr="008B28CA">
                        <w:rPr>
                          <w:rFonts w:asciiTheme="majorEastAsia" w:eastAsiaTheme="majorEastAsia" w:hAnsiTheme="majorEastAsia" w:hint="eastAsia"/>
                          <w:b/>
                          <w:sz w:val="24"/>
                          <w:szCs w:val="24"/>
                        </w:rPr>
                        <w:t>生息環境の再生・創造</w:t>
                      </w:r>
                    </w:p>
                    <w:p w:rsidR="008528E7" w:rsidRPr="008B28CA" w:rsidRDefault="008528E7" w:rsidP="000D1DDB">
                      <w:pPr>
                        <w:snapToGrid w:val="0"/>
                        <w:ind w:leftChars="100" w:left="410" w:hangingChars="100" w:hanging="200"/>
                        <w:jc w:val="right"/>
                        <w:rPr>
                          <w:rFonts w:asciiTheme="majorEastAsia" w:eastAsiaTheme="majorEastAsia" w:hAnsiTheme="majorEastAsia"/>
                          <w:sz w:val="20"/>
                          <w:szCs w:val="20"/>
                        </w:rPr>
                      </w:pPr>
                    </w:p>
                    <w:p w:rsidR="00266CE0" w:rsidRPr="008B28CA" w:rsidRDefault="00C8540E" w:rsidP="00266CE0">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○共生の森づくり</w:t>
                      </w:r>
                    </w:p>
                    <w:p w:rsidR="0016496D" w:rsidRDefault="00C8540E" w:rsidP="00266CE0">
                      <w:pPr>
                        <w:snapToGrid w:val="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堺第７－３区産業廃棄物処分場の</w:t>
                      </w:r>
                      <w:r w:rsidR="00E91DD9" w:rsidRPr="0016496D">
                        <w:rPr>
                          <w:rFonts w:asciiTheme="majorEastAsia" w:eastAsiaTheme="majorEastAsia" w:hAnsiTheme="majorEastAsia" w:hint="eastAsia"/>
                          <w:sz w:val="24"/>
                        </w:rPr>
                        <w:t>一部の</w:t>
                      </w:r>
                      <w:r w:rsidRPr="0016496D">
                        <w:rPr>
                          <w:rFonts w:asciiTheme="majorEastAsia" w:eastAsiaTheme="majorEastAsia" w:hAnsiTheme="majorEastAsia" w:hint="eastAsia"/>
                          <w:sz w:val="24"/>
                        </w:rPr>
                        <w:t>「共生の森（約100ha</w:t>
                      </w:r>
                      <w:r w:rsidR="008528E7" w:rsidRPr="0016496D">
                        <w:rPr>
                          <w:rFonts w:asciiTheme="majorEastAsia" w:eastAsiaTheme="majorEastAsia" w:hAnsiTheme="majorEastAsia" w:hint="eastAsia"/>
                          <w:sz w:val="24"/>
                        </w:rPr>
                        <w:t>）」</w:t>
                      </w:r>
                    </w:p>
                    <w:p w:rsidR="0016496D" w:rsidRDefault="008528E7" w:rsidP="008528E7">
                      <w:pPr>
                        <w:snapToGrid w:val="0"/>
                        <w:ind w:firstLineChars="100" w:firstLine="240"/>
                        <w:rPr>
                          <w:rFonts w:asciiTheme="majorEastAsia" w:eastAsiaTheme="majorEastAsia" w:hAnsiTheme="majorEastAsia"/>
                          <w:sz w:val="24"/>
                        </w:rPr>
                      </w:pPr>
                      <w:r w:rsidRPr="0016496D">
                        <w:rPr>
                          <w:rFonts w:asciiTheme="majorEastAsia" w:eastAsiaTheme="majorEastAsia" w:hAnsiTheme="majorEastAsia" w:hint="eastAsia"/>
                          <w:sz w:val="24"/>
                        </w:rPr>
                        <w:t>においてNPO等多様な</w:t>
                      </w:r>
                      <w:r w:rsidR="00E91DD9" w:rsidRPr="0016496D">
                        <w:rPr>
                          <w:rFonts w:asciiTheme="majorEastAsia" w:eastAsiaTheme="majorEastAsia" w:hAnsiTheme="majorEastAsia" w:hint="eastAsia"/>
                          <w:sz w:val="24"/>
                        </w:rPr>
                        <w:t>主体との連携による森づくり活動や</w:t>
                      </w:r>
                      <w:r w:rsidR="00C8540E" w:rsidRPr="0016496D">
                        <w:rPr>
                          <w:rFonts w:asciiTheme="majorEastAsia" w:eastAsiaTheme="majorEastAsia" w:hAnsiTheme="majorEastAsia" w:hint="eastAsia"/>
                          <w:sz w:val="24"/>
                        </w:rPr>
                        <w:t>自然環境</w:t>
                      </w:r>
                    </w:p>
                    <w:p w:rsidR="00C8540E" w:rsidRPr="008B28CA" w:rsidRDefault="00C8540E" w:rsidP="008528E7">
                      <w:pPr>
                        <w:snapToGrid w:val="0"/>
                        <w:ind w:firstLineChars="100" w:firstLine="240"/>
                        <w:rPr>
                          <w:rFonts w:asciiTheme="majorEastAsia" w:eastAsiaTheme="majorEastAsia" w:hAnsiTheme="majorEastAsia"/>
                          <w:sz w:val="22"/>
                        </w:rPr>
                      </w:pPr>
                      <w:r w:rsidRPr="0016496D">
                        <w:rPr>
                          <w:rFonts w:asciiTheme="majorEastAsia" w:eastAsiaTheme="majorEastAsia" w:hAnsiTheme="majorEastAsia" w:hint="eastAsia"/>
                          <w:sz w:val="24"/>
                        </w:rPr>
                        <w:t>学習等を実施。</w:t>
                      </w:r>
                    </w:p>
                    <w:p w:rsidR="003B3C78" w:rsidRDefault="003B3C78" w:rsidP="00FA44EC">
                      <w:pPr>
                        <w:snapToGrid w:val="0"/>
                        <w:ind w:firstLineChars="150" w:firstLine="270"/>
                        <w:rPr>
                          <w:rFonts w:asciiTheme="majorEastAsia" w:eastAsiaTheme="majorEastAsia" w:hAnsiTheme="majorEastAsia"/>
                          <w:sz w:val="18"/>
                          <w:szCs w:val="16"/>
                        </w:rPr>
                      </w:pPr>
                    </w:p>
                    <w:p w:rsidR="000663F8" w:rsidRPr="000663F8" w:rsidRDefault="000663F8" w:rsidP="000663F8">
                      <w:pPr>
                        <w:snapToGrid w:val="0"/>
                        <w:rPr>
                          <w:rFonts w:asciiTheme="majorEastAsia" w:eastAsiaTheme="majorEastAsia" w:hAnsiTheme="majorEastAsia"/>
                          <w:color w:val="000000" w:themeColor="text1"/>
                          <w:sz w:val="24"/>
                          <w:szCs w:val="24"/>
                        </w:rPr>
                      </w:pPr>
                      <w:r w:rsidRPr="000663F8">
                        <w:rPr>
                          <w:rFonts w:asciiTheme="majorEastAsia" w:eastAsiaTheme="majorEastAsia" w:hAnsiTheme="majorEastAsia" w:hint="eastAsia"/>
                          <w:color w:val="000000" w:themeColor="text1"/>
                          <w:sz w:val="24"/>
                          <w:szCs w:val="24"/>
                        </w:rPr>
                        <w:t>○農空間保全地域制度の推進</w:t>
                      </w:r>
                    </w:p>
                    <w:p w:rsidR="00E46062" w:rsidRDefault="000663F8" w:rsidP="000663F8">
                      <w:pPr>
                        <w:snapToGrid w:val="0"/>
                        <w:ind w:left="240" w:hangingChars="100" w:hanging="240"/>
                        <w:rPr>
                          <w:rFonts w:asciiTheme="majorEastAsia" w:eastAsiaTheme="majorEastAsia" w:hAnsiTheme="majorEastAsia"/>
                          <w:color w:val="000000" w:themeColor="text1"/>
                          <w:sz w:val="24"/>
                        </w:rPr>
                      </w:pPr>
                      <w:r w:rsidRPr="000663F8">
                        <w:rPr>
                          <w:rFonts w:asciiTheme="majorEastAsia" w:eastAsiaTheme="majorEastAsia" w:hAnsiTheme="majorEastAsia" w:hint="eastAsia"/>
                          <w:color w:val="000000" w:themeColor="text1"/>
                          <w:sz w:val="24"/>
                          <w:szCs w:val="24"/>
                        </w:rPr>
                        <w:t xml:space="preserve">　</w:t>
                      </w:r>
                      <w:r w:rsidR="00B01E0E">
                        <w:rPr>
                          <w:rFonts w:asciiTheme="majorEastAsia" w:eastAsiaTheme="majorEastAsia" w:hAnsiTheme="majorEastAsia" w:hint="eastAsia"/>
                          <w:color w:val="000000" w:themeColor="text1"/>
                          <w:sz w:val="24"/>
                          <w:szCs w:val="24"/>
                        </w:rPr>
                        <w:t xml:space="preserve">　</w:t>
                      </w:r>
                      <w:r w:rsidRPr="0016496D">
                        <w:rPr>
                          <w:rFonts w:asciiTheme="majorEastAsia" w:eastAsiaTheme="majorEastAsia" w:hAnsiTheme="majorEastAsia" w:hint="eastAsia"/>
                          <w:color w:val="000000" w:themeColor="text1"/>
                          <w:sz w:val="24"/>
                        </w:rPr>
                        <w:t>農を活かした地域協働活動の推進により</w:t>
                      </w:r>
                      <w:r w:rsidRPr="0016496D">
                        <w:rPr>
                          <w:rFonts w:asciiTheme="majorEastAsia" w:eastAsiaTheme="majorEastAsia" w:hAnsiTheme="majorEastAsia"/>
                          <w:color w:val="000000" w:themeColor="text1"/>
                          <w:sz w:val="24"/>
                        </w:rPr>
                        <w:t>、</w:t>
                      </w:r>
                      <w:r w:rsidRPr="0016496D">
                        <w:rPr>
                          <w:rFonts w:asciiTheme="majorEastAsia" w:eastAsiaTheme="majorEastAsia" w:hAnsiTheme="majorEastAsia" w:hint="eastAsia"/>
                          <w:color w:val="000000" w:themeColor="text1"/>
                          <w:sz w:val="24"/>
                        </w:rPr>
                        <w:t>生物多様性の</w:t>
                      </w:r>
                      <w:r w:rsidRPr="0016496D">
                        <w:rPr>
                          <w:rFonts w:asciiTheme="majorEastAsia" w:eastAsiaTheme="majorEastAsia" w:hAnsiTheme="majorEastAsia"/>
                          <w:color w:val="000000" w:themeColor="text1"/>
                          <w:sz w:val="24"/>
                        </w:rPr>
                        <w:t>保全を含む</w:t>
                      </w:r>
                      <w:r w:rsidRPr="0016496D">
                        <w:rPr>
                          <w:rFonts w:asciiTheme="majorEastAsia" w:eastAsiaTheme="majorEastAsia" w:hAnsiTheme="majorEastAsia" w:hint="eastAsia"/>
                          <w:color w:val="000000" w:themeColor="text1"/>
                          <w:sz w:val="24"/>
                        </w:rPr>
                        <w:t>農空間の多面的機能を</w:t>
                      </w:r>
                    </w:p>
                    <w:p w:rsidR="008122A1" w:rsidRPr="0016496D" w:rsidRDefault="000663F8" w:rsidP="00E46062">
                      <w:pPr>
                        <w:snapToGrid w:val="0"/>
                        <w:ind w:leftChars="100" w:left="210"/>
                        <w:rPr>
                          <w:rFonts w:asciiTheme="majorEastAsia" w:eastAsiaTheme="majorEastAsia" w:hAnsiTheme="majorEastAsia"/>
                          <w:color w:val="000000" w:themeColor="text1"/>
                          <w:sz w:val="24"/>
                        </w:rPr>
                      </w:pPr>
                      <w:r w:rsidRPr="0016496D">
                        <w:rPr>
                          <w:rFonts w:asciiTheme="majorEastAsia" w:eastAsiaTheme="majorEastAsia" w:hAnsiTheme="majorEastAsia" w:hint="eastAsia"/>
                          <w:color w:val="000000" w:themeColor="text1"/>
                          <w:sz w:val="24"/>
                        </w:rPr>
                        <w:t>保全</w:t>
                      </w:r>
                      <w:r w:rsidRPr="0016496D">
                        <w:rPr>
                          <w:rFonts w:asciiTheme="majorEastAsia" w:eastAsiaTheme="majorEastAsia" w:hAnsiTheme="majorEastAsia"/>
                          <w:color w:val="000000" w:themeColor="text1"/>
                          <w:sz w:val="24"/>
                        </w:rPr>
                        <w:t>・</w:t>
                      </w:r>
                      <w:r w:rsidRPr="0016496D">
                        <w:rPr>
                          <w:rFonts w:asciiTheme="majorEastAsia" w:eastAsiaTheme="majorEastAsia" w:hAnsiTheme="majorEastAsia" w:hint="eastAsia"/>
                          <w:color w:val="000000" w:themeColor="text1"/>
                          <w:sz w:val="24"/>
                        </w:rPr>
                        <w:t>活用</w:t>
                      </w:r>
                      <w:r w:rsidR="008C7E6C">
                        <w:rPr>
                          <w:rFonts w:asciiTheme="majorEastAsia" w:eastAsiaTheme="majorEastAsia" w:hAnsiTheme="majorEastAsia" w:hint="eastAsia"/>
                          <w:color w:val="000000" w:themeColor="text1"/>
                          <w:sz w:val="24"/>
                        </w:rPr>
                        <w:t>を</w:t>
                      </w:r>
                      <w:r w:rsidR="008C7E6C">
                        <w:rPr>
                          <w:rFonts w:asciiTheme="majorEastAsia" w:eastAsiaTheme="majorEastAsia" w:hAnsiTheme="majorEastAsia"/>
                          <w:color w:val="000000" w:themeColor="text1"/>
                          <w:sz w:val="24"/>
                        </w:rPr>
                        <w:t>推進</w:t>
                      </w:r>
                      <w:r w:rsidRPr="0016496D">
                        <w:rPr>
                          <w:rFonts w:asciiTheme="majorEastAsia" w:eastAsiaTheme="majorEastAsia" w:hAnsiTheme="majorEastAsia" w:hint="eastAsia"/>
                          <w:color w:val="000000" w:themeColor="text1"/>
                          <w:sz w:val="24"/>
                        </w:rPr>
                        <w:t>。</w:t>
                      </w:r>
                      <w:r w:rsidRPr="0016496D">
                        <w:rPr>
                          <w:rFonts w:asciiTheme="majorEastAsia" w:eastAsiaTheme="majorEastAsia" w:hAnsiTheme="majorEastAsia"/>
                          <w:color w:val="000000" w:themeColor="text1"/>
                          <w:sz w:val="24"/>
                        </w:rPr>
                        <w:t xml:space="preserve">　</w:t>
                      </w:r>
                    </w:p>
                    <w:p w:rsidR="008122A1" w:rsidRPr="0016496D" w:rsidRDefault="008122A1" w:rsidP="008122A1">
                      <w:pPr>
                        <w:snapToGrid w:val="0"/>
                        <w:ind w:leftChars="100" w:left="210" w:firstLineChars="100" w:firstLine="240"/>
                        <w:rPr>
                          <w:rFonts w:asciiTheme="majorEastAsia" w:eastAsiaTheme="majorEastAsia" w:hAnsiTheme="majorEastAsia"/>
                          <w:color w:val="000000" w:themeColor="text1"/>
                          <w:sz w:val="24"/>
                        </w:rPr>
                      </w:pPr>
                    </w:p>
                    <w:p w:rsidR="0071574F" w:rsidRPr="008B28CA" w:rsidRDefault="0071574F" w:rsidP="0071574F">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○シカ、イノシシの</w:t>
                      </w:r>
                      <w:r w:rsidR="00E91DD9" w:rsidRPr="008B28CA">
                        <w:rPr>
                          <w:rFonts w:asciiTheme="majorEastAsia" w:eastAsiaTheme="majorEastAsia" w:hAnsiTheme="majorEastAsia" w:hint="eastAsia"/>
                          <w:sz w:val="24"/>
                          <w:szCs w:val="24"/>
                        </w:rPr>
                        <w:t xml:space="preserve">第二種鳥獣管理計画 </w:t>
                      </w:r>
                      <w:r w:rsidRPr="008B28CA">
                        <w:rPr>
                          <w:rFonts w:asciiTheme="majorEastAsia" w:eastAsiaTheme="majorEastAsia" w:hAnsiTheme="majorEastAsia" w:hint="eastAsia"/>
                          <w:sz w:val="24"/>
                          <w:szCs w:val="24"/>
                        </w:rPr>
                        <w:t>の推進</w:t>
                      </w:r>
                    </w:p>
                    <w:p w:rsidR="00E46062" w:rsidRDefault="0071574F" w:rsidP="003B3C78">
                      <w:pPr>
                        <w:snapToGrid w:val="0"/>
                        <w:ind w:left="240" w:hangingChars="100" w:hanging="24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003B3C78">
                        <w:rPr>
                          <w:rFonts w:asciiTheme="majorEastAsia" w:eastAsiaTheme="majorEastAsia" w:hAnsiTheme="majorEastAsia" w:hint="eastAsia"/>
                          <w:sz w:val="24"/>
                          <w:szCs w:val="24"/>
                        </w:rPr>
                        <w:t xml:space="preserve">　</w:t>
                      </w:r>
                      <w:r w:rsidR="00E91DD9" w:rsidRPr="0016496D">
                        <w:rPr>
                          <w:rFonts w:asciiTheme="majorEastAsia" w:eastAsiaTheme="majorEastAsia" w:hAnsiTheme="majorEastAsia" w:hint="eastAsia"/>
                          <w:sz w:val="24"/>
                        </w:rPr>
                        <w:t>シカ第二種鳥獣管理計画（</w:t>
                      </w:r>
                      <w:r w:rsidRPr="0016496D">
                        <w:rPr>
                          <w:rFonts w:asciiTheme="majorEastAsia" w:eastAsiaTheme="majorEastAsia" w:hAnsiTheme="majorEastAsia" w:hint="eastAsia"/>
                          <w:sz w:val="24"/>
                        </w:rPr>
                        <w:t>第4期</w:t>
                      </w:r>
                      <w:r w:rsidR="000B267D" w:rsidRPr="0016496D">
                        <w:rPr>
                          <w:rFonts w:asciiTheme="majorEastAsia" w:eastAsiaTheme="majorEastAsia" w:hAnsiTheme="majorEastAsia" w:hint="eastAsia"/>
                          <w:sz w:val="24"/>
                        </w:rPr>
                        <w:t>）及び</w:t>
                      </w:r>
                      <w:r w:rsidR="00E91DD9" w:rsidRPr="0016496D">
                        <w:rPr>
                          <w:rFonts w:asciiTheme="majorEastAsia" w:eastAsiaTheme="majorEastAsia" w:hAnsiTheme="majorEastAsia" w:hint="eastAsia"/>
                          <w:sz w:val="24"/>
                        </w:rPr>
                        <w:t>イノシシ第二種鳥獣管理計画</w:t>
                      </w:r>
                      <w:r w:rsidRPr="0016496D">
                        <w:rPr>
                          <w:rFonts w:asciiTheme="majorEastAsia" w:eastAsiaTheme="majorEastAsia" w:hAnsiTheme="majorEastAsia" w:hint="eastAsia"/>
                          <w:sz w:val="24"/>
                        </w:rPr>
                        <w:t>計画</w:t>
                      </w:r>
                      <w:r w:rsidR="0029212D" w:rsidRPr="0016496D">
                        <w:rPr>
                          <w:rFonts w:asciiTheme="majorEastAsia" w:eastAsiaTheme="majorEastAsia" w:hAnsiTheme="majorEastAsia" w:hint="eastAsia"/>
                          <w:sz w:val="24"/>
                        </w:rPr>
                        <w:t>（第3期）</w:t>
                      </w:r>
                      <w:r w:rsidR="000B267D" w:rsidRPr="0016496D">
                        <w:rPr>
                          <w:rFonts w:asciiTheme="majorEastAsia" w:eastAsiaTheme="majorEastAsia" w:hAnsiTheme="majorEastAsia" w:hint="eastAsia"/>
                          <w:sz w:val="24"/>
                        </w:rPr>
                        <w:t>に</w:t>
                      </w:r>
                    </w:p>
                    <w:p w:rsidR="003B3C78" w:rsidRDefault="00E46062" w:rsidP="00E46062">
                      <w:pPr>
                        <w:snapToGrid w:val="0"/>
                        <w:ind w:leftChars="100" w:left="210"/>
                        <w:rPr>
                          <w:rFonts w:asciiTheme="majorEastAsia" w:eastAsiaTheme="majorEastAsia" w:hAnsiTheme="majorEastAsia"/>
                          <w:sz w:val="22"/>
                        </w:rPr>
                      </w:pPr>
                      <w:r>
                        <w:rPr>
                          <w:rFonts w:asciiTheme="majorEastAsia" w:eastAsiaTheme="majorEastAsia" w:hAnsiTheme="majorEastAsia" w:hint="eastAsia"/>
                          <w:sz w:val="24"/>
                        </w:rPr>
                        <w:t>基づく</w:t>
                      </w:r>
                      <w:r w:rsidR="000B267D" w:rsidRPr="0016496D">
                        <w:rPr>
                          <w:rFonts w:asciiTheme="majorEastAsia" w:eastAsiaTheme="majorEastAsia" w:hAnsiTheme="majorEastAsia"/>
                          <w:sz w:val="24"/>
                        </w:rPr>
                        <w:t>捕獲</w:t>
                      </w:r>
                      <w:r w:rsidR="000B267D" w:rsidRPr="0016496D">
                        <w:rPr>
                          <w:rFonts w:asciiTheme="majorEastAsia" w:eastAsiaTheme="majorEastAsia" w:hAnsiTheme="majorEastAsia" w:hint="eastAsia"/>
                          <w:sz w:val="24"/>
                        </w:rPr>
                        <w:t>による頭数</w:t>
                      </w:r>
                      <w:r w:rsidR="000B267D" w:rsidRPr="0016496D">
                        <w:rPr>
                          <w:rFonts w:asciiTheme="majorEastAsia" w:eastAsiaTheme="majorEastAsia" w:hAnsiTheme="majorEastAsia"/>
                          <w:sz w:val="24"/>
                        </w:rPr>
                        <w:t>管理を実施</w:t>
                      </w:r>
                      <w:r w:rsidR="000B267D" w:rsidRPr="0016496D">
                        <w:rPr>
                          <w:rFonts w:asciiTheme="majorEastAsia" w:eastAsiaTheme="majorEastAsia" w:hAnsiTheme="majorEastAsia" w:hint="eastAsia"/>
                          <w:sz w:val="24"/>
                        </w:rPr>
                        <w:t>。</w:t>
                      </w:r>
                    </w:p>
                    <w:p w:rsidR="003B3C78" w:rsidRDefault="003B3C78" w:rsidP="000B267D">
                      <w:pPr>
                        <w:snapToGrid w:val="0"/>
                        <w:rPr>
                          <w:rFonts w:asciiTheme="majorEastAsia" w:eastAsiaTheme="majorEastAsia" w:hAnsiTheme="majorEastAsia"/>
                          <w:sz w:val="22"/>
                        </w:rPr>
                      </w:pPr>
                    </w:p>
                    <w:p w:rsidR="00025F38" w:rsidRDefault="00025F38" w:rsidP="00266CE0">
                      <w:pPr>
                        <w:snapToGrid w:val="0"/>
                        <w:rPr>
                          <w:rFonts w:asciiTheme="majorEastAsia" w:eastAsiaTheme="majorEastAsia" w:hAnsiTheme="majorEastAsia"/>
                          <w:sz w:val="24"/>
                          <w:szCs w:val="24"/>
                        </w:rPr>
                      </w:pPr>
                    </w:p>
                    <w:p w:rsidR="007F1FF5" w:rsidRDefault="007F1FF5" w:rsidP="00266CE0">
                      <w:pPr>
                        <w:snapToGrid w:val="0"/>
                        <w:rPr>
                          <w:rFonts w:asciiTheme="majorEastAsia" w:eastAsiaTheme="majorEastAsia" w:hAnsiTheme="majorEastAsia"/>
                          <w:sz w:val="24"/>
                          <w:szCs w:val="24"/>
                        </w:rPr>
                      </w:pPr>
                    </w:p>
                  </w:txbxContent>
                </v:textbox>
                <w10:wrap anchorx="margin"/>
              </v:shape>
            </w:pict>
          </mc:Fallback>
        </mc:AlternateContent>
      </w:r>
      <w:r w:rsidR="002D2174" w:rsidRPr="00AF6BAB">
        <w:rPr>
          <w:rFonts w:asciiTheme="majorEastAsia" w:eastAsiaTheme="majorEastAsia" w:hAnsiTheme="majorEastAsia"/>
          <w:noProof/>
        </w:rPr>
        <mc:AlternateContent>
          <mc:Choice Requires="wps">
            <w:drawing>
              <wp:anchor distT="0" distB="0" distL="114300" distR="114300" simplePos="0" relativeHeight="251722752" behindDoc="0" locked="0" layoutInCell="1" allowOverlap="1" wp14:anchorId="0EA2D54B" wp14:editId="17DD5EE9">
                <wp:simplePos x="0" y="0"/>
                <wp:positionH relativeFrom="column">
                  <wp:posOffset>4499610</wp:posOffset>
                </wp:positionH>
                <wp:positionV relativeFrom="paragraph">
                  <wp:posOffset>2660015</wp:posOffset>
                </wp:positionV>
                <wp:extent cx="1667510" cy="41910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419100"/>
                        </a:xfrm>
                        <a:prstGeom prst="rect">
                          <a:avLst/>
                        </a:prstGeom>
                        <a:noFill/>
                        <a:ln w="9525">
                          <a:noFill/>
                          <a:miter lim="800000"/>
                          <a:headEnd/>
                          <a:tailEnd/>
                        </a:ln>
                      </wps:spPr>
                      <wps:txbx>
                        <w:txbxContent>
                          <w:p w:rsidR="00AF6BAB" w:rsidRPr="00AF6BAB" w:rsidRDefault="00AF6BAB" w:rsidP="00AF6BAB">
                            <w:pPr>
                              <w:spacing w:line="240" w:lineRule="exact"/>
                              <w:rPr>
                                <w:rFonts w:asciiTheme="majorEastAsia" w:eastAsiaTheme="majorEastAsia" w:hAnsiTheme="majorEastAsia"/>
                                <w:sz w:val="14"/>
                                <w:szCs w:val="14"/>
                              </w:rPr>
                            </w:pPr>
                            <w:r w:rsidRPr="00AF6BAB">
                              <w:rPr>
                                <w:rFonts w:asciiTheme="majorEastAsia" w:eastAsiaTheme="majorEastAsia" w:hAnsiTheme="majorEastAsia" w:hint="eastAsia"/>
                                <w:sz w:val="14"/>
                                <w:szCs w:val="14"/>
                              </w:rPr>
                              <w:t>企業による森づくり活動の様子</w:t>
                            </w:r>
                          </w:p>
                          <w:p w:rsidR="00AF6BAB" w:rsidRPr="00AF6BAB" w:rsidRDefault="00AF6BAB" w:rsidP="00293CA7">
                            <w:pPr>
                              <w:spacing w:line="240" w:lineRule="exact"/>
                              <w:ind w:firstLineChars="200" w:firstLine="280"/>
                              <w:rPr>
                                <w:sz w:val="14"/>
                                <w:szCs w:val="14"/>
                              </w:rPr>
                            </w:pPr>
                            <w:r w:rsidRPr="00AF6BAB">
                              <w:rPr>
                                <w:rFonts w:asciiTheme="majorEastAsia" w:eastAsiaTheme="majorEastAsia" w:hAnsiTheme="majorEastAsia" w:hint="eastAsia"/>
                                <w:sz w:val="14"/>
                                <w:szCs w:val="14"/>
                              </w:rPr>
                              <w:t>（アドプトフォレスト）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2D54B" id="_x0000_s1034" type="#_x0000_t202" style="position:absolute;left:0;text-align:left;margin-left:354.3pt;margin-top:209.45pt;width:131.3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vKwIAAAsEAAAOAAAAZHJzL2Uyb0RvYy54bWysU8GO0zAQvSPxD5bvNE1pu23UdLXssghp&#10;F5AWPsB1nMbC8RjbbbIcWwnxEfwC4sz35EcYO22p4IbowfJ0Mm/mvXleXLa1IlthnQSd03QwpERo&#10;DoXU65x+eH/7bEaJ80wXTIEWOX0Ujl4unz5ZNCYTI6hAFcISBNEua0xOK+9NliSOV6JmbgBGaEyW&#10;YGvmMbTrpLCsQfRaJaPhcJo0YAtjgQvn8N+bPkmXEb8sBfdvy9IJT1ROcTYfTxvPVTiT5YJla8tM&#10;JflhDPYPU9RMamx6grphnpGNlX9B1ZJbcFD6AYc6gbKUXEQOyCYd/sHmoWJGRC4ojjMnmdz/g+Vv&#10;tu8skQXu7jklmtW4o27/pdt973Y/u/1X0u2/dft9t/uBMRkFvRrjMix7MFjo2xfQYm3k7swd8I+O&#10;aLiumF6LK2uhqQQrcN40VCZnpT2OCyCr5h4K7Ms2HiJQW9o6iInyEETHvT2ediVaT3hoOZ1eTFJM&#10;ccyN03k6jMtMWHasNtb5VwJqEi45teiFiM62d86HaVh2/CQ003ArlYp+UJo0OZ1PRpNYcJappUe7&#10;KlnndDYMv95AgeRLXcRiz6Tq79hA6QPrQLSn7NtVGwWfHcVcQfGIMljo3YmvCS8V2M+UNOjMnLpP&#10;G2YFJeq1Rinn6XgcrByD8eRihIE9z6zOM0xzhMqpp6S/Xvto/57yFUpeyqhG2E0/yWFkdFwU6fA6&#10;gqXP4/jV7ze8/AUAAP//AwBQSwMEFAAGAAgAAAAhADQWgfHfAAAACwEAAA8AAABkcnMvZG93bnJl&#10;di54bWxMj01PwzAMhu9I/IfISNxY0qlsbdd0QiCuIMaHtFvWeG1F41RNtpZ/jzmxo+1Hr5+33M6u&#10;F2ccQ+dJQ7JQIJBqbztqNHy8P99lIEI0ZE3vCTX8YIBtdX1VmsL6id7wvIuN4BAKhdHQxjgUUoa6&#10;RWfCwg9IfDv60ZnI49hIO5qJw10vl0qtpDMd8YfWDPjYYv29OzkNny/H/VeqXpsndz9MflaSXC61&#10;vr2ZHzYgIs7xH4Y/fVaHip0O/kQ2iF7DWmUrRjWkSZaDYCJfJ0sQB95kaQ6yKuVlh+oXAAD//wMA&#10;UEsBAi0AFAAGAAgAAAAhALaDOJL+AAAA4QEAABMAAAAAAAAAAAAAAAAAAAAAAFtDb250ZW50X1R5&#10;cGVzXS54bWxQSwECLQAUAAYACAAAACEAOP0h/9YAAACUAQAACwAAAAAAAAAAAAAAAAAvAQAAX3Jl&#10;bHMvLnJlbHNQSwECLQAUAAYACAAAACEAsCIf7ysCAAALBAAADgAAAAAAAAAAAAAAAAAuAgAAZHJz&#10;L2Uyb0RvYy54bWxQSwECLQAUAAYACAAAACEANBaB8d8AAAALAQAADwAAAAAAAAAAAAAAAACFBAAA&#10;ZHJzL2Rvd25yZXYueG1sUEsFBgAAAAAEAAQA8wAAAJEFAAAAAA==&#10;" filled="f" stroked="f">
                <v:textbox>
                  <w:txbxContent>
                    <w:p w:rsidR="00AF6BAB" w:rsidRPr="00AF6BAB" w:rsidRDefault="00AF6BAB" w:rsidP="00AF6BAB">
                      <w:pPr>
                        <w:spacing w:line="240" w:lineRule="exact"/>
                        <w:rPr>
                          <w:rFonts w:asciiTheme="majorEastAsia" w:eastAsiaTheme="majorEastAsia" w:hAnsiTheme="majorEastAsia"/>
                          <w:sz w:val="14"/>
                          <w:szCs w:val="14"/>
                        </w:rPr>
                      </w:pPr>
                      <w:r w:rsidRPr="00AF6BAB">
                        <w:rPr>
                          <w:rFonts w:asciiTheme="majorEastAsia" w:eastAsiaTheme="majorEastAsia" w:hAnsiTheme="majorEastAsia" w:hint="eastAsia"/>
                          <w:sz w:val="14"/>
                          <w:szCs w:val="14"/>
                        </w:rPr>
                        <w:t>企業による森づくり活動の様子</w:t>
                      </w:r>
                    </w:p>
                    <w:p w:rsidR="00AF6BAB" w:rsidRPr="00AF6BAB" w:rsidRDefault="00AF6BAB" w:rsidP="00293CA7">
                      <w:pPr>
                        <w:spacing w:line="240" w:lineRule="exact"/>
                        <w:ind w:firstLineChars="200" w:firstLine="280"/>
                        <w:rPr>
                          <w:sz w:val="14"/>
                          <w:szCs w:val="14"/>
                        </w:rPr>
                      </w:pPr>
                      <w:r w:rsidRPr="00AF6BAB">
                        <w:rPr>
                          <w:rFonts w:asciiTheme="majorEastAsia" w:eastAsiaTheme="majorEastAsia" w:hAnsiTheme="majorEastAsia" w:hint="eastAsia"/>
                          <w:sz w:val="14"/>
                          <w:szCs w:val="14"/>
                        </w:rPr>
                        <w:t>（アドプトフォレスト）</w:t>
                      </w:r>
                    </w:p>
                  </w:txbxContent>
                </v:textbox>
              </v:shape>
            </w:pict>
          </mc:Fallback>
        </mc:AlternateContent>
      </w:r>
      <w:r w:rsidR="002D2174">
        <w:rPr>
          <w:rFonts w:asciiTheme="majorEastAsia" w:eastAsiaTheme="majorEastAsia" w:hAnsiTheme="majorEastAsia" w:hint="eastAsia"/>
          <w:noProof/>
        </w:rPr>
        <mc:AlternateContent>
          <mc:Choice Requires="wps">
            <w:drawing>
              <wp:anchor distT="0" distB="0" distL="114300" distR="114300" simplePos="0" relativeHeight="251742208" behindDoc="0" locked="0" layoutInCell="1" allowOverlap="1">
                <wp:simplePos x="0" y="0"/>
                <wp:positionH relativeFrom="column">
                  <wp:posOffset>4480560</wp:posOffset>
                </wp:positionH>
                <wp:positionV relativeFrom="paragraph">
                  <wp:posOffset>1688465</wp:posOffset>
                </wp:positionV>
                <wp:extent cx="1466850" cy="1066800"/>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1466850" cy="1066800"/>
                        </a:xfrm>
                        <a:prstGeom prst="rect">
                          <a:avLst/>
                        </a:prstGeom>
                        <a:solidFill>
                          <a:schemeClr val="lt1"/>
                        </a:solidFill>
                        <a:ln w="6350">
                          <a:noFill/>
                        </a:ln>
                      </wps:spPr>
                      <wps:txbx>
                        <w:txbxContent>
                          <w:p w:rsidR="00B15E68" w:rsidRDefault="00B15E68">
                            <w:r>
                              <w:rPr>
                                <w:noProof/>
                                <w:sz w:val="19"/>
                                <w:szCs w:val="19"/>
                              </w:rPr>
                              <w:drawing>
                                <wp:inline distT="0" distB="0" distL="0" distR="0" wp14:anchorId="32B71907" wp14:editId="3547F863">
                                  <wp:extent cx="1409700" cy="1057276"/>
                                  <wp:effectExtent l="0" t="0" r="0" b="9525"/>
                                  <wp:docPr id="24" name="図 24" descr="竹を切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竹を切る様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6435" cy="1077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5" type="#_x0000_t202" style="position:absolute;left:0;text-align:left;margin-left:352.8pt;margin-top:132.95pt;width:115.5pt;height:84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HYgIAAJQEAAAOAAAAZHJzL2Uyb0RvYy54bWysVE1uEzEU3iNxB8t7OklIQxt1UoVWRUgV&#10;rdSirh2PpxnJ42dsJzNl2UiIQ3AFxJrzzEX47EnaUlghNh4/v//ve2+Ojttas7VyviKT8+HegDNl&#10;JBWVuc35x+uzVwec+SBMITQZlfM75fnx7OWLo8ZO1YiWpAvlGIIYP21szpch2GmWeblUtfB7ZJWB&#10;siRXiwDR3WaFEw2i1zobDQaTrCFXWEdSeY/X017JZyl+WSoZLsrSq8B0zlFbSKdL5yKe2exITG+d&#10;sMtKbssQ/1BFLSqDpA+hTkUQbOWqP0LVlXTkqQx7kuqMyrKSKvWAboaDZ91cLYVVqReA4+0DTP7/&#10;hZUf1peOVUXOR/ucGVGDo27zpbv/3t3/7DZfWbf51m023f0PyAw2AKyxfgq/KwvP0L6lFsTv3j0e&#10;Iw5t6er4RYcMekB/9wC3agOT0Wk8mRzsQyWhGw4gDBIh2aO7dT68U1SzeMm5A58JZrE+9wGlwHRn&#10;ErN50lVxVmmdhDhD6kQ7thZgX4dUJDx+s9KGNTmfvEYd0clQdO8ja4MEsdm+qXgL7aJNaB3uGl5Q&#10;cQccHPWj5a08q1DrufDhUjjMEvrDfoQLHKUm5KLtjbMluc9/e4/2oBhazhrMZs79p5VwijP93oD8&#10;w+F4HIc5CeP9NyMI7qlm8VRjVvUJAYAhNtHKdI32Qe+upaP6Bms0j1mhEkYid87D7noS+o3BGko1&#10;nycjjK8V4dxcWRlDR+wiE9ftjXB2S1cA0x9oN8Vi+oy13rZHfb4KVFaJ0ohzj+oWfox+Ynq7pnG3&#10;nsrJ6vFnMvsFAAD//wMAUEsDBBQABgAIAAAAIQCtivT64gAAAAsBAAAPAAAAZHJzL2Rvd25yZXYu&#10;eG1sTI9NT4QwEIbvJv6HZky8GLe4CCvIsDHGj8Sbix/x1qUjEGlLaBfw3zue9DgzT9553mK7mF5M&#10;NPrOWYSLVQSCbO10ZxuEl+r+/AqED8pq1TtLCN/kYVseHxUq1262zzTtQiM4xPpcIbQhDLmUvm7J&#10;KL9yA1m+fbrRqMDj2Eg9qpnDTS/XUZRKozrLH1o10G1L9dfuYBA+zpr3J788vM5xEg93j1O1edMV&#10;4unJcnMNItAS/mD41Wd1KNlp7w5We9EjbKIkZRRhnSYZCCayOOXNHuEyjjOQZSH/dyh/AAAA//8D&#10;AFBLAQItABQABgAIAAAAIQC2gziS/gAAAOEBAAATAAAAAAAAAAAAAAAAAAAAAABbQ29udGVudF9U&#10;eXBlc10ueG1sUEsBAi0AFAAGAAgAAAAhADj9If/WAAAAlAEAAAsAAAAAAAAAAAAAAAAALwEAAF9y&#10;ZWxzLy5yZWxzUEsBAi0AFAAGAAgAAAAhAEI0z8diAgAAlAQAAA4AAAAAAAAAAAAAAAAALgIAAGRy&#10;cy9lMm9Eb2MueG1sUEsBAi0AFAAGAAgAAAAhAK2K9PriAAAACwEAAA8AAAAAAAAAAAAAAAAAvAQA&#10;AGRycy9kb3ducmV2LnhtbFBLBQYAAAAABAAEAPMAAADLBQAAAAA=&#10;" fillcolor="white [3201]" stroked="f" strokeweight=".5pt">
                <v:textbox>
                  <w:txbxContent>
                    <w:p w:rsidR="00B15E68" w:rsidRDefault="00B15E68">
                      <w:r>
                        <w:rPr>
                          <w:noProof/>
                          <w:sz w:val="19"/>
                          <w:szCs w:val="19"/>
                        </w:rPr>
                        <w:drawing>
                          <wp:inline distT="0" distB="0" distL="0" distR="0" wp14:anchorId="32B71907" wp14:editId="3547F863">
                            <wp:extent cx="1409700" cy="1057276"/>
                            <wp:effectExtent l="0" t="0" r="0" b="9525"/>
                            <wp:docPr id="24" name="図 24" descr="竹を切る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竹を切る様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6435" cy="1077327"/>
                                    </a:xfrm>
                                    <a:prstGeom prst="rect">
                                      <a:avLst/>
                                    </a:prstGeom>
                                    <a:noFill/>
                                    <a:ln>
                                      <a:noFill/>
                                    </a:ln>
                                  </pic:spPr>
                                </pic:pic>
                              </a:graphicData>
                            </a:graphic>
                          </wp:inline>
                        </w:drawing>
                      </w:r>
                    </w:p>
                  </w:txbxContent>
                </v:textbox>
              </v:shape>
            </w:pict>
          </mc:Fallback>
        </mc:AlternateContent>
      </w:r>
      <w:r w:rsidR="002D2174">
        <w:rPr>
          <w:rFonts w:asciiTheme="majorEastAsia" w:eastAsiaTheme="majorEastAsia" w:hAnsiTheme="majorEastAsia"/>
          <w:noProof/>
        </w:rPr>
        <mc:AlternateContent>
          <mc:Choice Requires="wps">
            <w:drawing>
              <wp:anchor distT="0" distB="0" distL="114300" distR="114300" simplePos="0" relativeHeight="251735040" behindDoc="0" locked="0" layoutInCell="1" allowOverlap="1">
                <wp:simplePos x="0" y="0"/>
                <wp:positionH relativeFrom="column">
                  <wp:posOffset>5947410</wp:posOffset>
                </wp:positionH>
                <wp:positionV relativeFrom="paragraph">
                  <wp:posOffset>2755900</wp:posOffset>
                </wp:positionV>
                <wp:extent cx="1095375" cy="14287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1095375" cy="1428750"/>
                        </a:xfrm>
                        <a:prstGeom prst="rect">
                          <a:avLst/>
                        </a:prstGeom>
                        <a:solidFill>
                          <a:schemeClr val="lt1"/>
                        </a:solidFill>
                        <a:ln w="6350">
                          <a:noFill/>
                        </a:ln>
                      </wps:spPr>
                      <wps:txbx>
                        <w:txbxContent>
                          <w:p w:rsidR="00090E13" w:rsidRDefault="00375EB6">
                            <w:r>
                              <w:rPr>
                                <w:noProof/>
                              </w:rPr>
                              <w:drawing>
                                <wp:inline distT="0" distB="0" distL="0" distR="0" wp14:anchorId="3D972AAA" wp14:editId="6B4C9C57">
                                  <wp:extent cx="915670" cy="1312648"/>
                                  <wp:effectExtent l="0" t="0" r="0" b="1905"/>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15670" cy="1312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36" type="#_x0000_t202" style="position:absolute;left:0;text-align:left;margin-left:468.3pt;margin-top:217pt;width:86.25pt;height:1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bhYgIAAJU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rA3YgzI2pw1K4f24fv7cPPdv2Vtetv7XrdPvyAzGADwFbWj+F3beEZmvfUwHn77vEY&#10;cWhKV8cvOmTQA/r7J7hVE5iMTr3D0e4+0kro+sPBwf4oEZI9u1vnwwdFNYuXnDvwmWAWy3MfUApM&#10;tyYxmyddFWeV1kmIM6ROtGNLAfZ1SEXC4zcrbdgq53u7SB2dDEX3LrI2SBCb7ZqKt9DMmg6tVGl8&#10;mlFxDyAcdbPlrTyrUOy58OFKOAwTeseChEscpSYko82Nszm5L397j/bgGFrOVhjOnPvPC+EUZ/qj&#10;AfuH/eEwTnMShqP9AQT3UjN7qTGL+oSAQB+raGW6Rvugt9fSUX2LPZrGrFAJI5E752F7PQndymAP&#10;pZpOkxHm14pwbq6tjKEjeJGKm+ZWOLvhK4DqC9qOsRi/oq2z7WCfLgKVVeL0GdUN/pj9RPVmT+Ny&#10;vZST1fPfZPILAAD//wMAUEsDBBQABgAIAAAAIQALox0M4wAAAAwBAAAPAAAAZHJzL2Rvd25yZXYu&#10;eG1sTI/BTsMwEETvSPyDtUhcELVD2pSEbCqEgErcaAqImxsvSURsR7GbhL/HPcFxtU8zb/LNrDs2&#10;0uBaaxCihQBGprKqNTXCvny6vgXmvDRKdtYQwg852BTnZ7nMlJ3MK407X7MQYlwmERrv+4xzVzWk&#10;pVvYnkz4fdlBSx/OoeZqkFMI1x2/ESLhWrYmNDSyp4eGqu/dUSN8XtUfL25+fpviVdw/bsdy/a5K&#10;xMuL+f4OmKfZ/8Fw0g/qUASngz0a5ViHkMZJElCEZbwMo05EJNII2AEhWaUCeJHz/yOKXwAAAP//&#10;AwBQSwECLQAUAAYACAAAACEAtoM4kv4AAADhAQAAEwAAAAAAAAAAAAAAAAAAAAAAW0NvbnRlbnRf&#10;VHlwZXNdLnhtbFBLAQItABQABgAIAAAAIQA4/SH/1gAAAJQBAAALAAAAAAAAAAAAAAAAAC8BAABf&#10;cmVscy8ucmVsc1BLAQItABQABgAIAAAAIQBUYjbhYgIAAJUEAAAOAAAAAAAAAAAAAAAAAC4CAABk&#10;cnMvZTJvRG9jLnhtbFBLAQItABQABgAIAAAAIQALox0M4wAAAAwBAAAPAAAAAAAAAAAAAAAAALwE&#10;AABkcnMvZG93bnJldi54bWxQSwUGAAAAAAQABADzAAAAzAUAAAAA&#10;" fillcolor="white [3201]" stroked="f" strokeweight=".5pt">
                <v:textbox>
                  <w:txbxContent>
                    <w:p w:rsidR="00090E13" w:rsidRDefault="00375EB6">
                      <w:r>
                        <w:rPr>
                          <w:noProof/>
                        </w:rPr>
                        <w:drawing>
                          <wp:inline distT="0" distB="0" distL="0" distR="0" wp14:anchorId="3D972AAA" wp14:editId="6B4C9C57">
                            <wp:extent cx="915670" cy="1312648"/>
                            <wp:effectExtent l="0" t="0" r="0" b="1905"/>
                            <wp:docPr id="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915670" cy="1312648"/>
                                    </a:xfrm>
                                    <a:prstGeom prst="rect">
                                      <a:avLst/>
                                    </a:prstGeom>
                                  </pic:spPr>
                                </pic:pic>
                              </a:graphicData>
                            </a:graphic>
                          </wp:inline>
                        </w:drawing>
                      </w:r>
                    </w:p>
                  </w:txbxContent>
                </v:textbox>
              </v:shape>
            </w:pict>
          </mc:Fallback>
        </mc:AlternateContent>
      </w:r>
      <w:r w:rsidR="002D2174">
        <w:rPr>
          <w:rFonts w:asciiTheme="majorEastAsia" w:eastAsiaTheme="majorEastAsia" w:hAnsiTheme="majorEastAsia" w:hint="eastAsia"/>
          <w:noProof/>
        </w:rPr>
        <mc:AlternateContent>
          <mc:Choice Requires="wps">
            <w:drawing>
              <wp:anchor distT="0" distB="0" distL="114300" distR="114300" simplePos="0" relativeHeight="251741184" behindDoc="0" locked="0" layoutInCell="1" allowOverlap="1">
                <wp:simplePos x="0" y="0"/>
                <wp:positionH relativeFrom="column">
                  <wp:posOffset>5261610</wp:posOffset>
                </wp:positionH>
                <wp:positionV relativeFrom="paragraph">
                  <wp:posOffset>1431290</wp:posOffset>
                </wp:positionV>
                <wp:extent cx="1781175" cy="27622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1781175" cy="276225"/>
                        </a:xfrm>
                        <a:prstGeom prst="rect">
                          <a:avLst/>
                        </a:prstGeom>
                        <a:solidFill>
                          <a:schemeClr val="lt1"/>
                        </a:solidFill>
                        <a:ln w="6350">
                          <a:noFill/>
                        </a:ln>
                      </wps:spPr>
                      <wps:txbx>
                        <w:txbxContent>
                          <w:p w:rsidR="003F1B1B" w:rsidRPr="003F1B1B" w:rsidRDefault="006D0187" w:rsidP="003F1B1B">
                            <w:pPr>
                              <w:jc w:val="center"/>
                              <w:rPr>
                                <w:rFonts w:asciiTheme="majorEastAsia" w:eastAsiaTheme="majorEastAsia" w:hAnsiTheme="majorEastAsia"/>
                                <w:sz w:val="18"/>
                              </w:rPr>
                            </w:pPr>
                            <w:r>
                              <w:rPr>
                                <w:rFonts w:asciiTheme="majorEastAsia" w:eastAsiaTheme="majorEastAsia" w:hAnsiTheme="majorEastAsia" w:hint="eastAsia"/>
                                <w:sz w:val="18"/>
                              </w:rPr>
                              <w:t>大阪</w:t>
                            </w:r>
                            <w:r w:rsidR="003F1B1B" w:rsidRPr="003F1B1B">
                              <w:rPr>
                                <w:rFonts w:asciiTheme="majorEastAsia" w:eastAsiaTheme="majorEastAsia" w:hAnsiTheme="majorEastAsia" w:hint="eastAsia"/>
                                <w:sz w:val="18"/>
                              </w:rPr>
                              <w:t>自然史</w:t>
                            </w:r>
                            <w:r w:rsidR="003F1B1B" w:rsidRPr="003F1B1B">
                              <w:rPr>
                                <w:rFonts w:asciiTheme="majorEastAsia" w:eastAsiaTheme="majorEastAsia" w:hAnsiTheme="majorEastAsia"/>
                                <w:sz w:val="18"/>
                              </w:rPr>
                              <w:t>フェスティバル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3" o:spid="_x0000_s1037" type="#_x0000_t202" style="position:absolute;left:0;text-align:left;margin-left:414.3pt;margin-top:112.7pt;width:140.25pt;height:21.7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kbZgIAAJQEAAAOAAAAZHJzL2Uyb0RvYy54bWysVMFu2zAMvQ/YPwi6r47dpumMOEXWosOA&#10;oC2QDj0rstwYkERNUmJ3xwQY9hH7hWHnfY9/ZJScpF2307CLTIrkE/lIenzeKknWwroadEHTowEl&#10;QnMoa/1Q0I93V2/OKHGe6ZJJ0KKgj8LR88nrV+PG5CKDJchSWIIg2uWNKejSe5MnieNLoZg7AiM0&#10;GiuwinlU7UNSWtYgupJJNhicJg3Y0ljgwjm8veyNdBLxq0pwf1NVTngiC4q5+XjaeC7CmUzGLH+w&#10;zCxrvkuD/UMWitUaHz1AXTLPyMrWf0CpmltwUPkjDiqBqqq5iDVgNengRTXzJTMi1oLkOHOgyf0/&#10;WH69vrWkLguaHVOimcIeddsv3eZ7t/nZbb+Sbvut2267zQ/UCfogYY1xOcbNDUb69h202Pj9vcPL&#10;wENbWRW+WCFBO1L/eKBbtJ7wEDQ6S9PRkBKOtmx0mmXDAJM8RRvr/HsBigShoBbbGVlm65nzveve&#10;JTzmQNblVS1lVMIIiQtpyZph86WPOSL4b15Sk6agp8fDQQTWEMJ7ZKkxl1BrX1OQfLtoI1npoeAF&#10;lI/Ig4V+tJzhVzUmO2PO3zKLs4Sl4374GzwqCfgY7CRKlmA//+0++GOL0UpJg7NZUPdpxaygRH7Q&#10;2Py36clJGOaonAxHGSr2uWXx3KJX6gKQgRQ30fAoBn8v92JlQd3jGk3Dq2himuPbBfV78cL3G4Nr&#10;yMV0Gp1wfA3zMz03PEAHxkMr7tp7Zs2uXx47fQ37KWb5i7b1viFSw3TloapjTwPRPas7/nH041Ts&#10;1jTs1nM9ej39TCa/AAAA//8DAFBLAwQUAAYACAAAACEAWCUqh+QAAAAMAQAADwAAAGRycy9kb3du&#10;cmV2LnhtbEyPTU+DQBCG7yb+h82YeDHtArVIkaUxxo/EW0tt423LjkBkZwm7Bfz3bk/2ODNP3nne&#10;bD3plg3Y28aQgHAeAEMqjWqoErArXmcJMOskKdkaQgG/aGGdX19lMlVmpA0OW1cxH0I2lQJq57qU&#10;c1vWqKWdmw7J375Nr6XzY19x1cvRh+uWR0EQcy0b8h9q2eFzjeXP9qQFfN1Vhw87vX2Oi+Wie3kf&#10;ioe9KoS4vZmeHoE5nNw/DGd9rw65dzqaEynLWgFJlMQeFRBFy3tgZyIMViGwo1/FyQp4nvHLEvkf&#10;AAAA//8DAFBLAQItABQABgAIAAAAIQC2gziS/gAAAOEBAAATAAAAAAAAAAAAAAAAAAAAAABbQ29u&#10;dGVudF9UeXBlc10ueG1sUEsBAi0AFAAGAAgAAAAhADj9If/WAAAAlAEAAAsAAAAAAAAAAAAAAAAA&#10;LwEAAF9yZWxzLy5yZWxzUEsBAi0AFAAGAAgAAAAhAFiDmRtmAgAAlAQAAA4AAAAAAAAAAAAAAAAA&#10;LgIAAGRycy9lMm9Eb2MueG1sUEsBAi0AFAAGAAgAAAAhAFglKofkAAAADAEAAA8AAAAAAAAAAAAA&#10;AAAAwAQAAGRycy9kb3ducmV2LnhtbFBLBQYAAAAABAAEAPMAAADRBQAAAAA=&#10;" fillcolor="white [3201]" stroked="f" strokeweight=".5pt">
                <v:textbox>
                  <w:txbxContent>
                    <w:p w:rsidR="003F1B1B" w:rsidRPr="003F1B1B" w:rsidRDefault="006D0187" w:rsidP="003F1B1B">
                      <w:pPr>
                        <w:jc w:val="center"/>
                        <w:rPr>
                          <w:rFonts w:asciiTheme="majorEastAsia" w:eastAsiaTheme="majorEastAsia" w:hAnsiTheme="majorEastAsia"/>
                          <w:sz w:val="18"/>
                        </w:rPr>
                      </w:pPr>
                      <w:r>
                        <w:rPr>
                          <w:rFonts w:asciiTheme="majorEastAsia" w:eastAsiaTheme="majorEastAsia" w:hAnsiTheme="majorEastAsia" w:hint="eastAsia"/>
                          <w:sz w:val="18"/>
                        </w:rPr>
                        <w:t>大阪</w:t>
                      </w:r>
                      <w:r w:rsidR="003F1B1B" w:rsidRPr="003F1B1B">
                        <w:rPr>
                          <w:rFonts w:asciiTheme="majorEastAsia" w:eastAsiaTheme="majorEastAsia" w:hAnsiTheme="majorEastAsia" w:hint="eastAsia"/>
                          <w:sz w:val="18"/>
                        </w:rPr>
                        <w:t>自然史</w:t>
                      </w:r>
                      <w:r w:rsidR="003F1B1B" w:rsidRPr="003F1B1B">
                        <w:rPr>
                          <w:rFonts w:asciiTheme="majorEastAsia" w:eastAsiaTheme="majorEastAsia" w:hAnsiTheme="majorEastAsia"/>
                          <w:sz w:val="18"/>
                        </w:rPr>
                        <w:t>フェスティバル</w:t>
                      </w:r>
                    </w:p>
                  </w:txbxContent>
                </v:textbox>
              </v:shape>
            </w:pict>
          </mc:Fallback>
        </mc:AlternateContent>
      </w:r>
      <w:r w:rsidR="002D2174">
        <w:rPr>
          <w:rFonts w:asciiTheme="majorEastAsia" w:eastAsiaTheme="majorEastAsia" w:hAnsiTheme="majorEastAsia"/>
          <w:noProof/>
        </w:rPr>
        <mc:AlternateContent>
          <mc:Choice Requires="wps">
            <w:drawing>
              <wp:anchor distT="0" distB="0" distL="114300" distR="114300" simplePos="0" relativeHeight="251740160" behindDoc="0" locked="0" layoutInCell="1" allowOverlap="1">
                <wp:simplePos x="0" y="0"/>
                <wp:positionH relativeFrom="column">
                  <wp:posOffset>5302250</wp:posOffset>
                </wp:positionH>
                <wp:positionV relativeFrom="paragraph">
                  <wp:posOffset>183515</wp:posOffset>
                </wp:positionV>
                <wp:extent cx="1609725" cy="12858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1609725" cy="1285875"/>
                        </a:xfrm>
                        <a:prstGeom prst="rect">
                          <a:avLst/>
                        </a:prstGeom>
                        <a:solidFill>
                          <a:schemeClr val="lt1"/>
                        </a:solidFill>
                        <a:ln w="6350">
                          <a:noFill/>
                        </a:ln>
                      </wps:spPr>
                      <wps:txbx>
                        <w:txbxContent>
                          <w:p w:rsidR="00456249" w:rsidRDefault="00456249">
                            <w:r w:rsidRPr="00456249">
                              <w:rPr>
                                <w:rFonts w:asciiTheme="majorEastAsia" w:eastAsiaTheme="majorEastAsia" w:hAnsiTheme="majorEastAsia"/>
                                <w:noProof/>
                                <w:sz w:val="24"/>
                                <w:szCs w:val="24"/>
                              </w:rPr>
                              <w:drawing>
                                <wp:inline distT="0" distB="0" distL="0" distR="0" wp14:anchorId="4C6B476E" wp14:editId="4AA03794">
                                  <wp:extent cx="1574800" cy="1181100"/>
                                  <wp:effectExtent l="0" t="0" r="6350" b="0"/>
                                  <wp:docPr id="11" name="図 11" descr="\\10.247.109.35\disk1\kankyou\010_平成３０年度\30普及啓発キャンペーン\大阪自然史フェスティバル\写真\11月18日\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kankyou\010_平成３０年度\30普及啓発キャンペーン\大阪自然史フェスティバル\写真\11月18日\IMG_256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0381" cy="11852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8" type="#_x0000_t202" style="position:absolute;left:0;text-align:left;margin-left:417.5pt;margin-top:14.45pt;width:126.75pt;height:10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R1ZQIAAJUEAAAOAAAAZHJzL2Uyb0RvYy54bWysVM2O2jAQvlfqO1i+lwTK3yLCirKiqoR2&#10;V2KrPRvHgUiOx7UNCT0uUtWH6CtUPfd58iIdO8DSbU9VL86M58cz3zeT8XVVSLITxuagEtpuxZQI&#10;xSHN1TqhHx/mb4aUWMdUyiQokdC9sPR68vrVuNQj0YENyFQYgkmUHZU6oRvn9CiKLN+IgtkWaKHQ&#10;mIEpmEPVrKPUsBKzFzLqxHE/KsGk2gAX1uLtTWOkk5A/ywR3d1lmhSMyoVibC6cJ58qf0WTMRmvD&#10;9CbnxzLYP1RRsFzho+dUN8wxsjX5H6mKnBuwkLkWhyKCLMu5CD1gN+34RTfLDdMi9ILgWH2Gyf6/&#10;tPx2d29IniJ3HUoUK5Cj+vClfvpeP/2sD19JffhWHw710w/UCfogYKW2I4xbaox01TuoMPh0b/HS&#10;41BlpvBf7JCgHaHfn+EWlSPcB/Xjq0GnRwlHW7sz7A0HPZ8neg7Xxrr3AgrihYQa5DPAzHYL6xrX&#10;k4t/zYLM03kuZVD8DImZNGTHkH3pQpGY/DcvqUiZ0P7bXhwSK/DhTWapsBbfbNOUl1y1qk5oHZFY&#10;QbpHIAw0s2U1n+dY7IJZd88MDhP2jgvi7vDIJOBjcJQo2YD5/Ld7748co5WSEoczofbTlhlBifyg&#10;kP2rdrfrpzko3d6gg4q5tKwuLWpbzAARaOMqah5E7+/kScwMFI+4R1P/KpqY4vh2Qt1JnLlmZXAP&#10;uZhOgxPOr2ZuoZaa+9QecU/FQ/XIjD7y5ZDqWziNMRu9oK3x9ZEKplsHWR449UA3qB7xx9kPU3Hc&#10;U79cl3rwev6bTH4BAAD//wMAUEsDBBQABgAIAAAAIQCtS59v4wAAAAsBAAAPAAAAZHJzL2Rvd25y&#10;ZXYueG1sTI/NTsMwEITvSLyDtUhcUOu0IcWEOBVC/Ejc2pRW3Nx4SSLidRS7SXh73BMcZ2c0+022&#10;nkzLBuxdY0nCYh4BQyqtbqiSsCteZgKY84q0ai2hhB90sM4vLzKVajvSBoetr1goIZcqCbX3Xcq5&#10;K2s0ys1thxS8L9sb5YPsK657NYZy0/JlFK24UQ2FD7Xq8KnG8nt7MhI+b6rDu5teP8Y4ibvnt6G4&#10;2+tCyuur6fEBmMfJ/4XhjB/QIQ9MR3si7VgrQcRJ2OIlLMU9sHMgEiIBdgyXeHELPM/4/w35LwAA&#10;AP//AwBQSwECLQAUAAYACAAAACEAtoM4kv4AAADhAQAAEwAAAAAAAAAAAAAAAAAAAAAAW0NvbnRl&#10;bnRfVHlwZXNdLnhtbFBLAQItABQABgAIAAAAIQA4/SH/1gAAAJQBAAALAAAAAAAAAAAAAAAAAC8B&#10;AABfcmVscy8ucmVsc1BLAQItABQABgAIAAAAIQCwGyR1ZQIAAJUEAAAOAAAAAAAAAAAAAAAAAC4C&#10;AABkcnMvZTJvRG9jLnhtbFBLAQItABQABgAIAAAAIQCtS59v4wAAAAsBAAAPAAAAAAAAAAAAAAAA&#10;AL8EAABkcnMvZG93bnJldi54bWxQSwUGAAAAAAQABADzAAAAzwUAAAAA&#10;" fillcolor="white [3201]" stroked="f" strokeweight=".5pt">
                <v:textbox>
                  <w:txbxContent>
                    <w:p w:rsidR="00456249" w:rsidRDefault="00456249">
                      <w:r w:rsidRPr="00456249">
                        <w:rPr>
                          <w:rFonts w:asciiTheme="majorEastAsia" w:eastAsiaTheme="majorEastAsia" w:hAnsiTheme="majorEastAsia"/>
                          <w:noProof/>
                          <w:sz w:val="24"/>
                          <w:szCs w:val="24"/>
                        </w:rPr>
                        <w:drawing>
                          <wp:inline distT="0" distB="0" distL="0" distR="0" wp14:anchorId="4C6B476E" wp14:editId="4AA03794">
                            <wp:extent cx="1574800" cy="1181100"/>
                            <wp:effectExtent l="0" t="0" r="6350" b="0"/>
                            <wp:docPr id="11" name="図 11" descr="\\10.247.109.35\disk1\kankyou\010_平成３０年度\30普及啓発キャンペーン\大阪自然史フェスティバル\写真\11月18日\IMG_2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247.109.35\disk1\kankyou\010_平成３０年度\30普及啓発キャンペーン\大阪自然史フェスティバル\写真\11月18日\IMG_256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0381" cy="1185286"/>
                                    </a:xfrm>
                                    <a:prstGeom prst="rect">
                                      <a:avLst/>
                                    </a:prstGeom>
                                    <a:noFill/>
                                    <a:ln>
                                      <a:noFill/>
                                    </a:ln>
                                  </pic:spPr>
                                </pic:pic>
                              </a:graphicData>
                            </a:graphic>
                          </wp:inline>
                        </w:drawing>
                      </w:r>
                    </w:p>
                  </w:txbxContent>
                </v:textbox>
              </v:shape>
            </w:pict>
          </mc:Fallback>
        </mc:AlternateContent>
      </w:r>
      <w:r w:rsidR="002D2174" w:rsidRPr="00AF6BAB">
        <w:rPr>
          <w:rFonts w:asciiTheme="majorEastAsia" w:eastAsiaTheme="majorEastAsia" w:hAnsiTheme="majorEastAsia" w:hint="eastAsia"/>
          <w:noProof/>
        </w:rPr>
        <mc:AlternateContent>
          <mc:Choice Requires="wps">
            <w:drawing>
              <wp:anchor distT="0" distB="0" distL="114300" distR="114300" simplePos="0" relativeHeight="251705344" behindDoc="0" locked="0" layoutInCell="1" allowOverlap="1" wp14:anchorId="485078CF" wp14:editId="523779FF">
                <wp:simplePos x="0" y="0"/>
                <wp:positionH relativeFrom="column">
                  <wp:posOffset>213360</wp:posOffset>
                </wp:positionH>
                <wp:positionV relativeFrom="paragraph">
                  <wp:posOffset>50800</wp:posOffset>
                </wp:positionV>
                <wp:extent cx="6629400" cy="6077585"/>
                <wp:effectExtent l="0" t="0" r="0" b="0"/>
                <wp:wrapNone/>
                <wp:docPr id="9" name="メ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6077585"/>
                        </a:xfrm>
                        <a:prstGeom prst="foldedCorner">
                          <a:avLst>
                            <a:gd name="adj" fmla="val 1703"/>
                          </a:avLst>
                        </a:prstGeom>
                        <a:noFill/>
                        <a:ln w="9525">
                          <a:noFill/>
                          <a:round/>
                          <a:headEnd/>
                          <a:tailEnd/>
                        </a:ln>
                      </wps:spPr>
                      <wps:txbx>
                        <w:txbxContent>
                          <w:p w:rsidR="00933DBF" w:rsidRPr="00C8540E" w:rsidRDefault="00D37756" w:rsidP="00933DBF">
                            <w:pPr>
                              <w:snapToGrid w:val="0"/>
                              <w:rPr>
                                <w:rFonts w:asciiTheme="majorEastAsia" w:eastAsiaTheme="majorEastAsia" w:hAnsiTheme="majorEastAsia"/>
                                <w:b/>
                                <w:sz w:val="28"/>
                                <w:szCs w:val="24"/>
                                <w:u w:val="single"/>
                              </w:rPr>
                            </w:pPr>
                            <w:r w:rsidRPr="00C8540E">
                              <w:rPr>
                                <w:rFonts w:asciiTheme="majorEastAsia" w:eastAsiaTheme="majorEastAsia" w:hAnsiTheme="majorEastAsia" w:hint="eastAsia"/>
                                <w:b/>
                                <w:sz w:val="28"/>
                                <w:szCs w:val="24"/>
                                <w:u w:val="single"/>
                              </w:rPr>
                              <w:t>主な</w:t>
                            </w:r>
                            <w:r w:rsidRPr="00C8540E">
                              <w:rPr>
                                <w:rFonts w:asciiTheme="majorEastAsia" w:eastAsiaTheme="majorEastAsia" w:hAnsiTheme="majorEastAsia"/>
                                <w:b/>
                                <w:sz w:val="28"/>
                                <w:szCs w:val="24"/>
                                <w:u w:val="single"/>
                              </w:rPr>
                              <w:t>施</w:t>
                            </w:r>
                            <w:r w:rsidRPr="00C8540E">
                              <w:rPr>
                                <w:rFonts w:asciiTheme="majorEastAsia" w:eastAsiaTheme="majorEastAsia" w:hAnsiTheme="majorEastAsia" w:hint="eastAsia"/>
                                <w:b/>
                                <w:sz w:val="28"/>
                                <w:szCs w:val="24"/>
                                <w:u w:val="single"/>
                              </w:rPr>
                              <w:t>策</w:t>
                            </w:r>
                            <w:r w:rsidR="00933DBF" w:rsidRPr="00C8540E">
                              <w:rPr>
                                <w:rFonts w:asciiTheme="majorEastAsia" w:eastAsiaTheme="majorEastAsia" w:hAnsiTheme="majorEastAsia" w:hint="eastAsia"/>
                                <w:b/>
                                <w:sz w:val="28"/>
                                <w:szCs w:val="24"/>
                                <w:u w:val="single"/>
                              </w:rPr>
                              <w:t>の内容及び取組状況</w:t>
                            </w:r>
                          </w:p>
                          <w:p w:rsidR="00FE5B0D" w:rsidRPr="00C8540E" w:rsidRDefault="00B01E0E" w:rsidP="00D63628">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FE5B0D" w:rsidRPr="00C8540E">
                              <w:rPr>
                                <w:rFonts w:asciiTheme="majorEastAsia" w:eastAsiaTheme="majorEastAsia" w:hAnsiTheme="majorEastAsia" w:hint="eastAsia"/>
                                <w:b/>
                                <w:sz w:val="24"/>
                                <w:szCs w:val="24"/>
                              </w:rPr>
                              <w:t>生物多様性の社会への浸透</w:t>
                            </w:r>
                          </w:p>
                          <w:p w:rsidR="00375EB6" w:rsidRPr="00CF3B7D" w:rsidRDefault="007E2861" w:rsidP="00375EB6">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375EB6" w:rsidRPr="00CF3B7D">
                              <w:rPr>
                                <w:rFonts w:asciiTheme="majorEastAsia" w:eastAsiaTheme="majorEastAsia" w:hAnsiTheme="majorEastAsia" w:hint="eastAsia"/>
                                <w:sz w:val="24"/>
                                <w:szCs w:val="24"/>
                              </w:rPr>
                              <w:t>団体との連携</w:t>
                            </w:r>
                          </w:p>
                          <w:p w:rsidR="0016496D" w:rsidRDefault="00375EB6" w:rsidP="00375EB6">
                            <w:pPr>
                              <w:ind w:left="360" w:hangingChars="150" w:hanging="360"/>
                              <w:rPr>
                                <w:rFonts w:asciiTheme="majorEastAsia" w:eastAsiaTheme="majorEastAsia" w:hAnsiTheme="majorEastAsia"/>
                                <w:sz w:val="24"/>
                              </w:rPr>
                            </w:pPr>
                            <w:r w:rsidRPr="00CF3B7D">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府内の博物館や水族館等の施設</w:t>
                            </w:r>
                            <w:r w:rsidRPr="0016496D">
                              <w:rPr>
                                <w:rFonts w:asciiTheme="majorEastAsia" w:eastAsiaTheme="majorEastAsia" w:hAnsiTheme="majorEastAsia" w:hint="eastAsia"/>
                                <w:sz w:val="22"/>
                              </w:rPr>
                              <w:t>（令和</w:t>
                            </w:r>
                            <w:r w:rsidR="003B3C78" w:rsidRPr="0016496D">
                              <w:rPr>
                                <w:rFonts w:asciiTheme="majorEastAsia" w:eastAsiaTheme="majorEastAsia" w:hAnsiTheme="majorEastAsia" w:hint="eastAsia"/>
                                <w:sz w:val="22"/>
                              </w:rPr>
                              <w:t>2</w:t>
                            </w:r>
                            <w:r w:rsidRPr="0016496D">
                              <w:rPr>
                                <w:rFonts w:asciiTheme="majorEastAsia" w:eastAsiaTheme="majorEastAsia" w:hAnsiTheme="majorEastAsia" w:hint="eastAsia"/>
                                <w:sz w:val="22"/>
                              </w:rPr>
                              <w:t>年</w:t>
                            </w:r>
                            <w:r w:rsidR="003B3C78" w:rsidRPr="0016496D">
                              <w:rPr>
                                <w:rFonts w:asciiTheme="majorEastAsia" w:eastAsiaTheme="majorEastAsia" w:hAnsiTheme="majorEastAsia" w:hint="eastAsia"/>
                                <w:sz w:val="22"/>
                              </w:rPr>
                              <w:t>3</w:t>
                            </w:r>
                            <w:r w:rsidRPr="0016496D">
                              <w:rPr>
                                <w:rFonts w:asciiTheme="majorEastAsia" w:eastAsiaTheme="majorEastAsia" w:hAnsiTheme="majorEastAsia" w:hint="eastAsia"/>
                                <w:sz w:val="22"/>
                              </w:rPr>
                              <w:t>月末現在</w:t>
                            </w:r>
                            <w:r w:rsidR="003B3C78" w:rsidRPr="0016496D">
                              <w:rPr>
                                <w:rFonts w:asciiTheme="majorEastAsia" w:eastAsiaTheme="majorEastAsia" w:hAnsiTheme="majorEastAsia" w:hint="eastAsia"/>
                                <w:sz w:val="22"/>
                              </w:rPr>
                              <w:t>53</w:t>
                            </w:r>
                            <w:r w:rsidRPr="0016496D">
                              <w:rPr>
                                <w:rFonts w:asciiTheme="majorEastAsia" w:eastAsiaTheme="majorEastAsia" w:hAnsiTheme="majorEastAsia" w:hint="eastAsia"/>
                                <w:sz w:val="22"/>
                              </w:rPr>
                              <w:t>施設）</w:t>
                            </w:r>
                            <w:r w:rsidRPr="0016496D">
                              <w:rPr>
                                <w:rFonts w:asciiTheme="majorEastAsia" w:eastAsiaTheme="majorEastAsia" w:hAnsiTheme="majorEastAsia" w:hint="eastAsia"/>
                                <w:sz w:val="24"/>
                              </w:rPr>
                              <w:t>と</w:t>
                            </w:r>
                            <w:r w:rsidR="0016496D">
                              <w:rPr>
                                <w:rFonts w:asciiTheme="majorEastAsia" w:eastAsiaTheme="majorEastAsia" w:hAnsiTheme="majorEastAsia" w:hint="eastAsia"/>
                                <w:sz w:val="24"/>
                              </w:rPr>
                              <w:t>連携</w:t>
                            </w:r>
                          </w:p>
                          <w:p w:rsidR="0016496D" w:rsidRDefault="00375EB6" w:rsidP="0016496D">
                            <w:pPr>
                              <w:ind w:leftChars="100" w:left="330" w:hangingChars="50" w:hanging="120"/>
                              <w:rPr>
                                <w:rFonts w:asciiTheme="majorEastAsia" w:eastAsiaTheme="majorEastAsia" w:hAnsiTheme="majorEastAsia"/>
                                <w:sz w:val="24"/>
                              </w:rPr>
                            </w:pPr>
                            <w:r w:rsidRPr="0016496D">
                              <w:rPr>
                                <w:rFonts w:asciiTheme="majorEastAsia" w:eastAsiaTheme="majorEastAsia" w:hAnsiTheme="majorEastAsia" w:hint="eastAsia"/>
                                <w:sz w:val="24"/>
                              </w:rPr>
                              <w:t>し平成28年度に設立した「おおさか生物多様性施設連絡会」に</w:t>
                            </w:r>
                            <w:r w:rsidR="0016496D">
                              <w:rPr>
                                <w:rFonts w:asciiTheme="majorEastAsia" w:eastAsiaTheme="majorEastAsia" w:hAnsiTheme="majorEastAsia" w:hint="eastAsia"/>
                                <w:sz w:val="24"/>
                              </w:rPr>
                              <w:t>おいて</w:t>
                            </w:r>
                          </w:p>
                          <w:p w:rsidR="0016496D" w:rsidRDefault="0016496D" w:rsidP="0016496D">
                            <w:pPr>
                              <w:ind w:leftChars="100" w:left="330" w:hangingChars="50" w:hanging="120"/>
                              <w:rPr>
                                <w:rFonts w:asciiTheme="majorEastAsia" w:eastAsiaTheme="majorEastAsia" w:hAnsiTheme="majorEastAsia"/>
                                <w:sz w:val="24"/>
                              </w:rPr>
                            </w:pPr>
                            <w:r>
                              <w:rPr>
                                <w:rFonts w:asciiTheme="majorEastAsia" w:eastAsiaTheme="majorEastAsia" w:hAnsiTheme="majorEastAsia" w:hint="eastAsia"/>
                                <w:sz w:val="24"/>
                              </w:rPr>
                              <w:t>生</w:t>
                            </w:r>
                            <w:r w:rsidR="00375EB6" w:rsidRPr="0016496D">
                              <w:rPr>
                                <w:rFonts w:asciiTheme="majorEastAsia" w:eastAsiaTheme="majorEastAsia" w:hAnsiTheme="majorEastAsia" w:hint="eastAsia"/>
                                <w:sz w:val="24"/>
                              </w:rPr>
                              <w:t>物多様性を普及啓発するためのタペストリーの作成をはじめ、</w:t>
                            </w:r>
                          </w:p>
                          <w:p w:rsidR="00375EB6" w:rsidRPr="0016496D" w:rsidRDefault="00375EB6" w:rsidP="0016496D">
                            <w:pPr>
                              <w:ind w:leftChars="100" w:left="330" w:hangingChars="50" w:hanging="120"/>
                              <w:rPr>
                                <w:rFonts w:asciiTheme="majorEastAsia" w:eastAsiaTheme="majorEastAsia" w:hAnsiTheme="majorEastAsia"/>
                                <w:sz w:val="24"/>
                              </w:rPr>
                            </w:pPr>
                            <w:r w:rsidRPr="0016496D">
                              <w:rPr>
                                <w:rFonts w:asciiTheme="majorEastAsia" w:eastAsiaTheme="majorEastAsia" w:hAnsiTheme="majorEastAsia" w:hint="eastAsia"/>
                                <w:sz w:val="24"/>
                              </w:rPr>
                              <w:t>ワークショップなどを実施。</w:t>
                            </w:r>
                          </w:p>
                          <w:p w:rsidR="00375EB6" w:rsidRPr="00456249" w:rsidRDefault="00375EB6" w:rsidP="00375EB6">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○アドプトフォレスト制度</w:t>
                            </w:r>
                          </w:p>
                          <w:p w:rsidR="0016496D" w:rsidRDefault="00375EB6" w:rsidP="00375EB6">
                            <w:pPr>
                              <w:snapToGrid w:val="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0016496D">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企業やNPO法人等の参画により、放置された人工林等を</w:t>
                            </w:r>
                          </w:p>
                          <w:p w:rsidR="00375EB6" w:rsidRPr="0016496D" w:rsidRDefault="009F0A31" w:rsidP="0016496D">
                            <w:pPr>
                              <w:snapToGrid w:val="0"/>
                              <w:ind w:firstLineChars="100" w:firstLine="240"/>
                              <w:rPr>
                                <w:rFonts w:asciiTheme="majorEastAsia" w:eastAsiaTheme="majorEastAsia" w:hAnsiTheme="majorEastAsia"/>
                                <w:sz w:val="22"/>
                              </w:rPr>
                            </w:pPr>
                            <w:r>
                              <w:rPr>
                                <w:rFonts w:asciiTheme="majorEastAsia" w:eastAsiaTheme="majorEastAsia" w:hAnsiTheme="majorEastAsia" w:hint="eastAsia"/>
                                <w:sz w:val="24"/>
                              </w:rPr>
                              <w:t>整備。</w:t>
                            </w:r>
                            <w:r w:rsidR="00375EB6" w:rsidRPr="0016496D">
                              <w:rPr>
                                <w:rFonts w:asciiTheme="majorEastAsia" w:eastAsiaTheme="majorEastAsia" w:hAnsiTheme="majorEastAsia" w:hint="eastAsia"/>
                                <w:sz w:val="24"/>
                              </w:rPr>
                              <w:t>４０社・団体が実施</w:t>
                            </w:r>
                            <w:r w:rsidR="003B3C78" w:rsidRPr="0016496D">
                              <w:rPr>
                                <w:rFonts w:asciiTheme="majorEastAsia" w:eastAsiaTheme="majorEastAsia" w:hAnsiTheme="majorEastAsia" w:hint="eastAsia"/>
                                <w:sz w:val="22"/>
                              </w:rPr>
                              <w:t>（令和2</w:t>
                            </w:r>
                            <w:r w:rsidR="00375EB6" w:rsidRPr="0016496D">
                              <w:rPr>
                                <w:rFonts w:asciiTheme="majorEastAsia" w:eastAsiaTheme="majorEastAsia" w:hAnsiTheme="majorEastAsia" w:hint="eastAsia"/>
                                <w:sz w:val="22"/>
                              </w:rPr>
                              <w:t>年</w:t>
                            </w:r>
                            <w:r w:rsidR="003B3C78" w:rsidRPr="0016496D">
                              <w:rPr>
                                <w:rFonts w:asciiTheme="majorEastAsia" w:eastAsiaTheme="majorEastAsia" w:hAnsiTheme="majorEastAsia" w:hint="eastAsia"/>
                                <w:sz w:val="22"/>
                              </w:rPr>
                              <w:t>3</w:t>
                            </w:r>
                            <w:r w:rsidR="00375EB6" w:rsidRPr="0016496D">
                              <w:rPr>
                                <w:rFonts w:asciiTheme="majorEastAsia" w:eastAsiaTheme="majorEastAsia" w:hAnsiTheme="majorEastAsia" w:hint="eastAsia"/>
                                <w:sz w:val="22"/>
                              </w:rPr>
                              <w:t>月末現在）</w:t>
                            </w:r>
                          </w:p>
                          <w:p w:rsidR="00066581" w:rsidRDefault="00066581" w:rsidP="00FE5B0D">
                            <w:pPr>
                              <w:snapToGrid w:val="0"/>
                              <w:ind w:left="482" w:hangingChars="200" w:hanging="482"/>
                              <w:rPr>
                                <w:rFonts w:asciiTheme="majorEastAsia" w:eastAsiaTheme="majorEastAsia" w:hAnsiTheme="majorEastAsia"/>
                                <w:b/>
                                <w:sz w:val="24"/>
                              </w:rPr>
                            </w:pPr>
                          </w:p>
                          <w:p w:rsidR="002D2174" w:rsidRDefault="002D2174" w:rsidP="00FE5B0D">
                            <w:pPr>
                              <w:snapToGrid w:val="0"/>
                              <w:ind w:left="482" w:hangingChars="200" w:hanging="482"/>
                              <w:rPr>
                                <w:rFonts w:asciiTheme="majorEastAsia" w:eastAsiaTheme="majorEastAsia" w:hAnsiTheme="majorEastAsia"/>
                                <w:b/>
                                <w:sz w:val="24"/>
                              </w:rPr>
                            </w:pPr>
                          </w:p>
                          <w:p w:rsidR="00375EB6" w:rsidRDefault="00B01E0E" w:rsidP="00FE5B0D">
                            <w:pPr>
                              <w:snapToGrid w:val="0"/>
                              <w:ind w:left="482" w:hangingChars="200" w:hanging="482"/>
                              <w:rPr>
                                <w:rFonts w:asciiTheme="majorEastAsia" w:eastAsiaTheme="majorEastAsia" w:hAnsiTheme="majorEastAsia"/>
                                <w:sz w:val="24"/>
                                <w:szCs w:val="24"/>
                              </w:rPr>
                            </w:pPr>
                            <w:r>
                              <w:rPr>
                                <w:rFonts w:asciiTheme="majorEastAsia" w:eastAsiaTheme="majorEastAsia" w:hAnsiTheme="majorEastAsia" w:hint="eastAsia"/>
                                <w:b/>
                                <w:sz w:val="24"/>
                              </w:rPr>
                              <w:t>◆</w:t>
                            </w:r>
                            <w:r w:rsidR="00375EB6" w:rsidRPr="008B28CA">
                              <w:rPr>
                                <w:rFonts w:asciiTheme="majorEastAsia" w:eastAsiaTheme="majorEastAsia" w:hAnsiTheme="majorEastAsia" w:hint="eastAsia"/>
                                <w:b/>
                                <w:sz w:val="24"/>
                              </w:rPr>
                              <w:t>生息環境の保全</w:t>
                            </w:r>
                          </w:p>
                          <w:p w:rsidR="005B3F53" w:rsidRPr="00C8540E" w:rsidRDefault="00C8540E" w:rsidP="00FE5B0D">
                            <w:pPr>
                              <w:snapToGrid w:val="0"/>
                              <w:ind w:left="480" w:hangingChars="200" w:hanging="480"/>
                              <w:rPr>
                                <w:rFonts w:asciiTheme="majorEastAsia" w:eastAsiaTheme="majorEastAsia" w:hAnsiTheme="majorEastAsia"/>
                                <w:sz w:val="24"/>
                                <w:szCs w:val="24"/>
                              </w:rPr>
                            </w:pPr>
                            <w:r w:rsidRPr="00C8540E">
                              <w:rPr>
                                <w:rFonts w:asciiTheme="majorEastAsia" w:eastAsiaTheme="majorEastAsia" w:hAnsiTheme="majorEastAsia" w:hint="eastAsia"/>
                                <w:sz w:val="24"/>
                                <w:szCs w:val="24"/>
                              </w:rPr>
                              <w:t>○</w:t>
                            </w:r>
                            <w:r w:rsidR="005B7D7C">
                              <w:rPr>
                                <w:rFonts w:asciiTheme="majorEastAsia" w:eastAsiaTheme="majorEastAsia" w:hAnsiTheme="majorEastAsia" w:hint="eastAsia"/>
                                <w:sz w:val="24"/>
                                <w:szCs w:val="24"/>
                              </w:rPr>
                              <w:t>生物多様性保全に関する</w:t>
                            </w:r>
                            <w:r w:rsidR="005B3F53" w:rsidRPr="00C8540E">
                              <w:rPr>
                                <w:rFonts w:asciiTheme="majorEastAsia" w:eastAsiaTheme="majorEastAsia" w:hAnsiTheme="majorEastAsia" w:hint="eastAsia"/>
                                <w:sz w:val="24"/>
                                <w:szCs w:val="24"/>
                              </w:rPr>
                              <w:t>パンフレットの作成・配布</w:t>
                            </w:r>
                          </w:p>
                          <w:p w:rsidR="0016496D" w:rsidRDefault="005B3F53" w:rsidP="0016496D">
                            <w:pPr>
                              <w:snapToGrid w:val="0"/>
                              <w:ind w:firstLineChars="200" w:firstLine="480"/>
                              <w:rPr>
                                <w:rFonts w:asciiTheme="majorEastAsia" w:eastAsiaTheme="majorEastAsia" w:hAnsiTheme="majorEastAsia"/>
                                <w:sz w:val="24"/>
                              </w:rPr>
                            </w:pPr>
                            <w:r w:rsidRPr="0016496D">
                              <w:rPr>
                                <w:rFonts w:asciiTheme="majorEastAsia" w:eastAsiaTheme="majorEastAsia" w:hAnsiTheme="majorEastAsia" w:hint="eastAsia"/>
                                <w:sz w:val="24"/>
                              </w:rPr>
                              <w:t>生物多様性の</w:t>
                            </w:r>
                            <w:r w:rsidR="00FE5B0D" w:rsidRPr="0016496D">
                              <w:rPr>
                                <w:rFonts w:asciiTheme="majorEastAsia" w:eastAsiaTheme="majorEastAsia" w:hAnsiTheme="majorEastAsia" w:hint="eastAsia"/>
                                <w:sz w:val="24"/>
                              </w:rPr>
                              <w:t>理解の輪を広げ、府民や事業者に日常生活の中での生物多様性</w:t>
                            </w:r>
                          </w:p>
                          <w:p w:rsidR="0016496D" w:rsidRDefault="00FE5B0D" w:rsidP="0016496D">
                            <w:pPr>
                              <w:snapToGrid w:val="0"/>
                              <w:ind w:firstLineChars="100" w:firstLine="240"/>
                              <w:rPr>
                                <w:rFonts w:asciiTheme="majorEastAsia" w:eastAsiaTheme="majorEastAsia" w:hAnsiTheme="majorEastAsia"/>
                                <w:sz w:val="24"/>
                              </w:rPr>
                            </w:pPr>
                            <w:r w:rsidRPr="0016496D">
                              <w:rPr>
                                <w:rFonts w:asciiTheme="majorEastAsia" w:eastAsiaTheme="majorEastAsia" w:hAnsiTheme="majorEastAsia" w:hint="eastAsia"/>
                                <w:sz w:val="24"/>
                              </w:rPr>
                              <w:t>への配慮行動を促進するため、学校や企業担当者向けのパンフレット</w:t>
                            </w:r>
                            <w:r w:rsidR="005B3F53" w:rsidRPr="0016496D">
                              <w:rPr>
                                <w:rFonts w:asciiTheme="majorEastAsia" w:eastAsiaTheme="majorEastAsia" w:hAnsiTheme="majorEastAsia" w:hint="eastAsia"/>
                                <w:sz w:val="24"/>
                              </w:rPr>
                              <w:t>「知ろう・</w:t>
                            </w:r>
                          </w:p>
                          <w:p w:rsidR="0016496D" w:rsidRDefault="005B3F53" w:rsidP="0016496D">
                            <w:pPr>
                              <w:snapToGrid w:val="0"/>
                              <w:ind w:firstLineChars="100" w:firstLine="240"/>
                              <w:rPr>
                                <w:rFonts w:asciiTheme="majorEastAsia" w:eastAsiaTheme="majorEastAsia" w:hAnsiTheme="majorEastAsia"/>
                                <w:color w:val="000000" w:themeColor="text1"/>
                                <w:sz w:val="24"/>
                              </w:rPr>
                            </w:pPr>
                            <w:r w:rsidRPr="0016496D">
                              <w:rPr>
                                <w:rFonts w:asciiTheme="majorEastAsia" w:eastAsiaTheme="majorEastAsia" w:hAnsiTheme="majorEastAsia" w:hint="eastAsia"/>
                                <w:sz w:val="24"/>
                              </w:rPr>
                              <w:t>伝えようおおさかの生物多様性</w:t>
                            </w:r>
                            <w:r w:rsidR="008C541C" w:rsidRPr="0016496D">
                              <w:rPr>
                                <w:rFonts w:asciiTheme="majorEastAsia" w:eastAsiaTheme="majorEastAsia" w:hAnsiTheme="majorEastAsia" w:hint="eastAsia"/>
                                <w:color w:val="000000" w:themeColor="text1"/>
                                <w:sz w:val="22"/>
                              </w:rPr>
                              <w:t>（</w:t>
                            </w:r>
                            <w:r w:rsidR="003B3C78" w:rsidRPr="0016496D">
                              <w:rPr>
                                <w:rFonts w:asciiTheme="majorEastAsia" w:eastAsiaTheme="majorEastAsia" w:hAnsiTheme="majorEastAsia" w:hint="eastAsia"/>
                                <w:color w:val="000000" w:themeColor="text1"/>
                                <w:sz w:val="22"/>
                              </w:rPr>
                              <w:t>平成31</w:t>
                            </w:r>
                            <w:r w:rsidR="0079131C" w:rsidRPr="0016496D">
                              <w:rPr>
                                <w:rFonts w:asciiTheme="majorEastAsia" w:eastAsiaTheme="majorEastAsia" w:hAnsiTheme="majorEastAsia"/>
                                <w:color w:val="000000" w:themeColor="text1"/>
                                <w:sz w:val="22"/>
                              </w:rPr>
                              <w:t>年</w:t>
                            </w:r>
                            <w:r w:rsidR="003B3C78" w:rsidRPr="0016496D">
                              <w:rPr>
                                <w:rFonts w:asciiTheme="majorEastAsia" w:eastAsiaTheme="majorEastAsia" w:hAnsiTheme="majorEastAsia" w:hint="eastAsia"/>
                                <w:color w:val="000000" w:themeColor="text1"/>
                                <w:sz w:val="22"/>
                              </w:rPr>
                              <w:t>3</w:t>
                            </w:r>
                            <w:r w:rsidR="0079131C" w:rsidRPr="0016496D">
                              <w:rPr>
                                <w:rFonts w:asciiTheme="majorEastAsia" w:eastAsiaTheme="majorEastAsia" w:hAnsiTheme="majorEastAsia" w:hint="eastAsia"/>
                                <w:color w:val="000000" w:themeColor="text1"/>
                                <w:sz w:val="22"/>
                              </w:rPr>
                              <w:t>月</w:t>
                            </w:r>
                            <w:r w:rsidR="002F7B62" w:rsidRPr="0016496D">
                              <w:rPr>
                                <w:rFonts w:asciiTheme="majorEastAsia" w:eastAsiaTheme="majorEastAsia" w:hAnsiTheme="majorEastAsia" w:hint="eastAsia"/>
                                <w:color w:val="000000" w:themeColor="text1"/>
                                <w:sz w:val="22"/>
                              </w:rPr>
                              <w:t>改訂</w:t>
                            </w:r>
                            <w:r w:rsidR="008C541C" w:rsidRPr="0016496D">
                              <w:rPr>
                                <w:rFonts w:asciiTheme="majorEastAsia" w:eastAsiaTheme="majorEastAsia" w:hAnsiTheme="majorEastAsia" w:hint="eastAsia"/>
                                <w:color w:val="000000" w:themeColor="text1"/>
                                <w:sz w:val="22"/>
                              </w:rPr>
                              <w:t>）</w:t>
                            </w:r>
                            <w:r w:rsidRPr="0016496D">
                              <w:rPr>
                                <w:rFonts w:asciiTheme="majorEastAsia" w:eastAsiaTheme="majorEastAsia" w:hAnsiTheme="majorEastAsia" w:hint="eastAsia"/>
                                <w:color w:val="000000" w:themeColor="text1"/>
                                <w:sz w:val="24"/>
                              </w:rPr>
                              <w:t>」</w:t>
                            </w:r>
                            <w:r w:rsidR="002F7B62" w:rsidRPr="0016496D">
                              <w:rPr>
                                <w:rFonts w:asciiTheme="majorEastAsia" w:eastAsiaTheme="majorEastAsia" w:hAnsiTheme="majorEastAsia" w:hint="eastAsia"/>
                                <w:color w:val="000000" w:themeColor="text1"/>
                                <w:sz w:val="24"/>
                              </w:rPr>
                              <w:t>や府民向けリーフレット</w:t>
                            </w:r>
                          </w:p>
                          <w:p w:rsidR="00FE5B0D" w:rsidRPr="0016496D" w:rsidRDefault="002F7B62" w:rsidP="0016496D">
                            <w:pPr>
                              <w:snapToGrid w:val="0"/>
                              <w:ind w:firstLineChars="100" w:firstLine="240"/>
                              <w:rPr>
                                <w:rFonts w:asciiTheme="majorEastAsia" w:eastAsiaTheme="majorEastAsia" w:hAnsiTheme="majorEastAsia"/>
                                <w:color w:val="000000" w:themeColor="text1"/>
                                <w:sz w:val="24"/>
                              </w:rPr>
                            </w:pPr>
                            <w:r w:rsidRPr="0016496D">
                              <w:rPr>
                                <w:rFonts w:asciiTheme="majorEastAsia" w:eastAsiaTheme="majorEastAsia" w:hAnsiTheme="majorEastAsia" w:hint="eastAsia"/>
                                <w:color w:val="000000" w:themeColor="text1"/>
                                <w:sz w:val="24"/>
                              </w:rPr>
                              <w:t>「この</w:t>
                            </w:r>
                            <w:r w:rsidR="00077567" w:rsidRPr="0016496D">
                              <w:rPr>
                                <w:rFonts w:asciiTheme="majorEastAsia" w:eastAsiaTheme="majorEastAsia" w:hAnsiTheme="majorEastAsia"/>
                                <w:color w:val="000000" w:themeColor="text1"/>
                                <w:sz w:val="24"/>
                              </w:rPr>
                              <w:ruby>
                                <w:rubyPr>
                                  <w:rubyAlign w:val="distributeSpace"/>
                                  <w:hps w:val="11"/>
                                  <w:hpsRaise w:val="20"/>
                                  <w:hpsBaseText w:val="24"/>
                                  <w:lid w:val="ja-JP"/>
                                </w:rubyPr>
                                <w:rt>
                                  <w:r w:rsidR="00077567" w:rsidRPr="0016496D">
                                    <w:rPr>
                                      <w:rFonts w:ascii="ＭＳ ゴシック" w:eastAsia="ＭＳ ゴシック" w:hAnsi="ＭＳ ゴシック"/>
                                      <w:color w:val="000000" w:themeColor="text1"/>
                                      <w:sz w:val="13"/>
                                    </w:rPr>
                                    <w:t>いきもの</w:t>
                                  </w:r>
                                </w:rt>
                                <w:rubyBase>
                                  <w:r w:rsidR="00077567" w:rsidRPr="0016496D">
                                    <w:rPr>
                                      <w:rFonts w:asciiTheme="majorEastAsia" w:eastAsiaTheme="majorEastAsia" w:hAnsiTheme="majorEastAsia"/>
                                      <w:color w:val="000000" w:themeColor="text1"/>
                                      <w:sz w:val="24"/>
                                    </w:rPr>
                                    <w:t>生物</w:t>
                                  </w:r>
                                </w:rubyBase>
                              </w:ruby>
                            </w:r>
                            <w:r w:rsidR="00077567" w:rsidRPr="0016496D">
                              <w:rPr>
                                <w:rFonts w:asciiTheme="majorEastAsia" w:eastAsiaTheme="majorEastAsia" w:hAnsiTheme="majorEastAsia"/>
                                <w:color w:val="000000" w:themeColor="text1"/>
                                <w:sz w:val="24"/>
                              </w:rPr>
                              <w:t>たちのこと</w:t>
                            </w:r>
                            <w:r w:rsidR="00077567" w:rsidRPr="0016496D">
                              <w:rPr>
                                <w:rFonts w:asciiTheme="majorEastAsia" w:eastAsiaTheme="majorEastAsia" w:hAnsiTheme="majorEastAsia" w:hint="eastAsia"/>
                                <w:color w:val="000000" w:themeColor="text1"/>
                                <w:sz w:val="24"/>
                              </w:rPr>
                              <w:t>、知っていますか</w:t>
                            </w:r>
                            <w:r w:rsidR="003B3C78" w:rsidRPr="0016496D">
                              <w:rPr>
                                <w:rFonts w:asciiTheme="majorEastAsia" w:eastAsiaTheme="majorEastAsia" w:hAnsiTheme="majorEastAsia" w:hint="eastAsia"/>
                                <w:color w:val="000000" w:themeColor="text1"/>
                                <w:sz w:val="22"/>
                              </w:rPr>
                              <w:t>（平成31年3</w:t>
                            </w:r>
                            <w:r w:rsidR="0079131C" w:rsidRPr="0016496D">
                              <w:rPr>
                                <w:rFonts w:asciiTheme="majorEastAsia" w:eastAsiaTheme="majorEastAsia" w:hAnsiTheme="majorEastAsia" w:hint="eastAsia"/>
                                <w:color w:val="000000" w:themeColor="text1"/>
                                <w:sz w:val="22"/>
                              </w:rPr>
                              <w:t>月</w:t>
                            </w:r>
                            <w:r w:rsidR="0016496D" w:rsidRPr="0016496D">
                              <w:rPr>
                                <w:rFonts w:asciiTheme="majorEastAsia" w:eastAsiaTheme="majorEastAsia" w:hAnsiTheme="majorEastAsia" w:hint="eastAsia"/>
                                <w:color w:val="000000" w:themeColor="text1"/>
                                <w:sz w:val="22"/>
                              </w:rPr>
                              <w:t>発行）</w:t>
                            </w:r>
                            <w:r w:rsidR="0016496D">
                              <w:rPr>
                                <w:rFonts w:asciiTheme="majorEastAsia" w:eastAsiaTheme="majorEastAsia" w:hAnsiTheme="majorEastAsia" w:hint="eastAsia"/>
                                <w:color w:val="000000" w:themeColor="text1"/>
                                <w:sz w:val="24"/>
                              </w:rPr>
                              <w:t>」等</w:t>
                            </w:r>
                            <w:r w:rsidR="008C541C" w:rsidRPr="0016496D">
                              <w:rPr>
                                <w:rFonts w:asciiTheme="majorEastAsia" w:eastAsiaTheme="majorEastAsia" w:hAnsiTheme="majorEastAsia" w:hint="eastAsia"/>
                                <w:color w:val="000000" w:themeColor="text1"/>
                                <w:sz w:val="24"/>
                              </w:rPr>
                              <w:t>の</w:t>
                            </w:r>
                            <w:r w:rsidR="00FE5B0D" w:rsidRPr="0016496D">
                              <w:rPr>
                                <w:rFonts w:asciiTheme="majorEastAsia" w:eastAsiaTheme="majorEastAsia" w:hAnsiTheme="majorEastAsia" w:hint="eastAsia"/>
                                <w:color w:val="000000" w:themeColor="text1"/>
                                <w:sz w:val="24"/>
                              </w:rPr>
                              <w:t>作成、配布。</w:t>
                            </w:r>
                          </w:p>
                          <w:p w:rsidR="007F1FF5" w:rsidRPr="0016496D" w:rsidRDefault="007F1FF5" w:rsidP="00BD7142">
                            <w:pPr>
                              <w:snapToGrid w:val="0"/>
                              <w:ind w:firstLineChars="150" w:firstLine="360"/>
                              <w:rPr>
                                <w:rFonts w:asciiTheme="majorEastAsia" w:eastAsiaTheme="majorEastAsia" w:hAnsiTheme="majorEastAsia"/>
                                <w:color w:val="000000" w:themeColor="text1"/>
                                <w:sz w:val="24"/>
                              </w:rPr>
                            </w:pPr>
                          </w:p>
                          <w:p w:rsidR="007F1FF5" w:rsidRDefault="00066581" w:rsidP="007F1FF5">
                            <w:pPr>
                              <w:snapToGrid w:val="0"/>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71BC9">
                              <w:rPr>
                                <w:rFonts w:asciiTheme="majorEastAsia" w:eastAsiaTheme="majorEastAsia" w:hAnsiTheme="majorEastAsia" w:hint="eastAsia"/>
                                <w:sz w:val="24"/>
                                <w:szCs w:val="24"/>
                              </w:rPr>
                              <w:t>企業との</w:t>
                            </w:r>
                            <w:r w:rsidR="00671BC9">
                              <w:rPr>
                                <w:rFonts w:asciiTheme="majorEastAsia" w:eastAsiaTheme="majorEastAsia" w:hAnsiTheme="majorEastAsia"/>
                                <w:sz w:val="24"/>
                                <w:szCs w:val="24"/>
                              </w:rPr>
                              <w:t>連携</w:t>
                            </w:r>
                          </w:p>
                          <w:p w:rsidR="00066581" w:rsidRDefault="00066581" w:rsidP="00066581">
                            <w:pPr>
                              <w:snapToGrid w:val="0"/>
                              <w:ind w:firstLineChars="200" w:firstLine="48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企</w:t>
                            </w:r>
                            <w:r>
                              <w:rPr>
                                <w:rFonts w:asciiTheme="majorEastAsia" w:eastAsiaTheme="majorEastAsia" w:hAnsiTheme="majorEastAsia" w:hint="eastAsia"/>
                                <w:sz w:val="24"/>
                                <w:szCs w:val="20"/>
                              </w:rPr>
                              <w:t>業と大学、研究機関、行政が「おおさか生物多様性パートナー</w:t>
                            </w:r>
                            <w:r w:rsidRPr="00066581">
                              <w:rPr>
                                <w:rFonts w:asciiTheme="majorEastAsia" w:eastAsiaTheme="majorEastAsia" w:hAnsiTheme="majorEastAsia" w:hint="eastAsia"/>
                                <w:sz w:val="24"/>
                                <w:szCs w:val="20"/>
                              </w:rPr>
                              <w:t>協定」を締結し、企業の</w:t>
                            </w:r>
                          </w:p>
                          <w:p w:rsidR="00AC22D5" w:rsidRDefault="00066581" w:rsidP="00066581">
                            <w:pPr>
                              <w:snapToGrid w:val="0"/>
                              <w:ind w:leftChars="100" w:left="21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事業敷地内等での生物多様性保全の取り組みを支援するとともに、企業</w:t>
                            </w:r>
                          </w:p>
                          <w:p w:rsidR="00066581" w:rsidRPr="00066581" w:rsidRDefault="00066581" w:rsidP="00066581">
                            <w:pPr>
                              <w:snapToGrid w:val="0"/>
                              <w:ind w:leftChars="100" w:left="21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が地域等と協働した生物多様性の保全に資する活動等を促進。</w:t>
                            </w:r>
                          </w:p>
                          <w:p w:rsidR="00066581" w:rsidRPr="00066581" w:rsidRDefault="00066581" w:rsidP="00066581">
                            <w:pPr>
                              <w:snapToGrid w:val="0"/>
                              <w:ind w:firstLineChars="200" w:firstLine="48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※協定</w:t>
                            </w:r>
                            <w:r w:rsidRPr="00066581">
                              <w:rPr>
                                <w:rFonts w:asciiTheme="majorEastAsia" w:eastAsiaTheme="majorEastAsia" w:hAnsiTheme="majorEastAsia"/>
                                <w:sz w:val="24"/>
                                <w:szCs w:val="20"/>
                              </w:rPr>
                              <w:t>締結企業</w:t>
                            </w:r>
                            <w:r w:rsidRPr="00066581">
                              <w:rPr>
                                <w:rFonts w:asciiTheme="majorEastAsia" w:eastAsiaTheme="majorEastAsia" w:hAnsiTheme="majorEastAsia" w:hint="eastAsia"/>
                                <w:sz w:val="24"/>
                                <w:szCs w:val="20"/>
                              </w:rPr>
                              <w:t>5社</w:t>
                            </w:r>
                          </w:p>
                          <w:p w:rsidR="00066581" w:rsidRPr="00066581" w:rsidRDefault="00A10125" w:rsidP="00066581">
                            <w:pPr>
                              <w:snapToGrid w:val="0"/>
                              <w:ind w:firstLineChars="300" w:firstLine="720"/>
                              <w:rPr>
                                <w:rFonts w:asciiTheme="majorEastAsia" w:eastAsiaTheme="majorEastAsia" w:hAnsiTheme="majorEastAsia"/>
                                <w:sz w:val="24"/>
                                <w:szCs w:val="20"/>
                              </w:rPr>
                            </w:pPr>
                            <w:r>
                              <w:rPr>
                                <w:rFonts w:asciiTheme="majorEastAsia" w:eastAsiaTheme="majorEastAsia" w:hAnsiTheme="majorEastAsia" w:hint="eastAsia"/>
                                <w:sz w:val="24"/>
                                <w:szCs w:val="20"/>
                              </w:rPr>
                              <w:t>・パナソニック株式会社ライフ</w:t>
                            </w:r>
                            <w:r w:rsidR="00066581" w:rsidRPr="00066581">
                              <w:rPr>
                                <w:rFonts w:asciiTheme="majorEastAsia" w:eastAsiaTheme="majorEastAsia" w:hAnsiTheme="majorEastAsia" w:hint="eastAsia"/>
                                <w:sz w:val="24"/>
                                <w:szCs w:val="20"/>
                              </w:rPr>
                              <w:t>ソリューションズ社</w:t>
                            </w:r>
                          </w:p>
                          <w:p w:rsidR="00066581" w:rsidRPr="00066581" w:rsidRDefault="00066581" w:rsidP="00066581">
                            <w:pPr>
                              <w:snapToGrid w:val="0"/>
                              <w:ind w:firstLineChars="300" w:firstLine="72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・パナ</w:t>
                            </w:r>
                            <w:r w:rsidR="00A10125">
                              <w:rPr>
                                <w:rFonts w:asciiTheme="majorEastAsia" w:eastAsiaTheme="majorEastAsia" w:hAnsiTheme="majorEastAsia" w:hint="eastAsia"/>
                                <w:sz w:val="24"/>
                                <w:szCs w:val="20"/>
                              </w:rPr>
                              <w:t>ソニック</w:t>
                            </w:r>
                            <w:r w:rsidRPr="00066581">
                              <w:rPr>
                                <w:rFonts w:asciiTheme="majorEastAsia" w:eastAsiaTheme="majorEastAsia" w:hAnsiTheme="majorEastAsia" w:hint="eastAsia"/>
                                <w:sz w:val="24"/>
                                <w:szCs w:val="20"/>
                              </w:rPr>
                              <w:t>ホーム</w:t>
                            </w:r>
                            <w:r w:rsidR="00A10125">
                              <w:rPr>
                                <w:rFonts w:asciiTheme="majorEastAsia" w:eastAsiaTheme="majorEastAsia" w:hAnsiTheme="majorEastAsia" w:hint="eastAsia"/>
                                <w:sz w:val="24"/>
                                <w:szCs w:val="20"/>
                              </w:rPr>
                              <w:t>ズ</w:t>
                            </w:r>
                            <w:r w:rsidRPr="00066581">
                              <w:rPr>
                                <w:rFonts w:asciiTheme="majorEastAsia" w:eastAsiaTheme="majorEastAsia" w:hAnsiTheme="majorEastAsia" w:hint="eastAsia"/>
                                <w:sz w:val="24"/>
                                <w:szCs w:val="20"/>
                              </w:rPr>
                              <w:t>株式会社、</w:t>
                            </w:r>
                            <w:r>
                              <w:rPr>
                                <w:rFonts w:asciiTheme="majorEastAsia" w:eastAsiaTheme="majorEastAsia" w:hAnsiTheme="majorEastAsia" w:hint="eastAsia"/>
                                <w:sz w:val="24"/>
                                <w:szCs w:val="20"/>
                              </w:rPr>
                              <w:t>・</w:t>
                            </w:r>
                            <w:r w:rsidRPr="00066581">
                              <w:rPr>
                                <w:rFonts w:asciiTheme="majorEastAsia" w:eastAsiaTheme="majorEastAsia" w:hAnsiTheme="majorEastAsia" w:hint="eastAsia"/>
                                <w:sz w:val="24"/>
                                <w:szCs w:val="20"/>
                              </w:rPr>
                              <w:t>南海電気鉄道株式会社</w:t>
                            </w:r>
                          </w:p>
                          <w:p w:rsidR="00BD7142" w:rsidRPr="00A10125" w:rsidRDefault="00066581" w:rsidP="00066581">
                            <w:pPr>
                              <w:snapToGrid w:val="0"/>
                              <w:ind w:firstLineChars="300" w:firstLine="72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・積水ハウス株式会社、</w:t>
                            </w:r>
                            <w:r>
                              <w:rPr>
                                <w:rFonts w:asciiTheme="majorEastAsia" w:eastAsiaTheme="majorEastAsia" w:hAnsiTheme="majorEastAsia" w:hint="eastAsia"/>
                                <w:sz w:val="24"/>
                                <w:szCs w:val="20"/>
                              </w:rPr>
                              <w:t>・</w:t>
                            </w:r>
                            <w:r w:rsidRPr="00066581">
                              <w:rPr>
                                <w:rFonts w:asciiTheme="majorEastAsia" w:eastAsiaTheme="majorEastAsia" w:hAnsiTheme="majorEastAsia" w:hint="eastAsia"/>
                                <w:sz w:val="24"/>
                                <w:szCs w:val="20"/>
                              </w:rPr>
                              <w:t>株式会社 小松製作所 大阪工場</w:t>
                            </w:r>
                          </w:p>
                          <w:p w:rsidR="00671BC9" w:rsidRPr="008B28CA" w:rsidRDefault="00671BC9" w:rsidP="00375EB6">
                            <w:pPr>
                              <w:snapToGrid w:val="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078CF" id="メモ 9" o:spid="_x0000_s1039" type="#_x0000_t65" style="position:absolute;left:0;text-align:left;margin-left:16.8pt;margin-top:4pt;width:522pt;height:47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O3JwIAAB8EAAAOAAAAZHJzL2Uyb0RvYy54bWysU82O0zAQviPxDpbvNEnZ/kVNV6sui5AW&#10;WGnhAVzbaQKOx4zdpst1nwRebV+EiZOWLtwQF2vGM/5m5vvGy8tDY9heo6/BFjwbpZxpK0HVdlvw&#10;z59uXs0580FYJQxYXfAH7fnl6uWLZetyPYYKjNLICMT6vHUFr0JweZJ4WelG+BE4bSlYAjYikIvb&#10;RKFoCb0xyThNp0kLqByC1N7T7XUf5KuIX5Zaho9l6XVgpuDUW4gnxnPTnclqKfItClfVcmhD/EMX&#10;jagtFT1BXYsg2A7rv6CaWiJ4KMNIQpNAWdZSxxlomiz9Y5r7SjgdZyFyvDvR5P8frPywv0NWq4Iv&#10;OLOiIYmeHn88Pf5ki46b1vmcUu7dHXbTeXcL8qtnFtaVsFt9hQhtpYWijrIuP3n2oHM8PWWb9j0o&#10;gha7AJGmQ4lNB0gEsENU4+Gkhj4EJulyOh0vLlISTVJsms5mk/kk1hD58blDH95qaFhnFLzstkmt&#10;Aa3GWEbsb32IsqhhOKG+cFY2hkTeC8OyWfp6wBxyE5EfUbuHFm5qY+KWGMtaomkynkTsswjCzqqY&#10;03HxZrCDqE1vE6axAzkdHz2v4bA5ROaz2EJH1gbUA9GF0O8p/SsyKsDvnLW0owX333YCNWfmnSXK&#10;ZxfjxYSWOjrz+YK4wvPA5iwgrCSgggfOenMd+m+wc1hvK6qTDWNdkUhlHY5q9j0N3dMWkvVszc/9&#10;mPX7X69+AQAA//8DAFBLAwQUAAYACAAAACEAmd9AJtwAAAAJAQAADwAAAGRycy9kb3ducmV2Lnht&#10;bEyPsU7DQBBEeyT+4bRIdOQcIjvB8TpCSNBRENPQXXwb28K3Z3yX2PD1bCood2Y0+6bYza5XZxpD&#10;5xlhuUhAEdfedtwgvFfPdxtQIRq2pvdMCN8UYFdeXxUmt37iNzrvY6OkhENuENoYh1zrULfkTFj4&#10;gVi8ox+diXKOjbajmaTc9fo+STLtTMfyoTUDPbVUf+5PDqH5oomdj8MPp2xeX0L14dMK8fZmftyC&#10;ijTHvzBc8AUdSmE6+BPboHqE1SqTJMJGFl3sZL0W4YDwkKVL0GWh/y8ofwEAAP//AwBQSwECLQAU&#10;AAYACAAAACEAtoM4kv4AAADhAQAAEwAAAAAAAAAAAAAAAAAAAAAAW0NvbnRlbnRfVHlwZXNdLnht&#10;bFBLAQItABQABgAIAAAAIQA4/SH/1gAAAJQBAAALAAAAAAAAAAAAAAAAAC8BAABfcmVscy8ucmVs&#10;c1BLAQItABQABgAIAAAAIQD2T/O3JwIAAB8EAAAOAAAAAAAAAAAAAAAAAC4CAABkcnMvZTJvRG9j&#10;LnhtbFBLAQItABQABgAIAAAAIQCZ30Am3AAAAAkBAAAPAAAAAAAAAAAAAAAAAIEEAABkcnMvZG93&#10;bnJldi54bWxQSwUGAAAAAAQABADzAAAAigUAAAAA&#10;" adj="21232" filled="f" stroked="f">
                <v:textbox inset="5.85pt,.7pt,5.85pt,.7pt">
                  <w:txbxContent>
                    <w:p w:rsidR="00933DBF" w:rsidRPr="00C8540E" w:rsidRDefault="00D37756" w:rsidP="00933DBF">
                      <w:pPr>
                        <w:snapToGrid w:val="0"/>
                        <w:rPr>
                          <w:rFonts w:asciiTheme="majorEastAsia" w:eastAsiaTheme="majorEastAsia" w:hAnsiTheme="majorEastAsia"/>
                          <w:b/>
                          <w:sz w:val="28"/>
                          <w:szCs w:val="24"/>
                          <w:u w:val="single"/>
                        </w:rPr>
                      </w:pPr>
                      <w:r w:rsidRPr="00C8540E">
                        <w:rPr>
                          <w:rFonts w:asciiTheme="majorEastAsia" w:eastAsiaTheme="majorEastAsia" w:hAnsiTheme="majorEastAsia" w:hint="eastAsia"/>
                          <w:b/>
                          <w:sz w:val="28"/>
                          <w:szCs w:val="24"/>
                          <w:u w:val="single"/>
                        </w:rPr>
                        <w:t>主な</w:t>
                      </w:r>
                      <w:r w:rsidRPr="00C8540E">
                        <w:rPr>
                          <w:rFonts w:asciiTheme="majorEastAsia" w:eastAsiaTheme="majorEastAsia" w:hAnsiTheme="majorEastAsia"/>
                          <w:b/>
                          <w:sz w:val="28"/>
                          <w:szCs w:val="24"/>
                          <w:u w:val="single"/>
                        </w:rPr>
                        <w:t>施</w:t>
                      </w:r>
                      <w:r w:rsidRPr="00C8540E">
                        <w:rPr>
                          <w:rFonts w:asciiTheme="majorEastAsia" w:eastAsiaTheme="majorEastAsia" w:hAnsiTheme="majorEastAsia" w:hint="eastAsia"/>
                          <w:b/>
                          <w:sz w:val="28"/>
                          <w:szCs w:val="24"/>
                          <w:u w:val="single"/>
                        </w:rPr>
                        <w:t>策</w:t>
                      </w:r>
                      <w:r w:rsidR="00933DBF" w:rsidRPr="00C8540E">
                        <w:rPr>
                          <w:rFonts w:asciiTheme="majorEastAsia" w:eastAsiaTheme="majorEastAsia" w:hAnsiTheme="majorEastAsia" w:hint="eastAsia"/>
                          <w:b/>
                          <w:sz w:val="28"/>
                          <w:szCs w:val="24"/>
                          <w:u w:val="single"/>
                        </w:rPr>
                        <w:t>の内容及び取組状況</w:t>
                      </w:r>
                    </w:p>
                    <w:p w:rsidR="00FE5B0D" w:rsidRPr="00C8540E" w:rsidRDefault="00B01E0E" w:rsidP="00D63628">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00FE5B0D" w:rsidRPr="00C8540E">
                        <w:rPr>
                          <w:rFonts w:asciiTheme="majorEastAsia" w:eastAsiaTheme="majorEastAsia" w:hAnsiTheme="majorEastAsia" w:hint="eastAsia"/>
                          <w:b/>
                          <w:sz w:val="24"/>
                          <w:szCs w:val="24"/>
                        </w:rPr>
                        <w:t>生物多様性の社会への浸透</w:t>
                      </w:r>
                    </w:p>
                    <w:p w:rsidR="00375EB6" w:rsidRPr="00CF3B7D" w:rsidRDefault="007E2861" w:rsidP="00375EB6">
                      <w:pPr>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375EB6" w:rsidRPr="00CF3B7D">
                        <w:rPr>
                          <w:rFonts w:asciiTheme="majorEastAsia" w:eastAsiaTheme="majorEastAsia" w:hAnsiTheme="majorEastAsia" w:hint="eastAsia"/>
                          <w:sz w:val="24"/>
                          <w:szCs w:val="24"/>
                        </w:rPr>
                        <w:t>団体との連携</w:t>
                      </w:r>
                    </w:p>
                    <w:p w:rsidR="0016496D" w:rsidRDefault="00375EB6" w:rsidP="00375EB6">
                      <w:pPr>
                        <w:ind w:left="360" w:hangingChars="150" w:hanging="360"/>
                        <w:rPr>
                          <w:rFonts w:asciiTheme="majorEastAsia" w:eastAsiaTheme="majorEastAsia" w:hAnsiTheme="majorEastAsia"/>
                          <w:sz w:val="24"/>
                        </w:rPr>
                      </w:pPr>
                      <w:r w:rsidRPr="00CF3B7D">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府内の博物館や水族館等の施設</w:t>
                      </w:r>
                      <w:r w:rsidRPr="0016496D">
                        <w:rPr>
                          <w:rFonts w:asciiTheme="majorEastAsia" w:eastAsiaTheme="majorEastAsia" w:hAnsiTheme="majorEastAsia" w:hint="eastAsia"/>
                          <w:sz w:val="22"/>
                        </w:rPr>
                        <w:t>（令和</w:t>
                      </w:r>
                      <w:r w:rsidR="003B3C78" w:rsidRPr="0016496D">
                        <w:rPr>
                          <w:rFonts w:asciiTheme="majorEastAsia" w:eastAsiaTheme="majorEastAsia" w:hAnsiTheme="majorEastAsia" w:hint="eastAsia"/>
                          <w:sz w:val="22"/>
                        </w:rPr>
                        <w:t>2</w:t>
                      </w:r>
                      <w:r w:rsidRPr="0016496D">
                        <w:rPr>
                          <w:rFonts w:asciiTheme="majorEastAsia" w:eastAsiaTheme="majorEastAsia" w:hAnsiTheme="majorEastAsia" w:hint="eastAsia"/>
                          <w:sz w:val="22"/>
                        </w:rPr>
                        <w:t>年</w:t>
                      </w:r>
                      <w:r w:rsidR="003B3C78" w:rsidRPr="0016496D">
                        <w:rPr>
                          <w:rFonts w:asciiTheme="majorEastAsia" w:eastAsiaTheme="majorEastAsia" w:hAnsiTheme="majorEastAsia" w:hint="eastAsia"/>
                          <w:sz w:val="22"/>
                        </w:rPr>
                        <w:t>3</w:t>
                      </w:r>
                      <w:r w:rsidRPr="0016496D">
                        <w:rPr>
                          <w:rFonts w:asciiTheme="majorEastAsia" w:eastAsiaTheme="majorEastAsia" w:hAnsiTheme="majorEastAsia" w:hint="eastAsia"/>
                          <w:sz w:val="22"/>
                        </w:rPr>
                        <w:t>月末現在</w:t>
                      </w:r>
                      <w:r w:rsidR="003B3C78" w:rsidRPr="0016496D">
                        <w:rPr>
                          <w:rFonts w:asciiTheme="majorEastAsia" w:eastAsiaTheme="majorEastAsia" w:hAnsiTheme="majorEastAsia" w:hint="eastAsia"/>
                          <w:sz w:val="22"/>
                        </w:rPr>
                        <w:t>53</w:t>
                      </w:r>
                      <w:r w:rsidRPr="0016496D">
                        <w:rPr>
                          <w:rFonts w:asciiTheme="majorEastAsia" w:eastAsiaTheme="majorEastAsia" w:hAnsiTheme="majorEastAsia" w:hint="eastAsia"/>
                          <w:sz w:val="22"/>
                        </w:rPr>
                        <w:t>施設）</w:t>
                      </w:r>
                      <w:r w:rsidRPr="0016496D">
                        <w:rPr>
                          <w:rFonts w:asciiTheme="majorEastAsia" w:eastAsiaTheme="majorEastAsia" w:hAnsiTheme="majorEastAsia" w:hint="eastAsia"/>
                          <w:sz w:val="24"/>
                        </w:rPr>
                        <w:t>と</w:t>
                      </w:r>
                      <w:r w:rsidR="0016496D">
                        <w:rPr>
                          <w:rFonts w:asciiTheme="majorEastAsia" w:eastAsiaTheme="majorEastAsia" w:hAnsiTheme="majorEastAsia" w:hint="eastAsia"/>
                          <w:sz w:val="24"/>
                        </w:rPr>
                        <w:t>連携</w:t>
                      </w:r>
                    </w:p>
                    <w:p w:rsidR="0016496D" w:rsidRDefault="00375EB6" w:rsidP="0016496D">
                      <w:pPr>
                        <w:ind w:leftChars="100" w:left="330" w:hangingChars="50" w:hanging="120"/>
                        <w:rPr>
                          <w:rFonts w:asciiTheme="majorEastAsia" w:eastAsiaTheme="majorEastAsia" w:hAnsiTheme="majorEastAsia"/>
                          <w:sz w:val="24"/>
                        </w:rPr>
                      </w:pPr>
                      <w:r w:rsidRPr="0016496D">
                        <w:rPr>
                          <w:rFonts w:asciiTheme="majorEastAsia" w:eastAsiaTheme="majorEastAsia" w:hAnsiTheme="majorEastAsia" w:hint="eastAsia"/>
                          <w:sz w:val="24"/>
                        </w:rPr>
                        <w:t>し平成28年度に設立した「おおさか生物多様性施設連絡会」に</w:t>
                      </w:r>
                      <w:r w:rsidR="0016496D">
                        <w:rPr>
                          <w:rFonts w:asciiTheme="majorEastAsia" w:eastAsiaTheme="majorEastAsia" w:hAnsiTheme="majorEastAsia" w:hint="eastAsia"/>
                          <w:sz w:val="24"/>
                        </w:rPr>
                        <w:t>おいて</w:t>
                      </w:r>
                    </w:p>
                    <w:p w:rsidR="0016496D" w:rsidRDefault="0016496D" w:rsidP="0016496D">
                      <w:pPr>
                        <w:ind w:leftChars="100" w:left="330" w:hangingChars="50" w:hanging="120"/>
                        <w:rPr>
                          <w:rFonts w:asciiTheme="majorEastAsia" w:eastAsiaTheme="majorEastAsia" w:hAnsiTheme="majorEastAsia"/>
                          <w:sz w:val="24"/>
                        </w:rPr>
                      </w:pPr>
                      <w:r>
                        <w:rPr>
                          <w:rFonts w:asciiTheme="majorEastAsia" w:eastAsiaTheme="majorEastAsia" w:hAnsiTheme="majorEastAsia" w:hint="eastAsia"/>
                          <w:sz w:val="24"/>
                        </w:rPr>
                        <w:t>生</w:t>
                      </w:r>
                      <w:r w:rsidR="00375EB6" w:rsidRPr="0016496D">
                        <w:rPr>
                          <w:rFonts w:asciiTheme="majorEastAsia" w:eastAsiaTheme="majorEastAsia" w:hAnsiTheme="majorEastAsia" w:hint="eastAsia"/>
                          <w:sz w:val="24"/>
                        </w:rPr>
                        <w:t>物多様性を普及啓発するためのタペストリーの作成をはじめ、</w:t>
                      </w:r>
                    </w:p>
                    <w:p w:rsidR="00375EB6" w:rsidRPr="0016496D" w:rsidRDefault="00375EB6" w:rsidP="0016496D">
                      <w:pPr>
                        <w:ind w:leftChars="100" w:left="330" w:hangingChars="50" w:hanging="120"/>
                        <w:rPr>
                          <w:rFonts w:asciiTheme="majorEastAsia" w:eastAsiaTheme="majorEastAsia" w:hAnsiTheme="majorEastAsia"/>
                          <w:sz w:val="24"/>
                        </w:rPr>
                      </w:pPr>
                      <w:r w:rsidRPr="0016496D">
                        <w:rPr>
                          <w:rFonts w:asciiTheme="majorEastAsia" w:eastAsiaTheme="majorEastAsia" w:hAnsiTheme="majorEastAsia" w:hint="eastAsia"/>
                          <w:sz w:val="24"/>
                        </w:rPr>
                        <w:t>ワークショップなどを実施。</w:t>
                      </w:r>
                    </w:p>
                    <w:p w:rsidR="00375EB6" w:rsidRPr="00456249" w:rsidRDefault="00375EB6" w:rsidP="00375EB6">
                      <w:pPr>
                        <w:snapToGrid w:val="0"/>
                        <w:rPr>
                          <w:rFonts w:asciiTheme="majorEastAsia" w:eastAsiaTheme="majorEastAsia" w:hAnsiTheme="majorEastAsia"/>
                          <w:sz w:val="24"/>
                          <w:szCs w:val="24"/>
                        </w:rPr>
                      </w:pPr>
                      <w:r w:rsidRPr="008B28CA">
                        <w:rPr>
                          <w:rFonts w:asciiTheme="majorEastAsia" w:eastAsiaTheme="majorEastAsia" w:hAnsiTheme="majorEastAsia" w:hint="eastAsia"/>
                          <w:sz w:val="24"/>
                          <w:szCs w:val="24"/>
                        </w:rPr>
                        <w:t>○アドプトフォレスト制度</w:t>
                      </w:r>
                    </w:p>
                    <w:p w:rsidR="0016496D" w:rsidRDefault="00375EB6" w:rsidP="00375EB6">
                      <w:pPr>
                        <w:snapToGrid w:val="0"/>
                        <w:rPr>
                          <w:rFonts w:asciiTheme="majorEastAsia" w:eastAsiaTheme="majorEastAsia" w:hAnsiTheme="majorEastAsia"/>
                          <w:sz w:val="24"/>
                        </w:rPr>
                      </w:pPr>
                      <w:r w:rsidRPr="008B28CA">
                        <w:rPr>
                          <w:rFonts w:asciiTheme="majorEastAsia" w:eastAsiaTheme="majorEastAsia" w:hAnsiTheme="majorEastAsia" w:hint="eastAsia"/>
                          <w:sz w:val="24"/>
                          <w:szCs w:val="24"/>
                        </w:rPr>
                        <w:t xml:space="preserve">　</w:t>
                      </w:r>
                      <w:r w:rsidR="0016496D">
                        <w:rPr>
                          <w:rFonts w:asciiTheme="majorEastAsia" w:eastAsiaTheme="majorEastAsia" w:hAnsiTheme="majorEastAsia" w:hint="eastAsia"/>
                          <w:sz w:val="24"/>
                          <w:szCs w:val="24"/>
                        </w:rPr>
                        <w:t xml:space="preserve">　</w:t>
                      </w:r>
                      <w:r w:rsidRPr="0016496D">
                        <w:rPr>
                          <w:rFonts w:asciiTheme="majorEastAsia" w:eastAsiaTheme="majorEastAsia" w:hAnsiTheme="majorEastAsia" w:hint="eastAsia"/>
                          <w:sz w:val="24"/>
                        </w:rPr>
                        <w:t>企業やNPO法人等の参画により、放置された人工林等を</w:t>
                      </w:r>
                    </w:p>
                    <w:p w:rsidR="00375EB6" w:rsidRPr="0016496D" w:rsidRDefault="009F0A31" w:rsidP="0016496D">
                      <w:pPr>
                        <w:snapToGrid w:val="0"/>
                        <w:ind w:firstLineChars="100" w:firstLine="240"/>
                        <w:rPr>
                          <w:rFonts w:asciiTheme="majorEastAsia" w:eastAsiaTheme="majorEastAsia" w:hAnsiTheme="majorEastAsia"/>
                          <w:sz w:val="22"/>
                        </w:rPr>
                      </w:pPr>
                      <w:r>
                        <w:rPr>
                          <w:rFonts w:asciiTheme="majorEastAsia" w:eastAsiaTheme="majorEastAsia" w:hAnsiTheme="majorEastAsia" w:hint="eastAsia"/>
                          <w:sz w:val="24"/>
                        </w:rPr>
                        <w:t>整備。</w:t>
                      </w:r>
                      <w:r w:rsidR="00375EB6" w:rsidRPr="0016496D">
                        <w:rPr>
                          <w:rFonts w:asciiTheme="majorEastAsia" w:eastAsiaTheme="majorEastAsia" w:hAnsiTheme="majorEastAsia" w:hint="eastAsia"/>
                          <w:sz w:val="24"/>
                        </w:rPr>
                        <w:t>４０社・団体が実施</w:t>
                      </w:r>
                      <w:r w:rsidR="003B3C78" w:rsidRPr="0016496D">
                        <w:rPr>
                          <w:rFonts w:asciiTheme="majorEastAsia" w:eastAsiaTheme="majorEastAsia" w:hAnsiTheme="majorEastAsia" w:hint="eastAsia"/>
                          <w:sz w:val="22"/>
                        </w:rPr>
                        <w:t>（令和2</w:t>
                      </w:r>
                      <w:r w:rsidR="00375EB6" w:rsidRPr="0016496D">
                        <w:rPr>
                          <w:rFonts w:asciiTheme="majorEastAsia" w:eastAsiaTheme="majorEastAsia" w:hAnsiTheme="majorEastAsia" w:hint="eastAsia"/>
                          <w:sz w:val="22"/>
                        </w:rPr>
                        <w:t>年</w:t>
                      </w:r>
                      <w:r w:rsidR="003B3C78" w:rsidRPr="0016496D">
                        <w:rPr>
                          <w:rFonts w:asciiTheme="majorEastAsia" w:eastAsiaTheme="majorEastAsia" w:hAnsiTheme="majorEastAsia" w:hint="eastAsia"/>
                          <w:sz w:val="22"/>
                        </w:rPr>
                        <w:t>3</w:t>
                      </w:r>
                      <w:r w:rsidR="00375EB6" w:rsidRPr="0016496D">
                        <w:rPr>
                          <w:rFonts w:asciiTheme="majorEastAsia" w:eastAsiaTheme="majorEastAsia" w:hAnsiTheme="majorEastAsia" w:hint="eastAsia"/>
                          <w:sz w:val="22"/>
                        </w:rPr>
                        <w:t>月末現在）</w:t>
                      </w:r>
                    </w:p>
                    <w:p w:rsidR="00066581" w:rsidRDefault="00066581" w:rsidP="00FE5B0D">
                      <w:pPr>
                        <w:snapToGrid w:val="0"/>
                        <w:ind w:left="482" w:hangingChars="200" w:hanging="482"/>
                        <w:rPr>
                          <w:rFonts w:asciiTheme="majorEastAsia" w:eastAsiaTheme="majorEastAsia" w:hAnsiTheme="majorEastAsia"/>
                          <w:b/>
                          <w:sz w:val="24"/>
                        </w:rPr>
                      </w:pPr>
                    </w:p>
                    <w:p w:rsidR="002D2174" w:rsidRDefault="002D2174" w:rsidP="00FE5B0D">
                      <w:pPr>
                        <w:snapToGrid w:val="0"/>
                        <w:ind w:left="482" w:hangingChars="200" w:hanging="482"/>
                        <w:rPr>
                          <w:rFonts w:asciiTheme="majorEastAsia" w:eastAsiaTheme="majorEastAsia" w:hAnsiTheme="majorEastAsia"/>
                          <w:b/>
                          <w:sz w:val="24"/>
                        </w:rPr>
                      </w:pPr>
                    </w:p>
                    <w:p w:rsidR="00375EB6" w:rsidRDefault="00B01E0E" w:rsidP="00FE5B0D">
                      <w:pPr>
                        <w:snapToGrid w:val="0"/>
                        <w:ind w:left="482" w:hangingChars="200" w:hanging="482"/>
                        <w:rPr>
                          <w:rFonts w:asciiTheme="majorEastAsia" w:eastAsiaTheme="majorEastAsia" w:hAnsiTheme="majorEastAsia"/>
                          <w:sz w:val="24"/>
                          <w:szCs w:val="24"/>
                        </w:rPr>
                      </w:pPr>
                      <w:r>
                        <w:rPr>
                          <w:rFonts w:asciiTheme="majorEastAsia" w:eastAsiaTheme="majorEastAsia" w:hAnsiTheme="majorEastAsia" w:hint="eastAsia"/>
                          <w:b/>
                          <w:sz w:val="24"/>
                        </w:rPr>
                        <w:t>◆</w:t>
                      </w:r>
                      <w:r w:rsidR="00375EB6" w:rsidRPr="008B28CA">
                        <w:rPr>
                          <w:rFonts w:asciiTheme="majorEastAsia" w:eastAsiaTheme="majorEastAsia" w:hAnsiTheme="majorEastAsia" w:hint="eastAsia"/>
                          <w:b/>
                          <w:sz w:val="24"/>
                        </w:rPr>
                        <w:t>生息環境の保全</w:t>
                      </w:r>
                    </w:p>
                    <w:p w:rsidR="005B3F53" w:rsidRPr="00C8540E" w:rsidRDefault="00C8540E" w:rsidP="00FE5B0D">
                      <w:pPr>
                        <w:snapToGrid w:val="0"/>
                        <w:ind w:left="480" w:hangingChars="200" w:hanging="480"/>
                        <w:rPr>
                          <w:rFonts w:asciiTheme="majorEastAsia" w:eastAsiaTheme="majorEastAsia" w:hAnsiTheme="majorEastAsia"/>
                          <w:sz w:val="24"/>
                          <w:szCs w:val="24"/>
                        </w:rPr>
                      </w:pPr>
                      <w:r w:rsidRPr="00C8540E">
                        <w:rPr>
                          <w:rFonts w:asciiTheme="majorEastAsia" w:eastAsiaTheme="majorEastAsia" w:hAnsiTheme="majorEastAsia" w:hint="eastAsia"/>
                          <w:sz w:val="24"/>
                          <w:szCs w:val="24"/>
                        </w:rPr>
                        <w:t>○</w:t>
                      </w:r>
                      <w:r w:rsidR="005B7D7C">
                        <w:rPr>
                          <w:rFonts w:asciiTheme="majorEastAsia" w:eastAsiaTheme="majorEastAsia" w:hAnsiTheme="majorEastAsia" w:hint="eastAsia"/>
                          <w:sz w:val="24"/>
                          <w:szCs w:val="24"/>
                        </w:rPr>
                        <w:t>生物多様性保全に関する</w:t>
                      </w:r>
                      <w:r w:rsidR="005B3F53" w:rsidRPr="00C8540E">
                        <w:rPr>
                          <w:rFonts w:asciiTheme="majorEastAsia" w:eastAsiaTheme="majorEastAsia" w:hAnsiTheme="majorEastAsia" w:hint="eastAsia"/>
                          <w:sz w:val="24"/>
                          <w:szCs w:val="24"/>
                        </w:rPr>
                        <w:t>パンフレットの作成・配布</w:t>
                      </w:r>
                    </w:p>
                    <w:p w:rsidR="0016496D" w:rsidRDefault="005B3F53" w:rsidP="0016496D">
                      <w:pPr>
                        <w:snapToGrid w:val="0"/>
                        <w:ind w:firstLineChars="200" w:firstLine="480"/>
                        <w:rPr>
                          <w:rFonts w:asciiTheme="majorEastAsia" w:eastAsiaTheme="majorEastAsia" w:hAnsiTheme="majorEastAsia"/>
                          <w:sz w:val="24"/>
                        </w:rPr>
                      </w:pPr>
                      <w:r w:rsidRPr="0016496D">
                        <w:rPr>
                          <w:rFonts w:asciiTheme="majorEastAsia" w:eastAsiaTheme="majorEastAsia" w:hAnsiTheme="majorEastAsia" w:hint="eastAsia"/>
                          <w:sz w:val="24"/>
                        </w:rPr>
                        <w:t>生物多様性の</w:t>
                      </w:r>
                      <w:r w:rsidR="00FE5B0D" w:rsidRPr="0016496D">
                        <w:rPr>
                          <w:rFonts w:asciiTheme="majorEastAsia" w:eastAsiaTheme="majorEastAsia" w:hAnsiTheme="majorEastAsia" w:hint="eastAsia"/>
                          <w:sz w:val="24"/>
                        </w:rPr>
                        <w:t>理解の輪を広げ、府民や事業者に日常生活の中での生物多様性</w:t>
                      </w:r>
                    </w:p>
                    <w:p w:rsidR="0016496D" w:rsidRDefault="00FE5B0D" w:rsidP="0016496D">
                      <w:pPr>
                        <w:snapToGrid w:val="0"/>
                        <w:ind w:firstLineChars="100" w:firstLine="240"/>
                        <w:rPr>
                          <w:rFonts w:asciiTheme="majorEastAsia" w:eastAsiaTheme="majorEastAsia" w:hAnsiTheme="majorEastAsia"/>
                          <w:sz w:val="24"/>
                        </w:rPr>
                      </w:pPr>
                      <w:r w:rsidRPr="0016496D">
                        <w:rPr>
                          <w:rFonts w:asciiTheme="majorEastAsia" w:eastAsiaTheme="majorEastAsia" w:hAnsiTheme="majorEastAsia" w:hint="eastAsia"/>
                          <w:sz w:val="24"/>
                        </w:rPr>
                        <w:t>への配慮行動を促進するため、学校や企業担当者向けのパンフレット</w:t>
                      </w:r>
                      <w:r w:rsidR="005B3F53" w:rsidRPr="0016496D">
                        <w:rPr>
                          <w:rFonts w:asciiTheme="majorEastAsia" w:eastAsiaTheme="majorEastAsia" w:hAnsiTheme="majorEastAsia" w:hint="eastAsia"/>
                          <w:sz w:val="24"/>
                        </w:rPr>
                        <w:t>「知ろう・</w:t>
                      </w:r>
                    </w:p>
                    <w:p w:rsidR="0016496D" w:rsidRDefault="005B3F53" w:rsidP="0016496D">
                      <w:pPr>
                        <w:snapToGrid w:val="0"/>
                        <w:ind w:firstLineChars="100" w:firstLine="240"/>
                        <w:rPr>
                          <w:rFonts w:asciiTheme="majorEastAsia" w:eastAsiaTheme="majorEastAsia" w:hAnsiTheme="majorEastAsia"/>
                          <w:color w:val="000000" w:themeColor="text1"/>
                          <w:sz w:val="24"/>
                        </w:rPr>
                      </w:pPr>
                      <w:r w:rsidRPr="0016496D">
                        <w:rPr>
                          <w:rFonts w:asciiTheme="majorEastAsia" w:eastAsiaTheme="majorEastAsia" w:hAnsiTheme="majorEastAsia" w:hint="eastAsia"/>
                          <w:sz w:val="24"/>
                        </w:rPr>
                        <w:t>伝えようおおさかの生物多様性</w:t>
                      </w:r>
                      <w:r w:rsidR="008C541C" w:rsidRPr="0016496D">
                        <w:rPr>
                          <w:rFonts w:asciiTheme="majorEastAsia" w:eastAsiaTheme="majorEastAsia" w:hAnsiTheme="majorEastAsia" w:hint="eastAsia"/>
                          <w:color w:val="000000" w:themeColor="text1"/>
                          <w:sz w:val="22"/>
                        </w:rPr>
                        <w:t>（</w:t>
                      </w:r>
                      <w:r w:rsidR="003B3C78" w:rsidRPr="0016496D">
                        <w:rPr>
                          <w:rFonts w:asciiTheme="majorEastAsia" w:eastAsiaTheme="majorEastAsia" w:hAnsiTheme="majorEastAsia" w:hint="eastAsia"/>
                          <w:color w:val="000000" w:themeColor="text1"/>
                          <w:sz w:val="22"/>
                        </w:rPr>
                        <w:t>平成31</w:t>
                      </w:r>
                      <w:r w:rsidR="0079131C" w:rsidRPr="0016496D">
                        <w:rPr>
                          <w:rFonts w:asciiTheme="majorEastAsia" w:eastAsiaTheme="majorEastAsia" w:hAnsiTheme="majorEastAsia"/>
                          <w:color w:val="000000" w:themeColor="text1"/>
                          <w:sz w:val="22"/>
                        </w:rPr>
                        <w:t>年</w:t>
                      </w:r>
                      <w:r w:rsidR="003B3C78" w:rsidRPr="0016496D">
                        <w:rPr>
                          <w:rFonts w:asciiTheme="majorEastAsia" w:eastAsiaTheme="majorEastAsia" w:hAnsiTheme="majorEastAsia" w:hint="eastAsia"/>
                          <w:color w:val="000000" w:themeColor="text1"/>
                          <w:sz w:val="22"/>
                        </w:rPr>
                        <w:t>3</w:t>
                      </w:r>
                      <w:r w:rsidR="0079131C" w:rsidRPr="0016496D">
                        <w:rPr>
                          <w:rFonts w:asciiTheme="majorEastAsia" w:eastAsiaTheme="majorEastAsia" w:hAnsiTheme="majorEastAsia" w:hint="eastAsia"/>
                          <w:color w:val="000000" w:themeColor="text1"/>
                          <w:sz w:val="22"/>
                        </w:rPr>
                        <w:t>月</w:t>
                      </w:r>
                      <w:r w:rsidR="002F7B62" w:rsidRPr="0016496D">
                        <w:rPr>
                          <w:rFonts w:asciiTheme="majorEastAsia" w:eastAsiaTheme="majorEastAsia" w:hAnsiTheme="majorEastAsia" w:hint="eastAsia"/>
                          <w:color w:val="000000" w:themeColor="text1"/>
                          <w:sz w:val="22"/>
                        </w:rPr>
                        <w:t>改訂</w:t>
                      </w:r>
                      <w:r w:rsidR="008C541C" w:rsidRPr="0016496D">
                        <w:rPr>
                          <w:rFonts w:asciiTheme="majorEastAsia" w:eastAsiaTheme="majorEastAsia" w:hAnsiTheme="majorEastAsia" w:hint="eastAsia"/>
                          <w:color w:val="000000" w:themeColor="text1"/>
                          <w:sz w:val="22"/>
                        </w:rPr>
                        <w:t>）</w:t>
                      </w:r>
                      <w:r w:rsidRPr="0016496D">
                        <w:rPr>
                          <w:rFonts w:asciiTheme="majorEastAsia" w:eastAsiaTheme="majorEastAsia" w:hAnsiTheme="majorEastAsia" w:hint="eastAsia"/>
                          <w:color w:val="000000" w:themeColor="text1"/>
                          <w:sz w:val="24"/>
                        </w:rPr>
                        <w:t>」</w:t>
                      </w:r>
                      <w:r w:rsidR="002F7B62" w:rsidRPr="0016496D">
                        <w:rPr>
                          <w:rFonts w:asciiTheme="majorEastAsia" w:eastAsiaTheme="majorEastAsia" w:hAnsiTheme="majorEastAsia" w:hint="eastAsia"/>
                          <w:color w:val="000000" w:themeColor="text1"/>
                          <w:sz w:val="24"/>
                        </w:rPr>
                        <w:t>や府民向けリーフレット</w:t>
                      </w:r>
                    </w:p>
                    <w:p w:rsidR="00FE5B0D" w:rsidRPr="0016496D" w:rsidRDefault="002F7B62" w:rsidP="0016496D">
                      <w:pPr>
                        <w:snapToGrid w:val="0"/>
                        <w:ind w:firstLineChars="100" w:firstLine="240"/>
                        <w:rPr>
                          <w:rFonts w:asciiTheme="majorEastAsia" w:eastAsiaTheme="majorEastAsia" w:hAnsiTheme="majorEastAsia"/>
                          <w:color w:val="000000" w:themeColor="text1"/>
                          <w:sz w:val="24"/>
                        </w:rPr>
                      </w:pPr>
                      <w:r w:rsidRPr="0016496D">
                        <w:rPr>
                          <w:rFonts w:asciiTheme="majorEastAsia" w:eastAsiaTheme="majorEastAsia" w:hAnsiTheme="majorEastAsia" w:hint="eastAsia"/>
                          <w:color w:val="000000" w:themeColor="text1"/>
                          <w:sz w:val="24"/>
                        </w:rPr>
                        <w:t>「この</w:t>
                      </w:r>
                      <w:r w:rsidR="00077567" w:rsidRPr="0016496D">
                        <w:rPr>
                          <w:rFonts w:asciiTheme="majorEastAsia" w:eastAsiaTheme="majorEastAsia" w:hAnsiTheme="majorEastAsia"/>
                          <w:color w:val="000000" w:themeColor="text1"/>
                          <w:sz w:val="24"/>
                        </w:rPr>
                        <w:ruby>
                          <w:rubyPr>
                            <w:rubyAlign w:val="distributeSpace"/>
                            <w:hps w:val="11"/>
                            <w:hpsRaise w:val="20"/>
                            <w:hpsBaseText w:val="24"/>
                            <w:lid w:val="ja-JP"/>
                          </w:rubyPr>
                          <w:rt>
                            <w:r w:rsidR="00077567" w:rsidRPr="0016496D">
                              <w:rPr>
                                <w:rFonts w:ascii="ＭＳ ゴシック" w:eastAsia="ＭＳ ゴシック" w:hAnsi="ＭＳ ゴシック"/>
                                <w:color w:val="000000" w:themeColor="text1"/>
                                <w:sz w:val="13"/>
                              </w:rPr>
                              <w:t>いきもの</w:t>
                            </w:r>
                          </w:rt>
                          <w:rubyBase>
                            <w:r w:rsidR="00077567" w:rsidRPr="0016496D">
                              <w:rPr>
                                <w:rFonts w:asciiTheme="majorEastAsia" w:eastAsiaTheme="majorEastAsia" w:hAnsiTheme="majorEastAsia"/>
                                <w:color w:val="000000" w:themeColor="text1"/>
                                <w:sz w:val="24"/>
                              </w:rPr>
                              <w:t>生物</w:t>
                            </w:r>
                          </w:rubyBase>
                        </w:ruby>
                      </w:r>
                      <w:r w:rsidR="00077567" w:rsidRPr="0016496D">
                        <w:rPr>
                          <w:rFonts w:asciiTheme="majorEastAsia" w:eastAsiaTheme="majorEastAsia" w:hAnsiTheme="majorEastAsia"/>
                          <w:color w:val="000000" w:themeColor="text1"/>
                          <w:sz w:val="24"/>
                        </w:rPr>
                        <w:t>たちのこと</w:t>
                      </w:r>
                      <w:r w:rsidR="00077567" w:rsidRPr="0016496D">
                        <w:rPr>
                          <w:rFonts w:asciiTheme="majorEastAsia" w:eastAsiaTheme="majorEastAsia" w:hAnsiTheme="majorEastAsia" w:hint="eastAsia"/>
                          <w:color w:val="000000" w:themeColor="text1"/>
                          <w:sz w:val="24"/>
                        </w:rPr>
                        <w:t>、知っていますか</w:t>
                      </w:r>
                      <w:r w:rsidR="003B3C78" w:rsidRPr="0016496D">
                        <w:rPr>
                          <w:rFonts w:asciiTheme="majorEastAsia" w:eastAsiaTheme="majorEastAsia" w:hAnsiTheme="majorEastAsia" w:hint="eastAsia"/>
                          <w:color w:val="000000" w:themeColor="text1"/>
                          <w:sz w:val="22"/>
                        </w:rPr>
                        <w:t>（平成31年3</w:t>
                      </w:r>
                      <w:r w:rsidR="0079131C" w:rsidRPr="0016496D">
                        <w:rPr>
                          <w:rFonts w:asciiTheme="majorEastAsia" w:eastAsiaTheme="majorEastAsia" w:hAnsiTheme="majorEastAsia" w:hint="eastAsia"/>
                          <w:color w:val="000000" w:themeColor="text1"/>
                          <w:sz w:val="22"/>
                        </w:rPr>
                        <w:t>月</w:t>
                      </w:r>
                      <w:r w:rsidR="0016496D" w:rsidRPr="0016496D">
                        <w:rPr>
                          <w:rFonts w:asciiTheme="majorEastAsia" w:eastAsiaTheme="majorEastAsia" w:hAnsiTheme="majorEastAsia" w:hint="eastAsia"/>
                          <w:color w:val="000000" w:themeColor="text1"/>
                          <w:sz w:val="22"/>
                        </w:rPr>
                        <w:t>発行）</w:t>
                      </w:r>
                      <w:r w:rsidR="0016496D">
                        <w:rPr>
                          <w:rFonts w:asciiTheme="majorEastAsia" w:eastAsiaTheme="majorEastAsia" w:hAnsiTheme="majorEastAsia" w:hint="eastAsia"/>
                          <w:color w:val="000000" w:themeColor="text1"/>
                          <w:sz w:val="24"/>
                        </w:rPr>
                        <w:t>」等</w:t>
                      </w:r>
                      <w:r w:rsidR="008C541C" w:rsidRPr="0016496D">
                        <w:rPr>
                          <w:rFonts w:asciiTheme="majorEastAsia" w:eastAsiaTheme="majorEastAsia" w:hAnsiTheme="majorEastAsia" w:hint="eastAsia"/>
                          <w:color w:val="000000" w:themeColor="text1"/>
                          <w:sz w:val="24"/>
                        </w:rPr>
                        <w:t>の</w:t>
                      </w:r>
                      <w:r w:rsidR="00FE5B0D" w:rsidRPr="0016496D">
                        <w:rPr>
                          <w:rFonts w:asciiTheme="majorEastAsia" w:eastAsiaTheme="majorEastAsia" w:hAnsiTheme="majorEastAsia" w:hint="eastAsia"/>
                          <w:color w:val="000000" w:themeColor="text1"/>
                          <w:sz w:val="24"/>
                        </w:rPr>
                        <w:t>作成、配布。</w:t>
                      </w:r>
                    </w:p>
                    <w:p w:rsidR="007F1FF5" w:rsidRPr="0016496D" w:rsidRDefault="007F1FF5" w:rsidP="00BD7142">
                      <w:pPr>
                        <w:snapToGrid w:val="0"/>
                        <w:ind w:firstLineChars="150" w:firstLine="360"/>
                        <w:rPr>
                          <w:rFonts w:asciiTheme="majorEastAsia" w:eastAsiaTheme="majorEastAsia" w:hAnsiTheme="majorEastAsia"/>
                          <w:color w:val="000000" w:themeColor="text1"/>
                          <w:sz w:val="24"/>
                        </w:rPr>
                      </w:pPr>
                    </w:p>
                    <w:p w:rsidR="007F1FF5" w:rsidRDefault="00066581" w:rsidP="007F1FF5">
                      <w:pPr>
                        <w:snapToGrid w:val="0"/>
                        <w:ind w:left="480" w:hangingChars="200" w:hanging="480"/>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671BC9">
                        <w:rPr>
                          <w:rFonts w:asciiTheme="majorEastAsia" w:eastAsiaTheme="majorEastAsia" w:hAnsiTheme="majorEastAsia" w:hint="eastAsia"/>
                          <w:sz w:val="24"/>
                          <w:szCs w:val="24"/>
                        </w:rPr>
                        <w:t>企業との</w:t>
                      </w:r>
                      <w:r w:rsidR="00671BC9">
                        <w:rPr>
                          <w:rFonts w:asciiTheme="majorEastAsia" w:eastAsiaTheme="majorEastAsia" w:hAnsiTheme="majorEastAsia"/>
                          <w:sz w:val="24"/>
                          <w:szCs w:val="24"/>
                        </w:rPr>
                        <w:t>連携</w:t>
                      </w:r>
                    </w:p>
                    <w:p w:rsidR="00066581" w:rsidRDefault="00066581" w:rsidP="00066581">
                      <w:pPr>
                        <w:snapToGrid w:val="0"/>
                        <w:ind w:firstLineChars="200" w:firstLine="48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企</w:t>
                      </w:r>
                      <w:r>
                        <w:rPr>
                          <w:rFonts w:asciiTheme="majorEastAsia" w:eastAsiaTheme="majorEastAsia" w:hAnsiTheme="majorEastAsia" w:hint="eastAsia"/>
                          <w:sz w:val="24"/>
                          <w:szCs w:val="20"/>
                        </w:rPr>
                        <w:t>業と大学、研究機関、行政が「おおさか生物多様性パートナー</w:t>
                      </w:r>
                      <w:r w:rsidRPr="00066581">
                        <w:rPr>
                          <w:rFonts w:asciiTheme="majorEastAsia" w:eastAsiaTheme="majorEastAsia" w:hAnsiTheme="majorEastAsia" w:hint="eastAsia"/>
                          <w:sz w:val="24"/>
                          <w:szCs w:val="20"/>
                        </w:rPr>
                        <w:t>協定」を締結し、企業の</w:t>
                      </w:r>
                    </w:p>
                    <w:p w:rsidR="00AC22D5" w:rsidRDefault="00066581" w:rsidP="00066581">
                      <w:pPr>
                        <w:snapToGrid w:val="0"/>
                        <w:ind w:leftChars="100" w:left="21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事業敷地内等での生物多様性保全の取り組みを支援するとともに、企業</w:t>
                      </w:r>
                    </w:p>
                    <w:p w:rsidR="00066581" w:rsidRPr="00066581" w:rsidRDefault="00066581" w:rsidP="00066581">
                      <w:pPr>
                        <w:snapToGrid w:val="0"/>
                        <w:ind w:leftChars="100" w:left="21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が地域等と協働した生物多様性の保全に資する活動等を促進。</w:t>
                      </w:r>
                    </w:p>
                    <w:p w:rsidR="00066581" w:rsidRPr="00066581" w:rsidRDefault="00066581" w:rsidP="00066581">
                      <w:pPr>
                        <w:snapToGrid w:val="0"/>
                        <w:ind w:firstLineChars="200" w:firstLine="48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※協定</w:t>
                      </w:r>
                      <w:r w:rsidRPr="00066581">
                        <w:rPr>
                          <w:rFonts w:asciiTheme="majorEastAsia" w:eastAsiaTheme="majorEastAsia" w:hAnsiTheme="majorEastAsia"/>
                          <w:sz w:val="24"/>
                          <w:szCs w:val="20"/>
                        </w:rPr>
                        <w:t>締結企業</w:t>
                      </w:r>
                      <w:r w:rsidRPr="00066581">
                        <w:rPr>
                          <w:rFonts w:asciiTheme="majorEastAsia" w:eastAsiaTheme="majorEastAsia" w:hAnsiTheme="majorEastAsia" w:hint="eastAsia"/>
                          <w:sz w:val="24"/>
                          <w:szCs w:val="20"/>
                        </w:rPr>
                        <w:t>5社</w:t>
                      </w:r>
                    </w:p>
                    <w:p w:rsidR="00066581" w:rsidRPr="00066581" w:rsidRDefault="00A10125" w:rsidP="00066581">
                      <w:pPr>
                        <w:snapToGrid w:val="0"/>
                        <w:ind w:firstLineChars="300" w:firstLine="720"/>
                        <w:rPr>
                          <w:rFonts w:asciiTheme="majorEastAsia" w:eastAsiaTheme="majorEastAsia" w:hAnsiTheme="majorEastAsia"/>
                          <w:sz w:val="24"/>
                          <w:szCs w:val="20"/>
                        </w:rPr>
                      </w:pPr>
                      <w:r>
                        <w:rPr>
                          <w:rFonts w:asciiTheme="majorEastAsia" w:eastAsiaTheme="majorEastAsia" w:hAnsiTheme="majorEastAsia" w:hint="eastAsia"/>
                          <w:sz w:val="24"/>
                          <w:szCs w:val="20"/>
                        </w:rPr>
                        <w:t>・パナソニック株式会社ライフ</w:t>
                      </w:r>
                      <w:r w:rsidR="00066581" w:rsidRPr="00066581">
                        <w:rPr>
                          <w:rFonts w:asciiTheme="majorEastAsia" w:eastAsiaTheme="majorEastAsia" w:hAnsiTheme="majorEastAsia" w:hint="eastAsia"/>
                          <w:sz w:val="24"/>
                          <w:szCs w:val="20"/>
                        </w:rPr>
                        <w:t>ソリューションズ社</w:t>
                      </w:r>
                    </w:p>
                    <w:p w:rsidR="00066581" w:rsidRPr="00066581" w:rsidRDefault="00066581" w:rsidP="00066581">
                      <w:pPr>
                        <w:snapToGrid w:val="0"/>
                        <w:ind w:firstLineChars="300" w:firstLine="720"/>
                        <w:rPr>
                          <w:rFonts w:asciiTheme="majorEastAsia" w:eastAsiaTheme="majorEastAsia" w:hAnsiTheme="majorEastAsia"/>
                          <w:sz w:val="24"/>
                          <w:szCs w:val="20"/>
                        </w:rPr>
                      </w:pPr>
                      <w:r w:rsidRPr="00066581">
                        <w:rPr>
                          <w:rFonts w:asciiTheme="majorEastAsia" w:eastAsiaTheme="majorEastAsia" w:hAnsiTheme="majorEastAsia" w:hint="eastAsia"/>
                          <w:sz w:val="24"/>
                          <w:szCs w:val="20"/>
                        </w:rPr>
                        <w:t>・パナ</w:t>
                      </w:r>
                      <w:r w:rsidR="00A10125">
                        <w:rPr>
                          <w:rFonts w:asciiTheme="majorEastAsia" w:eastAsiaTheme="majorEastAsia" w:hAnsiTheme="majorEastAsia" w:hint="eastAsia"/>
                          <w:sz w:val="24"/>
                          <w:szCs w:val="20"/>
                        </w:rPr>
                        <w:t>ソニック</w:t>
                      </w:r>
                      <w:r w:rsidRPr="00066581">
                        <w:rPr>
                          <w:rFonts w:asciiTheme="majorEastAsia" w:eastAsiaTheme="majorEastAsia" w:hAnsiTheme="majorEastAsia" w:hint="eastAsia"/>
                          <w:sz w:val="24"/>
                          <w:szCs w:val="20"/>
                        </w:rPr>
                        <w:t>ホーム</w:t>
                      </w:r>
                      <w:r w:rsidR="00A10125">
                        <w:rPr>
                          <w:rFonts w:asciiTheme="majorEastAsia" w:eastAsiaTheme="majorEastAsia" w:hAnsiTheme="majorEastAsia" w:hint="eastAsia"/>
                          <w:sz w:val="24"/>
                          <w:szCs w:val="20"/>
                        </w:rPr>
                        <w:t>ズ</w:t>
                      </w:r>
                      <w:r w:rsidRPr="00066581">
                        <w:rPr>
                          <w:rFonts w:asciiTheme="majorEastAsia" w:eastAsiaTheme="majorEastAsia" w:hAnsiTheme="majorEastAsia" w:hint="eastAsia"/>
                          <w:sz w:val="24"/>
                          <w:szCs w:val="20"/>
                        </w:rPr>
                        <w:t>株式会社、</w:t>
                      </w:r>
                      <w:r>
                        <w:rPr>
                          <w:rFonts w:asciiTheme="majorEastAsia" w:eastAsiaTheme="majorEastAsia" w:hAnsiTheme="majorEastAsia" w:hint="eastAsia"/>
                          <w:sz w:val="24"/>
                          <w:szCs w:val="20"/>
                        </w:rPr>
                        <w:t>・</w:t>
                      </w:r>
                      <w:r w:rsidRPr="00066581">
                        <w:rPr>
                          <w:rFonts w:asciiTheme="majorEastAsia" w:eastAsiaTheme="majorEastAsia" w:hAnsiTheme="majorEastAsia" w:hint="eastAsia"/>
                          <w:sz w:val="24"/>
                          <w:szCs w:val="20"/>
                        </w:rPr>
                        <w:t>南海電気鉄道株式会社</w:t>
                      </w:r>
                    </w:p>
                    <w:p w:rsidR="00BD7142" w:rsidRPr="00A10125" w:rsidRDefault="00066581" w:rsidP="00066581">
                      <w:pPr>
                        <w:snapToGrid w:val="0"/>
                        <w:ind w:firstLineChars="300" w:firstLine="720"/>
                        <w:rPr>
                          <w:rFonts w:asciiTheme="majorEastAsia" w:eastAsiaTheme="majorEastAsia" w:hAnsiTheme="majorEastAsia" w:hint="eastAsia"/>
                          <w:sz w:val="24"/>
                          <w:szCs w:val="20"/>
                        </w:rPr>
                      </w:pPr>
                      <w:r w:rsidRPr="00066581">
                        <w:rPr>
                          <w:rFonts w:asciiTheme="majorEastAsia" w:eastAsiaTheme="majorEastAsia" w:hAnsiTheme="majorEastAsia" w:hint="eastAsia"/>
                          <w:sz w:val="24"/>
                          <w:szCs w:val="20"/>
                        </w:rPr>
                        <w:t>・積水ハウス株式会社、</w:t>
                      </w:r>
                      <w:r>
                        <w:rPr>
                          <w:rFonts w:asciiTheme="majorEastAsia" w:eastAsiaTheme="majorEastAsia" w:hAnsiTheme="majorEastAsia" w:hint="eastAsia"/>
                          <w:sz w:val="24"/>
                          <w:szCs w:val="20"/>
                        </w:rPr>
                        <w:t>・</w:t>
                      </w:r>
                      <w:r w:rsidRPr="00066581">
                        <w:rPr>
                          <w:rFonts w:asciiTheme="majorEastAsia" w:eastAsiaTheme="majorEastAsia" w:hAnsiTheme="majorEastAsia" w:hint="eastAsia"/>
                          <w:sz w:val="24"/>
                          <w:szCs w:val="20"/>
                        </w:rPr>
                        <w:t>株式会社 小松製作所 大阪工場</w:t>
                      </w:r>
                    </w:p>
                    <w:p w:rsidR="00671BC9" w:rsidRPr="008B28CA" w:rsidRDefault="00671BC9" w:rsidP="00375EB6">
                      <w:pPr>
                        <w:snapToGrid w:val="0"/>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Pr>
                          <w:rFonts w:asciiTheme="majorEastAsia" w:eastAsiaTheme="majorEastAsia" w:hAnsiTheme="majorEastAsia"/>
                          <w:sz w:val="24"/>
                          <w:szCs w:val="24"/>
                        </w:rPr>
                        <w:t xml:space="preserve">　</w:t>
                      </w:r>
                    </w:p>
                  </w:txbxContent>
                </v:textbox>
              </v:shape>
            </w:pict>
          </mc:Fallback>
        </mc:AlternateContent>
      </w:r>
      <w:r w:rsidR="002D2174">
        <w:rPr>
          <w:rFonts w:asciiTheme="majorEastAsia" w:eastAsiaTheme="majorEastAsia" w:hAnsiTheme="majorEastAsia"/>
          <w:noProof/>
        </w:rPr>
        <mc:AlternateContent>
          <mc:Choice Requires="wps">
            <w:drawing>
              <wp:anchor distT="0" distB="0" distL="114300" distR="114300" simplePos="0" relativeHeight="251744256" behindDoc="0" locked="0" layoutInCell="1" allowOverlap="1">
                <wp:simplePos x="0" y="0"/>
                <wp:positionH relativeFrom="column">
                  <wp:posOffset>5355590</wp:posOffset>
                </wp:positionH>
                <wp:positionV relativeFrom="paragraph">
                  <wp:posOffset>4488815</wp:posOffset>
                </wp:positionV>
                <wp:extent cx="1762125" cy="106680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1762125"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0125" w:rsidRDefault="00A10125">
                            <w:r>
                              <w:rPr>
                                <w:noProof/>
                              </w:rPr>
                              <w:drawing>
                                <wp:inline distT="0" distB="0" distL="0" distR="0" wp14:anchorId="69C3027F" wp14:editId="7943B1C7">
                                  <wp:extent cx="1456763" cy="1076960"/>
                                  <wp:effectExtent l="0" t="0" r="0" b="8890"/>
                                  <wp:docPr id="17" name="図 17" descr="新里山ビオト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里山ビオトープ"/>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8808" cy="110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0" type="#_x0000_t202" style="position:absolute;left:0;text-align:left;margin-left:421.7pt;margin-top:353.45pt;width:138.75pt;height:8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LWrwIAAKYFAAAOAAAAZHJzL2Uyb0RvYy54bWysVM1uEzEQviPxDpbvdJOQpiXqpgqtipCq&#10;tqJFPTteu1nh9RjbyW44JhLiIXgFxJnn2Rdh7N1NQumliMvu2PPn+eabOTmtCkWWwrocdEr7Bz1K&#10;hOaQ5fohpR/vLl4dU+I80xlToEVKV8LR08nLFyelGYsBzEFlwhIMot24NCmde2/GSeL4XBTMHYAR&#10;GpUSbME8Hu1DkllWYvRCJYNeb5SUYDNjgQvn8Pa8UdJJjC+l4P5aSic8USnFt/n4tfE7C99kcsLG&#10;D5aZec7bZ7B/eEXBco1Jt6HOmWdkYfO/QhU5t+BA+gMORQJS5lzEGrCafu9RNbdzZkSsBcFxZguT&#10;+39h+dXyxpI8w95hpzQrsEf15mu9/lGvf9Wbb6TefK83m3r9E88EbRCw0rgx+t0a9PTVW6jQubt3&#10;eBlwqKQtwh8rJKhH6FdbuEXlCQ9OR6NBf3BICUddvzcaHfdiQ5Kdu7HOvxNQkCCk1GI/I8xseek8&#10;PgVNO5OQzYHKs4tcqXgIHBJnypIlw+4rHx+JHn9YKU3KlI5eH/ZiYA3BvYmsdAgjIovadKH0psQo&#10;+ZUSwUbpD0IiirHSJ3IzzoXe5o/WwUpiquc4tva7Vz3HuakDPWJm0H7rXOQabKw+jt0OsuxTB5ls&#10;7BHwvbqD6KtZ1dBn2FFgBtkKmWGhGTZn+EWO3btkzt8wi9OFZMCN4a/xIxUg+tBKlMzBfnnqPtgj&#10;6VFLSYnTmlL3ecGsoES91zgOb/rDYRjveBgeHg3wYPc1s32NXhRngJTo424yPIrB3qtOlBaKe1ws&#10;05AVVUxzzJ1S34lnvtkhuJi4mE6jEQ60Yf5S3xoeQgeYAzfvqntmTUtgj9y/gm6u2fgRjxvb4Klh&#10;uvAg80jyAHSDatsAXAaR++3iCttm/xytdut18hsAAP//AwBQSwMEFAAGAAgAAAAhAJjxHRrjAAAA&#10;DAEAAA8AAABkcnMvZG93bnJldi54bWxMj8FOwzAMhu9IvENkJC5oS7aWdStNJ4SASdxYB4hb1pi2&#10;okmqJmvL2+Od4Gbr//T7c7adTMsG7H3jrITFXABDWzrd2ErCoXiarYH5oKxWrbMo4Qc9bPPLi0yl&#10;2o32FYd9qBiVWJ8qCXUIXcq5L2s0ys9dh5ayL9cbFWjtK657NVK5aflSiBU3qrF0oVYdPtRYfu9P&#10;RsLnTfXx4qfntzG6jbrH3VAk77qQ8vpqur8DFnAKfzCc9UkdcnI6upPVnrUS1nEUEyohEasNsDOx&#10;WAqajpQl8QZ4nvH/T+S/AAAA//8DAFBLAQItABQABgAIAAAAIQC2gziS/gAAAOEBAAATAAAAAAAA&#10;AAAAAAAAAAAAAABbQ29udGVudF9UeXBlc10ueG1sUEsBAi0AFAAGAAgAAAAhADj9If/WAAAAlAEA&#10;AAsAAAAAAAAAAAAAAAAALwEAAF9yZWxzLy5yZWxzUEsBAi0AFAAGAAgAAAAhAOUiwtavAgAApgUA&#10;AA4AAAAAAAAAAAAAAAAALgIAAGRycy9lMm9Eb2MueG1sUEsBAi0AFAAGAAgAAAAhAJjxHRrjAAAA&#10;DAEAAA8AAAAAAAAAAAAAAAAACQUAAGRycy9kb3ducmV2LnhtbFBLBQYAAAAABAAEAPMAAAAZBgAA&#10;AAA=&#10;" fillcolor="white [3201]" stroked="f" strokeweight=".5pt">
                <v:textbox>
                  <w:txbxContent>
                    <w:p w:rsidR="00A10125" w:rsidRDefault="00A10125">
                      <w:r>
                        <w:rPr>
                          <w:noProof/>
                        </w:rPr>
                        <w:drawing>
                          <wp:inline distT="0" distB="0" distL="0" distR="0" wp14:anchorId="69C3027F" wp14:editId="7943B1C7">
                            <wp:extent cx="1456763" cy="1076960"/>
                            <wp:effectExtent l="0" t="0" r="0" b="8890"/>
                            <wp:docPr id="17" name="図 17" descr="新里山ビオト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里山ビオトープ"/>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8808" cy="1100650"/>
                                    </a:xfrm>
                                    <a:prstGeom prst="rect">
                                      <a:avLst/>
                                    </a:prstGeom>
                                    <a:noFill/>
                                    <a:ln>
                                      <a:noFill/>
                                    </a:ln>
                                  </pic:spPr>
                                </pic:pic>
                              </a:graphicData>
                            </a:graphic>
                          </wp:inline>
                        </w:drawing>
                      </w:r>
                    </w:p>
                  </w:txbxContent>
                </v:textbox>
              </v:shape>
            </w:pict>
          </mc:Fallback>
        </mc:AlternateContent>
      </w:r>
      <w:r w:rsidR="00E46062">
        <w:rPr>
          <w:rFonts w:asciiTheme="majorEastAsia" w:eastAsiaTheme="majorEastAsia" w:hAnsiTheme="majorEastAsia" w:hint="eastAsia"/>
          <w:noProof/>
        </w:rPr>
        <mc:AlternateContent>
          <mc:Choice Requires="wps">
            <w:drawing>
              <wp:anchor distT="0" distB="0" distL="114300" distR="114300" simplePos="0" relativeHeight="251743232" behindDoc="0" locked="0" layoutInCell="1" allowOverlap="1">
                <wp:simplePos x="0" y="0"/>
                <wp:positionH relativeFrom="margin">
                  <wp:align>right</wp:align>
                </wp:positionH>
                <wp:positionV relativeFrom="paragraph">
                  <wp:posOffset>697865</wp:posOffset>
                </wp:positionV>
                <wp:extent cx="1828800" cy="15811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828800" cy="1581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496D" w:rsidRDefault="0016496D">
                            <w:r>
                              <w:rPr>
                                <w:noProof/>
                              </w:rPr>
                              <w:drawing>
                                <wp:inline distT="0" distB="0" distL="0" distR="0" wp14:anchorId="60EEB40E" wp14:editId="00F189FF">
                                  <wp:extent cx="1803400" cy="1352550"/>
                                  <wp:effectExtent l="0" t="0" r="6350" b="0"/>
                                  <wp:docPr id="16" name="図 16" descr="植樹様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植樹様子２"/>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643" cy="1357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41" type="#_x0000_t202" style="position:absolute;left:0;text-align:left;margin-left:92.8pt;margin-top:54.95pt;width:2in;height:124.5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17rwIAAKQFAAAOAAAAZHJzL2Uyb0RvYy54bWysVM1uEzEQviPxDpbvdLOhaUPUTRVaFSFV&#10;bUWLena8drPC6zG2k2w4JhLiIXgFxJnn2Rdh7N1NQumliMvu2PPn+eabOTmtSkUWwroCdEbTgx4l&#10;QnPIC/2Q0Y93F6+GlDjPdM4UaJHRlXD0dPzyxcnSjEQfZqByYQkG0W60NBmdeW9GSeL4TJTMHYAR&#10;GpUSbMk8Hu1Dklu2xOilSvq93lGyBJsbC1w4h7fnjZKOY3wpBffXUjrhicoovs3Hr43fafgm4xM2&#10;erDMzArePoP9wytKVmhMug11zjwjc1v8FaosuAUH0h9wKBOQsuAi1oDVpL1H1dzOmBGxFgTHmS1M&#10;7v+F5VeLG0uKPKPHlGhWYovqzdd6/aNe/6o330i9+V5vNvX6J57JcYBradwIvW4N+vnqLVTY9u7e&#10;4WVAoZK2DH+sj6AegV9twRaVJzw4DfvDYQ9VHHXpYJimg9iOZOdurPPvBJQkCBm12M0IMltcOo9P&#10;QdPOJGRzoIr8olAqHgKDxJmyZMGw98rHR6LHH1ZKk2VGj15j6uCkIbg3kZUONyJyqE0XSm9KjJJf&#10;KRFslP4gJGIYK30iN+Nc6G3+aB2sJKZ6jmNrv3vVc5ybOtAjZgbtt85locHG6uPQ7SDLP3WQycYe&#10;Ad+rO4i+mlaRPOmgo8AU8hUyw0Izas7wiwK7d8mcv2EWZws7jvvCX+NHKkD0oZUomYH98tR9sEfK&#10;o5aSJc5qRt3nObOCEvVe4zC8SQ8Pw3DHw+HguI8Hu6+Z7mv0vDwDpESKm8nwKAZ7rzpRWijvca1M&#10;QlZUMc0xd0Z9J575ZoPgWuJiMolGOM6G+Ut9a3gIHWAO3Lyr7pk1LYE9cv8Kuqlmo0c8bmyDp4bJ&#10;3IMsIskD0A2qbQNwFUTut2sr7Jr9c7TaLdfxbwAAAP//AwBQSwMEFAAGAAgAAAAhAKPF3A7gAAAA&#10;CAEAAA8AAABkcnMvZG93bnJldi54bWxMj0tPwzAQhO9I/Q/WInFB1KFRSxLiVAjxkLjR8BA3N16S&#10;qPE6it0k/HuWEz3uzGj2m3w7206MOPjWkYLrZQQCqXKmpVrBW/l4lYDwQZPRnSNU8IMetsXiLNeZ&#10;cRO94rgLteAS8plW0ITQZ1L6qkGr/dL1SOx9u8HqwOdQSzPoicttJ1dRtJFWt8QfGt3jfYPVYXe0&#10;Cr4u688XPz+9T/E67h+ex/Lmw5RKXZzPd7cgAs7hPwx/+IwOBTPt3ZGMF50CHhJYjdIUBNurJGFl&#10;ryBeJynIIpenA4pfAAAA//8DAFBLAQItABQABgAIAAAAIQC2gziS/gAAAOEBAAATAAAAAAAAAAAA&#10;AAAAAAAAAABbQ29udGVudF9UeXBlc10ueG1sUEsBAi0AFAAGAAgAAAAhADj9If/WAAAAlAEAAAsA&#10;AAAAAAAAAAAAAAAALwEAAF9yZWxzLy5yZWxzUEsBAi0AFAAGAAgAAAAhAP+LvXuvAgAApAUAAA4A&#10;AAAAAAAAAAAAAAAALgIAAGRycy9lMm9Eb2MueG1sUEsBAi0AFAAGAAgAAAAhAKPF3A7gAAAACAEA&#10;AA8AAAAAAAAAAAAAAAAACQUAAGRycy9kb3ducmV2LnhtbFBLBQYAAAAABAAEAPMAAAAWBgAAAAA=&#10;" fillcolor="white [3201]" stroked="f" strokeweight=".5pt">
                <v:textbox>
                  <w:txbxContent>
                    <w:p w:rsidR="0016496D" w:rsidRDefault="0016496D">
                      <w:r>
                        <w:rPr>
                          <w:noProof/>
                        </w:rPr>
                        <w:drawing>
                          <wp:inline distT="0" distB="0" distL="0" distR="0" wp14:anchorId="60EEB40E" wp14:editId="00F189FF">
                            <wp:extent cx="1803400" cy="1352550"/>
                            <wp:effectExtent l="0" t="0" r="6350" b="0"/>
                            <wp:docPr id="16" name="図 16" descr="植樹様子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植樹様子２"/>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643" cy="1357232"/>
                                    </a:xfrm>
                                    <a:prstGeom prst="rect">
                                      <a:avLst/>
                                    </a:prstGeom>
                                    <a:noFill/>
                                    <a:ln>
                                      <a:noFill/>
                                    </a:ln>
                                  </pic:spPr>
                                </pic:pic>
                              </a:graphicData>
                            </a:graphic>
                          </wp:inline>
                        </w:drawing>
                      </w:r>
                    </w:p>
                  </w:txbxContent>
                </v:textbox>
                <w10:wrap anchorx="margin"/>
              </v:shape>
            </w:pict>
          </mc:Fallback>
        </mc:AlternateContent>
      </w:r>
      <w:r w:rsidR="00E46062">
        <w:rPr>
          <w:rFonts w:asciiTheme="majorEastAsia" w:eastAsiaTheme="majorEastAsia" w:hAnsiTheme="majorEastAsia"/>
          <w:noProof/>
        </w:rPr>
        <mc:AlternateContent>
          <mc:Choice Requires="wps">
            <w:drawing>
              <wp:anchor distT="0" distB="0" distL="114300" distR="114300" simplePos="0" relativeHeight="251728896" behindDoc="0" locked="0" layoutInCell="1" allowOverlap="1" wp14:anchorId="532C89B8" wp14:editId="6EAC4504">
                <wp:simplePos x="0" y="0"/>
                <wp:positionH relativeFrom="column">
                  <wp:posOffset>12289790</wp:posOffset>
                </wp:positionH>
                <wp:positionV relativeFrom="paragraph">
                  <wp:posOffset>2171700</wp:posOffset>
                </wp:positionV>
                <wp:extent cx="945515" cy="2762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945515" cy="276225"/>
                        </a:xfrm>
                        <a:prstGeom prst="rect">
                          <a:avLst/>
                        </a:prstGeom>
                        <a:noFill/>
                        <a:ln w="6350">
                          <a:noFill/>
                        </a:ln>
                        <a:effectLst/>
                      </wps:spPr>
                      <wps:txbx>
                        <w:txbxContent>
                          <w:p w:rsidR="006B17C4" w:rsidRPr="00EB646D" w:rsidRDefault="006B17C4" w:rsidP="006B17C4">
                            <w:pPr>
                              <w:rPr>
                                <w:rFonts w:asciiTheme="majorEastAsia" w:eastAsiaTheme="majorEastAsia" w:hAnsiTheme="majorEastAsia"/>
                                <w:sz w:val="16"/>
                              </w:rPr>
                            </w:pPr>
                            <w:r>
                              <w:rPr>
                                <w:rFonts w:asciiTheme="majorEastAsia" w:eastAsiaTheme="majorEastAsia" w:hAnsiTheme="majorEastAsia" w:hint="eastAsia"/>
                                <w:sz w:val="16"/>
                              </w:rPr>
                              <w:t>共生の森づくり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C89B8" id="テキスト ボックス 8" o:spid="_x0000_s1042" type="#_x0000_t202" style="position:absolute;left:0;text-align:left;margin-left:967.7pt;margin-top:171pt;width:74.45pt;height:2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DVVwIAAHcEAAAOAAAAZHJzL2Uyb0RvYy54bWysVM1u2zAMvg/YOwi6L068OG2DOEXWIsOA&#10;oC2QDj0rshwbsEVNUmJnxwQo9hB7hWHnPY9fZJQcp0G307CLTIoUf76P9OS6LguyFdrkIGM66PUp&#10;EZJDkst1TD8/zt9dUmIskwkrQIqY7oSh19O3byaVGosQMigSoQkGkWZcqZhm1qpxEBieiZKZHigh&#10;0ZiCLplFVa+DRLMKo5dFEPb7o6ACnSgNXBiDt7etkU59/DQV3N6nqRGWFDHF2qw/tT9X7gymEzZe&#10;a6aynB/LYP9QRclyiUlPoW6ZZWSj8z9ClTnXYCC1PQ5lAGmac+F7wG4G/VfdLDOmhO8FwTHqBJP5&#10;f2H53fZBkzyJKRIlWYkUNYfnZv+j2f9qDt9Ic/jeHA7N/ifq5NLBVSkzxldLhe9s/QFqpL27N3jp&#10;UKhTXbov9kfQjsDvTmCL2hKOl1fDKBpElHA0hRejMIxclODlsdLGfhRQEifEVCOXHmK2XRjbunYu&#10;LpeEeV4Uns9Ckiqmo/dR3z84WTB4IZ2v8JNxDOMaagt3kq1XtcdjMOq6WkGyw2Y1tNNjFJ/nWNKC&#10;GfvANI4L9ocrYO/xSAvA1HCUKMlAf/3bvfNHFtFKSYXjF1PzZcO0oKT4JJHfq8Fw6ObVK8PoIkRF&#10;n1tW5xa5KW8AJ3yAy6a4F52/LTox1VA+4abMXFY0Mckxd0xtJ97Ydilw07iYzbwTTqhidiGXirvQ&#10;DjgH+GP9xLQ6smKRzjvoBpWNX5HT+rb0zDYW0twz54BuUUXGnYLT7bk/bqJbn3Pde738L6a/AQAA&#10;//8DAFBLAwQUAAYACAAAACEAkP0ir+MAAAANAQAADwAAAGRycy9kb3ducmV2LnhtbEyPS0/DMBCE&#10;70j8B2uRuFGHPFCaxqmqSBUSgkNLL9w2sZtE+BFitw38epZTOc7sp9mZcj0bzc5q8oOzAh4XETBl&#10;WycH2wk4vG8fcmA+oJWonVUCvpWHdXV7U2Ih3cXu1HkfOkYh1hcooA9hLDj3ba8M+oUblaXb0U0G&#10;A8mp43LCC4UbzeMoeuIGB0sfehxV3av2c38yAl7q7RvumtjkP7p+fj1uxq/DRybE/d28WQELag5X&#10;GP7qU3WoqFPjTlZ6pkkvkywlVkCSxrSKkDjK0wRYQ1aeZcCrkv9fUf0CAAD//wMAUEsBAi0AFAAG&#10;AAgAAAAhALaDOJL+AAAA4QEAABMAAAAAAAAAAAAAAAAAAAAAAFtDb250ZW50X1R5cGVzXS54bWxQ&#10;SwECLQAUAAYACAAAACEAOP0h/9YAAACUAQAACwAAAAAAAAAAAAAAAAAvAQAAX3JlbHMvLnJlbHNQ&#10;SwECLQAUAAYACAAAACEAX5Uw1VcCAAB3BAAADgAAAAAAAAAAAAAAAAAuAgAAZHJzL2Uyb0RvYy54&#10;bWxQSwECLQAUAAYACAAAACEAkP0ir+MAAAANAQAADwAAAAAAAAAAAAAAAACxBAAAZHJzL2Rvd25y&#10;ZXYueG1sUEsFBgAAAAAEAAQA8wAAAMEFAAAAAA==&#10;" filled="f" stroked="f" strokeweight=".5pt">
                <v:textbox>
                  <w:txbxContent>
                    <w:p w:rsidR="006B17C4" w:rsidRPr="00EB646D" w:rsidRDefault="006B17C4" w:rsidP="006B17C4">
                      <w:pPr>
                        <w:rPr>
                          <w:rFonts w:asciiTheme="majorEastAsia" w:eastAsiaTheme="majorEastAsia" w:hAnsiTheme="majorEastAsia"/>
                          <w:sz w:val="16"/>
                        </w:rPr>
                      </w:pPr>
                      <w:r>
                        <w:rPr>
                          <w:rFonts w:asciiTheme="majorEastAsia" w:eastAsiaTheme="majorEastAsia" w:hAnsiTheme="majorEastAsia" w:hint="eastAsia"/>
                          <w:sz w:val="16"/>
                        </w:rPr>
                        <w:t>共生の森づくり</w:t>
                      </w:r>
                    </w:p>
                  </w:txbxContent>
                </v:textbox>
              </v:shape>
            </w:pict>
          </mc:Fallback>
        </mc:AlternateContent>
      </w:r>
      <w:r w:rsidR="00A10125" w:rsidRPr="00BD7142">
        <w:rPr>
          <w:rFonts w:asciiTheme="majorEastAsia" w:eastAsiaTheme="majorEastAsia" w:hAnsiTheme="majorEastAsia"/>
          <w:noProof/>
        </w:rPr>
        <mc:AlternateContent>
          <mc:Choice Requires="wps">
            <w:drawing>
              <wp:anchor distT="45720" distB="45720" distL="114300" distR="114300" simplePos="0" relativeHeight="251737088" behindDoc="0" locked="0" layoutInCell="1" allowOverlap="1">
                <wp:simplePos x="0" y="0"/>
                <wp:positionH relativeFrom="column">
                  <wp:posOffset>5852160</wp:posOffset>
                </wp:positionH>
                <wp:positionV relativeFrom="paragraph">
                  <wp:posOffset>4077970</wp:posOffset>
                </wp:positionV>
                <wp:extent cx="1323975" cy="300990"/>
                <wp:effectExtent l="0" t="0" r="0" b="38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300990"/>
                        </a:xfrm>
                        <a:prstGeom prst="rect">
                          <a:avLst/>
                        </a:prstGeom>
                        <a:noFill/>
                        <a:ln w="9525">
                          <a:noFill/>
                          <a:miter lim="800000"/>
                          <a:headEnd/>
                          <a:tailEnd/>
                        </a:ln>
                      </wps:spPr>
                      <wps:txbx>
                        <w:txbxContent>
                          <w:p w:rsidR="00BD7142" w:rsidRPr="003B3C78" w:rsidRDefault="00BD7142" w:rsidP="00BD7142">
                            <w:pPr>
                              <w:jc w:val="center"/>
                              <w:rPr>
                                <w:rFonts w:asciiTheme="majorEastAsia" w:eastAsiaTheme="majorEastAsia" w:hAnsiTheme="majorEastAsia"/>
                                <w:sz w:val="14"/>
                              </w:rPr>
                            </w:pPr>
                            <w:r w:rsidRPr="003B3C78">
                              <w:rPr>
                                <w:rFonts w:asciiTheme="majorEastAsia" w:eastAsiaTheme="majorEastAsia" w:hAnsiTheme="majorEastAsia" w:hint="eastAsia"/>
                                <w:sz w:val="14"/>
                              </w:rPr>
                              <w:t>啓発用リーフレット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460.8pt;margin-top:321.1pt;width:104.25pt;height:23.7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LkLwIAAA0EAAAOAAAAZHJzL2Uyb0RvYy54bWysU82O0zAQviPxDpbvNGna0m206WrZZRHS&#10;8iMtPIDrOI2F4zG226QctxLiIXgFxJnnyYswdrrdCm6IHixPJ/PNfN98Pr/oGkW2wjoJuqDjUUqJ&#10;0BxKqdcF/fjh5tkZJc4zXTIFWhR0Jxy9WD59ct6aXGRQgyqFJQiiXd6agtbemzxJHK9Fw9wIjNCY&#10;rMA2zGNo10lpWYvojUqyNH2etGBLY4EL5/Df6yFJlxG/qgT376rKCU9UQXE2H08bz1U4k+U5y9eW&#10;mVrywxjsH6ZomNTY9Ah1zTwjGyv/gmokt+Cg8iMOTQJVJbmIHJDNOP2DzV3NjIhcUBxnjjK5/wfL&#10;327fWyLLgmbjOSWaNbikfv+1v//R3//q999Iv//e7/f9/U+MSRYEa43Lse7OYKXvXkCHi4/knbkF&#10;/skRDVc102txaS20tWAlDjwOlclJ6YDjAsiqfQMl9mUbDxGoq2wT1ER9CKLj4nbHZYnOEx5aTrLJ&#10;Yj6jhGNukqaLRdxmwvKHamOdfyWgIeFSUItmiOhse+t8mIblD5+EZhpupFLREEqTtqCLWTaLBSeZ&#10;Rnr0q5JNQc/S8BscFEi+1GUs9kyq4Y4NlD6wDkQHyr5bdVFxFBwLgiQrKHeog4XBn/ie8FKD/UJJ&#10;i94sqPu8YVZQol5r1HIxnk6DmWMwnc0zDOxpZnWaYZojVEE9JcP1yscHMHC+RM0rGeV4nOQwM3ou&#10;qnR4H8HUp3H86vEVL38DAAD//wMAUEsDBBQABgAIAAAAIQDlSuTX4AAAAAwBAAAPAAAAZHJzL2Rv&#10;d25yZXYueG1sTI9NT8MwDIbvSPyHyEjcWNIyqrWrOyEQVxDjQ9ota7y2onGqJlvLvyc7saPtR6+f&#10;t9zMthcnGn3nGCFZKBDEtTMdNwifHy93KxA+aDa6d0wIv+RhU11flbowbuJ3Om1DI2II+0IjtCEM&#10;hZS+bslqv3ADcbwd3Gh1iOPYSDPqKYbbXqZKZdLqjuOHVg/01FL9sz1ahK/Xw+57qd6aZ/swTG5W&#10;km0uEW9v5sc1iEBz+IfhrB/VoYpOe3dk40WPkKdJFlGEbJmmIM5Ecq8SEPu4WuUZyKqUlyWqPwAA&#10;AP//AwBQSwECLQAUAAYACAAAACEAtoM4kv4AAADhAQAAEwAAAAAAAAAAAAAAAAAAAAAAW0NvbnRl&#10;bnRfVHlwZXNdLnhtbFBLAQItABQABgAIAAAAIQA4/SH/1gAAAJQBAAALAAAAAAAAAAAAAAAAAC8B&#10;AABfcmVscy8ucmVsc1BLAQItABQABgAIAAAAIQDIzyLkLwIAAA0EAAAOAAAAAAAAAAAAAAAAAC4C&#10;AABkcnMvZTJvRG9jLnhtbFBLAQItABQABgAIAAAAIQDlSuTX4AAAAAwBAAAPAAAAAAAAAAAAAAAA&#10;AIkEAABkcnMvZG93bnJldi54bWxQSwUGAAAAAAQABADzAAAAlgUAAAAA&#10;" filled="f" stroked="f">
                <v:textbox>
                  <w:txbxContent>
                    <w:p w:rsidR="00BD7142" w:rsidRPr="003B3C78" w:rsidRDefault="00BD7142" w:rsidP="00BD7142">
                      <w:pPr>
                        <w:jc w:val="center"/>
                        <w:rPr>
                          <w:rFonts w:asciiTheme="majorEastAsia" w:eastAsiaTheme="majorEastAsia" w:hAnsiTheme="majorEastAsia"/>
                          <w:sz w:val="14"/>
                        </w:rPr>
                      </w:pPr>
                      <w:r w:rsidRPr="003B3C78">
                        <w:rPr>
                          <w:rFonts w:asciiTheme="majorEastAsia" w:eastAsiaTheme="majorEastAsia" w:hAnsiTheme="majorEastAsia" w:hint="eastAsia"/>
                          <w:sz w:val="14"/>
                        </w:rPr>
                        <w:t>啓発用リーフレット</w:t>
                      </w:r>
                    </w:p>
                  </w:txbxContent>
                </v:textbox>
                <w10:wrap type="square"/>
              </v:shape>
            </w:pict>
          </mc:Fallback>
        </mc:AlternateContent>
      </w:r>
    </w:p>
    <w:sectPr w:rsidR="000F4DE5" w:rsidRPr="00AF6BAB" w:rsidSect="000E4EE5">
      <w:pgSz w:w="23814" w:h="16839" w:orient="landscape" w:code="8"/>
      <w:pgMar w:top="1247" w:right="1134" w:bottom="680"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0885" w:rsidRDefault="002F0885" w:rsidP="00293DA6">
      <w:r>
        <w:separator/>
      </w:r>
    </w:p>
  </w:endnote>
  <w:endnote w:type="continuationSeparator" w:id="0">
    <w:p w:rsidR="002F0885" w:rsidRDefault="002F0885" w:rsidP="00293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0885" w:rsidRDefault="002F0885" w:rsidP="00293DA6">
      <w:r>
        <w:separator/>
      </w:r>
    </w:p>
  </w:footnote>
  <w:footnote w:type="continuationSeparator" w:id="0">
    <w:p w:rsidR="002F0885" w:rsidRDefault="002F0885" w:rsidP="00293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5219F6"/>
    <w:multiLevelType w:val="hybridMultilevel"/>
    <w:tmpl w:val="5A840CC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A93"/>
    <w:rsid w:val="00006F3C"/>
    <w:rsid w:val="00021254"/>
    <w:rsid w:val="0002328A"/>
    <w:rsid w:val="00025F38"/>
    <w:rsid w:val="00031A63"/>
    <w:rsid w:val="00031FDF"/>
    <w:rsid w:val="00050402"/>
    <w:rsid w:val="000663F8"/>
    <w:rsid w:val="00066581"/>
    <w:rsid w:val="00074FD6"/>
    <w:rsid w:val="00077567"/>
    <w:rsid w:val="00090E13"/>
    <w:rsid w:val="000B267D"/>
    <w:rsid w:val="000C6CBF"/>
    <w:rsid w:val="000D1DDB"/>
    <w:rsid w:val="000E4EE5"/>
    <w:rsid w:val="000E501D"/>
    <w:rsid w:val="000F4DE5"/>
    <w:rsid w:val="00113379"/>
    <w:rsid w:val="00114255"/>
    <w:rsid w:val="00123CFB"/>
    <w:rsid w:val="00144CDD"/>
    <w:rsid w:val="00150680"/>
    <w:rsid w:val="00154DF0"/>
    <w:rsid w:val="0016496D"/>
    <w:rsid w:val="001A56F6"/>
    <w:rsid w:val="001A634A"/>
    <w:rsid w:val="001C3061"/>
    <w:rsid w:val="001D1298"/>
    <w:rsid w:val="001F103F"/>
    <w:rsid w:val="00234D70"/>
    <w:rsid w:val="00242557"/>
    <w:rsid w:val="00244272"/>
    <w:rsid w:val="00266CE0"/>
    <w:rsid w:val="002746D3"/>
    <w:rsid w:val="00287541"/>
    <w:rsid w:val="0029212D"/>
    <w:rsid w:val="00293CA7"/>
    <w:rsid w:val="00293DA6"/>
    <w:rsid w:val="00296F6E"/>
    <w:rsid w:val="002A26EF"/>
    <w:rsid w:val="002A3EE4"/>
    <w:rsid w:val="002B1728"/>
    <w:rsid w:val="002C77ED"/>
    <w:rsid w:val="002D2174"/>
    <w:rsid w:val="002E4C88"/>
    <w:rsid w:val="002F0885"/>
    <w:rsid w:val="002F5B3D"/>
    <w:rsid w:val="002F7B62"/>
    <w:rsid w:val="0030017A"/>
    <w:rsid w:val="0034029E"/>
    <w:rsid w:val="00361739"/>
    <w:rsid w:val="003625E7"/>
    <w:rsid w:val="003723CD"/>
    <w:rsid w:val="00375EB6"/>
    <w:rsid w:val="00377FC3"/>
    <w:rsid w:val="003A450B"/>
    <w:rsid w:val="003A798F"/>
    <w:rsid w:val="003B3C78"/>
    <w:rsid w:val="003C27EF"/>
    <w:rsid w:val="003D55CA"/>
    <w:rsid w:val="003E38D2"/>
    <w:rsid w:val="003F1B1B"/>
    <w:rsid w:val="004032F0"/>
    <w:rsid w:val="00416D66"/>
    <w:rsid w:val="00425BBE"/>
    <w:rsid w:val="00425C83"/>
    <w:rsid w:val="004364DD"/>
    <w:rsid w:val="00447A91"/>
    <w:rsid w:val="00456249"/>
    <w:rsid w:val="00465D4B"/>
    <w:rsid w:val="004717D9"/>
    <w:rsid w:val="00475D8E"/>
    <w:rsid w:val="00481C90"/>
    <w:rsid w:val="004B0B95"/>
    <w:rsid w:val="004B444B"/>
    <w:rsid w:val="00521F8F"/>
    <w:rsid w:val="00552705"/>
    <w:rsid w:val="00564E4E"/>
    <w:rsid w:val="00566A75"/>
    <w:rsid w:val="005738E7"/>
    <w:rsid w:val="005A0DBD"/>
    <w:rsid w:val="005A1B40"/>
    <w:rsid w:val="005A58E7"/>
    <w:rsid w:val="005B2666"/>
    <w:rsid w:val="005B3F53"/>
    <w:rsid w:val="005B7D7C"/>
    <w:rsid w:val="00610FF7"/>
    <w:rsid w:val="00626BAB"/>
    <w:rsid w:val="0063488B"/>
    <w:rsid w:val="00644A59"/>
    <w:rsid w:val="006574D1"/>
    <w:rsid w:val="00671BC9"/>
    <w:rsid w:val="00677CCB"/>
    <w:rsid w:val="00680BE9"/>
    <w:rsid w:val="0068302D"/>
    <w:rsid w:val="00684D4E"/>
    <w:rsid w:val="006876D1"/>
    <w:rsid w:val="00691D18"/>
    <w:rsid w:val="006922C7"/>
    <w:rsid w:val="006B17C4"/>
    <w:rsid w:val="006C7843"/>
    <w:rsid w:val="006D0187"/>
    <w:rsid w:val="006D365C"/>
    <w:rsid w:val="006F3792"/>
    <w:rsid w:val="007015A6"/>
    <w:rsid w:val="007059CF"/>
    <w:rsid w:val="0071574F"/>
    <w:rsid w:val="00737190"/>
    <w:rsid w:val="00755699"/>
    <w:rsid w:val="007619C8"/>
    <w:rsid w:val="00764C90"/>
    <w:rsid w:val="00784415"/>
    <w:rsid w:val="00790714"/>
    <w:rsid w:val="0079131C"/>
    <w:rsid w:val="007962EC"/>
    <w:rsid w:val="007D1C6F"/>
    <w:rsid w:val="007E1213"/>
    <w:rsid w:val="007E2861"/>
    <w:rsid w:val="007E601D"/>
    <w:rsid w:val="007F1FF5"/>
    <w:rsid w:val="008122A1"/>
    <w:rsid w:val="00812669"/>
    <w:rsid w:val="00830080"/>
    <w:rsid w:val="00843C2C"/>
    <w:rsid w:val="00844CAE"/>
    <w:rsid w:val="008528E7"/>
    <w:rsid w:val="00875278"/>
    <w:rsid w:val="008772A0"/>
    <w:rsid w:val="008905CA"/>
    <w:rsid w:val="008A3FBB"/>
    <w:rsid w:val="008B28CA"/>
    <w:rsid w:val="008B4277"/>
    <w:rsid w:val="008C0543"/>
    <w:rsid w:val="008C541C"/>
    <w:rsid w:val="008C7E6C"/>
    <w:rsid w:val="008D2A39"/>
    <w:rsid w:val="008D7FDD"/>
    <w:rsid w:val="008E4912"/>
    <w:rsid w:val="009157B3"/>
    <w:rsid w:val="00926751"/>
    <w:rsid w:val="00932019"/>
    <w:rsid w:val="00933DBF"/>
    <w:rsid w:val="00946176"/>
    <w:rsid w:val="009722ED"/>
    <w:rsid w:val="009811D4"/>
    <w:rsid w:val="00981E30"/>
    <w:rsid w:val="009B41B5"/>
    <w:rsid w:val="009C17FF"/>
    <w:rsid w:val="009C3938"/>
    <w:rsid w:val="009D5824"/>
    <w:rsid w:val="009D796E"/>
    <w:rsid w:val="009F0A31"/>
    <w:rsid w:val="00A10125"/>
    <w:rsid w:val="00A15225"/>
    <w:rsid w:val="00A15A93"/>
    <w:rsid w:val="00A302C3"/>
    <w:rsid w:val="00A33B79"/>
    <w:rsid w:val="00A3499A"/>
    <w:rsid w:val="00A571C7"/>
    <w:rsid w:val="00A57E4B"/>
    <w:rsid w:val="00A6142B"/>
    <w:rsid w:val="00A64AF2"/>
    <w:rsid w:val="00A70FD4"/>
    <w:rsid w:val="00A71936"/>
    <w:rsid w:val="00A90236"/>
    <w:rsid w:val="00A94746"/>
    <w:rsid w:val="00AA25EF"/>
    <w:rsid w:val="00AA68DC"/>
    <w:rsid w:val="00AB6307"/>
    <w:rsid w:val="00AC22D5"/>
    <w:rsid w:val="00AC5EA6"/>
    <w:rsid w:val="00AD44D0"/>
    <w:rsid w:val="00AE7295"/>
    <w:rsid w:val="00AF6BAB"/>
    <w:rsid w:val="00B01E0E"/>
    <w:rsid w:val="00B14A09"/>
    <w:rsid w:val="00B15E68"/>
    <w:rsid w:val="00B32D77"/>
    <w:rsid w:val="00B36D91"/>
    <w:rsid w:val="00B37AA2"/>
    <w:rsid w:val="00B4322F"/>
    <w:rsid w:val="00B53CDF"/>
    <w:rsid w:val="00B5648C"/>
    <w:rsid w:val="00B72EAA"/>
    <w:rsid w:val="00B81373"/>
    <w:rsid w:val="00B90EB9"/>
    <w:rsid w:val="00BA60C5"/>
    <w:rsid w:val="00BD6FB9"/>
    <w:rsid w:val="00BD7142"/>
    <w:rsid w:val="00C00224"/>
    <w:rsid w:val="00C25831"/>
    <w:rsid w:val="00C72780"/>
    <w:rsid w:val="00C84F13"/>
    <w:rsid w:val="00C8540E"/>
    <w:rsid w:val="00C944C4"/>
    <w:rsid w:val="00CB1BC2"/>
    <w:rsid w:val="00CB4396"/>
    <w:rsid w:val="00CB636B"/>
    <w:rsid w:val="00CE669D"/>
    <w:rsid w:val="00CF3B7D"/>
    <w:rsid w:val="00CF654C"/>
    <w:rsid w:val="00D02B2C"/>
    <w:rsid w:val="00D37756"/>
    <w:rsid w:val="00D51FB1"/>
    <w:rsid w:val="00D560AB"/>
    <w:rsid w:val="00D57612"/>
    <w:rsid w:val="00D63628"/>
    <w:rsid w:val="00DE67E1"/>
    <w:rsid w:val="00DF32CC"/>
    <w:rsid w:val="00DF62B9"/>
    <w:rsid w:val="00E23629"/>
    <w:rsid w:val="00E34265"/>
    <w:rsid w:val="00E46062"/>
    <w:rsid w:val="00E561FC"/>
    <w:rsid w:val="00E70359"/>
    <w:rsid w:val="00E714F7"/>
    <w:rsid w:val="00E843A2"/>
    <w:rsid w:val="00E84A96"/>
    <w:rsid w:val="00E84D76"/>
    <w:rsid w:val="00E8592D"/>
    <w:rsid w:val="00E874A6"/>
    <w:rsid w:val="00E91DD9"/>
    <w:rsid w:val="00EB646D"/>
    <w:rsid w:val="00EC443C"/>
    <w:rsid w:val="00EF2BC1"/>
    <w:rsid w:val="00EF41FA"/>
    <w:rsid w:val="00F6162F"/>
    <w:rsid w:val="00F61C6F"/>
    <w:rsid w:val="00F9425E"/>
    <w:rsid w:val="00F95802"/>
    <w:rsid w:val="00FA44EC"/>
    <w:rsid w:val="00FC52BF"/>
    <w:rsid w:val="00FD36F8"/>
    <w:rsid w:val="00FD7B6B"/>
    <w:rsid w:val="00FE3990"/>
    <w:rsid w:val="00FE5B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4038B001-34F4-4516-B647-26BAA65DB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5A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15A9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15A93"/>
    <w:rPr>
      <w:rFonts w:asciiTheme="majorHAnsi" w:eastAsiaTheme="majorEastAsia" w:hAnsiTheme="majorHAnsi" w:cstheme="majorBidi"/>
      <w:sz w:val="18"/>
      <w:szCs w:val="18"/>
    </w:rPr>
  </w:style>
  <w:style w:type="table" w:styleId="a5">
    <w:name w:val="Table Grid"/>
    <w:basedOn w:val="a1"/>
    <w:uiPriority w:val="59"/>
    <w:rsid w:val="00A15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A15A93"/>
    <w:pPr>
      <w:ind w:leftChars="400" w:left="840"/>
    </w:pPr>
  </w:style>
  <w:style w:type="paragraph" w:styleId="a7">
    <w:name w:val="header"/>
    <w:basedOn w:val="a"/>
    <w:link w:val="a8"/>
    <w:uiPriority w:val="99"/>
    <w:unhideWhenUsed/>
    <w:rsid w:val="00293DA6"/>
    <w:pPr>
      <w:tabs>
        <w:tab w:val="center" w:pos="4252"/>
        <w:tab w:val="right" w:pos="8504"/>
      </w:tabs>
      <w:snapToGrid w:val="0"/>
    </w:pPr>
  </w:style>
  <w:style w:type="character" w:customStyle="1" w:styleId="a8">
    <w:name w:val="ヘッダー (文字)"/>
    <w:basedOn w:val="a0"/>
    <w:link w:val="a7"/>
    <w:uiPriority w:val="99"/>
    <w:rsid w:val="00293DA6"/>
  </w:style>
  <w:style w:type="paragraph" w:styleId="a9">
    <w:name w:val="footer"/>
    <w:basedOn w:val="a"/>
    <w:link w:val="aa"/>
    <w:uiPriority w:val="99"/>
    <w:unhideWhenUsed/>
    <w:rsid w:val="00293DA6"/>
    <w:pPr>
      <w:tabs>
        <w:tab w:val="center" w:pos="4252"/>
        <w:tab w:val="right" w:pos="8504"/>
      </w:tabs>
      <w:snapToGrid w:val="0"/>
    </w:pPr>
  </w:style>
  <w:style w:type="character" w:customStyle="1" w:styleId="aa">
    <w:name w:val="フッター (文字)"/>
    <w:basedOn w:val="a0"/>
    <w:link w:val="a9"/>
    <w:uiPriority w:val="99"/>
    <w:rsid w:val="00293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6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3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10.jpeg"/><Relationship Id="rId25" Type="http://schemas.openxmlformats.org/officeDocument/2006/relationships/image" Target="media/image50.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9.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40.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60.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Sheet1!$B$5</c:f>
              <c:strCache>
                <c:ptCount val="1"/>
                <c:pt idx="0">
                  <c:v>他人にある程度説明できるくらい内容も知っている</c:v>
                </c:pt>
              </c:strCache>
            </c:strRef>
          </c:tx>
          <c:spPr>
            <a:solidFill>
              <a:schemeClr val="accent1"/>
            </a:solidFill>
            <a:ln>
              <a:noFill/>
            </a:ln>
            <a:effectLst/>
            <a:sp3d/>
          </c:spPr>
          <c:invertIfNegative val="0"/>
          <c:dLbls>
            <c:dLbl>
              <c:idx val="0"/>
              <c:layout/>
              <c:tx>
                <c:rich>
                  <a:bodyPr/>
                  <a:lstStyle/>
                  <a:p>
                    <a:fld id="{96CA3DD7-065C-49D1-B73B-835A45F7CBE0}" type="VALUE">
                      <a:rPr lang="en-US" altLang="ja-JP" b="1"/>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4560-4400-AE29-3ADC441C8D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Sheet1!$C$5</c:f>
              <c:numCache>
                <c:formatCode>0.0</c:formatCode>
                <c:ptCount val="1"/>
                <c:pt idx="0">
                  <c:v>3.9</c:v>
                </c:pt>
              </c:numCache>
            </c:numRef>
          </c:val>
          <c:extLst>
            <c:ext xmlns:c16="http://schemas.microsoft.com/office/drawing/2014/chart" uri="{C3380CC4-5D6E-409C-BE32-E72D297353CC}">
              <c16:uniqueId val="{00000001-4560-4400-AE29-3ADC441C8D80}"/>
            </c:ext>
          </c:extLst>
        </c:ser>
        <c:ser>
          <c:idx val="1"/>
          <c:order val="1"/>
          <c:tx>
            <c:strRef>
              <c:f>Sheet1!$B$6</c:f>
              <c:strCache>
                <c:ptCount val="1"/>
                <c:pt idx="0">
                  <c:v>他人に説明はできるほどではないが、内容は知っている</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Sheet1!$C$6</c:f>
              <c:numCache>
                <c:formatCode>0.0</c:formatCode>
                <c:ptCount val="1"/>
                <c:pt idx="0">
                  <c:v>13.6</c:v>
                </c:pt>
              </c:numCache>
            </c:numRef>
          </c:val>
          <c:extLst>
            <c:ext xmlns:c16="http://schemas.microsoft.com/office/drawing/2014/chart" uri="{C3380CC4-5D6E-409C-BE32-E72D297353CC}">
              <c16:uniqueId val="{00000002-4560-4400-AE29-3ADC441C8D80}"/>
            </c:ext>
          </c:extLst>
        </c:ser>
        <c:ser>
          <c:idx val="2"/>
          <c:order val="2"/>
          <c:tx>
            <c:strRef>
              <c:f>Sheet1!$B$7</c:f>
              <c:strCache>
                <c:ptCount val="1"/>
                <c:pt idx="0">
                  <c:v>言葉を知っている程度で、内容はほとんど知らない</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Sheet1!$C$7</c:f>
              <c:numCache>
                <c:formatCode>0.0</c:formatCode>
                <c:ptCount val="1"/>
                <c:pt idx="0">
                  <c:v>12.2</c:v>
                </c:pt>
              </c:numCache>
            </c:numRef>
          </c:val>
          <c:extLst>
            <c:ext xmlns:c16="http://schemas.microsoft.com/office/drawing/2014/chart" uri="{C3380CC4-5D6E-409C-BE32-E72D297353CC}">
              <c16:uniqueId val="{00000003-4560-4400-AE29-3ADC441C8D80}"/>
            </c:ext>
          </c:extLst>
        </c:ser>
        <c:dLbls>
          <c:showLegendKey val="0"/>
          <c:showVal val="1"/>
          <c:showCatName val="0"/>
          <c:showSerName val="0"/>
          <c:showPercent val="0"/>
          <c:showBubbleSize val="0"/>
        </c:dLbls>
        <c:gapWidth val="150"/>
        <c:shape val="box"/>
        <c:axId val="-638299104"/>
        <c:axId val="-638301824"/>
        <c:axId val="0"/>
      </c:bar3DChart>
      <c:catAx>
        <c:axId val="-638299104"/>
        <c:scaling>
          <c:orientation val="minMax"/>
        </c:scaling>
        <c:delete val="1"/>
        <c:axPos val="l"/>
        <c:numFmt formatCode="General" sourceLinked="1"/>
        <c:majorTickMark val="none"/>
        <c:minorTickMark val="none"/>
        <c:tickLblPos val="nextTo"/>
        <c:crossAx val="-638301824"/>
        <c:crosses val="autoZero"/>
        <c:auto val="1"/>
        <c:lblAlgn val="ctr"/>
        <c:lblOffset val="100"/>
        <c:noMultiLvlLbl val="0"/>
      </c:catAx>
      <c:valAx>
        <c:axId val="-6383018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8299104"/>
        <c:crosses val="autoZero"/>
        <c:crossBetween val="between"/>
      </c:valAx>
      <c:spPr>
        <a:noFill/>
        <a:ln>
          <a:noFill/>
        </a:ln>
        <a:effectLst/>
      </c:spPr>
    </c:plotArea>
    <c:legend>
      <c:legendPos val="b"/>
      <c:layout>
        <c:manualLayout>
          <c:xMode val="edge"/>
          <c:yMode val="edge"/>
          <c:x val="0.24176716620099906"/>
          <c:y val="0.62013296561280096"/>
          <c:w val="0.55087426974853948"/>
          <c:h val="0.332489707822055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5B75A-2CB5-4AE5-8AC7-08AB4ED54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3C15047-AC8B-4B82-8C9F-48CF93098F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51860A-5B8B-4954-84D0-66301983F2C6}">
  <ds:schemaRefs>
    <ds:schemaRef ds:uri="http://schemas.microsoft.com/sharepoint/v3/contenttype/forms"/>
  </ds:schemaRefs>
</ds:datastoreItem>
</file>

<file path=customXml/itemProps4.xml><?xml version="1.0" encoding="utf-8"?>
<ds:datastoreItem xmlns:ds="http://schemas.openxmlformats.org/officeDocument/2006/customXml" ds:itemID="{86C56D73-88BB-4DF1-B02B-A932A1A23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55</Words>
  <Characters>315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高峰光一</dc:creator>
  <cp:lastModifiedBy>田中　吉隆</cp:lastModifiedBy>
  <cp:revision>20</cp:revision>
  <cp:lastPrinted>2020-07-20T00:55:00Z</cp:lastPrinted>
  <dcterms:created xsi:type="dcterms:W3CDTF">2020-07-19T01:39:00Z</dcterms:created>
  <dcterms:modified xsi:type="dcterms:W3CDTF">2020-08-04T13:00:00Z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