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2" w:rsidRPr="00D34CC5" w:rsidRDefault="00552D14" w:rsidP="00D7707D">
      <w:pPr>
        <w:jc w:val="center"/>
        <w:rPr>
          <w:rFonts w:asciiTheme="majorEastAsia" w:eastAsiaTheme="majorEastAsia" w:hAnsiTheme="majorEastAsia"/>
          <w:sz w:val="16"/>
          <w:szCs w:val="16"/>
        </w:rPr>
      </w:pPr>
      <w:r w:rsidRPr="00D34CC5">
        <w:rPr>
          <w:rFonts w:asciiTheme="majorEastAsia" w:eastAsiaTheme="majorEastAsia" w:hAnsiTheme="majorEastAsia" w:hint="eastAsia"/>
          <w:szCs w:val="21"/>
        </w:rPr>
        <w:t>「</w:t>
      </w:r>
      <w:r w:rsidR="00926871" w:rsidRPr="00D34CC5">
        <w:rPr>
          <w:rFonts w:asciiTheme="majorEastAsia" w:eastAsiaTheme="majorEastAsia" w:hAnsiTheme="majorEastAsia" w:hint="eastAsia"/>
          <w:szCs w:val="21"/>
        </w:rPr>
        <w:t>大阪湾の環境の保全・再生・創出</w:t>
      </w:r>
      <w:r w:rsidRPr="00D34CC5">
        <w:rPr>
          <w:rFonts w:asciiTheme="majorEastAsia" w:eastAsiaTheme="majorEastAsia" w:hAnsiTheme="majorEastAsia" w:hint="eastAsia"/>
          <w:szCs w:val="21"/>
        </w:rPr>
        <w:t>に関するアンケート」リサーチプラン</w:t>
      </w:r>
    </w:p>
    <w:p w:rsidR="00552D14" w:rsidRPr="00D34CC5" w:rsidRDefault="00552D14">
      <w:pPr>
        <w:rPr>
          <w:rFonts w:asciiTheme="majorEastAsia" w:eastAsiaTheme="majorEastAsia" w:hAnsiTheme="majorEastAsia"/>
          <w:szCs w:val="21"/>
        </w:rPr>
      </w:pPr>
    </w:p>
    <w:p w:rsidR="00552D14" w:rsidRPr="00D34CC5" w:rsidRDefault="00552D14" w:rsidP="00552D14">
      <w:pPr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１．調査の目的</w:t>
      </w:r>
    </w:p>
    <w:p w:rsidR="00926871" w:rsidRPr="00D34CC5" w:rsidRDefault="007774F4" w:rsidP="00EF4240">
      <w:pPr>
        <w:ind w:leftChars="100" w:left="219" w:firstLineChars="100" w:firstLine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府</w:t>
      </w:r>
      <w:r w:rsidR="00322AD8" w:rsidRPr="00D34CC5">
        <w:rPr>
          <w:rFonts w:asciiTheme="majorEastAsia" w:eastAsiaTheme="majorEastAsia" w:hAnsiTheme="majorEastAsia" w:hint="eastAsia"/>
          <w:szCs w:val="21"/>
        </w:rPr>
        <w:t>では、平成28年</w:t>
      </w:r>
      <w:r w:rsidR="00926871" w:rsidRPr="00D34CC5">
        <w:rPr>
          <w:rFonts w:asciiTheme="majorEastAsia" w:eastAsiaTheme="majorEastAsia" w:hAnsiTheme="majorEastAsia" w:hint="eastAsia"/>
          <w:szCs w:val="21"/>
        </w:rPr>
        <w:t>10</w:t>
      </w:r>
      <w:r w:rsidR="00322AD8" w:rsidRPr="00D34CC5">
        <w:rPr>
          <w:rFonts w:asciiTheme="majorEastAsia" w:eastAsiaTheme="majorEastAsia" w:hAnsiTheme="majorEastAsia" w:hint="eastAsia"/>
          <w:szCs w:val="21"/>
        </w:rPr>
        <w:t>月に</w:t>
      </w:r>
      <w:r w:rsidR="00926871" w:rsidRPr="00D34CC5">
        <w:rPr>
          <w:rFonts w:asciiTheme="majorEastAsia" w:eastAsiaTheme="majorEastAsia" w:hAnsiTheme="majorEastAsia" w:hint="eastAsia"/>
          <w:szCs w:val="21"/>
        </w:rPr>
        <w:t>「瀬戸内海の環</w:t>
      </w:r>
      <w:r w:rsidR="006558E7" w:rsidRPr="00D34CC5">
        <w:rPr>
          <w:rFonts w:asciiTheme="majorEastAsia" w:eastAsiaTheme="majorEastAsia" w:hAnsiTheme="majorEastAsia" w:hint="eastAsia"/>
          <w:szCs w:val="21"/>
        </w:rPr>
        <w:t>境の保全に関する大阪府計画」の内容を変更し、「多様な生物を育む場</w:t>
      </w:r>
      <w:r w:rsidR="00926871" w:rsidRPr="00D34CC5">
        <w:rPr>
          <w:rFonts w:asciiTheme="majorEastAsia" w:eastAsiaTheme="majorEastAsia" w:hAnsiTheme="majorEastAsia" w:hint="eastAsia"/>
          <w:szCs w:val="21"/>
        </w:rPr>
        <w:t>の確保」、「健全な物質循環</w:t>
      </w:r>
      <w:r w:rsidR="000F17E4" w:rsidRPr="00D34CC5">
        <w:rPr>
          <w:rFonts w:asciiTheme="majorEastAsia" w:eastAsiaTheme="majorEastAsia" w:hAnsiTheme="majorEastAsia" w:hint="eastAsia"/>
          <w:szCs w:val="21"/>
        </w:rPr>
        <w:t>による</w:t>
      </w:r>
      <w:r w:rsidR="00926871" w:rsidRPr="00D34CC5">
        <w:rPr>
          <w:rFonts w:asciiTheme="majorEastAsia" w:eastAsiaTheme="majorEastAsia" w:hAnsiTheme="majorEastAsia" w:hint="eastAsia"/>
          <w:szCs w:val="21"/>
        </w:rPr>
        <w:t>良好な水環境の保全」、「都市活動や暮らしに潤いと安心を与え</w:t>
      </w:r>
      <w:r w:rsidR="000F17E4" w:rsidRPr="00D34CC5">
        <w:rPr>
          <w:rFonts w:asciiTheme="majorEastAsia" w:eastAsiaTheme="majorEastAsia" w:hAnsiTheme="majorEastAsia" w:hint="eastAsia"/>
          <w:szCs w:val="21"/>
        </w:rPr>
        <w:t>る、大阪の都市としての魅力</w:t>
      </w:r>
      <w:r w:rsidR="00926871" w:rsidRPr="00D34CC5">
        <w:rPr>
          <w:rFonts w:asciiTheme="majorEastAsia" w:eastAsiaTheme="majorEastAsia" w:hAnsiTheme="majorEastAsia" w:hint="eastAsia"/>
          <w:szCs w:val="21"/>
        </w:rPr>
        <w:t>向上」といった多面的価値・機能が最大限に発揮された「豊かな大阪湾」の実現を</w:t>
      </w:r>
      <w:r w:rsidR="000F17E4" w:rsidRPr="00D34CC5">
        <w:rPr>
          <w:rFonts w:asciiTheme="majorEastAsia" w:eastAsiaTheme="majorEastAsia" w:hAnsiTheme="majorEastAsia" w:hint="eastAsia"/>
          <w:szCs w:val="21"/>
        </w:rPr>
        <w:t>目指して</w:t>
      </w:r>
      <w:r w:rsidR="00926871" w:rsidRPr="00D34CC5">
        <w:rPr>
          <w:rFonts w:asciiTheme="majorEastAsia" w:eastAsiaTheme="majorEastAsia" w:hAnsiTheme="majorEastAsia" w:hint="eastAsia"/>
          <w:szCs w:val="21"/>
        </w:rPr>
        <w:t>取組みを進めていくこととしている。</w:t>
      </w:r>
    </w:p>
    <w:p w:rsidR="00552D14" w:rsidRPr="00D34CC5" w:rsidRDefault="00926871" w:rsidP="00EF4240">
      <w:pPr>
        <w:ind w:leftChars="100" w:left="219" w:firstLineChars="100" w:firstLine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本調査では、府民の大阪湾の環境に対する意識や大阪湾の利用状況、大阪湾の環境保全等に対</w:t>
      </w:r>
      <w:r w:rsidR="0015648F" w:rsidRPr="00D34CC5">
        <w:rPr>
          <w:rFonts w:asciiTheme="majorEastAsia" w:eastAsiaTheme="majorEastAsia" w:hAnsiTheme="majorEastAsia" w:hint="eastAsia"/>
          <w:szCs w:val="21"/>
        </w:rPr>
        <w:t>す</w:t>
      </w:r>
      <w:r w:rsidRPr="00D34CC5">
        <w:rPr>
          <w:rFonts w:asciiTheme="majorEastAsia" w:eastAsiaTheme="majorEastAsia" w:hAnsiTheme="majorEastAsia" w:hint="eastAsia"/>
          <w:szCs w:val="21"/>
        </w:rPr>
        <w:t>る</w:t>
      </w:r>
      <w:r w:rsidR="0015648F" w:rsidRPr="00D34CC5">
        <w:rPr>
          <w:rFonts w:asciiTheme="majorEastAsia" w:eastAsiaTheme="majorEastAsia" w:hAnsiTheme="majorEastAsia" w:hint="eastAsia"/>
          <w:szCs w:val="21"/>
        </w:rPr>
        <w:t>ニーズ等を明らかにし、当該</w:t>
      </w:r>
      <w:r w:rsidR="00A66BAF" w:rsidRPr="00D34CC5">
        <w:rPr>
          <w:rFonts w:asciiTheme="majorEastAsia" w:eastAsiaTheme="majorEastAsia" w:hAnsiTheme="majorEastAsia" w:hint="eastAsia"/>
          <w:szCs w:val="21"/>
        </w:rPr>
        <w:t>計画に基づく新たな取組みの企画立案</w:t>
      </w:r>
      <w:r w:rsidR="0015648F" w:rsidRPr="00D34CC5">
        <w:rPr>
          <w:rFonts w:asciiTheme="majorEastAsia" w:eastAsiaTheme="majorEastAsia" w:hAnsiTheme="majorEastAsia" w:hint="eastAsia"/>
          <w:szCs w:val="21"/>
        </w:rPr>
        <w:t>等</w:t>
      </w:r>
      <w:r w:rsidR="00A66BAF" w:rsidRPr="00D34CC5">
        <w:rPr>
          <w:rFonts w:asciiTheme="majorEastAsia" w:eastAsiaTheme="majorEastAsia" w:hAnsiTheme="majorEastAsia" w:hint="eastAsia"/>
          <w:szCs w:val="21"/>
        </w:rPr>
        <w:t>を行うための参考とする</w:t>
      </w:r>
      <w:r w:rsidR="00630D2A" w:rsidRPr="00D34CC5">
        <w:rPr>
          <w:rFonts w:asciiTheme="majorEastAsia" w:eastAsiaTheme="majorEastAsia" w:hAnsiTheme="majorEastAsia" w:hint="eastAsia"/>
          <w:szCs w:val="21"/>
        </w:rPr>
        <w:t>。</w:t>
      </w:r>
    </w:p>
    <w:p w:rsidR="00EF345E" w:rsidRPr="00D34CC5" w:rsidRDefault="00EF345E" w:rsidP="00AC381F">
      <w:pPr>
        <w:spacing w:line="160" w:lineRule="exact"/>
        <w:ind w:left="876" w:hangingChars="400" w:hanging="876"/>
        <w:rPr>
          <w:rFonts w:asciiTheme="majorEastAsia" w:eastAsiaTheme="majorEastAsia" w:hAnsiTheme="majorEastAsia"/>
          <w:szCs w:val="21"/>
        </w:rPr>
      </w:pPr>
    </w:p>
    <w:p w:rsidR="0096708D" w:rsidRPr="00D34CC5" w:rsidRDefault="00F963FB" w:rsidP="004474BC">
      <w:pPr>
        <w:tabs>
          <w:tab w:val="left" w:pos="2844"/>
        </w:tabs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２</w:t>
      </w:r>
      <w:r w:rsidR="004474BC" w:rsidRPr="00D34CC5">
        <w:rPr>
          <w:rFonts w:asciiTheme="majorEastAsia" w:eastAsiaTheme="majorEastAsia" w:hAnsiTheme="majorEastAsia" w:hint="eastAsia"/>
          <w:szCs w:val="21"/>
        </w:rPr>
        <w:t>．調査方法</w:t>
      </w:r>
      <w:r w:rsidR="004474BC" w:rsidRPr="00D34CC5">
        <w:rPr>
          <w:rFonts w:asciiTheme="majorEastAsia" w:eastAsiaTheme="majorEastAsia" w:hAnsiTheme="majorEastAsia"/>
          <w:szCs w:val="21"/>
        </w:rPr>
        <w:tab/>
      </w:r>
    </w:p>
    <w:p w:rsidR="00913CAC" w:rsidRPr="00D34CC5" w:rsidRDefault="00630D2A" w:rsidP="00B5721D">
      <w:pPr>
        <w:ind w:left="1533" w:hangingChars="700" w:hanging="1533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 xml:space="preserve">　</w:t>
      </w:r>
      <w:r w:rsidR="005C10D0" w:rsidRPr="00D34CC5">
        <w:rPr>
          <w:rFonts w:asciiTheme="majorEastAsia" w:eastAsiaTheme="majorEastAsia" w:hAnsiTheme="majorEastAsia" w:hint="eastAsia"/>
          <w:szCs w:val="21"/>
        </w:rPr>
        <w:t xml:space="preserve">　</w:t>
      </w:r>
      <w:r w:rsidR="004474BC" w:rsidRPr="00D34CC5">
        <w:rPr>
          <w:rFonts w:asciiTheme="majorEastAsia" w:eastAsiaTheme="majorEastAsia" w:hAnsiTheme="majorEastAsia" w:hint="eastAsia"/>
          <w:szCs w:val="21"/>
        </w:rPr>
        <w:t>調査対象：</w:t>
      </w:r>
      <w:r w:rsidR="00B5721D" w:rsidRPr="00B5721D">
        <w:rPr>
          <w:rFonts w:asciiTheme="majorEastAsia" w:eastAsiaTheme="majorEastAsia" w:hAnsiTheme="majorEastAsia" w:hint="eastAsia"/>
          <w:szCs w:val="21"/>
        </w:rPr>
        <w:t>国勢調査結果（平成27年）に基づく性・年代・居住地（4地域）の割合で割り付けた18歳以上の大阪府民1,000サン</w:t>
      </w:r>
      <w:bookmarkStart w:id="0" w:name="_GoBack"/>
      <w:bookmarkEnd w:id="0"/>
      <w:r w:rsidR="00B5721D" w:rsidRPr="00B5721D">
        <w:rPr>
          <w:rFonts w:asciiTheme="majorEastAsia" w:eastAsiaTheme="majorEastAsia" w:hAnsiTheme="majorEastAsia" w:hint="eastAsia"/>
          <w:szCs w:val="21"/>
        </w:rPr>
        <w:t>プル</w:t>
      </w:r>
    </w:p>
    <w:p w:rsidR="004474BC" w:rsidRPr="00D34CC5" w:rsidRDefault="004474BC" w:rsidP="00AC381F">
      <w:pPr>
        <w:tabs>
          <w:tab w:val="left" w:pos="1752"/>
        </w:tabs>
        <w:spacing w:line="160" w:lineRule="exact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 xml:space="preserve">　</w:t>
      </w:r>
      <w:r w:rsidR="00AC381F" w:rsidRPr="00D34CC5">
        <w:rPr>
          <w:rFonts w:asciiTheme="majorEastAsia" w:eastAsiaTheme="majorEastAsia" w:hAnsiTheme="majorEastAsia"/>
          <w:szCs w:val="21"/>
        </w:rPr>
        <w:tab/>
      </w:r>
    </w:p>
    <w:p w:rsidR="00F963FB" w:rsidRPr="00D34CC5" w:rsidRDefault="00F963FB" w:rsidP="00F963FB">
      <w:pPr>
        <w:ind w:left="657" w:hangingChars="300" w:hanging="657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３．調査仮説</w:t>
      </w:r>
    </w:p>
    <w:p w:rsidR="00AC381F" w:rsidRPr="00D34CC5" w:rsidRDefault="00033B90" w:rsidP="00AC381F">
      <w:pPr>
        <w:ind w:leftChars="200" w:left="1205" w:hangingChars="350" w:hanging="767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仮説１</w:t>
      </w:r>
      <w:r w:rsidR="00AC381F" w:rsidRPr="00D34CC5">
        <w:rPr>
          <w:rFonts w:asciiTheme="majorEastAsia" w:eastAsiaTheme="majorEastAsia" w:hAnsiTheme="majorEastAsia" w:hint="eastAsia"/>
          <w:szCs w:val="21"/>
        </w:rPr>
        <w:t xml:space="preserve">:　</w:t>
      </w:r>
      <w:r w:rsidR="00B62F66" w:rsidRPr="00D34CC5">
        <w:rPr>
          <w:rFonts w:asciiTheme="majorEastAsia" w:eastAsiaTheme="majorEastAsia" w:hAnsiTheme="majorEastAsia" w:hint="eastAsia"/>
          <w:szCs w:val="21"/>
        </w:rPr>
        <w:t>大阪湾の来訪経験のある人は、ない人に比べ、</w:t>
      </w:r>
      <w:r w:rsidR="000F17E4" w:rsidRPr="00D34CC5">
        <w:rPr>
          <w:rFonts w:asciiTheme="majorEastAsia" w:eastAsiaTheme="majorEastAsia" w:hAnsiTheme="majorEastAsia" w:hint="eastAsia"/>
          <w:szCs w:val="21"/>
        </w:rPr>
        <w:t>大阪湾</w:t>
      </w:r>
      <w:r w:rsidR="00B62F66" w:rsidRPr="00D34CC5">
        <w:rPr>
          <w:rFonts w:asciiTheme="majorEastAsia" w:eastAsiaTheme="majorEastAsia" w:hAnsiTheme="majorEastAsia" w:hint="eastAsia"/>
          <w:szCs w:val="21"/>
        </w:rPr>
        <w:t>に対して</w:t>
      </w:r>
      <w:r w:rsidR="000959AC" w:rsidRPr="00D34CC5">
        <w:rPr>
          <w:rFonts w:asciiTheme="majorEastAsia" w:eastAsiaTheme="majorEastAsia" w:hAnsiTheme="majorEastAsia" w:hint="eastAsia"/>
          <w:szCs w:val="21"/>
        </w:rPr>
        <w:t>愛着や魅力を感じる</w:t>
      </w:r>
      <w:r w:rsidR="00B62F66" w:rsidRPr="00D34CC5">
        <w:rPr>
          <w:rFonts w:asciiTheme="majorEastAsia" w:eastAsiaTheme="majorEastAsia" w:hAnsiTheme="majorEastAsia" w:hint="eastAsia"/>
          <w:szCs w:val="21"/>
        </w:rPr>
        <w:t>人が多</w:t>
      </w:r>
      <w:r w:rsidR="00942E19" w:rsidRPr="00D34CC5">
        <w:rPr>
          <w:rFonts w:asciiTheme="majorEastAsia" w:eastAsiaTheme="majorEastAsia" w:hAnsiTheme="majorEastAsia" w:hint="eastAsia"/>
          <w:szCs w:val="21"/>
        </w:rPr>
        <w:t>く、将来の魅力の向上に期待する人も多い</w:t>
      </w:r>
      <w:r w:rsidR="00B62F66" w:rsidRPr="00D34CC5">
        <w:rPr>
          <w:rFonts w:asciiTheme="majorEastAsia" w:eastAsiaTheme="majorEastAsia" w:hAnsiTheme="majorEastAsia" w:hint="eastAsia"/>
          <w:szCs w:val="21"/>
        </w:rPr>
        <w:t>。</w:t>
      </w:r>
    </w:p>
    <w:p w:rsidR="00163EB6" w:rsidRPr="00D34CC5" w:rsidRDefault="007E7411" w:rsidP="00AC381F">
      <w:pPr>
        <w:ind w:leftChars="550" w:left="1205" w:firstLineChars="100" w:firstLine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また、大阪湾の来訪経験のある人のうち、湾南</w:t>
      </w:r>
      <w:r w:rsidR="00163EB6" w:rsidRPr="00D34CC5">
        <w:rPr>
          <w:rFonts w:asciiTheme="majorEastAsia" w:eastAsiaTheme="majorEastAsia" w:hAnsiTheme="majorEastAsia" w:hint="eastAsia"/>
          <w:szCs w:val="21"/>
        </w:rPr>
        <w:t>部</w:t>
      </w:r>
      <w:r w:rsidRPr="00D34CC5">
        <w:rPr>
          <w:rFonts w:asciiTheme="majorEastAsia" w:eastAsiaTheme="majorEastAsia" w:hAnsiTheme="majorEastAsia" w:hint="eastAsia"/>
          <w:szCs w:val="21"/>
        </w:rPr>
        <w:t>（貝塚以南）</w:t>
      </w:r>
      <w:r w:rsidR="00163EB6" w:rsidRPr="00D34CC5">
        <w:rPr>
          <w:rFonts w:asciiTheme="majorEastAsia" w:eastAsiaTheme="majorEastAsia" w:hAnsiTheme="majorEastAsia" w:hint="eastAsia"/>
          <w:szCs w:val="21"/>
        </w:rPr>
        <w:t>来訪経験と湾奥部来訪経験では、大阪湾に対して愛着や魅力を感じる人や、将来の魅力の向上に期待する人に差がある。</w:t>
      </w:r>
    </w:p>
    <w:p w:rsidR="00AC381F" w:rsidRPr="00D34CC5" w:rsidRDefault="00AC381F" w:rsidP="00AC381F">
      <w:pPr>
        <w:tabs>
          <w:tab w:val="left" w:pos="2409"/>
        </w:tabs>
        <w:spacing w:line="160" w:lineRule="exact"/>
        <w:ind w:leftChars="200" w:left="1205" w:hangingChars="350" w:hanging="767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/>
          <w:szCs w:val="21"/>
        </w:rPr>
        <w:tab/>
      </w:r>
      <w:r w:rsidRPr="00D34CC5">
        <w:rPr>
          <w:rFonts w:asciiTheme="majorEastAsia" w:eastAsiaTheme="majorEastAsia" w:hAnsiTheme="majorEastAsia"/>
          <w:szCs w:val="21"/>
        </w:rPr>
        <w:tab/>
      </w:r>
    </w:p>
    <w:p w:rsidR="00B248E5" w:rsidRPr="00D34CC5" w:rsidRDefault="00942E19" w:rsidP="00B248E5">
      <w:pPr>
        <w:ind w:leftChars="200" w:left="1205" w:hangingChars="350" w:hanging="767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仮説２：</w:t>
      </w:r>
      <w:r w:rsidR="00B248E5" w:rsidRPr="00D34CC5">
        <w:rPr>
          <w:rFonts w:asciiTheme="majorEastAsia" w:eastAsiaTheme="majorEastAsia" w:hAnsiTheme="majorEastAsia" w:hint="eastAsia"/>
          <w:szCs w:val="21"/>
        </w:rPr>
        <w:t xml:space="preserve"> </w:t>
      </w:r>
      <w:r w:rsidR="002E3531" w:rsidRPr="00D34CC5">
        <w:rPr>
          <w:rFonts w:asciiTheme="majorEastAsia" w:eastAsiaTheme="majorEastAsia" w:hAnsiTheme="majorEastAsia" w:hint="eastAsia"/>
          <w:szCs w:val="21"/>
        </w:rPr>
        <w:t>大阪湾に対するイメージで</w:t>
      </w:r>
      <w:r w:rsidR="00163EB6" w:rsidRPr="00D34CC5">
        <w:rPr>
          <w:rFonts w:asciiTheme="majorEastAsia" w:eastAsiaTheme="majorEastAsia" w:hAnsiTheme="majorEastAsia" w:hint="eastAsia"/>
          <w:szCs w:val="21"/>
        </w:rPr>
        <w:t>「水</w:t>
      </w:r>
      <w:r w:rsidR="00935194" w:rsidRPr="00D34CC5">
        <w:rPr>
          <w:rFonts w:asciiTheme="majorEastAsia" w:eastAsiaTheme="majorEastAsia" w:hAnsiTheme="majorEastAsia" w:hint="eastAsia"/>
          <w:szCs w:val="21"/>
        </w:rPr>
        <w:t>が</w:t>
      </w:r>
      <w:r w:rsidR="00163EB6" w:rsidRPr="00D34CC5">
        <w:rPr>
          <w:rFonts w:asciiTheme="majorEastAsia" w:eastAsiaTheme="majorEastAsia" w:hAnsiTheme="majorEastAsia" w:hint="eastAsia"/>
          <w:szCs w:val="21"/>
        </w:rPr>
        <w:t>きれい」や「景観がよい」</w:t>
      </w:r>
      <w:r w:rsidR="002E3531" w:rsidRPr="00D34CC5">
        <w:rPr>
          <w:rFonts w:asciiTheme="majorEastAsia" w:eastAsiaTheme="majorEastAsia" w:hAnsiTheme="majorEastAsia" w:hint="eastAsia"/>
          <w:szCs w:val="21"/>
        </w:rPr>
        <w:t>という項目に対し、子どもの時に</w:t>
      </w:r>
      <w:r w:rsidR="00FE2AFC" w:rsidRPr="00D34CC5">
        <w:rPr>
          <w:rFonts w:asciiTheme="majorEastAsia" w:eastAsiaTheme="majorEastAsia" w:hAnsiTheme="majorEastAsia" w:hint="eastAsia"/>
          <w:szCs w:val="21"/>
        </w:rPr>
        <w:t>【</w:t>
      </w:r>
      <w:r w:rsidR="008468AB" w:rsidRPr="00D34CC5">
        <w:rPr>
          <w:rFonts w:asciiTheme="majorEastAsia" w:eastAsiaTheme="majorEastAsia" w:hAnsiTheme="majorEastAsia" w:hint="eastAsia"/>
          <w:szCs w:val="21"/>
        </w:rPr>
        <w:t>肯定</w:t>
      </w:r>
      <w:r w:rsidR="00FE2AFC" w:rsidRPr="00D34CC5">
        <w:rPr>
          <w:rFonts w:asciiTheme="majorEastAsia" w:eastAsiaTheme="majorEastAsia" w:hAnsiTheme="majorEastAsia" w:hint="eastAsia"/>
          <w:szCs w:val="21"/>
        </w:rPr>
        <w:t>層（</w:t>
      </w:r>
      <w:r w:rsidR="008468AB" w:rsidRPr="00D34CC5">
        <w:rPr>
          <w:rFonts w:asciiTheme="majorEastAsia" w:eastAsiaTheme="majorEastAsia" w:hAnsiTheme="majorEastAsia" w:hint="eastAsia"/>
          <w:szCs w:val="21"/>
        </w:rPr>
        <w:t>そう思う、どちらかというとそう思う</w:t>
      </w:r>
      <w:r w:rsidR="00FE2AFC" w:rsidRPr="00D34CC5">
        <w:rPr>
          <w:rFonts w:asciiTheme="majorEastAsia" w:eastAsiaTheme="majorEastAsia" w:hAnsiTheme="majorEastAsia" w:hint="eastAsia"/>
          <w:szCs w:val="21"/>
        </w:rPr>
        <w:t>）】</w:t>
      </w:r>
      <w:r w:rsidR="00935194" w:rsidRPr="00D34CC5">
        <w:rPr>
          <w:rFonts w:asciiTheme="majorEastAsia" w:eastAsiaTheme="majorEastAsia" w:hAnsiTheme="majorEastAsia" w:hint="eastAsia"/>
          <w:szCs w:val="21"/>
        </w:rPr>
        <w:t>であった</w:t>
      </w:r>
      <w:r w:rsidR="002E3531" w:rsidRPr="00D34CC5">
        <w:rPr>
          <w:rFonts w:asciiTheme="majorEastAsia" w:eastAsiaTheme="majorEastAsia" w:hAnsiTheme="majorEastAsia" w:hint="eastAsia"/>
          <w:szCs w:val="21"/>
        </w:rPr>
        <w:t>割合は、</w:t>
      </w:r>
      <w:r w:rsidR="00B248E5" w:rsidRPr="00D34CC5">
        <w:rPr>
          <w:rFonts w:asciiTheme="majorEastAsia" w:eastAsiaTheme="majorEastAsia" w:hAnsiTheme="majorEastAsia" w:hint="eastAsia"/>
          <w:szCs w:val="21"/>
        </w:rPr>
        <w:t>若い世代の方が高齢の世代より</w:t>
      </w:r>
      <w:r w:rsidR="002E3531" w:rsidRPr="00D34CC5">
        <w:rPr>
          <w:rFonts w:asciiTheme="majorEastAsia" w:eastAsiaTheme="majorEastAsia" w:hAnsiTheme="majorEastAsia" w:hint="eastAsia"/>
          <w:szCs w:val="21"/>
        </w:rPr>
        <w:t>高く、現在</w:t>
      </w:r>
      <w:r w:rsidR="00FE2AFC" w:rsidRPr="00D34CC5">
        <w:rPr>
          <w:rFonts w:asciiTheme="majorEastAsia" w:eastAsiaTheme="majorEastAsia" w:hAnsiTheme="majorEastAsia" w:hint="eastAsia"/>
          <w:szCs w:val="21"/>
        </w:rPr>
        <w:t>の</w:t>
      </w:r>
      <w:r w:rsidR="00A67164" w:rsidRPr="00D34CC5">
        <w:rPr>
          <w:rFonts w:asciiTheme="majorEastAsia" w:eastAsiaTheme="majorEastAsia" w:hAnsiTheme="majorEastAsia" w:hint="eastAsia"/>
          <w:szCs w:val="21"/>
        </w:rPr>
        <w:t>イメージ</w:t>
      </w:r>
      <w:r w:rsidR="008468AB" w:rsidRPr="00D34CC5">
        <w:rPr>
          <w:rFonts w:asciiTheme="majorEastAsia" w:eastAsiaTheme="majorEastAsia" w:hAnsiTheme="majorEastAsia" w:hint="eastAsia"/>
          <w:szCs w:val="21"/>
        </w:rPr>
        <w:t>においても</w:t>
      </w:r>
      <w:r w:rsidR="00AC381F" w:rsidRPr="00D34CC5">
        <w:rPr>
          <w:rFonts w:asciiTheme="majorEastAsia" w:eastAsiaTheme="majorEastAsia" w:hAnsiTheme="majorEastAsia" w:hint="eastAsia"/>
          <w:szCs w:val="21"/>
        </w:rPr>
        <w:t>、</w:t>
      </w:r>
      <w:r w:rsidR="00FE2AFC" w:rsidRPr="00D34CC5">
        <w:rPr>
          <w:rFonts w:asciiTheme="majorEastAsia" w:eastAsiaTheme="majorEastAsia" w:hAnsiTheme="majorEastAsia" w:hint="eastAsia"/>
          <w:szCs w:val="21"/>
        </w:rPr>
        <w:t>【</w:t>
      </w:r>
      <w:r w:rsidR="008468AB" w:rsidRPr="00D34CC5">
        <w:rPr>
          <w:rFonts w:asciiTheme="majorEastAsia" w:eastAsiaTheme="majorEastAsia" w:hAnsiTheme="majorEastAsia" w:hint="eastAsia"/>
          <w:szCs w:val="21"/>
        </w:rPr>
        <w:t>肯定層</w:t>
      </w:r>
      <w:r w:rsidR="00FE2AFC" w:rsidRPr="00D34CC5">
        <w:rPr>
          <w:rFonts w:asciiTheme="majorEastAsia" w:eastAsiaTheme="majorEastAsia" w:hAnsiTheme="majorEastAsia" w:hint="eastAsia"/>
          <w:szCs w:val="21"/>
        </w:rPr>
        <w:t>】</w:t>
      </w:r>
      <w:r w:rsidR="008468AB" w:rsidRPr="00D34CC5">
        <w:rPr>
          <w:rFonts w:asciiTheme="majorEastAsia" w:eastAsiaTheme="majorEastAsia" w:hAnsiTheme="majorEastAsia" w:hint="eastAsia"/>
          <w:szCs w:val="21"/>
        </w:rPr>
        <w:t>の</w:t>
      </w:r>
      <w:r w:rsidR="00A67164" w:rsidRPr="00D34CC5">
        <w:rPr>
          <w:rFonts w:asciiTheme="majorEastAsia" w:eastAsiaTheme="majorEastAsia" w:hAnsiTheme="majorEastAsia" w:hint="eastAsia"/>
          <w:szCs w:val="21"/>
        </w:rPr>
        <w:t>割合は、</w:t>
      </w:r>
      <w:r w:rsidR="008468AB" w:rsidRPr="00D34CC5">
        <w:rPr>
          <w:rFonts w:asciiTheme="majorEastAsia" w:eastAsiaTheme="majorEastAsia" w:hAnsiTheme="majorEastAsia" w:hint="eastAsia"/>
          <w:szCs w:val="21"/>
        </w:rPr>
        <w:t>若い</w:t>
      </w:r>
      <w:r w:rsidR="002E3531" w:rsidRPr="00D34CC5">
        <w:rPr>
          <w:rFonts w:asciiTheme="majorEastAsia" w:eastAsiaTheme="majorEastAsia" w:hAnsiTheme="majorEastAsia" w:hint="eastAsia"/>
          <w:szCs w:val="21"/>
        </w:rPr>
        <w:t>世代</w:t>
      </w:r>
      <w:r w:rsidR="00A67164" w:rsidRPr="00D34CC5">
        <w:rPr>
          <w:rFonts w:asciiTheme="majorEastAsia" w:eastAsiaTheme="majorEastAsia" w:hAnsiTheme="majorEastAsia" w:hint="eastAsia"/>
          <w:szCs w:val="21"/>
        </w:rPr>
        <w:t>の方が</w:t>
      </w:r>
      <w:r w:rsidR="002E3531" w:rsidRPr="00D34CC5">
        <w:rPr>
          <w:rFonts w:asciiTheme="majorEastAsia" w:eastAsiaTheme="majorEastAsia" w:hAnsiTheme="majorEastAsia" w:hint="eastAsia"/>
          <w:szCs w:val="21"/>
        </w:rPr>
        <w:t>高い。</w:t>
      </w:r>
    </w:p>
    <w:p w:rsidR="00084D6C" w:rsidRPr="00D34CC5" w:rsidRDefault="00FE2AFC" w:rsidP="000154E1">
      <w:pPr>
        <w:ind w:leftChars="543" w:left="1189" w:firstLineChars="106" w:firstLine="232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また、</w:t>
      </w:r>
      <w:r w:rsidR="002A3043" w:rsidRPr="00D34CC5">
        <w:rPr>
          <w:rFonts w:asciiTheme="majorEastAsia" w:eastAsiaTheme="majorEastAsia" w:hAnsiTheme="majorEastAsia" w:hint="eastAsia"/>
          <w:szCs w:val="21"/>
        </w:rPr>
        <w:t>子どもの時に</w:t>
      </w:r>
      <w:r w:rsidR="008070B2" w:rsidRPr="00D34CC5">
        <w:rPr>
          <w:rFonts w:asciiTheme="majorEastAsia" w:eastAsiaTheme="majorEastAsia" w:hAnsiTheme="majorEastAsia" w:hint="eastAsia"/>
          <w:szCs w:val="21"/>
        </w:rPr>
        <w:t>【</w:t>
      </w:r>
      <w:r w:rsidR="002A3043" w:rsidRPr="00D34CC5">
        <w:rPr>
          <w:rFonts w:asciiTheme="majorEastAsia" w:eastAsiaTheme="majorEastAsia" w:hAnsiTheme="majorEastAsia" w:hint="eastAsia"/>
          <w:szCs w:val="21"/>
        </w:rPr>
        <w:t>否定層</w:t>
      </w:r>
      <w:r w:rsidR="008070B2" w:rsidRPr="00D34CC5">
        <w:rPr>
          <w:rFonts w:asciiTheme="majorEastAsia" w:eastAsiaTheme="majorEastAsia" w:hAnsiTheme="majorEastAsia" w:hint="eastAsia"/>
          <w:szCs w:val="21"/>
        </w:rPr>
        <w:t>（</w:t>
      </w:r>
      <w:r w:rsidR="002A3043" w:rsidRPr="00D34CC5">
        <w:rPr>
          <w:rFonts w:asciiTheme="majorEastAsia" w:eastAsiaTheme="majorEastAsia" w:hAnsiTheme="majorEastAsia" w:hint="eastAsia"/>
          <w:szCs w:val="21"/>
        </w:rPr>
        <w:t>あまり思わない、全く思わない）</w:t>
      </w:r>
      <w:r w:rsidR="008070B2" w:rsidRPr="00D34CC5">
        <w:rPr>
          <w:rFonts w:asciiTheme="majorEastAsia" w:eastAsiaTheme="majorEastAsia" w:hAnsiTheme="majorEastAsia" w:hint="eastAsia"/>
          <w:szCs w:val="21"/>
        </w:rPr>
        <w:t>】</w:t>
      </w:r>
      <w:r w:rsidR="002A3043" w:rsidRPr="00D34CC5">
        <w:rPr>
          <w:rFonts w:asciiTheme="majorEastAsia" w:eastAsiaTheme="majorEastAsia" w:hAnsiTheme="majorEastAsia" w:hint="eastAsia"/>
          <w:szCs w:val="21"/>
        </w:rPr>
        <w:t>で、現在も変わらず【否定層】である人</w:t>
      </w:r>
      <w:r w:rsidRPr="00D34CC5">
        <w:rPr>
          <w:rFonts w:asciiTheme="majorEastAsia" w:eastAsiaTheme="majorEastAsia" w:hAnsiTheme="majorEastAsia" w:hint="eastAsia"/>
          <w:szCs w:val="21"/>
        </w:rPr>
        <w:t>と</w:t>
      </w:r>
      <w:r w:rsidR="002A3043" w:rsidRPr="00D34CC5">
        <w:rPr>
          <w:rFonts w:asciiTheme="majorEastAsia" w:eastAsiaTheme="majorEastAsia" w:hAnsiTheme="majorEastAsia" w:hint="eastAsia"/>
          <w:szCs w:val="21"/>
        </w:rPr>
        <w:t>、</w:t>
      </w:r>
      <w:r w:rsidR="000F0023" w:rsidRPr="00D34CC5">
        <w:rPr>
          <w:rFonts w:asciiTheme="majorEastAsia" w:eastAsiaTheme="majorEastAsia" w:hAnsiTheme="majorEastAsia" w:hint="eastAsia"/>
          <w:szCs w:val="21"/>
        </w:rPr>
        <w:t>現在は【肯定層】</w:t>
      </w:r>
      <w:r w:rsidR="00B248E5" w:rsidRPr="00D34CC5">
        <w:rPr>
          <w:rFonts w:asciiTheme="majorEastAsia" w:eastAsiaTheme="majorEastAsia" w:hAnsiTheme="majorEastAsia" w:hint="eastAsia"/>
          <w:szCs w:val="21"/>
        </w:rPr>
        <w:t>に</w:t>
      </w:r>
      <w:r w:rsidR="000F0023" w:rsidRPr="00D34CC5">
        <w:rPr>
          <w:rFonts w:asciiTheme="majorEastAsia" w:eastAsiaTheme="majorEastAsia" w:hAnsiTheme="majorEastAsia" w:hint="eastAsia"/>
          <w:szCs w:val="21"/>
        </w:rPr>
        <w:t>変わった人</w:t>
      </w:r>
      <w:r w:rsidRPr="00D34CC5">
        <w:rPr>
          <w:rFonts w:asciiTheme="majorEastAsia" w:eastAsiaTheme="majorEastAsia" w:hAnsiTheme="majorEastAsia" w:hint="eastAsia"/>
          <w:szCs w:val="21"/>
        </w:rPr>
        <w:t>を比べた場合</w:t>
      </w:r>
      <w:r w:rsidR="000F0023" w:rsidRPr="00D34CC5">
        <w:rPr>
          <w:rFonts w:asciiTheme="majorEastAsia" w:eastAsiaTheme="majorEastAsia" w:hAnsiTheme="majorEastAsia" w:hint="eastAsia"/>
          <w:szCs w:val="21"/>
        </w:rPr>
        <w:t>、</w:t>
      </w:r>
      <w:r w:rsidR="002A3043" w:rsidRPr="00D34CC5">
        <w:rPr>
          <w:rFonts w:asciiTheme="majorEastAsia" w:eastAsiaTheme="majorEastAsia" w:hAnsiTheme="majorEastAsia" w:hint="eastAsia"/>
          <w:szCs w:val="21"/>
        </w:rPr>
        <w:t>大阪湾の来訪経験がある人</w:t>
      </w:r>
      <w:r w:rsidR="00B248E5" w:rsidRPr="00D34CC5">
        <w:rPr>
          <w:rFonts w:asciiTheme="majorEastAsia" w:eastAsiaTheme="majorEastAsia" w:hAnsiTheme="majorEastAsia" w:hint="eastAsia"/>
          <w:szCs w:val="21"/>
        </w:rPr>
        <w:t>とない人で差があ</w:t>
      </w:r>
      <w:r w:rsidR="000154E1" w:rsidRPr="00D34CC5">
        <w:rPr>
          <w:rFonts w:asciiTheme="majorEastAsia" w:eastAsiaTheme="majorEastAsia" w:hAnsiTheme="majorEastAsia" w:hint="eastAsia"/>
          <w:szCs w:val="21"/>
        </w:rPr>
        <w:t>る。</w:t>
      </w:r>
      <w:r w:rsidR="00C936E6" w:rsidRPr="00D34CC5">
        <w:rPr>
          <w:rFonts w:asciiTheme="majorEastAsia" w:eastAsiaTheme="majorEastAsia" w:hAnsiTheme="majorEastAsia" w:hint="eastAsia"/>
          <w:szCs w:val="21"/>
        </w:rPr>
        <w:t>また、若い世代と高齢の世代においても差がある。</w:t>
      </w:r>
    </w:p>
    <w:p w:rsidR="00AC381F" w:rsidRPr="00D34CC5" w:rsidRDefault="00AC381F" w:rsidP="00AC381F">
      <w:pPr>
        <w:spacing w:line="160" w:lineRule="exact"/>
        <w:ind w:leftChars="200" w:left="1314" w:hangingChars="400" w:hanging="876"/>
        <w:rPr>
          <w:rFonts w:asciiTheme="majorEastAsia" w:eastAsiaTheme="majorEastAsia" w:hAnsiTheme="majorEastAsia"/>
          <w:szCs w:val="21"/>
        </w:rPr>
      </w:pPr>
    </w:p>
    <w:p w:rsidR="008070B2" w:rsidRPr="00D34CC5" w:rsidRDefault="008070B2" w:rsidP="00AC381F">
      <w:pPr>
        <w:ind w:leftChars="166" w:left="1240" w:hangingChars="400" w:hanging="876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仮説３</w:t>
      </w:r>
      <w:r w:rsidR="0014350A" w:rsidRPr="00D34CC5">
        <w:rPr>
          <w:rFonts w:asciiTheme="majorEastAsia" w:eastAsiaTheme="majorEastAsia" w:hAnsiTheme="majorEastAsia" w:hint="eastAsia"/>
          <w:szCs w:val="21"/>
        </w:rPr>
        <w:t>：</w:t>
      </w:r>
      <w:r w:rsidR="00AC381F" w:rsidRPr="00D34CC5">
        <w:rPr>
          <w:rFonts w:asciiTheme="majorEastAsia" w:eastAsiaTheme="majorEastAsia" w:hAnsiTheme="majorEastAsia" w:hint="eastAsia"/>
          <w:szCs w:val="21"/>
        </w:rPr>
        <w:t xml:space="preserve">　</w:t>
      </w:r>
      <w:r w:rsidRPr="00D34CC5">
        <w:rPr>
          <w:rFonts w:asciiTheme="majorEastAsia" w:eastAsiaTheme="majorEastAsia" w:hAnsiTheme="majorEastAsia" w:hint="eastAsia"/>
          <w:szCs w:val="21"/>
        </w:rPr>
        <w:t>大阪湾の水質改善等のためのボランティア活動に参加</w:t>
      </w:r>
      <w:r w:rsidR="00412EEA" w:rsidRPr="00D34CC5">
        <w:rPr>
          <w:rFonts w:asciiTheme="majorEastAsia" w:eastAsiaTheme="majorEastAsia" w:hAnsiTheme="majorEastAsia" w:hint="eastAsia"/>
          <w:szCs w:val="21"/>
        </w:rPr>
        <w:t>経験</w:t>
      </w:r>
      <w:r w:rsidRPr="00D34CC5">
        <w:rPr>
          <w:rFonts w:asciiTheme="majorEastAsia" w:eastAsiaTheme="majorEastAsia" w:hAnsiTheme="majorEastAsia" w:hint="eastAsia"/>
          <w:szCs w:val="21"/>
        </w:rPr>
        <w:t>や関心のある人は、ない</w:t>
      </w:r>
      <w:r w:rsidR="00BD61F5" w:rsidRPr="00D34CC5">
        <w:rPr>
          <w:rFonts w:asciiTheme="majorEastAsia" w:eastAsiaTheme="majorEastAsia" w:hAnsiTheme="majorEastAsia" w:hint="eastAsia"/>
          <w:szCs w:val="21"/>
        </w:rPr>
        <w:t>人に比べ、大阪湾の来訪経験のある人、愛着や魅力を感じる人、将来の</w:t>
      </w:r>
      <w:r w:rsidRPr="00D34CC5">
        <w:rPr>
          <w:rFonts w:asciiTheme="majorEastAsia" w:eastAsiaTheme="majorEastAsia" w:hAnsiTheme="majorEastAsia" w:hint="eastAsia"/>
          <w:szCs w:val="21"/>
        </w:rPr>
        <w:t>魅力向上に期待する人がともに多い。</w:t>
      </w:r>
    </w:p>
    <w:p w:rsidR="00561945" w:rsidRPr="00D34CC5" w:rsidRDefault="00561945" w:rsidP="00A66BAF">
      <w:pPr>
        <w:rPr>
          <w:rFonts w:asciiTheme="majorEastAsia" w:eastAsiaTheme="majorEastAsia" w:hAnsiTheme="majorEastAsia"/>
          <w:szCs w:val="21"/>
        </w:rPr>
      </w:pPr>
    </w:p>
    <w:p w:rsidR="00AD350E" w:rsidRPr="00D34CC5" w:rsidRDefault="00EF345E" w:rsidP="00AD350E">
      <w:pPr>
        <w:tabs>
          <w:tab w:val="left" w:pos="1521"/>
        </w:tabs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４</w:t>
      </w:r>
      <w:r w:rsidR="00251457" w:rsidRPr="00D34CC5">
        <w:rPr>
          <w:rFonts w:asciiTheme="majorEastAsia" w:eastAsiaTheme="majorEastAsia" w:hAnsiTheme="majorEastAsia" w:hint="eastAsia"/>
          <w:szCs w:val="21"/>
        </w:rPr>
        <w:t>．</w:t>
      </w:r>
      <w:r w:rsidR="00F963FB" w:rsidRPr="00D34CC5">
        <w:rPr>
          <w:rFonts w:asciiTheme="majorEastAsia" w:eastAsiaTheme="majorEastAsia" w:hAnsiTheme="majorEastAsia" w:hint="eastAsia"/>
          <w:szCs w:val="21"/>
        </w:rPr>
        <w:t>質問</w:t>
      </w:r>
      <w:r w:rsidR="00251457" w:rsidRPr="00D34CC5">
        <w:rPr>
          <w:rFonts w:asciiTheme="majorEastAsia" w:eastAsiaTheme="majorEastAsia" w:hAnsiTheme="majorEastAsia" w:hint="eastAsia"/>
          <w:szCs w:val="21"/>
        </w:rPr>
        <w:t>項目</w:t>
      </w:r>
    </w:p>
    <w:p w:rsidR="00793156" w:rsidRPr="00D34CC5" w:rsidRDefault="007249C2" w:rsidP="004006FD">
      <w:pPr>
        <w:tabs>
          <w:tab w:val="left" w:pos="1521"/>
        </w:tabs>
        <w:ind w:firstLineChars="100" w:firstLine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ＳＣ</w:t>
      </w:r>
      <w:r w:rsidR="004006FD" w:rsidRPr="00D34CC5">
        <w:rPr>
          <w:rFonts w:asciiTheme="majorEastAsia" w:eastAsiaTheme="majorEastAsia" w:hAnsiTheme="majorEastAsia" w:hint="eastAsia"/>
          <w:szCs w:val="21"/>
        </w:rPr>
        <w:t>質問</w:t>
      </w:r>
      <w:r w:rsidR="00C25B33" w:rsidRPr="00D34CC5">
        <w:rPr>
          <w:rFonts w:asciiTheme="majorEastAsia" w:eastAsiaTheme="majorEastAsia" w:hAnsiTheme="majorEastAsia" w:hint="eastAsia"/>
          <w:szCs w:val="21"/>
        </w:rPr>
        <w:t>…</w:t>
      </w:r>
      <w:r w:rsidR="000F0023" w:rsidRPr="00D34CC5">
        <w:rPr>
          <w:rFonts w:asciiTheme="majorEastAsia" w:eastAsiaTheme="majorEastAsia" w:hAnsiTheme="majorEastAsia" w:hint="eastAsia"/>
          <w:szCs w:val="21"/>
        </w:rPr>
        <w:t>４</w:t>
      </w:r>
      <w:r w:rsidR="00C25B33" w:rsidRPr="00D34CC5">
        <w:rPr>
          <w:rFonts w:asciiTheme="majorEastAsia" w:eastAsiaTheme="majorEastAsia" w:hAnsiTheme="majorEastAsia" w:hint="eastAsia"/>
          <w:szCs w:val="21"/>
        </w:rPr>
        <w:t>問</w:t>
      </w:r>
    </w:p>
    <w:p w:rsidR="007249C2" w:rsidRPr="00D34CC5" w:rsidRDefault="007249C2" w:rsidP="004006FD">
      <w:pPr>
        <w:tabs>
          <w:tab w:val="left" w:pos="5443"/>
        </w:tabs>
        <w:ind w:firstLineChars="100" w:firstLine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ＳＣ１</w:t>
      </w:r>
      <w:r w:rsidR="00561945" w:rsidRPr="00D34CC5">
        <w:rPr>
          <w:rFonts w:asciiTheme="majorEastAsia" w:eastAsiaTheme="majorEastAsia" w:hAnsiTheme="majorEastAsia" w:hint="eastAsia"/>
          <w:szCs w:val="21"/>
        </w:rPr>
        <w:t xml:space="preserve">　</w:t>
      </w:r>
      <w:r w:rsidRPr="00D34CC5">
        <w:rPr>
          <w:rFonts w:asciiTheme="majorEastAsia" w:eastAsiaTheme="majorEastAsia" w:hAnsiTheme="majorEastAsia" w:hint="eastAsia"/>
          <w:szCs w:val="21"/>
        </w:rPr>
        <w:t>性別</w:t>
      </w:r>
    </w:p>
    <w:p w:rsidR="007249C2" w:rsidRPr="00D34CC5" w:rsidRDefault="007249C2" w:rsidP="007249C2">
      <w:pPr>
        <w:tabs>
          <w:tab w:val="left" w:pos="5443"/>
        </w:tabs>
        <w:ind w:firstLineChars="100" w:firstLine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ＳＣ２　年齢</w:t>
      </w:r>
    </w:p>
    <w:p w:rsidR="00301449" w:rsidRPr="00D34CC5" w:rsidRDefault="00301449" w:rsidP="007249C2">
      <w:pPr>
        <w:tabs>
          <w:tab w:val="left" w:pos="5443"/>
        </w:tabs>
        <w:ind w:firstLineChars="100" w:firstLine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ＳＣ３　都道府県</w:t>
      </w:r>
    </w:p>
    <w:p w:rsidR="004006FD" w:rsidRPr="00D34CC5" w:rsidRDefault="00301449" w:rsidP="00B248E5">
      <w:pPr>
        <w:tabs>
          <w:tab w:val="left" w:pos="5443"/>
        </w:tabs>
        <w:ind w:firstLineChars="100" w:firstLine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ＳＣ４</w:t>
      </w:r>
      <w:r w:rsidR="007249C2" w:rsidRPr="00D34CC5">
        <w:rPr>
          <w:rFonts w:asciiTheme="majorEastAsia" w:eastAsiaTheme="majorEastAsia" w:hAnsiTheme="majorEastAsia" w:hint="eastAsia"/>
          <w:szCs w:val="21"/>
        </w:rPr>
        <w:t xml:space="preserve">　</w:t>
      </w:r>
      <w:r w:rsidR="002B68BC" w:rsidRPr="00D34CC5">
        <w:rPr>
          <w:rFonts w:asciiTheme="majorEastAsia" w:eastAsiaTheme="majorEastAsia" w:hAnsiTheme="majorEastAsia" w:hint="eastAsia"/>
          <w:szCs w:val="21"/>
        </w:rPr>
        <w:t>住所</w:t>
      </w:r>
      <w:r w:rsidR="00D112AC" w:rsidRPr="00D34CC5">
        <w:rPr>
          <w:rFonts w:asciiTheme="majorEastAsia" w:eastAsiaTheme="majorEastAsia" w:hAnsiTheme="majorEastAsia" w:hint="eastAsia"/>
          <w:szCs w:val="21"/>
        </w:rPr>
        <w:t>地</w:t>
      </w:r>
      <w:r w:rsidR="002B68BC" w:rsidRPr="00D34CC5">
        <w:rPr>
          <w:rFonts w:asciiTheme="majorEastAsia" w:eastAsiaTheme="majorEastAsia" w:hAnsiTheme="majorEastAsia" w:hint="eastAsia"/>
          <w:szCs w:val="21"/>
        </w:rPr>
        <w:t>（市町村）</w:t>
      </w:r>
      <w:r w:rsidR="00C25B33" w:rsidRPr="00D34CC5">
        <w:rPr>
          <w:rFonts w:asciiTheme="majorEastAsia" w:eastAsiaTheme="majorEastAsia" w:hAnsiTheme="majorEastAsia" w:hint="eastAsia"/>
          <w:szCs w:val="21"/>
        </w:rPr>
        <w:t>（SA）</w:t>
      </w:r>
    </w:p>
    <w:p w:rsidR="004B638D" w:rsidRPr="00D34CC5" w:rsidRDefault="00693653" w:rsidP="005832B7">
      <w:pPr>
        <w:tabs>
          <w:tab w:val="left" w:pos="5443"/>
        </w:tabs>
        <w:ind w:firstLineChars="100" w:firstLine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本</w:t>
      </w:r>
      <w:r w:rsidR="00A23BFD" w:rsidRPr="00D34CC5">
        <w:rPr>
          <w:rFonts w:asciiTheme="majorEastAsia" w:eastAsiaTheme="majorEastAsia" w:hAnsiTheme="majorEastAsia" w:hint="eastAsia"/>
          <w:szCs w:val="21"/>
        </w:rPr>
        <w:t>質問</w:t>
      </w:r>
      <w:r w:rsidR="00DF1C35" w:rsidRPr="00D34CC5">
        <w:rPr>
          <w:rFonts w:asciiTheme="majorEastAsia" w:eastAsiaTheme="majorEastAsia" w:hAnsiTheme="majorEastAsia" w:hint="eastAsia"/>
          <w:szCs w:val="21"/>
        </w:rPr>
        <w:t>…</w:t>
      </w:r>
      <w:r w:rsidR="00664431" w:rsidRPr="00D34CC5">
        <w:rPr>
          <w:rFonts w:asciiTheme="majorEastAsia" w:eastAsiaTheme="majorEastAsia" w:hAnsiTheme="majorEastAsia" w:hint="eastAsia"/>
          <w:szCs w:val="21"/>
        </w:rPr>
        <w:t>１４</w:t>
      </w:r>
      <w:r w:rsidR="00C25B33" w:rsidRPr="00D34CC5">
        <w:rPr>
          <w:rFonts w:asciiTheme="majorEastAsia" w:eastAsiaTheme="majorEastAsia" w:hAnsiTheme="majorEastAsia" w:hint="eastAsia"/>
          <w:szCs w:val="21"/>
        </w:rPr>
        <w:t>問</w:t>
      </w:r>
    </w:p>
    <w:p w:rsidR="00A23BFD" w:rsidRPr="00D34CC5" w:rsidRDefault="00A23BFD" w:rsidP="005832B7">
      <w:pPr>
        <w:tabs>
          <w:tab w:val="left" w:pos="5443"/>
        </w:tabs>
        <w:ind w:firstLineChars="100" w:firstLine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【全員】</w:t>
      </w:r>
    </w:p>
    <w:p w:rsidR="0095754D" w:rsidRPr="00D34CC5" w:rsidRDefault="00AD5D30" w:rsidP="00693653">
      <w:pPr>
        <w:tabs>
          <w:tab w:val="left" w:pos="5443"/>
        </w:tabs>
        <w:ind w:firstLineChars="100" w:firstLine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Ｑ１</w:t>
      </w:r>
      <w:r w:rsidR="0095754D" w:rsidRPr="00D34CC5">
        <w:rPr>
          <w:rFonts w:asciiTheme="majorEastAsia" w:eastAsiaTheme="majorEastAsia" w:hAnsiTheme="majorEastAsia" w:hint="eastAsia"/>
          <w:szCs w:val="21"/>
        </w:rPr>
        <w:t xml:space="preserve">　</w:t>
      </w:r>
      <w:r w:rsidR="0007771B" w:rsidRPr="00D34CC5">
        <w:rPr>
          <w:rFonts w:asciiTheme="majorEastAsia" w:eastAsiaTheme="majorEastAsia" w:hAnsiTheme="majorEastAsia" w:hint="eastAsia"/>
          <w:szCs w:val="21"/>
        </w:rPr>
        <w:t xml:space="preserve">　</w:t>
      </w:r>
      <w:r w:rsidR="0078235B" w:rsidRPr="00D34CC5">
        <w:rPr>
          <w:rFonts w:asciiTheme="majorEastAsia" w:eastAsiaTheme="majorEastAsia" w:hAnsiTheme="majorEastAsia" w:hint="eastAsia"/>
          <w:szCs w:val="21"/>
        </w:rPr>
        <w:t>大阪湾</w:t>
      </w:r>
      <w:r w:rsidR="003C1C0A" w:rsidRPr="00D34CC5">
        <w:rPr>
          <w:rFonts w:asciiTheme="majorEastAsia" w:eastAsiaTheme="majorEastAsia" w:hAnsiTheme="majorEastAsia" w:hint="eastAsia"/>
          <w:szCs w:val="21"/>
        </w:rPr>
        <w:t>及び大阪湾沿岸</w:t>
      </w:r>
      <w:r w:rsidR="0078235B" w:rsidRPr="00D34CC5">
        <w:rPr>
          <w:rFonts w:asciiTheme="majorEastAsia" w:eastAsiaTheme="majorEastAsia" w:hAnsiTheme="majorEastAsia" w:hint="eastAsia"/>
          <w:szCs w:val="21"/>
        </w:rPr>
        <w:t>の来訪経験（過去３</w:t>
      </w:r>
      <w:r w:rsidR="002B68BC" w:rsidRPr="00D34CC5">
        <w:rPr>
          <w:rFonts w:asciiTheme="majorEastAsia" w:eastAsiaTheme="majorEastAsia" w:hAnsiTheme="majorEastAsia" w:hint="eastAsia"/>
          <w:szCs w:val="21"/>
        </w:rPr>
        <w:t>年）</w:t>
      </w:r>
      <w:r w:rsidR="0095754D" w:rsidRPr="00D34CC5">
        <w:rPr>
          <w:rFonts w:asciiTheme="majorEastAsia" w:eastAsiaTheme="majorEastAsia" w:hAnsiTheme="majorEastAsia" w:hint="eastAsia"/>
          <w:szCs w:val="21"/>
        </w:rPr>
        <w:t>（SA）</w:t>
      </w:r>
    </w:p>
    <w:p w:rsidR="00A23BFD" w:rsidRPr="00D34CC5" w:rsidRDefault="00A23BFD" w:rsidP="00693653">
      <w:pPr>
        <w:tabs>
          <w:tab w:val="left" w:pos="5443"/>
        </w:tabs>
        <w:ind w:firstLineChars="100" w:firstLine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【来訪経験あり】</w:t>
      </w:r>
    </w:p>
    <w:p w:rsidR="00A61F58" w:rsidRPr="00D34CC5" w:rsidRDefault="00AD5D30" w:rsidP="005C10D0">
      <w:pPr>
        <w:tabs>
          <w:tab w:val="left" w:pos="5443"/>
        </w:tabs>
        <w:ind w:firstLineChars="100" w:firstLine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Ｑ２</w:t>
      </w:r>
      <w:r w:rsidR="00664431" w:rsidRPr="00D34CC5">
        <w:rPr>
          <w:rFonts w:asciiTheme="majorEastAsia" w:eastAsiaTheme="majorEastAsia" w:hAnsiTheme="majorEastAsia" w:hint="eastAsia"/>
          <w:szCs w:val="21"/>
        </w:rPr>
        <w:t>-1</w:t>
      </w:r>
      <w:r w:rsidR="005E3975" w:rsidRPr="00D34CC5">
        <w:rPr>
          <w:rFonts w:asciiTheme="majorEastAsia" w:eastAsiaTheme="majorEastAsia" w:hAnsiTheme="majorEastAsia" w:hint="eastAsia"/>
          <w:szCs w:val="21"/>
        </w:rPr>
        <w:t xml:space="preserve">　　</w:t>
      </w:r>
      <w:r w:rsidR="002B68BC" w:rsidRPr="00D34CC5">
        <w:rPr>
          <w:rFonts w:asciiTheme="majorEastAsia" w:eastAsiaTheme="majorEastAsia" w:hAnsiTheme="majorEastAsia" w:hint="eastAsia"/>
          <w:szCs w:val="21"/>
        </w:rPr>
        <w:t>来訪目的</w:t>
      </w:r>
      <w:r w:rsidR="00693653" w:rsidRPr="00D34CC5">
        <w:rPr>
          <w:rFonts w:asciiTheme="majorEastAsia" w:eastAsiaTheme="majorEastAsia" w:hAnsiTheme="majorEastAsia" w:hint="eastAsia"/>
          <w:szCs w:val="21"/>
        </w:rPr>
        <w:t>（</w:t>
      </w:r>
      <w:r w:rsidR="00331381" w:rsidRPr="00D34CC5">
        <w:rPr>
          <w:rFonts w:asciiTheme="majorEastAsia" w:eastAsiaTheme="majorEastAsia" w:hAnsiTheme="majorEastAsia" w:hint="eastAsia"/>
          <w:szCs w:val="21"/>
        </w:rPr>
        <w:t>ＭＡ</w:t>
      </w:r>
      <w:r w:rsidR="00693653" w:rsidRPr="00D34CC5">
        <w:rPr>
          <w:rFonts w:asciiTheme="majorEastAsia" w:eastAsiaTheme="majorEastAsia" w:hAnsiTheme="majorEastAsia" w:hint="eastAsia"/>
          <w:szCs w:val="21"/>
        </w:rPr>
        <w:t>）</w:t>
      </w:r>
    </w:p>
    <w:p w:rsidR="00331381" w:rsidRPr="00D34CC5" w:rsidRDefault="00664431" w:rsidP="00331381">
      <w:pPr>
        <w:tabs>
          <w:tab w:val="left" w:pos="5443"/>
        </w:tabs>
        <w:ind w:firstLineChars="100" w:firstLine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lastRenderedPageBreak/>
        <w:t>Ｑ２-2</w:t>
      </w:r>
      <w:r w:rsidR="00331381" w:rsidRPr="00D34CC5">
        <w:rPr>
          <w:rFonts w:asciiTheme="majorEastAsia" w:eastAsiaTheme="majorEastAsia" w:hAnsiTheme="majorEastAsia" w:hint="eastAsia"/>
          <w:szCs w:val="21"/>
        </w:rPr>
        <w:t xml:space="preserve">　　来訪目的（ＳＡ）頻度の</w:t>
      </w:r>
      <w:r w:rsidR="005C10D0" w:rsidRPr="00D34CC5">
        <w:rPr>
          <w:rFonts w:asciiTheme="majorEastAsia" w:eastAsiaTheme="majorEastAsia" w:hAnsiTheme="majorEastAsia" w:hint="eastAsia"/>
          <w:szCs w:val="21"/>
        </w:rPr>
        <w:t>最も高い</w:t>
      </w:r>
      <w:r w:rsidR="00331381" w:rsidRPr="00D34CC5">
        <w:rPr>
          <w:rFonts w:asciiTheme="majorEastAsia" w:eastAsiaTheme="majorEastAsia" w:hAnsiTheme="majorEastAsia" w:hint="eastAsia"/>
          <w:szCs w:val="21"/>
        </w:rPr>
        <w:t>もの</w:t>
      </w:r>
    </w:p>
    <w:p w:rsidR="00A23BFD" w:rsidRPr="00D34CC5" w:rsidRDefault="00A23BFD" w:rsidP="00693653">
      <w:pPr>
        <w:tabs>
          <w:tab w:val="left" w:pos="5443"/>
        </w:tabs>
        <w:ind w:firstLineChars="100" w:firstLine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Ｑ</w:t>
      </w:r>
      <w:r w:rsidR="00664431" w:rsidRPr="00D34CC5">
        <w:rPr>
          <w:rFonts w:asciiTheme="majorEastAsia" w:eastAsiaTheme="majorEastAsia" w:hAnsiTheme="majorEastAsia" w:hint="eastAsia"/>
          <w:szCs w:val="21"/>
        </w:rPr>
        <w:t>３</w:t>
      </w:r>
      <w:r w:rsidR="005E3975" w:rsidRPr="00D34CC5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8235B" w:rsidRPr="00D34CC5">
        <w:rPr>
          <w:rFonts w:asciiTheme="majorEastAsia" w:eastAsiaTheme="majorEastAsia" w:hAnsiTheme="majorEastAsia" w:hint="eastAsia"/>
          <w:szCs w:val="21"/>
        </w:rPr>
        <w:t>【頻度の</w:t>
      </w:r>
      <w:r w:rsidR="005C10D0" w:rsidRPr="00D34CC5">
        <w:rPr>
          <w:rFonts w:asciiTheme="majorEastAsia" w:eastAsiaTheme="majorEastAsia" w:hAnsiTheme="majorEastAsia" w:hint="eastAsia"/>
          <w:szCs w:val="21"/>
        </w:rPr>
        <w:t>最も高い</w:t>
      </w:r>
      <w:r w:rsidR="0078235B" w:rsidRPr="00D34CC5">
        <w:rPr>
          <w:rFonts w:asciiTheme="majorEastAsia" w:eastAsiaTheme="majorEastAsia" w:hAnsiTheme="majorEastAsia" w:hint="eastAsia"/>
          <w:szCs w:val="21"/>
        </w:rPr>
        <w:t>もの】</w:t>
      </w:r>
      <w:r w:rsidRPr="00D34CC5">
        <w:rPr>
          <w:rFonts w:asciiTheme="majorEastAsia" w:eastAsiaTheme="majorEastAsia" w:hAnsiTheme="majorEastAsia" w:hint="eastAsia"/>
          <w:szCs w:val="21"/>
        </w:rPr>
        <w:t>来訪場所（市</w:t>
      </w:r>
      <w:r w:rsidR="00664431" w:rsidRPr="00D34CC5">
        <w:rPr>
          <w:rFonts w:asciiTheme="majorEastAsia" w:eastAsiaTheme="majorEastAsia" w:hAnsiTheme="majorEastAsia" w:hint="eastAsia"/>
          <w:szCs w:val="21"/>
        </w:rPr>
        <w:t>区</w:t>
      </w:r>
      <w:r w:rsidRPr="00D34CC5">
        <w:rPr>
          <w:rFonts w:asciiTheme="majorEastAsia" w:eastAsiaTheme="majorEastAsia" w:hAnsiTheme="majorEastAsia" w:hint="eastAsia"/>
          <w:szCs w:val="21"/>
        </w:rPr>
        <w:t>町）（</w:t>
      </w:r>
      <w:r w:rsidR="0078235B" w:rsidRPr="00D34CC5">
        <w:rPr>
          <w:rFonts w:asciiTheme="majorEastAsia" w:eastAsiaTheme="majorEastAsia" w:hAnsiTheme="majorEastAsia" w:hint="eastAsia"/>
          <w:szCs w:val="21"/>
        </w:rPr>
        <w:t>ＳＡ</w:t>
      </w:r>
      <w:r w:rsidRPr="00D34CC5">
        <w:rPr>
          <w:rFonts w:asciiTheme="majorEastAsia" w:eastAsiaTheme="majorEastAsia" w:hAnsiTheme="majorEastAsia" w:hint="eastAsia"/>
          <w:szCs w:val="21"/>
        </w:rPr>
        <w:t>）</w:t>
      </w:r>
    </w:p>
    <w:p w:rsidR="00A23BFD" w:rsidRPr="00D34CC5" w:rsidRDefault="00A23BFD" w:rsidP="00693653">
      <w:pPr>
        <w:tabs>
          <w:tab w:val="left" w:pos="5443"/>
        </w:tabs>
        <w:ind w:firstLineChars="100" w:firstLine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Ｑ</w:t>
      </w:r>
      <w:r w:rsidR="00664431" w:rsidRPr="00D34CC5">
        <w:rPr>
          <w:rFonts w:asciiTheme="majorEastAsia" w:eastAsiaTheme="majorEastAsia" w:hAnsiTheme="majorEastAsia" w:hint="eastAsia"/>
          <w:szCs w:val="21"/>
        </w:rPr>
        <w:t>４</w:t>
      </w:r>
      <w:r w:rsidR="005E3975" w:rsidRPr="00D34CC5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8235B" w:rsidRPr="00D34CC5">
        <w:rPr>
          <w:rFonts w:asciiTheme="majorEastAsia" w:eastAsiaTheme="majorEastAsia" w:hAnsiTheme="majorEastAsia" w:hint="eastAsia"/>
          <w:szCs w:val="21"/>
        </w:rPr>
        <w:t>【頻度の</w:t>
      </w:r>
      <w:r w:rsidR="005C10D0" w:rsidRPr="00D34CC5">
        <w:rPr>
          <w:rFonts w:asciiTheme="majorEastAsia" w:eastAsiaTheme="majorEastAsia" w:hAnsiTheme="majorEastAsia" w:hint="eastAsia"/>
          <w:szCs w:val="21"/>
        </w:rPr>
        <w:t>最も高い</w:t>
      </w:r>
      <w:r w:rsidR="0078235B" w:rsidRPr="00D34CC5">
        <w:rPr>
          <w:rFonts w:asciiTheme="majorEastAsia" w:eastAsiaTheme="majorEastAsia" w:hAnsiTheme="majorEastAsia" w:hint="eastAsia"/>
          <w:szCs w:val="21"/>
        </w:rPr>
        <w:t>もの】</w:t>
      </w:r>
      <w:r w:rsidRPr="00D34CC5">
        <w:rPr>
          <w:rFonts w:asciiTheme="majorEastAsia" w:eastAsiaTheme="majorEastAsia" w:hAnsiTheme="majorEastAsia" w:hint="eastAsia"/>
          <w:szCs w:val="21"/>
        </w:rPr>
        <w:t>来訪頻度</w:t>
      </w:r>
      <w:r w:rsidR="0009483B" w:rsidRPr="00D34CC5">
        <w:rPr>
          <w:rFonts w:asciiTheme="majorEastAsia" w:eastAsiaTheme="majorEastAsia" w:hAnsiTheme="majorEastAsia" w:hint="eastAsia"/>
          <w:szCs w:val="21"/>
        </w:rPr>
        <w:t>（ＳＡ）</w:t>
      </w:r>
    </w:p>
    <w:p w:rsidR="00F80BB0" w:rsidRPr="00D34CC5" w:rsidRDefault="00F80BB0" w:rsidP="00693653">
      <w:pPr>
        <w:tabs>
          <w:tab w:val="left" w:pos="5443"/>
        </w:tabs>
        <w:ind w:firstLineChars="100" w:firstLine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【全員】</w:t>
      </w:r>
    </w:p>
    <w:p w:rsidR="003C1C0A" w:rsidRPr="00D34CC5" w:rsidRDefault="00664431" w:rsidP="00693653">
      <w:pPr>
        <w:tabs>
          <w:tab w:val="left" w:pos="5443"/>
        </w:tabs>
        <w:ind w:firstLineChars="100" w:firstLine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Ｑ５</w:t>
      </w:r>
      <w:r w:rsidR="00C87605" w:rsidRPr="00D34CC5">
        <w:rPr>
          <w:rFonts w:asciiTheme="majorEastAsia" w:eastAsiaTheme="majorEastAsia" w:hAnsiTheme="majorEastAsia" w:hint="eastAsia"/>
          <w:szCs w:val="21"/>
        </w:rPr>
        <w:t xml:space="preserve">　　大阪湾に</w:t>
      </w:r>
      <w:r w:rsidR="00301449" w:rsidRPr="00D34CC5">
        <w:rPr>
          <w:rFonts w:asciiTheme="majorEastAsia" w:eastAsiaTheme="majorEastAsia" w:hAnsiTheme="majorEastAsia" w:hint="eastAsia"/>
          <w:szCs w:val="21"/>
        </w:rPr>
        <w:t>対する</w:t>
      </w:r>
      <w:r w:rsidR="003C1C0A" w:rsidRPr="00D34CC5">
        <w:rPr>
          <w:rFonts w:asciiTheme="majorEastAsia" w:eastAsiaTheme="majorEastAsia" w:hAnsiTheme="majorEastAsia" w:hint="eastAsia"/>
          <w:szCs w:val="21"/>
        </w:rPr>
        <w:t>愛着</w:t>
      </w:r>
      <w:r w:rsidR="00301449" w:rsidRPr="00D34CC5">
        <w:rPr>
          <w:rFonts w:asciiTheme="majorEastAsia" w:eastAsiaTheme="majorEastAsia" w:hAnsiTheme="majorEastAsia" w:hint="eastAsia"/>
          <w:szCs w:val="21"/>
        </w:rPr>
        <w:t>や魅力</w:t>
      </w:r>
      <w:r w:rsidR="007249C2" w:rsidRPr="00D34CC5">
        <w:rPr>
          <w:rFonts w:asciiTheme="majorEastAsia" w:eastAsiaTheme="majorEastAsia" w:hAnsiTheme="majorEastAsia" w:hint="eastAsia"/>
          <w:szCs w:val="21"/>
        </w:rPr>
        <w:t>（ＳＡ）</w:t>
      </w:r>
    </w:p>
    <w:p w:rsidR="000F17E4" w:rsidRPr="00D34CC5" w:rsidRDefault="0078235B" w:rsidP="005C10D0">
      <w:pPr>
        <w:tabs>
          <w:tab w:val="left" w:pos="5443"/>
        </w:tabs>
        <w:ind w:firstLineChars="100" w:firstLine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Ｑ</w:t>
      </w:r>
      <w:r w:rsidR="00664431" w:rsidRPr="00D34CC5">
        <w:rPr>
          <w:rFonts w:asciiTheme="majorEastAsia" w:eastAsiaTheme="majorEastAsia" w:hAnsiTheme="majorEastAsia" w:hint="eastAsia"/>
          <w:szCs w:val="21"/>
        </w:rPr>
        <w:t>６</w:t>
      </w:r>
      <w:r w:rsidR="007249C2" w:rsidRPr="00D34CC5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D34CC5">
        <w:rPr>
          <w:rFonts w:asciiTheme="majorEastAsia" w:eastAsiaTheme="majorEastAsia" w:hAnsiTheme="majorEastAsia" w:hint="eastAsia"/>
          <w:szCs w:val="21"/>
        </w:rPr>
        <w:t>大阪湾に対</w:t>
      </w:r>
      <w:r w:rsidR="00331381" w:rsidRPr="00D34CC5">
        <w:rPr>
          <w:rFonts w:asciiTheme="majorEastAsia" w:eastAsiaTheme="majorEastAsia" w:hAnsiTheme="majorEastAsia" w:hint="eastAsia"/>
          <w:szCs w:val="21"/>
        </w:rPr>
        <w:t>する各項目の</w:t>
      </w:r>
      <w:r w:rsidR="00301449" w:rsidRPr="00D34CC5">
        <w:rPr>
          <w:rFonts w:asciiTheme="majorEastAsia" w:eastAsiaTheme="majorEastAsia" w:hAnsiTheme="majorEastAsia" w:hint="eastAsia"/>
          <w:szCs w:val="21"/>
        </w:rPr>
        <w:t>イメージ</w:t>
      </w:r>
      <w:r w:rsidR="00AD32A8" w:rsidRPr="00D34CC5">
        <w:rPr>
          <w:rFonts w:asciiTheme="majorEastAsia" w:eastAsiaTheme="majorEastAsia" w:hAnsiTheme="majorEastAsia" w:hint="eastAsia"/>
          <w:szCs w:val="21"/>
        </w:rPr>
        <w:t>（</w:t>
      </w:r>
      <w:r w:rsidR="00331381" w:rsidRPr="00D34CC5">
        <w:rPr>
          <w:rFonts w:asciiTheme="majorEastAsia" w:eastAsiaTheme="majorEastAsia" w:hAnsiTheme="majorEastAsia" w:hint="eastAsia"/>
          <w:szCs w:val="21"/>
        </w:rPr>
        <w:t>表組、Ｓ</w:t>
      </w:r>
      <w:r w:rsidR="0095368B" w:rsidRPr="00D34CC5">
        <w:rPr>
          <w:rFonts w:asciiTheme="majorEastAsia" w:eastAsiaTheme="majorEastAsia" w:hAnsiTheme="majorEastAsia" w:hint="eastAsia"/>
          <w:szCs w:val="21"/>
        </w:rPr>
        <w:t>Ａ</w:t>
      </w:r>
      <w:r w:rsidR="00AD32A8" w:rsidRPr="00D34CC5">
        <w:rPr>
          <w:rFonts w:asciiTheme="majorEastAsia" w:eastAsiaTheme="majorEastAsia" w:hAnsiTheme="majorEastAsia" w:hint="eastAsia"/>
          <w:szCs w:val="21"/>
        </w:rPr>
        <w:t>）</w:t>
      </w:r>
    </w:p>
    <w:p w:rsidR="0009483B" w:rsidRPr="00D34CC5" w:rsidRDefault="0095368B" w:rsidP="0009483B">
      <w:pPr>
        <w:tabs>
          <w:tab w:val="left" w:pos="5443"/>
        </w:tabs>
        <w:ind w:firstLineChars="100" w:firstLine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Ｑ</w:t>
      </w:r>
      <w:r w:rsidR="00664431" w:rsidRPr="00D34CC5">
        <w:rPr>
          <w:rFonts w:asciiTheme="majorEastAsia" w:eastAsiaTheme="majorEastAsia" w:hAnsiTheme="majorEastAsia" w:hint="eastAsia"/>
          <w:szCs w:val="21"/>
        </w:rPr>
        <w:t>７</w:t>
      </w:r>
      <w:r w:rsidR="00331381" w:rsidRPr="00D34CC5">
        <w:rPr>
          <w:rFonts w:asciiTheme="majorEastAsia" w:eastAsiaTheme="majorEastAsia" w:hAnsiTheme="majorEastAsia" w:hint="eastAsia"/>
          <w:szCs w:val="21"/>
        </w:rPr>
        <w:t xml:space="preserve">　</w:t>
      </w:r>
      <w:r w:rsidRPr="00D34CC5">
        <w:rPr>
          <w:rFonts w:asciiTheme="majorEastAsia" w:eastAsiaTheme="majorEastAsia" w:hAnsiTheme="majorEastAsia" w:hint="eastAsia"/>
          <w:szCs w:val="21"/>
        </w:rPr>
        <w:t xml:space="preserve">　</w:t>
      </w:r>
      <w:r w:rsidR="00301449" w:rsidRPr="00D34CC5">
        <w:rPr>
          <w:rFonts w:asciiTheme="majorEastAsia" w:eastAsiaTheme="majorEastAsia" w:hAnsiTheme="majorEastAsia" w:hint="eastAsia"/>
          <w:szCs w:val="21"/>
        </w:rPr>
        <w:t>大阪湾に対する子どもの頃の各項目のイメージ</w:t>
      </w:r>
      <w:r w:rsidRPr="00D34CC5">
        <w:rPr>
          <w:rFonts w:asciiTheme="majorEastAsia" w:eastAsiaTheme="majorEastAsia" w:hAnsiTheme="majorEastAsia" w:hint="eastAsia"/>
          <w:szCs w:val="21"/>
        </w:rPr>
        <w:t>（</w:t>
      </w:r>
      <w:r w:rsidR="00301449" w:rsidRPr="00D34CC5">
        <w:rPr>
          <w:rFonts w:asciiTheme="majorEastAsia" w:eastAsiaTheme="majorEastAsia" w:hAnsiTheme="majorEastAsia" w:hint="eastAsia"/>
          <w:szCs w:val="21"/>
        </w:rPr>
        <w:t>表組、ＳＡ</w:t>
      </w:r>
      <w:r w:rsidRPr="00D34CC5">
        <w:rPr>
          <w:rFonts w:asciiTheme="majorEastAsia" w:eastAsiaTheme="majorEastAsia" w:hAnsiTheme="majorEastAsia" w:hint="eastAsia"/>
          <w:szCs w:val="21"/>
        </w:rPr>
        <w:t>）</w:t>
      </w:r>
    </w:p>
    <w:p w:rsidR="0095368B" w:rsidRPr="00D34CC5" w:rsidRDefault="0095368B" w:rsidP="000A06FA">
      <w:pPr>
        <w:tabs>
          <w:tab w:val="left" w:pos="5443"/>
        </w:tabs>
        <w:ind w:firstLineChars="100" w:firstLine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Ｑ</w:t>
      </w:r>
      <w:r w:rsidR="00664431" w:rsidRPr="00D34CC5">
        <w:rPr>
          <w:rFonts w:asciiTheme="majorEastAsia" w:eastAsiaTheme="majorEastAsia" w:hAnsiTheme="majorEastAsia" w:hint="eastAsia"/>
          <w:szCs w:val="21"/>
        </w:rPr>
        <w:t>８</w:t>
      </w:r>
      <w:r w:rsidR="008533F1" w:rsidRPr="00D34CC5">
        <w:rPr>
          <w:rFonts w:asciiTheme="majorEastAsia" w:eastAsiaTheme="majorEastAsia" w:hAnsiTheme="majorEastAsia" w:hint="eastAsia"/>
          <w:szCs w:val="21"/>
        </w:rPr>
        <w:t xml:space="preserve">　</w:t>
      </w:r>
      <w:r w:rsidR="005E3975" w:rsidRPr="00D34CC5">
        <w:rPr>
          <w:rFonts w:asciiTheme="majorEastAsia" w:eastAsiaTheme="majorEastAsia" w:hAnsiTheme="majorEastAsia" w:hint="eastAsia"/>
          <w:szCs w:val="21"/>
        </w:rPr>
        <w:t xml:space="preserve">　</w:t>
      </w:r>
      <w:r w:rsidR="0009483B" w:rsidRPr="00D34CC5">
        <w:rPr>
          <w:rFonts w:asciiTheme="majorEastAsia" w:eastAsiaTheme="majorEastAsia" w:hAnsiTheme="majorEastAsia" w:hint="eastAsia"/>
          <w:szCs w:val="21"/>
        </w:rPr>
        <w:t>大阪湾以外で過去</w:t>
      </w:r>
      <w:r w:rsidR="008533F1" w:rsidRPr="00D34CC5">
        <w:rPr>
          <w:rFonts w:asciiTheme="majorEastAsia" w:eastAsiaTheme="majorEastAsia" w:hAnsiTheme="majorEastAsia" w:hint="eastAsia"/>
          <w:szCs w:val="21"/>
        </w:rPr>
        <w:t>３</w:t>
      </w:r>
      <w:r w:rsidR="0009483B" w:rsidRPr="00D34CC5">
        <w:rPr>
          <w:rFonts w:asciiTheme="majorEastAsia" w:eastAsiaTheme="majorEastAsia" w:hAnsiTheme="majorEastAsia" w:hint="eastAsia"/>
          <w:szCs w:val="21"/>
        </w:rPr>
        <w:t>年内の海の来訪経験の有無</w:t>
      </w:r>
      <w:r w:rsidRPr="00D34CC5">
        <w:rPr>
          <w:rFonts w:asciiTheme="majorEastAsia" w:eastAsiaTheme="majorEastAsia" w:hAnsiTheme="majorEastAsia" w:hint="eastAsia"/>
          <w:szCs w:val="21"/>
        </w:rPr>
        <w:t>（ＳＡ）</w:t>
      </w:r>
    </w:p>
    <w:p w:rsidR="005925F1" w:rsidRPr="00D34CC5" w:rsidRDefault="002D4952" w:rsidP="00AD32A8">
      <w:pPr>
        <w:ind w:left="657" w:hangingChars="300" w:hanging="657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 xml:space="preserve">　</w:t>
      </w:r>
      <w:r w:rsidR="00AD5D30" w:rsidRPr="00D34CC5">
        <w:rPr>
          <w:rFonts w:asciiTheme="majorEastAsia" w:eastAsiaTheme="majorEastAsia" w:hAnsiTheme="majorEastAsia" w:hint="eastAsia"/>
          <w:szCs w:val="21"/>
        </w:rPr>
        <w:t>Ｑ</w:t>
      </w:r>
      <w:r w:rsidR="00664431" w:rsidRPr="00D34CC5">
        <w:rPr>
          <w:rFonts w:asciiTheme="majorEastAsia" w:eastAsiaTheme="majorEastAsia" w:hAnsiTheme="majorEastAsia" w:hint="eastAsia"/>
          <w:szCs w:val="21"/>
        </w:rPr>
        <w:t>９</w:t>
      </w:r>
      <w:r w:rsidR="005E3975" w:rsidRPr="00D34CC5">
        <w:rPr>
          <w:rFonts w:asciiTheme="majorEastAsia" w:eastAsiaTheme="majorEastAsia" w:hAnsiTheme="majorEastAsia" w:hint="eastAsia"/>
          <w:szCs w:val="21"/>
        </w:rPr>
        <w:t xml:space="preserve">　</w:t>
      </w:r>
      <w:r w:rsidR="0009483B" w:rsidRPr="00D34CC5">
        <w:rPr>
          <w:rFonts w:asciiTheme="majorEastAsia" w:eastAsiaTheme="majorEastAsia" w:hAnsiTheme="majorEastAsia" w:hint="eastAsia"/>
          <w:szCs w:val="21"/>
        </w:rPr>
        <w:t>【来訪経験あり】来訪目的</w:t>
      </w:r>
      <w:r w:rsidR="005925F1" w:rsidRPr="00D34CC5">
        <w:rPr>
          <w:rFonts w:asciiTheme="majorEastAsia" w:eastAsiaTheme="majorEastAsia" w:hAnsiTheme="majorEastAsia" w:hint="eastAsia"/>
          <w:szCs w:val="21"/>
        </w:rPr>
        <w:t>（</w:t>
      </w:r>
      <w:r w:rsidR="0009483B" w:rsidRPr="00D34CC5">
        <w:rPr>
          <w:rFonts w:asciiTheme="majorEastAsia" w:eastAsiaTheme="majorEastAsia" w:hAnsiTheme="majorEastAsia" w:hint="eastAsia"/>
          <w:szCs w:val="21"/>
        </w:rPr>
        <w:t>ＭＡ</w:t>
      </w:r>
      <w:r w:rsidR="005925F1" w:rsidRPr="00D34CC5">
        <w:rPr>
          <w:rFonts w:asciiTheme="majorEastAsia" w:eastAsiaTheme="majorEastAsia" w:hAnsiTheme="majorEastAsia" w:hint="eastAsia"/>
          <w:szCs w:val="21"/>
        </w:rPr>
        <w:t>）</w:t>
      </w:r>
    </w:p>
    <w:p w:rsidR="008533F1" w:rsidRPr="00D34CC5" w:rsidRDefault="00664431" w:rsidP="0048300C">
      <w:pPr>
        <w:ind w:left="657" w:hangingChars="300" w:hanging="657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 xml:space="preserve">　Ｑ１０</w:t>
      </w:r>
      <w:r w:rsidR="008533F1" w:rsidRPr="00D34CC5">
        <w:rPr>
          <w:rFonts w:asciiTheme="majorEastAsia" w:eastAsiaTheme="majorEastAsia" w:hAnsiTheme="majorEastAsia" w:hint="eastAsia"/>
          <w:szCs w:val="21"/>
        </w:rPr>
        <w:t xml:space="preserve">　</w:t>
      </w:r>
      <w:r w:rsidR="0048300C" w:rsidRPr="00D34CC5">
        <w:rPr>
          <w:rFonts w:asciiTheme="majorEastAsia" w:eastAsiaTheme="majorEastAsia" w:hAnsiTheme="majorEastAsia" w:hint="eastAsia"/>
          <w:szCs w:val="21"/>
        </w:rPr>
        <w:t>大阪湾の将来の魅力向上に必要</w:t>
      </w:r>
      <w:r w:rsidR="007743FE" w:rsidRPr="00D34CC5">
        <w:rPr>
          <w:rFonts w:asciiTheme="majorEastAsia" w:eastAsiaTheme="majorEastAsia" w:hAnsiTheme="majorEastAsia" w:hint="eastAsia"/>
          <w:szCs w:val="21"/>
        </w:rPr>
        <w:t>な</w:t>
      </w:r>
      <w:r w:rsidR="0048300C" w:rsidRPr="00D34CC5">
        <w:rPr>
          <w:rFonts w:asciiTheme="majorEastAsia" w:eastAsiaTheme="majorEastAsia" w:hAnsiTheme="majorEastAsia" w:hint="eastAsia"/>
          <w:szCs w:val="21"/>
        </w:rPr>
        <w:t>こと（上位３つ、順位付け）</w:t>
      </w:r>
    </w:p>
    <w:p w:rsidR="008533F1" w:rsidRPr="00D34CC5" w:rsidRDefault="00AD5D30" w:rsidP="008533F1">
      <w:pPr>
        <w:ind w:leftChars="100" w:left="657" w:hangingChars="200" w:hanging="438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Ｑ</w:t>
      </w:r>
      <w:r w:rsidR="00664431" w:rsidRPr="00D34CC5">
        <w:rPr>
          <w:rFonts w:asciiTheme="majorEastAsia" w:eastAsiaTheme="majorEastAsia" w:hAnsiTheme="majorEastAsia" w:hint="eastAsia"/>
          <w:szCs w:val="21"/>
        </w:rPr>
        <w:t>１１</w:t>
      </w:r>
      <w:r w:rsidR="007426B5" w:rsidRPr="00D34CC5">
        <w:rPr>
          <w:rFonts w:asciiTheme="majorEastAsia" w:eastAsiaTheme="majorEastAsia" w:hAnsiTheme="majorEastAsia" w:hint="eastAsia"/>
          <w:szCs w:val="21"/>
        </w:rPr>
        <w:t xml:space="preserve">　</w:t>
      </w:r>
      <w:r w:rsidR="0048300C" w:rsidRPr="00D34CC5">
        <w:rPr>
          <w:rFonts w:asciiTheme="majorEastAsia" w:eastAsiaTheme="majorEastAsia" w:hAnsiTheme="majorEastAsia" w:hint="eastAsia"/>
          <w:szCs w:val="21"/>
        </w:rPr>
        <w:t>将来、大阪湾の魅力向上への期待の有無（ＳＡ）</w:t>
      </w:r>
    </w:p>
    <w:p w:rsidR="007249C2" w:rsidRPr="00D34CC5" w:rsidRDefault="007249C2" w:rsidP="005E3975">
      <w:pPr>
        <w:ind w:leftChars="100" w:left="657" w:hangingChars="200" w:hanging="438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Ｑ</w:t>
      </w:r>
      <w:r w:rsidR="00664431" w:rsidRPr="00D34CC5">
        <w:rPr>
          <w:rFonts w:asciiTheme="majorEastAsia" w:eastAsiaTheme="majorEastAsia" w:hAnsiTheme="majorEastAsia" w:hint="eastAsia"/>
          <w:szCs w:val="21"/>
        </w:rPr>
        <w:t>１２</w:t>
      </w:r>
      <w:r w:rsidRPr="00D34CC5">
        <w:rPr>
          <w:rFonts w:asciiTheme="majorEastAsia" w:eastAsiaTheme="majorEastAsia" w:hAnsiTheme="majorEastAsia" w:hint="eastAsia"/>
          <w:szCs w:val="21"/>
        </w:rPr>
        <w:t xml:space="preserve">　大阪湾の水質改善等のため、ボランティア</w:t>
      </w:r>
      <w:r w:rsidR="007743FE" w:rsidRPr="00D34CC5">
        <w:rPr>
          <w:rFonts w:asciiTheme="majorEastAsia" w:eastAsiaTheme="majorEastAsia" w:hAnsiTheme="majorEastAsia" w:hint="eastAsia"/>
          <w:szCs w:val="21"/>
        </w:rPr>
        <w:t>活動</w:t>
      </w:r>
      <w:r w:rsidRPr="00D34CC5">
        <w:rPr>
          <w:rFonts w:asciiTheme="majorEastAsia" w:eastAsiaTheme="majorEastAsia" w:hAnsiTheme="majorEastAsia" w:hint="eastAsia"/>
          <w:szCs w:val="21"/>
        </w:rPr>
        <w:t>等への参加</w:t>
      </w:r>
      <w:r w:rsidR="007743FE" w:rsidRPr="00D34CC5">
        <w:rPr>
          <w:rFonts w:asciiTheme="majorEastAsia" w:eastAsiaTheme="majorEastAsia" w:hAnsiTheme="majorEastAsia" w:hint="eastAsia"/>
          <w:szCs w:val="21"/>
        </w:rPr>
        <w:t>・関心</w:t>
      </w:r>
    </w:p>
    <w:p w:rsidR="002D4952" w:rsidRPr="00D34CC5" w:rsidRDefault="00AD32A8" w:rsidP="00AD32A8">
      <w:pPr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 xml:space="preserve">　</w:t>
      </w:r>
      <w:r w:rsidR="00664431" w:rsidRPr="00D34CC5">
        <w:rPr>
          <w:rFonts w:asciiTheme="majorEastAsia" w:eastAsiaTheme="majorEastAsia" w:hAnsiTheme="majorEastAsia" w:hint="eastAsia"/>
          <w:szCs w:val="21"/>
        </w:rPr>
        <w:t>Ｑ１３</w:t>
      </w:r>
      <w:r w:rsidR="005E3975" w:rsidRPr="00D34CC5">
        <w:rPr>
          <w:rFonts w:asciiTheme="majorEastAsia" w:eastAsiaTheme="majorEastAsia" w:hAnsiTheme="majorEastAsia" w:hint="eastAsia"/>
          <w:szCs w:val="21"/>
        </w:rPr>
        <w:t xml:space="preserve">　大阪湾</w:t>
      </w:r>
      <w:r w:rsidR="003C1C0A" w:rsidRPr="00D34CC5">
        <w:rPr>
          <w:rFonts w:asciiTheme="majorEastAsia" w:eastAsiaTheme="majorEastAsia" w:hAnsiTheme="majorEastAsia" w:hint="eastAsia"/>
          <w:szCs w:val="21"/>
        </w:rPr>
        <w:t>及び大阪湾沿岸</w:t>
      </w:r>
      <w:r w:rsidR="005E3975" w:rsidRPr="00D34CC5">
        <w:rPr>
          <w:rFonts w:asciiTheme="majorEastAsia" w:eastAsiaTheme="majorEastAsia" w:hAnsiTheme="majorEastAsia" w:hint="eastAsia"/>
          <w:szCs w:val="21"/>
        </w:rPr>
        <w:t>で魅力的な（お気に入りの）場所・景観の有無</w:t>
      </w:r>
      <w:r w:rsidR="00945342" w:rsidRPr="00D34CC5">
        <w:rPr>
          <w:rFonts w:asciiTheme="majorEastAsia" w:eastAsiaTheme="majorEastAsia" w:hAnsiTheme="majorEastAsia" w:hint="eastAsia"/>
          <w:szCs w:val="21"/>
        </w:rPr>
        <w:t>（</w:t>
      </w:r>
      <w:r w:rsidR="005E3975" w:rsidRPr="00D34CC5">
        <w:rPr>
          <w:rFonts w:asciiTheme="majorEastAsia" w:eastAsiaTheme="majorEastAsia" w:hAnsiTheme="majorEastAsia" w:hint="eastAsia"/>
          <w:szCs w:val="21"/>
        </w:rPr>
        <w:t>Ｓ</w:t>
      </w:r>
      <w:r w:rsidR="00945342" w:rsidRPr="00D34CC5">
        <w:rPr>
          <w:rFonts w:asciiTheme="majorEastAsia" w:eastAsiaTheme="majorEastAsia" w:hAnsiTheme="majorEastAsia" w:hint="eastAsia"/>
          <w:szCs w:val="21"/>
        </w:rPr>
        <w:t>Ａ）</w:t>
      </w:r>
    </w:p>
    <w:p w:rsidR="00694CA1" w:rsidRPr="00D34CC5" w:rsidRDefault="00664431" w:rsidP="005E3975">
      <w:pPr>
        <w:ind w:firstLineChars="100" w:firstLine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Ｑ１４</w:t>
      </w:r>
      <w:r w:rsidR="005E3975" w:rsidRPr="00D34CC5">
        <w:rPr>
          <w:rFonts w:asciiTheme="majorEastAsia" w:eastAsiaTheme="majorEastAsia" w:hAnsiTheme="majorEastAsia" w:hint="eastAsia"/>
          <w:szCs w:val="21"/>
        </w:rPr>
        <w:t xml:space="preserve">　【あり】具体的な場所（</w:t>
      </w:r>
      <w:r w:rsidR="007743FE" w:rsidRPr="00D34CC5">
        <w:rPr>
          <w:rFonts w:asciiTheme="majorEastAsia" w:eastAsiaTheme="majorEastAsia" w:hAnsiTheme="majorEastAsia" w:hint="eastAsia"/>
          <w:szCs w:val="21"/>
        </w:rPr>
        <w:t>FA</w:t>
      </w:r>
      <w:r w:rsidR="005E3975" w:rsidRPr="00D34CC5">
        <w:rPr>
          <w:rFonts w:asciiTheme="majorEastAsia" w:eastAsiaTheme="majorEastAsia" w:hAnsiTheme="majorEastAsia" w:hint="eastAsia"/>
          <w:szCs w:val="21"/>
        </w:rPr>
        <w:t>）</w:t>
      </w:r>
    </w:p>
    <w:p w:rsidR="00A339A2" w:rsidRPr="00D34CC5" w:rsidRDefault="00A339A2" w:rsidP="007E7411">
      <w:pPr>
        <w:spacing w:line="160" w:lineRule="exact"/>
        <w:ind w:left="657" w:hangingChars="300" w:hanging="657"/>
        <w:rPr>
          <w:rFonts w:asciiTheme="majorEastAsia" w:eastAsiaTheme="majorEastAsia" w:hAnsiTheme="majorEastAsia"/>
          <w:szCs w:val="21"/>
        </w:rPr>
      </w:pPr>
    </w:p>
    <w:p w:rsidR="00E73028" w:rsidRPr="00D34CC5" w:rsidRDefault="00E73028" w:rsidP="005D2FAC">
      <w:pPr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５．</w:t>
      </w:r>
      <w:r w:rsidR="00FF5A41" w:rsidRPr="00D34CC5">
        <w:rPr>
          <w:rFonts w:asciiTheme="majorEastAsia" w:eastAsiaTheme="majorEastAsia" w:hAnsiTheme="majorEastAsia" w:hint="eastAsia"/>
          <w:szCs w:val="21"/>
        </w:rPr>
        <w:t>分析の方法</w:t>
      </w:r>
    </w:p>
    <w:p w:rsidR="007004A3" w:rsidRPr="00D34CC5" w:rsidRDefault="00876657" w:rsidP="004A22C9">
      <w:pPr>
        <w:ind w:firstLineChars="100" w:firstLine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①</w:t>
      </w:r>
      <w:r w:rsidR="004A22C9" w:rsidRPr="00D34CC5">
        <w:rPr>
          <w:rFonts w:asciiTheme="majorEastAsia" w:eastAsiaTheme="majorEastAsia" w:hAnsiTheme="majorEastAsia" w:hint="eastAsia"/>
          <w:szCs w:val="21"/>
        </w:rPr>
        <w:t>仮説１の検証</w:t>
      </w:r>
    </w:p>
    <w:p w:rsidR="00B01578" w:rsidRPr="00D34CC5" w:rsidRDefault="007004A3" w:rsidP="00B01578">
      <w:pPr>
        <w:ind w:leftChars="200" w:left="657" w:hangingChars="100" w:hanging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・</w:t>
      </w:r>
      <w:r w:rsidR="00876657" w:rsidRPr="00D34CC5">
        <w:rPr>
          <w:rFonts w:asciiTheme="majorEastAsia" w:eastAsiaTheme="majorEastAsia" w:hAnsiTheme="majorEastAsia" w:hint="eastAsia"/>
          <w:szCs w:val="21"/>
        </w:rPr>
        <w:t>「</w:t>
      </w:r>
      <w:r w:rsidR="00DE55EB" w:rsidRPr="00D34CC5">
        <w:rPr>
          <w:rFonts w:asciiTheme="majorEastAsia" w:eastAsiaTheme="majorEastAsia" w:hAnsiTheme="majorEastAsia" w:hint="eastAsia"/>
          <w:szCs w:val="21"/>
        </w:rPr>
        <w:t>来訪経験</w:t>
      </w:r>
      <w:r w:rsidR="00022B36" w:rsidRPr="00D34CC5">
        <w:rPr>
          <w:rFonts w:asciiTheme="majorEastAsia" w:eastAsiaTheme="majorEastAsia" w:hAnsiTheme="majorEastAsia" w:hint="eastAsia"/>
          <w:szCs w:val="21"/>
        </w:rPr>
        <w:t>（Q</w:t>
      </w:r>
      <w:r w:rsidR="00AD5D30" w:rsidRPr="00D34CC5">
        <w:rPr>
          <w:rFonts w:asciiTheme="majorEastAsia" w:eastAsiaTheme="majorEastAsia" w:hAnsiTheme="majorEastAsia" w:hint="eastAsia"/>
          <w:szCs w:val="21"/>
        </w:rPr>
        <w:t>１</w:t>
      </w:r>
      <w:r w:rsidR="00022B36" w:rsidRPr="00D34CC5">
        <w:rPr>
          <w:rFonts w:asciiTheme="majorEastAsia" w:eastAsiaTheme="majorEastAsia" w:hAnsiTheme="majorEastAsia" w:hint="eastAsia"/>
          <w:szCs w:val="21"/>
        </w:rPr>
        <w:t>）</w:t>
      </w:r>
      <w:r w:rsidR="00876657" w:rsidRPr="00D34CC5">
        <w:rPr>
          <w:rFonts w:asciiTheme="majorEastAsia" w:eastAsiaTheme="majorEastAsia" w:hAnsiTheme="majorEastAsia" w:hint="eastAsia"/>
          <w:szCs w:val="21"/>
        </w:rPr>
        <w:t>」</w:t>
      </w:r>
      <w:r w:rsidR="00DF1C35" w:rsidRPr="00D34CC5">
        <w:rPr>
          <w:rFonts w:asciiTheme="majorEastAsia" w:eastAsiaTheme="majorEastAsia" w:hAnsiTheme="majorEastAsia" w:hint="eastAsia"/>
          <w:szCs w:val="21"/>
        </w:rPr>
        <w:t>別に</w:t>
      </w:r>
      <w:r w:rsidR="00B01578" w:rsidRPr="00D34CC5">
        <w:rPr>
          <w:rFonts w:asciiTheme="majorEastAsia" w:eastAsiaTheme="majorEastAsia" w:hAnsiTheme="majorEastAsia" w:hint="eastAsia"/>
          <w:szCs w:val="21"/>
        </w:rPr>
        <w:t>、</w:t>
      </w:r>
    </w:p>
    <w:p w:rsidR="0057654C" w:rsidRPr="00D34CC5" w:rsidRDefault="0057654C" w:rsidP="00B01578">
      <w:pPr>
        <w:ind w:leftChars="250" w:left="658" w:hangingChars="50" w:hanging="110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「</w:t>
      </w:r>
      <w:r w:rsidR="00BF193A" w:rsidRPr="00D34CC5">
        <w:rPr>
          <w:rFonts w:asciiTheme="majorEastAsia" w:eastAsiaTheme="majorEastAsia" w:hAnsiTheme="majorEastAsia" w:hint="eastAsia"/>
          <w:szCs w:val="21"/>
        </w:rPr>
        <w:t>大阪湾</w:t>
      </w:r>
      <w:r w:rsidR="00B01578" w:rsidRPr="00D34CC5">
        <w:rPr>
          <w:rFonts w:asciiTheme="majorEastAsia" w:eastAsiaTheme="majorEastAsia" w:hAnsiTheme="majorEastAsia" w:hint="eastAsia"/>
          <w:szCs w:val="21"/>
        </w:rPr>
        <w:t>への愛着や魅力</w:t>
      </w:r>
      <w:r w:rsidR="00022B36" w:rsidRPr="00D34CC5">
        <w:rPr>
          <w:rFonts w:asciiTheme="majorEastAsia" w:eastAsiaTheme="majorEastAsia" w:hAnsiTheme="majorEastAsia" w:hint="eastAsia"/>
          <w:szCs w:val="21"/>
        </w:rPr>
        <w:t>（Q</w:t>
      </w:r>
      <w:r w:rsidR="00664431" w:rsidRPr="00D34CC5">
        <w:rPr>
          <w:rFonts w:asciiTheme="majorEastAsia" w:eastAsiaTheme="majorEastAsia" w:hAnsiTheme="majorEastAsia" w:hint="eastAsia"/>
          <w:szCs w:val="21"/>
        </w:rPr>
        <w:t>５</w:t>
      </w:r>
      <w:r w:rsidR="00022B36" w:rsidRPr="00D34CC5">
        <w:rPr>
          <w:rFonts w:asciiTheme="majorEastAsia" w:eastAsiaTheme="majorEastAsia" w:hAnsiTheme="majorEastAsia" w:hint="eastAsia"/>
          <w:szCs w:val="21"/>
        </w:rPr>
        <w:t>）</w:t>
      </w:r>
      <w:r w:rsidRPr="00D34CC5">
        <w:rPr>
          <w:rFonts w:asciiTheme="majorEastAsia" w:eastAsiaTheme="majorEastAsia" w:hAnsiTheme="majorEastAsia" w:hint="eastAsia"/>
          <w:szCs w:val="21"/>
        </w:rPr>
        <w:t>」</w:t>
      </w:r>
      <w:r w:rsidR="00B01578" w:rsidRPr="00D34CC5">
        <w:rPr>
          <w:rFonts w:asciiTheme="majorEastAsia" w:eastAsiaTheme="majorEastAsia" w:hAnsiTheme="majorEastAsia" w:hint="eastAsia"/>
          <w:szCs w:val="21"/>
        </w:rPr>
        <w:t>、「将来の魅力向上の期待（Ｑ</w:t>
      </w:r>
      <w:r w:rsidR="00664431" w:rsidRPr="00D34CC5">
        <w:rPr>
          <w:rFonts w:asciiTheme="majorEastAsia" w:eastAsiaTheme="majorEastAsia" w:hAnsiTheme="majorEastAsia" w:hint="eastAsia"/>
          <w:szCs w:val="21"/>
        </w:rPr>
        <w:t>１１</w:t>
      </w:r>
      <w:r w:rsidR="00B01578" w:rsidRPr="00D34CC5">
        <w:rPr>
          <w:rFonts w:asciiTheme="majorEastAsia" w:eastAsiaTheme="majorEastAsia" w:hAnsiTheme="majorEastAsia" w:hint="eastAsia"/>
          <w:szCs w:val="21"/>
        </w:rPr>
        <w:t>）」</w:t>
      </w:r>
      <w:r w:rsidRPr="00D34CC5">
        <w:rPr>
          <w:rFonts w:asciiTheme="majorEastAsia" w:eastAsiaTheme="majorEastAsia" w:hAnsiTheme="majorEastAsia" w:hint="eastAsia"/>
          <w:szCs w:val="21"/>
        </w:rPr>
        <w:t>を集計</w:t>
      </w:r>
    </w:p>
    <w:p w:rsidR="00B01578" w:rsidRPr="00D34CC5" w:rsidRDefault="00664431" w:rsidP="00DE55EB">
      <w:pPr>
        <w:ind w:leftChars="200" w:left="657" w:hangingChars="100" w:hanging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・「来訪場所（Ｑ３</w:t>
      </w:r>
      <w:r w:rsidR="00DE55EB" w:rsidRPr="00D34CC5">
        <w:rPr>
          <w:rFonts w:asciiTheme="majorEastAsia" w:eastAsiaTheme="majorEastAsia" w:hAnsiTheme="majorEastAsia" w:hint="eastAsia"/>
          <w:szCs w:val="21"/>
        </w:rPr>
        <w:t>）【湾</w:t>
      </w:r>
      <w:r w:rsidR="007743FE" w:rsidRPr="00D34CC5">
        <w:rPr>
          <w:rFonts w:asciiTheme="majorEastAsia" w:eastAsiaTheme="majorEastAsia" w:hAnsiTheme="majorEastAsia" w:hint="eastAsia"/>
          <w:szCs w:val="21"/>
        </w:rPr>
        <w:t>奥</w:t>
      </w:r>
      <w:r w:rsidR="008D11E1" w:rsidRPr="00D34CC5">
        <w:rPr>
          <w:rFonts w:asciiTheme="majorEastAsia" w:eastAsiaTheme="majorEastAsia" w:hAnsiTheme="majorEastAsia" w:hint="eastAsia"/>
          <w:szCs w:val="21"/>
        </w:rPr>
        <w:t>部・湾</w:t>
      </w:r>
      <w:r w:rsidR="007743FE" w:rsidRPr="00D34CC5">
        <w:rPr>
          <w:rFonts w:asciiTheme="majorEastAsia" w:eastAsiaTheme="majorEastAsia" w:hAnsiTheme="majorEastAsia" w:hint="eastAsia"/>
          <w:szCs w:val="21"/>
        </w:rPr>
        <w:t>南</w:t>
      </w:r>
      <w:r w:rsidR="00DE55EB" w:rsidRPr="00D34CC5">
        <w:rPr>
          <w:rFonts w:asciiTheme="majorEastAsia" w:eastAsiaTheme="majorEastAsia" w:hAnsiTheme="majorEastAsia" w:hint="eastAsia"/>
          <w:szCs w:val="21"/>
        </w:rPr>
        <w:t>部】」別</w:t>
      </w:r>
      <w:r w:rsidR="00D112AC" w:rsidRPr="00D34CC5">
        <w:rPr>
          <w:rFonts w:asciiTheme="majorEastAsia" w:eastAsiaTheme="majorEastAsia" w:hAnsiTheme="majorEastAsia" w:hint="eastAsia"/>
          <w:szCs w:val="21"/>
        </w:rPr>
        <w:t>に</w:t>
      </w:r>
      <w:r w:rsidR="00B01578" w:rsidRPr="00D34CC5">
        <w:rPr>
          <w:rFonts w:asciiTheme="majorEastAsia" w:eastAsiaTheme="majorEastAsia" w:hAnsiTheme="majorEastAsia" w:hint="eastAsia"/>
          <w:szCs w:val="21"/>
        </w:rPr>
        <w:t>、</w:t>
      </w:r>
    </w:p>
    <w:p w:rsidR="00DE55EB" w:rsidRPr="00D34CC5" w:rsidRDefault="00B01578" w:rsidP="00B01578">
      <w:pPr>
        <w:ind w:firstLineChars="250" w:firstLine="548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「大阪湾への愛着や魅力（Q</w:t>
      </w:r>
      <w:r w:rsidR="00664431" w:rsidRPr="00D34CC5">
        <w:rPr>
          <w:rFonts w:asciiTheme="majorEastAsia" w:eastAsiaTheme="majorEastAsia" w:hAnsiTheme="majorEastAsia" w:hint="eastAsia"/>
          <w:szCs w:val="21"/>
        </w:rPr>
        <w:t>５</w:t>
      </w:r>
      <w:r w:rsidRPr="00D34CC5">
        <w:rPr>
          <w:rFonts w:asciiTheme="majorEastAsia" w:eastAsiaTheme="majorEastAsia" w:hAnsiTheme="majorEastAsia" w:hint="eastAsia"/>
          <w:szCs w:val="21"/>
        </w:rPr>
        <w:t>）」</w:t>
      </w:r>
      <w:r w:rsidR="00664431" w:rsidRPr="00D34CC5">
        <w:rPr>
          <w:rFonts w:asciiTheme="majorEastAsia" w:eastAsiaTheme="majorEastAsia" w:hAnsiTheme="majorEastAsia" w:hint="eastAsia"/>
          <w:szCs w:val="21"/>
        </w:rPr>
        <w:t>、「将来の魅力向上の期待（Ｑ１１</w:t>
      </w:r>
      <w:r w:rsidRPr="00D34CC5">
        <w:rPr>
          <w:rFonts w:asciiTheme="majorEastAsia" w:eastAsiaTheme="majorEastAsia" w:hAnsiTheme="majorEastAsia" w:hint="eastAsia"/>
          <w:szCs w:val="21"/>
        </w:rPr>
        <w:t>）」</w:t>
      </w:r>
      <w:r w:rsidR="00DE55EB" w:rsidRPr="00D34CC5">
        <w:rPr>
          <w:rFonts w:asciiTheme="majorEastAsia" w:eastAsiaTheme="majorEastAsia" w:hAnsiTheme="majorEastAsia" w:hint="eastAsia"/>
          <w:szCs w:val="21"/>
        </w:rPr>
        <w:t>を集計</w:t>
      </w:r>
    </w:p>
    <w:p w:rsidR="0014350A" w:rsidRPr="00D34CC5" w:rsidRDefault="00876657" w:rsidP="0014350A">
      <w:pPr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 xml:space="preserve">　②</w:t>
      </w:r>
      <w:r w:rsidR="0014350A" w:rsidRPr="00D34CC5">
        <w:rPr>
          <w:rFonts w:asciiTheme="majorEastAsia" w:eastAsiaTheme="majorEastAsia" w:hAnsiTheme="majorEastAsia" w:hint="eastAsia"/>
          <w:szCs w:val="21"/>
        </w:rPr>
        <w:t>仮説２の検証</w:t>
      </w:r>
    </w:p>
    <w:p w:rsidR="00B01578" w:rsidRPr="00D34CC5" w:rsidRDefault="004D39AB" w:rsidP="004D39AB">
      <w:pPr>
        <w:ind w:leftChars="200" w:left="657" w:hangingChars="100" w:hanging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・「</w:t>
      </w:r>
      <w:r w:rsidR="00AD5D30" w:rsidRPr="00D34CC5">
        <w:rPr>
          <w:rFonts w:asciiTheme="majorEastAsia" w:eastAsiaTheme="majorEastAsia" w:hAnsiTheme="majorEastAsia" w:hint="eastAsia"/>
          <w:szCs w:val="21"/>
        </w:rPr>
        <w:t>年齢</w:t>
      </w:r>
      <w:r w:rsidR="007743FE" w:rsidRPr="00D34CC5">
        <w:rPr>
          <w:rFonts w:asciiTheme="majorEastAsia" w:eastAsiaTheme="majorEastAsia" w:hAnsiTheme="majorEastAsia" w:hint="eastAsia"/>
          <w:szCs w:val="21"/>
        </w:rPr>
        <w:t>層（</w:t>
      </w:r>
      <w:r w:rsidR="00AD5D30" w:rsidRPr="00D34CC5">
        <w:rPr>
          <w:rFonts w:asciiTheme="majorEastAsia" w:eastAsiaTheme="majorEastAsia" w:hAnsiTheme="majorEastAsia" w:hint="eastAsia"/>
          <w:szCs w:val="21"/>
        </w:rPr>
        <w:t>若者層、中間層、高齢層</w:t>
      </w:r>
      <w:r w:rsidR="007743FE" w:rsidRPr="00D34CC5">
        <w:rPr>
          <w:rFonts w:asciiTheme="majorEastAsia" w:eastAsiaTheme="majorEastAsia" w:hAnsiTheme="majorEastAsia" w:hint="eastAsia"/>
          <w:szCs w:val="21"/>
        </w:rPr>
        <w:t>）</w:t>
      </w:r>
      <w:r w:rsidRPr="00D34CC5">
        <w:rPr>
          <w:rFonts w:asciiTheme="majorEastAsia" w:eastAsiaTheme="majorEastAsia" w:hAnsiTheme="majorEastAsia" w:hint="eastAsia"/>
          <w:szCs w:val="21"/>
        </w:rPr>
        <w:t>」別に</w:t>
      </w:r>
      <w:r w:rsidR="00B01578" w:rsidRPr="00D34CC5">
        <w:rPr>
          <w:rFonts w:asciiTheme="majorEastAsia" w:eastAsiaTheme="majorEastAsia" w:hAnsiTheme="majorEastAsia" w:hint="eastAsia"/>
          <w:szCs w:val="21"/>
        </w:rPr>
        <w:t>、</w:t>
      </w:r>
    </w:p>
    <w:p w:rsidR="00273BB8" w:rsidRPr="00D34CC5" w:rsidRDefault="002A4C3F" w:rsidP="002A4C3F">
      <w:pPr>
        <w:ind w:leftChars="200" w:left="657" w:hangingChars="100" w:hanging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『</w:t>
      </w:r>
      <w:r w:rsidR="00B01578" w:rsidRPr="00D34CC5">
        <w:rPr>
          <w:rFonts w:asciiTheme="majorEastAsia" w:eastAsiaTheme="majorEastAsia" w:hAnsiTheme="majorEastAsia" w:hint="eastAsia"/>
          <w:szCs w:val="21"/>
        </w:rPr>
        <w:t>子どもの頃のイメージ</w:t>
      </w:r>
      <w:r w:rsidR="00664431" w:rsidRPr="00D34CC5">
        <w:rPr>
          <w:rFonts w:asciiTheme="majorEastAsia" w:eastAsiaTheme="majorEastAsia" w:hAnsiTheme="majorEastAsia" w:hint="eastAsia"/>
          <w:szCs w:val="21"/>
        </w:rPr>
        <w:t>（Ｑ７</w:t>
      </w:r>
      <w:r w:rsidRPr="00D34CC5">
        <w:rPr>
          <w:rFonts w:asciiTheme="majorEastAsia" w:eastAsiaTheme="majorEastAsia" w:hAnsiTheme="majorEastAsia" w:hint="eastAsia"/>
          <w:szCs w:val="21"/>
        </w:rPr>
        <w:t>）「水がきれい」「景観がよい」の</w:t>
      </w:r>
      <w:r w:rsidR="00084D6C" w:rsidRPr="00D34CC5">
        <w:rPr>
          <w:rFonts w:asciiTheme="majorEastAsia" w:eastAsiaTheme="majorEastAsia" w:hAnsiTheme="majorEastAsia" w:hint="eastAsia"/>
          <w:szCs w:val="21"/>
        </w:rPr>
        <w:t>否定層</w:t>
      </w:r>
      <w:r w:rsidR="00273BB8" w:rsidRPr="00D34CC5">
        <w:rPr>
          <w:rFonts w:asciiTheme="majorEastAsia" w:eastAsiaTheme="majorEastAsia" w:hAnsiTheme="majorEastAsia" w:hint="eastAsia"/>
          <w:szCs w:val="21"/>
        </w:rPr>
        <w:t>』、</w:t>
      </w:r>
    </w:p>
    <w:p w:rsidR="00273BB8" w:rsidRPr="00D34CC5" w:rsidRDefault="00664431" w:rsidP="002A4C3F">
      <w:pPr>
        <w:ind w:leftChars="200" w:left="657" w:hangingChars="100" w:hanging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『現在のイメージ（Ｑ６</w:t>
      </w:r>
      <w:r w:rsidR="00273BB8" w:rsidRPr="00D34CC5">
        <w:rPr>
          <w:rFonts w:asciiTheme="majorEastAsia" w:eastAsiaTheme="majorEastAsia" w:hAnsiTheme="majorEastAsia" w:hint="eastAsia"/>
          <w:szCs w:val="21"/>
        </w:rPr>
        <w:t>）「水がきれい」「景観がよい」の</w:t>
      </w:r>
      <w:r w:rsidR="00084D6C" w:rsidRPr="00D34CC5">
        <w:rPr>
          <w:rFonts w:asciiTheme="majorEastAsia" w:eastAsiaTheme="majorEastAsia" w:hAnsiTheme="majorEastAsia" w:hint="eastAsia"/>
          <w:szCs w:val="21"/>
        </w:rPr>
        <w:t>否定層</w:t>
      </w:r>
      <w:r w:rsidR="00273BB8" w:rsidRPr="00D34CC5">
        <w:rPr>
          <w:rFonts w:asciiTheme="majorEastAsia" w:eastAsiaTheme="majorEastAsia" w:hAnsiTheme="majorEastAsia" w:hint="eastAsia"/>
          <w:szCs w:val="21"/>
        </w:rPr>
        <w:t>』をそれぞれ集計</w:t>
      </w:r>
    </w:p>
    <w:p w:rsidR="007743FE" w:rsidRPr="00D34CC5" w:rsidRDefault="00273BB8" w:rsidP="00273BB8">
      <w:pPr>
        <w:ind w:leftChars="200" w:left="657" w:hangingChars="100" w:hanging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・また、「来訪経験（Q１）」別及び、「</w:t>
      </w:r>
      <w:r w:rsidR="007743FE" w:rsidRPr="00D34CC5">
        <w:rPr>
          <w:rFonts w:asciiTheme="majorEastAsia" w:eastAsiaTheme="majorEastAsia" w:hAnsiTheme="majorEastAsia" w:hint="eastAsia"/>
          <w:szCs w:val="21"/>
        </w:rPr>
        <w:t>「年齢層（若者層、中間層、高齢層）</w:t>
      </w:r>
      <w:r w:rsidR="00664431" w:rsidRPr="00D34CC5">
        <w:rPr>
          <w:rFonts w:asciiTheme="majorEastAsia" w:eastAsiaTheme="majorEastAsia" w:hAnsiTheme="majorEastAsia" w:hint="eastAsia"/>
          <w:szCs w:val="21"/>
        </w:rPr>
        <w:t>」別に、</w:t>
      </w:r>
    </w:p>
    <w:p w:rsidR="00273BB8" w:rsidRPr="00D34CC5" w:rsidRDefault="00664431" w:rsidP="00273BB8">
      <w:pPr>
        <w:ind w:leftChars="200" w:left="657" w:hangingChars="100" w:hanging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『子どもの頃のイメージ（Ｑ７）</w:t>
      </w:r>
      <w:r w:rsidR="00273BB8" w:rsidRPr="00D34CC5">
        <w:rPr>
          <w:rFonts w:asciiTheme="majorEastAsia" w:eastAsiaTheme="majorEastAsia" w:hAnsiTheme="majorEastAsia" w:hint="eastAsia"/>
          <w:szCs w:val="21"/>
        </w:rPr>
        <w:t>「水がきれい」「景観がよい」の否定層』で且つ、</w:t>
      </w:r>
    </w:p>
    <w:p w:rsidR="004D39AB" w:rsidRPr="00D34CC5" w:rsidRDefault="00664431" w:rsidP="00273BB8">
      <w:pPr>
        <w:ind w:leftChars="200" w:left="657" w:hangingChars="100" w:hanging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『現在のイメージ（Ｑ６</w:t>
      </w:r>
      <w:r w:rsidR="00273BB8" w:rsidRPr="00D34CC5">
        <w:rPr>
          <w:rFonts w:asciiTheme="majorEastAsia" w:eastAsiaTheme="majorEastAsia" w:hAnsiTheme="majorEastAsia" w:hint="eastAsia"/>
          <w:szCs w:val="21"/>
        </w:rPr>
        <w:t>）「水がきれい」「景観がよい」の</w:t>
      </w:r>
      <w:r w:rsidR="008468AB" w:rsidRPr="00D34CC5">
        <w:rPr>
          <w:rFonts w:asciiTheme="majorEastAsia" w:eastAsiaTheme="majorEastAsia" w:hAnsiTheme="majorEastAsia" w:hint="eastAsia"/>
          <w:szCs w:val="21"/>
          <w:u w:val="single"/>
        </w:rPr>
        <w:t>肯定層</w:t>
      </w:r>
      <w:r w:rsidR="00273BB8" w:rsidRPr="00D34CC5">
        <w:rPr>
          <w:rFonts w:asciiTheme="majorEastAsia" w:eastAsiaTheme="majorEastAsia" w:hAnsiTheme="majorEastAsia" w:hint="eastAsia"/>
          <w:szCs w:val="21"/>
        </w:rPr>
        <w:t>』</w:t>
      </w:r>
      <w:r w:rsidR="004D39AB" w:rsidRPr="00D34CC5">
        <w:rPr>
          <w:rFonts w:asciiTheme="majorEastAsia" w:eastAsiaTheme="majorEastAsia" w:hAnsiTheme="majorEastAsia" w:hint="eastAsia"/>
          <w:szCs w:val="21"/>
        </w:rPr>
        <w:t>を集計</w:t>
      </w:r>
    </w:p>
    <w:p w:rsidR="00084D6C" w:rsidRPr="00D34CC5" w:rsidRDefault="00664431" w:rsidP="00084D6C">
      <w:pPr>
        <w:ind w:leftChars="200" w:left="657" w:hangingChars="100" w:hanging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 xml:space="preserve">　同様に『子どもの頃のイメージ（Ｑ７</w:t>
      </w:r>
      <w:r w:rsidR="00084D6C" w:rsidRPr="00D34CC5">
        <w:rPr>
          <w:rFonts w:asciiTheme="majorEastAsia" w:eastAsiaTheme="majorEastAsia" w:hAnsiTheme="majorEastAsia" w:hint="eastAsia"/>
          <w:szCs w:val="21"/>
        </w:rPr>
        <w:t>）「水がきれい」「景観がよい」の否定層』で且つ、</w:t>
      </w:r>
    </w:p>
    <w:p w:rsidR="00084D6C" w:rsidRPr="00D34CC5" w:rsidRDefault="00664431" w:rsidP="00084D6C">
      <w:pPr>
        <w:ind w:leftChars="200" w:left="657" w:hangingChars="100" w:hanging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『現在のイメージ（Ｑ６</w:t>
      </w:r>
      <w:r w:rsidR="00084D6C" w:rsidRPr="00D34CC5">
        <w:rPr>
          <w:rFonts w:asciiTheme="majorEastAsia" w:eastAsiaTheme="majorEastAsia" w:hAnsiTheme="majorEastAsia" w:hint="eastAsia"/>
          <w:szCs w:val="21"/>
        </w:rPr>
        <w:t>）「水がきれい」「景観がよい」の</w:t>
      </w:r>
      <w:r w:rsidR="008468AB" w:rsidRPr="00D34CC5">
        <w:rPr>
          <w:rFonts w:asciiTheme="majorEastAsia" w:eastAsiaTheme="majorEastAsia" w:hAnsiTheme="majorEastAsia" w:hint="eastAsia"/>
          <w:szCs w:val="21"/>
          <w:u w:val="single"/>
        </w:rPr>
        <w:t>否定層</w:t>
      </w:r>
      <w:r w:rsidR="00084D6C" w:rsidRPr="00D34CC5">
        <w:rPr>
          <w:rFonts w:asciiTheme="majorEastAsia" w:eastAsiaTheme="majorEastAsia" w:hAnsiTheme="majorEastAsia" w:hint="eastAsia"/>
          <w:szCs w:val="21"/>
        </w:rPr>
        <w:t>』を集計</w:t>
      </w:r>
    </w:p>
    <w:p w:rsidR="007004A3" w:rsidRPr="00D34CC5" w:rsidRDefault="00876657" w:rsidP="004A22C9">
      <w:pPr>
        <w:ind w:firstLineChars="100" w:firstLine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③</w:t>
      </w:r>
      <w:r w:rsidR="0014350A" w:rsidRPr="00D34CC5">
        <w:rPr>
          <w:rFonts w:asciiTheme="majorEastAsia" w:eastAsiaTheme="majorEastAsia" w:hAnsiTheme="majorEastAsia" w:hint="eastAsia"/>
          <w:szCs w:val="21"/>
        </w:rPr>
        <w:t>仮説３</w:t>
      </w:r>
      <w:r w:rsidR="0057654C" w:rsidRPr="00D34CC5">
        <w:rPr>
          <w:rFonts w:asciiTheme="majorEastAsia" w:eastAsiaTheme="majorEastAsia" w:hAnsiTheme="majorEastAsia" w:hint="eastAsia"/>
          <w:szCs w:val="21"/>
        </w:rPr>
        <w:t>の検証</w:t>
      </w:r>
      <w:r w:rsidR="007004A3" w:rsidRPr="00D34CC5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2A4C3F" w:rsidRPr="00D34CC5" w:rsidRDefault="004D39AB" w:rsidP="00F56030">
      <w:pPr>
        <w:ind w:leftChars="200" w:left="657" w:hangingChars="100" w:hanging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・「</w:t>
      </w:r>
      <w:r w:rsidR="002A4C3F" w:rsidRPr="00D34CC5">
        <w:rPr>
          <w:rFonts w:asciiTheme="majorEastAsia" w:eastAsiaTheme="majorEastAsia" w:hAnsiTheme="majorEastAsia" w:hint="eastAsia"/>
          <w:szCs w:val="21"/>
        </w:rPr>
        <w:t>ボランティア参加・関心</w:t>
      </w:r>
      <w:r w:rsidRPr="00D34CC5">
        <w:rPr>
          <w:rFonts w:asciiTheme="majorEastAsia" w:eastAsiaTheme="majorEastAsia" w:hAnsiTheme="majorEastAsia" w:hint="eastAsia"/>
          <w:szCs w:val="21"/>
        </w:rPr>
        <w:t>（Q</w:t>
      </w:r>
      <w:r w:rsidR="00664431" w:rsidRPr="00D34CC5">
        <w:rPr>
          <w:rFonts w:asciiTheme="majorEastAsia" w:eastAsiaTheme="majorEastAsia" w:hAnsiTheme="majorEastAsia" w:hint="eastAsia"/>
          <w:szCs w:val="21"/>
        </w:rPr>
        <w:t>１２</w:t>
      </w:r>
      <w:r w:rsidRPr="00D34CC5">
        <w:rPr>
          <w:rFonts w:asciiTheme="majorEastAsia" w:eastAsiaTheme="majorEastAsia" w:hAnsiTheme="majorEastAsia" w:hint="eastAsia"/>
          <w:szCs w:val="21"/>
        </w:rPr>
        <w:t>）」別に</w:t>
      </w:r>
      <w:r w:rsidR="002A4C3F" w:rsidRPr="00D34CC5">
        <w:rPr>
          <w:rFonts w:asciiTheme="majorEastAsia" w:eastAsiaTheme="majorEastAsia" w:hAnsiTheme="majorEastAsia" w:hint="eastAsia"/>
          <w:szCs w:val="21"/>
        </w:rPr>
        <w:t>、</w:t>
      </w:r>
    </w:p>
    <w:p w:rsidR="00B01578" w:rsidRPr="00D34CC5" w:rsidRDefault="002A4C3F" w:rsidP="00B248E5">
      <w:pPr>
        <w:ind w:leftChars="200" w:left="657" w:hangingChars="100" w:hanging="219"/>
        <w:rPr>
          <w:rFonts w:asciiTheme="majorEastAsia" w:eastAsiaTheme="majorEastAsia" w:hAnsiTheme="majorEastAsia"/>
          <w:szCs w:val="21"/>
        </w:rPr>
      </w:pPr>
      <w:r w:rsidRPr="00D34CC5">
        <w:rPr>
          <w:rFonts w:asciiTheme="majorEastAsia" w:eastAsiaTheme="majorEastAsia" w:hAnsiTheme="majorEastAsia" w:hint="eastAsia"/>
          <w:szCs w:val="21"/>
        </w:rPr>
        <w:t>「来訪経験（Q１）」、「大阪湾への愛着や魅力（Q</w:t>
      </w:r>
      <w:r w:rsidR="00664431" w:rsidRPr="00D34CC5">
        <w:rPr>
          <w:rFonts w:asciiTheme="majorEastAsia" w:eastAsiaTheme="majorEastAsia" w:hAnsiTheme="majorEastAsia" w:hint="eastAsia"/>
          <w:szCs w:val="21"/>
        </w:rPr>
        <w:t>５</w:t>
      </w:r>
      <w:r w:rsidRPr="00D34CC5">
        <w:rPr>
          <w:rFonts w:asciiTheme="majorEastAsia" w:eastAsiaTheme="majorEastAsia" w:hAnsiTheme="majorEastAsia" w:hint="eastAsia"/>
          <w:szCs w:val="21"/>
        </w:rPr>
        <w:t>）」、「将来の魅力向上の期待（Ｑ</w:t>
      </w:r>
      <w:r w:rsidR="00664431" w:rsidRPr="00D34CC5">
        <w:rPr>
          <w:rFonts w:asciiTheme="majorEastAsia" w:eastAsiaTheme="majorEastAsia" w:hAnsiTheme="majorEastAsia" w:hint="eastAsia"/>
          <w:szCs w:val="21"/>
        </w:rPr>
        <w:t>１１</w:t>
      </w:r>
      <w:r w:rsidRPr="00D34CC5">
        <w:rPr>
          <w:rFonts w:asciiTheme="majorEastAsia" w:eastAsiaTheme="majorEastAsia" w:hAnsiTheme="majorEastAsia" w:hint="eastAsia"/>
          <w:szCs w:val="21"/>
        </w:rPr>
        <w:t>）」を集計</w:t>
      </w:r>
    </w:p>
    <w:sectPr w:rsidR="00B01578" w:rsidRPr="00D34CC5" w:rsidSect="00B248E5">
      <w:pgSz w:w="11906" w:h="16838" w:code="9"/>
      <w:pgMar w:top="1134" w:right="1134" w:bottom="1134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605" w:rsidRDefault="00C87605" w:rsidP="00B467A5">
      <w:r>
        <w:separator/>
      </w:r>
    </w:p>
  </w:endnote>
  <w:endnote w:type="continuationSeparator" w:id="0">
    <w:p w:rsidR="00C87605" w:rsidRDefault="00C87605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605" w:rsidRDefault="00C87605" w:rsidP="00B467A5">
      <w:r>
        <w:separator/>
      </w:r>
    </w:p>
  </w:footnote>
  <w:footnote w:type="continuationSeparator" w:id="0">
    <w:p w:rsidR="00C87605" w:rsidRDefault="00C87605" w:rsidP="00B4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" w15:restartNumberingAfterBreak="0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" w15:restartNumberingAfterBreak="0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" w15:restartNumberingAfterBreak="0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" w15:restartNumberingAfterBreak="0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5" w15:restartNumberingAfterBreak="0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6" w15:restartNumberingAfterBreak="0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7" w15:restartNumberingAfterBreak="0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8" w15:restartNumberingAfterBreak="0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9" w15:restartNumberingAfterBreak="0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10" w15:restartNumberingAfterBreak="0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1" w15:restartNumberingAfterBreak="0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2" w15:restartNumberingAfterBreak="0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3" w15:restartNumberingAfterBreak="0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4" w15:restartNumberingAfterBreak="0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5" w15:restartNumberingAfterBreak="0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6" w15:restartNumberingAfterBreak="0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7" w15:restartNumberingAfterBreak="0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8" w15:restartNumberingAfterBreak="0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9" w15:restartNumberingAfterBreak="0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18"/>
  </w:num>
  <w:num w:numId="9">
    <w:abstractNumId w:val="4"/>
  </w:num>
  <w:num w:numId="10">
    <w:abstractNumId w:val="0"/>
  </w:num>
  <w:num w:numId="11">
    <w:abstractNumId w:val="3"/>
  </w:num>
  <w:num w:numId="12">
    <w:abstractNumId w:val="16"/>
  </w:num>
  <w:num w:numId="13">
    <w:abstractNumId w:val="13"/>
  </w:num>
  <w:num w:numId="14">
    <w:abstractNumId w:val="5"/>
  </w:num>
  <w:num w:numId="15">
    <w:abstractNumId w:val="17"/>
  </w:num>
  <w:num w:numId="16">
    <w:abstractNumId w:val="11"/>
  </w:num>
  <w:num w:numId="17">
    <w:abstractNumId w:val="14"/>
  </w:num>
  <w:num w:numId="18">
    <w:abstractNumId w:val="12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14"/>
    <w:rsid w:val="0000097F"/>
    <w:rsid w:val="000025ED"/>
    <w:rsid w:val="00006D27"/>
    <w:rsid w:val="00006FDA"/>
    <w:rsid w:val="000154E1"/>
    <w:rsid w:val="00022B36"/>
    <w:rsid w:val="0003063C"/>
    <w:rsid w:val="00033251"/>
    <w:rsid w:val="0003381F"/>
    <w:rsid w:val="00033B90"/>
    <w:rsid w:val="00037F3A"/>
    <w:rsid w:val="00073EF7"/>
    <w:rsid w:val="0007771B"/>
    <w:rsid w:val="00083913"/>
    <w:rsid w:val="000846D0"/>
    <w:rsid w:val="00084D6C"/>
    <w:rsid w:val="0009483B"/>
    <w:rsid w:val="000959AC"/>
    <w:rsid w:val="000A06FA"/>
    <w:rsid w:val="000B5C3F"/>
    <w:rsid w:val="000D7447"/>
    <w:rsid w:val="000F0023"/>
    <w:rsid w:val="000F17E4"/>
    <w:rsid w:val="000F3A4C"/>
    <w:rsid w:val="000F6B7A"/>
    <w:rsid w:val="00100C43"/>
    <w:rsid w:val="00110B9A"/>
    <w:rsid w:val="00110E25"/>
    <w:rsid w:val="0012711C"/>
    <w:rsid w:val="0013111B"/>
    <w:rsid w:val="001411FC"/>
    <w:rsid w:val="0014350A"/>
    <w:rsid w:val="00144557"/>
    <w:rsid w:val="00144FCD"/>
    <w:rsid w:val="0015389D"/>
    <w:rsid w:val="0015648F"/>
    <w:rsid w:val="00163EB6"/>
    <w:rsid w:val="00174D61"/>
    <w:rsid w:val="0017641F"/>
    <w:rsid w:val="001837DA"/>
    <w:rsid w:val="00183B6B"/>
    <w:rsid w:val="00185488"/>
    <w:rsid w:val="00185865"/>
    <w:rsid w:val="00187881"/>
    <w:rsid w:val="00194032"/>
    <w:rsid w:val="00195D27"/>
    <w:rsid w:val="001A0225"/>
    <w:rsid w:val="001A49B2"/>
    <w:rsid w:val="001A60BC"/>
    <w:rsid w:val="001C1AF2"/>
    <w:rsid w:val="001F6001"/>
    <w:rsid w:val="001F699F"/>
    <w:rsid w:val="002003B8"/>
    <w:rsid w:val="002003D8"/>
    <w:rsid w:val="00205169"/>
    <w:rsid w:val="002124B3"/>
    <w:rsid w:val="002136A0"/>
    <w:rsid w:val="00222FCE"/>
    <w:rsid w:val="0022500A"/>
    <w:rsid w:val="0023074F"/>
    <w:rsid w:val="002345D4"/>
    <w:rsid w:val="00235143"/>
    <w:rsid w:val="00237543"/>
    <w:rsid w:val="002510C2"/>
    <w:rsid w:val="00251457"/>
    <w:rsid w:val="002526C1"/>
    <w:rsid w:val="002717DB"/>
    <w:rsid w:val="00273BB8"/>
    <w:rsid w:val="00287370"/>
    <w:rsid w:val="00292419"/>
    <w:rsid w:val="00293262"/>
    <w:rsid w:val="002A0E80"/>
    <w:rsid w:val="002A3043"/>
    <w:rsid w:val="002A4C3F"/>
    <w:rsid w:val="002B5A30"/>
    <w:rsid w:val="002B68BC"/>
    <w:rsid w:val="002B762C"/>
    <w:rsid w:val="002D0096"/>
    <w:rsid w:val="002D4952"/>
    <w:rsid w:val="002E3531"/>
    <w:rsid w:val="002E5619"/>
    <w:rsid w:val="002F5620"/>
    <w:rsid w:val="00301449"/>
    <w:rsid w:val="003023F9"/>
    <w:rsid w:val="003148D3"/>
    <w:rsid w:val="003206CE"/>
    <w:rsid w:val="00322AD8"/>
    <w:rsid w:val="003232F0"/>
    <w:rsid w:val="00325E09"/>
    <w:rsid w:val="00331381"/>
    <w:rsid w:val="00331DDF"/>
    <w:rsid w:val="00335730"/>
    <w:rsid w:val="0034014C"/>
    <w:rsid w:val="00346F52"/>
    <w:rsid w:val="00355385"/>
    <w:rsid w:val="0037247A"/>
    <w:rsid w:val="00377530"/>
    <w:rsid w:val="00391018"/>
    <w:rsid w:val="003A5FFF"/>
    <w:rsid w:val="003A7EEF"/>
    <w:rsid w:val="003C1C0A"/>
    <w:rsid w:val="003C5076"/>
    <w:rsid w:val="003E0DFE"/>
    <w:rsid w:val="003F104C"/>
    <w:rsid w:val="003F3D48"/>
    <w:rsid w:val="004006FD"/>
    <w:rsid w:val="00400BEA"/>
    <w:rsid w:val="0041199B"/>
    <w:rsid w:val="004124B9"/>
    <w:rsid w:val="00412EEA"/>
    <w:rsid w:val="0042402B"/>
    <w:rsid w:val="004320A3"/>
    <w:rsid w:val="00434CCF"/>
    <w:rsid w:val="004474BC"/>
    <w:rsid w:val="00461B51"/>
    <w:rsid w:val="00465175"/>
    <w:rsid w:val="00465187"/>
    <w:rsid w:val="0048300C"/>
    <w:rsid w:val="004873E0"/>
    <w:rsid w:val="004A22C9"/>
    <w:rsid w:val="004A314C"/>
    <w:rsid w:val="004B4190"/>
    <w:rsid w:val="004B638D"/>
    <w:rsid w:val="004C57B2"/>
    <w:rsid w:val="004C5948"/>
    <w:rsid w:val="004D2147"/>
    <w:rsid w:val="004D39AB"/>
    <w:rsid w:val="004D5D0A"/>
    <w:rsid w:val="004D7E31"/>
    <w:rsid w:val="004E2EA9"/>
    <w:rsid w:val="004F1810"/>
    <w:rsid w:val="004F5E10"/>
    <w:rsid w:val="004F6036"/>
    <w:rsid w:val="00524E9F"/>
    <w:rsid w:val="00526DEF"/>
    <w:rsid w:val="00540133"/>
    <w:rsid w:val="00541191"/>
    <w:rsid w:val="005440B9"/>
    <w:rsid w:val="005500E3"/>
    <w:rsid w:val="00551B74"/>
    <w:rsid w:val="00552D14"/>
    <w:rsid w:val="005540CA"/>
    <w:rsid w:val="00561945"/>
    <w:rsid w:val="00562887"/>
    <w:rsid w:val="0057654C"/>
    <w:rsid w:val="005832B7"/>
    <w:rsid w:val="00584B41"/>
    <w:rsid w:val="0058770D"/>
    <w:rsid w:val="00590120"/>
    <w:rsid w:val="005925F1"/>
    <w:rsid w:val="00596CDB"/>
    <w:rsid w:val="005A2461"/>
    <w:rsid w:val="005A4316"/>
    <w:rsid w:val="005B1EA7"/>
    <w:rsid w:val="005B2D34"/>
    <w:rsid w:val="005B6697"/>
    <w:rsid w:val="005C10D0"/>
    <w:rsid w:val="005C27A5"/>
    <w:rsid w:val="005C28B5"/>
    <w:rsid w:val="005D2FAC"/>
    <w:rsid w:val="005D3D42"/>
    <w:rsid w:val="005E0AC4"/>
    <w:rsid w:val="005E3975"/>
    <w:rsid w:val="005E7812"/>
    <w:rsid w:val="006014D1"/>
    <w:rsid w:val="006017C0"/>
    <w:rsid w:val="006212BA"/>
    <w:rsid w:val="00622375"/>
    <w:rsid w:val="00622A84"/>
    <w:rsid w:val="006262CD"/>
    <w:rsid w:val="00630D2A"/>
    <w:rsid w:val="00645C59"/>
    <w:rsid w:val="00647370"/>
    <w:rsid w:val="00654EBF"/>
    <w:rsid w:val="006558E7"/>
    <w:rsid w:val="00664299"/>
    <w:rsid w:val="00664431"/>
    <w:rsid w:val="00675F5F"/>
    <w:rsid w:val="0067775F"/>
    <w:rsid w:val="00681F4E"/>
    <w:rsid w:val="00682569"/>
    <w:rsid w:val="006826D4"/>
    <w:rsid w:val="00693653"/>
    <w:rsid w:val="00694CA1"/>
    <w:rsid w:val="006C1B20"/>
    <w:rsid w:val="006C6563"/>
    <w:rsid w:val="006D01D0"/>
    <w:rsid w:val="006D214E"/>
    <w:rsid w:val="006E4B91"/>
    <w:rsid w:val="006F0941"/>
    <w:rsid w:val="007004A3"/>
    <w:rsid w:val="00700E00"/>
    <w:rsid w:val="007249C2"/>
    <w:rsid w:val="007250E1"/>
    <w:rsid w:val="007426B5"/>
    <w:rsid w:val="00743012"/>
    <w:rsid w:val="0075291D"/>
    <w:rsid w:val="00754D02"/>
    <w:rsid w:val="00756094"/>
    <w:rsid w:val="00757131"/>
    <w:rsid w:val="007605A5"/>
    <w:rsid w:val="007608DC"/>
    <w:rsid w:val="00761BC9"/>
    <w:rsid w:val="007635F3"/>
    <w:rsid w:val="0076638F"/>
    <w:rsid w:val="007700BD"/>
    <w:rsid w:val="00771479"/>
    <w:rsid w:val="007743FE"/>
    <w:rsid w:val="00776AAA"/>
    <w:rsid w:val="007774F4"/>
    <w:rsid w:val="00781E47"/>
    <w:rsid w:val="0078235B"/>
    <w:rsid w:val="00782480"/>
    <w:rsid w:val="00793156"/>
    <w:rsid w:val="007A300F"/>
    <w:rsid w:val="007B2ECC"/>
    <w:rsid w:val="007B2FB5"/>
    <w:rsid w:val="007C1A5F"/>
    <w:rsid w:val="007D03CA"/>
    <w:rsid w:val="007D564B"/>
    <w:rsid w:val="007E2B1E"/>
    <w:rsid w:val="007E2D14"/>
    <w:rsid w:val="007E7411"/>
    <w:rsid w:val="0080029E"/>
    <w:rsid w:val="008018AB"/>
    <w:rsid w:val="008070B2"/>
    <w:rsid w:val="00820474"/>
    <w:rsid w:val="00825A62"/>
    <w:rsid w:val="00830983"/>
    <w:rsid w:val="0083261A"/>
    <w:rsid w:val="00840B81"/>
    <w:rsid w:val="008460B7"/>
    <w:rsid w:val="008468AB"/>
    <w:rsid w:val="008533F1"/>
    <w:rsid w:val="00860339"/>
    <w:rsid w:val="00876657"/>
    <w:rsid w:val="008A13B4"/>
    <w:rsid w:val="008A3DB2"/>
    <w:rsid w:val="008A7DCE"/>
    <w:rsid w:val="008B5EBA"/>
    <w:rsid w:val="008B6768"/>
    <w:rsid w:val="008B772D"/>
    <w:rsid w:val="008C0946"/>
    <w:rsid w:val="008C0DAA"/>
    <w:rsid w:val="008C229D"/>
    <w:rsid w:val="008C29F6"/>
    <w:rsid w:val="008D07E0"/>
    <w:rsid w:val="008D11E1"/>
    <w:rsid w:val="008F2DAC"/>
    <w:rsid w:val="009018A7"/>
    <w:rsid w:val="009049E3"/>
    <w:rsid w:val="00910614"/>
    <w:rsid w:val="00912DBA"/>
    <w:rsid w:val="00913CAC"/>
    <w:rsid w:val="00926871"/>
    <w:rsid w:val="009330F4"/>
    <w:rsid w:val="00935194"/>
    <w:rsid w:val="00942E19"/>
    <w:rsid w:val="00943F26"/>
    <w:rsid w:val="00945342"/>
    <w:rsid w:val="009513C8"/>
    <w:rsid w:val="0095368B"/>
    <w:rsid w:val="00957004"/>
    <w:rsid w:val="0095754D"/>
    <w:rsid w:val="00966410"/>
    <w:rsid w:val="0096708D"/>
    <w:rsid w:val="00975E79"/>
    <w:rsid w:val="00981F5F"/>
    <w:rsid w:val="00991832"/>
    <w:rsid w:val="00995117"/>
    <w:rsid w:val="009A0153"/>
    <w:rsid w:val="009A1837"/>
    <w:rsid w:val="009A58C8"/>
    <w:rsid w:val="009C48D2"/>
    <w:rsid w:val="009C7E62"/>
    <w:rsid w:val="009D3EEC"/>
    <w:rsid w:val="009D44AE"/>
    <w:rsid w:val="009E5E9E"/>
    <w:rsid w:val="009E7826"/>
    <w:rsid w:val="009F217F"/>
    <w:rsid w:val="00A006B6"/>
    <w:rsid w:val="00A15FDF"/>
    <w:rsid w:val="00A23BFD"/>
    <w:rsid w:val="00A339A2"/>
    <w:rsid w:val="00A40731"/>
    <w:rsid w:val="00A44FB3"/>
    <w:rsid w:val="00A54542"/>
    <w:rsid w:val="00A56EF3"/>
    <w:rsid w:val="00A61F58"/>
    <w:rsid w:val="00A66BAF"/>
    <w:rsid w:val="00A67164"/>
    <w:rsid w:val="00A71DF8"/>
    <w:rsid w:val="00A7518B"/>
    <w:rsid w:val="00A90C81"/>
    <w:rsid w:val="00A910F4"/>
    <w:rsid w:val="00A971ED"/>
    <w:rsid w:val="00AA1CC0"/>
    <w:rsid w:val="00AA4B3B"/>
    <w:rsid w:val="00AB4ECE"/>
    <w:rsid w:val="00AC381F"/>
    <w:rsid w:val="00AC4B1C"/>
    <w:rsid w:val="00AD0443"/>
    <w:rsid w:val="00AD32A8"/>
    <w:rsid w:val="00AD350E"/>
    <w:rsid w:val="00AD38C2"/>
    <w:rsid w:val="00AD3D24"/>
    <w:rsid w:val="00AD5D30"/>
    <w:rsid w:val="00AE006A"/>
    <w:rsid w:val="00AE0288"/>
    <w:rsid w:val="00AF4CAB"/>
    <w:rsid w:val="00B01578"/>
    <w:rsid w:val="00B02C19"/>
    <w:rsid w:val="00B05020"/>
    <w:rsid w:val="00B15A79"/>
    <w:rsid w:val="00B16EA7"/>
    <w:rsid w:val="00B17299"/>
    <w:rsid w:val="00B227F1"/>
    <w:rsid w:val="00B248E5"/>
    <w:rsid w:val="00B439BB"/>
    <w:rsid w:val="00B467A5"/>
    <w:rsid w:val="00B53D4C"/>
    <w:rsid w:val="00B5721D"/>
    <w:rsid w:val="00B62F66"/>
    <w:rsid w:val="00B66C9B"/>
    <w:rsid w:val="00B944FC"/>
    <w:rsid w:val="00BA26EF"/>
    <w:rsid w:val="00BB08DE"/>
    <w:rsid w:val="00BB3A04"/>
    <w:rsid w:val="00BB52A3"/>
    <w:rsid w:val="00BD23DD"/>
    <w:rsid w:val="00BD61F5"/>
    <w:rsid w:val="00BE5093"/>
    <w:rsid w:val="00BE5B14"/>
    <w:rsid w:val="00BF193A"/>
    <w:rsid w:val="00BF428A"/>
    <w:rsid w:val="00C039EB"/>
    <w:rsid w:val="00C0581F"/>
    <w:rsid w:val="00C20660"/>
    <w:rsid w:val="00C244FB"/>
    <w:rsid w:val="00C25B33"/>
    <w:rsid w:val="00C35EF7"/>
    <w:rsid w:val="00C368E6"/>
    <w:rsid w:val="00C36FB5"/>
    <w:rsid w:val="00C43AAE"/>
    <w:rsid w:val="00C74B64"/>
    <w:rsid w:val="00C75F29"/>
    <w:rsid w:val="00C774C6"/>
    <w:rsid w:val="00C833EA"/>
    <w:rsid w:val="00C86FCE"/>
    <w:rsid w:val="00C87605"/>
    <w:rsid w:val="00C931A2"/>
    <w:rsid w:val="00C936E6"/>
    <w:rsid w:val="00C94AD6"/>
    <w:rsid w:val="00CD4430"/>
    <w:rsid w:val="00CD75BD"/>
    <w:rsid w:val="00CE082C"/>
    <w:rsid w:val="00CF069D"/>
    <w:rsid w:val="00D112AC"/>
    <w:rsid w:val="00D12B13"/>
    <w:rsid w:val="00D164DB"/>
    <w:rsid w:val="00D17469"/>
    <w:rsid w:val="00D17476"/>
    <w:rsid w:val="00D236F2"/>
    <w:rsid w:val="00D34CC5"/>
    <w:rsid w:val="00D4705E"/>
    <w:rsid w:val="00D627E9"/>
    <w:rsid w:val="00D746ED"/>
    <w:rsid w:val="00D7707D"/>
    <w:rsid w:val="00D851FD"/>
    <w:rsid w:val="00DB332C"/>
    <w:rsid w:val="00DC0DFA"/>
    <w:rsid w:val="00DC76C0"/>
    <w:rsid w:val="00DE182E"/>
    <w:rsid w:val="00DE3593"/>
    <w:rsid w:val="00DE55EB"/>
    <w:rsid w:val="00DF1C35"/>
    <w:rsid w:val="00E00996"/>
    <w:rsid w:val="00E030C7"/>
    <w:rsid w:val="00E03365"/>
    <w:rsid w:val="00E06BA7"/>
    <w:rsid w:val="00E14E9A"/>
    <w:rsid w:val="00E20073"/>
    <w:rsid w:val="00E258A4"/>
    <w:rsid w:val="00E350BD"/>
    <w:rsid w:val="00E41167"/>
    <w:rsid w:val="00E41708"/>
    <w:rsid w:val="00E44998"/>
    <w:rsid w:val="00E57AE8"/>
    <w:rsid w:val="00E60623"/>
    <w:rsid w:val="00E6631B"/>
    <w:rsid w:val="00E67995"/>
    <w:rsid w:val="00E709B5"/>
    <w:rsid w:val="00E71F70"/>
    <w:rsid w:val="00E73028"/>
    <w:rsid w:val="00E837B6"/>
    <w:rsid w:val="00E90EC6"/>
    <w:rsid w:val="00E92C52"/>
    <w:rsid w:val="00EA72F0"/>
    <w:rsid w:val="00EC1FA4"/>
    <w:rsid w:val="00EC4C4F"/>
    <w:rsid w:val="00ED3419"/>
    <w:rsid w:val="00ED6108"/>
    <w:rsid w:val="00EE2D0F"/>
    <w:rsid w:val="00EE43E6"/>
    <w:rsid w:val="00EF1BA4"/>
    <w:rsid w:val="00EF345E"/>
    <w:rsid w:val="00EF4240"/>
    <w:rsid w:val="00EF594A"/>
    <w:rsid w:val="00EF6975"/>
    <w:rsid w:val="00F0240A"/>
    <w:rsid w:val="00F045FF"/>
    <w:rsid w:val="00F0757F"/>
    <w:rsid w:val="00F2269C"/>
    <w:rsid w:val="00F23D41"/>
    <w:rsid w:val="00F256C4"/>
    <w:rsid w:val="00F32356"/>
    <w:rsid w:val="00F42FB9"/>
    <w:rsid w:val="00F4349A"/>
    <w:rsid w:val="00F46492"/>
    <w:rsid w:val="00F54000"/>
    <w:rsid w:val="00F56030"/>
    <w:rsid w:val="00F60451"/>
    <w:rsid w:val="00F75C0E"/>
    <w:rsid w:val="00F80BB0"/>
    <w:rsid w:val="00F82026"/>
    <w:rsid w:val="00F86484"/>
    <w:rsid w:val="00F94990"/>
    <w:rsid w:val="00F963FB"/>
    <w:rsid w:val="00FA03FE"/>
    <w:rsid w:val="00FA2EB8"/>
    <w:rsid w:val="00FB013D"/>
    <w:rsid w:val="00FC3C1D"/>
    <w:rsid w:val="00FD0013"/>
    <w:rsid w:val="00FE12ED"/>
    <w:rsid w:val="00FE2976"/>
    <w:rsid w:val="00FE2AFC"/>
    <w:rsid w:val="00FE3ED8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354EFD45-8503-49BE-A728-F58D220A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5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A47A-912E-415D-9310-FD0E9F4A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柏村　幸一郎</cp:lastModifiedBy>
  <cp:revision>29</cp:revision>
  <cp:lastPrinted>2018-02-28T01:15:00Z</cp:lastPrinted>
  <dcterms:created xsi:type="dcterms:W3CDTF">2017-07-03T02:25:00Z</dcterms:created>
  <dcterms:modified xsi:type="dcterms:W3CDTF">2018-03-05T02:41:00Z</dcterms:modified>
</cp:coreProperties>
</file>