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D6" w:rsidRPr="00AF55D6" w:rsidRDefault="00AF55D6" w:rsidP="00AF55D6">
      <w:pPr>
        <w:jc w:val="center"/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>「広報担当副知事もずやん」についてのアンケート　リサーチプラン</w:t>
      </w:r>
    </w:p>
    <w:p w:rsidR="00AF55D6" w:rsidRPr="00AF55D6" w:rsidRDefault="00AF55D6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>調査の背景と目的</w:t>
      </w:r>
    </w:p>
    <w:p w:rsidR="00E1797F" w:rsidRPr="00AF55D6" w:rsidRDefault="00AF55D6" w:rsidP="00AF55D6">
      <w:pPr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 xml:space="preserve">　大阪府では、キャラクター広報方針に基づき、大阪府広報担当副知事もずやんを有効活用し</w:t>
      </w:r>
      <w:r w:rsidR="001D6FE9">
        <w:rPr>
          <w:rFonts w:ascii="HG丸ｺﾞｼｯｸM-PRO" w:eastAsia="HG丸ｺﾞｼｯｸM-PRO" w:hAnsi="HG丸ｺﾞｼｯｸM-PRO" w:hint="eastAsia"/>
        </w:rPr>
        <w:t>て、府民の府政への身近さや関心を高める広報を展開している。2017年</w:t>
      </w:r>
      <w:bookmarkStart w:id="0" w:name="_GoBack"/>
      <w:bookmarkEnd w:id="0"/>
      <w:r w:rsidRPr="00AF55D6">
        <w:rPr>
          <w:rFonts w:ascii="HG丸ｺﾞｼｯｸM-PRO" w:eastAsia="HG丸ｺﾞｼｯｸM-PRO" w:hAnsi="HG丸ｺﾞｼｯｸM-PRO" w:hint="eastAsia"/>
        </w:rPr>
        <w:t>は酉年にあやかり、『羽ばたけ!!もずやん』プロジェクトも始動しているため、本調査に</w:t>
      </w:r>
      <w:r w:rsidR="00A25E7D">
        <w:rPr>
          <w:rFonts w:ascii="HG丸ｺﾞｼｯｸM-PRO" w:eastAsia="HG丸ｺﾞｼｯｸM-PRO" w:hAnsi="HG丸ｺﾞｼｯｸM-PRO" w:hint="eastAsia"/>
        </w:rPr>
        <w:t>おい</w:t>
      </w:r>
      <w:r w:rsidRPr="00AF55D6">
        <w:rPr>
          <w:rFonts w:ascii="HG丸ｺﾞｼｯｸM-PRO" w:eastAsia="HG丸ｺﾞｼｯｸM-PRO" w:hAnsi="HG丸ｺﾞｼｯｸM-PRO" w:hint="eastAsia"/>
        </w:rPr>
        <w:t>て、もずやんの認知度を測定するとともに、今後の広報活動の参考とする。</w:t>
      </w:r>
    </w:p>
    <w:p w:rsidR="00AF55D6" w:rsidRPr="00AF55D6" w:rsidRDefault="00AF55D6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>調査仮説</w:t>
      </w:r>
    </w:p>
    <w:p w:rsidR="00AF55D6" w:rsidRPr="00AF55D6" w:rsidRDefault="00AF55D6" w:rsidP="00AF55D6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性別や年齢層</w:t>
      </w:r>
      <w:r w:rsidR="00A25E7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、居住地</w:t>
      </w: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により、もずやんの認知度に差が見られる</w:t>
      </w:r>
    </w:p>
    <w:p w:rsidR="00AF55D6" w:rsidRPr="00AF55D6" w:rsidRDefault="00AF55D6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国勢調査結果（平成27年）に基づいた、性・年代・居住地（４地域）の割合で割り付けた、18歳以上の大阪府民1,000サンプル</w:t>
      </w:r>
    </w:p>
    <w:p w:rsidR="00AF55D6" w:rsidRPr="00AF55D6" w:rsidRDefault="00AF55D6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ＳＣ1　性別（ＳＡ）</w:t>
      </w: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ＳＣ2　年齢（Ｎ）</w:t>
      </w: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ＳＣ3　都道府県（ＳＡ）</w:t>
      </w: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ＳＣ4　市町村（ＳＡ）</w:t>
      </w: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AF55D6" w:rsidRPr="00AF55D6" w:rsidRDefault="00AF55D6" w:rsidP="00AF55D6">
      <w:pPr>
        <w:pStyle w:val="a3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　1問</w:t>
      </w:r>
    </w:p>
    <w:p w:rsidR="00AF55D6" w:rsidRPr="00AF55D6" w:rsidRDefault="00AF55D6" w:rsidP="00AF55D6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Ｑ1　もずやんの認知度（ＳＡ）</w:t>
      </w:r>
    </w:p>
    <w:p w:rsidR="00AF55D6" w:rsidRPr="00AF55D6" w:rsidRDefault="00AF55D6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>5.　検証方法</w:t>
      </w:r>
    </w:p>
    <w:p w:rsidR="00AF55D6" w:rsidRPr="00AF55D6" w:rsidRDefault="00AF55D6" w:rsidP="00AF55D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hint="eastAsia"/>
        </w:rPr>
        <w:t xml:space="preserve">　</w:t>
      </w: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性（ＳＣ1）別、年代（ＳＣ2）別に、もずやんの認知度（Ｑ1）を集計</w:t>
      </w:r>
    </w:p>
    <w:p w:rsidR="00AF55D6" w:rsidRPr="00AF55D6" w:rsidRDefault="00AF55D6" w:rsidP="00AF55D6">
      <w:pPr>
        <w:rPr>
          <w:rFonts w:asciiTheme="majorEastAsia" w:eastAsiaTheme="majorEastAsia" w:hAnsiTheme="majorEastAsia"/>
        </w:rPr>
      </w:pPr>
    </w:p>
    <w:sectPr w:rsidR="00AF55D6" w:rsidRPr="00AF5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316"/>
    <w:multiLevelType w:val="hybridMultilevel"/>
    <w:tmpl w:val="ABF2D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090B44"/>
    <w:multiLevelType w:val="hybridMultilevel"/>
    <w:tmpl w:val="DF4C2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586281"/>
    <w:multiLevelType w:val="hybridMultilevel"/>
    <w:tmpl w:val="8206A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DA6CF5"/>
    <w:multiLevelType w:val="hybridMultilevel"/>
    <w:tmpl w:val="6E6A3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D47A82"/>
    <w:multiLevelType w:val="hybridMultilevel"/>
    <w:tmpl w:val="A30CB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D6"/>
    <w:rsid w:val="001D6FE9"/>
    <w:rsid w:val="00A25E7D"/>
    <w:rsid w:val="00AF55D6"/>
    <w:rsid w:val="00E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2017-09-19T06:25:00Z</dcterms:created>
  <dcterms:modified xsi:type="dcterms:W3CDTF">2018-01-04T03:12:00Z</dcterms:modified>
</cp:coreProperties>
</file>