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96" w:rsidRDefault="00442A96" w:rsidP="00CF368A">
      <w:pPr>
        <w:jc w:val="center"/>
        <w:rPr>
          <w:rFonts w:ascii="ＭＳ ゴシック" w:eastAsia="ＭＳ ゴシック" w:hAnsi="ＭＳ ゴシック" w:hint="eastAsia"/>
          <w:b/>
        </w:rPr>
      </w:pPr>
      <w:r>
        <w:rPr>
          <w:rFonts w:ascii="ＭＳ ゴシック" w:eastAsia="ＭＳ ゴシック" w:hAnsi="ＭＳ ゴシック" w:hint="eastAsia"/>
          <w:b/>
        </w:rPr>
        <w:t>おおさかＱネット</w:t>
      </w:r>
      <w:r w:rsidR="00CF368A" w:rsidRPr="00CF368A">
        <w:rPr>
          <w:rFonts w:ascii="ＭＳ ゴシック" w:eastAsia="ＭＳ ゴシック" w:hAnsi="ＭＳ ゴシック" w:hint="eastAsia"/>
          <w:b/>
        </w:rPr>
        <w:t>「大阪のみどり・新環境総合計画」</w:t>
      </w:r>
      <w:r>
        <w:rPr>
          <w:rFonts w:ascii="ＭＳ ゴシック" w:eastAsia="ＭＳ ゴシック" w:hAnsi="ＭＳ ゴシック" w:hint="eastAsia"/>
          <w:b/>
        </w:rPr>
        <w:t>に関するアンケート</w:t>
      </w:r>
    </w:p>
    <w:p w:rsidR="00F24067" w:rsidRPr="00CF368A" w:rsidRDefault="00CF368A" w:rsidP="00CF368A">
      <w:pPr>
        <w:jc w:val="center"/>
        <w:rPr>
          <w:rFonts w:ascii="ＭＳ ゴシック" w:eastAsia="ＭＳ ゴシック" w:hAnsi="ＭＳ ゴシック"/>
          <w:b/>
        </w:rPr>
      </w:pPr>
      <w:r w:rsidRPr="00CF368A">
        <w:rPr>
          <w:rFonts w:ascii="ＭＳ ゴシック" w:eastAsia="ＭＳ ゴシック" w:hAnsi="ＭＳ ゴシック" w:hint="eastAsia"/>
          <w:b/>
        </w:rPr>
        <w:t>調査票</w:t>
      </w:r>
      <w:bookmarkStart w:id="0" w:name="_GoBack"/>
      <w:bookmarkEnd w:id="0"/>
    </w:p>
    <w:p w:rsidR="00F24067" w:rsidRPr="0018141D" w:rsidRDefault="00F24067" w:rsidP="00F24067">
      <w:pPr>
        <w:jc w:val="left"/>
        <w:rPr>
          <w:rFonts w:ascii="ＭＳ ゴシック" w:eastAsia="ＭＳ ゴシック" w:hAnsi="ＭＳ ゴシック"/>
          <w:b/>
        </w:rPr>
      </w:pPr>
    </w:p>
    <w:p w:rsidR="00F24067" w:rsidRPr="0018141D" w:rsidRDefault="00F24067" w:rsidP="00F24067">
      <w:pPr>
        <w:jc w:val="left"/>
        <w:rPr>
          <w:rFonts w:ascii="ＭＳ ゴシック" w:eastAsia="ＭＳ ゴシック" w:hAnsi="ＭＳ ゴシック"/>
          <w:b/>
        </w:rPr>
      </w:pPr>
      <w:r w:rsidRPr="0018141D">
        <w:rPr>
          <w:rFonts w:ascii="ＭＳ ゴシック" w:eastAsia="ＭＳ ゴシック" w:hAnsi="ＭＳ ゴシック" w:hint="eastAsia"/>
          <w:b/>
        </w:rPr>
        <w:t>◆調査目的</w:t>
      </w:r>
    </w:p>
    <w:p w:rsidR="00F24067" w:rsidRPr="0018141D" w:rsidRDefault="00F24067" w:rsidP="00F24067">
      <w:pPr>
        <w:ind w:firstLineChars="100" w:firstLine="210"/>
        <w:rPr>
          <w:rFonts w:ascii="ＭＳ ゴシック" w:eastAsia="ＭＳ ゴシック" w:hAnsi="ＭＳ ゴシック" w:cs="Meiryo UI"/>
          <w:szCs w:val="21"/>
        </w:rPr>
      </w:pPr>
      <w:r w:rsidRPr="0018141D">
        <w:rPr>
          <w:rFonts w:ascii="ＭＳ ゴシック" w:eastAsia="ＭＳ ゴシック" w:hAnsi="ＭＳ ゴシック" w:cs="Meiryo UI" w:hint="eastAsia"/>
          <w:szCs w:val="21"/>
        </w:rPr>
        <w:t>大阪府域における府民の「みどり新環境」の感じ方や、「大阪２１世紀の新環境総合計画」の進捗状況を把握するための資料とする。</w:t>
      </w:r>
    </w:p>
    <w:p w:rsidR="00F24067" w:rsidRPr="0018141D" w:rsidRDefault="00F24067" w:rsidP="00F24067">
      <w:pPr>
        <w:ind w:firstLineChars="100" w:firstLine="210"/>
        <w:rPr>
          <w:rFonts w:ascii="ＭＳ ゴシック" w:eastAsia="ＭＳ ゴシック" w:hAnsi="ＭＳ ゴシック"/>
        </w:rPr>
      </w:pPr>
    </w:p>
    <w:p w:rsidR="00F24067" w:rsidRPr="0018141D" w:rsidRDefault="00F24067" w:rsidP="00F24067">
      <w:pPr>
        <w:rPr>
          <w:rFonts w:ascii="ＭＳ ゴシック" w:eastAsia="ＭＳ ゴシック" w:hAnsi="ＭＳ ゴシック"/>
          <w:b/>
        </w:rPr>
      </w:pPr>
      <w:r w:rsidRPr="0018141D">
        <w:rPr>
          <w:rFonts w:ascii="ＭＳ ゴシック" w:eastAsia="ＭＳ ゴシック" w:hAnsi="ＭＳ ゴシック" w:hint="eastAsia"/>
          <w:b/>
        </w:rPr>
        <w:t>◆サンプル割り付け</w:t>
      </w:r>
    </w:p>
    <w:p w:rsidR="00F24067" w:rsidRPr="0018141D" w:rsidRDefault="00F24067" w:rsidP="00F24067">
      <w:pPr>
        <w:rPr>
          <w:rFonts w:ascii="ＭＳ ゴシック" w:eastAsia="ＭＳ ゴシック" w:hAnsi="ＭＳ ゴシック"/>
        </w:rPr>
      </w:pPr>
      <w:r w:rsidRPr="0018141D">
        <w:rPr>
          <w:rFonts w:ascii="ＭＳ ゴシック" w:eastAsia="ＭＳ ゴシック" w:hAnsi="ＭＳ ゴシック" w:hint="eastAsia"/>
        </w:rPr>
        <w:t xml:space="preserve">　国勢調査結果（平成22年）に基づいた、性・年代・居住地（４地域）の割合で割り付けた、15歳以上の大阪府民1,000サンプル</w:t>
      </w:r>
    </w:p>
    <w:p w:rsidR="00F24067" w:rsidRPr="0018141D" w:rsidRDefault="00F24067" w:rsidP="00F24067">
      <w:pPr>
        <w:rPr>
          <w:rFonts w:ascii="ＭＳ ゴシック" w:eastAsia="ＭＳ ゴシック" w:hAnsi="ＭＳ ゴシック" w:cs="Times New Roman"/>
          <w:szCs w:val="21"/>
        </w:rPr>
      </w:pPr>
    </w:p>
    <w:p w:rsidR="00F24067" w:rsidRPr="0018141D" w:rsidRDefault="00F24067" w:rsidP="00F24067">
      <w:pPr>
        <w:rPr>
          <w:rFonts w:ascii="ＭＳ ゴシック" w:eastAsia="ＭＳ ゴシック" w:hAnsi="ＭＳ ゴシック" w:cs="Times New Roman"/>
          <w:b/>
          <w:szCs w:val="21"/>
        </w:rPr>
      </w:pPr>
      <w:r w:rsidRPr="0018141D">
        <w:rPr>
          <w:rFonts w:ascii="ＭＳ ゴシック" w:eastAsia="ＭＳ ゴシック" w:hAnsi="ＭＳ ゴシック" w:cs="Times New Roman" w:hint="eastAsia"/>
          <w:b/>
          <w:szCs w:val="21"/>
        </w:rPr>
        <w:t>◆質問数</w:t>
      </w:r>
    </w:p>
    <w:p w:rsidR="00F24067" w:rsidRPr="0018141D" w:rsidRDefault="00F24067" w:rsidP="00F24067">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 xml:space="preserve">　予備質問／なし　本質問／24問　</w:t>
      </w:r>
    </w:p>
    <w:p w:rsidR="00331E80" w:rsidRPr="0018141D" w:rsidRDefault="00331E80">
      <w:pPr>
        <w:rPr>
          <w:rFonts w:ascii="ＭＳ ゴシック" w:eastAsia="ＭＳ ゴシック" w:hAnsi="ＭＳ ゴシック"/>
        </w:rPr>
      </w:pPr>
    </w:p>
    <w:p w:rsidR="00F24067" w:rsidRPr="0018141D" w:rsidRDefault="00F24067" w:rsidP="00F24067">
      <w:pPr>
        <w:ind w:left="210" w:hangingChars="100" w:hanging="210"/>
        <w:rPr>
          <w:rFonts w:ascii="ＭＳ ゴシック" w:eastAsia="ＭＳ ゴシック" w:hAnsi="ＭＳ ゴシック"/>
        </w:rPr>
      </w:pPr>
      <w:r w:rsidRPr="0018141D">
        <w:rPr>
          <w:rFonts w:ascii="ＭＳ ゴシック" w:eastAsia="ＭＳ ゴシック" w:hAnsi="ＭＳ ゴシック" w:hint="eastAsia"/>
        </w:rPr>
        <w:t>はじめに、大阪のみどり関して、あなたの考えやふれあいの程度についてお答えください</w:t>
      </w:r>
    </w:p>
    <w:p w:rsidR="00F24067" w:rsidRPr="0018141D" w:rsidRDefault="00F24067" w:rsidP="00F24067">
      <w:pPr>
        <w:ind w:left="210" w:hangingChars="100" w:hanging="210"/>
        <w:rPr>
          <w:rFonts w:ascii="ＭＳ ゴシック" w:eastAsia="ＭＳ ゴシック" w:hAnsi="ＭＳ ゴシック"/>
        </w:rPr>
      </w:pPr>
    </w:p>
    <w:p w:rsidR="00F24067" w:rsidRPr="0018141D" w:rsidRDefault="00F24067"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大阪（府域全体）における“みどり”の状況について、どのように感じていますか。次の中からあてはまるものを一つ選択してください。</w:t>
      </w:r>
    </w:p>
    <w:p w:rsidR="00F24067" w:rsidRPr="0018141D" w:rsidRDefault="00F24067" w:rsidP="00F24067">
      <w:pPr>
        <w:pStyle w:val="a3"/>
        <w:ind w:leftChars="0" w:left="420"/>
        <w:rPr>
          <w:rFonts w:ascii="ＭＳ ゴシック" w:eastAsia="ＭＳ ゴシック" w:hAnsi="ＭＳ ゴシック"/>
        </w:rPr>
      </w:pPr>
      <w:r w:rsidRPr="0018141D">
        <w:rPr>
          <w:rFonts w:ascii="ＭＳ ゴシック" w:eastAsia="ＭＳ ゴシック" w:hAnsi="ＭＳ ゴシック" w:hint="eastAsia"/>
        </w:rPr>
        <w:t>“みどり”には、山などの自然の樹木、田んぼや河原の植物や水辺、市街地の公園や植込み、街路樹、個人住宅の庭や鉢植えなど、視野に入るみどりをすべて含めてお答えください。(ＳＡ)</w:t>
      </w:r>
    </w:p>
    <w:p w:rsidR="00F24067" w:rsidRPr="0018141D" w:rsidRDefault="00F24067" w:rsidP="00F24067">
      <w:pPr>
        <w:pStyle w:val="a3"/>
        <w:numPr>
          <w:ilvl w:val="2"/>
          <w:numId w:val="2"/>
        </w:numPr>
        <w:ind w:leftChars="0"/>
        <w:rPr>
          <w:rFonts w:ascii="ＭＳ ゴシック" w:eastAsia="ＭＳ ゴシック" w:hAnsi="ＭＳ ゴシック"/>
        </w:rPr>
      </w:pPr>
      <w:r w:rsidRPr="0018141D">
        <w:rPr>
          <w:rFonts w:ascii="ＭＳ ゴシック" w:eastAsia="ＭＳ ゴシック" w:hAnsi="ＭＳ ゴシック" w:hint="eastAsia"/>
        </w:rPr>
        <w:t>みどりが豊かだ</w:t>
      </w:r>
    </w:p>
    <w:p w:rsidR="00F24067" w:rsidRPr="0018141D" w:rsidRDefault="00F24067" w:rsidP="00F24067">
      <w:pPr>
        <w:pStyle w:val="a3"/>
        <w:numPr>
          <w:ilvl w:val="2"/>
          <w:numId w:val="2"/>
        </w:numPr>
        <w:ind w:leftChars="0"/>
        <w:rPr>
          <w:rFonts w:ascii="ＭＳ ゴシック" w:eastAsia="ＭＳ ゴシック" w:hAnsi="ＭＳ ゴシック"/>
        </w:rPr>
      </w:pPr>
      <w:r w:rsidRPr="0018141D">
        <w:rPr>
          <w:rFonts w:ascii="ＭＳ ゴシック" w:eastAsia="ＭＳ ゴシック" w:hAnsi="ＭＳ ゴシック" w:hint="eastAsia"/>
        </w:rPr>
        <w:t>ある程度みどりがある</w:t>
      </w:r>
    </w:p>
    <w:p w:rsidR="00F24067" w:rsidRPr="0018141D" w:rsidRDefault="00F24067" w:rsidP="00F24067">
      <w:pPr>
        <w:pStyle w:val="a3"/>
        <w:numPr>
          <w:ilvl w:val="2"/>
          <w:numId w:val="2"/>
        </w:numPr>
        <w:ind w:leftChars="0"/>
        <w:rPr>
          <w:rFonts w:ascii="ＭＳ ゴシック" w:eastAsia="ＭＳ ゴシック" w:hAnsi="ＭＳ ゴシック"/>
        </w:rPr>
      </w:pPr>
      <w:r w:rsidRPr="0018141D">
        <w:rPr>
          <w:rFonts w:ascii="ＭＳ ゴシック" w:eastAsia="ＭＳ ゴシック" w:hAnsi="ＭＳ ゴシック" w:hint="eastAsia"/>
        </w:rPr>
        <w:t>みどりが少ない</w:t>
      </w:r>
    </w:p>
    <w:p w:rsidR="00F24067" w:rsidRPr="0018141D" w:rsidRDefault="00F24067" w:rsidP="00F24067">
      <w:pPr>
        <w:pStyle w:val="a3"/>
        <w:numPr>
          <w:ilvl w:val="2"/>
          <w:numId w:val="2"/>
        </w:numPr>
        <w:ind w:leftChars="0"/>
        <w:rPr>
          <w:rFonts w:ascii="ＭＳ ゴシック" w:eastAsia="ＭＳ ゴシック" w:hAnsi="ＭＳ ゴシック"/>
        </w:rPr>
      </w:pPr>
      <w:r w:rsidRPr="0018141D">
        <w:rPr>
          <w:rFonts w:ascii="ＭＳ ゴシック" w:eastAsia="ＭＳ ゴシック" w:hAnsi="ＭＳ ゴシック" w:hint="eastAsia"/>
        </w:rPr>
        <w:t>みどりがほとんどない</w:t>
      </w:r>
    </w:p>
    <w:p w:rsidR="00F24067" w:rsidRPr="0018141D" w:rsidRDefault="00F24067" w:rsidP="00F24067">
      <w:pPr>
        <w:pStyle w:val="a3"/>
        <w:ind w:leftChars="0" w:left="420"/>
        <w:rPr>
          <w:rFonts w:ascii="ＭＳ ゴシック" w:eastAsia="ＭＳ ゴシック" w:hAnsi="ＭＳ ゴシック"/>
        </w:rPr>
      </w:pPr>
    </w:p>
    <w:p w:rsidR="00F24067" w:rsidRPr="0018141D" w:rsidRDefault="00F24067"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大阪府域の都市部（市街地）の“みどり”の状況について、どのように感じていますか。次の中からあてはまるものを一つ選択してください。</w:t>
      </w:r>
    </w:p>
    <w:p w:rsidR="00F24067" w:rsidRPr="0018141D" w:rsidRDefault="00F24067" w:rsidP="00F24067">
      <w:pPr>
        <w:pStyle w:val="a3"/>
        <w:ind w:leftChars="0" w:left="420"/>
        <w:rPr>
          <w:rFonts w:ascii="ＭＳ ゴシック" w:eastAsia="ＭＳ ゴシック" w:hAnsi="ＭＳ ゴシック"/>
        </w:rPr>
      </w:pPr>
      <w:r w:rsidRPr="0018141D">
        <w:rPr>
          <w:rFonts w:ascii="ＭＳ ゴシック" w:eastAsia="ＭＳ ゴシック" w:hAnsi="ＭＳ ゴシック" w:hint="eastAsia"/>
        </w:rPr>
        <w:t>“みどり”には、山などの自然の樹木、田んぼや河原の植物や水辺、市街地の公園や植込み、街路樹、個人住宅の庭や鉢植えなど、視野に入るみどりをすべて含めてお答えください。(ＳＡ)</w:t>
      </w:r>
    </w:p>
    <w:p w:rsidR="00F24067" w:rsidRPr="0018141D" w:rsidRDefault="00F24067" w:rsidP="00F24067">
      <w:pPr>
        <w:pStyle w:val="a3"/>
        <w:numPr>
          <w:ilvl w:val="0"/>
          <w:numId w:val="3"/>
        </w:numPr>
        <w:ind w:leftChars="0"/>
        <w:rPr>
          <w:rFonts w:ascii="ＭＳ ゴシック" w:eastAsia="ＭＳ ゴシック" w:hAnsi="ＭＳ ゴシック"/>
        </w:rPr>
      </w:pPr>
      <w:r w:rsidRPr="0018141D">
        <w:rPr>
          <w:rFonts w:ascii="ＭＳ ゴシック" w:eastAsia="ＭＳ ゴシック" w:hAnsi="ＭＳ ゴシック" w:hint="eastAsia"/>
        </w:rPr>
        <w:t>みどりが豊かだ</w:t>
      </w:r>
    </w:p>
    <w:p w:rsidR="00F24067" w:rsidRPr="0018141D" w:rsidRDefault="00F24067" w:rsidP="00F24067">
      <w:pPr>
        <w:pStyle w:val="a3"/>
        <w:numPr>
          <w:ilvl w:val="0"/>
          <w:numId w:val="3"/>
        </w:numPr>
        <w:ind w:leftChars="0"/>
        <w:rPr>
          <w:rFonts w:ascii="ＭＳ ゴシック" w:eastAsia="ＭＳ ゴシック" w:hAnsi="ＭＳ ゴシック"/>
        </w:rPr>
      </w:pPr>
      <w:r w:rsidRPr="0018141D">
        <w:rPr>
          <w:rFonts w:ascii="ＭＳ ゴシック" w:eastAsia="ＭＳ ゴシック" w:hAnsi="ＭＳ ゴシック" w:hint="eastAsia"/>
        </w:rPr>
        <w:t>ある程度みどりがある</w:t>
      </w:r>
    </w:p>
    <w:p w:rsidR="00F24067" w:rsidRPr="0018141D" w:rsidRDefault="00F24067" w:rsidP="00F24067">
      <w:pPr>
        <w:pStyle w:val="a3"/>
        <w:numPr>
          <w:ilvl w:val="0"/>
          <w:numId w:val="3"/>
        </w:numPr>
        <w:ind w:leftChars="0"/>
        <w:rPr>
          <w:rFonts w:ascii="ＭＳ ゴシック" w:eastAsia="ＭＳ ゴシック" w:hAnsi="ＭＳ ゴシック"/>
        </w:rPr>
      </w:pPr>
      <w:r w:rsidRPr="0018141D">
        <w:rPr>
          <w:rFonts w:ascii="ＭＳ ゴシック" w:eastAsia="ＭＳ ゴシック" w:hAnsi="ＭＳ ゴシック" w:hint="eastAsia"/>
        </w:rPr>
        <w:t>みどりが少ない</w:t>
      </w:r>
    </w:p>
    <w:p w:rsidR="00F24067" w:rsidRPr="0018141D" w:rsidRDefault="00F24067" w:rsidP="00F24067">
      <w:pPr>
        <w:pStyle w:val="a3"/>
        <w:numPr>
          <w:ilvl w:val="0"/>
          <w:numId w:val="3"/>
        </w:numPr>
        <w:ind w:leftChars="0"/>
        <w:rPr>
          <w:rFonts w:ascii="ＭＳ ゴシック" w:eastAsia="ＭＳ ゴシック" w:hAnsi="ＭＳ ゴシック"/>
        </w:rPr>
      </w:pPr>
      <w:r w:rsidRPr="0018141D">
        <w:rPr>
          <w:rFonts w:ascii="ＭＳ ゴシック" w:eastAsia="ＭＳ ゴシック" w:hAnsi="ＭＳ ゴシック" w:hint="eastAsia"/>
        </w:rPr>
        <w:t>みどりがほとんどない</w:t>
      </w:r>
    </w:p>
    <w:p w:rsidR="00F24067" w:rsidRPr="0018141D" w:rsidRDefault="00F24067" w:rsidP="00F24067">
      <w:pPr>
        <w:pStyle w:val="a3"/>
        <w:ind w:leftChars="0" w:left="420"/>
        <w:rPr>
          <w:rFonts w:ascii="ＭＳ ゴシック" w:eastAsia="ＭＳ ゴシック" w:hAnsi="ＭＳ ゴシック"/>
        </w:rPr>
      </w:pPr>
    </w:p>
    <w:p w:rsidR="00F24067" w:rsidRPr="0018141D" w:rsidRDefault="00F24067">
      <w:pPr>
        <w:widowControl/>
        <w:jc w:val="left"/>
        <w:rPr>
          <w:rFonts w:ascii="ＭＳ ゴシック" w:eastAsia="ＭＳ ゴシック" w:hAnsi="ＭＳ ゴシック"/>
        </w:rPr>
      </w:pPr>
      <w:r w:rsidRPr="0018141D">
        <w:rPr>
          <w:rFonts w:ascii="ＭＳ ゴシック" w:eastAsia="ＭＳ ゴシック" w:hAnsi="ＭＳ ゴシック"/>
        </w:rPr>
        <w:br w:type="page"/>
      </w:r>
    </w:p>
    <w:p w:rsidR="00F24067" w:rsidRPr="0018141D" w:rsidRDefault="00F24067"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lastRenderedPageBreak/>
        <w:t>あなたの日ごろの大阪府内での“みどり”へのふれあいの程度をお聞きします。それぞれの項目についてふれあいの程度であてはまるものを一つ選択してください。【全項目必須】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080"/>
        <w:gridCol w:w="1080"/>
        <w:gridCol w:w="1260"/>
        <w:gridCol w:w="1214"/>
      </w:tblGrid>
      <w:tr w:rsidR="00F24067" w:rsidRPr="0018141D" w:rsidTr="00973414">
        <w:tc>
          <w:tcPr>
            <w:tcW w:w="2988"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週に数回程度ある</w:t>
            </w:r>
          </w:p>
        </w:tc>
        <w:tc>
          <w:tcPr>
            <w:tcW w:w="1080"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月数回程度ある</w:t>
            </w:r>
          </w:p>
        </w:tc>
        <w:tc>
          <w:tcPr>
            <w:tcW w:w="1080"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年数回程度ある</w:t>
            </w:r>
          </w:p>
        </w:tc>
        <w:tc>
          <w:tcPr>
            <w:tcW w:w="1260"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数年に１回程度ある</w:t>
            </w:r>
          </w:p>
        </w:tc>
        <w:tc>
          <w:tcPr>
            <w:tcW w:w="1214"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このようなことはない</w:t>
            </w: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自宅の庭などにおけるガーデニングなど</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みどりの多い町並みなどの散策</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公園やみどりの多い施設等での余暇活動</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山や海、川などでの余暇活動</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昆虫や野鳥など自然の生き物とのふれあい</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公園や道路など公共空間における緑化活動への参加</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自然環境保全等に関するボランティア活動への参加</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r w:rsidR="00F24067" w:rsidRPr="0018141D" w:rsidTr="00973414">
        <w:tc>
          <w:tcPr>
            <w:tcW w:w="2988" w:type="dxa"/>
            <w:tcBorders>
              <w:top w:val="single" w:sz="4" w:space="0" w:color="auto"/>
              <w:left w:val="single" w:sz="4" w:space="0" w:color="auto"/>
              <w:bottom w:val="single" w:sz="4" w:space="0" w:color="auto"/>
              <w:right w:val="single" w:sz="4" w:space="0" w:color="auto"/>
            </w:tcBorders>
            <w:hideMark/>
          </w:tcPr>
          <w:p w:rsidR="00F24067" w:rsidRPr="0018141D" w:rsidRDefault="00F24067" w:rsidP="00973414">
            <w:pPr>
              <w:rPr>
                <w:rFonts w:ascii="ＭＳ ゴシック" w:eastAsia="ＭＳ ゴシック" w:hAnsi="ＭＳ ゴシック" w:cs="Times New Roman"/>
                <w:szCs w:val="21"/>
              </w:rPr>
            </w:pPr>
            <w:r w:rsidRPr="0018141D">
              <w:rPr>
                <w:rFonts w:ascii="ＭＳ ゴシック" w:eastAsia="ＭＳ ゴシック" w:hAnsi="ＭＳ ゴシック" w:cs="Times New Roman" w:hint="eastAsia"/>
                <w:szCs w:val="21"/>
              </w:rPr>
              <w:t>みどりに関する募金への寄付</w:t>
            </w: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08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rPr>
                <w:rFonts w:ascii="ＭＳ ゴシック" w:eastAsia="ＭＳ ゴシック" w:hAnsi="ＭＳ ゴシック" w:cs="Times New Roman"/>
                <w:szCs w:val="21"/>
              </w:rPr>
            </w:pPr>
          </w:p>
        </w:tc>
        <w:tc>
          <w:tcPr>
            <w:tcW w:w="1260"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F24067" w:rsidRPr="0018141D" w:rsidRDefault="00F24067" w:rsidP="00973414">
            <w:pPr>
              <w:pStyle w:val="a3"/>
              <w:ind w:leftChars="0" w:left="420"/>
              <w:rPr>
                <w:rFonts w:ascii="ＭＳ ゴシック" w:eastAsia="ＭＳ ゴシック" w:hAnsi="ＭＳ ゴシック" w:cs="Times New Roman"/>
                <w:szCs w:val="21"/>
              </w:rPr>
            </w:pPr>
          </w:p>
        </w:tc>
      </w:tr>
    </w:tbl>
    <w:p w:rsidR="00F24067" w:rsidRPr="0018141D" w:rsidRDefault="00F24067" w:rsidP="00F24067">
      <w:pPr>
        <w:rPr>
          <w:rFonts w:ascii="ＭＳ ゴシック" w:eastAsia="ＭＳ ゴシック" w:hAnsi="ＭＳ ゴシック"/>
        </w:rPr>
      </w:pPr>
    </w:p>
    <w:p w:rsidR="00F24067" w:rsidRPr="0018141D" w:rsidRDefault="00F24067" w:rsidP="00F24067">
      <w:pPr>
        <w:rPr>
          <w:rFonts w:ascii="ＭＳ ゴシック" w:eastAsia="ＭＳ ゴシック" w:hAnsi="ＭＳ ゴシック"/>
        </w:rPr>
      </w:pPr>
    </w:p>
    <w:p w:rsidR="00F24067" w:rsidRPr="0018141D" w:rsidRDefault="00F24067"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あなたは大阪府域の都市部(市街地)では近年みどりは２～３年前と比べて変化していると思いますか。次の中からあてはまるものを一つ選択してください。(ＳＡ)</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かなり増えた</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少し増えた</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変わらない</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少し減った</w:t>
      </w:r>
    </w:p>
    <w:p w:rsidR="00F24067" w:rsidRPr="0018141D" w:rsidRDefault="00F24067" w:rsidP="00F24067">
      <w:pPr>
        <w:pStyle w:val="a3"/>
        <w:numPr>
          <w:ilvl w:val="1"/>
          <w:numId w:val="1"/>
        </w:numPr>
        <w:tabs>
          <w:tab w:val="left" w:pos="426"/>
        </w:tabs>
        <w:ind w:leftChars="0"/>
        <w:rPr>
          <w:rFonts w:ascii="ＭＳ ゴシック" w:eastAsia="ＭＳ ゴシック" w:hAnsi="ＭＳ ゴシック"/>
        </w:rPr>
      </w:pPr>
      <w:r w:rsidRPr="0018141D">
        <w:rPr>
          <w:rFonts w:ascii="ＭＳ ゴシック" w:eastAsia="ＭＳ ゴシック" w:hAnsi="ＭＳ ゴシック" w:hint="eastAsia"/>
        </w:rPr>
        <w:t>かなり減った</w:t>
      </w:r>
    </w:p>
    <w:p w:rsidR="00F24067" w:rsidRPr="0018141D" w:rsidRDefault="00F24067">
      <w:pPr>
        <w:widowControl/>
        <w:jc w:val="left"/>
        <w:rPr>
          <w:rFonts w:ascii="ＭＳ ゴシック" w:eastAsia="ＭＳ ゴシック" w:hAnsi="ＭＳ ゴシック"/>
        </w:rPr>
      </w:pPr>
      <w:r w:rsidRPr="0018141D">
        <w:rPr>
          <w:rFonts w:ascii="ＭＳ ゴシック" w:eastAsia="ＭＳ ゴシック" w:hAnsi="ＭＳ ゴシック"/>
        </w:rPr>
        <w:br w:type="page"/>
      </w:r>
    </w:p>
    <w:p w:rsidR="00F24067" w:rsidRPr="0018141D" w:rsidRDefault="00F24067" w:rsidP="00F24067">
      <w:pPr>
        <w:pStyle w:val="a3"/>
        <w:ind w:leftChars="0" w:left="420"/>
        <w:rPr>
          <w:rFonts w:ascii="ＭＳ ゴシック" w:eastAsia="ＭＳ ゴシック" w:hAnsi="ＭＳ ゴシック"/>
        </w:rPr>
      </w:pPr>
    </w:p>
    <w:p w:rsidR="00F24067" w:rsidRPr="0018141D" w:rsidRDefault="00F24067"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あなたは都市部(市街地)でどのような時に“みどり”があると感じますか。次の中から一番そう思うものを一つ選択してください。(ＳＡ)</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葉が生い茂っている街路樹の下を通行しているとき</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商業施設、オフィスビルやマンション内の緑化された空間に居るとき</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小規模(家の近くなど)公園に居るとき</w:t>
      </w:r>
    </w:p>
    <w:p w:rsidR="00F24067" w:rsidRPr="0018141D" w:rsidRDefault="00F24067" w:rsidP="00F24067">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大規模公園に居るとき</w:t>
      </w:r>
    </w:p>
    <w:p w:rsidR="00F24067" w:rsidRPr="0018141D" w:rsidRDefault="00F24067" w:rsidP="00F24067">
      <w:pPr>
        <w:pStyle w:val="a3"/>
        <w:numPr>
          <w:ilvl w:val="1"/>
          <w:numId w:val="1"/>
        </w:numPr>
        <w:tabs>
          <w:tab w:val="left" w:pos="426"/>
        </w:tabs>
        <w:ind w:leftChars="0"/>
        <w:rPr>
          <w:rFonts w:ascii="ＭＳ ゴシック" w:eastAsia="ＭＳ ゴシック" w:hAnsi="ＭＳ ゴシック"/>
        </w:rPr>
      </w:pPr>
      <w:r w:rsidRPr="0018141D">
        <w:rPr>
          <w:rFonts w:ascii="ＭＳ ゴシック" w:eastAsia="ＭＳ ゴシック" w:hAnsi="ＭＳ ゴシック" w:hint="eastAsia"/>
        </w:rPr>
        <w:t>(神社や庭園などの)木々の中に居るとき</w:t>
      </w:r>
    </w:p>
    <w:p w:rsidR="00F24067" w:rsidRPr="0018141D" w:rsidRDefault="00F24067" w:rsidP="00F24067">
      <w:pPr>
        <w:pStyle w:val="a3"/>
        <w:numPr>
          <w:ilvl w:val="1"/>
          <w:numId w:val="1"/>
        </w:numPr>
        <w:tabs>
          <w:tab w:val="left" w:pos="426"/>
        </w:tabs>
        <w:ind w:leftChars="0"/>
        <w:rPr>
          <w:rFonts w:ascii="ＭＳ ゴシック" w:eastAsia="ＭＳ ゴシック" w:hAnsi="ＭＳ ゴシック"/>
        </w:rPr>
      </w:pPr>
      <w:r w:rsidRPr="0018141D">
        <w:rPr>
          <w:rFonts w:ascii="ＭＳ ゴシック" w:eastAsia="ＭＳ ゴシック" w:hAnsi="ＭＳ ゴシック" w:hint="eastAsia"/>
        </w:rPr>
        <w:t>その他（　　　）</w:t>
      </w:r>
    </w:p>
    <w:p w:rsidR="00F24067" w:rsidRPr="0018141D" w:rsidRDefault="00F24067" w:rsidP="00F24067">
      <w:pPr>
        <w:rPr>
          <w:rFonts w:ascii="ＭＳ ゴシック" w:eastAsia="ＭＳ ゴシック" w:hAnsi="ＭＳ ゴシック"/>
        </w:rPr>
      </w:pPr>
    </w:p>
    <w:p w:rsidR="00F24067" w:rsidRPr="0018141D" w:rsidRDefault="00F24067" w:rsidP="00F24067">
      <w:pPr>
        <w:rPr>
          <w:rFonts w:ascii="ＭＳ ゴシック" w:eastAsia="ＭＳ ゴシック" w:hAnsi="ＭＳ ゴシック"/>
        </w:rPr>
      </w:pPr>
    </w:p>
    <w:p w:rsidR="00F24067" w:rsidRPr="0018141D" w:rsidRDefault="00F24067" w:rsidP="00F24067">
      <w:pPr>
        <w:rPr>
          <w:rFonts w:ascii="ＭＳ ゴシック" w:eastAsia="ＭＳ ゴシック" w:hAnsi="ＭＳ ゴシック"/>
        </w:rPr>
      </w:pPr>
    </w:p>
    <w:p w:rsidR="00F24067" w:rsidRPr="0018141D" w:rsidRDefault="00F24067" w:rsidP="00F24067">
      <w:pPr>
        <w:ind w:firstLineChars="71" w:firstLine="156"/>
        <w:rPr>
          <w:rFonts w:ascii="ＭＳ ゴシック" w:eastAsia="ＭＳ ゴシック" w:hAnsi="ＭＳ ゴシック"/>
          <w:sz w:val="22"/>
        </w:rPr>
      </w:pPr>
      <w:r w:rsidRPr="0018141D">
        <w:rPr>
          <w:rFonts w:ascii="ＭＳ ゴシック" w:eastAsia="ＭＳ ゴシック" w:hAnsi="ＭＳ ゴシック" w:hint="eastAsia"/>
          <w:sz w:val="22"/>
        </w:rPr>
        <w:t>次に、大阪府では「大阪21世紀の新環境総合計画（平成23年3月）」を策定し、府民の皆様の参加と行動のもと、「府民がつくる、暮らしやすい環境・エネルギー先進都市」の構築を目指しています。計画の進捗状況を把握するため、府民の皆様の、環境配慮行動への参加・行動の現状について伺いますのでご協力ください。</w:t>
      </w:r>
    </w:p>
    <w:p w:rsidR="00F24067" w:rsidRPr="0018141D" w:rsidRDefault="00F24067" w:rsidP="00F24067">
      <w:pPr>
        <w:ind w:firstLineChars="71" w:firstLine="156"/>
        <w:rPr>
          <w:rFonts w:ascii="ＭＳ ゴシック" w:eastAsia="ＭＳ ゴシック" w:hAnsi="ＭＳ ゴシック"/>
          <w:sz w:val="22"/>
        </w:rPr>
      </w:pPr>
    </w:p>
    <w:p w:rsidR="00F24067" w:rsidRPr="0018141D" w:rsidRDefault="00F24067" w:rsidP="00F24067">
      <w:pPr>
        <w:ind w:firstLineChars="71" w:firstLine="156"/>
        <w:rPr>
          <w:rFonts w:ascii="ＭＳ ゴシック" w:eastAsia="ＭＳ ゴシック" w:hAnsi="ＭＳ ゴシック"/>
          <w:sz w:val="22"/>
        </w:rPr>
      </w:pPr>
      <w:r w:rsidRPr="0018141D">
        <w:rPr>
          <w:rFonts w:ascii="ＭＳ ゴシック" w:eastAsia="ＭＳ ゴシック" w:hAnsi="ＭＳ ゴシック" w:hint="eastAsia"/>
          <w:sz w:val="22"/>
        </w:rPr>
        <w:t>参考ＵＲＬ：</w:t>
      </w:r>
      <w:hyperlink r:id="rId6" w:history="1">
        <w:r w:rsidRPr="0018141D">
          <w:rPr>
            <w:rStyle w:val="a6"/>
            <w:rFonts w:ascii="ＭＳ ゴシック" w:eastAsia="ＭＳ ゴシック" w:hAnsi="ＭＳ ゴシック" w:hint="eastAsia"/>
            <w:sz w:val="22"/>
          </w:rPr>
          <w:t>新環境総合計画「大阪２１世紀の新環境総合計画」</w:t>
        </w:r>
      </w:hyperlink>
      <w:r w:rsidRPr="0018141D">
        <w:rPr>
          <w:rStyle w:val="a6"/>
          <w:rFonts w:ascii="ＭＳ ゴシック" w:eastAsia="ＭＳ ゴシック" w:hAnsi="ＭＳ ゴシック" w:hint="eastAsia"/>
          <w:sz w:val="22"/>
        </w:rPr>
        <w:t xml:space="preserve">　確認【必須】</w:t>
      </w:r>
    </w:p>
    <w:p w:rsidR="00F24067" w:rsidRPr="0018141D" w:rsidRDefault="00F24067" w:rsidP="00F24067">
      <w:pPr>
        <w:rPr>
          <w:rFonts w:ascii="ＭＳ ゴシック" w:eastAsia="ＭＳ ゴシック" w:hAnsi="ＭＳ ゴシック"/>
          <w:sz w:val="22"/>
        </w:rPr>
      </w:pPr>
    </w:p>
    <w:p w:rsidR="00F24067" w:rsidRPr="0018141D" w:rsidRDefault="00F24067" w:rsidP="00F24067">
      <w:pPr>
        <w:rPr>
          <w:rFonts w:ascii="ＭＳ ゴシック" w:eastAsia="ＭＳ ゴシック" w:hAnsi="ＭＳ ゴシック"/>
          <w:sz w:val="22"/>
        </w:rPr>
      </w:pPr>
      <w:r w:rsidRPr="0018141D">
        <w:rPr>
          <w:rFonts w:ascii="ＭＳ ゴシック" w:eastAsia="ＭＳ ゴシック" w:hAnsi="ＭＳ ゴシック" w:hint="eastAsia"/>
          <w:sz w:val="22"/>
        </w:rPr>
        <w:t>本計画では、次の５つ環境分野における府民の皆様の参加や行動を促進しています。</w:t>
      </w:r>
      <w:r w:rsidR="00F6633F" w:rsidRPr="0018141D">
        <w:rPr>
          <w:rFonts w:ascii="ＭＳ ゴシック" w:eastAsia="ＭＳ ゴシック" w:hAnsi="ＭＳ ゴシック" w:hint="eastAsia"/>
          <w:sz w:val="22"/>
        </w:rPr>
        <w:t>このアンケートのＱ９からＱ１６</w:t>
      </w:r>
      <w:r w:rsidRPr="0018141D">
        <w:rPr>
          <w:rFonts w:ascii="ＭＳ ゴシック" w:eastAsia="ＭＳ ゴシック" w:hAnsi="ＭＳ ゴシック" w:hint="eastAsia"/>
          <w:sz w:val="22"/>
        </w:rPr>
        <w:t>までは以下の５つの分野における、ご自身の行動・取組みについて伺います。回答にあたっては、各設問に記載しております具体例等を参考にお答えください。</w:t>
      </w:r>
    </w:p>
    <w:p w:rsidR="00F6633F" w:rsidRPr="0018141D" w:rsidRDefault="00F6633F" w:rsidP="00F6633F">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①省エネルギー・地球温暖化防止分野</w:t>
      </w:r>
    </w:p>
    <w:p w:rsidR="00F6633F" w:rsidRPr="0018141D" w:rsidRDefault="00F6633F" w:rsidP="00F6633F">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②資源循環分野</w:t>
      </w:r>
    </w:p>
    <w:p w:rsidR="00F6633F" w:rsidRPr="0018141D" w:rsidRDefault="00F6633F" w:rsidP="00F6633F">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③生物多様性分野</w:t>
      </w:r>
    </w:p>
    <w:p w:rsidR="00F6633F" w:rsidRPr="0018141D" w:rsidRDefault="00F6633F" w:rsidP="00F6633F">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④良好な大気・水質分野</w:t>
      </w:r>
    </w:p>
    <w:p w:rsidR="00F6633F" w:rsidRPr="0018141D" w:rsidRDefault="00F6633F" w:rsidP="00F6633F">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⑤豊かで快適な都市環境分野</w:t>
      </w:r>
    </w:p>
    <w:p w:rsidR="00F24067" w:rsidRPr="0018141D" w:rsidRDefault="00F24067" w:rsidP="00F24067">
      <w:pPr>
        <w:rPr>
          <w:rFonts w:ascii="ＭＳ ゴシック" w:eastAsia="ＭＳ ゴシック" w:hAnsi="ＭＳ ゴシック"/>
        </w:rPr>
      </w:pPr>
    </w:p>
    <w:p w:rsidR="00F6633F" w:rsidRPr="0018141D" w:rsidRDefault="00F6633F" w:rsidP="00F6633F">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あなたは、「生物多様性」という言葉を、インターネット・ＳＮＳ・新聞やテレビなどを通じて、見たり聞いたりしたことがありますか。※本アンケートで初めて知った方は「２．ない」を選択してください。</w:t>
      </w:r>
      <w:r w:rsidRPr="0018141D">
        <w:rPr>
          <w:rFonts w:ascii="ＭＳ ゴシック" w:eastAsia="ＭＳ ゴシック" w:hAnsi="ＭＳ ゴシック" w:hint="eastAsia"/>
        </w:rPr>
        <w:t>(ＳＡ)</w:t>
      </w:r>
    </w:p>
    <w:p w:rsidR="00F6633F" w:rsidRPr="0018141D" w:rsidRDefault="00F6633F" w:rsidP="00F6633F">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ある</w:t>
      </w:r>
    </w:p>
    <w:p w:rsidR="00F6633F" w:rsidRPr="0018141D" w:rsidRDefault="00F6633F" w:rsidP="00F6633F">
      <w:pPr>
        <w:pStyle w:val="a3"/>
        <w:numPr>
          <w:ilvl w:val="1"/>
          <w:numId w:val="1"/>
        </w:numPr>
        <w:ind w:leftChars="0"/>
        <w:rPr>
          <w:rFonts w:ascii="ＭＳ ゴシック" w:eastAsia="ＭＳ ゴシック" w:hAnsi="ＭＳ ゴシック"/>
        </w:rPr>
      </w:pPr>
      <w:r w:rsidRPr="0018141D">
        <w:rPr>
          <w:rFonts w:ascii="ＭＳ ゴシック" w:eastAsia="ＭＳ ゴシック" w:hAnsi="ＭＳ ゴシック" w:hint="eastAsia"/>
        </w:rPr>
        <w:t>ない</w:t>
      </w:r>
    </w:p>
    <w:p w:rsidR="00F6633F" w:rsidRPr="0018141D" w:rsidRDefault="00F6633F">
      <w:pPr>
        <w:widowControl/>
        <w:jc w:val="left"/>
        <w:rPr>
          <w:rFonts w:ascii="ＭＳ ゴシック" w:eastAsia="ＭＳ ゴシック" w:hAnsi="ＭＳ ゴシック"/>
        </w:rPr>
      </w:pPr>
      <w:r w:rsidRPr="0018141D">
        <w:rPr>
          <w:rFonts w:ascii="ＭＳ ゴシック" w:eastAsia="ＭＳ ゴシック" w:hAnsi="ＭＳ ゴシック"/>
        </w:rPr>
        <w:br w:type="page"/>
      </w:r>
    </w:p>
    <w:p w:rsidR="00F6633F" w:rsidRPr="0018141D" w:rsidRDefault="00F6633F" w:rsidP="00F6633F">
      <w:pPr>
        <w:rPr>
          <w:rFonts w:ascii="ＭＳ ゴシック" w:eastAsia="ＭＳ ゴシック" w:hAnsi="ＭＳ ゴシック"/>
        </w:rPr>
      </w:pPr>
    </w:p>
    <w:p w:rsidR="00F24067" w:rsidRPr="0018141D" w:rsidRDefault="00F6633F" w:rsidP="00DC3782">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w:t>
      </w:r>
      <w:r w:rsidR="00DC3782" w:rsidRPr="0018141D">
        <w:rPr>
          <w:rFonts w:ascii="ＭＳ ゴシック" w:eastAsia="ＭＳ ゴシック" w:hAnsi="ＭＳ ゴシック" w:hint="eastAsia"/>
          <w:sz w:val="22"/>
        </w:rPr>
        <w:t>1.</w:t>
      </w:r>
      <w:r w:rsidRPr="0018141D">
        <w:rPr>
          <w:rFonts w:ascii="ＭＳ ゴシック" w:eastAsia="ＭＳ ゴシック" w:hAnsi="ＭＳ ゴシック" w:hint="eastAsia"/>
          <w:sz w:val="22"/>
        </w:rPr>
        <w:t>ある】あなたは、「生物多様性」について、どの程度ご存知ですか。最も近いものを１つ選択してください。</w:t>
      </w:r>
      <w:r w:rsidRPr="0018141D">
        <w:rPr>
          <w:rFonts w:ascii="ＭＳ ゴシック" w:eastAsia="ＭＳ ゴシック" w:hAnsi="ＭＳ ゴシック" w:hint="eastAsia"/>
        </w:rPr>
        <w:t>(ＳＡ)</w:t>
      </w:r>
    </w:p>
    <w:p w:rsidR="00F6633F" w:rsidRPr="0018141D" w:rsidRDefault="00F6633F" w:rsidP="00F6633F">
      <w:pPr>
        <w:pStyle w:val="a3"/>
        <w:numPr>
          <w:ilvl w:val="0"/>
          <w:numId w:val="7"/>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他人にある程度説明できるぐらい内容も知っている</w:t>
      </w:r>
    </w:p>
    <w:p w:rsidR="00F6633F" w:rsidRPr="0018141D" w:rsidRDefault="00F6633F" w:rsidP="00F6633F">
      <w:pPr>
        <w:pStyle w:val="a3"/>
        <w:numPr>
          <w:ilvl w:val="0"/>
          <w:numId w:val="7"/>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他人に説明はできるほどではないが、内容は知っている</w:t>
      </w:r>
    </w:p>
    <w:p w:rsidR="00F6633F" w:rsidRPr="0018141D" w:rsidRDefault="00F6633F" w:rsidP="00F6633F">
      <w:pPr>
        <w:pStyle w:val="a3"/>
        <w:numPr>
          <w:ilvl w:val="0"/>
          <w:numId w:val="7"/>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言葉を知っている程度で、内容はほとんど知らない</w:t>
      </w:r>
    </w:p>
    <w:p w:rsidR="00F6633F" w:rsidRPr="0018141D" w:rsidRDefault="00F6633F" w:rsidP="00F6633F">
      <w:pPr>
        <w:rPr>
          <w:rFonts w:ascii="ＭＳ ゴシック" w:eastAsia="ＭＳ ゴシック" w:hAnsi="ＭＳ ゴシック"/>
        </w:rPr>
      </w:pPr>
    </w:p>
    <w:p w:rsidR="00F6633F" w:rsidRPr="0018141D" w:rsidRDefault="00F6633F" w:rsidP="00F6633F">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 xml:space="preserve">生物多様性に関わることで、あなたが知っている項目を答えてください。(ＭＡ) </w:t>
      </w:r>
    </w:p>
    <w:p w:rsidR="00F6633F" w:rsidRPr="00F6633F" w:rsidRDefault="00F6633F" w:rsidP="00F6633F">
      <w:pPr>
        <w:ind w:leftChars="197" w:left="854" w:hangingChars="200" w:hanging="440"/>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rPr>
        <w:t>１. 生きものはそれぞれの豊かな個性とつながりにより、支え合って生きていること</w:t>
      </w:r>
    </w:p>
    <w:p w:rsidR="00F6633F" w:rsidRPr="00F6633F" w:rsidRDefault="00F6633F" w:rsidP="00F6633F">
      <w:pPr>
        <w:ind w:leftChars="197" w:left="854" w:hangingChars="200" w:hanging="440"/>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rPr>
        <w:t>２．私たちの生活は、生物多様性によってもたらされる生きものの恵みによって成り立っていること</w:t>
      </w:r>
    </w:p>
    <w:p w:rsidR="00F6633F" w:rsidRPr="00F6633F" w:rsidRDefault="00F6633F" w:rsidP="00F6633F">
      <w:pPr>
        <w:ind w:leftChars="200" w:left="860" w:hangingChars="200" w:hanging="440"/>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rPr>
        <w:t>３. 人々の暮らしや関わりにより維持されている里地里山が生物多様性上大切であること</w:t>
      </w:r>
    </w:p>
    <w:p w:rsidR="00F6633F" w:rsidRPr="00F6633F" w:rsidRDefault="00F6633F" w:rsidP="00F6633F">
      <w:pPr>
        <w:ind w:leftChars="200" w:left="420"/>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rPr>
        <w:t>４．世界の森林やサンゴ礁が、年々減少していること</w:t>
      </w:r>
    </w:p>
    <w:p w:rsidR="00F6633F" w:rsidRPr="00F6633F" w:rsidRDefault="00F6633F" w:rsidP="00F6633F">
      <w:pPr>
        <w:ind w:leftChars="199" w:left="865" w:hangingChars="203" w:hanging="447"/>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rPr>
        <w:t>５. 希少な動植物について、国や自治体がレッドデータブックやレッドリストを作成していること</w:t>
      </w:r>
    </w:p>
    <w:p w:rsidR="00F6633F" w:rsidRPr="00F6633F" w:rsidRDefault="00F6633F" w:rsidP="00F6633F">
      <w:pPr>
        <w:ind w:firstLineChars="200" w:firstLine="440"/>
        <w:jc w:val="left"/>
        <w:rPr>
          <w:rFonts w:ascii="ＭＳ ゴシック" w:eastAsia="ＭＳ ゴシック" w:hAnsi="ＭＳ ゴシック" w:cs="Courier New"/>
          <w:sz w:val="22"/>
        </w:rPr>
      </w:pPr>
      <w:r w:rsidRPr="00F6633F">
        <w:rPr>
          <w:rFonts w:ascii="ＭＳ ゴシック" w:eastAsia="ＭＳ ゴシック" w:hAnsi="ＭＳ ゴシック" w:cs="Courier New" w:hint="eastAsia"/>
          <w:sz w:val="22"/>
          <w:szCs w:val="21"/>
        </w:rPr>
        <w:t>６</w:t>
      </w:r>
      <w:r w:rsidRPr="00F6633F">
        <w:rPr>
          <w:rFonts w:ascii="ＭＳ ゴシック" w:eastAsia="ＭＳ ゴシック" w:hAnsi="ＭＳ ゴシック" w:cs="Courier New" w:hint="eastAsia"/>
          <w:sz w:val="22"/>
        </w:rPr>
        <w:t>. 国際的に生物多様性条約が定められていること</w:t>
      </w:r>
    </w:p>
    <w:p w:rsidR="00F6633F" w:rsidRPr="0018141D" w:rsidRDefault="00F6633F" w:rsidP="00F6633F">
      <w:pPr>
        <w:widowControl/>
        <w:jc w:val="left"/>
        <w:rPr>
          <w:rFonts w:ascii="ＭＳ ゴシック" w:eastAsia="ＭＳ ゴシック" w:hAnsi="ＭＳ ゴシック"/>
          <w:kern w:val="0"/>
          <w:sz w:val="22"/>
        </w:rPr>
      </w:pPr>
      <w:r w:rsidRPr="00F6633F">
        <w:rPr>
          <w:rFonts w:ascii="ＭＳ ゴシック" w:eastAsia="ＭＳ ゴシック" w:hAnsi="ＭＳ ゴシック" w:hint="eastAsia"/>
          <w:sz w:val="22"/>
        </w:rPr>
        <w:t xml:space="preserve">　　７．</w:t>
      </w:r>
      <w:r w:rsidRPr="00F6633F">
        <w:rPr>
          <w:rFonts w:ascii="ＭＳ ゴシック" w:eastAsia="ＭＳ ゴシック" w:hAnsi="ＭＳ ゴシック" w:hint="eastAsia"/>
          <w:kern w:val="0"/>
          <w:sz w:val="22"/>
        </w:rPr>
        <w:t>この中に知っているものはない</w:t>
      </w:r>
    </w:p>
    <w:p w:rsidR="00F6633F" w:rsidRPr="0018141D" w:rsidRDefault="00F6633F" w:rsidP="00F6633F">
      <w:pPr>
        <w:widowControl/>
        <w:jc w:val="left"/>
        <w:rPr>
          <w:rFonts w:ascii="ＭＳ ゴシック" w:eastAsia="ＭＳ ゴシック" w:hAnsi="ＭＳ ゴシック"/>
          <w:sz w:val="22"/>
        </w:rPr>
      </w:pPr>
    </w:p>
    <w:p w:rsidR="00F6633F" w:rsidRPr="0018141D" w:rsidRDefault="00F6633F" w:rsidP="00F6633F">
      <w:pPr>
        <w:widowControl/>
        <w:jc w:val="left"/>
        <w:rPr>
          <w:rFonts w:ascii="ＭＳ ゴシック" w:eastAsia="ＭＳ ゴシック" w:hAnsi="ＭＳ ゴシック"/>
          <w:sz w:val="22"/>
        </w:rPr>
      </w:pPr>
      <w:r w:rsidRPr="0018141D">
        <w:rPr>
          <w:rFonts w:ascii="ＭＳ ゴシック" w:eastAsia="ＭＳ ゴシック" w:hAnsi="ＭＳ ゴシック" w:hint="eastAsia"/>
          <w:sz w:val="22"/>
        </w:rPr>
        <w:t>「生物多様性」とは</w:t>
      </w:r>
    </w:p>
    <w:p w:rsidR="00F6633F" w:rsidRPr="0018141D" w:rsidRDefault="00F6633F" w:rsidP="00F6633F">
      <w:pPr>
        <w:pStyle w:val="a3"/>
        <w:ind w:leftChars="0" w:left="420"/>
        <w:rPr>
          <w:rFonts w:ascii="ＭＳ ゴシック" w:eastAsia="ＭＳ ゴシック" w:hAnsi="ＭＳ ゴシック"/>
          <w:sz w:val="19"/>
          <w:szCs w:val="19"/>
        </w:rPr>
      </w:pPr>
      <w:r w:rsidRPr="0018141D">
        <w:rPr>
          <w:rFonts w:ascii="ＭＳ ゴシック" w:eastAsia="ＭＳ ゴシック" w:hAnsi="ＭＳ ゴシック" w:hint="eastAsia"/>
          <w:sz w:val="19"/>
          <w:szCs w:val="19"/>
        </w:rPr>
        <w:t>生物多様性とは、生きものたちの豊かな個性とつながりのこと。</w:t>
      </w:r>
    </w:p>
    <w:p w:rsidR="00F6633F" w:rsidRPr="0018141D" w:rsidRDefault="00F6633F" w:rsidP="00F6633F">
      <w:pPr>
        <w:pStyle w:val="a3"/>
        <w:ind w:leftChars="0" w:left="420"/>
        <w:rPr>
          <w:rFonts w:ascii="ＭＳ ゴシック" w:eastAsia="ＭＳ ゴシック" w:hAnsi="ＭＳ ゴシック"/>
          <w:sz w:val="19"/>
          <w:szCs w:val="19"/>
        </w:rPr>
      </w:pPr>
      <w:r w:rsidRPr="0018141D">
        <w:rPr>
          <w:rFonts w:ascii="ＭＳ ゴシック" w:eastAsia="ＭＳ ゴシック" w:hAnsi="ＭＳ ゴシック" w:hint="eastAsia"/>
          <w:sz w:val="19"/>
          <w:szCs w:val="19"/>
        </w:rPr>
        <w:t>地球上の生きものは40億年という長い歴史の中で、さまざまな環境に適応して進化し、3,000万種ともいわれる多様な生きものが生まれました。これらの生命は一つひとつに個性があり、全て直接に、間接的に支えあって生きています。生物多様性条約では、生態系の多様性・種の多様性・遺伝子の多様性という3つのレベルでの多様性の保全が必要であるとしています。</w:t>
      </w:r>
    </w:p>
    <w:p w:rsidR="00F6633F" w:rsidRPr="0018141D" w:rsidRDefault="00F6633F" w:rsidP="00F6633F">
      <w:pPr>
        <w:widowControl/>
        <w:jc w:val="left"/>
        <w:rPr>
          <w:rFonts w:ascii="ＭＳ ゴシック" w:eastAsia="ＭＳ ゴシック" w:hAnsi="ＭＳ ゴシック"/>
          <w:sz w:val="22"/>
        </w:rPr>
      </w:pPr>
    </w:p>
    <w:p w:rsidR="00F6633F" w:rsidRPr="0018141D" w:rsidRDefault="00F6633F">
      <w:pPr>
        <w:widowControl/>
        <w:jc w:val="left"/>
        <w:rPr>
          <w:rFonts w:ascii="ＭＳ ゴシック" w:eastAsia="ＭＳ ゴシック" w:hAnsi="ＭＳ ゴシック"/>
          <w:sz w:val="22"/>
        </w:rPr>
      </w:pPr>
      <w:r w:rsidRPr="0018141D">
        <w:rPr>
          <w:rFonts w:ascii="ＭＳ ゴシック" w:eastAsia="ＭＳ ゴシック" w:hAnsi="ＭＳ ゴシック"/>
          <w:sz w:val="22"/>
        </w:rPr>
        <w:br w:type="page"/>
      </w:r>
    </w:p>
    <w:p w:rsidR="00F6633F" w:rsidRPr="0018141D" w:rsidRDefault="00F6633F" w:rsidP="00F6633F">
      <w:pPr>
        <w:rPr>
          <w:rFonts w:ascii="ＭＳ ゴシック" w:eastAsia="ＭＳ ゴシック" w:hAnsi="ＭＳ ゴシック"/>
        </w:rPr>
      </w:pPr>
      <w:r w:rsidRPr="0018141D">
        <w:rPr>
          <w:rFonts w:ascii="ＭＳ ゴシック" w:eastAsia="ＭＳ ゴシック" w:hAnsi="ＭＳ ゴシック" w:hint="eastAsia"/>
          <w:sz w:val="22"/>
        </w:rPr>
        <w:lastRenderedPageBreak/>
        <w:t>○「地域における環境保全のための取組み」について伺います。次の具体例を踏まえ、あなたの行動、お考えをお答えください。</w:t>
      </w:r>
    </w:p>
    <w:p w:rsidR="00F6633F" w:rsidRPr="0018141D" w:rsidRDefault="00F6633F" w:rsidP="00F6633F">
      <w:pPr>
        <w:widowControl/>
        <w:jc w:val="left"/>
        <w:rPr>
          <w:rFonts w:ascii="ＭＳ ゴシック" w:eastAsia="ＭＳ ゴシック" w:hAnsi="ＭＳ ゴシック"/>
          <w:sz w:val="22"/>
        </w:rPr>
      </w:pPr>
      <w:r w:rsidRPr="0018141D">
        <w:rPr>
          <w:rFonts w:ascii="ＭＳ ゴシック" w:eastAsia="ＭＳ ゴシック" w:hAnsi="ＭＳ ゴシック"/>
          <w:noProof/>
        </w:rPr>
        <w:drawing>
          <wp:inline distT="0" distB="0" distL="0" distR="0" wp14:anchorId="665556A2" wp14:editId="72E984D4">
            <wp:extent cx="5400333" cy="532164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321355"/>
                    </a:xfrm>
                    <a:prstGeom prst="rect">
                      <a:avLst/>
                    </a:prstGeom>
                    <a:noFill/>
                    <a:ln>
                      <a:noFill/>
                    </a:ln>
                  </pic:spPr>
                </pic:pic>
              </a:graphicData>
            </a:graphic>
          </wp:inline>
        </w:drawing>
      </w:r>
    </w:p>
    <w:p w:rsidR="0018141D" w:rsidRDefault="0018141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6633F" w:rsidRPr="00F6633F" w:rsidRDefault="00F6633F" w:rsidP="00F6633F">
      <w:pPr>
        <w:widowControl/>
        <w:jc w:val="left"/>
        <w:rPr>
          <w:rFonts w:ascii="ＭＳ ゴシック" w:eastAsia="ＭＳ ゴシック" w:hAnsi="ＭＳ ゴシック"/>
          <w:sz w:val="22"/>
        </w:rPr>
      </w:pPr>
    </w:p>
    <w:p w:rsidR="00F6633F" w:rsidRPr="0018141D" w:rsidRDefault="00F6633F" w:rsidP="00F6633F">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あなたは、この１年間に、各分野の例のような「地域における環境保全のための取組み」のいずれかについて、一つでも参加したことがありましたか。なお、この質問において、「取組み」とは、環境やその問題に対する地域ぐるみの活動をいいます。また、「地域」とは自治会やＰＴＡなどの活動が行われる身近な範囲だけでなく、ＮＰＯやボランティア団体などの活動が行われる、より広い範囲も対象となります。</w:t>
      </w:r>
      <w:r w:rsidR="00DC3782" w:rsidRPr="0018141D">
        <w:rPr>
          <w:rFonts w:ascii="ＭＳ ゴシック" w:eastAsia="ＭＳ ゴシック" w:hAnsi="ＭＳ ゴシック" w:hint="eastAsia"/>
        </w:rPr>
        <w:t>(ＳＡ)</w:t>
      </w:r>
    </w:p>
    <w:p w:rsidR="00DC3782" w:rsidRPr="0018141D" w:rsidRDefault="00DC3782" w:rsidP="00DC3782">
      <w:pPr>
        <w:pStyle w:val="a3"/>
        <w:numPr>
          <w:ilvl w:val="0"/>
          <w:numId w:val="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参加したことがある</w:t>
      </w:r>
    </w:p>
    <w:p w:rsidR="00DC3782" w:rsidRPr="0018141D" w:rsidRDefault="00DC3782" w:rsidP="00DC3782">
      <w:pPr>
        <w:pStyle w:val="a3"/>
        <w:numPr>
          <w:ilvl w:val="0"/>
          <w:numId w:val="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参加したことはない</w:t>
      </w:r>
    </w:p>
    <w:p w:rsidR="003E0DE3" w:rsidRPr="0018141D" w:rsidRDefault="00DC3782" w:rsidP="0018141D">
      <w:pPr>
        <w:pStyle w:val="a3"/>
        <w:numPr>
          <w:ilvl w:val="0"/>
          <w:numId w:val="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w:t>
      </w:r>
    </w:p>
    <w:p w:rsidR="00DC3782" w:rsidRPr="0018141D" w:rsidRDefault="00DC3782" w:rsidP="003E0DE3">
      <w:pPr>
        <w:widowControl/>
        <w:jc w:val="left"/>
        <w:rPr>
          <w:rFonts w:ascii="ＭＳ ゴシック" w:eastAsia="ＭＳ ゴシック" w:hAnsi="ＭＳ ゴシック"/>
        </w:rPr>
      </w:pPr>
    </w:p>
    <w:p w:rsidR="00DC3782" w:rsidRPr="0018141D" w:rsidRDefault="00DC3782" w:rsidP="00DC3782">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【１.</w:t>
      </w:r>
      <w:r w:rsidR="003E0DE3" w:rsidRPr="0018141D">
        <w:rPr>
          <w:rFonts w:ascii="ＭＳ ゴシック" w:eastAsia="ＭＳ ゴシック" w:hAnsi="ＭＳ ゴシック" w:hint="eastAsia"/>
        </w:rPr>
        <w:t>参加したことが</w:t>
      </w:r>
      <w:r w:rsidRPr="0018141D">
        <w:rPr>
          <w:rFonts w:ascii="ＭＳ ゴシック" w:eastAsia="ＭＳ ゴシック" w:hAnsi="ＭＳ ゴシック" w:hint="eastAsia"/>
        </w:rPr>
        <w:t>ある】</w:t>
      </w:r>
      <w:r w:rsidRPr="0018141D">
        <w:rPr>
          <w:rFonts w:ascii="ＭＳ ゴシック" w:eastAsia="ＭＳ ゴシック" w:hAnsi="ＭＳ ゴシック" w:hint="eastAsia"/>
          <w:sz w:val="22"/>
        </w:rPr>
        <w:t>参加した取組の分野はどの分野でしたか。当てはまるものをすべて選んでください。(ＭＡ)</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省エネルギー・地球温暖化防止分野</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資源循環分野</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生物多様性分野</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良好な大気・水質分野</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豊かで快適な都市環境分野</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その他（　　　　　　　　）</w:t>
      </w:r>
    </w:p>
    <w:p w:rsidR="00DC3782" w:rsidRPr="0018141D" w:rsidRDefault="00DC3782" w:rsidP="00DC3782">
      <w:pPr>
        <w:pStyle w:val="a3"/>
        <w:numPr>
          <w:ilvl w:val="0"/>
          <w:numId w:val="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覚えていない、わからない</w:t>
      </w:r>
      <w:r w:rsidR="003E0DE3" w:rsidRPr="0018141D">
        <w:rPr>
          <w:rFonts w:ascii="ＭＳ ゴシック" w:eastAsia="ＭＳ ゴシック" w:hAnsi="ＭＳ ゴシック" w:hint="eastAsia"/>
          <w:sz w:val="22"/>
        </w:rPr>
        <w:t>(排他)</w:t>
      </w:r>
    </w:p>
    <w:p w:rsidR="003E0DE3" w:rsidRPr="0018141D" w:rsidRDefault="003E0DE3" w:rsidP="00DC3782">
      <w:pPr>
        <w:rPr>
          <w:rFonts w:ascii="ＭＳ ゴシック" w:eastAsia="ＭＳ ゴシック" w:hAnsi="ＭＳ ゴシック"/>
          <w:sz w:val="22"/>
        </w:rPr>
      </w:pPr>
    </w:p>
    <w:p w:rsidR="003E0DE3" w:rsidRPr="0018141D" w:rsidRDefault="003E0DE3">
      <w:pPr>
        <w:widowControl/>
        <w:jc w:val="left"/>
        <w:rPr>
          <w:rFonts w:ascii="ＭＳ ゴシック" w:eastAsia="ＭＳ ゴシック" w:hAnsi="ＭＳ ゴシック"/>
          <w:sz w:val="22"/>
        </w:rPr>
      </w:pPr>
      <w:r w:rsidRPr="0018141D">
        <w:rPr>
          <w:rFonts w:ascii="ＭＳ ゴシック" w:eastAsia="ＭＳ ゴシック" w:hAnsi="ＭＳ ゴシック"/>
          <w:sz w:val="22"/>
        </w:rPr>
        <w:br w:type="page"/>
      </w:r>
    </w:p>
    <w:p w:rsidR="003E0DE3" w:rsidRPr="0018141D" w:rsidRDefault="003E0DE3" w:rsidP="00DC3782">
      <w:pPr>
        <w:rPr>
          <w:rFonts w:ascii="ＭＳ ゴシック" w:eastAsia="ＭＳ ゴシック" w:hAnsi="ＭＳ ゴシック"/>
          <w:sz w:val="22"/>
        </w:rPr>
      </w:pPr>
    </w:p>
    <w:p w:rsidR="00DC3782" w:rsidRPr="0018141D" w:rsidRDefault="00DC3782" w:rsidP="00DC3782">
      <w:pPr>
        <w:rPr>
          <w:rFonts w:ascii="ＭＳ ゴシック" w:eastAsia="ＭＳ ゴシック" w:hAnsi="ＭＳ ゴシック"/>
        </w:rPr>
      </w:pPr>
      <w:r w:rsidRPr="0018141D">
        <w:rPr>
          <w:rFonts w:ascii="ＭＳ ゴシック" w:eastAsia="ＭＳ ゴシック" w:hAnsi="ＭＳ ゴシック" w:hint="eastAsia"/>
          <w:sz w:val="22"/>
        </w:rPr>
        <w:t>○「環境教育・環境学習活動（講習や勉強会などの座学のみのもの）」について伺います。次の具体例を踏まえ、あなたの行動、お考えをお答えください。</w:t>
      </w:r>
    </w:p>
    <w:p w:rsidR="00DC3782" w:rsidRPr="0018141D" w:rsidRDefault="00DC3782" w:rsidP="00DC3782">
      <w:pPr>
        <w:rPr>
          <w:rFonts w:ascii="ＭＳ ゴシック" w:eastAsia="ＭＳ ゴシック" w:hAnsi="ＭＳ ゴシック"/>
          <w:sz w:val="22"/>
        </w:rPr>
      </w:pPr>
      <w:r w:rsidRPr="0018141D">
        <w:rPr>
          <w:rFonts w:ascii="ＭＳ ゴシック" w:eastAsia="ＭＳ ゴシック" w:hAnsi="ＭＳ ゴシック"/>
          <w:noProof/>
        </w:rPr>
        <w:drawing>
          <wp:inline distT="0" distB="0" distL="0" distR="0" wp14:anchorId="0399B327" wp14:editId="3A7A957E">
            <wp:extent cx="5400040" cy="22332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233295"/>
                    </a:xfrm>
                    <a:prstGeom prst="rect">
                      <a:avLst/>
                    </a:prstGeom>
                    <a:noFill/>
                    <a:ln>
                      <a:noFill/>
                    </a:ln>
                  </pic:spPr>
                </pic:pic>
              </a:graphicData>
            </a:graphic>
          </wp:inline>
        </w:drawing>
      </w:r>
    </w:p>
    <w:p w:rsidR="00DC3782" w:rsidRPr="0018141D" w:rsidRDefault="00DC3782" w:rsidP="00DC3782">
      <w:pPr>
        <w:rPr>
          <w:rFonts w:ascii="ＭＳ ゴシック" w:eastAsia="ＭＳ ゴシック" w:hAnsi="ＭＳ ゴシック"/>
          <w:sz w:val="22"/>
        </w:rPr>
      </w:pPr>
    </w:p>
    <w:p w:rsidR="00DC3782" w:rsidRPr="0018141D" w:rsidRDefault="00DC3782" w:rsidP="00DC3782">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あなたは、この１年間に、各分野の例のような「環境教育・環境学習活動（講習や勉強会などの座学のみのもの）」のいずれかについて、一つでも参加したことがありましたか。(ＳＡ)</w:t>
      </w:r>
    </w:p>
    <w:p w:rsidR="00DC3782" w:rsidRPr="0018141D" w:rsidRDefault="00DC3782" w:rsidP="00DC3782">
      <w:pPr>
        <w:pStyle w:val="a3"/>
        <w:numPr>
          <w:ilvl w:val="0"/>
          <w:numId w:val="1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この1年間に参加したことがある</w:t>
      </w:r>
    </w:p>
    <w:p w:rsidR="00DC3782" w:rsidRPr="0018141D" w:rsidRDefault="00DC3782" w:rsidP="00DC3782">
      <w:pPr>
        <w:pStyle w:val="a3"/>
        <w:numPr>
          <w:ilvl w:val="0"/>
          <w:numId w:val="1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この1年間に参加したことはないが、それ以前なら参加したことがある</w:t>
      </w:r>
    </w:p>
    <w:p w:rsidR="00DC3782" w:rsidRPr="0018141D" w:rsidRDefault="00DC3782" w:rsidP="00DC3782">
      <w:pPr>
        <w:pStyle w:val="a3"/>
        <w:numPr>
          <w:ilvl w:val="0"/>
          <w:numId w:val="1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これまでに参加したことはない</w:t>
      </w:r>
    </w:p>
    <w:p w:rsidR="00DC3782" w:rsidRPr="0018141D" w:rsidRDefault="00DC3782" w:rsidP="003E0DE3">
      <w:pPr>
        <w:pStyle w:val="a3"/>
        <w:numPr>
          <w:ilvl w:val="0"/>
          <w:numId w:val="1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w:t>
      </w:r>
    </w:p>
    <w:p w:rsidR="00DC3782" w:rsidRPr="0018141D" w:rsidRDefault="00DC3782" w:rsidP="00DC3782">
      <w:pPr>
        <w:pStyle w:val="a3"/>
        <w:ind w:leftChars="0" w:left="420"/>
        <w:rPr>
          <w:rFonts w:ascii="ＭＳ ゴシック" w:eastAsia="ＭＳ ゴシック" w:hAnsi="ＭＳ ゴシック"/>
        </w:rPr>
      </w:pPr>
    </w:p>
    <w:p w:rsidR="00DC3782" w:rsidRPr="0018141D" w:rsidRDefault="003E0DE3" w:rsidP="003E0DE3">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w:t>
      </w:r>
      <w:r w:rsidR="00DC3782" w:rsidRPr="0018141D">
        <w:rPr>
          <w:rFonts w:ascii="ＭＳ ゴシック" w:eastAsia="ＭＳ ゴシック" w:hAnsi="ＭＳ ゴシック" w:hint="eastAsia"/>
          <w:sz w:val="22"/>
        </w:rPr>
        <w:t>１．この1年間に参加したことがある」、「２．この1</w:t>
      </w:r>
      <w:r w:rsidRPr="0018141D">
        <w:rPr>
          <w:rFonts w:ascii="ＭＳ ゴシック" w:eastAsia="ＭＳ ゴシック" w:hAnsi="ＭＳ ゴシック" w:hint="eastAsia"/>
          <w:sz w:val="22"/>
        </w:rPr>
        <w:t>年間に参加したことはないが、それ以前なら参加したことがある】</w:t>
      </w:r>
      <w:r w:rsidR="00DC3782" w:rsidRPr="0018141D">
        <w:rPr>
          <w:rFonts w:ascii="ＭＳ ゴシック" w:eastAsia="ＭＳ ゴシック" w:hAnsi="ＭＳ ゴシック" w:hint="eastAsia"/>
          <w:sz w:val="22"/>
        </w:rPr>
        <w:t>参加した</w:t>
      </w:r>
      <w:r w:rsidRPr="0018141D">
        <w:rPr>
          <w:rFonts w:ascii="ＭＳ ゴシック" w:eastAsia="ＭＳ ゴシック" w:hAnsi="ＭＳ ゴシック" w:hint="eastAsia"/>
          <w:sz w:val="22"/>
        </w:rPr>
        <w:t>「</w:t>
      </w:r>
      <w:r w:rsidR="00DC3782" w:rsidRPr="0018141D">
        <w:rPr>
          <w:rFonts w:ascii="ＭＳ ゴシック" w:eastAsia="ＭＳ ゴシック" w:hAnsi="ＭＳ ゴシック" w:hint="eastAsia"/>
          <w:sz w:val="22"/>
        </w:rPr>
        <w:t>環境教育・環境学習（講習や勉強会などの座学のみのもの）」の分野はどの分野でしたか。あてはまるものすべて選んでください。</w:t>
      </w:r>
      <w:r w:rsidRPr="0018141D">
        <w:rPr>
          <w:rFonts w:ascii="ＭＳ ゴシック" w:eastAsia="ＭＳ ゴシック" w:hAnsi="ＭＳ ゴシック" w:hint="eastAsia"/>
          <w:sz w:val="22"/>
        </w:rPr>
        <w:t>(ＭＡ</w:t>
      </w:r>
      <w:r w:rsidR="00DC3782" w:rsidRPr="0018141D">
        <w:rPr>
          <w:rFonts w:ascii="ＭＳ ゴシック" w:eastAsia="ＭＳ ゴシック" w:hAnsi="ＭＳ ゴシック" w:hint="eastAsia"/>
          <w:sz w:val="22"/>
        </w:rPr>
        <w:t>)</w:t>
      </w:r>
    </w:p>
    <w:p w:rsidR="00DC3782" w:rsidRPr="0018141D" w:rsidRDefault="00DC3782" w:rsidP="00DC3782">
      <w:pPr>
        <w:ind w:left="420"/>
        <w:rPr>
          <w:rFonts w:ascii="ＭＳ ゴシック" w:eastAsia="ＭＳ ゴシック" w:hAnsi="ＭＳ ゴシック"/>
          <w:sz w:val="20"/>
          <w:szCs w:val="20"/>
        </w:rPr>
      </w:pPr>
      <w:r w:rsidRPr="0018141D">
        <w:rPr>
          <w:rFonts w:ascii="ＭＳ ゴシック" w:eastAsia="ＭＳ ゴシック" w:hAnsi="ＭＳ ゴシック" w:hint="eastAsia"/>
          <w:sz w:val="20"/>
          <w:szCs w:val="20"/>
        </w:rPr>
        <w:t>※1つの取組みであっても複数の分野に該当する場合は、複数選択してください。</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省エネルギー・地球温暖化防止分野</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資源循環分野</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生物多様性分野</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良好な大気・水質分野</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豊かで快適な都市環境分野</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覚えていない・わからない(排他)</w:t>
      </w:r>
    </w:p>
    <w:p w:rsidR="003E0DE3" w:rsidRPr="0018141D" w:rsidRDefault="003E0DE3" w:rsidP="003E0DE3">
      <w:pPr>
        <w:numPr>
          <w:ilvl w:val="0"/>
          <w:numId w:val="11"/>
        </w:numPr>
        <w:rPr>
          <w:rFonts w:ascii="ＭＳ ゴシック" w:eastAsia="ＭＳ ゴシック" w:hAnsi="ＭＳ ゴシック"/>
          <w:sz w:val="22"/>
        </w:rPr>
      </w:pPr>
      <w:r w:rsidRPr="0018141D">
        <w:rPr>
          <w:rFonts w:ascii="ＭＳ ゴシック" w:eastAsia="ＭＳ ゴシック" w:hAnsi="ＭＳ ゴシック" w:hint="eastAsia"/>
          <w:sz w:val="22"/>
        </w:rPr>
        <w:t>その他（　　　　　　　　　　　　　　　　　）</w:t>
      </w:r>
    </w:p>
    <w:p w:rsidR="00DC3782" w:rsidRPr="0018141D" w:rsidRDefault="00DC3782" w:rsidP="00DC3782">
      <w:pPr>
        <w:rPr>
          <w:rFonts w:ascii="ＭＳ ゴシック" w:eastAsia="ＭＳ ゴシック" w:hAnsi="ＭＳ ゴシック"/>
          <w:sz w:val="22"/>
        </w:rPr>
      </w:pPr>
    </w:p>
    <w:p w:rsidR="0018141D" w:rsidRDefault="0018141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DC3782" w:rsidRPr="0018141D" w:rsidRDefault="00DC3782" w:rsidP="00DC3782">
      <w:pPr>
        <w:rPr>
          <w:rFonts w:ascii="ＭＳ ゴシック" w:eastAsia="ＭＳ ゴシック" w:hAnsi="ＭＳ ゴシック"/>
          <w:sz w:val="22"/>
        </w:rPr>
      </w:pPr>
    </w:p>
    <w:p w:rsidR="003E0DE3" w:rsidRPr="0018141D" w:rsidRDefault="003E0DE3" w:rsidP="003E0DE3">
      <w:pPr>
        <w:rPr>
          <w:rFonts w:ascii="ＭＳ ゴシック" w:eastAsia="ＭＳ ゴシック" w:hAnsi="ＭＳ ゴシック"/>
        </w:rPr>
      </w:pPr>
      <w:r w:rsidRPr="0018141D">
        <w:rPr>
          <w:rFonts w:ascii="ＭＳ ゴシック" w:eastAsia="ＭＳ ゴシック" w:hAnsi="ＭＳ ゴシック" w:hint="eastAsia"/>
          <w:sz w:val="22"/>
        </w:rPr>
        <w:t>○「環境教育・環境学習活動（体験型）」について伺います。次の具体例を踏まえ、あなたの行動、お考えをお答えください。</w:t>
      </w:r>
    </w:p>
    <w:p w:rsidR="00DC3782" w:rsidRPr="0018141D" w:rsidRDefault="003E0DE3" w:rsidP="00DC3782">
      <w:pPr>
        <w:rPr>
          <w:rFonts w:ascii="ＭＳ ゴシック" w:eastAsia="ＭＳ ゴシック" w:hAnsi="ＭＳ ゴシック"/>
          <w:sz w:val="22"/>
        </w:rPr>
      </w:pPr>
      <w:r w:rsidRPr="0018141D">
        <w:rPr>
          <w:rFonts w:ascii="ＭＳ ゴシック" w:eastAsia="ＭＳ ゴシック" w:hAnsi="ＭＳ ゴシック"/>
          <w:noProof/>
        </w:rPr>
        <w:drawing>
          <wp:inline distT="0" distB="0" distL="0" distR="0" wp14:anchorId="0BC5D0B4" wp14:editId="3EE43945">
            <wp:extent cx="5395297" cy="29244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39" cy="2927002"/>
                    </a:xfrm>
                    <a:prstGeom prst="rect">
                      <a:avLst/>
                    </a:prstGeom>
                    <a:noFill/>
                    <a:ln>
                      <a:noFill/>
                    </a:ln>
                  </pic:spPr>
                </pic:pic>
              </a:graphicData>
            </a:graphic>
          </wp:inline>
        </w:drawing>
      </w:r>
    </w:p>
    <w:p w:rsidR="003E0DE3" w:rsidRPr="0018141D" w:rsidRDefault="003E0DE3" w:rsidP="003E0DE3">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あなたは、この１年間に、各分野の例のような「環境教育・環境学習活動（体験型）」のいずれかについて、一つでも参加したことがありましたか。</w:t>
      </w:r>
      <w:r w:rsidRPr="0018141D">
        <w:rPr>
          <w:rFonts w:ascii="ＭＳ ゴシック" w:eastAsia="ＭＳ ゴシック" w:hAnsi="ＭＳ ゴシック" w:hint="eastAsia"/>
        </w:rPr>
        <w:t>(ＳＡ)</w:t>
      </w:r>
    </w:p>
    <w:p w:rsidR="003E0DE3" w:rsidRPr="0018141D" w:rsidRDefault="003E0DE3" w:rsidP="003E0DE3">
      <w:pPr>
        <w:pStyle w:val="a3"/>
        <w:numPr>
          <w:ilvl w:val="0"/>
          <w:numId w:val="12"/>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この1年間に参加したことがある</w:t>
      </w:r>
    </w:p>
    <w:p w:rsidR="003E0DE3" w:rsidRPr="0018141D" w:rsidRDefault="003E0DE3" w:rsidP="003E0DE3">
      <w:pPr>
        <w:pStyle w:val="a3"/>
        <w:numPr>
          <w:ilvl w:val="0"/>
          <w:numId w:val="12"/>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この1年間に参加したことはないが、それ以前なら参加したことがある</w:t>
      </w:r>
    </w:p>
    <w:p w:rsidR="003E0DE3" w:rsidRPr="0018141D" w:rsidRDefault="003E0DE3" w:rsidP="003E0DE3">
      <w:pPr>
        <w:pStyle w:val="a3"/>
        <w:numPr>
          <w:ilvl w:val="0"/>
          <w:numId w:val="12"/>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これまでに参加したことはない</w:t>
      </w:r>
    </w:p>
    <w:p w:rsidR="003E0DE3" w:rsidRPr="0018141D" w:rsidRDefault="003E0DE3" w:rsidP="003E0DE3">
      <w:pPr>
        <w:pStyle w:val="a3"/>
        <w:numPr>
          <w:ilvl w:val="0"/>
          <w:numId w:val="12"/>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w:t>
      </w:r>
    </w:p>
    <w:p w:rsidR="003E0DE3" w:rsidRPr="0018141D" w:rsidRDefault="003E0DE3" w:rsidP="003E0DE3">
      <w:pPr>
        <w:pStyle w:val="a3"/>
        <w:ind w:leftChars="0" w:left="420"/>
        <w:rPr>
          <w:rFonts w:ascii="ＭＳ ゴシック" w:eastAsia="ＭＳ ゴシック" w:hAnsi="ＭＳ ゴシック"/>
        </w:rPr>
      </w:pPr>
    </w:p>
    <w:p w:rsidR="003E0DE3" w:rsidRPr="0018141D" w:rsidRDefault="003E0DE3" w:rsidP="003E0DE3">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w:t>
      </w:r>
      <w:r w:rsidRPr="0018141D">
        <w:rPr>
          <w:rFonts w:ascii="ＭＳ ゴシック" w:eastAsia="ＭＳ ゴシック" w:hAnsi="ＭＳ ゴシック" w:hint="eastAsia"/>
          <w:sz w:val="22"/>
        </w:rPr>
        <w:t>「１．この1年間に参加したことがある」、「２．この1年間に参加したことはないが、それ以前なら参加したことがある】参加した「環境教育・環境学習（体験型）」の分野はどの分野でしたか。あてはまるものすべて選んでください。(ＭＡ)</w:t>
      </w:r>
    </w:p>
    <w:p w:rsidR="003E0DE3" w:rsidRPr="0018141D" w:rsidRDefault="003E0DE3" w:rsidP="003E0DE3">
      <w:pPr>
        <w:ind w:left="420"/>
        <w:rPr>
          <w:rFonts w:ascii="ＭＳ ゴシック" w:eastAsia="ＭＳ ゴシック" w:hAnsi="ＭＳ ゴシック"/>
          <w:sz w:val="20"/>
          <w:szCs w:val="20"/>
        </w:rPr>
      </w:pPr>
      <w:r w:rsidRPr="0018141D">
        <w:rPr>
          <w:rFonts w:ascii="ＭＳ ゴシック" w:eastAsia="ＭＳ ゴシック" w:hAnsi="ＭＳ ゴシック" w:hint="eastAsia"/>
          <w:sz w:val="20"/>
          <w:szCs w:val="20"/>
        </w:rPr>
        <w:t>※1つの取組みであっても複数の分野に該当する場合は、複数選択してください。</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省エネルギー・地球温暖化防止分野</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資源循環分野</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生物多様性分野</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良好な大気・水質分野</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豊かで快適な都市環境分野</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覚えていない・わからない（排他）</w:t>
      </w:r>
    </w:p>
    <w:p w:rsidR="003E0DE3" w:rsidRPr="0018141D" w:rsidRDefault="003E0DE3" w:rsidP="003E0DE3">
      <w:pPr>
        <w:pStyle w:val="a3"/>
        <w:numPr>
          <w:ilvl w:val="0"/>
          <w:numId w:val="13"/>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その他（　　　　　　　　　　　　　　　　　）</w:t>
      </w:r>
    </w:p>
    <w:p w:rsidR="003E0DE3" w:rsidRPr="0018141D" w:rsidRDefault="003E0DE3">
      <w:pPr>
        <w:widowControl/>
        <w:jc w:val="left"/>
        <w:rPr>
          <w:rFonts w:ascii="ＭＳ ゴシック" w:eastAsia="ＭＳ ゴシック" w:hAnsi="ＭＳ ゴシック"/>
          <w:sz w:val="20"/>
          <w:szCs w:val="20"/>
        </w:rPr>
      </w:pPr>
      <w:r w:rsidRPr="0018141D">
        <w:rPr>
          <w:rFonts w:ascii="ＭＳ ゴシック" w:eastAsia="ＭＳ ゴシック" w:hAnsi="ＭＳ ゴシック"/>
          <w:sz w:val="20"/>
          <w:szCs w:val="20"/>
        </w:rPr>
        <w:br w:type="page"/>
      </w:r>
    </w:p>
    <w:p w:rsidR="003E0DE3" w:rsidRPr="003E0DE3" w:rsidRDefault="003E0DE3" w:rsidP="003E0DE3">
      <w:pPr>
        <w:rPr>
          <w:rFonts w:ascii="ＭＳ ゴシック" w:eastAsia="ＭＳ ゴシック" w:hAnsi="ＭＳ ゴシック"/>
        </w:rPr>
      </w:pPr>
      <w:r w:rsidRPr="003E0DE3">
        <w:rPr>
          <w:rFonts w:ascii="ＭＳ ゴシック" w:eastAsia="ＭＳ ゴシック" w:hAnsi="ＭＳ ゴシック" w:hint="eastAsia"/>
          <w:sz w:val="22"/>
        </w:rPr>
        <w:lastRenderedPageBreak/>
        <w:t>○「環境に対してよいと思うことを知人や友人に伝えたり広めたりすること」について伺います。次の具体例を踏まえ、あなたの行動、お考えをお答えください。</w:t>
      </w:r>
    </w:p>
    <w:p w:rsidR="003E0DE3" w:rsidRPr="0018141D" w:rsidRDefault="003E0DE3" w:rsidP="003E0DE3">
      <w:pPr>
        <w:rPr>
          <w:rFonts w:ascii="ＭＳ ゴシック" w:eastAsia="ＭＳ ゴシック" w:hAnsi="ＭＳ ゴシック"/>
          <w:sz w:val="20"/>
          <w:szCs w:val="20"/>
        </w:rPr>
      </w:pPr>
      <w:r w:rsidRPr="0018141D">
        <w:rPr>
          <w:rFonts w:ascii="ＭＳ ゴシック" w:eastAsia="ＭＳ ゴシック" w:hAnsi="ＭＳ ゴシック"/>
          <w:noProof/>
        </w:rPr>
        <w:drawing>
          <wp:inline distT="0" distB="0" distL="0" distR="0" wp14:anchorId="5475E887" wp14:editId="4A66626D">
            <wp:extent cx="5400040" cy="3216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216275"/>
                    </a:xfrm>
                    <a:prstGeom prst="rect">
                      <a:avLst/>
                    </a:prstGeom>
                    <a:noFill/>
                    <a:ln>
                      <a:noFill/>
                    </a:ln>
                  </pic:spPr>
                </pic:pic>
              </a:graphicData>
            </a:graphic>
          </wp:inline>
        </w:drawing>
      </w:r>
    </w:p>
    <w:p w:rsidR="003E0DE3" w:rsidRPr="0018141D" w:rsidRDefault="003E0DE3" w:rsidP="003E0DE3">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あなたは、この１年間に、各分野の例のような「環境に対してよいと思うことを知人や友人に伝えたり広めたりすること」がありましたか。</w:t>
      </w:r>
      <w:r w:rsidRPr="0018141D">
        <w:rPr>
          <w:rFonts w:ascii="ＭＳ ゴシック" w:eastAsia="ＭＳ ゴシック" w:hAnsi="ＭＳ ゴシック" w:hint="eastAsia"/>
        </w:rPr>
        <w:t>(ＳＡ)</w:t>
      </w:r>
    </w:p>
    <w:p w:rsidR="003E0DE3" w:rsidRPr="0018141D" w:rsidRDefault="003E0DE3" w:rsidP="003E0DE3">
      <w:pPr>
        <w:pStyle w:val="a3"/>
        <w:numPr>
          <w:ilvl w:val="0"/>
          <w:numId w:val="14"/>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伝えたり広めたりしたことがある</w:t>
      </w:r>
    </w:p>
    <w:p w:rsidR="003E0DE3" w:rsidRPr="0018141D" w:rsidRDefault="003E0DE3" w:rsidP="003E0DE3">
      <w:pPr>
        <w:pStyle w:val="a3"/>
        <w:numPr>
          <w:ilvl w:val="0"/>
          <w:numId w:val="14"/>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伝えたり広めたりしたことはない</w:t>
      </w:r>
    </w:p>
    <w:p w:rsidR="003E0DE3" w:rsidRPr="0018141D" w:rsidRDefault="003E0DE3" w:rsidP="003E0DE3">
      <w:pPr>
        <w:pStyle w:val="a3"/>
        <w:numPr>
          <w:ilvl w:val="0"/>
          <w:numId w:val="14"/>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覚えていない</w:t>
      </w:r>
    </w:p>
    <w:p w:rsidR="00F24067" w:rsidRPr="0018141D" w:rsidRDefault="00F24067" w:rsidP="003E0DE3">
      <w:pPr>
        <w:pStyle w:val="a3"/>
        <w:ind w:leftChars="0" w:left="420"/>
        <w:rPr>
          <w:rFonts w:ascii="ＭＳ ゴシック" w:eastAsia="ＭＳ ゴシック" w:hAnsi="ＭＳ ゴシック"/>
        </w:rPr>
      </w:pPr>
    </w:p>
    <w:p w:rsidR="00F24067" w:rsidRPr="0018141D" w:rsidRDefault="0018141D"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w:t>
      </w:r>
      <w:r w:rsidRPr="0018141D">
        <w:rPr>
          <w:rFonts w:ascii="ＭＳ ゴシック" w:eastAsia="ＭＳ ゴシック" w:hAnsi="ＭＳ ゴシック" w:hint="eastAsia"/>
          <w:sz w:val="22"/>
        </w:rPr>
        <w:t>なたは、今後、「環境に対してよいと思うことを知人や友人に伝えたり広めたり」したいと思いますか。最も近いものを１つ選択してください。</w:t>
      </w:r>
      <w:r w:rsidRPr="0018141D">
        <w:rPr>
          <w:rFonts w:ascii="ＭＳ ゴシック" w:eastAsia="ＭＳ ゴシック" w:hAnsi="ＭＳ ゴシック" w:hint="eastAsia"/>
        </w:rPr>
        <w:t>(ＳＡ)</w:t>
      </w:r>
    </w:p>
    <w:p w:rsidR="0018141D" w:rsidRPr="0018141D" w:rsidRDefault="0018141D" w:rsidP="0018141D">
      <w:pPr>
        <w:pStyle w:val="a3"/>
        <w:numPr>
          <w:ilvl w:val="0"/>
          <w:numId w:val="15"/>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積極的に伝えたり広めたりしたい</w:t>
      </w:r>
    </w:p>
    <w:p w:rsidR="0018141D" w:rsidRPr="0018141D" w:rsidRDefault="0018141D" w:rsidP="0018141D">
      <w:pPr>
        <w:pStyle w:val="a3"/>
        <w:numPr>
          <w:ilvl w:val="0"/>
          <w:numId w:val="15"/>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どちらかといえば伝えたり広めたりしたい</w:t>
      </w:r>
    </w:p>
    <w:p w:rsidR="0018141D" w:rsidRPr="0018141D" w:rsidRDefault="0018141D" w:rsidP="0018141D">
      <w:pPr>
        <w:pStyle w:val="a3"/>
        <w:numPr>
          <w:ilvl w:val="0"/>
          <w:numId w:val="15"/>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どちらかといえば伝えたり広めたりしたくない</w:t>
      </w:r>
    </w:p>
    <w:p w:rsidR="0018141D" w:rsidRPr="0018141D" w:rsidRDefault="0018141D" w:rsidP="0018141D">
      <w:pPr>
        <w:pStyle w:val="a3"/>
        <w:numPr>
          <w:ilvl w:val="0"/>
          <w:numId w:val="15"/>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伝えたり広めたりしたくない</w:t>
      </w:r>
    </w:p>
    <w:p w:rsidR="0018141D" w:rsidRPr="0018141D" w:rsidRDefault="0018141D" w:rsidP="0018141D">
      <w:pPr>
        <w:pStyle w:val="a3"/>
        <w:numPr>
          <w:ilvl w:val="0"/>
          <w:numId w:val="15"/>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わからない</w:t>
      </w:r>
    </w:p>
    <w:p w:rsidR="0018141D" w:rsidRPr="0018141D" w:rsidRDefault="0018141D">
      <w:pPr>
        <w:widowControl/>
        <w:jc w:val="left"/>
        <w:rPr>
          <w:rFonts w:ascii="ＭＳ ゴシック" w:eastAsia="ＭＳ ゴシック" w:hAnsi="ＭＳ ゴシック"/>
        </w:rPr>
      </w:pPr>
      <w:r w:rsidRPr="0018141D">
        <w:rPr>
          <w:rFonts w:ascii="ＭＳ ゴシック" w:eastAsia="ＭＳ ゴシック" w:hAnsi="ＭＳ ゴシック"/>
        </w:rPr>
        <w:br w:type="page"/>
      </w:r>
    </w:p>
    <w:p w:rsidR="0018141D" w:rsidRPr="0018141D" w:rsidRDefault="0018141D" w:rsidP="0018141D">
      <w:pPr>
        <w:pStyle w:val="a3"/>
        <w:ind w:leftChars="0" w:left="420"/>
        <w:rPr>
          <w:rFonts w:ascii="ＭＳ ゴシック" w:eastAsia="ＭＳ ゴシック" w:hAnsi="ＭＳ ゴシック"/>
        </w:rPr>
      </w:pPr>
    </w:p>
    <w:p w:rsidR="00F24067" w:rsidRPr="0018141D" w:rsidRDefault="0018141D"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 xml:space="preserve">インターネットによる情報提供についてお伺いします。大阪府やその他の行政、企業、団体は、ホームページやメーリングリストなど、インターネットにより、環境の汚染状況や、環境保全の方法、環境関係のイベント、行政や企業、団体の環境への取り組み状況などの情報を提供しています。あなたは、これらの取組みをどの程度知っておられましたか。 </w:t>
      </w:r>
      <w:r w:rsidRPr="0018141D">
        <w:rPr>
          <w:rFonts w:ascii="ＭＳ ゴシック" w:eastAsia="ＭＳ ゴシック" w:hAnsi="ＭＳ ゴシック" w:hint="eastAsia"/>
        </w:rPr>
        <w:t>(ＳＡ)</w:t>
      </w:r>
    </w:p>
    <w:p w:rsidR="0018141D" w:rsidRPr="0018141D" w:rsidRDefault="0018141D" w:rsidP="0018141D">
      <w:pPr>
        <w:pStyle w:val="a3"/>
        <w:numPr>
          <w:ilvl w:val="0"/>
          <w:numId w:val="16"/>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（大阪府やその他の行政、企業、団体による）インターネットの情報を見て、環境問題について考えたり、取り組んだことがある</w:t>
      </w:r>
    </w:p>
    <w:p w:rsidR="0018141D" w:rsidRPr="0018141D" w:rsidRDefault="0018141D" w:rsidP="0018141D">
      <w:pPr>
        <w:pStyle w:val="a3"/>
        <w:numPr>
          <w:ilvl w:val="0"/>
          <w:numId w:val="16"/>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情報を見たことはあるが、特に環境問題を意識することはなかった</w:t>
      </w:r>
    </w:p>
    <w:p w:rsidR="0018141D" w:rsidRPr="0018141D" w:rsidRDefault="0018141D" w:rsidP="0018141D">
      <w:pPr>
        <w:pStyle w:val="a3"/>
        <w:numPr>
          <w:ilvl w:val="0"/>
          <w:numId w:val="16"/>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情報を見たことはないが、インターネットに情報源があることは知っている</w:t>
      </w:r>
    </w:p>
    <w:p w:rsidR="0018141D" w:rsidRPr="0018141D" w:rsidRDefault="0018141D" w:rsidP="0018141D">
      <w:pPr>
        <w:pStyle w:val="a3"/>
        <w:numPr>
          <w:ilvl w:val="0"/>
          <w:numId w:val="16"/>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インターネットの情報源の存在は知らないが、興味や関心はある</w:t>
      </w:r>
    </w:p>
    <w:p w:rsidR="0018141D" w:rsidRPr="0018141D" w:rsidRDefault="0018141D" w:rsidP="0018141D">
      <w:pPr>
        <w:pStyle w:val="a3"/>
        <w:numPr>
          <w:ilvl w:val="0"/>
          <w:numId w:val="16"/>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インターネットの情報源の存在は知らないし、興味や関心は全くない</w:t>
      </w:r>
    </w:p>
    <w:p w:rsidR="00F24067" w:rsidRPr="0018141D" w:rsidRDefault="00F24067" w:rsidP="0018141D">
      <w:pPr>
        <w:pStyle w:val="a3"/>
        <w:ind w:leftChars="0" w:left="420"/>
        <w:rPr>
          <w:rFonts w:ascii="ＭＳ ゴシック" w:eastAsia="ＭＳ ゴシック" w:hAnsi="ＭＳ ゴシック"/>
        </w:rPr>
      </w:pPr>
    </w:p>
    <w:p w:rsidR="00F24067" w:rsidRPr="0018141D" w:rsidRDefault="0018141D"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パンフレット、チラシ、広報誌などによる情報提供についてお伺いします。大阪府やその他の行政、企業、団体は、パンフレット、チラシ、広報誌などにより、環境関係の話題、環境保全の方法や注意事項、環境関係のイベント、行政や企業、団体の環境への取り組み状況などの情報を提供しています。あなたは、これらの取組みをどの程度知っておられましたか。下に挙げた大阪府の例も参考にお答えください。</w:t>
      </w:r>
      <w:r w:rsidRPr="0018141D">
        <w:rPr>
          <w:rFonts w:ascii="ＭＳ ゴシック" w:eastAsia="ＭＳ ゴシック" w:hAnsi="ＭＳ ゴシック" w:hint="eastAsia"/>
        </w:rPr>
        <w:t>(ＳＡ)</w:t>
      </w:r>
    </w:p>
    <w:p w:rsidR="0018141D" w:rsidRPr="0018141D" w:rsidRDefault="0018141D" w:rsidP="0018141D">
      <w:pPr>
        <w:pStyle w:val="a3"/>
        <w:ind w:leftChars="0" w:left="420"/>
        <w:rPr>
          <w:rFonts w:ascii="ＭＳ ゴシック" w:eastAsia="ＭＳ ゴシック" w:hAnsi="ＭＳ ゴシック"/>
          <w:sz w:val="22"/>
        </w:rPr>
      </w:pPr>
      <w:r w:rsidRPr="0018141D">
        <w:rPr>
          <w:rFonts w:ascii="ＭＳ ゴシック" w:eastAsia="ＭＳ ゴシック" w:hAnsi="ＭＳ ゴシック" w:hint="eastAsia"/>
          <w:sz w:val="22"/>
        </w:rPr>
        <w:t>【例】大阪府では「PM2.5の注意喚起について」、</w:t>
      </w:r>
      <w:r w:rsidRPr="0018141D">
        <w:rPr>
          <w:rFonts w:ascii="ＭＳ ゴシック" w:eastAsia="ＭＳ ゴシック" w:hAnsi="ＭＳ ゴシック" w:hint="eastAsia"/>
          <w:color w:val="1F497D" w:themeColor="text2"/>
          <w:sz w:val="22"/>
        </w:rPr>
        <w:t>「</w:t>
      </w:r>
      <w:r w:rsidRPr="0018141D">
        <w:rPr>
          <w:rFonts w:ascii="ＭＳ ゴシック" w:eastAsia="ＭＳ ゴシック" w:hAnsi="ＭＳ ゴシック" w:hint="eastAsia"/>
          <w:sz w:val="22"/>
        </w:rPr>
        <w:t>大阪府住宅用太陽光発電シミュレーションシステム　―環境にもおとくやねん―」、「なにわエコ良品」などのチラシやパンフレットを作成又は配布して広報しています。</w:t>
      </w:r>
    </w:p>
    <w:p w:rsidR="0018141D" w:rsidRPr="0018141D" w:rsidRDefault="0018141D" w:rsidP="0018141D">
      <w:pPr>
        <w:pStyle w:val="a3"/>
        <w:numPr>
          <w:ilvl w:val="0"/>
          <w:numId w:val="17"/>
        </w:numPr>
        <w:ind w:leftChars="100" w:left="630"/>
        <w:rPr>
          <w:rFonts w:ascii="ＭＳ ゴシック" w:eastAsia="ＭＳ ゴシック" w:hAnsi="ＭＳ ゴシック"/>
          <w:sz w:val="22"/>
        </w:rPr>
      </w:pPr>
      <w:r w:rsidRPr="0018141D">
        <w:rPr>
          <w:rFonts w:ascii="ＭＳ ゴシック" w:eastAsia="ＭＳ ゴシック" w:hAnsi="ＭＳ ゴシック" w:hint="eastAsia"/>
          <w:sz w:val="22"/>
        </w:rPr>
        <w:t>（大阪府やその他の行政、企業、団体による）環境に関するパンフレットなどを見て、環境問題について考えたり、取り組んだことがある</w:t>
      </w:r>
    </w:p>
    <w:p w:rsidR="0018141D" w:rsidRPr="0018141D" w:rsidRDefault="0018141D" w:rsidP="0018141D">
      <w:pPr>
        <w:numPr>
          <w:ilvl w:val="0"/>
          <w:numId w:val="17"/>
        </w:numPr>
        <w:ind w:leftChars="100" w:left="630"/>
        <w:rPr>
          <w:rFonts w:ascii="ＭＳ ゴシック" w:eastAsia="ＭＳ ゴシック" w:hAnsi="ＭＳ ゴシック"/>
          <w:sz w:val="22"/>
        </w:rPr>
      </w:pPr>
      <w:r w:rsidRPr="0018141D">
        <w:rPr>
          <w:rFonts w:ascii="ＭＳ ゴシック" w:eastAsia="ＭＳ ゴシック" w:hAnsi="ＭＳ ゴシック" w:hint="eastAsia"/>
          <w:sz w:val="22"/>
        </w:rPr>
        <w:t>パンフレットなどを見たことはあるが、特に環境問題を意識することはなかった</w:t>
      </w:r>
    </w:p>
    <w:p w:rsidR="0018141D" w:rsidRPr="0018141D" w:rsidRDefault="0018141D" w:rsidP="0018141D">
      <w:pPr>
        <w:numPr>
          <w:ilvl w:val="0"/>
          <w:numId w:val="17"/>
        </w:numPr>
        <w:ind w:leftChars="100" w:left="630"/>
        <w:rPr>
          <w:rFonts w:ascii="ＭＳ ゴシック" w:eastAsia="ＭＳ ゴシック" w:hAnsi="ＭＳ ゴシック"/>
          <w:sz w:val="22"/>
        </w:rPr>
      </w:pPr>
      <w:r w:rsidRPr="0018141D">
        <w:rPr>
          <w:rFonts w:ascii="ＭＳ ゴシック" w:eastAsia="ＭＳ ゴシック" w:hAnsi="ＭＳ ゴシック" w:hint="eastAsia"/>
          <w:sz w:val="22"/>
        </w:rPr>
        <w:t>パンフレットなどを見たことはないが、興味や関心はある</w:t>
      </w:r>
    </w:p>
    <w:p w:rsidR="0018141D" w:rsidRPr="0018141D" w:rsidRDefault="0018141D" w:rsidP="0018141D">
      <w:pPr>
        <w:numPr>
          <w:ilvl w:val="0"/>
          <w:numId w:val="17"/>
        </w:numPr>
        <w:ind w:leftChars="100" w:left="630"/>
        <w:rPr>
          <w:rFonts w:ascii="ＭＳ ゴシック" w:eastAsia="ＭＳ ゴシック" w:hAnsi="ＭＳ ゴシック"/>
          <w:sz w:val="22"/>
        </w:rPr>
      </w:pPr>
      <w:r w:rsidRPr="0018141D">
        <w:rPr>
          <w:rFonts w:ascii="ＭＳ ゴシック" w:eastAsia="ＭＳ ゴシック" w:hAnsi="ＭＳ ゴシック" w:hint="eastAsia"/>
          <w:sz w:val="22"/>
        </w:rPr>
        <w:t>パンフレットなどを見たことはないし、興味や関心は全くない</w:t>
      </w:r>
    </w:p>
    <w:p w:rsidR="0018141D" w:rsidRPr="0018141D" w:rsidRDefault="0018141D">
      <w:pPr>
        <w:widowControl/>
        <w:jc w:val="left"/>
        <w:rPr>
          <w:rFonts w:ascii="ＭＳ ゴシック" w:eastAsia="ＭＳ ゴシック" w:hAnsi="ＭＳ ゴシック"/>
        </w:rPr>
      </w:pPr>
      <w:r w:rsidRPr="0018141D">
        <w:rPr>
          <w:rFonts w:ascii="ＭＳ ゴシック" w:eastAsia="ＭＳ ゴシック" w:hAnsi="ＭＳ ゴシック"/>
        </w:rPr>
        <w:br w:type="page"/>
      </w:r>
    </w:p>
    <w:p w:rsidR="0018141D" w:rsidRPr="0018141D" w:rsidRDefault="0018141D" w:rsidP="0018141D">
      <w:pPr>
        <w:pStyle w:val="a3"/>
        <w:ind w:leftChars="0" w:left="420"/>
        <w:rPr>
          <w:rFonts w:ascii="ＭＳ ゴシック" w:eastAsia="ＭＳ ゴシック" w:hAnsi="ＭＳ ゴシック"/>
        </w:rPr>
      </w:pPr>
    </w:p>
    <w:p w:rsidR="00F24067" w:rsidRPr="0018141D" w:rsidRDefault="0018141D"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 xml:space="preserve">環境活動のための公共施設についてお伺いします。大阪府やその他の行政などは、会議室や活動ルーム、環境関係の資料を集めた資料室など、府民や環境関係団体が環境活動を行うための場所や資料を提供する公共施設を設置し、府民の皆様の自主的な環境保全・環境活動をサポートしています。あなたは、これらの取組みをどの程度知っておられましたか。 </w:t>
      </w:r>
      <w:r w:rsidRPr="0018141D">
        <w:rPr>
          <w:rFonts w:ascii="ＭＳ ゴシック" w:eastAsia="ＭＳ ゴシック" w:hAnsi="ＭＳ ゴシック" w:hint="eastAsia"/>
        </w:rPr>
        <w:t>(ＳＡ)</w:t>
      </w:r>
    </w:p>
    <w:p w:rsidR="0018141D" w:rsidRPr="0018141D" w:rsidRDefault="0018141D" w:rsidP="0018141D">
      <w:pPr>
        <w:pStyle w:val="a3"/>
        <w:numPr>
          <w:ilvl w:val="0"/>
          <w:numId w:val="1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施設を利用して、環境問題について考えたり、取り組んだことがある</w:t>
      </w:r>
    </w:p>
    <w:p w:rsidR="0018141D" w:rsidRPr="0018141D" w:rsidRDefault="0018141D" w:rsidP="0018141D">
      <w:pPr>
        <w:pStyle w:val="a3"/>
        <w:numPr>
          <w:ilvl w:val="0"/>
          <w:numId w:val="1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施設を利用したことはあるが、特に環境問題を意識することはなかった</w:t>
      </w:r>
    </w:p>
    <w:p w:rsidR="0018141D" w:rsidRPr="0018141D" w:rsidRDefault="0018141D" w:rsidP="0018141D">
      <w:pPr>
        <w:pStyle w:val="a3"/>
        <w:numPr>
          <w:ilvl w:val="0"/>
          <w:numId w:val="1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施設を利用したことはないが、施設の存在は知っている</w:t>
      </w:r>
    </w:p>
    <w:p w:rsidR="0018141D" w:rsidRPr="0018141D" w:rsidRDefault="0018141D" w:rsidP="0018141D">
      <w:pPr>
        <w:pStyle w:val="a3"/>
        <w:numPr>
          <w:ilvl w:val="0"/>
          <w:numId w:val="18"/>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施設の存在は知らないが、興味や関心はある</w:t>
      </w:r>
    </w:p>
    <w:p w:rsidR="0018141D" w:rsidRPr="0018141D" w:rsidRDefault="0018141D" w:rsidP="0018141D">
      <w:pPr>
        <w:pStyle w:val="a3"/>
        <w:numPr>
          <w:ilvl w:val="0"/>
          <w:numId w:val="18"/>
        </w:numPr>
        <w:ind w:leftChars="0"/>
        <w:rPr>
          <w:rFonts w:ascii="ＭＳ ゴシック" w:eastAsia="ＭＳ ゴシック" w:hAnsi="ＭＳ ゴシック"/>
        </w:rPr>
      </w:pPr>
      <w:r w:rsidRPr="0018141D">
        <w:rPr>
          <w:rFonts w:ascii="ＭＳ ゴシック" w:eastAsia="ＭＳ ゴシック" w:hAnsi="ＭＳ ゴシック" w:hint="eastAsia"/>
          <w:sz w:val="22"/>
        </w:rPr>
        <w:t>施設の存在は知らないし、興味や関心は全くない</w:t>
      </w:r>
    </w:p>
    <w:p w:rsidR="0018141D" w:rsidRPr="0018141D" w:rsidRDefault="0018141D" w:rsidP="0018141D">
      <w:pPr>
        <w:pStyle w:val="a3"/>
        <w:ind w:leftChars="0" w:left="420"/>
        <w:rPr>
          <w:rFonts w:ascii="ＭＳ ゴシック" w:eastAsia="ＭＳ ゴシック" w:hAnsi="ＭＳ ゴシック"/>
        </w:rPr>
      </w:pPr>
    </w:p>
    <w:p w:rsidR="0018141D" w:rsidRPr="0018141D" w:rsidRDefault="0018141D" w:rsidP="0018141D">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環境問題に関するイベントや交流組織についてお伺いします。大阪府やその他の行政、環境関係のＮＰＯなどの団体などは、府民の皆様が環境問題について学んだり、議論や他団体と交流したりすることを目的として、各種のセミナーや講習会などのイベントを開催しています。また、環境問題に関する交流組織の活動を支援しています。あなたは、これらの取組みをどの程度知っておられましたか。下に挙げた大阪府の例も参考にお答えください。</w:t>
      </w:r>
      <w:r w:rsidRPr="0018141D">
        <w:rPr>
          <w:rFonts w:ascii="ＭＳ ゴシック" w:eastAsia="ＭＳ ゴシック" w:hAnsi="ＭＳ ゴシック" w:hint="eastAsia"/>
        </w:rPr>
        <w:t>(ＳＡ)</w:t>
      </w:r>
    </w:p>
    <w:p w:rsidR="0018141D" w:rsidRPr="0018141D" w:rsidRDefault="0018141D" w:rsidP="0018141D">
      <w:pPr>
        <w:ind w:leftChars="300" w:left="1070" w:hangingChars="200" w:hanging="440"/>
        <w:rPr>
          <w:rFonts w:ascii="ＭＳ ゴシック" w:eastAsia="ＭＳ ゴシック" w:hAnsi="ＭＳ ゴシック"/>
          <w:sz w:val="22"/>
        </w:rPr>
      </w:pPr>
      <w:r w:rsidRPr="0018141D">
        <w:rPr>
          <w:rFonts w:ascii="ＭＳ ゴシック" w:eastAsia="ＭＳ ゴシック" w:hAnsi="ＭＳ ゴシック" w:hint="eastAsia"/>
          <w:sz w:val="22"/>
        </w:rPr>
        <w:t>【例】大阪府では、以下のような府民参加型のイベントを実施、あるいは交流組織の活動を支援しています。</w:t>
      </w:r>
    </w:p>
    <w:p w:rsidR="0018141D" w:rsidRPr="0018141D" w:rsidRDefault="0018141D" w:rsidP="0018141D">
      <w:pPr>
        <w:pStyle w:val="a3"/>
        <w:numPr>
          <w:ilvl w:val="0"/>
          <w:numId w:val="19"/>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様々な企業や団体のブースでエコ体験ができる「大阪南港エコフェスタ」の開催</w:t>
      </w:r>
    </w:p>
    <w:p w:rsidR="0018141D" w:rsidRPr="0018141D" w:rsidRDefault="0018141D" w:rsidP="0018141D">
      <w:pPr>
        <w:pStyle w:val="a3"/>
        <w:numPr>
          <w:ilvl w:val="0"/>
          <w:numId w:val="19"/>
        </w:numPr>
        <w:ind w:leftChars="0"/>
        <w:rPr>
          <w:rFonts w:ascii="ＭＳ ゴシック" w:eastAsia="ＭＳ ゴシック" w:hAnsi="ＭＳ ゴシック"/>
          <w:sz w:val="22"/>
        </w:rPr>
      </w:pPr>
      <w:r w:rsidRPr="0018141D">
        <w:rPr>
          <w:rFonts w:ascii="ＭＳ ゴシック" w:eastAsia="ＭＳ ゴシック" w:hAnsi="ＭＳ ゴシック" w:hint="eastAsia"/>
          <w:kern w:val="0"/>
        </w:rPr>
        <w:t>環境</w:t>
      </w:r>
      <w:r w:rsidRPr="0018141D">
        <w:rPr>
          <w:rFonts w:ascii="ＭＳ ゴシック" w:eastAsia="ＭＳ ゴシック" w:hAnsi="ＭＳ ゴシック"/>
          <w:kern w:val="0"/>
        </w:rPr>
        <w:t>NPO</w:t>
      </w:r>
      <w:r w:rsidRPr="0018141D">
        <w:rPr>
          <w:rFonts w:ascii="ＭＳ ゴシック" w:eastAsia="ＭＳ ゴシック" w:hAnsi="ＭＳ ゴシック" w:hint="eastAsia"/>
          <w:kern w:val="0"/>
        </w:rPr>
        <w:t>等の活動の活発化や新たな活動の展開に向け、府内全域での交流機会の創出を図る「環境交流パートナーシップ事業」の実施</w:t>
      </w:r>
    </w:p>
    <w:p w:rsidR="0018141D" w:rsidRPr="0018141D" w:rsidRDefault="0018141D" w:rsidP="0018141D">
      <w:pPr>
        <w:rPr>
          <w:rFonts w:ascii="ＭＳ ゴシック" w:eastAsia="ＭＳ ゴシック" w:hAnsi="ＭＳ ゴシック"/>
          <w:sz w:val="22"/>
        </w:rPr>
      </w:pPr>
    </w:p>
    <w:p w:rsidR="0018141D" w:rsidRPr="0018141D" w:rsidRDefault="0018141D" w:rsidP="0018141D">
      <w:pPr>
        <w:pStyle w:val="a3"/>
        <w:numPr>
          <w:ilvl w:val="0"/>
          <w:numId w:val="2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イベントや交流組織への参加を通じて、環境問題について考えたり、取り組んだことがある</w:t>
      </w:r>
    </w:p>
    <w:p w:rsidR="0018141D" w:rsidRPr="0018141D" w:rsidRDefault="0018141D" w:rsidP="0018141D">
      <w:pPr>
        <w:pStyle w:val="a3"/>
        <w:numPr>
          <w:ilvl w:val="0"/>
          <w:numId w:val="2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イベントや交流組織に参加したことはあるが、特に環境問題を意識することはなかった</w:t>
      </w:r>
    </w:p>
    <w:p w:rsidR="0018141D" w:rsidRPr="0018141D" w:rsidRDefault="0018141D" w:rsidP="0018141D">
      <w:pPr>
        <w:pStyle w:val="a3"/>
        <w:numPr>
          <w:ilvl w:val="0"/>
          <w:numId w:val="2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イベントや交流組織に参加したことはないが、イベントや交流組織の存在は知っている</w:t>
      </w:r>
    </w:p>
    <w:p w:rsidR="0018141D" w:rsidRPr="0018141D" w:rsidRDefault="0018141D" w:rsidP="0018141D">
      <w:pPr>
        <w:pStyle w:val="a3"/>
        <w:numPr>
          <w:ilvl w:val="0"/>
          <w:numId w:val="2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イベントや交流組織の存在は知らないが、興味や関心はある</w:t>
      </w:r>
    </w:p>
    <w:p w:rsidR="0018141D" w:rsidRPr="0018141D" w:rsidRDefault="0018141D" w:rsidP="0018141D">
      <w:pPr>
        <w:pStyle w:val="a3"/>
        <w:numPr>
          <w:ilvl w:val="0"/>
          <w:numId w:val="20"/>
        </w:numPr>
        <w:ind w:leftChars="0"/>
        <w:rPr>
          <w:rFonts w:ascii="ＭＳ ゴシック" w:eastAsia="ＭＳ ゴシック" w:hAnsi="ＭＳ ゴシック"/>
          <w:sz w:val="22"/>
        </w:rPr>
      </w:pPr>
      <w:r w:rsidRPr="0018141D">
        <w:rPr>
          <w:rFonts w:ascii="ＭＳ ゴシック" w:eastAsia="ＭＳ ゴシック" w:hAnsi="ＭＳ ゴシック" w:hint="eastAsia"/>
          <w:sz w:val="22"/>
        </w:rPr>
        <w:t>イベントや交流組織は知らないし、興味や関心は全くない</w:t>
      </w:r>
    </w:p>
    <w:p w:rsidR="0018141D" w:rsidRPr="0018141D" w:rsidRDefault="0018141D" w:rsidP="0018141D">
      <w:pPr>
        <w:pStyle w:val="a3"/>
        <w:ind w:leftChars="0" w:left="1260"/>
        <w:rPr>
          <w:rFonts w:ascii="ＭＳ ゴシック" w:eastAsia="ＭＳ ゴシック" w:hAnsi="ＭＳ ゴシック"/>
          <w:sz w:val="22"/>
        </w:rPr>
      </w:pPr>
    </w:p>
    <w:p w:rsidR="0018141D" w:rsidRDefault="0018141D" w:rsidP="0018141D">
      <w:pPr>
        <w:widowControl/>
        <w:jc w:val="left"/>
        <w:rPr>
          <w:rFonts w:ascii="ＭＳ ゴシック" w:eastAsia="ＭＳ ゴシック" w:hAnsi="ＭＳ ゴシック"/>
          <w:sz w:val="22"/>
        </w:rPr>
      </w:pPr>
      <w:r w:rsidRPr="0018141D">
        <w:rPr>
          <w:rFonts w:ascii="ＭＳ ゴシック" w:eastAsia="ＭＳ ゴシック" w:hAnsi="ＭＳ ゴシック"/>
          <w:sz w:val="22"/>
        </w:rPr>
        <w:br w:type="page"/>
      </w:r>
    </w:p>
    <w:p w:rsidR="0018141D" w:rsidRPr="0018141D" w:rsidRDefault="0018141D" w:rsidP="0018141D">
      <w:pPr>
        <w:widowControl/>
        <w:jc w:val="left"/>
        <w:rPr>
          <w:rFonts w:ascii="ＭＳ ゴシック" w:eastAsia="ＭＳ ゴシック" w:hAnsi="ＭＳ ゴシック"/>
          <w:sz w:val="22"/>
        </w:rPr>
      </w:pPr>
    </w:p>
    <w:p w:rsidR="0018141D" w:rsidRPr="0018141D" w:rsidRDefault="0018141D" w:rsidP="0018141D">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行政や環境関係のＮＰＯなどによる環境キャンペーンについてお伺いします。大阪府やその他の行政、環境関係のＮＰＯなどの団体は、府民の皆様の環境への取組を広め、多くの人の参加を促進するためのキャンペーンを行っています。あなたは、これらの取組みをどの程度知っておられましたか。下に挙げた大阪府の例も参考にお答えください。</w:t>
      </w:r>
      <w:r w:rsidRPr="0018141D">
        <w:rPr>
          <w:rFonts w:ascii="ＭＳ ゴシック" w:eastAsia="ＭＳ ゴシック" w:hAnsi="ＭＳ ゴシック" w:hint="eastAsia"/>
        </w:rPr>
        <w:t>(ＳＡ)</w:t>
      </w:r>
    </w:p>
    <w:p w:rsidR="0018141D" w:rsidRPr="0018141D" w:rsidRDefault="0018141D" w:rsidP="0018141D">
      <w:pPr>
        <w:ind w:leftChars="100" w:left="650" w:hangingChars="200" w:hanging="440"/>
        <w:rPr>
          <w:rFonts w:ascii="ＭＳ ゴシック" w:eastAsia="ＭＳ ゴシック" w:hAnsi="ＭＳ ゴシック"/>
          <w:sz w:val="22"/>
        </w:rPr>
      </w:pPr>
      <w:r w:rsidRPr="0018141D">
        <w:rPr>
          <w:rFonts w:ascii="ＭＳ ゴシック" w:eastAsia="ＭＳ ゴシック" w:hAnsi="ＭＳ ゴシック" w:hint="eastAsia"/>
          <w:sz w:val="22"/>
        </w:rPr>
        <w:t xml:space="preserve">【例】大阪府では、以下のようなキャンペーンを行っています。　</w:t>
      </w:r>
    </w:p>
    <w:p w:rsidR="0018141D" w:rsidRPr="0018141D" w:rsidRDefault="0018141D" w:rsidP="0018141D">
      <w:pPr>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・「笑働（ショウドウ）OSAKA」</w:t>
      </w:r>
    </w:p>
    <w:p w:rsidR="0018141D" w:rsidRPr="0018141D" w:rsidRDefault="0018141D" w:rsidP="0018141D">
      <w:pPr>
        <w:ind w:leftChars="402" w:left="844"/>
        <w:rPr>
          <w:rFonts w:ascii="ＭＳ ゴシック" w:eastAsia="ＭＳ ゴシック" w:hAnsi="ＭＳ ゴシック"/>
          <w:sz w:val="22"/>
        </w:rPr>
      </w:pPr>
      <w:r w:rsidRPr="0018141D">
        <w:rPr>
          <w:rFonts w:ascii="ＭＳ ゴシック" w:eastAsia="ＭＳ ゴシック" w:hAnsi="ＭＳ ゴシック" w:hint="eastAsia"/>
          <w:sz w:val="22"/>
        </w:rPr>
        <w:t>まちの美化、リサイクル、花植え、地域で道路や河川の管理活動に取組むアドプトロード・アドプトリバー活動など、府民・企業・行政等の多様な主体の強みを活かした連携・協働をすすめ、「笑顔あふれる大阪の実現」をめざしています。</w:t>
      </w:r>
    </w:p>
    <w:p w:rsidR="0018141D" w:rsidRPr="0018141D" w:rsidRDefault="0018141D" w:rsidP="0018141D">
      <w:pPr>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・「CO2削減/ライトダウンキャンペーン」</w:t>
      </w:r>
    </w:p>
    <w:p w:rsidR="0018141D" w:rsidRPr="0018141D" w:rsidRDefault="0018141D" w:rsidP="0018141D">
      <w:pPr>
        <w:ind w:leftChars="400" w:left="840"/>
        <w:rPr>
          <w:rFonts w:ascii="ＭＳ ゴシック" w:eastAsia="ＭＳ ゴシック" w:hAnsi="ＭＳ ゴシック"/>
          <w:sz w:val="22"/>
        </w:rPr>
      </w:pPr>
      <w:r w:rsidRPr="0018141D">
        <w:rPr>
          <w:rFonts w:ascii="ＭＳ ゴシック" w:eastAsia="ＭＳ ゴシック" w:hAnsi="ＭＳ ゴシック" w:hint="eastAsia"/>
          <w:sz w:val="22"/>
        </w:rPr>
        <w:t>普段から不要な照明を消すなど、日常生活の中で温暖化対策を実践するきっかけづくりを行っています。</w:t>
      </w:r>
    </w:p>
    <w:p w:rsidR="0018141D" w:rsidRPr="0018141D" w:rsidRDefault="0018141D" w:rsidP="0018141D">
      <w:pPr>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・「環境月間」</w:t>
      </w:r>
    </w:p>
    <w:p w:rsidR="0018141D" w:rsidRPr="0018141D" w:rsidRDefault="0018141D" w:rsidP="0018141D">
      <w:pPr>
        <w:pStyle w:val="a3"/>
        <w:ind w:leftChars="411" w:left="863"/>
        <w:rPr>
          <w:rFonts w:ascii="ＭＳ ゴシック" w:eastAsia="ＭＳ ゴシック" w:hAnsi="ＭＳ ゴシック"/>
          <w:sz w:val="22"/>
        </w:rPr>
      </w:pPr>
      <w:r w:rsidRPr="0018141D">
        <w:rPr>
          <w:rFonts w:ascii="ＭＳ ゴシック" w:eastAsia="ＭＳ ゴシック" w:hAnsi="ＭＳ ゴシック" w:hint="eastAsia"/>
          <w:sz w:val="22"/>
        </w:rPr>
        <w:t>毎年６月を「環境月間」とし、環境保全について重点的な啓発に取組むキャンペーン期間としています。</w:t>
      </w:r>
    </w:p>
    <w:p w:rsidR="0018141D" w:rsidRPr="0018141D" w:rsidRDefault="0018141D" w:rsidP="0018141D">
      <w:pPr>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・「おおさか生物多様性普及啓発キャンペーン」</w:t>
      </w:r>
    </w:p>
    <w:p w:rsidR="0018141D" w:rsidRPr="0018141D" w:rsidRDefault="0018141D" w:rsidP="0018141D">
      <w:pPr>
        <w:ind w:left="880" w:hangingChars="400" w:hanging="880"/>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大阪府内の生きものに関連する施設が連携して、各施設で生きものや自然に触れ合うことをきっかけに生物多様性への理解をすすめる取組みを行っています。</w:t>
      </w:r>
    </w:p>
    <w:p w:rsidR="0018141D" w:rsidRPr="0018141D" w:rsidRDefault="0018141D" w:rsidP="0018141D">
      <w:pPr>
        <w:ind w:left="880" w:hangingChars="400" w:hanging="880"/>
        <w:rPr>
          <w:rFonts w:ascii="ＭＳ ゴシック" w:eastAsia="ＭＳ ゴシック" w:hAnsi="ＭＳ ゴシック"/>
          <w:sz w:val="22"/>
        </w:rPr>
      </w:pPr>
    </w:p>
    <w:p w:rsidR="0018141D" w:rsidRPr="0018141D" w:rsidRDefault="0018141D" w:rsidP="0018141D">
      <w:pPr>
        <w:numPr>
          <w:ilvl w:val="0"/>
          <w:numId w:val="21"/>
        </w:numPr>
        <w:rPr>
          <w:rFonts w:ascii="ＭＳ ゴシック" w:eastAsia="ＭＳ ゴシック" w:hAnsi="ＭＳ ゴシック"/>
          <w:sz w:val="22"/>
        </w:rPr>
      </w:pPr>
      <w:r w:rsidRPr="0018141D">
        <w:rPr>
          <w:rFonts w:ascii="ＭＳ ゴシック" w:eastAsia="ＭＳ ゴシック" w:hAnsi="ＭＳ ゴシック" w:hint="eastAsia"/>
          <w:sz w:val="22"/>
        </w:rPr>
        <w:t>このような環境キャンペーンの取組みを通じて、環境問題について考えたり、取り組んだことがある</w:t>
      </w:r>
    </w:p>
    <w:p w:rsidR="0018141D" w:rsidRPr="0018141D" w:rsidRDefault="0018141D" w:rsidP="0018141D">
      <w:pPr>
        <w:numPr>
          <w:ilvl w:val="0"/>
          <w:numId w:val="21"/>
        </w:numPr>
        <w:rPr>
          <w:rFonts w:ascii="ＭＳ ゴシック" w:eastAsia="ＭＳ ゴシック" w:hAnsi="ＭＳ ゴシック"/>
          <w:sz w:val="22"/>
        </w:rPr>
      </w:pPr>
      <w:r w:rsidRPr="0018141D">
        <w:rPr>
          <w:rFonts w:ascii="ＭＳ ゴシック" w:eastAsia="ＭＳ ゴシック" w:hAnsi="ＭＳ ゴシック" w:hint="eastAsia"/>
          <w:sz w:val="22"/>
        </w:rPr>
        <w:t>環境キャンペーンの取組みに関わったことはあるが、特に環境問題を意識することはなかった</w:t>
      </w:r>
    </w:p>
    <w:p w:rsidR="0018141D" w:rsidRPr="0018141D" w:rsidRDefault="0018141D" w:rsidP="0018141D">
      <w:pPr>
        <w:numPr>
          <w:ilvl w:val="0"/>
          <w:numId w:val="21"/>
        </w:numPr>
        <w:rPr>
          <w:rFonts w:ascii="ＭＳ ゴシック" w:eastAsia="ＭＳ ゴシック" w:hAnsi="ＭＳ ゴシック"/>
          <w:sz w:val="22"/>
        </w:rPr>
      </w:pPr>
      <w:r w:rsidRPr="0018141D">
        <w:rPr>
          <w:rFonts w:ascii="ＭＳ ゴシック" w:eastAsia="ＭＳ ゴシック" w:hAnsi="ＭＳ ゴシック" w:hint="eastAsia"/>
          <w:sz w:val="22"/>
        </w:rPr>
        <w:t>環境キャンペーンの取組みに関わったことはないが、環境キャンペーンの存在は知っている</w:t>
      </w:r>
    </w:p>
    <w:p w:rsidR="0018141D" w:rsidRPr="0018141D" w:rsidRDefault="0018141D" w:rsidP="0018141D">
      <w:pPr>
        <w:numPr>
          <w:ilvl w:val="0"/>
          <w:numId w:val="21"/>
        </w:numPr>
        <w:rPr>
          <w:rFonts w:ascii="ＭＳ ゴシック" w:eastAsia="ＭＳ ゴシック" w:hAnsi="ＭＳ ゴシック"/>
          <w:sz w:val="22"/>
        </w:rPr>
      </w:pPr>
      <w:r w:rsidRPr="0018141D">
        <w:rPr>
          <w:rFonts w:ascii="ＭＳ ゴシック" w:eastAsia="ＭＳ ゴシック" w:hAnsi="ＭＳ ゴシック" w:hint="eastAsia"/>
          <w:sz w:val="22"/>
        </w:rPr>
        <w:t>環境キャンペーンの取組みは知らないが、興味や関心はある</w:t>
      </w:r>
    </w:p>
    <w:p w:rsidR="0018141D" w:rsidRPr="0018141D" w:rsidRDefault="0018141D" w:rsidP="0018141D">
      <w:pPr>
        <w:numPr>
          <w:ilvl w:val="0"/>
          <w:numId w:val="21"/>
        </w:numPr>
        <w:rPr>
          <w:rFonts w:ascii="ＭＳ ゴシック" w:eastAsia="ＭＳ ゴシック" w:hAnsi="ＭＳ ゴシック"/>
        </w:rPr>
      </w:pPr>
      <w:r w:rsidRPr="0018141D">
        <w:rPr>
          <w:rFonts w:ascii="ＭＳ ゴシック" w:eastAsia="ＭＳ ゴシック" w:hAnsi="ＭＳ ゴシック" w:hint="eastAsia"/>
          <w:sz w:val="22"/>
        </w:rPr>
        <w:t>環境キャンペーンの取組みは知らないし、興味や関心は全くない</w:t>
      </w:r>
    </w:p>
    <w:p w:rsidR="0018141D" w:rsidRPr="0018141D" w:rsidRDefault="0018141D" w:rsidP="0018141D">
      <w:pPr>
        <w:widowControl/>
        <w:jc w:val="left"/>
        <w:rPr>
          <w:rFonts w:ascii="ＭＳ ゴシック" w:eastAsia="ＭＳ ゴシック" w:hAnsi="ＭＳ ゴシック"/>
          <w:sz w:val="22"/>
        </w:rPr>
      </w:pPr>
      <w:r w:rsidRPr="0018141D">
        <w:rPr>
          <w:rFonts w:ascii="ＭＳ ゴシック" w:eastAsia="ＭＳ ゴシック" w:hAnsi="ＭＳ ゴシック"/>
          <w:sz w:val="22"/>
        </w:rPr>
        <w:br w:type="page"/>
      </w:r>
    </w:p>
    <w:p w:rsidR="0018141D" w:rsidRPr="0018141D" w:rsidRDefault="0018141D" w:rsidP="0018141D">
      <w:pPr>
        <w:widowControl/>
        <w:jc w:val="left"/>
        <w:rPr>
          <w:rFonts w:ascii="ＭＳ ゴシック" w:eastAsia="ＭＳ ゴシック" w:hAnsi="ＭＳ ゴシック"/>
          <w:sz w:val="22"/>
        </w:rPr>
      </w:pPr>
    </w:p>
    <w:p w:rsidR="00F24067" w:rsidRPr="0018141D" w:rsidRDefault="0018141D" w:rsidP="00F24067">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 w:val="22"/>
        </w:rPr>
        <w:t>あなたと住居・生計を共にする方（以下、同居家族）についてお聞きします。あなた自身も含め、同居家族の状況として該当するものをすべてお選びください。（ＭＡ）</w:t>
      </w:r>
    </w:p>
    <w:p w:rsidR="0018141D" w:rsidRPr="0018141D" w:rsidRDefault="0018141D" w:rsidP="0018141D">
      <w:pPr>
        <w:tabs>
          <w:tab w:val="left" w:pos="426"/>
          <w:tab w:val="left" w:pos="1314"/>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１．65歳以上の高齢者がいる</w:t>
      </w:r>
    </w:p>
    <w:p w:rsidR="0018141D" w:rsidRPr="0018141D" w:rsidRDefault="0018141D" w:rsidP="0018141D">
      <w:pPr>
        <w:tabs>
          <w:tab w:val="left" w:pos="5443"/>
        </w:tabs>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２．小学生未満がいる</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３．小学生がいる</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４．中学生がいる</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５．高校生・大学生・大学院生・各種専門学校生がいる</w:t>
      </w:r>
    </w:p>
    <w:p w:rsidR="0018141D" w:rsidRPr="0018141D" w:rsidRDefault="0018141D" w:rsidP="0018141D">
      <w:pPr>
        <w:tabs>
          <w:tab w:val="left" w:pos="5443"/>
        </w:tabs>
        <w:ind w:leftChars="200" w:left="860" w:hangingChars="200" w:hanging="440"/>
        <w:rPr>
          <w:rFonts w:ascii="ＭＳ ゴシック" w:eastAsia="ＭＳ ゴシック" w:hAnsi="ＭＳ ゴシック"/>
          <w:sz w:val="22"/>
        </w:rPr>
      </w:pPr>
      <w:r w:rsidRPr="0018141D">
        <w:rPr>
          <w:rFonts w:ascii="ＭＳ ゴシック" w:eastAsia="ＭＳ ゴシック" w:hAnsi="ＭＳ ゴシック" w:hint="eastAsia"/>
          <w:sz w:val="22"/>
        </w:rPr>
        <w:t>６．上記のいずれにも、該当する者がいない（65歳以上の高齢者や学生がいない世帯）</w:t>
      </w:r>
    </w:p>
    <w:p w:rsidR="0018141D" w:rsidRPr="0018141D" w:rsidRDefault="0018141D" w:rsidP="0018141D">
      <w:pPr>
        <w:tabs>
          <w:tab w:val="left" w:pos="5443"/>
        </w:tabs>
        <w:rPr>
          <w:rFonts w:ascii="ＭＳ ゴシック" w:eastAsia="ＭＳ ゴシック" w:hAnsi="ＭＳ ゴシック"/>
          <w:sz w:val="22"/>
        </w:rPr>
      </w:pPr>
    </w:p>
    <w:p w:rsidR="0018141D" w:rsidRPr="0018141D" w:rsidRDefault="0018141D" w:rsidP="0018141D">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rPr>
        <w:t>あなたの世帯年収をお答えください。</w:t>
      </w:r>
    </w:p>
    <w:p w:rsidR="0018141D" w:rsidRPr="0018141D" w:rsidRDefault="0018141D" w:rsidP="0018141D">
      <w:pPr>
        <w:tabs>
          <w:tab w:val="left" w:pos="426"/>
          <w:tab w:val="left" w:pos="1314"/>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１．200万円未満</w:t>
      </w:r>
    </w:p>
    <w:p w:rsidR="0018141D" w:rsidRPr="0018141D" w:rsidRDefault="0018141D" w:rsidP="0018141D">
      <w:pPr>
        <w:tabs>
          <w:tab w:val="left" w:pos="5443"/>
        </w:tabs>
        <w:rPr>
          <w:rFonts w:ascii="ＭＳ ゴシック" w:eastAsia="ＭＳ ゴシック" w:hAnsi="ＭＳ ゴシック"/>
          <w:sz w:val="22"/>
        </w:rPr>
      </w:pPr>
      <w:r w:rsidRPr="0018141D">
        <w:rPr>
          <w:rFonts w:ascii="ＭＳ ゴシック" w:eastAsia="ＭＳ ゴシック" w:hAnsi="ＭＳ ゴシック" w:hint="eastAsia"/>
          <w:sz w:val="22"/>
        </w:rPr>
        <w:t xml:space="preserve">　　２．200万円～400万円未満</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３．400万円～600万円未満</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４．600万円～800万円未満</w:t>
      </w:r>
    </w:p>
    <w:p w:rsidR="0018141D" w:rsidRPr="0018141D" w:rsidRDefault="0018141D" w:rsidP="0018141D">
      <w:pPr>
        <w:tabs>
          <w:tab w:val="left" w:pos="5443"/>
        </w:tabs>
        <w:ind w:firstLineChars="200" w:firstLine="440"/>
        <w:rPr>
          <w:rFonts w:ascii="ＭＳ ゴシック" w:eastAsia="ＭＳ ゴシック" w:hAnsi="ＭＳ ゴシック"/>
          <w:sz w:val="22"/>
        </w:rPr>
      </w:pPr>
      <w:r w:rsidRPr="0018141D">
        <w:rPr>
          <w:rFonts w:ascii="ＭＳ ゴシック" w:eastAsia="ＭＳ ゴシック" w:hAnsi="ＭＳ ゴシック" w:hint="eastAsia"/>
          <w:sz w:val="22"/>
        </w:rPr>
        <w:t>５．800万円以上</w:t>
      </w:r>
    </w:p>
    <w:p w:rsidR="0018141D" w:rsidRPr="0018141D" w:rsidRDefault="0018141D" w:rsidP="0018141D">
      <w:pPr>
        <w:tabs>
          <w:tab w:val="left" w:pos="5443"/>
        </w:tabs>
        <w:ind w:firstLineChars="200" w:firstLine="440"/>
        <w:rPr>
          <w:rFonts w:ascii="ＭＳ ゴシック" w:eastAsia="ＭＳ ゴシック" w:hAnsi="ＭＳ ゴシック"/>
          <w:sz w:val="22"/>
        </w:rPr>
      </w:pPr>
    </w:p>
    <w:p w:rsidR="0018141D" w:rsidRPr="0018141D" w:rsidRDefault="0018141D" w:rsidP="0018141D">
      <w:pPr>
        <w:pStyle w:val="a3"/>
        <w:numPr>
          <w:ilvl w:val="0"/>
          <w:numId w:val="1"/>
        </w:numPr>
        <w:ind w:leftChars="0"/>
        <w:rPr>
          <w:rFonts w:ascii="ＭＳ ゴシック" w:eastAsia="ＭＳ ゴシック" w:hAnsi="ＭＳ ゴシック"/>
        </w:rPr>
      </w:pPr>
      <w:r w:rsidRPr="0018141D">
        <w:rPr>
          <w:rFonts w:ascii="ＭＳ ゴシック" w:eastAsia="ＭＳ ゴシック" w:hAnsi="ＭＳ ゴシック" w:hint="eastAsia"/>
          <w:szCs w:val="21"/>
        </w:rPr>
        <w:t>あなたの職業を教えてください。</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１．会社役員・団体役員</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２．会社員（正社員・契約社員・派遣社員）</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３．公務員・団体職員</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４．パート・アルバイト</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５．専業主婦（夫）</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６．学生</w:t>
      </w:r>
    </w:p>
    <w:p w:rsidR="0018141D" w:rsidRPr="0018141D" w:rsidRDefault="0018141D" w:rsidP="0018141D">
      <w:pPr>
        <w:pStyle w:val="a9"/>
        <w:ind w:firstLineChars="200" w:firstLine="440"/>
        <w:rPr>
          <w:rFonts w:hAnsi="ＭＳ ゴシック"/>
          <w:sz w:val="22"/>
          <w:szCs w:val="22"/>
        </w:rPr>
      </w:pPr>
      <w:r w:rsidRPr="0018141D">
        <w:rPr>
          <w:rFonts w:hAnsi="ＭＳ ゴシック" w:hint="eastAsia"/>
          <w:sz w:val="22"/>
          <w:szCs w:val="22"/>
        </w:rPr>
        <w:t>７．無職</w:t>
      </w:r>
    </w:p>
    <w:p w:rsidR="0018141D" w:rsidRPr="0018141D" w:rsidRDefault="0018141D" w:rsidP="0018141D">
      <w:pPr>
        <w:pStyle w:val="a9"/>
        <w:ind w:firstLineChars="200" w:firstLine="440"/>
        <w:rPr>
          <w:rFonts w:hAnsi="ＭＳ ゴシック"/>
          <w:sz w:val="22"/>
          <w:szCs w:val="22"/>
        </w:rPr>
        <w:sectPr w:rsidR="0018141D" w:rsidRPr="0018141D">
          <w:pgSz w:w="11906" w:h="16838"/>
          <w:pgMar w:top="567" w:right="1701" w:bottom="567" w:left="1701" w:header="851" w:footer="992" w:gutter="0"/>
          <w:cols w:space="720"/>
          <w:docGrid w:type="linesAndChars" w:linePitch="360"/>
        </w:sectPr>
      </w:pPr>
      <w:r w:rsidRPr="0018141D">
        <w:rPr>
          <w:rFonts w:hAnsi="ＭＳ ゴシック" w:hint="eastAsia"/>
          <w:sz w:val="22"/>
          <w:szCs w:val="22"/>
        </w:rPr>
        <w:t>８．その他</w:t>
      </w:r>
    </w:p>
    <w:p w:rsidR="00F24067" w:rsidRDefault="00F24067" w:rsidP="003B0E83">
      <w:pPr>
        <w:pStyle w:val="a3"/>
        <w:ind w:leftChars="0" w:left="420"/>
        <w:rPr>
          <w:rFonts w:asciiTheme="majorEastAsia" w:eastAsiaTheme="majorEastAsia" w:hAnsiTheme="majorEastAsia"/>
        </w:rPr>
      </w:pPr>
    </w:p>
    <w:sectPr w:rsidR="00F240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7BA"/>
    <w:multiLevelType w:val="multilevel"/>
    <w:tmpl w:val="BB3ED1D8"/>
    <w:lvl w:ilvl="0">
      <w:start w:val="4"/>
      <w:numFmt w:val="decimalFullWidth"/>
      <w:lvlText w:val="Ｑ%1"/>
      <w:lvlJc w:val="left"/>
      <w:pPr>
        <w:ind w:left="420" w:hanging="420"/>
      </w:pPr>
      <w:rPr>
        <w:rFonts w:hint="eastAsia"/>
      </w:rPr>
    </w:lvl>
    <w:lvl w:ilvl="1">
      <w:start w:val="1"/>
      <w:numFmt w:val="decimalFullWidth"/>
      <w:lvlText w:val="%2．"/>
      <w:lvlJc w:val="left"/>
      <w:pPr>
        <w:ind w:left="846"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A226E68"/>
    <w:multiLevelType w:val="hybridMultilevel"/>
    <w:tmpl w:val="9886D5D8"/>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ED6282"/>
    <w:multiLevelType w:val="hybridMultilevel"/>
    <w:tmpl w:val="B1268A3C"/>
    <w:lvl w:ilvl="0" w:tplc="2A0ECC2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5C26737"/>
    <w:multiLevelType w:val="hybridMultilevel"/>
    <w:tmpl w:val="03AC3702"/>
    <w:lvl w:ilvl="0" w:tplc="3CA25F28">
      <w:start w:val="1"/>
      <w:numFmt w:val="decimalFullWidth"/>
      <w:lvlText w:val="Ｑ%1"/>
      <w:lvlJc w:val="left"/>
      <w:pPr>
        <w:ind w:left="420" w:hanging="420"/>
      </w:pPr>
      <w:rPr>
        <w:rFonts w:hint="eastAsia"/>
        <w:lang w:val="en-US"/>
      </w:rPr>
    </w:lvl>
    <w:lvl w:ilvl="1" w:tplc="04090017">
      <w:start w:val="1"/>
      <w:numFmt w:val="aiueoFullWidth"/>
      <w:lvlText w:val="(%2)"/>
      <w:lvlJc w:val="left"/>
      <w:pPr>
        <w:ind w:left="840" w:hanging="420"/>
      </w:pPr>
    </w:lvl>
    <w:lvl w:ilvl="2" w:tplc="03621760">
      <w:start w:val="1"/>
      <w:numFmt w:val="decimalFullWidth"/>
      <w:lvlText w:val="%3．"/>
      <w:lvlJc w:val="left"/>
      <w:pPr>
        <w:ind w:left="1129" w:hanging="420"/>
      </w:pPr>
      <w:rPr>
        <w:rFonts w:hint="default"/>
        <w:color w:val="auto"/>
      </w:rPr>
    </w:lvl>
    <w:lvl w:ilvl="3" w:tplc="BC70B2CA">
      <w:start w:val="2"/>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010A5A"/>
    <w:multiLevelType w:val="hybridMultilevel"/>
    <w:tmpl w:val="9A3C7868"/>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2041EAD"/>
    <w:multiLevelType w:val="hybridMultilevel"/>
    <w:tmpl w:val="FA7065E4"/>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30C41CE"/>
    <w:multiLevelType w:val="hybridMultilevel"/>
    <w:tmpl w:val="04FC9818"/>
    <w:lvl w:ilvl="0" w:tplc="61E62C5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94F6BD9"/>
    <w:multiLevelType w:val="hybridMultilevel"/>
    <w:tmpl w:val="888CDD3E"/>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9D57CF4"/>
    <w:multiLevelType w:val="hybridMultilevel"/>
    <w:tmpl w:val="DDB65086"/>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D9F6603"/>
    <w:multiLevelType w:val="hybridMultilevel"/>
    <w:tmpl w:val="BC98C36A"/>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0295F2F"/>
    <w:multiLevelType w:val="hybridMultilevel"/>
    <w:tmpl w:val="FB9E5E74"/>
    <w:lvl w:ilvl="0" w:tplc="7E1C6864">
      <w:start w:val="1"/>
      <w:numFmt w:val="decimalFullWidth"/>
      <w:lvlText w:val="Ｑ%1．"/>
      <w:lvlJc w:val="left"/>
      <w:pPr>
        <w:ind w:left="420" w:hanging="420"/>
      </w:pPr>
      <w:rPr>
        <w:rFonts w:hint="default"/>
        <w:b w:val="0"/>
      </w:rPr>
    </w:lvl>
    <w:lvl w:ilvl="1" w:tplc="03621760">
      <w:start w:val="1"/>
      <w:numFmt w:val="decimalFullWidth"/>
      <w:lvlText w:val="%2．"/>
      <w:lvlJc w:val="left"/>
      <w:pPr>
        <w:ind w:left="840" w:hanging="42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1152F6"/>
    <w:multiLevelType w:val="hybridMultilevel"/>
    <w:tmpl w:val="D0E4355C"/>
    <w:lvl w:ilvl="0" w:tplc="03621760">
      <w:start w:val="1"/>
      <w:numFmt w:val="decimalFullWidth"/>
      <w:lvlText w:val="%1．"/>
      <w:lvlJc w:val="left"/>
      <w:pPr>
        <w:ind w:left="1129"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402F6A"/>
    <w:multiLevelType w:val="hybridMultilevel"/>
    <w:tmpl w:val="3FA4CB2C"/>
    <w:lvl w:ilvl="0" w:tplc="4A7A7BFE">
      <w:start w:val="1"/>
      <w:numFmt w:val="decimalFullWidth"/>
      <w:lvlText w:val="%1．"/>
      <w:lvlJc w:val="left"/>
      <w:pPr>
        <w:ind w:left="88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933248"/>
    <w:multiLevelType w:val="hybridMultilevel"/>
    <w:tmpl w:val="6AB4EC86"/>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3DD0B77"/>
    <w:multiLevelType w:val="hybridMultilevel"/>
    <w:tmpl w:val="027835CA"/>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E6772CB"/>
    <w:multiLevelType w:val="hybridMultilevel"/>
    <w:tmpl w:val="4754BFE0"/>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00731A2"/>
    <w:multiLevelType w:val="hybridMultilevel"/>
    <w:tmpl w:val="0C1AAED2"/>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4137503"/>
    <w:multiLevelType w:val="hybridMultilevel"/>
    <w:tmpl w:val="681091B8"/>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74D568AA"/>
    <w:multiLevelType w:val="hybridMultilevel"/>
    <w:tmpl w:val="0F60326E"/>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7B1F2793"/>
    <w:multiLevelType w:val="hybridMultilevel"/>
    <w:tmpl w:val="C7964006"/>
    <w:lvl w:ilvl="0" w:tplc="A6BE58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1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2"/>
  </w:num>
  <w:num w:numId="8">
    <w:abstractNumId w:val="9"/>
  </w:num>
  <w:num w:numId="9">
    <w:abstractNumId w:val="15"/>
  </w:num>
  <w:num w:numId="10">
    <w:abstractNumId w:val="14"/>
  </w:num>
  <w:num w:numId="11">
    <w:abstractNumId w:val="7"/>
  </w:num>
  <w:num w:numId="12">
    <w:abstractNumId w:val="13"/>
  </w:num>
  <w:num w:numId="13">
    <w:abstractNumId w:val="18"/>
  </w:num>
  <w:num w:numId="14">
    <w:abstractNumId w:val="5"/>
  </w:num>
  <w:num w:numId="15">
    <w:abstractNumId w:val="17"/>
  </w:num>
  <w:num w:numId="16">
    <w:abstractNumId w:val="4"/>
  </w:num>
  <w:num w:numId="17">
    <w:abstractNumId w:val="19"/>
  </w:num>
  <w:num w:numId="18">
    <w:abstractNumId w:val="8"/>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67"/>
    <w:rsid w:val="0018141D"/>
    <w:rsid w:val="00331E80"/>
    <w:rsid w:val="003B0E83"/>
    <w:rsid w:val="003E0DE3"/>
    <w:rsid w:val="00442A96"/>
    <w:rsid w:val="00CF368A"/>
    <w:rsid w:val="00DC3782"/>
    <w:rsid w:val="00F24067"/>
    <w:rsid w:val="00F6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067"/>
    <w:pPr>
      <w:ind w:leftChars="400" w:left="840"/>
    </w:pPr>
  </w:style>
  <w:style w:type="paragraph" w:styleId="a4">
    <w:name w:val="header"/>
    <w:basedOn w:val="a"/>
    <w:link w:val="a5"/>
    <w:uiPriority w:val="99"/>
    <w:unhideWhenUsed/>
    <w:rsid w:val="00F24067"/>
    <w:pPr>
      <w:tabs>
        <w:tab w:val="center" w:pos="4252"/>
        <w:tab w:val="right" w:pos="8504"/>
      </w:tabs>
      <w:snapToGrid w:val="0"/>
    </w:pPr>
  </w:style>
  <w:style w:type="character" w:customStyle="1" w:styleId="a5">
    <w:name w:val="ヘッダー (文字)"/>
    <w:basedOn w:val="a0"/>
    <w:link w:val="a4"/>
    <w:uiPriority w:val="99"/>
    <w:rsid w:val="00F24067"/>
  </w:style>
  <w:style w:type="character" w:styleId="a6">
    <w:name w:val="Hyperlink"/>
    <w:basedOn w:val="a0"/>
    <w:uiPriority w:val="99"/>
    <w:unhideWhenUsed/>
    <w:rsid w:val="00F24067"/>
    <w:rPr>
      <w:color w:val="0000FF" w:themeColor="hyperlink"/>
      <w:u w:val="single"/>
    </w:rPr>
  </w:style>
  <w:style w:type="paragraph" w:styleId="a7">
    <w:name w:val="Balloon Text"/>
    <w:basedOn w:val="a"/>
    <w:link w:val="a8"/>
    <w:uiPriority w:val="99"/>
    <w:semiHidden/>
    <w:unhideWhenUsed/>
    <w:rsid w:val="00F663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33F"/>
    <w:rPr>
      <w:rFonts w:asciiTheme="majorHAnsi" w:eastAsiaTheme="majorEastAsia" w:hAnsiTheme="majorHAnsi" w:cstheme="majorBidi"/>
      <w:sz w:val="18"/>
      <w:szCs w:val="18"/>
    </w:rPr>
  </w:style>
  <w:style w:type="paragraph" w:styleId="a9">
    <w:name w:val="Plain Text"/>
    <w:basedOn w:val="a"/>
    <w:link w:val="aa"/>
    <w:uiPriority w:val="99"/>
    <w:unhideWhenUsed/>
    <w:rsid w:val="0018141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8141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067"/>
    <w:pPr>
      <w:ind w:leftChars="400" w:left="840"/>
    </w:pPr>
  </w:style>
  <w:style w:type="paragraph" w:styleId="a4">
    <w:name w:val="header"/>
    <w:basedOn w:val="a"/>
    <w:link w:val="a5"/>
    <w:uiPriority w:val="99"/>
    <w:unhideWhenUsed/>
    <w:rsid w:val="00F24067"/>
    <w:pPr>
      <w:tabs>
        <w:tab w:val="center" w:pos="4252"/>
        <w:tab w:val="right" w:pos="8504"/>
      </w:tabs>
      <w:snapToGrid w:val="0"/>
    </w:pPr>
  </w:style>
  <w:style w:type="character" w:customStyle="1" w:styleId="a5">
    <w:name w:val="ヘッダー (文字)"/>
    <w:basedOn w:val="a0"/>
    <w:link w:val="a4"/>
    <w:uiPriority w:val="99"/>
    <w:rsid w:val="00F24067"/>
  </w:style>
  <w:style w:type="character" w:styleId="a6">
    <w:name w:val="Hyperlink"/>
    <w:basedOn w:val="a0"/>
    <w:uiPriority w:val="99"/>
    <w:unhideWhenUsed/>
    <w:rsid w:val="00F24067"/>
    <w:rPr>
      <w:color w:val="0000FF" w:themeColor="hyperlink"/>
      <w:u w:val="single"/>
    </w:rPr>
  </w:style>
  <w:style w:type="paragraph" w:styleId="a7">
    <w:name w:val="Balloon Text"/>
    <w:basedOn w:val="a"/>
    <w:link w:val="a8"/>
    <w:uiPriority w:val="99"/>
    <w:semiHidden/>
    <w:unhideWhenUsed/>
    <w:rsid w:val="00F663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33F"/>
    <w:rPr>
      <w:rFonts w:asciiTheme="majorHAnsi" w:eastAsiaTheme="majorEastAsia" w:hAnsiTheme="majorHAnsi" w:cstheme="majorBidi"/>
      <w:sz w:val="18"/>
      <w:szCs w:val="18"/>
    </w:rPr>
  </w:style>
  <w:style w:type="paragraph" w:styleId="a9">
    <w:name w:val="Plain Text"/>
    <w:basedOn w:val="a"/>
    <w:link w:val="aa"/>
    <w:uiPriority w:val="99"/>
    <w:unhideWhenUsed/>
    <w:rsid w:val="0018141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8141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osaka.lg.jp/kannosomu/shin-kankyousouke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2017-02-09T06:28:00Z</dcterms:created>
  <dcterms:modified xsi:type="dcterms:W3CDTF">2017-02-09T10:20:00Z</dcterms:modified>
</cp:coreProperties>
</file>