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EA8" w:rsidRPr="00C92BC1" w:rsidRDefault="00217817" w:rsidP="00FE0E4E">
      <w:pPr>
        <w:jc w:val="center"/>
        <w:rPr>
          <w:rFonts w:hAnsi="ＭＳ ゴシック"/>
          <w:b/>
          <w:sz w:val="26"/>
          <w:szCs w:val="26"/>
        </w:rPr>
      </w:pPr>
      <w:bookmarkStart w:id="0" w:name="_GoBack"/>
      <w:bookmarkEnd w:id="0"/>
      <w:r w:rsidRPr="00C92BC1">
        <w:rPr>
          <w:rFonts w:hAnsi="ＭＳ ゴシック" w:hint="eastAsia"/>
          <w:b/>
          <w:sz w:val="26"/>
          <w:szCs w:val="26"/>
        </w:rPr>
        <w:t>おおさかＱネット「</w:t>
      </w:r>
      <w:r w:rsidR="00FE0E4E">
        <w:rPr>
          <w:rFonts w:hAnsi="ＭＳ ゴシック" w:hint="eastAsia"/>
          <w:b/>
          <w:sz w:val="26"/>
          <w:szCs w:val="26"/>
        </w:rPr>
        <w:t>大阪のスポーツ振興</w:t>
      </w:r>
      <w:r w:rsidR="00527EA8" w:rsidRPr="00C92BC1">
        <w:rPr>
          <w:rFonts w:hAnsi="ＭＳ ゴシック" w:hint="eastAsia"/>
          <w:b/>
          <w:sz w:val="26"/>
          <w:szCs w:val="26"/>
        </w:rPr>
        <w:t>」に関するアンケート 分析結果概要</w:t>
      </w:r>
    </w:p>
    <w:p w:rsidR="00BE2086" w:rsidRPr="00FE0E4E" w:rsidRDefault="00BE2086" w:rsidP="00527EA8">
      <w:pPr>
        <w:jc w:val="center"/>
        <w:rPr>
          <w:rFonts w:hAnsi="ＭＳ ゴシック"/>
          <w:b/>
          <w:sz w:val="26"/>
          <w:szCs w:val="26"/>
        </w:rPr>
      </w:pPr>
    </w:p>
    <w:p w:rsidR="00BE2086" w:rsidRPr="00C92BC1" w:rsidRDefault="00BE2086" w:rsidP="00BE2086">
      <w:pPr>
        <w:rPr>
          <w:rFonts w:hAnsi="ＭＳ ゴシック"/>
          <w:szCs w:val="21"/>
        </w:rPr>
      </w:pPr>
      <w:r w:rsidRPr="00C92BC1">
        <w:rPr>
          <w:rFonts w:hAnsi="ＭＳ ゴシック" w:hint="eastAsia"/>
          <w:szCs w:val="21"/>
        </w:rPr>
        <w:t>■実施期間　平成28年10月31日（月）から11月2日（水）</w:t>
      </w:r>
    </w:p>
    <w:p w:rsidR="00BE2086" w:rsidRPr="00C92BC1" w:rsidRDefault="00BE2086" w:rsidP="00BE2086">
      <w:pPr>
        <w:jc w:val="left"/>
        <w:rPr>
          <w:rFonts w:hAnsi="ＭＳ ゴシック"/>
          <w:szCs w:val="21"/>
        </w:rPr>
      </w:pPr>
      <w:r w:rsidRPr="00C92BC1">
        <w:rPr>
          <w:rFonts w:hAnsi="ＭＳ ゴシック" w:hint="eastAsia"/>
          <w:szCs w:val="21"/>
        </w:rPr>
        <w:t>■サンプル数　　1,000名（国勢調査結果（平成22年）に基づく性・年代・居住地（4地域）の割合で割り付けた15歳以上の大阪府民）</w:t>
      </w:r>
    </w:p>
    <w:p w:rsidR="00BE2086" w:rsidRPr="00C92BC1" w:rsidRDefault="00BE2086" w:rsidP="00BE2086">
      <w:pPr>
        <w:rPr>
          <w:rFonts w:hAnsi="ＭＳ ゴシック"/>
          <w:szCs w:val="21"/>
        </w:rPr>
      </w:pPr>
    </w:p>
    <w:p w:rsidR="00BE2086" w:rsidRPr="00C92BC1" w:rsidRDefault="00BE2086" w:rsidP="00BE2086">
      <w:pPr>
        <w:pStyle w:val="a3"/>
        <w:ind w:leftChars="0" w:left="502"/>
        <w:jc w:val="right"/>
        <w:rPr>
          <w:rFonts w:hAnsi="ＭＳ ゴシック"/>
          <w:szCs w:val="21"/>
        </w:rPr>
      </w:pPr>
      <w:r w:rsidRPr="00C92BC1">
        <w:rPr>
          <w:rFonts w:hAnsi="ＭＳ ゴシック" w:hint="eastAsia"/>
          <w:szCs w:val="21"/>
        </w:rPr>
        <w:t>（上段：回答者数　下段：横％）</w:t>
      </w:r>
    </w:p>
    <w:p w:rsidR="00BE2086" w:rsidRPr="00C92BC1" w:rsidRDefault="00BE2086" w:rsidP="00BE2086">
      <w:pPr>
        <w:rPr>
          <w:rFonts w:hAnsi="ＭＳ ゴシック"/>
          <w:szCs w:val="21"/>
        </w:rPr>
      </w:pPr>
      <w:r w:rsidRPr="00C92BC1">
        <w:rPr>
          <w:rFonts w:hAnsi="ＭＳ ゴシック" w:hint="eastAsia"/>
          <w:noProof/>
        </w:rPr>
        <w:drawing>
          <wp:inline distT="0" distB="0" distL="0" distR="0" wp14:anchorId="7CFFA63E" wp14:editId="769991C1">
            <wp:extent cx="5400040" cy="316680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166803"/>
                    </a:xfrm>
                    <a:prstGeom prst="rect">
                      <a:avLst/>
                    </a:prstGeom>
                    <a:noFill/>
                    <a:ln>
                      <a:noFill/>
                    </a:ln>
                  </pic:spPr>
                </pic:pic>
              </a:graphicData>
            </a:graphic>
          </wp:inline>
        </w:drawing>
      </w:r>
    </w:p>
    <w:p w:rsidR="00BE2086" w:rsidRPr="00C92BC1" w:rsidRDefault="00BE2086" w:rsidP="00BE2086">
      <w:pPr>
        <w:rPr>
          <w:rFonts w:hAnsi="ＭＳ ゴシック"/>
          <w:szCs w:val="21"/>
        </w:rPr>
      </w:pPr>
    </w:p>
    <w:p w:rsidR="00BE2086" w:rsidRPr="00C92BC1" w:rsidRDefault="00BE2086" w:rsidP="00BE2086">
      <w:pPr>
        <w:rPr>
          <w:rFonts w:hAnsi="ＭＳ ゴシック"/>
          <w:b/>
          <w:sz w:val="18"/>
          <w:szCs w:val="18"/>
        </w:rPr>
      </w:pPr>
      <w:r w:rsidRPr="00C92BC1">
        <w:rPr>
          <w:rFonts w:hAnsi="ＭＳ ゴシック" w:hint="eastAsia"/>
          <w:b/>
          <w:sz w:val="18"/>
          <w:szCs w:val="18"/>
        </w:rPr>
        <w:t>大阪市域　　：大阪市</w:t>
      </w:r>
    </w:p>
    <w:p w:rsidR="00BE2086" w:rsidRPr="00C92BC1" w:rsidRDefault="00BE2086" w:rsidP="00BE2086">
      <w:pPr>
        <w:ind w:left="1238" w:hangingChars="700" w:hanging="1238"/>
        <w:rPr>
          <w:rFonts w:hAnsi="ＭＳ ゴシック"/>
          <w:b/>
          <w:sz w:val="18"/>
          <w:szCs w:val="18"/>
        </w:rPr>
      </w:pPr>
      <w:r w:rsidRPr="00C92BC1">
        <w:rPr>
          <w:rFonts w:hAnsi="ＭＳ ゴシック" w:hint="eastAsia"/>
          <w:b/>
          <w:sz w:val="18"/>
          <w:szCs w:val="18"/>
        </w:rPr>
        <w:t>北部大阪地域：豊中市、池田市、吹田市、高槻市、茨木市、箕面市、摂津市、島本町、豊能町、能勢町</w:t>
      </w:r>
    </w:p>
    <w:p w:rsidR="00BE2086" w:rsidRPr="00C92BC1" w:rsidRDefault="00BE2086" w:rsidP="00BE2086">
      <w:pPr>
        <w:ind w:left="1238" w:hangingChars="700" w:hanging="1238"/>
        <w:rPr>
          <w:rFonts w:hAnsi="ＭＳ ゴシック"/>
          <w:b/>
          <w:sz w:val="18"/>
          <w:szCs w:val="18"/>
        </w:rPr>
      </w:pPr>
      <w:r w:rsidRPr="00C92BC1">
        <w:rPr>
          <w:rFonts w:hAnsi="ＭＳ ゴシック" w:hint="eastAsia"/>
          <w:b/>
          <w:sz w:val="18"/>
          <w:szCs w:val="18"/>
        </w:rPr>
        <w:t>東部大阪地域：守口市、枚方市、八尾市、寝屋川市、大東市、柏原市、門真市、東大阪市、</w:t>
      </w:r>
      <w:r w:rsidR="00BE5814">
        <w:rPr>
          <w:rFonts w:hAnsiTheme="minorHAnsi" w:cstheme="minorBidi" w:hint="eastAsia"/>
          <w:b/>
          <w:sz w:val="18"/>
          <w:szCs w:val="18"/>
        </w:rPr>
        <w:t>四條畷市</w:t>
      </w:r>
      <w:r w:rsidRPr="00C92BC1">
        <w:rPr>
          <w:rFonts w:hAnsi="ＭＳ ゴシック" w:hint="eastAsia"/>
          <w:b/>
          <w:sz w:val="18"/>
          <w:szCs w:val="18"/>
        </w:rPr>
        <w:t>、交野市</w:t>
      </w:r>
    </w:p>
    <w:p w:rsidR="00BE2086" w:rsidRPr="00C92BC1" w:rsidRDefault="00BC5323" w:rsidP="00BE2086">
      <w:pPr>
        <w:ind w:left="1238" w:hangingChars="700" w:hanging="1238"/>
        <w:rPr>
          <w:rFonts w:hAnsi="ＭＳ ゴシック"/>
          <w:b/>
          <w:sz w:val="18"/>
          <w:szCs w:val="18"/>
        </w:rPr>
      </w:pPr>
      <w:r>
        <w:rPr>
          <w:rFonts w:hAnsi="ＭＳ ゴシック" w:hint="eastAsia"/>
          <w:b/>
          <w:sz w:val="18"/>
          <w:szCs w:val="18"/>
        </w:rPr>
        <w:t>南部大阪地域：堺市、岸和田市、泉大津市、貝塚市</w:t>
      </w:r>
      <w:r w:rsidR="00BE2086" w:rsidRPr="00C92BC1">
        <w:rPr>
          <w:rFonts w:hAnsi="ＭＳ ゴシック" w:hint="eastAsia"/>
          <w:b/>
          <w:sz w:val="18"/>
          <w:szCs w:val="18"/>
        </w:rPr>
        <w:t>、泉佐野市、富田林市、河内長野市、松原市、和泉市羽曳野市、高石市、藤井寺市、泉南市、大阪狭山市、阪南市、忠岡町、熊取町、田尻町、岬町</w:t>
      </w:r>
    </w:p>
    <w:p w:rsidR="00BE2086" w:rsidRPr="00C92BC1" w:rsidRDefault="00BE2086" w:rsidP="00BE2086">
      <w:pPr>
        <w:rPr>
          <w:rFonts w:hAnsi="ＭＳ ゴシック"/>
          <w:b/>
          <w:sz w:val="18"/>
          <w:szCs w:val="18"/>
        </w:rPr>
      </w:pPr>
      <w:r w:rsidRPr="00C92BC1">
        <w:rPr>
          <w:rFonts w:hAnsi="ＭＳ ゴシック" w:hint="eastAsia"/>
          <w:b/>
          <w:sz w:val="18"/>
          <w:szCs w:val="18"/>
        </w:rPr>
        <w:t xml:space="preserve">　　　　　　　太子町、河南町、千早赤阪村</w:t>
      </w:r>
    </w:p>
    <w:p w:rsidR="000B4039" w:rsidRPr="00C92BC1" w:rsidRDefault="000B4039" w:rsidP="00BE2086">
      <w:pPr>
        <w:jc w:val="left"/>
        <w:rPr>
          <w:rFonts w:hAnsi="ＭＳ ゴシック"/>
          <w:szCs w:val="21"/>
        </w:rPr>
      </w:pPr>
    </w:p>
    <w:p w:rsidR="00E610C7" w:rsidRPr="00C92BC1" w:rsidRDefault="00E610C7" w:rsidP="00E610C7">
      <w:pPr>
        <w:pStyle w:val="a3"/>
        <w:ind w:leftChars="0" w:left="360"/>
        <w:jc w:val="left"/>
        <w:rPr>
          <w:rFonts w:hAnsi="ＭＳ ゴシック"/>
          <w:szCs w:val="21"/>
        </w:rPr>
      </w:pPr>
    </w:p>
    <w:p w:rsidR="00E610C7" w:rsidRPr="00C92BC1" w:rsidRDefault="00E610C7" w:rsidP="00E610C7">
      <w:pPr>
        <w:pStyle w:val="a3"/>
        <w:ind w:leftChars="0" w:left="360"/>
        <w:jc w:val="left"/>
        <w:rPr>
          <w:rFonts w:hAnsi="ＭＳ ゴシック"/>
          <w:szCs w:val="21"/>
        </w:rPr>
      </w:pPr>
    </w:p>
    <w:p w:rsidR="00E610C7" w:rsidRPr="00C92BC1" w:rsidRDefault="00E610C7" w:rsidP="00E610C7">
      <w:pPr>
        <w:pStyle w:val="a3"/>
        <w:ind w:leftChars="0" w:left="360"/>
        <w:jc w:val="left"/>
        <w:rPr>
          <w:rFonts w:hAnsi="ＭＳ ゴシック"/>
          <w:szCs w:val="21"/>
        </w:rPr>
      </w:pPr>
    </w:p>
    <w:p w:rsidR="00BE2086" w:rsidRPr="00C92BC1" w:rsidRDefault="00BE2086" w:rsidP="00E610C7">
      <w:pPr>
        <w:pStyle w:val="a3"/>
        <w:ind w:leftChars="0" w:left="360"/>
        <w:jc w:val="left"/>
        <w:rPr>
          <w:rFonts w:hAnsi="ＭＳ ゴシック"/>
          <w:szCs w:val="21"/>
        </w:rPr>
      </w:pPr>
    </w:p>
    <w:p w:rsidR="00BE2086" w:rsidRPr="00C92BC1" w:rsidRDefault="00BE2086" w:rsidP="00E610C7">
      <w:pPr>
        <w:pStyle w:val="a3"/>
        <w:ind w:leftChars="0" w:left="360"/>
        <w:jc w:val="left"/>
        <w:rPr>
          <w:rFonts w:hAnsi="ＭＳ ゴシック"/>
          <w:szCs w:val="21"/>
        </w:rPr>
      </w:pPr>
    </w:p>
    <w:p w:rsidR="00BE2086" w:rsidRPr="00C92BC1" w:rsidRDefault="00BE2086" w:rsidP="00E610C7">
      <w:pPr>
        <w:pStyle w:val="a3"/>
        <w:ind w:leftChars="0" w:left="360"/>
        <w:jc w:val="left"/>
        <w:rPr>
          <w:rFonts w:hAnsi="ＭＳ ゴシック"/>
          <w:szCs w:val="21"/>
        </w:rPr>
      </w:pPr>
    </w:p>
    <w:p w:rsidR="00BE2086" w:rsidRPr="00C92BC1" w:rsidRDefault="00BE2086" w:rsidP="00E610C7">
      <w:pPr>
        <w:pStyle w:val="a3"/>
        <w:ind w:leftChars="0" w:left="360"/>
        <w:jc w:val="left"/>
        <w:rPr>
          <w:rFonts w:hAnsi="ＭＳ ゴシック"/>
          <w:szCs w:val="21"/>
        </w:rPr>
      </w:pPr>
    </w:p>
    <w:p w:rsidR="00BE2086" w:rsidRPr="00C92BC1" w:rsidRDefault="00BE2086" w:rsidP="00E610C7">
      <w:pPr>
        <w:pStyle w:val="a3"/>
        <w:ind w:leftChars="0" w:left="360"/>
        <w:jc w:val="left"/>
        <w:rPr>
          <w:rFonts w:hAnsi="ＭＳ ゴシック"/>
          <w:szCs w:val="21"/>
        </w:rPr>
      </w:pPr>
    </w:p>
    <w:p w:rsidR="00BE2086" w:rsidRPr="00C92BC1" w:rsidRDefault="00BE2086" w:rsidP="00E610C7">
      <w:pPr>
        <w:pStyle w:val="a3"/>
        <w:ind w:leftChars="0" w:left="360"/>
        <w:jc w:val="left"/>
        <w:rPr>
          <w:rFonts w:hAnsi="ＭＳ ゴシック"/>
          <w:szCs w:val="21"/>
        </w:rPr>
      </w:pPr>
    </w:p>
    <w:p w:rsidR="00BE2086" w:rsidRPr="00C92BC1" w:rsidRDefault="00BE2086" w:rsidP="00E610C7">
      <w:pPr>
        <w:pStyle w:val="a3"/>
        <w:ind w:leftChars="0" w:left="360"/>
        <w:jc w:val="left"/>
        <w:rPr>
          <w:rFonts w:hAnsi="ＭＳ ゴシック"/>
          <w:szCs w:val="21"/>
        </w:rPr>
      </w:pPr>
    </w:p>
    <w:p w:rsidR="000B4039" w:rsidRDefault="000B4039" w:rsidP="00DE6C65">
      <w:pPr>
        <w:jc w:val="left"/>
        <w:rPr>
          <w:rFonts w:hAnsi="ＭＳ ゴシック"/>
          <w:szCs w:val="21"/>
        </w:rPr>
      </w:pPr>
    </w:p>
    <w:p w:rsidR="000C4AA1" w:rsidRPr="00C92BC1" w:rsidRDefault="000C4AA1" w:rsidP="00DE6C65">
      <w:pPr>
        <w:jc w:val="left"/>
        <w:rPr>
          <w:rFonts w:hAnsi="ＭＳ ゴシック"/>
          <w:szCs w:val="21"/>
        </w:rPr>
      </w:pPr>
    </w:p>
    <w:p w:rsidR="001A2490" w:rsidRPr="00C92BC1" w:rsidRDefault="001A2490" w:rsidP="00E610C7">
      <w:pPr>
        <w:pStyle w:val="a3"/>
        <w:numPr>
          <w:ilvl w:val="0"/>
          <w:numId w:val="1"/>
        </w:numPr>
        <w:ind w:leftChars="0"/>
        <w:jc w:val="left"/>
        <w:rPr>
          <w:rFonts w:hAnsi="ＭＳ ゴシック"/>
          <w:szCs w:val="21"/>
        </w:rPr>
      </w:pPr>
      <w:r w:rsidRPr="00C92BC1">
        <w:rPr>
          <w:rFonts w:hAnsi="ＭＳ ゴシック" w:hint="eastAsia"/>
          <w:szCs w:val="21"/>
        </w:rPr>
        <w:lastRenderedPageBreak/>
        <w:t>分析結果の概要</w:t>
      </w:r>
    </w:p>
    <w:p w:rsidR="001A2490" w:rsidRPr="00C92BC1" w:rsidRDefault="002012F0" w:rsidP="00527EA8">
      <w:pPr>
        <w:jc w:val="left"/>
        <w:rPr>
          <w:rFonts w:hAnsi="ＭＳ ゴシック"/>
          <w:szCs w:val="21"/>
        </w:rPr>
      </w:pPr>
      <w:r w:rsidRPr="00C92BC1">
        <w:rPr>
          <w:rFonts w:hAnsi="ＭＳ ゴシック"/>
          <w:noProof/>
          <w:szCs w:val="21"/>
        </w:rPr>
        <mc:AlternateContent>
          <mc:Choice Requires="wps">
            <w:drawing>
              <wp:anchor distT="0" distB="0" distL="114300" distR="114300" simplePos="0" relativeHeight="251659264" behindDoc="0" locked="0" layoutInCell="1" allowOverlap="1" wp14:anchorId="7C799544" wp14:editId="5F605128">
                <wp:simplePos x="0" y="0"/>
                <wp:positionH relativeFrom="column">
                  <wp:posOffset>-96520</wp:posOffset>
                </wp:positionH>
                <wp:positionV relativeFrom="paragraph">
                  <wp:posOffset>635</wp:posOffset>
                </wp:positionV>
                <wp:extent cx="6257925" cy="86868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6257925" cy="8686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7.6pt;margin-top:.05pt;width:492.75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jMsQIAAJgFAAAOAAAAZHJzL2Uyb0RvYy54bWysVM1uEzEQviPxDpbvdDdR0zZRN1XUqgip&#10;aita1LPrtbsreT3GdrIJ7wEPQM+cEQceh0q8BWN7dxtKxQGRSN4Zz8w3nt/Do3WjyEpYV4Mu6Ggn&#10;p0RoDmWt7wr67vr01QElzjNdMgVaFHQjHD2av3xx2JqZGEMFqhSWIIh2s9YUtPLezLLM8Uo0zO2A&#10;ERqFEmzDPLL2ListaxG9Udk4z/eyFmxpLHDhHN6eJCGdR3wpBfcXUjrhiSoovs3H08bzNpzZ/JDN&#10;7iwzVc27Z7B/eEXDao1OB6gT5hlZ2voPqKbmFhxIv8OhyUDKmosYA0Yzyp9Ec1UxI2IsmBxnhjS5&#10;/wfLz1eXltRlQbFQmjVYoocv9w+fvv34/jn7+fFroshBSFRr3Az1r8yl7TiHZIh6LW0TvhgPWcfk&#10;bobkirUnHC/3xpP96XhCCUfZwR7+85j+7NHcWOdfC2hIIApqsXoxqWx15jy6RNVeJXjTcForFSuo&#10;NGkLOp0gfpA4UHUZhJEJvSSOlSUrhl3g16MQDGJtaSGnNF6GEFNQkfIbJQKE0m+FxCxhGOPk4HdM&#10;xrnQfpREFStFcjXJ8dc76y2i6wgYkCU+csDuAHrNBNJjpzd3+sFUxPYejPO/PSwZDxbRM2g/GDe1&#10;BvscgMKoOs9Jv09SSk3I0i2UG+whC2m4nOGnNdbvjDl/ySxOE84dbgh/gYdUgHWCjqKkAvvhufug&#10;j02OUkpanM6CuvdLZgUl6o3G9p+OdnfDOEdmd7I/RsZuS263JXrZHAOWfoS7yPBIBn2velJaaG5w&#10;kSyCVxQxzdF3Qbm3PXPs09bAVcTFYhHVcIQN82f6yvAAHrIa+vN6fcOs6ZrYY/+fQz/JbPakl5Nu&#10;sNSwWHqQdWz0x7x2+cbxj43TraqwX7b5qPW4UOe/AAAA//8DAFBLAwQUAAYACAAAACEAJeBw/9wA&#10;AAAJAQAADwAAAGRycy9kb3ducmV2LnhtbEyPy07DMBBF90j8gzVIbFDrPEQJIU6FkFgGiZYPcOMh&#10;jupXY6cNf890Bcurc3XnTLNdrGFnnOLonYB8nQFD13s1ukHA1/59VQGLSToljXco4AcjbNvbm0bW&#10;yl/cJ553aWA04mItBeiUQs157DVaGdc+oCP27ScrE8Vp4GqSFxq3hhdZtuFWjo4uaBnwTWN/3M1W&#10;wDJXp1M3H63GsjMPRQofXQhC3N8try/AEi7prwxXfVKHlpwOfnYqMiNglT8WVL0CRvj5KSuBHSiW&#10;myoH3jb8/wftLwAAAP//AwBQSwECLQAUAAYACAAAACEAtoM4kv4AAADhAQAAEwAAAAAAAAAAAAAA&#10;AAAAAAAAW0NvbnRlbnRfVHlwZXNdLnhtbFBLAQItABQABgAIAAAAIQA4/SH/1gAAAJQBAAALAAAA&#10;AAAAAAAAAAAAAC8BAABfcmVscy8ucmVsc1BLAQItABQABgAIAAAAIQBWQjjMsQIAAJgFAAAOAAAA&#10;AAAAAAAAAAAAAC4CAABkcnMvZTJvRG9jLnhtbFBLAQItABQABgAIAAAAIQAl4HD/3AAAAAkBAAAP&#10;AAAAAAAAAAAAAAAAAAsFAABkcnMvZG93bnJldi54bWxQSwUGAAAAAAQABADzAAAAFAYAAAAA&#10;" filled="f" strokecolor="black [3213]"/>
            </w:pict>
          </mc:Fallback>
        </mc:AlternateContent>
      </w:r>
    </w:p>
    <w:p w:rsidR="00B53FAE" w:rsidRPr="00C92BC1" w:rsidRDefault="00B53FAE" w:rsidP="001A2490">
      <w:pPr>
        <w:pStyle w:val="a3"/>
        <w:numPr>
          <w:ilvl w:val="0"/>
          <w:numId w:val="27"/>
        </w:numPr>
        <w:ind w:leftChars="0"/>
        <w:jc w:val="left"/>
        <w:rPr>
          <w:rFonts w:hAnsi="ＭＳ ゴシック"/>
          <w:szCs w:val="21"/>
        </w:rPr>
      </w:pPr>
      <w:r w:rsidRPr="00C92BC1">
        <w:rPr>
          <w:rFonts w:hAnsi="ＭＳ ゴシック" w:hint="eastAsia"/>
          <w:szCs w:val="21"/>
        </w:rPr>
        <w:t>調査目的</w:t>
      </w:r>
    </w:p>
    <w:p w:rsidR="00502E8A" w:rsidRPr="00C92BC1" w:rsidRDefault="007C6B79" w:rsidP="007C6B79">
      <w:pPr>
        <w:ind w:leftChars="81" w:left="167" w:firstLineChars="115" w:firstLine="237"/>
        <w:jc w:val="left"/>
        <w:rPr>
          <w:rFonts w:hAnsi="ＭＳ ゴシック"/>
          <w:szCs w:val="21"/>
        </w:rPr>
      </w:pPr>
      <w:r w:rsidRPr="00C92BC1">
        <w:rPr>
          <w:rFonts w:hAnsi="ＭＳ ゴシック" w:hint="eastAsia"/>
          <w:szCs w:val="21"/>
        </w:rPr>
        <w:t>大阪府では、「大阪府スポーツ推進計画」（平成24年4月）を策定し、府民の生涯スポーツの推進を</w:t>
      </w:r>
      <w:r w:rsidR="004533C8" w:rsidRPr="00C92BC1">
        <w:rPr>
          <w:rFonts w:hAnsi="ＭＳ ゴシック" w:hint="eastAsia"/>
          <w:szCs w:val="21"/>
        </w:rPr>
        <w:t>図っている。同計画に掲げる指標「成人のスポーツ実施率」</w:t>
      </w:r>
      <w:r w:rsidRPr="00C92BC1">
        <w:rPr>
          <w:rFonts w:hAnsi="ＭＳ ゴシック" w:hint="eastAsia"/>
          <w:szCs w:val="21"/>
        </w:rPr>
        <w:t>を測定し、計画の進捗状況を把握するとともに、今後のスポーツ振興施策の検討の資料とする。</w:t>
      </w:r>
    </w:p>
    <w:p w:rsidR="00AD1BBE" w:rsidRPr="00C92BC1" w:rsidRDefault="008B0533" w:rsidP="007C6B79">
      <w:pPr>
        <w:ind w:leftChars="81" w:left="167" w:firstLineChars="115" w:firstLine="237"/>
        <w:jc w:val="left"/>
        <w:rPr>
          <w:rFonts w:hAnsi="ＭＳ ゴシック"/>
          <w:szCs w:val="21"/>
        </w:rPr>
      </w:pPr>
      <w:r>
        <w:rPr>
          <w:rFonts w:hAnsi="ＭＳ ゴシック" w:hint="eastAsia"/>
          <w:szCs w:val="21"/>
        </w:rPr>
        <w:t>併せて</w:t>
      </w:r>
      <w:r w:rsidR="00AD1BBE" w:rsidRPr="00C92BC1">
        <w:rPr>
          <w:rFonts w:hAnsi="ＭＳ ゴシック" w:hint="eastAsia"/>
          <w:szCs w:val="21"/>
        </w:rPr>
        <w:t>今年度は、</w:t>
      </w:r>
      <w:r w:rsidR="00FD3423" w:rsidRPr="00C92BC1">
        <w:rPr>
          <w:rFonts w:hAnsi="ＭＳ ゴシック" w:hint="eastAsia"/>
          <w:szCs w:val="21"/>
        </w:rPr>
        <w:t>2019年</w:t>
      </w:r>
      <w:r w:rsidR="00AD1BBE" w:rsidRPr="00C92BC1">
        <w:rPr>
          <w:rFonts w:hAnsi="ＭＳ ゴシック" w:hint="eastAsia"/>
          <w:szCs w:val="21"/>
        </w:rPr>
        <w:t>ラグビーワールドカップの認知度、関心度を測定する。</w:t>
      </w:r>
    </w:p>
    <w:p w:rsidR="007C6B79" w:rsidRPr="008B0533" w:rsidRDefault="007C6B79" w:rsidP="007C6B79">
      <w:pPr>
        <w:ind w:leftChars="81" w:left="167" w:firstLineChars="115" w:firstLine="237"/>
        <w:jc w:val="left"/>
        <w:rPr>
          <w:rFonts w:hAnsi="ＭＳ ゴシック"/>
          <w:szCs w:val="21"/>
        </w:rPr>
      </w:pPr>
    </w:p>
    <w:p w:rsidR="00F7591C" w:rsidRPr="00C92BC1" w:rsidRDefault="00F7591C" w:rsidP="001A2490">
      <w:pPr>
        <w:pStyle w:val="a3"/>
        <w:numPr>
          <w:ilvl w:val="0"/>
          <w:numId w:val="27"/>
        </w:numPr>
        <w:ind w:leftChars="0"/>
        <w:jc w:val="left"/>
        <w:rPr>
          <w:rFonts w:hAnsi="ＭＳ ゴシック"/>
          <w:szCs w:val="21"/>
        </w:rPr>
      </w:pPr>
      <w:r w:rsidRPr="00C92BC1">
        <w:rPr>
          <w:rFonts w:hAnsi="ＭＳ ゴシック" w:hint="eastAsia"/>
          <w:szCs w:val="21"/>
        </w:rPr>
        <w:t>調査</w:t>
      </w:r>
      <w:r w:rsidR="007C6B79" w:rsidRPr="00C92BC1">
        <w:rPr>
          <w:rFonts w:hAnsi="ＭＳ ゴシック" w:hint="eastAsia"/>
          <w:szCs w:val="21"/>
        </w:rPr>
        <w:t>項目</w:t>
      </w:r>
    </w:p>
    <w:p w:rsidR="007C6B79" w:rsidRPr="00C92BC1" w:rsidRDefault="00FB5BC1" w:rsidP="0056461D">
      <w:pPr>
        <w:pStyle w:val="a3"/>
        <w:numPr>
          <w:ilvl w:val="0"/>
          <w:numId w:val="38"/>
        </w:numPr>
        <w:ind w:leftChars="0"/>
        <w:jc w:val="left"/>
        <w:rPr>
          <w:rFonts w:hAnsi="ＭＳ ゴシック"/>
          <w:szCs w:val="21"/>
        </w:rPr>
      </w:pPr>
      <w:r w:rsidRPr="00C92BC1">
        <w:rPr>
          <w:rFonts w:hAnsi="ＭＳ ゴシック" w:hint="eastAsia"/>
          <w:szCs w:val="21"/>
        </w:rPr>
        <w:t>成人のスポーツ実施率</w:t>
      </w:r>
      <w:r w:rsidR="00D35B38" w:rsidRPr="00C92BC1">
        <w:rPr>
          <w:rFonts w:hAnsi="ＭＳ ゴシック" w:hint="eastAsia"/>
          <w:szCs w:val="21"/>
        </w:rPr>
        <w:t>(性別・年代別)</w:t>
      </w:r>
    </w:p>
    <w:p w:rsidR="0056461D" w:rsidRPr="00C92BC1" w:rsidRDefault="0056461D" w:rsidP="0056461D">
      <w:pPr>
        <w:pStyle w:val="a3"/>
        <w:numPr>
          <w:ilvl w:val="1"/>
          <w:numId w:val="38"/>
        </w:numPr>
        <w:ind w:leftChars="0"/>
        <w:jc w:val="left"/>
        <w:rPr>
          <w:rFonts w:hAnsi="ＭＳ ゴシック"/>
          <w:szCs w:val="21"/>
        </w:rPr>
      </w:pPr>
      <w:r w:rsidRPr="00C92BC1">
        <w:rPr>
          <w:rFonts w:hAnsi="ＭＳ ゴシック" w:hint="eastAsia"/>
          <w:szCs w:val="21"/>
        </w:rPr>
        <w:t>頻度</w:t>
      </w:r>
    </w:p>
    <w:p w:rsidR="0056461D" w:rsidRPr="00C92BC1" w:rsidRDefault="0056461D" w:rsidP="0056461D">
      <w:pPr>
        <w:pStyle w:val="a3"/>
        <w:numPr>
          <w:ilvl w:val="1"/>
          <w:numId w:val="38"/>
        </w:numPr>
        <w:ind w:leftChars="0"/>
        <w:jc w:val="left"/>
        <w:rPr>
          <w:rFonts w:hAnsi="ＭＳ ゴシック"/>
          <w:szCs w:val="21"/>
        </w:rPr>
      </w:pPr>
      <w:r w:rsidRPr="00C92BC1">
        <w:rPr>
          <w:rFonts w:hAnsi="ＭＳ ゴシック" w:hint="eastAsia"/>
          <w:szCs w:val="21"/>
        </w:rPr>
        <w:t>実施してない理由</w:t>
      </w:r>
    </w:p>
    <w:p w:rsidR="0056461D" w:rsidRPr="00C92BC1" w:rsidRDefault="0056461D" w:rsidP="0056461D">
      <w:pPr>
        <w:pStyle w:val="a3"/>
        <w:numPr>
          <w:ilvl w:val="1"/>
          <w:numId w:val="38"/>
        </w:numPr>
        <w:ind w:leftChars="0"/>
        <w:jc w:val="left"/>
        <w:rPr>
          <w:rFonts w:hAnsi="ＭＳ ゴシック"/>
          <w:szCs w:val="21"/>
        </w:rPr>
      </w:pPr>
      <w:r w:rsidRPr="00C92BC1">
        <w:rPr>
          <w:rFonts w:hAnsi="ＭＳ ゴシック" w:hint="eastAsia"/>
          <w:szCs w:val="21"/>
        </w:rPr>
        <w:t>行うきっかけ</w:t>
      </w:r>
    </w:p>
    <w:p w:rsidR="007C6B79" w:rsidRPr="00C92BC1" w:rsidRDefault="0056461D" w:rsidP="007C6B79">
      <w:pPr>
        <w:ind w:leftChars="-1" w:left="-2" w:firstLineChars="67" w:firstLine="138"/>
        <w:jc w:val="left"/>
        <w:rPr>
          <w:rFonts w:hAnsi="ＭＳ ゴシック"/>
          <w:szCs w:val="21"/>
        </w:rPr>
      </w:pPr>
      <w:r w:rsidRPr="00C92BC1">
        <w:rPr>
          <w:rFonts w:hAnsi="ＭＳ ゴシック" w:hint="eastAsia"/>
          <w:szCs w:val="21"/>
        </w:rPr>
        <w:t>(2)</w:t>
      </w:r>
      <w:r w:rsidR="001805F9" w:rsidRPr="00C92BC1">
        <w:rPr>
          <w:rFonts w:hAnsi="ＭＳ ゴシック" w:hint="eastAsia"/>
          <w:szCs w:val="21"/>
        </w:rPr>
        <w:t>この1年間の運動・スポーツの実施の形態</w:t>
      </w:r>
    </w:p>
    <w:p w:rsidR="007C6B79" w:rsidRPr="00C92BC1" w:rsidRDefault="0056461D" w:rsidP="007C6B79">
      <w:pPr>
        <w:ind w:leftChars="-1" w:left="-2" w:firstLineChars="67" w:firstLine="138"/>
        <w:jc w:val="left"/>
        <w:rPr>
          <w:rFonts w:hAnsi="ＭＳ ゴシック"/>
          <w:szCs w:val="21"/>
        </w:rPr>
      </w:pPr>
      <w:r w:rsidRPr="00C92BC1">
        <w:rPr>
          <w:rFonts w:hAnsi="ＭＳ ゴシック" w:hint="eastAsia"/>
          <w:szCs w:val="21"/>
        </w:rPr>
        <w:t>(3</w:t>
      </w:r>
      <w:r w:rsidR="0084211E" w:rsidRPr="00C92BC1">
        <w:rPr>
          <w:rFonts w:hAnsi="ＭＳ ゴシック" w:hint="eastAsia"/>
          <w:szCs w:val="21"/>
        </w:rPr>
        <w:t>)</w:t>
      </w:r>
      <w:r w:rsidR="00FD3423" w:rsidRPr="00C92BC1">
        <w:rPr>
          <w:rFonts w:hAnsi="ＭＳ ゴシック" w:hint="eastAsia"/>
          <w:szCs w:val="21"/>
        </w:rPr>
        <w:t>2019年</w:t>
      </w:r>
      <w:r w:rsidR="006D43C7" w:rsidRPr="00C92BC1">
        <w:rPr>
          <w:rFonts w:hAnsi="ＭＳ ゴシック" w:hint="eastAsia"/>
          <w:szCs w:val="21"/>
        </w:rPr>
        <w:t>ラグビーワールドカップについて</w:t>
      </w:r>
    </w:p>
    <w:p w:rsidR="006D43C7" w:rsidRPr="00C92BC1" w:rsidRDefault="006D43C7" w:rsidP="006D43C7">
      <w:pPr>
        <w:pStyle w:val="a3"/>
        <w:numPr>
          <w:ilvl w:val="0"/>
          <w:numId w:val="39"/>
        </w:numPr>
        <w:ind w:leftChars="0"/>
        <w:jc w:val="left"/>
        <w:rPr>
          <w:rFonts w:hAnsi="ＭＳ ゴシック"/>
          <w:szCs w:val="21"/>
        </w:rPr>
      </w:pPr>
      <w:r w:rsidRPr="00C92BC1">
        <w:rPr>
          <w:rFonts w:hAnsi="ＭＳ ゴシック" w:hint="eastAsia"/>
          <w:szCs w:val="21"/>
        </w:rPr>
        <w:t>認知度(日本開催・東大阪市花園ラグビー場開催)</w:t>
      </w:r>
    </w:p>
    <w:p w:rsidR="006D43C7" w:rsidRPr="00C92BC1" w:rsidRDefault="006D43C7" w:rsidP="006D43C7">
      <w:pPr>
        <w:pStyle w:val="a3"/>
        <w:numPr>
          <w:ilvl w:val="0"/>
          <w:numId w:val="39"/>
        </w:numPr>
        <w:ind w:leftChars="0"/>
        <w:jc w:val="left"/>
        <w:rPr>
          <w:rFonts w:hAnsi="ＭＳ ゴシック"/>
          <w:szCs w:val="21"/>
        </w:rPr>
      </w:pPr>
      <w:r w:rsidRPr="00C92BC1">
        <w:rPr>
          <w:rFonts w:hAnsi="ＭＳ ゴシック" w:hint="eastAsia"/>
          <w:szCs w:val="21"/>
        </w:rPr>
        <w:t>ラグビー観戦経験</w:t>
      </w:r>
    </w:p>
    <w:p w:rsidR="006D43C7" w:rsidRPr="00C92BC1" w:rsidRDefault="006D43C7" w:rsidP="006D43C7">
      <w:pPr>
        <w:pStyle w:val="a3"/>
        <w:numPr>
          <w:ilvl w:val="0"/>
          <w:numId w:val="39"/>
        </w:numPr>
        <w:ind w:leftChars="0"/>
        <w:jc w:val="left"/>
        <w:rPr>
          <w:rFonts w:hAnsi="ＭＳ ゴシック"/>
          <w:szCs w:val="21"/>
        </w:rPr>
      </w:pPr>
      <w:r w:rsidRPr="00C92BC1">
        <w:rPr>
          <w:rFonts w:hAnsi="ＭＳ ゴシック" w:hint="eastAsia"/>
          <w:szCs w:val="21"/>
        </w:rPr>
        <w:t>関心度</w:t>
      </w:r>
    </w:p>
    <w:p w:rsidR="006D43C7" w:rsidRPr="00C92BC1" w:rsidRDefault="006D43C7" w:rsidP="006D43C7">
      <w:pPr>
        <w:pStyle w:val="a3"/>
        <w:numPr>
          <w:ilvl w:val="0"/>
          <w:numId w:val="39"/>
        </w:numPr>
        <w:ind w:leftChars="0"/>
        <w:jc w:val="left"/>
        <w:rPr>
          <w:rFonts w:hAnsi="ＭＳ ゴシック"/>
          <w:szCs w:val="21"/>
        </w:rPr>
      </w:pPr>
      <w:r w:rsidRPr="00C92BC1">
        <w:rPr>
          <w:rFonts w:hAnsi="ＭＳ ゴシック" w:hint="eastAsia"/>
          <w:szCs w:val="21"/>
        </w:rPr>
        <w:t>ボランティアの参加意向</w:t>
      </w:r>
    </w:p>
    <w:p w:rsidR="00E610C7" w:rsidRPr="00C92BC1" w:rsidRDefault="002376AB" w:rsidP="00E610C7">
      <w:pPr>
        <w:jc w:val="left"/>
        <w:rPr>
          <w:rFonts w:hAnsi="ＭＳ ゴシック"/>
          <w:szCs w:val="21"/>
        </w:rPr>
      </w:pPr>
      <w:r w:rsidRPr="00C92BC1">
        <w:rPr>
          <w:rFonts w:hAnsi="ＭＳ ゴシック" w:hint="eastAsia"/>
          <w:szCs w:val="21"/>
        </w:rPr>
        <w:t>3</w:t>
      </w:r>
      <w:r w:rsidR="00E610C7" w:rsidRPr="00C92BC1">
        <w:rPr>
          <w:rFonts w:hAnsi="ＭＳ ゴシック" w:hint="eastAsia"/>
          <w:szCs w:val="21"/>
        </w:rPr>
        <w:t>．</w:t>
      </w:r>
      <w:r w:rsidRPr="00C92BC1">
        <w:rPr>
          <w:rFonts w:hAnsi="ＭＳ ゴシック" w:hint="eastAsia"/>
          <w:szCs w:val="21"/>
        </w:rPr>
        <w:t xml:space="preserve">　</w:t>
      </w:r>
      <w:r w:rsidR="0056461D" w:rsidRPr="00C92BC1">
        <w:rPr>
          <w:rFonts w:hAnsi="ＭＳ ゴシック" w:hint="eastAsia"/>
          <w:szCs w:val="21"/>
        </w:rPr>
        <w:t>調査結果</w:t>
      </w:r>
    </w:p>
    <w:p w:rsidR="00E610C7" w:rsidRPr="00C92BC1" w:rsidRDefault="00E610C7" w:rsidP="00E610C7">
      <w:pPr>
        <w:numPr>
          <w:ilvl w:val="0"/>
          <w:numId w:val="32"/>
        </w:numPr>
        <w:ind w:leftChars="-1" w:left="-2" w:firstLineChars="67" w:firstLine="138"/>
        <w:jc w:val="left"/>
        <w:rPr>
          <w:rFonts w:hAnsi="ＭＳ ゴシック"/>
          <w:szCs w:val="21"/>
        </w:rPr>
      </w:pPr>
      <w:r w:rsidRPr="00C92BC1">
        <w:rPr>
          <w:rFonts w:hAnsi="ＭＳ ゴシック" w:hint="eastAsia"/>
          <w:szCs w:val="21"/>
        </w:rPr>
        <w:t>成人のスポーツ実施率</w:t>
      </w:r>
    </w:p>
    <w:p w:rsidR="00E610C7" w:rsidRPr="00C92BC1" w:rsidRDefault="00683380" w:rsidP="00683380">
      <w:pPr>
        <w:ind w:leftChars="266" w:left="548" w:firstLineChars="100" w:firstLine="206"/>
        <w:jc w:val="left"/>
        <w:rPr>
          <w:rFonts w:hAnsi="ＭＳ ゴシック"/>
          <w:szCs w:val="21"/>
        </w:rPr>
      </w:pPr>
      <w:r w:rsidRPr="00C92BC1">
        <w:rPr>
          <w:rFonts w:hAnsi="ＭＳ ゴシック" w:hint="eastAsia"/>
          <w:szCs w:val="21"/>
        </w:rPr>
        <w:t>この1</w:t>
      </w:r>
      <w:r w:rsidR="00E610C7" w:rsidRPr="00C92BC1">
        <w:rPr>
          <w:rFonts w:hAnsi="ＭＳ ゴシック" w:hint="eastAsia"/>
          <w:szCs w:val="21"/>
        </w:rPr>
        <w:t>年間に運動・スポーツを行った人の割合（府民の運動・スポーツ実施率）は、</w:t>
      </w:r>
      <w:r w:rsidR="00C876DC" w:rsidRPr="00C92BC1">
        <w:rPr>
          <w:rFonts w:hAnsi="ＭＳ ゴシック" w:hint="eastAsia"/>
          <w:szCs w:val="21"/>
        </w:rPr>
        <w:t>44.3％</w:t>
      </w:r>
      <w:r w:rsidR="00E610C7" w:rsidRPr="00C92BC1">
        <w:rPr>
          <w:rFonts w:hAnsi="ＭＳ ゴシック" w:hint="eastAsia"/>
          <w:szCs w:val="21"/>
        </w:rPr>
        <w:t>であった。</w:t>
      </w:r>
    </w:p>
    <w:p w:rsidR="0056461D" w:rsidRPr="00C92BC1" w:rsidRDefault="00E610C7" w:rsidP="0056461D">
      <w:pPr>
        <w:pStyle w:val="a3"/>
        <w:numPr>
          <w:ilvl w:val="1"/>
          <w:numId w:val="32"/>
        </w:numPr>
        <w:ind w:leftChars="0"/>
        <w:jc w:val="left"/>
        <w:rPr>
          <w:rFonts w:hAnsi="ＭＳ ゴシック"/>
          <w:szCs w:val="21"/>
        </w:rPr>
      </w:pPr>
      <w:r w:rsidRPr="00C92BC1">
        <w:rPr>
          <w:rFonts w:hAnsi="ＭＳ ゴシック" w:hint="eastAsia"/>
          <w:szCs w:val="21"/>
        </w:rPr>
        <w:t>1年間の運動・スポーツの実施の頻度</w:t>
      </w:r>
    </w:p>
    <w:p w:rsidR="0056461D" w:rsidRPr="00C92BC1" w:rsidRDefault="0056461D" w:rsidP="00683380">
      <w:pPr>
        <w:pStyle w:val="a3"/>
        <w:ind w:leftChars="0" w:left="615" w:firstLineChars="100" w:firstLine="206"/>
        <w:jc w:val="left"/>
        <w:rPr>
          <w:rFonts w:hAnsi="ＭＳ ゴシック"/>
          <w:szCs w:val="21"/>
        </w:rPr>
      </w:pPr>
      <w:r w:rsidRPr="00C92BC1">
        <w:rPr>
          <w:rFonts w:hAnsi="ＭＳ ゴシック" w:hint="eastAsia"/>
          <w:szCs w:val="21"/>
        </w:rPr>
        <w:t>この１年間に運動・スポーツを行った人の69.1％が、週1回以上運動・スポーツをしていた。</w:t>
      </w:r>
    </w:p>
    <w:p w:rsidR="0056461D" w:rsidRPr="00C92BC1" w:rsidRDefault="0056461D" w:rsidP="0056461D">
      <w:pPr>
        <w:pStyle w:val="a3"/>
        <w:numPr>
          <w:ilvl w:val="1"/>
          <w:numId w:val="32"/>
        </w:numPr>
        <w:ind w:leftChars="0"/>
        <w:jc w:val="left"/>
        <w:rPr>
          <w:rFonts w:hAnsi="ＭＳ ゴシック"/>
          <w:szCs w:val="21"/>
        </w:rPr>
      </w:pPr>
      <w:r w:rsidRPr="00C92BC1">
        <w:rPr>
          <w:rFonts w:hAnsi="ＭＳ ゴシック" w:hint="eastAsia"/>
          <w:szCs w:val="21"/>
        </w:rPr>
        <w:t>1年間運動・スポーツを実施していない理由</w:t>
      </w:r>
    </w:p>
    <w:p w:rsidR="006D43C7" w:rsidRPr="00C92BC1" w:rsidRDefault="006D43C7" w:rsidP="00683380">
      <w:pPr>
        <w:pStyle w:val="a3"/>
        <w:tabs>
          <w:tab w:val="left" w:pos="392"/>
        </w:tabs>
        <w:ind w:leftChars="0" w:left="615" w:firstLineChars="100" w:firstLine="206"/>
        <w:jc w:val="left"/>
        <w:rPr>
          <w:rFonts w:hAnsi="ＭＳ ゴシック"/>
          <w:szCs w:val="21"/>
        </w:rPr>
      </w:pPr>
      <w:r w:rsidRPr="00C92BC1">
        <w:rPr>
          <w:rFonts w:hAnsi="ＭＳ ゴシック" w:hint="eastAsia"/>
          <w:szCs w:val="21"/>
        </w:rPr>
        <w:t>この１年間に運動・スポーツを実施していない人の実施していない理由で割合が高かったのは、「興味関心がない」</w:t>
      </w:r>
      <w:r w:rsidR="00541B0A">
        <w:rPr>
          <w:rFonts w:hAnsi="ＭＳ ゴシック" w:hint="eastAsia"/>
          <w:szCs w:val="21"/>
        </w:rPr>
        <w:t>であった。</w:t>
      </w:r>
      <w:r w:rsidRPr="00C92BC1">
        <w:rPr>
          <w:rFonts w:hAnsi="ＭＳ ゴシック" w:hint="eastAsia"/>
          <w:szCs w:val="21"/>
        </w:rPr>
        <w:t>「運動は苦手だから」</w:t>
      </w:r>
      <w:r w:rsidR="00541B0A">
        <w:rPr>
          <w:rFonts w:hAnsi="ＭＳ ゴシック" w:hint="eastAsia"/>
          <w:szCs w:val="21"/>
        </w:rPr>
        <w:t>と</w:t>
      </w:r>
      <w:r w:rsidRPr="00C92BC1">
        <w:rPr>
          <w:rFonts w:hAnsi="ＭＳ ゴシック" w:hint="eastAsia"/>
          <w:szCs w:val="21"/>
        </w:rPr>
        <w:t>「体力に自信がない」</w:t>
      </w:r>
      <w:r w:rsidR="00541B0A">
        <w:rPr>
          <w:rFonts w:hAnsi="ＭＳ ゴシック" w:hint="eastAsia"/>
          <w:szCs w:val="21"/>
        </w:rPr>
        <w:t>、</w:t>
      </w:r>
      <w:r w:rsidRPr="00C92BC1">
        <w:rPr>
          <w:rFonts w:hAnsi="ＭＳ ゴシック" w:hint="eastAsia"/>
          <w:szCs w:val="21"/>
        </w:rPr>
        <w:t>「時間がない」</w:t>
      </w:r>
      <w:r w:rsidR="00541B0A">
        <w:rPr>
          <w:rFonts w:hAnsi="ＭＳ ゴシック" w:hint="eastAsia"/>
          <w:szCs w:val="21"/>
        </w:rPr>
        <w:t>の順で続いていた。</w:t>
      </w:r>
    </w:p>
    <w:p w:rsidR="0056461D" w:rsidRPr="00C92BC1" w:rsidRDefault="0056461D" w:rsidP="0056461D">
      <w:pPr>
        <w:pStyle w:val="a3"/>
        <w:numPr>
          <w:ilvl w:val="1"/>
          <w:numId w:val="32"/>
        </w:numPr>
        <w:ind w:leftChars="0"/>
        <w:jc w:val="left"/>
        <w:rPr>
          <w:rFonts w:hAnsi="ＭＳ ゴシック"/>
          <w:szCs w:val="21"/>
        </w:rPr>
      </w:pPr>
      <w:r w:rsidRPr="00C92BC1">
        <w:rPr>
          <w:rFonts w:hAnsi="ＭＳ ゴシック" w:hint="eastAsia"/>
          <w:szCs w:val="21"/>
        </w:rPr>
        <w:t>運動・スポーツを行うきっかけ</w:t>
      </w:r>
    </w:p>
    <w:p w:rsidR="0056461D" w:rsidRPr="00C92BC1" w:rsidRDefault="0056461D" w:rsidP="00683380">
      <w:pPr>
        <w:pStyle w:val="a3"/>
        <w:tabs>
          <w:tab w:val="left" w:pos="392"/>
        </w:tabs>
        <w:ind w:leftChars="0" w:left="615" w:firstLineChars="100" w:firstLine="206"/>
        <w:jc w:val="left"/>
        <w:rPr>
          <w:rFonts w:hAnsi="ＭＳ ゴシック"/>
          <w:szCs w:val="21"/>
        </w:rPr>
      </w:pPr>
      <w:r w:rsidRPr="00C92BC1">
        <w:rPr>
          <w:rFonts w:hAnsi="ＭＳ ゴシック" w:hint="eastAsia"/>
          <w:szCs w:val="21"/>
        </w:rPr>
        <w:t>この１年間に運動・スポーツを行った人のきっかけで最も割合が高かったの</w:t>
      </w:r>
      <w:r w:rsidR="006D43C7" w:rsidRPr="00C92BC1">
        <w:rPr>
          <w:rFonts w:hAnsi="ＭＳ ゴシック" w:hint="eastAsia"/>
          <w:szCs w:val="21"/>
        </w:rPr>
        <w:t>は「楽しみ、気晴らしのため」</w:t>
      </w:r>
      <w:r w:rsidR="00541B0A">
        <w:rPr>
          <w:rFonts w:hAnsi="ＭＳ ゴシック" w:hint="eastAsia"/>
          <w:szCs w:val="21"/>
        </w:rPr>
        <w:t>であった。</w:t>
      </w:r>
      <w:r w:rsidR="006D43C7" w:rsidRPr="00C92BC1">
        <w:rPr>
          <w:rFonts w:hAnsi="ＭＳ ゴシック" w:hint="eastAsia"/>
          <w:szCs w:val="21"/>
        </w:rPr>
        <w:t>「健康が気になって」</w:t>
      </w:r>
      <w:r w:rsidRPr="00C92BC1">
        <w:rPr>
          <w:rFonts w:hAnsi="ＭＳ ゴシック" w:hint="eastAsia"/>
          <w:szCs w:val="21"/>
        </w:rPr>
        <w:t>「美容や肥満解消のために」</w:t>
      </w:r>
      <w:r w:rsidR="00541B0A">
        <w:rPr>
          <w:rFonts w:hAnsi="ＭＳ ゴシック" w:hint="eastAsia"/>
          <w:szCs w:val="21"/>
        </w:rPr>
        <w:t>の順</w:t>
      </w:r>
      <w:r w:rsidRPr="00C92BC1">
        <w:rPr>
          <w:rFonts w:hAnsi="ＭＳ ゴシック" w:hint="eastAsia"/>
          <w:szCs w:val="21"/>
        </w:rPr>
        <w:t>で続いていた。</w:t>
      </w:r>
    </w:p>
    <w:p w:rsidR="006D43C7" w:rsidRPr="00541B0A" w:rsidRDefault="006D43C7" w:rsidP="006D43C7">
      <w:pPr>
        <w:pStyle w:val="a3"/>
        <w:tabs>
          <w:tab w:val="left" w:pos="392"/>
        </w:tabs>
        <w:ind w:leftChars="0" w:left="615"/>
        <w:jc w:val="left"/>
        <w:rPr>
          <w:rFonts w:hAnsi="ＭＳ ゴシック"/>
          <w:szCs w:val="21"/>
        </w:rPr>
      </w:pPr>
    </w:p>
    <w:p w:rsidR="00E610C7" w:rsidRPr="00C92BC1" w:rsidRDefault="00E610C7" w:rsidP="00E610C7">
      <w:pPr>
        <w:numPr>
          <w:ilvl w:val="0"/>
          <w:numId w:val="32"/>
        </w:numPr>
        <w:ind w:leftChars="-1" w:left="-2" w:firstLineChars="67" w:firstLine="138"/>
        <w:jc w:val="left"/>
        <w:rPr>
          <w:rFonts w:hAnsi="ＭＳ ゴシック"/>
          <w:szCs w:val="21"/>
        </w:rPr>
      </w:pPr>
      <w:r w:rsidRPr="00C92BC1">
        <w:rPr>
          <w:rFonts w:hAnsi="ＭＳ ゴシック" w:hint="eastAsia"/>
          <w:szCs w:val="21"/>
        </w:rPr>
        <w:t>1年間の運動・スポーツの実施の形態</w:t>
      </w:r>
    </w:p>
    <w:p w:rsidR="00E610C7" w:rsidRPr="00C92BC1" w:rsidRDefault="00E610C7" w:rsidP="00541B0A">
      <w:pPr>
        <w:ind w:leftChars="266" w:left="548" w:firstLineChars="100" w:firstLine="206"/>
        <w:jc w:val="left"/>
        <w:rPr>
          <w:rFonts w:hAnsi="ＭＳ ゴシック"/>
          <w:szCs w:val="21"/>
        </w:rPr>
      </w:pPr>
      <w:r w:rsidRPr="00C92BC1">
        <w:rPr>
          <w:rFonts w:hAnsi="ＭＳ ゴシック" w:hint="eastAsia"/>
          <w:szCs w:val="21"/>
        </w:rPr>
        <w:t>この１年間に運動・スポーツを行った人の実施形態を、「個人型」（個人的にスポーツを行う）、「所属型」（スポーツクラブ等に加入してスポーツを行う）、「参加型」（スポーツイベントに参加してスポーツを行う）の３類型に実施形態を分類したところ、「個人型」の割合が最も高く約</w:t>
      </w:r>
      <w:r w:rsidR="00541B0A">
        <w:rPr>
          <w:rFonts w:hAnsi="ＭＳ ゴシック" w:hint="eastAsia"/>
          <w:szCs w:val="21"/>
        </w:rPr>
        <w:t>81.3％</w:t>
      </w:r>
      <w:r w:rsidRPr="00C92BC1">
        <w:rPr>
          <w:rFonts w:hAnsi="ＭＳ ゴシック" w:hint="eastAsia"/>
          <w:szCs w:val="21"/>
        </w:rPr>
        <w:t>、「所属型」が</w:t>
      </w:r>
      <w:r w:rsidR="00541B0A">
        <w:rPr>
          <w:rFonts w:hAnsi="ＭＳ ゴシック" w:hint="eastAsia"/>
          <w:szCs w:val="21"/>
        </w:rPr>
        <w:t>25.3％</w:t>
      </w:r>
      <w:r w:rsidRPr="00C92BC1">
        <w:rPr>
          <w:rFonts w:hAnsi="ＭＳ ゴシック" w:hint="eastAsia"/>
          <w:szCs w:val="21"/>
        </w:rPr>
        <w:t>、「参加型」が</w:t>
      </w:r>
      <w:r w:rsidR="00541B0A">
        <w:rPr>
          <w:rFonts w:hAnsi="ＭＳ ゴシック" w:hint="eastAsia"/>
          <w:szCs w:val="21"/>
        </w:rPr>
        <w:t>9.7％</w:t>
      </w:r>
      <w:r w:rsidRPr="00C92BC1">
        <w:rPr>
          <w:rFonts w:hAnsi="ＭＳ ゴシック" w:hint="eastAsia"/>
          <w:szCs w:val="21"/>
        </w:rPr>
        <w:t>で続いていた（＊）。</w:t>
      </w:r>
    </w:p>
    <w:p w:rsidR="00FB5BC1" w:rsidRPr="00C92BC1" w:rsidRDefault="00E610C7" w:rsidP="00683380">
      <w:pPr>
        <w:ind w:leftChars="-1" w:left="-2" w:firstLineChars="267" w:firstLine="550"/>
        <w:jc w:val="left"/>
        <w:rPr>
          <w:rFonts w:hAnsi="ＭＳ ゴシック"/>
          <w:szCs w:val="21"/>
        </w:rPr>
      </w:pPr>
      <w:r w:rsidRPr="00C92BC1">
        <w:rPr>
          <w:rFonts w:hAnsi="ＭＳ ゴシック" w:hint="eastAsia"/>
          <w:szCs w:val="21"/>
        </w:rPr>
        <w:t>＊この１年間で運動・スポーツを行った人の中での割合。重複あり。</w:t>
      </w:r>
    </w:p>
    <w:p w:rsidR="00FB5BC1" w:rsidRDefault="00FB5BC1" w:rsidP="008C1A60">
      <w:pPr>
        <w:pStyle w:val="a3"/>
        <w:tabs>
          <w:tab w:val="left" w:pos="392"/>
        </w:tabs>
        <w:ind w:leftChars="0" w:left="392" w:firstLineChars="20" w:firstLine="41"/>
        <w:jc w:val="left"/>
        <w:rPr>
          <w:rFonts w:hAnsi="ＭＳ ゴシック"/>
          <w:szCs w:val="21"/>
        </w:rPr>
      </w:pPr>
    </w:p>
    <w:p w:rsidR="008B0533" w:rsidRPr="00C92BC1" w:rsidRDefault="008B0533" w:rsidP="008C1A60">
      <w:pPr>
        <w:pStyle w:val="a3"/>
        <w:tabs>
          <w:tab w:val="left" w:pos="392"/>
        </w:tabs>
        <w:ind w:leftChars="0" w:left="392" w:firstLineChars="20" w:firstLine="41"/>
        <w:jc w:val="left"/>
        <w:rPr>
          <w:rFonts w:hAnsi="ＭＳ ゴシック"/>
          <w:szCs w:val="21"/>
        </w:rPr>
      </w:pPr>
    </w:p>
    <w:p w:rsidR="005473E8" w:rsidRPr="000C4AA1" w:rsidRDefault="005473E8" w:rsidP="000C4AA1">
      <w:pPr>
        <w:tabs>
          <w:tab w:val="left" w:pos="392"/>
        </w:tabs>
        <w:jc w:val="left"/>
        <w:rPr>
          <w:rFonts w:hAnsi="ＭＳ ゴシック"/>
          <w:szCs w:val="21"/>
        </w:rPr>
      </w:pPr>
    </w:p>
    <w:p w:rsidR="008C1A60" w:rsidRPr="00C92BC1" w:rsidRDefault="00541B0A" w:rsidP="00E15F2B">
      <w:pPr>
        <w:pStyle w:val="a3"/>
        <w:numPr>
          <w:ilvl w:val="0"/>
          <w:numId w:val="32"/>
        </w:numPr>
        <w:ind w:leftChars="0"/>
        <w:jc w:val="left"/>
        <w:rPr>
          <w:rFonts w:hAnsi="ＭＳ ゴシック"/>
          <w:szCs w:val="21"/>
        </w:rPr>
      </w:pPr>
      <w:r w:rsidRPr="00C92BC1">
        <w:rPr>
          <w:rFonts w:hAnsi="ＭＳ ゴシック"/>
          <w:noProof/>
          <w:szCs w:val="21"/>
        </w:rPr>
        <w:lastRenderedPageBreak/>
        <mc:AlternateContent>
          <mc:Choice Requires="wps">
            <w:drawing>
              <wp:anchor distT="0" distB="0" distL="114300" distR="114300" simplePos="0" relativeHeight="251663360" behindDoc="0" locked="0" layoutInCell="1" allowOverlap="1" wp14:anchorId="6AD39A25" wp14:editId="52CD5DE0">
                <wp:simplePos x="0" y="0"/>
                <wp:positionH relativeFrom="column">
                  <wp:posOffset>-77470</wp:posOffset>
                </wp:positionH>
                <wp:positionV relativeFrom="paragraph">
                  <wp:posOffset>-77470</wp:posOffset>
                </wp:positionV>
                <wp:extent cx="6238875" cy="3619500"/>
                <wp:effectExtent l="0" t="0" r="28575" b="19050"/>
                <wp:wrapNone/>
                <wp:docPr id="35" name="正方形/長方形 35"/>
                <wp:cNvGraphicFramePr/>
                <a:graphic xmlns:a="http://schemas.openxmlformats.org/drawingml/2006/main">
                  <a:graphicData uri="http://schemas.microsoft.com/office/word/2010/wordprocessingShape">
                    <wps:wsp>
                      <wps:cNvSpPr/>
                      <wps:spPr>
                        <a:xfrm>
                          <a:off x="0" y="0"/>
                          <a:ext cx="6238875" cy="3619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26" style="position:absolute;left:0;text-align:left;margin-left:-6.1pt;margin-top:-6.1pt;width:491.2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e2RgQIAANEEAAAOAAAAZHJzL2Uyb0RvYy54bWysVM1uEzEQviPxDpbvdJO06U+UTRW1KkKq&#10;2kot6tn12tmV/IftZBPeAx4AzpwRBx6HSrwFn73btBROiBycGc94fr75ZqfHa63ISvjQWFPS4c6A&#10;EmG4rRqzKOnbm7NXh5SEyEzFlDWipBsR6PHs5Ytp6yZiZGurKuEJgpgwaV1J6xjdpCgCr4VmYcc6&#10;YWCU1msWofpFUXnWIrpWxWgw2C9a6yvnLRch4Pa0M9JZji+l4PFSyiAiUSVFbTGfPp936SxmUzZZ&#10;eObqhvdlsH+oQrPGIOk21CmLjCx980co3XBvg5Vxh1tdWCkbLnIP6GY4eNbNdc2cyL0AnOC2MIX/&#10;F5ZfrK48aaqS7o4pMUxjRvdfPt9//Pbj+6fi54evnURgBVStCxO8uHZXvtcCxNT3Wnqd/tERWWd4&#10;N1t4xToSjsv90e7h4QHScNh294dH40EeQPH43PkQXwurSRJK6jG/DCtbnYeIlHB9cEnZjD1rlMoz&#10;VIa0JT0aj1J8BiZJxSJE7dBbMAtKmFqAojz6HDFY1VTpdYoTNuFEebJiYAnIVdn2BkVToliIMKCT&#10;/EsQoILfnqZyTlmou8fZ1Lspk0KLTMK++oRfh1iS7my1AfjedqwMjp81iHaOpFfMg4YgLFYrXuKQ&#10;yqI920uU1Na//9t98gc7YKWkBa3R+7sl8wK9vDHgzdFwby/tQVb2xgcjKP6p5e6pxSz1iQUmQyyx&#10;41lM/lE9iNJbfYsNnKesMDHDkbtDuVdOYrdu2GEu5vPsBu47Fs/NteMpeMIp4XizvmXe9bOPmMCF&#10;fVgBNnlGgc63I8F8Ga1sMj8eccWokoK9yUPrdzwt5lM9ez1+iWa/AAAA//8DAFBLAwQUAAYACAAA&#10;ACEAR7s0FtwAAAALAQAADwAAAGRycy9kb3ducmV2LnhtbEyPwU7DMAyG70i8Q2QkblvSwtatNJ0A&#10;iQs3xrh7jWkDjVOabOvennBAcLPlT7+/v9pMrhdHGoP1rCGbKxDEjTeWWw2716fZCkSIyAZ7z6Th&#10;TAE29eVFhaXxJ36h4za2IoVwKFFDF+NQShmajhyGuR+I0+3djw5jWsdWmhFPKdz1MldqKR1aTh86&#10;HOixo+Zze3Aahtts/fzxsFO2scU5ZPi2jF+91tdX0/0diEhT/IPhRz+pQ52c9v7AJohewyzL84T+&#10;DolYF+oGxF7DYlGsQNaV/N+h/gYAAP//AwBQSwECLQAUAAYACAAAACEAtoM4kv4AAADhAQAAEwAA&#10;AAAAAAAAAAAAAAAAAAAAW0NvbnRlbnRfVHlwZXNdLnhtbFBLAQItABQABgAIAAAAIQA4/SH/1gAA&#10;AJQBAAALAAAAAAAAAAAAAAAAAC8BAABfcmVscy8ucmVsc1BLAQItABQABgAIAAAAIQA2we2RgQIA&#10;ANEEAAAOAAAAAAAAAAAAAAAAAC4CAABkcnMvZTJvRG9jLnhtbFBLAQItABQABgAIAAAAIQBHuzQW&#10;3AAAAAsBAAAPAAAAAAAAAAAAAAAAANsEAABkcnMvZG93bnJldi54bWxQSwUGAAAAAAQABADzAAAA&#10;5AUAAAAA&#10;" filled="f" strokecolor="windowText"/>
            </w:pict>
          </mc:Fallback>
        </mc:AlternateContent>
      </w:r>
      <w:r w:rsidR="00E15F2B" w:rsidRPr="00C92BC1">
        <w:rPr>
          <w:rFonts w:hAnsi="ＭＳ ゴシック" w:hint="eastAsia"/>
          <w:szCs w:val="21"/>
        </w:rPr>
        <w:t xml:space="preserve">　</w:t>
      </w:r>
      <w:r w:rsidR="008C1A60" w:rsidRPr="00C92BC1">
        <w:rPr>
          <w:rFonts w:hAnsi="ＭＳ ゴシック" w:hint="eastAsia"/>
          <w:szCs w:val="21"/>
        </w:rPr>
        <w:t>2019</w:t>
      </w:r>
      <w:r w:rsidR="006D43C7" w:rsidRPr="00C92BC1">
        <w:rPr>
          <w:rFonts w:hAnsi="ＭＳ ゴシック" w:hint="eastAsia"/>
          <w:szCs w:val="21"/>
        </w:rPr>
        <w:t>年ラグビーワールドカップについて</w:t>
      </w:r>
    </w:p>
    <w:p w:rsidR="00683380" w:rsidRPr="00C92BC1" w:rsidRDefault="00683380" w:rsidP="006D43C7">
      <w:pPr>
        <w:pStyle w:val="a3"/>
        <w:numPr>
          <w:ilvl w:val="0"/>
          <w:numId w:val="40"/>
        </w:numPr>
        <w:ind w:leftChars="0"/>
        <w:jc w:val="left"/>
        <w:rPr>
          <w:rFonts w:hAnsi="ＭＳ ゴシック"/>
          <w:szCs w:val="21"/>
        </w:rPr>
      </w:pPr>
      <w:r w:rsidRPr="00C92BC1">
        <w:rPr>
          <w:rFonts w:hAnsi="ＭＳ ゴシック" w:hint="eastAsia"/>
          <w:szCs w:val="21"/>
        </w:rPr>
        <w:t>認知度(日本開催・東大阪市花園ラグビー場開催)</w:t>
      </w:r>
    </w:p>
    <w:p w:rsidR="00683380" w:rsidRPr="00C92BC1" w:rsidRDefault="00683380" w:rsidP="00683380">
      <w:pPr>
        <w:pStyle w:val="a3"/>
        <w:ind w:leftChars="0" w:left="704" w:firstLineChars="100" w:firstLine="206"/>
        <w:jc w:val="left"/>
        <w:rPr>
          <w:rFonts w:hAnsi="ＭＳ ゴシック"/>
          <w:szCs w:val="21"/>
        </w:rPr>
      </w:pPr>
      <w:r w:rsidRPr="00C92BC1">
        <w:rPr>
          <w:rFonts w:hAnsi="ＭＳ ゴシック" w:hint="eastAsia"/>
          <w:szCs w:val="21"/>
        </w:rPr>
        <w:t>2019年ラグビーワールドカップが日本で開催されることを知っている割合は</w:t>
      </w:r>
      <w:r w:rsidR="00541B0A">
        <w:rPr>
          <w:rFonts w:hAnsi="ＭＳ ゴシック" w:hint="eastAsia"/>
          <w:szCs w:val="21"/>
        </w:rPr>
        <w:t>45.9％</w:t>
      </w:r>
      <w:r w:rsidRPr="00C92BC1">
        <w:rPr>
          <w:rFonts w:hAnsi="ＭＳ ゴシック" w:hint="eastAsia"/>
          <w:szCs w:val="21"/>
        </w:rPr>
        <w:t>で、男性が</w:t>
      </w:r>
      <w:r w:rsidR="00541B0A">
        <w:rPr>
          <w:rFonts w:hAnsi="ＭＳ ゴシック" w:hint="eastAsia"/>
          <w:szCs w:val="21"/>
        </w:rPr>
        <w:t>54.7％</w:t>
      </w:r>
      <w:r w:rsidRPr="00C92BC1">
        <w:rPr>
          <w:rFonts w:hAnsi="ＭＳ ゴシック" w:hint="eastAsia"/>
          <w:szCs w:val="21"/>
        </w:rPr>
        <w:t>に対し女性は</w:t>
      </w:r>
      <w:r w:rsidR="00541B0A">
        <w:rPr>
          <w:rFonts w:hAnsi="ＭＳ ゴシック" w:hint="eastAsia"/>
          <w:szCs w:val="21"/>
        </w:rPr>
        <w:t>37.8％</w:t>
      </w:r>
      <w:r w:rsidRPr="00C92BC1">
        <w:rPr>
          <w:rFonts w:hAnsi="ＭＳ ゴシック" w:hint="eastAsia"/>
          <w:szCs w:val="21"/>
        </w:rPr>
        <w:t>であった。そのうち、東大阪市花園ラグビー場が会場になっていることを知っている割合は</w:t>
      </w:r>
      <w:r w:rsidR="00541B0A">
        <w:rPr>
          <w:rFonts w:hAnsi="ＭＳ ゴシック" w:hint="eastAsia"/>
          <w:szCs w:val="21"/>
        </w:rPr>
        <w:t>81.7％</w:t>
      </w:r>
      <w:r w:rsidRPr="00C92BC1">
        <w:rPr>
          <w:rFonts w:hAnsi="ＭＳ ゴシック" w:hint="eastAsia"/>
          <w:szCs w:val="21"/>
        </w:rPr>
        <w:t>であった。</w:t>
      </w:r>
    </w:p>
    <w:p w:rsidR="00683380" w:rsidRPr="00C92BC1" w:rsidRDefault="00683380" w:rsidP="00683380">
      <w:pPr>
        <w:pStyle w:val="a3"/>
        <w:numPr>
          <w:ilvl w:val="0"/>
          <w:numId w:val="40"/>
        </w:numPr>
        <w:ind w:leftChars="0"/>
        <w:jc w:val="left"/>
        <w:rPr>
          <w:rFonts w:hAnsi="ＭＳ ゴシック"/>
          <w:szCs w:val="21"/>
        </w:rPr>
      </w:pPr>
      <w:r w:rsidRPr="00C92BC1">
        <w:rPr>
          <w:rFonts w:hAnsi="ＭＳ ゴシック" w:hint="eastAsia"/>
          <w:szCs w:val="21"/>
        </w:rPr>
        <w:t>ラグビー観戦経験</w:t>
      </w:r>
    </w:p>
    <w:p w:rsidR="00683380" w:rsidRPr="00C92BC1" w:rsidRDefault="00683380" w:rsidP="00683380">
      <w:pPr>
        <w:pStyle w:val="a3"/>
        <w:ind w:leftChars="0" w:left="704" w:firstLineChars="100" w:firstLine="206"/>
        <w:jc w:val="left"/>
        <w:rPr>
          <w:rFonts w:hAnsi="ＭＳ ゴシック"/>
          <w:szCs w:val="21"/>
        </w:rPr>
      </w:pPr>
      <w:r w:rsidRPr="00C92BC1">
        <w:rPr>
          <w:rFonts w:hAnsi="ＭＳ ゴシック" w:hint="eastAsia"/>
        </w:rPr>
        <w:t>ラグビー場やスタジアム等で実際に観戦したことがある割合は</w:t>
      </w:r>
      <w:r w:rsidR="00541B0A">
        <w:rPr>
          <w:rFonts w:hAnsi="ＭＳ ゴシック" w:hint="eastAsia"/>
        </w:rPr>
        <w:t>11.2％</w:t>
      </w:r>
      <w:r w:rsidRPr="00C92BC1">
        <w:rPr>
          <w:rFonts w:hAnsi="ＭＳ ゴシック" w:hint="eastAsia"/>
        </w:rPr>
        <w:t>であった。テレビ観戦を含めると</w:t>
      </w:r>
      <w:r w:rsidR="00541B0A">
        <w:rPr>
          <w:rFonts w:hAnsi="ＭＳ ゴシック" w:hint="eastAsia"/>
        </w:rPr>
        <w:t>38.8％</w:t>
      </w:r>
      <w:r w:rsidRPr="00C92BC1">
        <w:rPr>
          <w:rFonts w:hAnsi="ＭＳ ゴシック" w:hint="eastAsia"/>
        </w:rPr>
        <w:t>が</w:t>
      </w:r>
      <w:r w:rsidR="008B3605">
        <w:rPr>
          <w:rFonts w:hAnsi="ＭＳ ゴシック" w:hint="eastAsia"/>
        </w:rPr>
        <w:t>、ラグビー観戦経験があると回答した</w:t>
      </w:r>
      <w:r w:rsidRPr="00C92BC1">
        <w:rPr>
          <w:rFonts w:hAnsi="ＭＳ ゴシック" w:hint="eastAsia"/>
        </w:rPr>
        <w:t>。</w:t>
      </w:r>
    </w:p>
    <w:p w:rsidR="00683380" w:rsidRPr="00C92BC1" w:rsidRDefault="00683380" w:rsidP="00683380">
      <w:pPr>
        <w:pStyle w:val="a3"/>
        <w:numPr>
          <w:ilvl w:val="0"/>
          <w:numId w:val="40"/>
        </w:numPr>
        <w:ind w:leftChars="0"/>
        <w:jc w:val="left"/>
        <w:rPr>
          <w:rFonts w:hAnsi="ＭＳ ゴシック"/>
          <w:szCs w:val="21"/>
        </w:rPr>
      </w:pPr>
      <w:r w:rsidRPr="00C92BC1">
        <w:rPr>
          <w:rFonts w:hAnsi="ＭＳ ゴシック" w:hint="eastAsia"/>
          <w:szCs w:val="21"/>
        </w:rPr>
        <w:t>関心度</w:t>
      </w:r>
    </w:p>
    <w:p w:rsidR="00683380" w:rsidRPr="00C92BC1" w:rsidRDefault="00683380" w:rsidP="00683380">
      <w:pPr>
        <w:pStyle w:val="a3"/>
        <w:ind w:leftChars="0" w:left="704" w:firstLineChars="100" w:firstLine="206"/>
        <w:rPr>
          <w:rFonts w:hAnsi="ＭＳ ゴシック"/>
        </w:rPr>
      </w:pPr>
      <w:r w:rsidRPr="00C92BC1">
        <w:rPr>
          <w:rFonts w:hAnsi="ＭＳ ゴシック" w:hint="eastAsia"/>
        </w:rPr>
        <w:t>実際に会場で観戦したいと回答した割合は</w:t>
      </w:r>
      <w:r w:rsidR="00541B0A">
        <w:rPr>
          <w:rFonts w:hAnsi="ＭＳ ゴシック" w:hint="eastAsia"/>
        </w:rPr>
        <w:t>10.6％</w:t>
      </w:r>
      <w:r w:rsidRPr="00C92BC1">
        <w:rPr>
          <w:rFonts w:hAnsi="ＭＳ ゴシック" w:hint="eastAsia"/>
        </w:rPr>
        <w:t>であった。「ラグビーワールドカップへの興味がある」と回答した割合は</w:t>
      </w:r>
      <w:r w:rsidR="00541B0A">
        <w:rPr>
          <w:rFonts w:hAnsi="ＭＳ ゴシック" w:hint="eastAsia"/>
        </w:rPr>
        <w:t>43.8％</w:t>
      </w:r>
      <w:r w:rsidRPr="00C92BC1">
        <w:rPr>
          <w:rFonts w:hAnsi="ＭＳ ゴシック" w:hint="eastAsia"/>
        </w:rPr>
        <w:t>であった。</w:t>
      </w:r>
    </w:p>
    <w:p w:rsidR="00474501" w:rsidRPr="00C92BC1" w:rsidRDefault="00683380" w:rsidP="00683380">
      <w:pPr>
        <w:pStyle w:val="a3"/>
        <w:numPr>
          <w:ilvl w:val="0"/>
          <w:numId w:val="40"/>
        </w:numPr>
        <w:ind w:leftChars="0"/>
        <w:jc w:val="left"/>
        <w:rPr>
          <w:rFonts w:hAnsi="ＭＳ ゴシック"/>
          <w:szCs w:val="21"/>
        </w:rPr>
      </w:pPr>
      <w:r w:rsidRPr="00C92BC1">
        <w:rPr>
          <w:rFonts w:hAnsi="ＭＳ ゴシック" w:hint="eastAsia"/>
          <w:szCs w:val="21"/>
        </w:rPr>
        <w:t>ボランティアの参加意向</w:t>
      </w:r>
    </w:p>
    <w:p w:rsidR="00683380" w:rsidRPr="00C92BC1" w:rsidRDefault="00683380" w:rsidP="00057D69">
      <w:pPr>
        <w:pStyle w:val="a3"/>
        <w:widowControl/>
        <w:ind w:leftChars="0" w:left="704"/>
        <w:jc w:val="left"/>
        <w:rPr>
          <w:rFonts w:hAnsi="ＭＳ ゴシック"/>
        </w:rPr>
      </w:pPr>
      <w:r w:rsidRPr="00C92BC1">
        <w:rPr>
          <w:rFonts w:hAnsi="ＭＳ ゴシック" w:hint="eastAsia"/>
        </w:rPr>
        <w:t>ボランティアの参加意向は、</w:t>
      </w:r>
      <w:r w:rsidR="00541B0A">
        <w:rPr>
          <w:rFonts w:hAnsi="ＭＳ ゴシック" w:hint="eastAsia"/>
        </w:rPr>
        <w:t>9.8％</w:t>
      </w:r>
      <w:r w:rsidRPr="00C92BC1">
        <w:rPr>
          <w:rFonts w:hAnsi="ＭＳ ゴシック" w:hint="eastAsia"/>
        </w:rPr>
        <w:t>であった。</w:t>
      </w:r>
    </w:p>
    <w:p w:rsidR="00683380" w:rsidRPr="00C92BC1" w:rsidRDefault="00683380" w:rsidP="00683380">
      <w:pPr>
        <w:pStyle w:val="a3"/>
        <w:ind w:leftChars="0" w:left="704"/>
        <w:jc w:val="left"/>
        <w:rPr>
          <w:rFonts w:hAnsi="ＭＳ ゴシック"/>
          <w:szCs w:val="21"/>
        </w:rPr>
      </w:pPr>
    </w:p>
    <w:p w:rsidR="00474501" w:rsidRPr="00C92BC1" w:rsidRDefault="00474501" w:rsidP="008C1A60">
      <w:pPr>
        <w:tabs>
          <w:tab w:val="left" w:pos="392"/>
        </w:tabs>
        <w:jc w:val="left"/>
        <w:rPr>
          <w:rFonts w:hAnsi="ＭＳ ゴシック"/>
          <w:szCs w:val="21"/>
        </w:rPr>
      </w:pPr>
    </w:p>
    <w:p w:rsidR="00474501" w:rsidRPr="00C92BC1" w:rsidRDefault="00474501" w:rsidP="008C1A60">
      <w:pPr>
        <w:tabs>
          <w:tab w:val="left" w:pos="392"/>
        </w:tabs>
        <w:jc w:val="left"/>
        <w:rPr>
          <w:rFonts w:hAnsi="ＭＳ ゴシック"/>
          <w:szCs w:val="21"/>
        </w:rPr>
      </w:pPr>
    </w:p>
    <w:p w:rsidR="00474501" w:rsidRPr="00C92BC1" w:rsidRDefault="00474501" w:rsidP="008C1A60">
      <w:pPr>
        <w:tabs>
          <w:tab w:val="left" w:pos="392"/>
        </w:tabs>
        <w:jc w:val="left"/>
        <w:rPr>
          <w:rFonts w:hAnsi="ＭＳ ゴシック"/>
          <w:szCs w:val="21"/>
        </w:rPr>
      </w:pPr>
    </w:p>
    <w:p w:rsidR="00E610C7" w:rsidRPr="00C92BC1" w:rsidRDefault="00E610C7" w:rsidP="00E610C7">
      <w:pPr>
        <w:widowControl/>
        <w:jc w:val="left"/>
        <w:rPr>
          <w:rFonts w:hAnsi="ＭＳ ゴシック"/>
          <w:szCs w:val="21"/>
        </w:rPr>
      </w:pPr>
      <w:r w:rsidRPr="00C92BC1">
        <w:rPr>
          <w:rFonts w:hAnsi="ＭＳ ゴシック" w:hint="eastAsia"/>
          <w:szCs w:val="21"/>
        </w:rPr>
        <w:t>（注）</w:t>
      </w:r>
    </w:p>
    <w:p w:rsidR="00E610C7" w:rsidRPr="00C92BC1" w:rsidRDefault="00E610C7" w:rsidP="00E610C7">
      <w:pPr>
        <w:widowControl/>
        <w:jc w:val="left"/>
        <w:rPr>
          <w:rFonts w:hAnsi="ＭＳ ゴシック"/>
          <w:szCs w:val="21"/>
        </w:rPr>
      </w:pPr>
      <w:r w:rsidRPr="00C92BC1">
        <w:rPr>
          <w:rFonts w:hAnsi="ＭＳ ゴシック" w:hint="eastAsia"/>
          <w:szCs w:val="21"/>
        </w:rPr>
        <w:t>１．「おおさかＱネット」の回答者は、民間調査会社のインターネットユーザ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w:t>
      </w:r>
    </w:p>
    <w:p w:rsidR="00E610C7" w:rsidRPr="00C92BC1" w:rsidRDefault="00E610C7" w:rsidP="00E610C7">
      <w:pPr>
        <w:widowControl/>
        <w:jc w:val="left"/>
        <w:rPr>
          <w:rFonts w:hAnsi="ＭＳ ゴシック"/>
          <w:szCs w:val="21"/>
        </w:rPr>
      </w:pPr>
      <w:r w:rsidRPr="00C92BC1">
        <w:rPr>
          <w:rFonts w:hAnsi="ＭＳ ゴシック" w:hint="eastAsia"/>
          <w:szCs w:val="21"/>
        </w:rPr>
        <w:t>ただし、性別、年齢、地域に関しては、直近の国勢調査結果の大阪府の構成比に合わせている。</w:t>
      </w:r>
    </w:p>
    <w:p w:rsidR="00E610C7" w:rsidRPr="00C92BC1" w:rsidRDefault="00E610C7" w:rsidP="00E610C7">
      <w:pPr>
        <w:widowControl/>
        <w:jc w:val="left"/>
        <w:rPr>
          <w:rFonts w:hAnsi="ＭＳ ゴシック"/>
          <w:szCs w:val="21"/>
        </w:rPr>
      </w:pPr>
      <w:r w:rsidRPr="00C92BC1">
        <w:rPr>
          <w:rFonts w:hAnsi="ＭＳ ゴシック" w:hint="eastAsia"/>
          <w:szCs w:val="21"/>
        </w:rPr>
        <w:t>２．割合を百分率で表示する場合は、小数点第２位を四捨五入した。四捨五入の結果、個々の比率の合計と全体を示す数値とが一致しないことがある。</w:t>
      </w:r>
    </w:p>
    <w:p w:rsidR="00E610C7" w:rsidRPr="00C92BC1" w:rsidRDefault="00E610C7" w:rsidP="00E610C7">
      <w:pPr>
        <w:widowControl/>
        <w:jc w:val="left"/>
        <w:rPr>
          <w:rFonts w:hAnsi="ＭＳ ゴシック"/>
          <w:szCs w:val="21"/>
        </w:rPr>
      </w:pPr>
      <w:r w:rsidRPr="00C92BC1">
        <w:rPr>
          <w:rFonts w:hAnsi="ＭＳ ゴシック" w:hint="eastAsia"/>
          <w:szCs w:val="21"/>
        </w:rPr>
        <w:t>３．図表中の表記の語句は、短縮・簡略化している場合がある。</w:t>
      </w:r>
    </w:p>
    <w:p w:rsidR="00E610C7" w:rsidRPr="00C92BC1" w:rsidRDefault="00E610C7" w:rsidP="00E610C7">
      <w:pPr>
        <w:widowControl/>
        <w:jc w:val="left"/>
        <w:rPr>
          <w:rFonts w:hAnsi="ＭＳ ゴシック"/>
          <w:szCs w:val="21"/>
        </w:rPr>
      </w:pPr>
      <w:r w:rsidRPr="00C92BC1">
        <w:rPr>
          <w:rFonts w:hAnsi="ＭＳ ゴシック" w:hint="eastAsia"/>
          <w:szCs w:val="21"/>
        </w:rPr>
        <w:t>４．図表下にカイ２乗検定の値（ｐ値）を記載しているものは、信頼度5%水準で統計上の有意差がみられたもの。</w:t>
      </w:r>
    </w:p>
    <w:p w:rsidR="00E610C7" w:rsidRPr="00C92BC1" w:rsidRDefault="00E610C7" w:rsidP="002376AB">
      <w:pPr>
        <w:pStyle w:val="a3"/>
        <w:widowControl/>
        <w:numPr>
          <w:ilvl w:val="0"/>
          <w:numId w:val="33"/>
        </w:numPr>
        <w:ind w:leftChars="0"/>
        <w:jc w:val="left"/>
        <w:rPr>
          <w:rFonts w:hAnsi="ＭＳ ゴシック"/>
          <w:szCs w:val="21"/>
        </w:rPr>
      </w:pPr>
      <w:r w:rsidRPr="00C92BC1">
        <w:rPr>
          <w:rFonts w:hAnsi="ＭＳ ゴシック" w:hint="eastAsia"/>
          <w:szCs w:val="21"/>
        </w:rPr>
        <w:t>複数回答のクロス集計については、カイ２乗検定を行っていない。</w:t>
      </w:r>
    </w:p>
    <w:p w:rsidR="00E610C7" w:rsidRPr="00C92BC1" w:rsidRDefault="00E610C7" w:rsidP="00E610C7">
      <w:pPr>
        <w:widowControl/>
        <w:jc w:val="left"/>
        <w:rPr>
          <w:rFonts w:hAnsi="ＭＳ ゴシック"/>
          <w:b/>
          <w:szCs w:val="21"/>
        </w:rPr>
      </w:pPr>
    </w:p>
    <w:p w:rsidR="0018458F" w:rsidRPr="00C92BC1" w:rsidRDefault="0018458F">
      <w:pPr>
        <w:widowControl/>
        <w:jc w:val="left"/>
        <w:rPr>
          <w:rFonts w:hAnsi="ＭＳ ゴシック"/>
          <w:szCs w:val="21"/>
        </w:rPr>
      </w:pPr>
    </w:p>
    <w:p w:rsidR="0065702A" w:rsidRPr="00C92BC1" w:rsidRDefault="0065702A">
      <w:pPr>
        <w:widowControl/>
        <w:jc w:val="left"/>
        <w:rPr>
          <w:rFonts w:hAnsi="ＭＳ ゴシック"/>
          <w:szCs w:val="21"/>
        </w:rPr>
      </w:pPr>
    </w:p>
    <w:p w:rsidR="002376AB" w:rsidRPr="00C92BC1" w:rsidRDefault="002376AB" w:rsidP="002376AB">
      <w:pPr>
        <w:pStyle w:val="a3"/>
        <w:widowControl/>
        <w:numPr>
          <w:ilvl w:val="0"/>
          <w:numId w:val="37"/>
        </w:numPr>
        <w:ind w:leftChars="0"/>
        <w:jc w:val="left"/>
        <w:rPr>
          <w:rFonts w:hAnsi="ＭＳ ゴシック"/>
        </w:rPr>
      </w:pPr>
      <w:r w:rsidRPr="00C92BC1">
        <w:rPr>
          <w:rFonts w:hAnsi="ＭＳ ゴシック"/>
          <w:szCs w:val="21"/>
        </w:rPr>
        <w:br w:type="page"/>
      </w:r>
      <w:r w:rsidR="00E2116A" w:rsidRPr="00C92BC1">
        <w:rPr>
          <w:rFonts w:hAnsi="ＭＳ ゴシック" w:hint="eastAsia"/>
        </w:rPr>
        <w:t>府民の運動・スポーツ</w:t>
      </w:r>
      <w:r w:rsidR="0084211E" w:rsidRPr="00C92BC1">
        <w:rPr>
          <w:rFonts w:hAnsi="ＭＳ ゴシック" w:hint="eastAsia"/>
        </w:rPr>
        <w:t>実施</w:t>
      </w:r>
      <w:r w:rsidR="00E2116A" w:rsidRPr="00C92BC1">
        <w:rPr>
          <w:rFonts w:hAnsi="ＭＳ ゴシック" w:hint="eastAsia"/>
        </w:rPr>
        <w:t>状況</w:t>
      </w:r>
    </w:p>
    <w:p w:rsidR="00BA4EB8" w:rsidRPr="00C92BC1" w:rsidRDefault="002376AB" w:rsidP="002376AB">
      <w:pPr>
        <w:widowControl/>
        <w:ind w:firstLineChars="100" w:firstLine="206"/>
        <w:jc w:val="left"/>
        <w:rPr>
          <w:rFonts w:hAnsi="ＭＳ ゴシック"/>
        </w:rPr>
      </w:pPr>
      <w:r w:rsidRPr="00C92BC1">
        <w:rPr>
          <w:rFonts w:hAnsi="ＭＳ ゴシック" w:hint="eastAsia"/>
        </w:rPr>
        <w:t>１－１.</w:t>
      </w:r>
      <w:r w:rsidR="00E2116A" w:rsidRPr="00C92BC1">
        <w:rPr>
          <w:rFonts w:hAnsi="ＭＳ ゴシック" w:hint="eastAsia"/>
        </w:rPr>
        <w:t>運動・スポーツ</w:t>
      </w:r>
      <w:r w:rsidR="0084211E" w:rsidRPr="00C92BC1">
        <w:rPr>
          <w:rFonts w:hAnsi="ＭＳ ゴシック" w:hint="eastAsia"/>
        </w:rPr>
        <w:t>実施</w:t>
      </w:r>
      <w:r w:rsidR="00E2116A" w:rsidRPr="00C92BC1">
        <w:rPr>
          <w:rFonts w:hAnsi="ＭＳ ゴシック" w:hint="eastAsia"/>
        </w:rPr>
        <w:t>率</w:t>
      </w:r>
    </w:p>
    <w:p w:rsidR="0095207B" w:rsidRPr="00C92BC1" w:rsidRDefault="0095207B" w:rsidP="00E2116A">
      <w:pPr>
        <w:ind w:firstLineChars="100" w:firstLine="206"/>
        <w:rPr>
          <w:rFonts w:hAnsi="ＭＳ ゴシック"/>
        </w:rPr>
      </w:pPr>
      <w:r w:rsidRPr="00C92BC1">
        <w:rPr>
          <w:rFonts w:hAnsi="ＭＳ ゴシック" w:hint="eastAsia"/>
        </w:rPr>
        <w:t>この１年間に運動・スポーツを行ったかについて質問し、「ある」と答えた回答者の割合をもって府民の運動・スポーツ</w:t>
      </w:r>
      <w:r w:rsidR="0084211E" w:rsidRPr="00C92BC1">
        <w:rPr>
          <w:rFonts w:hAnsi="ＭＳ ゴシック" w:hint="eastAsia"/>
        </w:rPr>
        <w:t>実施</w:t>
      </w:r>
      <w:r w:rsidR="0065702A" w:rsidRPr="00C92BC1">
        <w:rPr>
          <w:rFonts w:hAnsi="ＭＳ ゴシック" w:hint="eastAsia"/>
        </w:rPr>
        <w:t>率とする。</w:t>
      </w:r>
    </w:p>
    <w:p w:rsidR="00FC60FF" w:rsidRPr="00C92BC1" w:rsidRDefault="00660F57" w:rsidP="00FC60FF">
      <w:pPr>
        <w:ind w:firstLineChars="100" w:firstLine="206"/>
        <w:rPr>
          <w:rFonts w:hAnsi="ＭＳ ゴシック"/>
        </w:rPr>
      </w:pPr>
      <w:r w:rsidRPr="00C92BC1">
        <w:rPr>
          <w:rFonts w:hAnsi="ＭＳ ゴシック" w:hint="eastAsia"/>
        </w:rPr>
        <w:t>本年度の</w:t>
      </w:r>
      <w:r w:rsidR="0095207B" w:rsidRPr="00C92BC1">
        <w:rPr>
          <w:rFonts w:hAnsi="ＭＳ ゴシック" w:hint="eastAsia"/>
        </w:rPr>
        <w:t>府民の運動・スポーツ</w:t>
      </w:r>
      <w:r w:rsidR="0084211E" w:rsidRPr="00C92BC1">
        <w:rPr>
          <w:rFonts w:hAnsi="ＭＳ ゴシック" w:hint="eastAsia"/>
        </w:rPr>
        <w:t>実施</w:t>
      </w:r>
      <w:r w:rsidR="0095207B" w:rsidRPr="00C92BC1">
        <w:rPr>
          <w:rFonts w:hAnsi="ＭＳ ゴシック" w:hint="eastAsia"/>
        </w:rPr>
        <w:t>率は</w:t>
      </w:r>
      <w:r w:rsidR="00C876DC" w:rsidRPr="00C92BC1">
        <w:rPr>
          <w:rFonts w:hAnsi="ＭＳ ゴシック" w:hint="eastAsia"/>
        </w:rPr>
        <w:t>44.3</w:t>
      </w:r>
      <w:r w:rsidR="00E2116A" w:rsidRPr="00C92BC1">
        <w:rPr>
          <w:rFonts w:hAnsi="ＭＳ ゴシック" w:hint="eastAsia"/>
        </w:rPr>
        <w:t>%で</w:t>
      </w:r>
      <w:r w:rsidR="0065702A" w:rsidRPr="00C92BC1">
        <w:rPr>
          <w:rFonts w:hAnsi="ＭＳ ゴシック" w:hint="eastAsia"/>
        </w:rPr>
        <w:t>あった。</w:t>
      </w:r>
      <w:r w:rsidR="005745D8">
        <w:rPr>
          <w:rFonts w:hAnsi="ＭＳ ゴシック" w:hint="eastAsia"/>
        </w:rPr>
        <w:t>(図表１－１)</w:t>
      </w:r>
    </w:p>
    <w:p w:rsidR="00CE60E9" w:rsidRPr="00C92BC1" w:rsidRDefault="00CE60E9" w:rsidP="00CE60E9">
      <w:pPr>
        <w:ind w:firstLineChars="100" w:firstLine="206"/>
        <w:rPr>
          <w:rFonts w:hAnsi="ＭＳ ゴシック"/>
        </w:rPr>
      </w:pPr>
      <w:r w:rsidRPr="00C92BC1">
        <w:rPr>
          <w:rFonts w:hAnsi="ＭＳ ゴシック" w:hint="eastAsia"/>
        </w:rPr>
        <w:t>【図表１－１】</w:t>
      </w:r>
    </w:p>
    <w:p w:rsidR="00AA40F9" w:rsidRPr="00C92BC1" w:rsidRDefault="004D6E0D" w:rsidP="004D6E0D">
      <w:pPr>
        <w:jc w:val="center"/>
        <w:rPr>
          <w:rFonts w:hAnsi="ＭＳ ゴシック"/>
        </w:rPr>
      </w:pPr>
      <w:r w:rsidRPr="00C92BC1">
        <w:rPr>
          <w:rFonts w:hAnsi="ＭＳ ゴシック"/>
          <w:noProof/>
        </w:rPr>
        <w:drawing>
          <wp:inline distT="0" distB="0" distL="0" distR="0" wp14:anchorId="0B53F00F" wp14:editId="2E2D1AD6">
            <wp:extent cx="5381625" cy="942975"/>
            <wp:effectExtent l="0" t="0" r="9525"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247" cy="944661"/>
                    </a:xfrm>
                    <a:prstGeom prst="rect">
                      <a:avLst/>
                    </a:prstGeom>
                    <a:noFill/>
                    <a:ln>
                      <a:noFill/>
                    </a:ln>
                  </pic:spPr>
                </pic:pic>
              </a:graphicData>
            </a:graphic>
          </wp:inline>
        </w:drawing>
      </w:r>
    </w:p>
    <w:p w:rsidR="004D6E0D" w:rsidRPr="00C92BC1" w:rsidRDefault="0003388A" w:rsidP="0003388A">
      <w:pPr>
        <w:ind w:firstLineChars="100" w:firstLine="206"/>
        <w:jc w:val="center"/>
        <w:rPr>
          <w:rFonts w:hAnsi="ＭＳ ゴシック"/>
        </w:rPr>
      </w:pPr>
      <w:r w:rsidRPr="00C92BC1">
        <w:rPr>
          <w:rFonts w:hAnsi="ＭＳ ゴシック"/>
          <w:noProof/>
        </w:rPr>
        <w:drawing>
          <wp:inline distT="0" distB="0" distL="0" distR="0" wp14:anchorId="136B3DBD" wp14:editId="142C45C4">
            <wp:extent cx="5400673" cy="600075"/>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9986" cy="599999"/>
                    </a:xfrm>
                    <a:prstGeom prst="rect">
                      <a:avLst/>
                    </a:prstGeom>
                    <a:noFill/>
                    <a:ln>
                      <a:noFill/>
                    </a:ln>
                  </pic:spPr>
                </pic:pic>
              </a:graphicData>
            </a:graphic>
          </wp:inline>
        </w:drawing>
      </w:r>
    </w:p>
    <w:p w:rsidR="00B35B87" w:rsidRPr="00C92BC1" w:rsidRDefault="00B35B87" w:rsidP="00D35B38">
      <w:pPr>
        <w:widowControl/>
        <w:jc w:val="left"/>
        <w:rPr>
          <w:rFonts w:hAnsi="ＭＳ ゴシック"/>
        </w:rPr>
      </w:pPr>
    </w:p>
    <w:p w:rsidR="00B35B87" w:rsidRPr="00C92BC1" w:rsidRDefault="00FB5BC1" w:rsidP="00A91623">
      <w:pPr>
        <w:ind w:firstLineChars="100" w:firstLine="206"/>
        <w:rPr>
          <w:rFonts w:hAnsi="ＭＳ ゴシック"/>
        </w:rPr>
      </w:pPr>
      <w:r w:rsidRPr="00C92BC1">
        <w:rPr>
          <w:rFonts w:hAnsi="ＭＳ ゴシック" w:hint="eastAsia"/>
        </w:rPr>
        <w:t>１－２</w:t>
      </w:r>
      <w:r w:rsidR="00B35B87" w:rsidRPr="00C92BC1">
        <w:rPr>
          <w:rFonts w:hAnsi="ＭＳ ゴシック" w:hint="eastAsia"/>
        </w:rPr>
        <w:t>．運動・スポーツ実施率</w:t>
      </w:r>
      <w:r w:rsidR="00CB4AF6" w:rsidRPr="00C92BC1">
        <w:rPr>
          <w:rFonts w:hAnsi="ＭＳ ゴシック" w:hint="eastAsia"/>
        </w:rPr>
        <w:t>(性別・年代別)</w:t>
      </w:r>
    </w:p>
    <w:p w:rsidR="00340315" w:rsidRPr="00C92BC1" w:rsidRDefault="00690FFA" w:rsidP="00690FFA">
      <w:pPr>
        <w:ind w:firstLineChars="100" w:firstLine="206"/>
        <w:rPr>
          <w:rFonts w:hAnsi="ＭＳ ゴシック"/>
        </w:rPr>
      </w:pPr>
      <w:r w:rsidRPr="00C92BC1">
        <w:rPr>
          <w:rFonts w:hAnsi="ＭＳ ゴシック" w:hint="eastAsia"/>
        </w:rPr>
        <w:t>運動・スポーツ</w:t>
      </w:r>
      <w:r w:rsidR="0084211E" w:rsidRPr="00C92BC1">
        <w:rPr>
          <w:rFonts w:hAnsi="ＭＳ ゴシック" w:hint="eastAsia"/>
        </w:rPr>
        <w:t>実施</w:t>
      </w:r>
      <w:r w:rsidRPr="00C92BC1">
        <w:rPr>
          <w:rFonts w:hAnsi="ＭＳ ゴシック" w:hint="eastAsia"/>
        </w:rPr>
        <w:t>率について</w:t>
      </w:r>
      <w:r w:rsidR="00340315" w:rsidRPr="00C92BC1">
        <w:rPr>
          <w:rFonts w:hAnsi="ＭＳ ゴシック" w:hint="eastAsia"/>
        </w:rPr>
        <w:t>性別にみると、男性が約</w:t>
      </w:r>
      <w:r w:rsidR="00B35B87" w:rsidRPr="00C92BC1">
        <w:rPr>
          <w:rFonts w:hAnsi="ＭＳ ゴシック" w:hint="eastAsia"/>
        </w:rPr>
        <w:t>5</w:t>
      </w:r>
      <w:r w:rsidR="00340315" w:rsidRPr="00C92BC1">
        <w:rPr>
          <w:rFonts w:hAnsi="ＭＳ ゴシック" w:hint="eastAsia"/>
        </w:rPr>
        <w:t>割、女性が約</w:t>
      </w:r>
      <w:r w:rsidR="00B35B87" w:rsidRPr="00C92BC1">
        <w:rPr>
          <w:rFonts w:hAnsi="ＭＳ ゴシック" w:hint="eastAsia"/>
        </w:rPr>
        <w:t>4</w:t>
      </w:r>
      <w:r w:rsidR="00C876DC" w:rsidRPr="00C92BC1">
        <w:rPr>
          <w:rFonts w:hAnsi="ＭＳ ゴシック" w:hint="eastAsia"/>
        </w:rPr>
        <w:t>割で、男性における割合の方が高</w:t>
      </w:r>
      <w:r w:rsidR="00B71B20">
        <w:rPr>
          <w:rFonts w:hAnsi="ＭＳ ゴシック" w:hint="eastAsia"/>
        </w:rPr>
        <w:t>かった。</w:t>
      </w:r>
    </w:p>
    <w:p w:rsidR="00340315" w:rsidRPr="00C92BC1" w:rsidRDefault="00340315" w:rsidP="005A5396">
      <w:pPr>
        <w:rPr>
          <w:rFonts w:hAnsi="ＭＳ ゴシック"/>
        </w:rPr>
      </w:pPr>
      <w:r w:rsidRPr="00C92BC1">
        <w:rPr>
          <w:rFonts w:hAnsi="ＭＳ ゴシック" w:hint="eastAsia"/>
        </w:rPr>
        <w:t xml:space="preserve">　</w:t>
      </w:r>
      <w:r w:rsidR="00E24CDE" w:rsidRPr="00C92BC1">
        <w:rPr>
          <w:rFonts w:hAnsi="ＭＳ ゴシック" w:hint="eastAsia"/>
        </w:rPr>
        <w:t>男性の</w:t>
      </w:r>
      <w:r w:rsidRPr="00C92BC1">
        <w:rPr>
          <w:rFonts w:hAnsi="ＭＳ ゴシック" w:hint="eastAsia"/>
        </w:rPr>
        <w:t>年代別にみると、</w:t>
      </w:r>
      <w:r w:rsidR="00FE0E4E">
        <w:rPr>
          <w:rFonts w:hAnsi="ＭＳ ゴシック" w:hint="eastAsia"/>
        </w:rPr>
        <w:t>実施率は</w:t>
      </w:r>
      <w:r w:rsidR="00CD5C59">
        <w:rPr>
          <w:rFonts w:hAnsi="ＭＳ ゴシック" w:hint="eastAsia"/>
        </w:rPr>
        <w:t>、</w:t>
      </w:r>
      <w:r w:rsidR="00FE0E4E">
        <w:rPr>
          <w:rFonts w:hAnsi="ＭＳ ゴシック" w:hint="eastAsia"/>
        </w:rPr>
        <w:t>15歳～20代</w:t>
      </w:r>
      <w:r w:rsidR="00CD5C59">
        <w:rPr>
          <w:rFonts w:hAnsi="ＭＳ ゴシック" w:hint="eastAsia"/>
        </w:rPr>
        <w:t>と</w:t>
      </w:r>
      <w:r w:rsidR="00FE0E4E">
        <w:rPr>
          <w:rFonts w:hAnsi="ＭＳ ゴシック" w:hint="eastAsia"/>
        </w:rPr>
        <w:t>40代</w:t>
      </w:r>
      <w:r w:rsidR="00CD5C59">
        <w:rPr>
          <w:rFonts w:hAnsi="ＭＳ ゴシック" w:hint="eastAsia"/>
        </w:rPr>
        <w:t>、及び</w:t>
      </w:r>
      <w:r w:rsidR="00FE0E4E">
        <w:rPr>
          <w:rFonts w:hAnsi="ＭＳ ゴシック" w:hint="eastAsia"/>
        </w:rPr>
        <w:t>60代以上では5割台だが、30代</w:t>
      </w:r>
      <w:r w:rsidR="00CD5C59">
        <w:rPr>
          <w:rFonts w:hAnsi="ＭＳ ゴシック" w:hint="eastAsia"/>
        </w:rPr>
        <w:t>・</w:t>
      </w:r>
      <w:r w:rsidR="00FE0E4E">
        <w:rPr>
          <w:rFonts w:hAnsi="ＭＳ ゴシック" w:hint="eastAsia"/>
        </w:rPr>
        <w:t>50代では4割台であった</w:t>
      </w:r>
      <w:r w:rsidR="00E24CDE" w:rsidRPr="00C92BC1">
        <w:rPr>
          <w:rFonts w:hAnsi="ＭＳ ゴシック" w:hint="eastAsia"/>
        </w:rPr>
        <w:t>。</w:t>
      </w:r>
    </w:p>
    <w:p w:rsidR="00FC60FF" w:rsidRPr="00C92BC1" w:rsidRDefault="0046488A" w:rsidP="005A5396">
      <w:pPr>
        <w:rPr>
          <w:rFonts w:hAnsi="ＭＳ ゴシック"/>
        </w:rPr>
      </w:pPr>
      <w:r w:rsidRPr="00C92BC1">
        <w:rPr>
          <w:rFonts w:hAnsi="ＭＳ ゴシック" w:hint="eastAsia"/>
        </w:rPr>
        <w:t xml:space="preserve">　</w:t>
      </w:r>
      <w:r w:rsidR="00E24CDE" w:rsidRPr="00C92BC1">
        <w:rPr>
          <w:rFonts w:hAnsi="ＭＳ ゴシック" w:hint="eastAsia"/>
        </w:rPr>
        <w:t>女性の</w:t>
      </w:r>
      <w:r w:rsidRPr="00C92BC1">
        <w:rPr>
          <w:rFonts w:hAnsi="ＭＳ ゴシック" w:hint="eastAsia"/>
        </w:rPr>
        <w:t>年代別にみると、</w:t>
      </w:r>
      <w:r w:rsidR="00FE0E4E">
        <w:rPr>
          <w:rFonts w:hAnsi="ＭＳ ゴシック" w:hint="eastAsia"/>
        </w:rPr>
        <w:t>実施率は15歳～20代</w:t>
      </w:r>
      <w:r w:rsidR="00CD5C59">
        <w:rPr>
          <w:rFonts w:hAnsi="ＭＳ ゴシック" w:hint="eastAsia"/>
        </w:rPr>
        <w:t>と50代以上では4割を超えていたが、30代は２割台、40代でも3割台にとどまった</w:t>
      </w:r>
      <w:r w:rsidR="00A91623" w:rsidRPr="00C92BC1">
        <w:rPr>
          <w:rFonts w:hAnsi="ＭＳ ゴシック" w:hint="eastAsia"/>
        </w:rPr>
        <w:t>。</w:t>
      </w:r>
      <w:r w:rsidR="005745D8">
        <w:rPr>
          <w:rFonts w:hAnsi="ＭＳ ゴシック" w:hint="eastAsia"/>
        </w:rPr>
        <w:t>(図表１－２)</w:t>
      </w:r>
    </w:p>
    <w:p w:rsidR="00AA40F9" w:rsidRPr="00C92BC1" w:rsidRDefault="00FB5BC1" w:rsidP="005A5396">
      <w:pPr>
        <w:rPr>
          <w:rFonts w:hAnsi="ＭＳ ゴシック"/>
        </w:rPr>
      </w:pPr>
      <w:r w:rsidRPr="00C92BC1">
        <w:rPr>
          <w:rFonts w:hAnsi="ＭＳ ゴシック" w:hint="eastAsia"/>
        </w:rPr>
        <w:t>【図表１－２</w:t>
      </w:r>
      <w:r w:rsidR="00AA40F9" w:rsidRPr="00C92BC1">
        <w:rPr>
          <w:rFonts w:hAnsi="ＭＳ ゴシック" w:hint="eastAsia"/>
        </w:rPr>
        <w:t>】</w:t>
      </w:r>
    </w:p>
    <w:p w:rsidR="00160FA5" w:rsidRPr="00C92BC1" w:rsidRDefault="00C876DC" w:rsidP="00160FA5">
      <w:pPr>
        <w:jc w:val="center"/>
        <w:rPr>
          <w:rFonts w:hAnsi="ＭＳ ゴシック"/>
        </w:rPr>
      </w:pPr>
      <w:r w:rsidRPr="00C92BC1">
        <w:rPr>
          <w:rFonts w:hAnsi="ＭＳ ゴシック" w:hint="eastAsia"/>
          <w:noProof/>
        </w:rPr>
        <w:drawing>
          <wp:inline distT="0" distB="0" distL="0" distR="0" wp14:anchorId="2965B267" wp14:editId="3D79E4B9">
            <wp:extent cx="4429125" cy="2085975"/>
            <wp:effectExtent l="0" t="0" r="9525" b="9525"/>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9125" cy="2085975"/>
                    </a:xfrm>
                    <a:prstGeom prst="rect">
                      <a:avLst/>
                    </a:prstGeom>
                    <a:noFill/>
                    <a:ln>
                      <a:noFill/>
                    </a:ln>
                  </pic:spPr>
                </pic:pic>
              </a:graphicData>
            </a:graphic>
          </wp:inline>
        </w:drawing>
      </w:r>
    </w:p>
    <w:p w:rsidR="00160FA5" w:rsidRPr="00C92BC1" w:rsidRDefault="00160FA5" w:rsidP="00160FA5">
      <w:pPr>
        <w:jc w:val="center"/>
        <w:rPr>
          <w:rFonts w:hAnsi="ＭＳ ゴシック"/>
        </w:rPr>
      </w:pPr>
      <w:r w:rsidRPr="00C92BC1">
        <w:rPr>
          <w:rFonts w:hAnsi="ＭＳ ゴシック" w:hint="eastAsia"/>
        </w:rPr>
        <w:t xml:space="preserve">　　　　　　　　　　　　　　　　　　　　　　　</w:t>
      </w:r>
      <w:r w:rsidR="00B35B87" w:rsidRPr="00C92BC1">
        <w:rPr>
          <w:rFonts w:hAnsi="ＭＳ ゴシック" w:hint="eastAsia"/>
        </w:rPr>
        <w:t>ｐ値＝0.00157</w:t>
      </w:r>
    </w:p>
    <w:p w:rsidR="00D35B38" w:rsidRPr="00C92BC1" w:rsidRDefault="00D35B38" w:rsidP="00160FA5">
      <w:pPr>
        <w:jc w:val="center"/>
        <w:rPr>
          <w:rFonts w:hAnsi="ＭＳ ゴシック"/>
        </w:rPr>
      </w:pPr>
      <w:r w:rsidRPr="00C92BC1">
        <w:rPr>
          <w:rFonts w:hAnsi="ＭＳ ゴシック"/>
          <w:noProof/>
        </w:rPr>
        <w:drawing>
          <wp:inline distT="0" distB="0" distL="0" distR="0" wp14:anchorId="084855BE" wp14:editId="5A0E06E7">
            <wp:extent cx="5714996" cy="1695450"/>
            <wp:effectExtent l="0" t="0" r="63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3888" cy="1695121"/>
                    </a:xfrm>
                    <a:prstGeom prst="rect">
                      <a:avLst/>
                    </a:prstGeom>
                    <a:noFill/>
                    <a:ln>
                      <a:noFill/>
                    </a:ln>
                  </pic:spPr>
                </pic:pic>
              </a:graphicData>
            </a:graphic>
          </wp:inline>
        </w:drawing>
      </w:r>
    </w:p>
    <w:p w:rsidR="005A5396" w:rsidRPr="00C92BC1" w:rsidRDefault="00160FA5" w:rsidP="00D35B38">
      <w:pPr>
        <w:jc w:val="center"/>
        <w:rPr>
          <w:rFonts w:hAnsi="ＭＳ ゴシック"/>
        </w:rPr>
      </w:pPr>
      <w:r w:rsidRPr="00C92BC1">
        <w:rPr>
          <w:rFonts w:hAnsi="ＭＳ ゴシック"/>
          <w:noProof/>
        </w:rPr>
        <w:drawing>
          <wp:inline distT="0" distB="0" distL="0" distR="0" wp14:anchorId="672BC48D" wp14:editId="15204000">
            <wp:extent cx="4695825" cy="4505325"/>
            <wp:effectExtent l="0" t="0" r="9525" b="9525"/>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95825" cy="4505325"/>
                    </a:xfrm>
                    <a:prstGeom prst="rect">
                      <a:avLst/>
                    </a:prstGeom>
                    <a:noFill/>
                    <a:ln>
                      <a:noFill/>
                    </a:ln>
                  </pic:spPr>
                </pic:pic>
              </a:graphicData>
            </a:graphic>
          </wp:inline>
        </w:drawing>
      </w:r>
    </w:p>
    <w:p w:rsidR="00FB5BC1" w:rsidRPr="00C92BC1" w:rsidRDefault="00FB5BC1" w:rsidP="005A5396">
      <w:pPr>
        <w:rPr>
          <w:rFonts w:hAnsi="ＭＳ ゴシック"/>
          <w:noProof/>
        </w:rPr>
      </w:pPr>
      <w:r w:rsidRPr="00C92BC1">
        <w:rPr>
          <w:rFonts w:hAnsi="ＭＳ ゴシック" w:hint="eastAsia"/>
          <w:noProof/>
        </w:rPr>
        <w:drawing>
          <wp:inline distT="0" distB="0" distL="0" distR="0" wp14:anchorId="1143ED43" wp14:editId="75F1CBB9">
            <wp:extent cx="5972175" cy="41624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6620" cy="4165523"/>
                    </a:xfrm>
                    <a:prstGeom prst="rect">
                      <a:avLst/>
                    </a:prstGeom>
                    <a:noFill/>
                    <a:ln>
                      <a:noFill/>
                    </a:ln>
                  </pic:spPr>
                </pic:pic>
              </a:graphicData>
            </a:graphic>
          </wp:inline>
        </w:drawing>
      </w:r>
    </w:p>
    <w:p w:rsidR="00D35B38" w:rsidRPr="00C92BC1" w:rsidRDefault="00D35B38">
      <w:pPr>
        <w:widowControl/>
        <w:jc w:val="left"/>
        <w:rPr>
          <w:rFonts w:hAnsi="ＭＳ ゴシック"/>
        </w:rPr>
      </w:pPr>
      <w:r w:rsidRPr="00C92BC1">
        <w:rPr>
          <w:rFonts w:hAnsi="ＭＳ ゴシック"/>
        </w:rPr>
        <w:br w:type="page"/>
      </w:r>
    </w:p>
    <w:p w:rsidR="00FB5BC1" w:rsidRPr="00C92BC1" w:rsidRDefault="00FB5BC1" w:rsidP="005A5396">
      <w:pPr>
        <w:rPr>
          <w:rFonts w:hAnsi="ＭＳ ゴシック"/>
        </w:rPr>
      </w:pPr>
    </w:p>
    <w:p w:rsidR="00FB5BC1" w:rsidRPr="00C92BC1" w:rsidRDefault="00FB5BC1" w:rsidP="00FB5BC1">
      <w:pPr>
        <w:ind w:firstLineChars="100" w:firstLine="206"/>
        <w:rPr>
          <w:rFonts w:hAnsi="ＭＳ ゴシック"/>
        </w:rPr>
      </w:pPr>
      <w:r w:rsidRPr="00C92BC1">
        <w:rPr>
          <w:rFonts w:hAnsi="ＭＳ ゴシック" w:hint="eastAsia"/>
        </w:rPr>
        <w:t>１－３．運動・スポーツの頻度</w:t>
      </w:r>
    </w:p>
    <w:p w:rsidR="00FB5BC1" w:rsidRPr="00C92BC1" w:rsidRDefault="00FB5BC1" w:rsidP="00FB5BC1">
      <w:pPr>
        <w:ind w:firstLineChars="100" w:firstLine="206"/>
        <w:rPr>
          <w:rFonts w:hAnsi="ＭＳ ゴシック"/>
        </w:rPr>
      </w:pPr>
      <w:r w:rsidRPr="00C92BC1">
        <w:rPr>
          <w:rFonts w:hAnsi="ＭＳ ゴシック" w:hint="eastAsia"/>
        </w:rPr>
        <w:t>この１年間に運動・スポーツを行ったことが「ある」と答えた回答者にその頻度を質問した。</w:t>
      </w:r>
    </w:p>
    <w:p w:rsidR="005745D8" w:rsidRDefault="00FB5BC1" w:rsidP="005745D8">
      <w:pPr>
        <w:rPr>
          <w:rFonts w:hAnsi="ＭＳ ゴシック"/>
        </w:rPr>
      </w:pPr>
      <w:r w:rsidRPr="00C92BC1">
        <w:rPr>
          <w:rFonts w:hAnsi="ＭＳ ゴシック" w:hint="eastAsia"/>
        </w:rPr>
        <w:t>「１週間に3回以上」の割合が約3割、「1週間に3回以上」と「1週間に1回以上」を合わせた</w:t>
      </w:r>
      <w:r w:rsidR="005745D8">
        <w:rPr>
          <w:rFonts w:hAnsi="ＭＳ ゴシック" w:hint="eastAsia"/>
        </w:rPr>
        <w:t>【</w:t>
      </w:r>
      <w:r w:rsidRPr="00C92BC1">
        <w:rPr>
          <w:rFonts w:hAnsi="ＭＳ ゴシック" w:hint="eastAsia"/>
        </w:rPr>
        <w:t>1週間に1回以上</w:t>
      </w:r>
      <w:r w:rsidR="005745D8">
        <w:rPr>
          <w:rFonts w:hAnsi="ＭＳ ゴシック" w:hint="eastAsia"/>
        </w:rPr>
        <w:t>】</w:t>
      </w:r>
      <w:r w:rsidRPr="00C92BC1">
        <w:rPr>
          <w:rFonts w:hAnsi="ＭＳ ゴシック" w:hint="eastAsia"/>
        </w:rPr>
        <w:t>の割合は69.1％で、運動・スポーツをする人の3人に2人以上が週１回以上運動・スポーツを行っている。</w:t>
      </w:r>
    </w:p>
    <w:p w:rsidR="005745D8" w:rsidRPr="00C92BC1" w:rsidRDefault="005745D8" w:rsidP="005745D8">
      <w:pPr>
        <w:ind w:firstLineChars="100" w:firstLine="206"/>
        <w:rPr>
          <w:rFonts w:hAnsi="ＭＳ ゴシック"/>
        </w:rPr>
      </w:pPr>
      <w:r>
        <w:rPr>
          <w:rFonts w:hAnsi="ＭＳ ゴシック" w:hint="eastAsia"/>
        </w:rPr>
        <w:t>男性の</w:t>
      </w:r>
      <w:r w:rsidRPr="00C92BC1">
        <w:rPr>
          <w:rFonts w:hAnsi="ＭＳ ゴシック" w:hint="eastAsia"/>
        </w:rPr>
        <w:t>年代別にみると、</w:t>
      </w:r>
      <w:r>
        <w:rPr>
          <w:rFonts w:hAnsi="ＭＳ ゴシック" w:hint="eastAsia"/>
        </w:rPr>
        <w:t>【</w:t>
      </w:r>
      <w:r w:rsidRPr="00C92BC1">
        <w:rPr>
          <w:rFonts w:hAnsi="ＭＳ ゴシック" w:hint="eastAsia"/>
        </w:rPr>
        <w:t>1週間に1回以上</w:t>
      </w:r>
      <w:r>
        <w:rPr>
          <w:rFonts w:hAnsi="ＭＳ ゴシック" w:hint="eastAsia"/>
        </w:rPr>
        <w:t>】の割合は</w:t>
      </w:r>
      <w:r w:rsidR="00B80859">
        <w:rPr>
          <w:rFonts w:hAnsi="ＭＳ ゴシック" w:hint="eastAsia"/>
        </w:rPr>
        <w:t>40歳代以上では７割を超えていたが、30歳代以下は6割台であった。</w:t>
      </w:r>
    </w:p>
    <w:p w:rsidR="00FC60FF" w:rsidRPr="00C92BC1" w:rsidRDefault="00B80859" w:rsidP="005745D8">
      <w:pPr>
        <w:rPr>
          <w:rFonts w:hAnsi="ＭＳ ゴシック"/>
        </w:rPr>
      </w:pPr>
      <w:r>
        <w:rPr>
          <w:rFonts w:hAnsi="ＭＳ ゴシック" w:hint="eastAsia"/>
        </w:rPr>
        <w:t>女性の年代別にみると、【1週間に1回以上】の割合は60歳代以上では8割、50歳代で7割を超えていたものの、30歳代では6割、15歳～20歳代及び40歳代は5割台であった。</w:t>
      </w:r>
      <w:r w:rsidR="005745D8">
        <w:rPr>
          <w:rFonts w:hAnsi="ＭＳ ゴシック" w:hint="eastAsia"/>
        </w:rPr>
        <w:t>(図表１－３)</w:t>
      </w:r>
    </w:p>
    <w:p w:rsidR="00FB5BC1" w:rsidRPr="00C92BC1" w:rsidRDefault="00FB5BC1" w:rsidP="005745D8">
      <w:pPr>
        <w:rPr>
          <w:rFonts w:hAnsi="ＭＳ ゴシック"/>
        </w:rPr>
      </w:pPr>
    </w:p>
    <w:p w:rsidR="00FB5BC1" w:rsidRPr="00C92BC1" w:rsidRDefault="00FB5BC1" w:rsidP="00FB5BC1">
      <w:pPr>
        <w:rPr>
          <w:rFonts w:hAnsi="ＭＳ ゴシック"/>
        </w:rPr>
      </w:pPr>
      <w:r w:rsidRPr="00C92BC1">
        <w:rPr>
          <w:rFonts w:hAnsi="ＭＳ ゴシック" w:hint="eastAsia"/>
        </w:rPr>
        <w:t>【図表１－３】</w:t>
      </w:r>
    </w:p>
    <w:p w:rsidR="00FB5BC1" w:rsidRPr="00C92BC1" w:rsidRDefault="00FB5BC1" w:rsidP="00FB5BC1">
      <w:pPr>
        <w:ind w:firstLineChars="137" w:firstLine="282"/>
        <w:jc w:val="center"/>
        <w:rPr>
          <w:rFonts w:hAnsi="ＭＳ ゴシック"/>
        </w:rPr>
      </w:pPr>
      <w:r w:rsidRPr="00C92BC1">
        <w:rPr>
          <w:rFonts w:hAnsi="ＭＳ ゴシック"/>
          <w:noProof/>
        </w:rPr>
        <w:drawing>
          <wp:inline distT="0" distB="0" distL="0" distR="0" wp14:anchorId="3C069FC7" wp14:editId="652C5EF2">
            <wp:extent cx="5572125" cy="1371600"/>
            <wp:effectExtent l="0" t="0" r="9525"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0501" cy="1376123"/>
                    </a:xfrm>
                    <a:prstGeom prst="rect">
                      <a:avLst/>
                    </a:prstGeom>
                    <a:noFill/>
                    <a:ln>
                      <a:noFill/>
                    </a:ln>
                  </pic:spPr>
                </pic:pic>
              </a:graphicData>
            </a:graphic>
          </wp:inline>
        </w:drawing>
      </w:r>
    </w:p>
    <w:p w:rsidR="00FB5BC1" w:rsidRPr="00C92BC1" w:rsidRDefault="00FB5BC1" w:rsidP="00FB5BC1">
      <w:pPr>
        <w:jc w:val="center"/>
        <w:rPr>
          <w:rFonts w:hAnsi="ＭＳ ゴシック"/>
        </w:rPr>
      </w:pPr>
      <w:r w:rsidRPr="00C92BC1">
        <w:rPr>
          <w:rFonts w:hAnsi="ＭＳ ゴシック"/>
          <w:noProof/>
        </w:rPr>
        <w:drawing>
          <wp:inline distT="0" distB="0" distL="0" distR="0" wp14:anchorId="724358F4" wp14:editId="1CB89030">
            <wp:extent cx="5391150" cy="123825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1150" cy="1238250"/>
                    </a:xfrm>
                    <a:prstGeom prst="rect">
                      <a:avLst/>
                    </a:prstGeom>
                    <a:noFill/>
                    <a:ln>
                      <a:noFill/>
                    </a:ln>
                  </pic:spPr>
                </pic:pic>
              </a:graphicData>
            </a:graphic>
          </wp:inline>
        </w:drawing>
      </w:r>
    </w:p>
    <w:p w:rsidR="00FB5BC1" w:rsidRPr="00C92BC1" w:rsidRDefault="00FB5BC1" w:rsidP="00FB5BC1">
      <w:pPr>
        <w:widowControl/>
        <w:jc w:val="left"/>
        <w:rPr>
          <w:rFonts w:hAnsi="ＭＳ ゴシック"/>
        </w:rPr>
      </w:pPr>
    </w:p>
    <w:p w:rsidR="00D35B38" w:rsidRPr="00C92BC1" w:rsidRDefault="00D35B38">
      <w:pPr>
        <w:widowControl/>
        <w:jc w:val="left"/>
        <w:rPr>
          <w:rFonts w:hAnsi="ＭＳ ゴシック"/>
        </w:rPr>
      </w:pPr>
      <w:r w:rsidRPr="00C92BC1">
        <w:rPr>
          <w:rFonts w:hAnsi="ＭＳ ゴシック"/>
        </w:rPr>
        <w:br w:type="page"/>
      </w:r>
    </w:p>
    <w:p w:rsidR="003B3CFE" w:rsidRPr="00C92BC1" w:rsidRDefault="003B3CFE">
      <w:pPr>
        <w:widowControl/>
        <w:jc w:val="left"/>
        <w:rPr>
          <w:rFonts w:hAnsi="ＭＳ ゴシック"/>
        </w:rPr>
      </w:pPr>
      <w:r w:rsidRPr="00C92BC1">
        <w:rPr>
          <w:rFonts w:hAnsi="ＭＳ ゴシック" w:hint="eastAsia"/>
        </w:rPr>
        <w:t>(性×年代別)</w:t>
      </w:r>
    </w:p>
    <w:p w:rsidR="00FB5BC1" w:rsidRPr="00C92BC1" w:rsidRDefault="00B41113" w:rsidP="005A5396">
      <w:pPr>
        <w:rPr>
          <w:rFonts w:hAnsi="ＭＳ ゴシック"/>
        </w:rPr>
      </w:pPr>
      <w:r w:rsidRPr="00B41113">
        <w:rPr>
          <w:noProof/>
        </w:rPr>
        <w:drawing>
          <wp:inline distT="0" distB="0" distL="0" distR="0" wp14:anchorId="0797B763" wp14:editId="626301BE">
            <wp:extent cx="5467350" cy="5229225"/>
            <wp:effectExtent l="0" t="0" r="0"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67350" cy="5229225"/>
                    </a:xfrm>
                    <a:prstGeom prst="rect">
                      <a:avLst/>
                    </a:prstGeom>
                    <a:noFill/>
                    <a:ln>
                      <a:noFill/>
                    </a:ln>
                  </pic:spPr>
                </pic:pic>
              </a:graphicData>
            </a:graphic>
          </wp:inline>
        </w:drawing>
      </w:r>
    </w:p>
    <w:p w:rsidR="00B41113" w:rsidRDefault="00A91623" w:rsidP="002C175B">
      <w:pPr>
        <w:rPr>
          <w:rFonts w:hAnsi="ＭＳ ゴシック"/>
        </w:rPr>
      </w:pPr>
      <w:r w:rsidRPr="00C92BC1">
        <w:rPr>
          <w:rFonts w:hAnsi="ＭＳ ゴシック"/>
          <w:noProof/>
        </w:rPr>
        <w:drawing>
          <wp:inline distT="0" distB="0" distL="0" distR="0" wp14:anchorId="1BFC5283" wp14:editId="39F61CAB">
            <wp:extent cx="5972174" cy="3438525"/>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6620" cy="3441085"/>
                    </a:xfrm>
                    <a:prstGeom prst="rect">
                      <a:avLst/>
                    </a:prstGeom>
                    <a:noFill/>
                    <a:ln>
                      <a:noFill/>
                    </a:ln>
                  </pic:spPr>
                </pic:pic>
              </a:graphicData>
            </a:graphic>
          </wp:inline>
        </w:drawing>
      </w:r>
    </w:p>
    <w:p w:rsidR="003B3CFE" w:rsidRPr="00C92BC1" w:rsidRDefault="003B3CFE" w:rsidP="003B3CFE">
      <w:pPr>
        <w:rPr>
          <w:rFonts w:hAnsi="ＭＳ ゴシック"/>
        </w:rPr>
      </w:pPr>
    </w:p>
    <w:p w:rsidR="00A91623" w:rsidRPr="00C92BC1" w:rsidRDefault="00A91623" w:rsidP="00A91623">
      <w:pPr>
        <w:widowControl/>
        <w:ind w:firstLineChars="100" w:firstLine="206"/>
        <w:jc w:val="left"/>
        <w:rPr>
          <w:rFonts w:hAnsi="ＭＳ ゴシック"/>
        </w:rPr>
      </w:pPr>
      <w:r w:rsidRPr="00C92BC1">
        <w:rPr>
          <w:rFonts w:hAnsi="ＭＳ ゴシック" w:hint="eastAsia"/>
        </w:rPr>
        <w:t>１－４.運動・スポーツの非実施理由</w:t>
      </w:r>
    </w:p>
    <w:p w:rsidR="00175158" w:rsidRPr="00C92BC1" w:rsidRDefault="00175158" w:rsidP="00175158">
      <w:pPr>
        <w:ind w:firstLineChars="100" w:firstLine="206"/>
        <w:rPr>
          <w:rFonts w:hAnsi="ＭＳ ゴシック"/>
        </w:rPr>
      </w:pPr>
      <w:r w:rsidRPr="00C92BC1">
        <w:rPr>
          <w:rFonts w:hAnsi="ＭＳ ゴシック" w:hint="eastAsia"/>
        </w:rPr>
        <w:t>この１年間に運動・スポーツを行ったことが「ない」と答えた回答者にその理由を質問した。</w:t>
      </w:r>
    </w:p>
    <w:p w:rsidR="00175158" w:rsidRDefault="00175158" w:rsidP="00FA2B28">
      <w:pPr>
        <w:ind w:firstLineChars="100" w:firstLine="206"/>
        <w:rPr>
          <w:rFonts w:hAnsi="ＭＳ ゴシック"/>
        </w:rPr>
      </w:pPr>
      <w:r w:rsidRPr="00C92BC1">
        <w:rPr>
          <w:rFonts w:hAnsi="ＭＳ ゴシック" w:hint="eastAsia"/>
        </w:rPr>
        <w:t>性別</w:t>
      </w:r>
      <w:r w:rsidR="00541B0A">
        <w:rPr>
          <w:rFonts w:hAnsi="ＭＳ ゴシック" w:hint="eastAsia"/>
        </w:rPr>
        <w:t>で</w:t>
      </w:r>
      <w:r w:rsidRPr="00C92BC1">
        <w:rPr>
          <w:rFonts w:hAnsi="ＭＳ ゴシック" w:hint="eastAsia"/>
        </w:rPr>
        <w:t>みると、</w:t>
      </w:r>
      <w:r w:rsidR="00DA7037" w:rsidRPr="00C92BC1">
        <w:rPr>
          <w:rFonts w:hAnsi="ＭＳ ゴシック" w:hint="eastAsia"/>
        </w:rPr>
        <w:t>男性では、「興味関心</w:t>
      </w:r>
      <w:r w:rsidR="00020434" w:rsidRPr="00C92BC1">
        <w:rPr>
          <w:rFonts w:hAnsi="ＭＳ ゴシック" w:hint="eastAsia"/>
        </w:rPr>
        <w:t>がない」の割合が最も高く、「体力に自信がない」、「</w:t>
      </w:r>
      <w:r w:rsidR="00CB4AF6" w:rsidRPr="00C92BC1">
        <w:rPr>
          <w:rFonts w:hAnsi="ＭＳ ゴシック" w:hint="eastAsia"/>
        </w:rPr>
        <w:t>運動が苦手だから</w:t>
      </w:r>
      <w:r w:rsidRPr="00C92BC1">
        <w:rPr>
          <w:rFonts w:hAnsi="ＭＳ ゴシック" w:hint="eastAsia"/>
        </w:rPr>
        <w:t>」</w:t>
      </w:r>
      <w:r w:rsidR="00020434" w:rsidRPr="00C92BC1">
        <w:rPr>
          <w:rFonts w:hAnsi="ＭＳ ゴシック" w:hint="eastAsia"/>
        </w:rPr>
        <w:t>が続いている。女性では、</w:t>
      </w:r>
      <w:r w:rsidR="00CB4AF6" w:rsidRPr="00C92BC1">
        <w:rPr>
          <w:rFonts w:hAnsi="ＭＳ ゴシック" w:hint="eastAsia"/>
        </w:rPr>
        <w:t>「興味関心がない</w:t>
      </w:r>
      <w:r w:rsidR="00020434" w:rsidRPr="00C92BC1">
        <w:rPr>
          <w:rFonts w:hAnsi="ＭＳ ゴシック" w:hint="eastAsia"/>
        </w:rPr>
        <w:t>」の割合が最も高く、「</w:t>
      </w:r>
      <w:r w:rsidR="00CB4AF6" w:rsidRPr="00C92BC1">
        <w:rPr>
          <w:rFonts w:hAnsi="ＭＳ ゴシック" w:hint="eastAsia"/>
        </w:rPr>
        <w:t>運動が苦手だから</w:t>
      </w:r>
      <w:r w:rsidR="00020434" w:rsidRPr="00C92BC1">
        <w:rPr>
          <w:rFonts w:hAnsi="ＭＳ ゴシック" w:hint="eastAsia"/>
        </w:rPr>
        <w:t>」、「体力に自信がない」が続いている。</w:t>
      </w:r>
      <w:r w:rsidR="00CE26D6">
        <w:rPr>
          <w:rFonts w:hAnsi="ＭＳ ゴシック" w:hint="eastAsia"/>
        </w:rPr>
        <w:t>(図表１－４)</w:t>
      </w:r>
    </w:p>
    <w:p w:rsidR="00FC60FF" w:rsidRPr="00C92BC1" w:rsidRDefault="00FC60FF" w:rsidP="00FA2B28">
      <w:pPr>
        <w:ind w:firstLineChars="100" w:firstLine="206"/>
        <w:rPr>
          <w:rFonts w:hAnsi="ＭＳ ゴシック"/>
        </w:rPr>
      </w:pPr>
    </w:p>
    <w:p w:rsidR="00175158" w:rsidRPr="00C92BC1" w:rsidRDefault="00AA40F9" w:rsidP="00612CF4">
      <w:pPr>
        <w:rPr>
          <w:rFonts w:hAnsi="ＭＳ ゴシック"/>
        </w:rPr>
      </w:pPr>
      <w:r w:rsidRPr="00C92BC1">
        <w:rPr>
          <w:rFonts w:hAnsi="ＭＳ ゴシック" w:hint="eastAsia"/>
        </w:rPr>
        <w:t>【図表１－４】</w:t>
      </w:r>
    </w:p>
    <w:p w:rsidR="00CB4AF6" w:rsidRPr="00C92BC1" w:rsidRDefault="00CB4AF6" w:rsidP="000340AF">
      <w:pPr>
        <w:jc w:val="center"/>
        <w:rPr>
          <w:rFonts w:hAnsi="ＭＳ ゴシック"/>
        </w:rPr>
      </w:pPr>
      <w:r w:rsidRPr="00C92BC1">
        <w:rPr>
          <w:rFonts w:hAnsi="ＭＳ ゴシック"/>
          <w:noProof/>
        </w:rPr>
        <w:drawing>
          <wp:inline distT="0" distB="0" distL="0" distR="0" wp14:anchorId="0ACD1AA6" wp14:editId="79840507">
            <wp:extent cx="5972174" cy="2895600"/>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6620" cy="2897755"/>
                    </a:xfrm>
                    <a:prstGeom prst="rect">
                      <a:avLst/>
                    </a:prstGeom>
                    <a:noFill/>
                    <a:ln>
                      <a:noFill/>
                    </a:ln>
                  </pic:spPr>
                </pic:pic>
              </a:graphicData>
            </a:graphic>
          </wp:inline>
        </w:drawing>
      </w:r>
    </w:p>
    <w:p w:rsidR="000340AF" w:rsidRPr="00C92BC1" w:rsidRDefault="000340AF" w:rsidP="000340AF">
      <w:pPr>
        <w:jc w:val="center"/>
        <w:rPr>
          <w:rFonts w:hAnsi="ＭＳ ゴシック"/>
        </w:rPr>
      </w:pPr>
      <w:r w:rsidRPr="00C92BC1">
        <w:rPr>
          <w:rFonts w:hAnsi="ＭＳ ゴシック"/>
          <w:noProof/>
        </w:rPr>
        <w:drawing>
          <wp:inline distT="0" distB="0" distL="0" distR="0" wp14:anchorId="58C1DC9F" wp14:editId="20399C00">
            <wp:extent cx="5743575" cy="3156378"/>
            <wp:effectExtent l="0" t="0" r="0" b="635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6262" cy="3157855"/>
                    </a:xfrm>
                    <a:prstGeom prst="rect">
                      <a:avLst/>
                    </a:prstGeom>
                    <a:noFill/>
                    <a:ln>
                      <a:noFill/>
                    </a:ln>
                  </pic:spPr>
                </pic:pic>
              </a:graphicData>
            </a:graphic>
          </wp:inline>
        </w:drawing>
      </w:r>
    </w:p>
    <w:p w:rsidR="005A5396" w:rsidRPr="00C92BC1" w:rsidRDefault="005A5396" w:rsidP="000340AF">
      <w:pPr>
        <w:jc w:val="center"/>
        <w:rPr>
          <w:rFonts w:hAnsi="ＭＳ ゴシック"/>
        </w:rPr>
      </w:pPr>
    </w:p>
    <w:p w:rsidR="00D019C7" w:rsidRPr="00C92BC1" w:rsidRDefault="00D019C7">
      <w:pPr>
        <w:widowControl/>
        <w:jc w:val="left"/>
        <w:rPr>
          <w:rFonts w:hAnsi="ＭＳ ゴシック"/>
        </w:rPr>
      </w:pPr>
      <w:r w:rsidRPr="00C92BC1">
        <w:rPr>
          <w:rFonts w:hAnsi="ＭＳ ゴシック"/>
        </w:rPr>
        <w:br w:type="page"/>
      </w:r>
    </w:p>
    <w:p w:rsidR="00D019C7" w:rsidRPr="00C92BC1" w:rsidRDefault="00D019C7" w:rsidP="000340AF">
      <w:pPr>
        <w:widowControl/>
        <w:jc w:val="left"/>
        <w:rPr>
          <w:rFonts w:hAnsi="ＭＳ ゴシック"/>
        </w:rPr>
      </w:pPr>
    </w:p>
    <w:p w:rsidR="000340AF" w:rsidRPr="00C92BC1" w:rsidRDefault="000340AF" w:rsidP="000340AF">
      <w:pPr>
        <w:rPr>
          <w:rFonts w:hAnsi="ＭＳ ゴシック"/>
        </w:rPr>
      </w:pPr>
      <w:r w:rsidRPr="00C92BC1">
        <w:rPr>
          <w:rFonts w:hAnsi="ＭＳ ゴシック" w:hint="eastAsia"/>
        </w:rPr>
        <w:t xml:space="preserve">　１－５．運動・スポーツを始めたきっかけ</w:t>
      </w:r>
    </w:p>
    <w:p w:rsidR="00A33F69" w:rsidRPr="00C92BC1" w:rsidRDefault="00A33F69" w:rsidP="00A33F69">
      <w:pPr>
        <w:ind w:firstLineChars="100" w:firstLine="206"/>
        <w:rPr>
          <w:rFonts w:hAnsi="ＭＳ ゴシック"/>
        </w:rPr>
      </w:pPr>
      <w:r w:rsidRPr="00C92BC1">
        <w:rPr>
          <w:rFonts w:hAnsi="ＭＳ ゴシック" w:hint="eastAsia"/>
        </w:rPr>
        <w:t>この１年間に運動・スポーツを行ったことが「ある」と</w:t>
      </w:r>
      <w:r w:rsidR="001805F9" w:rsidRPr="00C92BC1">
        <w:rPr>
          <w:rFonts w:hAnsi="ＭＳ ゴシック" w:hint="eastAsia"/>
        </w:rPr>
        <w:t>答えた回答者に、この１年間で最もよく行った運動・スポーツを行う</w:t>
      </w:r>
      <w:r w:rsidRPr="00C92BC1">
        <w:rPr>
          <w:rFonts w:hAnsi="ＭＳ ゴシック" w:hint="eastAsia"/>
        </w:rPr>
        <w:t>きっかけを質問した。</w:t>
      </w:r>
    </w:p>
    <w:p w:rsidR="00456351" w:rsidRDefault="00FB1E24" w:rsidP="00456351">
      <w:pPr>
        <w:ind w:firstLineChars="100" w:firstLine="206"/>
        <w:rPr>
          <w:rFonts w:hAnsi="ＭＳ ゴシック"/>
        </w:rPr>
      </w:pPr>
      <w:r w:rsidRPr="00C92BC1">
        <w:rPr>
          <w:rFonts w:hAnsi="ＭＳ ゴシック" w:hint="eastAsia"/>
        </w:rPr>
        <w:t>男女共に</w:t>
      </w:r>
      <w:r w:rsidR="00A33F69" w:rsidRPr="00C92BC1">
        <w:rPr>
          <w:rFonts w:hAnsi="ＭＳ ゴシック" w:hint="eastAsia"/>
        </w:rPr>
        <w:t>、</w:t>
      </w:r>
      <w:r w:rsidRPr="00C92BC1">
        <w:rPr>
          <w:rFonts w:hAnsi="ＭＳ ゴシック" w:hint="eastAsia"/>
        </w:rPr>
        <w:t>「健康が気になって</w:t>
      </w:r>
      <w:r w:rsidR="004D6346">
        <w:rPr>
          <w:rFonts w:hAnsi="ＭＳ ゴシック" w:hint="eastAsia"/>
        </w:rPr>
        <w:t>」</w:t>
      </w:r>
      <w:r w:rsidR="00A33F69" w:rsidRPr="00C92BC1">
        <w:rPr>
          <w:rFonts w:hAnsi="ＭＳ ゴシック" w:hint="eastAsia"/>
        </w:rPr>
        <w:t>の割合が最も高く、</w:t>
      </w:r>
      <w:r w:rsidRPr="00C92BC1">
        <w:rPr>
          <w:rFonts w:hAnsi="ＭＳ ゴシック" w:hint="eastAsia"/>
        </w:rPr>
        <w:t>「楽しみ・気晴らしのため</w:t>
      </w:r>
      <w:r w:rsidR="00456351" w:rsidRPr="00C92BC1">
        <w:rPr>
          <w:rFonts w:hAnsi="ＭＳ ゴシック" w:hint="eastAsia"/>
        </w:rPr>
        <w:t>」</w:t>
      </w:r>
      <w:r w:rsidRPr="00C92BC1">
        <w:rPr>
          <w:rFonts w:hAnsi="ＭＳ ゴシック" w:hint="eastAsia"/>
        </w:rPr>
        <w:t>が続いている。</w:t>
      </w:r>
      <w:r w:rsidR="00541B0A">
        <w:rPr>
          <w:rFonts w:hAnsi="ＭＳ ゴシック" w:hint="eastAsia"/>
        </w:rPr>
        <w:t>男性では「友人、仲間等に誘われて、勧められて」</w:t>
      </w:r>
      <w:r w:rsidR="002E477C">
        <w:rPr>
          <w:rFonts w:hAnsi="ＭＳ ゴシック" w:hint="eastAsia"/>
        </w:rPr>
        <w:t>、女性では「美容や肥満解消のために」が続いている。</w:t>
      </w:r>
      <w:r w:rsidR="00FC60FF">
        <w:rPr>
          <w:rFonts w:hAnsi="ＭＳ ゴシック" w:hint="eastAsia"/>
        </w:rPr>
        <w:t>(図表１－５)</w:t>
      </w:r>
    </w:p>
    <w:p w:rsidR="00FC60FF" w:rsidRPr="00C92BC1" w:rsidRDefault="00FC60FF" w:rsidP="00456351">
      <w:pPr>
        <w:ind w:firstLineChars="100" w:firstLine="206"/>
        <w:rPr>
          <w:rFonts w:hAnsi="ＭＳ ゴシック"/>
        </w:rPr>
      </w:pPr>
    </w:p>
    <w:p w:rsidR="007871CA" w:rsidRPr="00C92BC1" w:rsidRDefault="00AA40F9" w:rsidP="007871CA">
      <w:pPr>
        <w:rPr>
          <w:rFonts w:hAnsi="ＭＳ ゴシック"/>
        </w:rPr>
      </w:pPr>
      <w:r w:rsidRPr="00C92BC1">
        <w:rPr>
          <w:rFonts w:hAnsi="ＭＳ ゴシック" w:hint="eastAsia"/>
        </w:rPr>
        <w:t>【図表１－５】</w:t>
      </w:r>
    </w:p>
    <w:p w:rsidR="002075C7" w:rsidRPr="00C92BC1" w:rsidRDefault="0088105C" w:rsidP="002075C7">
      <w:pPr>
        <w:rPr>
          <w:rFonts w:hAnsi="ＭＳ ゴシック"/>
        </w:rPr>
      </w:pPr>
      <w:r w:rsidRPr="00C92BC1">
        <w:rPr>
          <w:rFonts w:hAnsi="ＭＳ ゴシック"/>
          <w:noProof/>
        </w:rPr>
        <w:drawing>
          <wp:inline distT="0" distB="0" distL="0" distR="0" wp14:anchorId="76C8C343" wp14:editId="0EF7DBB3">
            <wp:extent cx="5962141" cy="3162300"/>
            <wp:effectExtent l="0" t="0" r="63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76620" cy="3169980"/>
                    </a:xfrm>
                    <a:prstGeom prst="rect">
                      <a:avLst/>
                    </a:prstGeom>
                    <a:noFill/>
                    <a:ln>
                      <a:noFill/>
                    </a:ln>
                  </pic:spPr>
                </pic:pic>
              </a:graphicData>
            </a:graphic>
          </wp:inline>
        </w:drawing>
      </w:r>
    </w:p>
    <w:p w:rsidR="00EA5C57" w:rsidRPr="00C92BC1" w:rsidRDefault="00444F84" w:rsidP="00444F84">
      <w:pPr>
        <w:jc w:val="center"/>
        <w:rPr>
          <w:rFonts w:hAnsi="ＭＳ ゴシック"/>
        </w:rPr>
      </w:pPr>
      <w:r>
        <w:rPr>
          <w:rFonts w:hAnsi="ＭＳ ゴシック"/>
          <w:noProof/>
        </w:rPr>
        <w:drawing>
          <wp:inline distT="0" distB="0" distL="0" distR="0" wp14:anchorId="3CD16C57" wp14:editId="49362789">
            <wp:extent cx="5772150" cy="38100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77036" cy="3813225"/>
                    </a:xfrm>
                    <a:prstGeom prst="rect">
                      <a:avLst/>
                    </a:prstGeom>
                    <a:noFill/>
                    <a:ln>
                      <a:noFill/>
                    </a:ln>
                  </pic:spPr>
                </pic:pic>
              </a:graphicData>
            </a:graphic>
          </wp:inline>
        </w:drawing>
      </w:r>
      <w:r w:rsidR="00EA5C57" w:rsidRPr="00C92BC1">
        <w:rPr>
          <w:rFonts w:hAnsi="ＭＳ ゴシック"/>
        </w:rPr>
        <w:br w:type="page"/>
      </w:r>
    </w:p>
    <w:p w:rsidR="002075C7" w:rsidRPr="00C92BC1" w:rsidRDefault="002075C7" w:rsidP="00A852C4">
      <w:pPr>
        <w:widowControl/>
        <w:jc w:val="left"/>
        <w:rPr>
          <w:rFonts w:hAnsi="ＭＳ ゴシック"/>
        </w:rPr>
      </w:pPr>
    </w:p>
    <w:p w:rsidR="00223187" w:rsidRPr="00C92BC1" w:rsidRDefault="00223187" w:rsidP="00223187">
      <w:pPr>
        <w:pStyle w:val="a3"/>
        <w:widowControl/>
        <w:numPr>
          <w:ilvl w:val="0"/>
          <w:numId w:val="37"/>
        </w:numPr>
        <w:ind w:leftChars="0"/>
        <w:jc w:val="left"/>
        <w:rPr>
          <w:rFonts w:hAnsi="ＭＳ ゴシック"/>
        </w:rPr>
      </w:pPr>
      <w:r w:rsidRPr="00C92BC1">
        <w:rPr>
          <w:rFonts w:hAnsi="ＭＳ ゴシック" w:hint="eastAsia"/>
        </w:rPr>
        <w:t>府民の運動・スポーツの実施形態</w:t>
      </w:r>
    </w:p>
    <w:p w:rsidR="009748BD" w:rsidRPr="00C92BC1" w:rsidRDefault="009748BD" w:rsidP="009748BD">
      <w:pPr>
        <w:ind w:firstLineChars="100" w:firstLine="206"/>
        <w:rPr>
          <w:rFonts w:hAnsi="ＭＳ ゴシック"/>
        </w:rPr>
      </w:pPr>
      <w:r w:rsidRPr="00C92BC1">
        <w:rPr>
          <w:rFonts w:hAnsi="ＭＳ ゴシック" w:hint="eastAsia"/>
        </w:rPr>
        <w:t>運動・スポーツ</w:t>
      </w:r>
      <w:r w:rsidR="0084211E" w:rsidRPr="00C92BC1">
        <w:rPr>
          <w:rFonts w:hAnsi="ＭＳ ゴシック" w:hint="eastAsia"/>
        </w:rPr>
        <w:t>実施</w:t>
      </w:r>
      <w:r w:rsidRPr="00C92BC1">
        <w:rPr>
          <w:rFonts w:hAnsi="ＭＳ ゴシック" w:hint="eastAsia"/>
        </w:rPr>
        <w:t>者の運動・スポーツの形態（どのような社会的つながりによって</w:t>
      </w:r>
      <w:r w:rsidR="0084211E" w:rsidRPr="00C92BC1">
        <w:rPr>
          <w:rFonts w:hAnsi="ＭＳ ゴシック" w:hint="eastAsia"/>
        </w:rPr>
        <w:t>実施</w:t>
      </w:r>
      <w:r w:rsidRPr="00C92BC1">
        <w:rPr>
          <w:rFonts w:hAnsi="ＭＳ ゴシック" w:hint="eastAsia"/>
        </w:rPr>
        <w:t>するか）の分布を、「個人型」、「所属型」、「参加型」の3つの</w:t>
      </w:r>
      <w:r w:rsidR="0084211E" w:rsidRPr="00C92BC1">
        <w:rPr>
          <w:rFonts w:hAnsi="ＭＳ ゴシック" w:hint="eastAsia"/>
        </w:rPr>
        <w:t>実施</w:t>
      </w:r>
      <w:r w:rsidRPr="00C92BC1">
        <w:rPr>
          <w:rFonts w:hAnsi="ＭＳ ゴシック" w:hint="eastAsia"/>
        </w:rPr>
        <w:t>形態に類型化し、その重複形態をあわせて、Ⅰ層からⅧ層までの8層に分類した。</w:t>
      </w:r>
    </w:p>
    <w:p w:rsidR="009748BD" w:rsidRPr="00C92BC1" w:rsidRDefault="009748BD" w:rsidP="009748BD">
      <w:pPr>
        <w:rPr>
          <w:rFonts w:hAnsi="ＭＳ ゴシック"/>
        </w:rPr>
      </w:pPr>
    </w:p>
    <w:p w:rsidR="009748BD" w:rsidRPr="00C92BC1" w:rsidRDefault="009748BD" w:rsidP="009748BD">
      <w:pPr>
        <w:rPr>
          <w:rFonts w:hAnsi="ＭＳ ゴシック"/>
        </w:rPr>
      </w:pPr>
      <w:r w:rsidRPr="00C92BC1">
        <w:rPr>
          <w:rFonts w:hAnsi="ＭＳ ゴシック" w:hint="eastAsia"/>
        </w:rPr>
        <w:t xml:space="preserve">　▼運動・スポーツ</w:t>
      </w:r>
      <w:r w:rsidR="0084211E" w:rsidRPr="00C92BC1">
        <w:rPr>
          <w:rFonts w:hAnsi="ＭＳ ゴシック" w:hint="eastAsia"/>
        </w:rPr>
        <w:t>実施</w:t>
      </w:r>
      <w:r w:rsidRPr="00C92BC1">
        <w:rPr>
          <w:rFonts w:hAnsi="ＭＳ ゴシック" w:hint="eastAsia"/>
        </w:rPr>
        <w:t>者の運動・スポーツの</w:t>
      </w:r>
      <w:r w:rsidR="0084211E" w:rsidRPr="00C92BC1">
        <w:rPr>
          <w:rFonts w:hAnsi="ＭＳ ゴシック" w:hint="eastAsia"/>
        </w:rPr>
        <w:t>実施</w:t>
      </w:r>
      <w:r w:rsidRPr="00C92BC1">
        <w:rPr>
          <w:rFonts w:hAnsi="ＭＳ ゴシック" w:hint="eastAsia"/>
        </w:rPr>
        <w:t>形態の分類</w:t>
      </w:r>
    </w:p>
    <w:p w:rsidR="009748BD" w:rsidRPr="00C92BC1" w:rsidRDefault="009748BD" w:rsidP="00C2632E">
      <w:pPr>
        <w:ind w:left="825" w:hangingChars="400" w:hanging="825"/>
        <w:rPr>
          <w:rFonts w:hAnsi="ＭＳ ゴシック"/>
        </w:rPr>
      </w:pPr>
      <w:r w:rsidRPr="00C92BC1">
        <w:rPr>
          <w:rFonts w:hAnsi="ＭＳ ゴシック" w:hint="eastAsia"/>
        </w:rPr>
        <w:t xml:space="preserve">　Ⅰ層：「個人的に、あるいは仲間との自由な運動・スポーツ（個人型）」のみを行った層</w:t>
      </w:r>
    </w:p>
    <w:p w:rsidR="009748BD" w:rsidRPr="00C92BC1" w:rsidRDefault="009748BD" w:rsidP="00C2632E">
      <w:pPr>
        <w:ind w:left="825" w:hangingChars="400" w:hanging="825"/>
        <w:rPr>
          <w:rFonts w:hAnsi="ＭＳ ゴシック"/>
        </w:rPr>
      </w:pPr>
      <w:r w:rsidRPr="00C92BC1">
        <w:rPr>
          <w:rFonts w:hAnsi="ＭＳ ゴシック" w:hint="eastAsia"/>
        </w:rPr>
        <w:t xml:space="preserve">　Ⅱ層：「スポーツクラブやサークル、同好会などに加入しての運動・スポーツ（所属型）」のみを行った層</w:t>
      </w:r>
    </w:p>
    <w:p w:rsidR="009748BD" w:rsidRPr="00C92BC1" w:rsidRDefault="009748BD" w:rsidP="00C2632E">
      <w:pPr>
        <w:ind w:left="825" w:hangingChars="400" w:hanging="825"/>
        <w:rPr>
          <w:rFonts w:hAnsi="ＭＳ ゴシック"/>
        </w:rPr>
      </w:pPr>
      <w:r w:rsidRPr="00C92BC1">
        <w:rPr>
          <w:rFonts w:hAnsi="ＭＳ ゴシック" w:hint="eastAsia"/>
        </w:rPr>
        <w:t xml:space="preserve">　Ⅲ層：「運動・スポーツのイベントや教室などのプログラムに参加しての運動・スポーツ（参加型）」のみを行った層</w:t>
      </w:r>
    </w:p>
    <w:p w:rsidR="009748BD" w:rsidRPr="00C92BC1" w:rsidRDefault="009748BD" w:rsidP="00C2632E">
      <w:pPr>
        <w:ind w:left="825" w:hangingChars="400" w:hanging="825"/>
        <w:rPr>
          <w:rFonts w:hAnsi="ＭＳ ゴシック"/>
        </w:rPr>
      </w:pPr>
      <w:r w:rsidRPr="00C92BC1">
        <w:rPr>
          <w:rFonts w:hAnsi="ＭＳ ゴシック" w:hint="eastAsia"/>
        </w:rPr>
        <w:t xml:space="preserve">　Ⅳ層：個人型と所属型を行った層</w:t>
      </w:r>
    </w:p>
    <w:p w:rsidR="009748BD" w:rsidRPr="00C92BC1" w:rsidRDefault="009748BD" w:rsidP="00C2632E">
      <w:pPr>
        <w:ind w:left="825" w:hangingChars="400" w:hanging="825"/>
        <w:rPr>
          <w:rFonts w:hAnsi="ＭＳ ゴシック"/>
        </w:rPr>
      </w:pPr>
      <w:r w:rsidRPr="00C92BC1">
        <w:rPr>
          <w:rFonts w:hAnsi="ＭＳ ゴシック" w:hint="eastAsia"/>
        </w:rPr>
        <w:t xml:space="preserve">　Ⅴ層：所属型と参加型を行った層</w:t>
      </w:r>
    </w:p>
    <w:p w:rsidR="009748BD" w:rsidRPr="00C92BC1" w:rsidRDefault="009748BD" w:rsidP="00C2632E">
      <w:pPr>
        <w:ind w:left="825" w:hangingChars="400" w:hanging="825"/>
        <w:rPr>
          <w:rFonts w:hAnsi="ＭＳ ゴシック"/>
        </w:rPr>
      </w:pPr>
      <w:r w:rsidRPr="00C92BC1">
        <w:rPr>
          <w:rFonts w:hAnsi="ＭＳ ゴシック" w:hint="eastAsia"/>
        </w:rPr>
        <w:t xml:space="preserve">　Ⅵ層：個人型と参加型を行った層</w:t>
      </w:r>
    </w:p>
    <w:p w:rsidR="009748BD" w:rsidRPr="00C92BC1" w:rsidRDefault="009748BD" w:rsidP="00C2632E">
      <w:pPr>
        <w:ind w:left="825" w:hangingChars="400" w:hanging="825"/>
        <w:rPr>
          <w:rFonts w:hAnsi="ＭＳ ゴシック"/>
        </w:rPr>
      </w:pPr>
      <w:r w:rsidRPr="00C92BC1">
        <w:rPr>
          <w:rFonts w:hAnsi="ＭＳ ゴシック" w:hint="eastAsia"/>
        </w:rPr>
        <w:t xml:space="preserve">　Ⅶ層：個人型と所属型と参加型のすべてを行った層</w:t>
      </w:r>
    </w:p>
    <w:p w:rsidR="009748BD" w:rsidRPr="00C92BC1" w:rsidRDefault="009748BD" w:rsidP="00C2632E">
      <w:pPr>
        <w:ind w:left="825" w:hangingChars="400" w:hanging="825"/>
        <w:rPr>
          <w:rFonts w:hAnsi="ＭＳ ゴシック"/>
        </w:rPr>
      </w:pPr>
      <w:r w:rsidRPr="00C92BC1">
        <w:rPr>
          <w:rFonts w:hAnsi="ＭＳ ゴシック" w:hint="eastAsia"/>
        </w:rPr>
        <w:t xml:space="preserve">　Ⅷ層：</w:t>
      </w:r>
      <w:r w:rsidR="00C2632E" w:rsidRPr="00C92BC1">
        <w:rPr>
          <w:rFonts w:hAnsi="ＭＳ ゴシック" w:hint="eastAsia"/>
        </w:rPr>
        <w:t>非</w:t>
      </w:r>
      <w:r w:rsidR="0084211E" w:rsidRPr="00C92BC1">
        <w:rPr>
          <w:rFonts w:hAnsi="ＭＳ ゴシック" w:hint="eastAsia"/>
        </w:rPr>
        <w:t>実施</w:t>
      </w:r>
      <w:r w:rsidRPr="00C92BC1">
        <w:rPr>
          <w:rFonts w:hAnsi="ＭＳ ゴシック" w:hint="eastAsia"/>
        </w:rPr>
        <w:t>層</w:t>
      </w:r>
    </w:p>
    <w:p w:rsidR="009748BD" w:rsidRPr="00C92BC1" w:rsidRDefault="009748BD" w:rsidP="009748BD">
      <w:pPr>
        <w:rPr>
          <w:rFonts w:hAnsi="ＭＳ ゴシック"/>
        </w:rPr>
      </w:pPr>
    </w:p>
    <w:p w:rsidR="00DE23F4" w:rsidRPr="00C92BC1" w:rsidRDefault="0071059C" w:rsidP="009B7508">
      <w:pPr>
        <w:rPr>
          <w:rFonts w:hAnsi="ＭＳ ゴシック"/>
        </w:rPr>
      </w:pPr>
      <w:r w:rsidRPr="00C92BC1">
        <w:rPr>
          <w:rFonts w:hAnsi="ＭＳ ゴシック" w:hint="eastAsia"/>
        </w:rPr>
        <w:t xml:space="preserve">　</w:t>
      </w:r>
      <w:r w:rsidR="009D7313" w:rsidRPr="00C92BC1">
        <w:rPr>
          <w:rFonts w:hAnsi="ＭＳ ゴシック" w:hint="eastAsia"/>
        </w:rPr>
        <w:t>非実施層</w:t>
      </w:r>
      <w:r w:rsidR="0010215E" w:rsidRPr="00C92BC1">
        <w:rPr>
          <w:rFonts w:hAnsi="ＭＳ ゴシック" w:hint="eastAsia"/>
        </w:rPr>
        <w:t>55.7</w:t>
      </w:r>
      <w:r w:rsidR="009D7313" w:rsidRPr="00C92BC1">
        <w:rPr>
          <w:rFonts w:hAnsi="ＭＳ ゴシック" w:hint="eastAsia"/>
        </w:rPr>
        <w:t>％を除いた</w:t>
      </w:r>
      <w:r w:rsidR="0054160F" w:rsidRPr="00C92BC1">
        <w:rPr>
          <w:rFonts w:hAnsi="ＭＳ ゴシック" w:hint="eastAsia"/>
        </w:rPr>
        <w:t>「</w:t>
      </w:r>
      <w:r w:rsidR="00961E09" w:rsidRPr="00C92BC1">
        <w:rPr>
          <w:rFonts w:hAnsi="ＭＳ ゴシック" w:hint="eastAsia"/>
        </w:rPr>
        <w:t>運動・スポーツ実施群</w:t>
      </w:r>
      <w:r w:rsidR="0054160F" w:rsidRPr="00C92BC1">
        <w:rPr>
          <w:rFonts w:hAnsi="ＭＳ ゴシック" w:hint="eastAsia"/>
        </w:rPr>
        <w:t>」</w:t>
      </w:r>
      <w:r w:rsidR="0010215E" w:rsidRPr="00C92BC1">
        <w:rPr>
          <w:rFonts w:hAnsi="ＭＳ ゴシック" w:hint="eastAsia"/>
        </w:rPr>
        <w:t>44.3</w:t>
      </w:r>
      <w:r w:rsidR="00DE6C65" w:rsidRPr="00C92BC1">
        <w:rPr>
          <w:rFonts w:hAnsi="ＭＳ ゴシック" w:hint="eastAsia"/>
        </w:rPr>
        <w:t>％</w:t>
      </w:r>
      <w:r w:rsidR="0054160F" w:rsidRPr="00C92BC1">
        <w:rPr>
          <w:rFonts w:hAnsi="ＭＳ ゴシック" w:hint="eastAsia"/>
        </w:rPr>
        <w:t>を母数100％とし、</w:t>
      </w:r>
    </w:p>
    <w:p w:rsidR="00DE23F4" w:rsidRPr="00C92BC1" w:rsidRDefault="00785425" w:rsidP="009B7508">
      <w:pPr>
        <w:rPr>
          <w:rFonts w:hAnsi="ＭＳ ゴシック"/>
        </w:rPr>
      </w:pPr>
      <w:r w:rsidRPr="00C92BC1">
        <w:rPr>
          <w:rFonts w:hAnsi="ＭＳ ゴシック" w:hint="eastAsia"/>
        </w:rPr>
        <w:t>「個人型（Ⅰ層＋Ⅳ層＋Ⅴ</w:t>
      </w:r>
      <w:r w:rsidR="0054160F" w:rsidRPr="00C92BC1">
        <w:rPr>
          <w:rFonts w:hAnsi="ＭＳ ゴシック" w:hint="eastAsia"/>
        </w:rPr>
        <w:t>層＋Ⅶ層）」</w:t>
      </w:r>
    </w:p>
    <w:p w:rsidR="00DE23F4" w:rsidRPr="00C92BC1" w:rsidRDefault="00785425" w:rsidP="009B7508">
      <w:pPr>
        <w:rPr>
          <w:rFonts w:hAnsi="ＭＳ ゴシック"/>
        </w:rPr>
      </w:pPr>
      <w:r w:rsidRPr="00C92BC1">
        <w:rPr>
          <w:rFonts w:hAnsi="ＭＳ ゴシック" w:hint="eastAsia"/>
        </w:rPr>
        <w:t>「所属型（Ⅱ層＋Ⅳ層＋Ⅵ</w:t>
      </w:r>
      <w:r w:rsidR="0054160F" w:rsidRPr="00C92BC1">
        <w:rPr>
          <w:rFonts w:hAnsi="ＭＳ ゴシック" w:hint="eastAsia"/>
        </w:rPr>
        <w:t>層＋Ⅶ層）」</w:t>
      </w:r>
    </w:p>
    <w:p w:rsidR="0054160F" w:rsidRPr="00C92BC1" w:rsidRDefault="009748BD" w:rsidP="009B7508">
      <w:pPr>
        <w:rPr>
          <w:rFonts w:hAnsi="ＭＳ ゴシック"/>
        </w:rPr>
      </w:pPr>
      <w:r w:rsidRPr="00C92BC1">
        <w:rPr>
          <w:rFonts w:hAnsi="ＭＳ ゴシック" w:hint="eastAsia"/>
        </w:rPr>
        <w:t>「参加型（Ⅲ層＋Ⅴ層＋Ⅵ層＋Ⅶ層）」</w:t>
      </w:r>
      <w:r w:rsidR="0054160F" w:rsidRPr="00C92BC1">
        <w:rPr>
          <w:rFonts w:hAnsi="ＭＳ ゴシック" w:hint="eastAsia"/>
        </w:rPr>
        <w:t>のそれぞれ母数に対する割合を見ると</w:t>
      </w:r>
    </w:p>
    <w:p w:rsidR="009B7508" w:rsidRPr="00C92BC1" w:rsidRDefault="0054160F" w:rsidP="009B7508">
      <w:pPr>
        <w:rPr>
          <w:rFonts w:hAnsi="ＭＳ ゴシック"/>
        </w:rPr>
      </w:pPr>
      <w:r w:rsidRPr="00C92BC1">
        <w:rPr>
          <w:rFonts w:hAnsi="ＭＳ ゴシック" w:hint="eastAsia"/>
        </w:rPr>
        <w:t>「個人型」</w:t>
      </w:r>
      <w:r w:rsidR="0036113F" w:rsidRPr="00C92BC1">
        <w:rPr>
          <w:rFonts w:hAnsi="ＭＳ ゴシック" w:hint="eastAsia"/>
        </w:rPr>
        <w:t>81.3</w:t>
      </w:r>
      <w:r w:rsidRPr="00C92BC1">
        <w:rPr>
          <w:rFonts w:hAnsi="ＭＳ ゴシック" w:hint="eastAsia"/>
        </w:rPr>
        <w:t>％</w:t>
      </w:r>
    </w:p>
    <w:p w:rsidR="0054160F" w:rsidRPr="00C92BC1" w:rsidRDefault="0054160F" w:rsidP="009B7508">
      <w:pPr>
        <w:rPr>
          <w:rFonts w:hAnsi="ＭＳ ゴシック"/>
        </w:rPr>
      </w:pPr>
      <w:r w:rsidRPr="00C92BC1">
        <w:rPr>
          <w:rFonts w:hAnsi="ＭＳ ゴシック" w:hint="eastAsia"/>
        </w:rPr>
        <w:t>「所属型」</w:t>
      </w:r>
      <w:r w:rsidR="0036113F" w:rsidRPr="00C92BC1">
        <w:rPr>
          <w:rFonts w:hAnsi="ＭＳ ゴシック" w:hint="eastAsia"/>
        </w:rPr>
        <w:t>25.3</w:t>
      </w:r>
      <w:r w:rsidRPr="00C92BC1">
        <w:rPr>
          <w:rFonts w:hAnsi="ＭＳ ゴシック" w:hint="eastAsia"/>
        </w:rPr>
        <w:t>％</w:t>
      </w:r>
    </w:p>
    <w:p w:rsidR="0054160F" w:rsidRPr="00C92BC1" w:rsidRDefault="0054160F" w:rsidP="009B7508">
      <w:pPr>
        <w:rPr>
          <w:rFonts w:hAnsi="ＭＳ ゴシック"/>
        </w:rPr>
      </w:pPr>
      <w:r w:rsidRPr="00C92BC1">
        <w:rPr>
          <w:rFonts w:hAnsi="ＭＳ ゴシック" w:hint="eastAsia"/>
        </w:rPr>
        <w:t>「参加型」</w:t>
      </w:r>
      <w:r w:rsidR="0036113F" w:rsidRPr="00C92BC1">
        <w:rPr>
          <w:rFonts w:hAnsi="ＭＳ ゴシック" w:hint="eastAsia"/>
        </w:rPr>
        <w:t>9.7</w:t>
      </w:r>
      <w:r w:rsidRPr="00C92BC1">
        <w:rPr>
          <w:rFonts w:hAnsi="ＭＳ ゴシック" w:hint="eastAsia"/>
        </w:rPr>
        <w:t>％</w:t>
      </w:r>
    </w:p>
    <w:p w:rsidR="0054160F" w:rsidRPr="00C92BC1" w:rsidRDefault="0036113F" w:rsidP="009B7508">
      <w:pPr>
        <w:rPr>
          <w:rFonts w:hAnsi="ＭＳ ゴシック"/>
        </w:rPr>
      </w:pPr>
      <w:r w:rsidRPr="00C92BC1">
        <w:rPr>
          <w:rFonts w:hAnsi="ＭＳ ゴシック"/>
          <w:noProof/>
        </w:rPr>
        <w:drawing>
          <wp:inline distT="0" distB="0" distL="0" distR="0" wp14:anchorId="0836A660" wp14:editId="339953CB">
            <wp:extent cx="3190875" cy="762000"/>
            <wp:effectExtent l="0" t="0" r="952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90875" cy="762000"/>
                    </a:xfrm>
                    <a:prstGeom prst="rect">
                      <a:avLst/>
                    </a:prstGeom>
                    <a:noFill/>
                    <a:ln>
                      <a:noFill/>
                    </a:ln>
                  </pic:spPr>
                </pic:pic>
              </a:graphicData>
            </a:graphic>
          </wp:inline>
        </w:drawing>
      </w:r>
    </w:p>
    <w:p w:rsidR="009748BD" w:rsidRPr="00C92BC1" w:rsidRDefault="009748BD" w:rsidP="00DE23F4">
      <w:pPr>
        <w:widowControl/>
        <w:jc w:val="left"/>
        <w:rPr>
          <w:rFonts w:hAnsi="ＭＳ ゴシック"/>
        </w:rPr>
      </w:pPr>
    </w:p>
    <w:p w:rsidR="006C523F" w:rsidRPr="00C92BC1" w:rsidRDefault="00DE23F4" w:rsidP="006C523F">
      <w:pPr>
        <w:ind w:firstLineChars="100" w:firstLine="206"/>
        <w:rPr>
          <w:rFonts w:hAnsi="ＭＳ ゴシック"/>
        </w:rPr>
      </w:pPr>
      <w:r w:rsidRPr="00C92BC1">
        <w:rPr>
          <w:rFonts w:hAnsi="ＭＳ ゴシック" w:hint="eastAsia"/>
        </w:rPr>
        <w:t>これを</w:t>
      </w:r>
      <w:r w:rsidR="006C523F" w:rsidRPr="00C92BC1">
        <w:rPr>
          <w:rFonts w:hAnsi="ＭＳ ゴシック" w:hint="eastAsia"/>
        </w:rPr>
        <w:t>性別にみると、男性、女性とも、個人型が最も割合が高く、所属型、参加型が続いている。男性、女性とも、個人型と所属型</w:t>
      </w:r>
      <w:r w:rsidR="00DE6C65" w:rsidRPr="00C92BC1">
        <w:rPr>
          <w:rFonts w:hAnsi="ＭＳ ゴシック" w:hint="eastAsia"/>
        </w:rPr>
        <w:t>、個人型と参加型</w:t>
      </w:r>
      <w:r w:rsidR="006C523F" w:rsidRPr="00C92BC1">
        <w:rPr>
          <w:rFonts w:hAnsi="ＭＳ ゴシック" w:hint="eastAsia"/>
        </w:rPr>
        <w:t>の間に大きな差がある。</w:t>
      </w:r>
    </w:p>
    <w:p w:rsidR="006C523F" w:rsidRPr="00C92BC1" w:rsidRDefault="006C523F" w:rsidP="006C523F">
      <w:pPr>
        <w:rPr>
          <w:rFonts w:hAnsi="ＭＳ ゴシック"/>
        </w:rPr>
      </w:pPr>
      <w:r w:rsidRPr="00C92BC1">
        <w:rPr>
          <w:rFonts w:hAnsi="ＭＳ ゴシック" w:hint="eastAsia"/>
        </w:rPr>
        <w:t xml:space="preserve">　</w:t>
      </w:r>
      <w:r w:rsidR="003627BC" w:rsidRPr="00C92BC1">
        <w:rPr>
          <w:rFonts w:hAnsi="ＭＳ ゴシック" w:hint="eastAsia"/>
        </w:rPr>
        <w:t>男性の年代別</w:t>
      </w:r>
      <w:r w:rsidRPr="00C92BC1">
        <w:rPr>
          <w:rFonts w:hAnsi="ＭＳ ゴシック" w:hint="eastAsia"/>
        </w:rPr>
        <w:t>にみると、</w:t>
      </w:r>
      <w:r w:rsidR="00E157D3" w:rsidRPr="00C92BC1">
        <w:rPr>
          <w:rFonts w:hAnsi="ＭＳ ゴシック" w:hint="eastAsia"/>
        </w:rPr>
        <w:t>個人型は</w:t>
      </w:r>
      <w:r w:rsidR="008B5358" w:rsidRPr="00C92BC1">
        <w:rPr>
          <w:rFonts w:hAnsi="ＭＳ ゴシック" w:hint="eastAsia"/>
        </w:rPr>
        <w:t>各年代、</w:t>
      </w:r>
      <w:r w:rsidR="00CD047C" w:rsidRPr="00C92BC1">
        <w:rPr>
          <w:rFonts w:hAnsi="ＭＳ ゴシック" w:hint="eastAsia"/>
        </w:rPr>
        <w:t>8</w:t>
      </w:r>
      <w:r w:rsidR="008B5358" w:rsidRPr="00C92BC1">
        <w:rPr>
          <w:rFonts w:hAnsi="ＭＳ ゴシック" w:hint="eastAsia"/>
        </w:rPr>
        <w:t>割以上</w:t>
      </w:r>
      <w:r w:rsidR="00DE6C65" w:rsidRPr="00C92BC1">
        <w:rPr>
          <w:rFonts w:hAnsi="ＭＳ ゴシック" w:hint="eastAsia"/>
        </w:rPr>
        <w:t>と高い割合にあった</w:t>
      </w:r>
      <w:r w:rsidR="00CD047C" w:rsidRPr="00C92BC1">
        <w:rPr>
          <w:rFonts w:hAnsi="ＭＳ ゴシック" w:hint="eastAsia"/>
        </w:rPr>
        <w:t>。</w:t>
      </w:r>
      <w:r w:rsidR="00E157D3" w:rsidRPr="00C92BC1">
        <w:rPr>
          <w:rFonts w:hAnsi="ＭＳ ゴシック" w:hint="eastAsia"/>
        </w:rPr>
        <w:t>所属型は</w:t>
      </w:r>
      <w:r w:rsidR="008B5358" w:rsidRPr="00C92BC1">
        <w:rPr>
          <w:rFonts w:hAnsi="ＭＳ ゴシック" w:hint="eastAsia"/>
        </w:rPr>
        <w:t>15～</w:t>
      </w:r>
      <w:r w:rsidR="009A15AF" w:rsidRPr="00C92BC1">
        <w:rPr>
          <w:rFonts w:hAnsi="ＭＳ ゴシック" w:hint="eastAsia"/>
        </w:rPr>
        <w:t>20</w:t>
      </w:r>
      <w:r w:rsidR="008B5358" w:rsidRPr="00C92BC1">
        <w:rPr>
          <w:rFonts w:hAnsi="ＭＳ ゴシック" w:hint="eastAsia"/>
        </w:rPr>
        <w:t>歳代は30歳代、40歳代、50歳代より10ポイント以上高い割合であった</w:t>
      </w:r>
      <w:r w:rsidR="00CD047C" w:rsidRPr="00C92BC1">
        <w:rPr>
          <w:rFonts w:hAnsi="ＭＳ ゴシック" w:hint="eastAsia"/>
        </w:rPr>
        <w:t>。</w:t>
      </w:r>
      <w:r w:rsidR="009A15AF" w:rsidRPr="00C92BC1">
        <w:rPr>
          <w:rFonts w:hAnsi="ＭＳ ゴシック" w:hint="eastAsia"/>
        </w:rPr>
        <w:t>参加型は、</w:t>
      </w:r>
      <w:r w:rsidR="008B5358" w:rsidRPr="00C92BC1">
        <w:rPr>
          <w:rFonts w:hAnsi="ＭＳ ゴシック" w:hint="eastAsia"/>
        </w:rPr>
        <w:t>4</w:t>
      </w:r>
      <w:r w:rsidR="009A15AF" w:rsidRPr="00C92BC1">
        <w:rPr>
          <w:rFonts w:hAnsi="ＭＳ ゴシック" w:hint="eastAsia"/>
        </w:rPr>
        <w:t>0代</w:t>
      </w:r>
      <w:r w:rsidR="00DE6C65" w:rsidRPr="00C92BC1">
        <w:rPr>
          <w:rFonts w:hAnsi="ＭＳ ゴシック" w:hint="eastAsia"/>
        </w:rPr>
        <w:t>以上で</w:t>
      </w:r>
      <w:r w:rsidR="009A15AF" w:rsidRPr="00C92BC1">
        <w:rPr>
          <w:rFonts w:hAnsi="ＭＳ ゴシック" w:hint="eastAsia"/>
        </w:rPr>
        <w:t>1割を割っており、60代以上では</w:t>
      </w:r>
      <w:r w:rsidR="008B5358" w:rsidRPr="00C92BC1">
        <w:rPr>
          <w:rFonts w:hAnsi="ＭＳ ゴシック" w:hint="eastAsia"/>
        </w:rPr>
        <w:t>4.9</w:t>
      </w:r>
      <w:r w:rsidR="00DE6C65" w:rsidRPr="00C92BC1">
        <w:rPr>
          <w:rFonts w:hAnsi="ＭＳ ゴシック" w:hint="eastAsia"/>
        </w:rPr>
        <w:t>％と極めて低かった</w:t>
      </w:r>
      <w:r w:rsidR="009A15AF" w:rsidRPr="00C92BC1">
        <w:rPr>
          <w:rFonts w:hAnsi="ＭＳ ゴシック" w:hint="eastAsia"/>
        </w:rPr>
        <w:t>。</w:t>
      </w:r>
    </w:p>
    <w:p w:rsidR="006C523F" w:rsidRPr="00C92BC1" w:rsidRDefault="006C523F" w:rsidP="006C523F">
      <w:pPr>
        <w:rPr>
          <w:rFonts w:hAnsi="ＭＳ ゴシック"/>
        </w:rPr>
      </w:pPr>
      <w:r w:rsidRPr="00C92BC1">
        <w:rPr>
          <w:rFonts w:hAnsi="ＭＳ ゴシック" w:hint="eastAsia"/>
        </w:rPr>
        <w:t xml:space="preserve">　</w:t>
      </w:r>
      <w:r w:rsidR="009A15AF" w:rsidRPr="00C92BC1">
        <w:rPr>
          <w:rFonts w:hAnsi="ＭＳ ゴシック" w:hint="eastAsia"/>
        </w:rPr>
        <w:t>女性の年代別</w:t>
      </w:r>
      <w:r w:rsidR="00F7367E" w:rsidRPr="00C92BC1">
        <w:rPr>
          <w:rFonts w:hAnsi="ＭＳ ゴシック" w:hint="eastAsia"/>
        </w:rPr>
        <w:t>にみると、個人型は</w:t>
      </w:r>
      <w:r w:rsidR="007E265E" w:rsidRPr="00C92BC1">
        <w:rPr>
          <w:rFonts w:hAnsi="ＭＳ ゴシック" w:hint="eastAsia"/>
        </w:rPr>
        <w:t>各年代、</w:t>
      </w:r>
      <w:r w:rsidR="008B5358" w:rsidRPr="00C92BC1">
        <w:rPr>
          <w:rFonts w:hAnsi="ＭＳ ゴシック" w:hint="eastAsia"/>
        </w:rPr>
        <w:t>7</w:t>
      </w:r>
      <w:r w:rsidR="00DE6C65" w:rsidRPr="00C92BC1">
        <w:rPr>
          <w:rFonts w:hAnsi="ＭＳ ゴシック" w:hint="eastAsia"/>
        </w:rPr>
        <w:t>割</w:t>
      </w:r>
      <w:r w:rsidR="007E265E" w:rsidRPr="00C92BC1">
        <w:rPr>
          <w:rFonts w:hAnsi="ＭＳ ゴシック" w:hint="eastAsia"/>
        </w:rPr>
        <w:t>以上</w:t>
      </w:r>
      <w:r w:rsidR="00DE6C65" w:rsidRPr="00C92BC1">
        <w:rPr>
          <w:rFonts w:hAnsi="ＭＳ ゴシック" w:hint="eastAsia"/>
        </w:rPr>
        <w:t>と高い割合にあった</w:t>
      </w:r>
      <w:r w:rsidR="00CD047C" w:rsidRPr="00C92BC1">
        <w:rPr>
          <w:rFonts w:hAnsi="ＭＳ ゴシック" w:hint="eastAsia"/>
        </w:rPr>
        <w:t>。</w:t>
      </w:r>
      <w:r w:rsidR="00F7367E" w:rsidRPr="00C92BC1">
        <w:rPr>
          <w:rFonts w:hAnsi="ＭＳ ゴシック" w:hint="eastAsia"/>
        </w:rPr>
        <w:t>所属型は</w:t>
      </w:r>
      <w:r w:rsidR="008B5358" w:rsidRPr="00C92BC1">
        <w:rPr>
          <w:rFonts w:hAnsi="ＭＳ ゴシック" w:hint="eastAsia"/>
        </w:rPr>
        <w:t>40歳代、50歳代が2割以下</w:t>
      </w:r>
      <w:r w:rsidR="00C03213" w:rsidRPr="00C92BC1">
        <w:rPr>
          <w:rFonts w:hAnsi="ＭＳ ゴシック" w:hint="eastAsia"/>
        </w:rPr>
        <w:t>と、他年代に比べ10ポイン</w:t>
      </w:r>
      <w:r w:rsidR="008B5358" w:rsidRPr="00C92BC1">
        <w:rPr>
          <w:rFonts w:hAnsi="ＭＳ ゴシック" w:hint="eastAsia"/>
        </w:rPr>
        <w:t>ト以上低く</w:t>
      </w:r>
      <w:r w:rsidR="00C03213" w:rsidRPr="00C92BC1">
        <w:rPr>
          <w:rFonts w:hAnsi="ＭＳ ゴシック" w:hint="eastAsia"/>
        </w:rPr>
        <w:t>なっていた。</w:t>
      </w:r>
      <w:r w:rsidR="00F7367E" w:rsidRPr="00C92BC1">
        <w:rPr>
          <w:rFonts w:hAnsi="ＭＳ ゴシック" w:hint="eastAsia"/>
        </w:rPr>
        <w:t>参加型は、</w:t>
      </w:r>
      <w:r w:rsidR="008B5358" w:rsidRPr="00C92BC1">
        <w:rPr>
          <w:rFonts w:hAnsi="ＭＳ ゴシック" w:hint="eastAsia"/>
        </w:rPr>
        <w:t>15～20歳代が約3割と他世代に比べ10ポイント以上</w:t>
      </w:r>
      <w:r w:rsidR="005A4C44" w:rsidRPr="00C92BC1">
        <w:rPr>
          <w:rFonts w:hAnsi="ＭＳ ゴシック" w:hint="eastAsia"/>
        </w:rPr>
        <w:t>高</w:t>
      </w:r>
      <w:r w:rsidR="008B5358" w:rsidRPr="00C92BC1">
        <w:rPr>
          <w:rFonts w:hAnsi="ＭＳ ゴシック" w:hint="eastAsia"/>
        </w:rPr>
        <w:t>く</w:t>
      </w:r>
      <w:r w:rsidR="005A4C44" w:rsidRPr="00C92BC1">
        <w:rPr>
          <w:rFonts w:hAnsi="ＭＳ ゴシック" w:hint="eastAsia"/>
        </w:rPr>
        <w:t>なっていた。</w:t>
      </w:r>
      <w:r w:rsidR="00C50E54">
        <w:rPr>
          <w:rFonts w:hAnsi="ＭＳ ゴシック" w:hint="eastAsia"/>
        </w:rPr>
        <w:t>(図表２－１)</w:t>
      </w:r>
    </w:p>
    <w:p w:rsidR="0045402E" w:rsidRDefault="0045402E" w:rsidP="0045402E">
      <w:pPr>
        <w:ind w:firstLineChars="100" w:firstLine="206"/>
        <w:rPr>
          <w:rFonts w:hAnsi="ＭＳ ゴシック"/>
        </w:rPr>
      </w:pPr>
      <w:r>
        <w:rPr>
          <w:rFonts w:hAnsi="ＭＳ ゴシック" w:hint="eastAsia"/>
        </w:rPr>
        <w:t>なお、図表２では「個人的に、あるいは仲間との自由な運動・スポーツ（個人型）」をＡ、「スポーツクラブやサークル、同好会などに加入しての運動・スポーツ（所属型）」をＢ、「運動・スポーツのイベントや教室などのプログラムに参加しての運動・スポーツ（参加型）」をＣ、と表記した。</w:t>
      </w:r>
    </w:p>
    <w:p w:rsidR="0045402E" w:rsidRPr="0045402E" w:rsidRDefault="0045402E" w:rsidP="006C523F">
      <w:pPr>
        <w:rPr>
          <w:rFonts w:hAnsi="ＭＳ ゴシック"/>
        </w:rPr>
      </w:pPr>
    </w:p>
    <w:p w:rsidR="0045402E" w:rsidRDefault="0045402E" w:rsidP="006C523F">
      <w:pPr>
        <w:rPr>
          <w:rFonts w:hAnsi="ＭＳ ゴシック"/>
        </w:rPr>
      </w:pPr>
    </w:p>
    <w:p w:rsidR="00DE23F4" w:rsidRPr="00C92BC1" w:rsidRDefault="00AA40F9" w:rsidP="006C523F">
      <w:pPr>
        <w:rPr>
          <w:rFonts w:hAnsi="ＭＳ ゴシック"/>
        </w:rPr>
      </w:pPr>
      <w:r w:rsidRPr="00C92BC1">
        <w:rPr>
          <w:rFonts w:hAnsi="ＭＳ ゴシック" w:hint="eastAsia"/>
        </w:rPr>
        <w:t>【図表２－１】</w:t>
      </w:r>
    </w:p>
    <w:p w:rsidR="0010215E" w:rsidRPr="00C92BC1" w:rsidRDefault="0010215E" w:rsidP="006C523F">
      <w:pPr>
        <w:rPr>
          <w:rFonts w:hAnsi="ＭＳ ゴシック"/>
        </w:rPr>
      </w:pPr>
      <w:r w:rsidRPr="00C92BC1">
        <w:rPr>
          <w:rFonts w:hAnsi="ＭＳ ゴシック" w:hint="eastAsia"/>
          <w:noProof/>
        </w:rPr>
        <w:drawing>
          <wp:inline distT="0" distB="0" distL="0" distR="0" wp14:anchorId="3F6C592E" wp14:editId="3AA60F6E">
            <wp:extent cx="5972175" cy="2733675"/>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6620" cy="2735710"/>
                    </a:xfrm>
                    <a:prstGeom prst="rect">
                      <a:avLst/>
                    </a:prstGeom>
                    <a:noFill/>
                    <a:ln>
                      <a:noFill/>
                    </a:ln>
                  </pic:spPr>
                </pic:pic>
              </a:graphicData>
            </a:graphic>
          </wp:inline>
        </w:drawing>
      </w:r>
    </w:p>
    <w:p w:rsidR="0045119F" w:rsidRPr="00C92BC1" w:rsidRDefault="0045119F" w:rsidP="006C523F">
      <w:pPr>
        <w:rPr>
          <w:rFonts w:hAnsi="ＭＳ ゴシック"/>
        </w:rPr>
      </w:pPr>
      <w:r w:rsidRPr="00C92BC1">
        <w:rPr>
          <w:rFonts w:hAnsi="ＭＳ ゴシック"/>
          <w:noProof/>
        </w:rPr>
        <w:drawing>
          <wp:inline distT="0" distB="0" distL="0" distR="0" wp14:anchorId="0FAAC103" wp14:editId="24BB3F99">
            <wp:extent cx="5972175" cy="570547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76620" cy="5709721"/>
                    </a:xfrm>
                    <a:prstGeom prst="rect">
                      <a:avLst/>
                    </a:prstGeom>
                    <a:noFill/>
                    <a:ln>
                      <a:noFill/>
                    </a:ln>
                  </pic:spPr>
                </pic:pic>
              </a:graphicData>
            </a:graphic>
          </wp:inline>
        </w:drawing>
      </w:r>
    </w:p>
    <w:p w:rsidR="0010215E" w:rsidRPr="00C92BC1" w:rsidRDefault="0010215E">
      <w:pPr>
        <w:widowControl/>
        <w:jc w:val="left"/>
        <w:rPr>
          <w:rFonts w:hAnsi="ＭＳ ゴシック"/>
        </w:rPr>
      </w:pPr>
    </w:p>
    <w:p w:rsidR="00CE60E9" w:rsidRPr="00C92BC1" w:rsidRDefault="0010215E" w:rsidP="00F65629">
      <w:pPr>
        <w:jc w:val="center"/>
        <w:rPr>
          <w:rFonts w:hAnsi="ＭＳ ゴシック"/>
        </w:rPr>
      </w:pPr>
      <w:r w:rsidRPr="00C92BC1">
        <w:rPr>
          <w:rFonts w:hAnsi="ＭＳ ゴシック"/>
          <w:noProof/>
        </w:rPr>
        <w:drawing>
          <wp:inline distT="0" distB="0" distL="0" distR="0" wp14:anchorId="3E838A34" wp14:editId="5759BA84">
            <wp:extent cx="5038725" cy="5429250"/>
            <wp:effectExtent l="0" t="0" r="952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38725" cy="5429250"/>
                    </a:xfrm>
                    <a:prstGeom prst="rect">
                      <a:avLst/>
                    </a:prstGeom>
                    <a:noFill/>
                    <a:ln>
                      <a:noFill/>
                    </a:ln>
                  </pic:spPr>
                </pic:pic>
              </a:graphicData>
            </a:graphic>
          </wp:inline>
        </w:drawing>
      </w:r>
    </w:p>
    <w:p w:rsidR="00223187" w:rsidRPr="00C92BC1" w:rsidRDefault="00F65629" w:rsidP="00223187">
      <w:pPr>
        <w:jc w:val="center"/>
        <w:rPr>
          <w:rFonts w:hAnsi="ＭＳ ゴシック"/>
        </w:rPr>
      </w:pPr>
      <w:r w:rsidRPr="00C92BC1">
        <w:rPr>
          <w:rFonts w:hAnsi="ＭＳ ゴシック"/>
          <w:noProof/>
        </w:rPr>
        <w:drawing>
          <wp:inline distT="0" distB="0" distL="0" distR="0" wp14:anchorId="28553AB0" wp14:editId="68B93885">
            <wp:extent cx="4924425" cy="2752725"/>
            <wp:effectExtent l="0" t="0" r="9525"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30105" cy="2755900"/>
                    </a:xfrm>
                    <a:prstGeom prst="rect">
                      <a:avLst/>
                    </a:prstGeom>
                    <a:noFill/>
                    <a:ln>
                      <a:noFill/>
                    </a:ln>
                  </pic:spPr>
                </pic:pic>
              </a:graphicData>
            </a:graphic>
          </wp:inline>
        </w:drawing>
      </w:r>
    </w:p>
    <w:p w:rsidR="00223187" w:rsidRPr="00C92BC1" w:rsidRDefault="00223187">
      <w:pPr>
        <w:widowControl/>
        <w:jc w:val="left"/>
        <w:rPr>
          <w:rFonts w:hAnsi="ＭＳ ゴシック"/>
        </w:rPr>
      </w:pPr>
      <w:r w:rsidRPr="00C92BC1">
        <w:rPr>
          <w:rFonts w:hAnsi="ＭＳ ゴシック"/>
        </w:rPr>
        <w:br w:type="page"/>
      </w:r>
    </w:p>
    <w:p w:rsidR="00636F68" w:rsidRPr="00C92BC1" w:rsidRDefault="00636F68" w:rsidP="00223187">
      <w:pPr>
        <w:pStyle w:val="a3"/>
        <w:widowControl/>
        <w:numPr>
          <w:ilvl w:val="0"/>
          <w:numId w:val="37"/>
        </w:numPr>
        <w:ind w:leftChars="0"/>
        <w:jc w:val="left"/>
        <w:rPr>
          <w:rFonts w:hAnsi="ＭＳ ゴシック"/>
        </w:rPr>
      </w:pPr>
      <w:r w:rsidRPr="00C92BC1">
        <w:rPr>
          <w:rFonts w:hAnsi="ＭＳ ゴシック" w:hint="eastAsia"/>
        </w:rPr>
        <w:t>2019年ラグビーワールドカップの認知度・関心度</w:t>
      </w:r>
    </w:p>
    <w:p w:rsidR="00423C5C" w:rsidRPr="00C92BC1" w:rsidRDefault="00423C5C" w:rsidP="00AB173F">
      <w:pPr>
        <w:widowControl/>
        <w:ind w:firstLineChars="100" w:firstLine="206"/>
        <w:jc w:val="left"/>
        <w:rPr>
          <w:rFonts w:hAnsi="ＭＳ ゴシック"/>
        </w:rPr>
      </w:pPr>
      <w:r w:rsidRPr="00C92BC1">
        <w:rPr>
          <w:rFonts w:hAnsi="ＭＳ ゴシック" w:hint="eastAsia"/>
        </w:rPr>
        <w:t>３－１．</w:t>
      </w:r>
      <w:r w:rsidR="00C27E6F" w:rsidRPr="00C92BC1">
        <w:rPr>
          <w:rFonts w:hAnsi="ＭＳ ゴシック" w:hint="eastAsia"/>
        </w:rPr>
        <w:t>日本での開催</w:t>
      </w:r>
      <w:r w:rsidRPr="00C92BC1">
        <w:rPr>
          <w:rFonts w:hAnsi="ＭＳ ゴシック" w:hint="eastAsia"/>
        </w:rPr>
        <w:t>認知度</w:t>
      </w:r>
    </w:p>
    <w:p w:rsidR="00654469" w:rsidRPr="00C92BC1" w:rsidRDefault="000D0F40" w:rsidP="00AB173F">
      <w:pPr>
        <w:widowControl/>
        <w:ind w:firstLineChars="100" w:firstLine="206"/>
        <w:jc w:val="left"/>
        <w:rPr>
          <w:rFonts w:hAnsi="ＭＳ ゴシック"/>
        </w:rPr>
      </w:pPr>
      <w:r>
        <w:rPr>
          <w:rFonts w:hAnsi="ＭＳ ゴシック" w:hint="eastAsia"/>
        </w:rPr>
        <w:t>日本での2019年ワールドカップの開催</w:t>
      </w:r>
      <w:r w:rsidR="007A7410">
        <w:rPr>
          <w:rFonts w:hAnsi="ＭＳ ゴシック" w:hint="eastAsia"/>
        </w:rPr>
        <w:t>の認知度について質問した。全体の</w:t>
      </w:r>
      <w:r w:rsidR="009C5FCD" w:rsidRPr="00C92BC1">
        <w:rPr>
          <w:rFonts w:hAnsi="ＭＳ ゴシック" w:hint="eastAsia"/>
        </w:rPr>
        <w:t>「知っている」割合は</w:t>
      </w:r>
      <w:r w:rsidR="004F27F2" w:rsidRPr="00C92BC1">
        <w:rPr>
          <w:rFonts w:hAnsi="ＭＳ ゴシック" w:hint="eastAsia"/>
        </w:rPr>
        <w:t>45.9％だった</w:t>
      </w:r>
      <w:r w:rsidR="00654469" w:rsidRPr="00C92BC1">
        <w:rPr>
          <w:rFonts w:hAnsi="ＭＳ ゴシック" w:hint="eastAsia"/>
        </w:rPr>
        <w:t>。</w:t>
      </w:r>
      <w:r w:rsidR="001172E6">
        <w:rPr>
          <w:rFonts w:hAnsi="ＭＳ ゴシック" w:hint="eastAsia"/>
        </w:rPr>
        <w:t>(図表３－１－１)</w:t>
      </w:r>
    </w:p>
    <w:p w:rsidR="0068637D" w:rsidRDefault="0068637D" w:rsidP="00C92BC1">
      <w:pPr>
        <w:ind w:firstLineChars="100" w:firstLine="206"/>
        <w:rPr>
          <w:rFonts w:hAnsi="ＭＳ ゴシック"/>
        </w:rPr>
      </w:pPr>
      <w:r w:rsidRPr="00C92BC1">
        <w:rPr>
          <w:rFonts w:hAnsi="ＭＳ ゴシック" w:hint="eastAsia"/>
        </w:rPr>
        <w:t>性別で</w:t>
      </w:r>
      <w:r w:rsidR="001708AF" w:rsidRPr="00C92BC1">
        <w:rPr>
          <w:rFonts w:hAnsi="ＭＳ ゴシック" w:hint="eastAsia"/>
        </w:rPr>
        <w:t>みると</w:t>
      </w:r>
      <w:r w:rsidRPr="00C92BC1">
        <w:rPr>
          <w:rFonts w:hAnsi="ＭＳ ゴシック" w:hint="eastAsia"/>
        </w:rPr>
        <w:t>、</w:t>
      </w:r>
      <w:r w:rsidR="007227E6" w:rsidRPr="00C92BC1">
        <w:rPr>
          <w:rFonts w:hAnsi="ＭＳ ゴシック" w:hint="eastAsia"/>
        </w:rPr>
        <w:t>「知っている」割合は</w:t>
      </w:r>
      <w:r w:rsidR="001708AF" w:rsidRPr="00C92BC1">
        <w:rPr>
          <w:rFonts w:hAnsi="ＭＳ ゴシック" w:hint="eastAsia"/>
        </w:rPr>
        <w:t>男性が</w:t>
      </w:r>
      <w:r w:rsidR="00FC60FF">
        <w:rPr>
          <w:rFonts w:hAnsi="ＭＳ ゴシック" w:hint="eastAsia"/>
        </w:rPr>
        <w:t>54.7</w:t>
      </w:r>
      <w:r w:rsidR="002E477C">
        <w:rPr>
          <w:rFonts w:hAnsi="ＭＳ ゴシック" w:hint="eastAsia"/>
        </w:rPr>
        <w:t>％</w:t>
      </w:r>
      <w:r w:rsidR="001708AF" w:rsidRPr="00C92BC1">
        <w:rPr>
          <w:rFonts w:hAnsi="ＭＳ ゴシック" w:hint="eastAsia"/>
        </w:rPr>
        <w:t>、女性が</w:t>
      </w:r>
      <w:r w:rsidR="002E477C">
        <w:rPr>
          <w:rFonts w:hAnsi="ＭＳ ゴシック" w:hint="eastAsia"/>
        </w:rPr>
        <w:t>37.8％</w:t>
      </w:r>
      <w:r w:rsidR="001708AF" w:rsidRPr="00C92BC1">
        <w:rPr>
          <w:rFonts w:hAnsi="ＭＳ ゴシック" w:hint="eastAsia"/>
        </w:rPr>
        <w:t>で、男性における割合の方が高</w:t>
      </w:r>
      <w:r w:rsidR="001172E6">
        <w:rPr>
          <w:rFonts w:hAnsi="ＭＳ ゴシック" w:hint="eastAsia"/>
        </w:rPr>
        <w:t>かった</w:t>
      </w:r>
      <w:r w:rsidR="001708AF" w:rsidRPr="00C92BC1">
        <w:rPr>
          <w:rFonts w:hAnsi="ＭＳ ゴシック" w:hint="eastAsia"/>
        </w:rPr>
        <w:t>。</w:t>
      </w:r>
      <w:r w:rsidR="001172E6">
        <w:rPr>
          <w:rFonts w:hAnsi="ＭＳ ゴシック" w:hint="eastAsia"/>
        </w:rPr>
        <w:t>(図表３－１－２)</w:t>
      </w:r>
    </w:p>
    <w:p w:rsidR="00FC60FF" w:rsidRDefault="007A7410" w:rsidP="001172E6">
      <w:pPr>
        <w:ind w:firstLineChars="100" w:firstLine="206"/>
        <w:rPr>
          <w:rFonts w:hAnsi="ＭＳ ゴシック"/>
        </w:rPr>
      </w:pPr>
      <w:r>
        <w:rPr>
          <w:rFonts w:hAnsi="ＭＳ ゴシック" w:hint="eastAsia"/>
        </w:rPr>
        <w:t>年代別</w:t>
      </w:r>
      <w:r w:rsidR="00DA6B4F">
        <w:rPr>
          <w:rFonts w:hAnsi="ＭＳ ゴシック" w:hint="eastAsia"/>
        </w:rPr>
        <w:t>で</w:t>
      </w:r>
      <w:r>
        <w:rPr>
          <w:rFonts w:hAnsi="ＭＳ ゴシック" w:hint="eastAsia"/>
        </w:rPr>
        <w:t>みると、</w:t>
      </w:r>
      <w:r w:rsidR="006876EE" w:rsidRPr="00C92BC1">
        <w:rPr>
          <w:rFonts w:hAnsi="ＭＳ ゴシック" w:hint="eastAsia"/>
        </w:rPr>
        <w:t>「知っている」割合</w:t>
      </w:r>
      <w:r w:rsidR="006876EE">
        <w:rPr>
          <w:rFonts w:hAnsi="ＭＳ ゴシック" w:hint="eastAsia"/>
        </w:rPr>
        <w:t>は</w:t>
      </w:r>
      <w:r w:rsidR="00BA69B6">
        <w:rPr>
          <w:rFonts w:hAnsi="ＭＳ ゴシック" w:hint="eastAsia"/>
        </w:rPr>
        <w:t>男女共に</w:t>
      </w:r>
      <w:r>
        <w:rPr>
          <w:rFonts w:hAnsi="ＭＳ ゴシック" w:hint="eastAsia"/>
        </w:rPr>
        <w:t>「</w:t>
      </w:r>
      <w:r w:rsidR="00BA69B6">
        <w:rPr>
          <w:rFonts w:hAnsi="ＭＳ ゴシック" w:hint="eastAsia"/>
        </w:rPr>
        <w:t>15～20歳代」「30歳代」の【若年層】が</w:t>
      </w:r>
      <w:r w:rsidR="006876EE">
        <w:rPr>
          <w:rFonts w:hAnsi="ＭＳ ゴシック" w:hint="eastAsia"/>
        </w:rPr>
        <w:t>「40歳代」「50歳代」「60歳以上」の【中間層以上】</w:t>
      </w:r>
      <w:r w:rsidR="00BA69B6">
        <w:rPr>
          <w:rFonts w:hAnsi="ＭＳ ゴシック" w:hint="eastAsia"/>
        </w:rPr>
        <w:t>に比べて低</w:t>
      </w:r>
      <w:r w:rsidR="006876EE">
        <w:rPr>
          <w:rFonts w:hAnsi="ＭＳ ゴシック" w:hint="eastAsia"/>
        </w:rPr>
        <w:t>いことがわかった。</w:t>
      </w:r>
      <w:r w:rsidR="00C50E54">
        <w:rPr>
          <w:rFonts w:hAnsi="ＭＳ ゴシック" w:hint="eastAsia"/>
        </w:rPr>
        <w:t>(図表３－１</w:t>
      </w:r>
      <w:r w:rsidR="001172E6">
        <w:rPr>
          <w:rFonts w:hAnsi="ＭＳ ゴシック" w:hint="eastAsia"/>
        </w:rPr>
        <w:t>－３</w:t>
      </w:r>
      <w:r w:rsidR="00C50E54">
        <w:rPr>
          <w:rFonts w:hAnsi="ＭＳ ゴシック" w:hint="eastAsia"/>
        </w:rPr>
        <w:t>)</w:t>
      </w:r>
    </w:p>
    <w:p w:rsidR="00C92BC1" w:rsidRPr="00C92BC1" w:rsidRDefault="00C92BC1" w:rsidP="001172E6">
      <w:pPr>
        <w:ind w:firstLineChars="100" w:firstLine="206"/>
        <w:rPr>
          <w:rFonts w:hAnsi="ＭＳ ゴシック"/>
        </w:rPr>
      </w:pPr>
    </w:p>
    <w:p w:rsidR="0073092C" w:rsidRPr="00C92BC1" w:rsidRDefault="00AA40F9" w:rsidP="009B1E75">
      <w:pPr>
        <w:rPr>
          <w:rFonts w:hAnsi="ＭＳ ゴシック"/>
        </w:rPr>
      </w:pPr>
      <w:r w:rsidRPr="00C92BC1">
        <w:rPr>
          <w:rFonts w:hAnsi="ＭＳ ゴシック" w:hint="eastAsia"/>
        </w:rPr>
        <w:t>【図表３－１</w:t>
      </w:r>
      <w:r w:rsidR="001172E6">
        <w:rPr>
          <w:rFonts w:hAnsi="ＭＳ ゴシック" w:hint="eastAsia"/>
        </w:rPr>
        <w:t>－１</w:t>
      </w:r>
      <w:r w:rsidRPr="00C92BC1">
        <w:rPr>
          <w:rFonts w:hAnsi="ＭＳ ゴシック" w:hint="eastAsia"/>
        </w:rPr>
        <w:t>】</w:t>
      </w:r>
      <w:r w:rsidR="0073092C" w:rsidRPr="00C92BC1">
        <w:rPr>
          <w:rFonts w:hAnsi="ＭＳ ゴシック"/>
        </w:rPr>
        <w:fldChar w:fldCharType="begin"/>
      </w:r>
      <w:r w:rsidR="0073092C" w:rsidRPr="00C92BC1">
        <w:rPr>
          <w:rFonts w:hAnsi="ＭＳ ゴシック"/>
        </w:rPr>
        <w:instrText xml:space="preserve"> LINK </w:instrText>
      </w:r>
      <w:r w:rsidR="00771216" w:rsidRPr="00C92BC1">
        <w:rPr>
          <w:rFonts w:hAnsi="ＭＳ ゴシック"/>
        </w:rPr>
        <w:instrText>Excel.Sheet.12</w:instrText>
      </w:r>
      <w:r w:rsidR="00771216" w:rsidRPr="00C92BC1">
        <w:rPr>
          <w:rFonts w:hAnsi="ＭＳ ゴシック" w:hint="eastAsia"/>
        </w:rPr>
        <w:instrText xml:space="preserve"> D:\\TamataniY\\Desktop\\27運動・スポーツ　集計表.xlsx</w:instrText>
      </w:r>
      <w:r w:rsidR="00771216" w:rsidRPr="00C92BC1">
        <w:rPr>
          <w:rFonts w:hAnsi="ＭＳ ゴシック"/>
        </w:rPr>
        <w:instrText xml:space="preserve"> Sheet1!R370C2:R396C6 </w:instrText>
      </w:r>
      <w:r w:rsidR="0073092C" w:rsidRPr="00C92BC1">
        <w:rPr>
          <w:rFonts w:hAnsi="ＭＳ ゴシック"/>
        </w:rPr>
        <w:instrText xml:space="preserve">\a \f 4 \h  \* MERGEFORMAT </w:instrText>
      </w:r>
      <w:r w:rsidR="0073092C" w:rsidRPr="00C92BC1">
        <w:rPr>
          <w:rFonts w:hAnsi="ＭＳ ゴシック"/>
        </w:rPr>
        <w:fldChar w:fldCharType="separate"/>
      </w:r>
    </w:p>
    <w:p w:rsidR="0068637D" w:rsidRPr="00C92BC1" w:rsidRDefault="0073092C" w:rsidP="001708AF">
      <w:pPr>
        <w:jc w:val="center"/>
        <w:rPr>
          <w:rFonts w:hAnsi="ＭＳ ゴシック"/>
        </w:rPr>
      </w:pPr>
      <w:r w:rsidRPr="00C92BC1">
        <w:rPr>
          <w:rFonts w:hAnsi="ＭＳ ゴシック"/>
        </w:rPr>
        <w:fldChar w:fldCharType="end"/>
      </w:r>
      <w:r w:rsidR="00654469" w:rsidRPr="00C92BC1">
        <w:rPr>
          <w:rFonts w:hAnsi="ＭＳ ゴシック"/>
        </w:rPr>
        <w:t xml:space="preserve"> </w:t>
      </w:r>
      <w:r w:rsidR="00654469" w:rsidRPr="00C92BC1">
        <w:rPr>
          <w:rFonts w:hAnsi="ＭＳ ゴシック"/>
          <w:noProof/>
        </w:rPr>
        <w:drawing>
          <wp:inline distT="0" distB="0" distL="0" distR="0" wp14:anchorId="138353C1" wp14:editId="3030C1B8">
            <wp:extent cx="5629275" cy="923925"/>
            <wp:effectExtent l="0" t="0" r="9525"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39340" cy="925577"/>
                    </a:xfrm>
                    <a:prstGeom prst="rect">
                      <a:avLst/>
                    </a:prstGeom>
                    <a:noFill/>
                    <a:ln>
                      <a:noFill/>
                    </a:ln>
                  </pic:spPr>
                </pic:pic>
              </a:graphicData>
            </a:graphic>
          </wp:inline>
        </w:drawing>
      </w:r>
    </w:p>
    <w:p w:rsidR="00AB173F" w:rsidRPr="00C92BC1" w:rsidRDefault="00B47541" w:rsidP="00654469">
      <w:pPr>
        <w:jc w:val="center"/>
        <w:rPr>
          <w:rFonts w:hAnsi="ＭＳ ゴシック"/>
        </w:rPr>
      </w:pPr>
      <w:r w:rsidRPr="00C92BC1">
        <w:rPr>
          <w:rFonts w:hAnsi="ＭＳ ゴシック"/>
          <w:noProof/>
        </w:rPr>
        <w:drawing>
          <wp:inline distT="0" distB="0" distL="0" distR="0" wp14:anchorId="598488EF" wp14:editId="4C86118A">
            <wp:extent cx="5638796" cy="485775"/>
            <wp:effectExtent l="0" t="0" r="635"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38082" cy="485713"/>
                    </a:xfrm>
                    <a:prstGeom prst="rect">
                      <a:avLst/>
                    </a:prstGeom>
                    <a:noFill/>
                    <a:ln>
                      <a:noFill/>
                    </a:ln>
                  </pic:spPr>
                </pic:pic>
              </a:graphicData>
            </a:graphic>
          </wp:inline>
        </w:drawing>
      </w:r>
    </w:p>
    <w:p w:rsidR="001708AF" w:rsidRPr="00C92BC1" w:rsidRDefault="001172E6">
      <w:pPr>
        <w:widowControl/>
        <w:jc w:val="left"/>
        <w:rPr>
          <w:rFonts w:hAnsi="ＭＳ ゴシック"/>
        </w:rPr>
      </w:pPr>
      <w:r>
        <w:rPr>
          <w:rFonts w:hAnsi="ＭＳ ゴシック" w:hint="eastAsia"/>
        </w:rPr>
        <w:t>【図表３－１－２】</w:t>
      </w:r>
    </w:p>
    <w:p w:rsidR="001708AF" w:rsidRPr="00C92BC1" w:rsidRDefault="001708AF" w:rsidP="001708AF">
      <w:pPr>
        <w:widowControl/>
        <w:jc w:val="center"/>
        <w:rPr>
          <w:rFonts w:hAnsi="ＭＳ ゴシック"/>
        </w:rPr>
      </w:pPr>
      <w:r w:rsidRPr="00C92BC1">
        <w:rPr>
          <w:rFonts w:hAnsi="ＭＳ ゴシック" w:hint="eastAsia"/>
          <w:noProof/>
        </w:rPr>
        <w:drawing>
          <wp:inline distT="0" distB="0" distL="0" distR="0" wp14:anchorId="082FB889" wp14:editId="29C70982">
            <wp:extent cx="4991100" cy="2352675"/>
            <wp:effectExtent l="0" t="0" r="0"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91100" cy="2352675"/>
                    </a:xfrm>
                    <a:prstGeom prst="rect">
                      <a:avLst/>
                    </a:prstGeom>
                    <a:noFill/>
                    <a:ln>
                      <a:noFill/>
                    </a:ln>
                  </pic:spPr>
                </pic:pic>
              </a:graphicData>
            </a:graphic>
          </wp:inline>
        </w:drawing>
      </w:r>
    </w:p>
    <w:p w:rsidR="001708AF" w:rsidRPr="00C92BC1" w:rsidRDefault="001708AF" w:rsidP="001708AF">
      <w:pPr>
        <w:widowControl/>
        <w:wordWrap w:val="0"/>
        <w:jc w:val="right"/>
        <w:rPr>
          <w:rFonts w:hAnsi="ＭＳ ゴシック"/>
        </w:rPr>
      </w:pPr>
      <w:r w:rsidRPr="00C92BC1">
        <w:rPr>
          <w:rFonts w:hAnsi="ＭＳ ゴシック" w:hint="eastAsia"/>
        </w:rPr>
        <w:t xml:space="preserve">ｐ値＝0.00000　　　　　　　</w:t>
      </w:r>
    </w:p>
    <w:p w:rsidR="001708AF" w:rsidRPr="00C92BC1" w:rsidRDefault="001708AF" w:rsidP="001708AF">
      <w:pPr>
        <w:widowControl/>
        <w:jc w:val="center"/>
        <w:rPr>
          <w:rFonts w:hAnsi="ＭＳ ゴシック"/>
        </w:rPr>
      </w:pPr>
      <w:r w:rsidRPr="00C92BC1">
        <w:rPr>
          <w:rFonts w:hAnsi="ＭＳ ゴシック" w:hint="eastAsia"/>
          <w:noProof/>
        </w:rPr>
        <w:drawing>
          <wp:inline distT="0" distB="0" distL="0" distR="0" wp14:anchorId="53C47A5F" wp14:editId="3397668E">
            <wp:extent cx="5972175" cy="1800225"/>
            <wp:effectExtent l="0" t="0" r="9525" b="952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76620" cy="1801565"/>
                    </a:xfrm>
                    <a:prstGeom prst="rect">
                      <a:avLst/>
                    </a:prstGeom>
                    <a:noFill/>
                    <a:ln>
                      <a:noFill/>
                    </a:ln>
                  </pic:spPr>
                </pic:pic>
              </a:graphicData>
            </a:graphic>
          </wp:inline>
        </w:drawing>
      </w:r>
    </w:p>
    <w:p w:rsidR="0068637D" w:rsidRPr="00C92BC1" w:rsidRDefault="0068637D" w:rsidP="001708AF">
      <w:pPr>
        <w:widowControl/>
        <w:jc w:val="left"/>
        <w:rPr>
          <w:rFonts w:hAnsi="ＭＳ ゴシック"/>
        </w:rPr>
      </w:pPr>
      <w:r w:rsidRPr="00C92BC1">
        <w:rPr>
          <w:rFonts w:hAnsi="ＭＳ ゴシック"/>
        </w:rPr>
        <w:br w:type="page"/>
      </w:r>
      <w:r w:rsidR="001172E6">
        <w:rPr>
          <w:rFonts w:hAnsi="ＭＳ ゴシック" w:hint="eastAsia"/>
        </w:rPr>
        <w:t>【図表３－１－３】</w:t>
      </w:r>
    </w:p>
    <w:p w:rsidR="006876EE" w:rsidRDefault="005473E8" w:rsidP="007227E6">
      <w:pPr>
        <w:jc w:val="center"/>
        <w:rPr>
          <w:rFonts w:hAnsi="ＭＳ ゴシック"/>
        </w:rPr>
      </w:pPr>
      <w:r w:rsidRPr="005473E8">
        <w:rPr>
          <w:noProof/>
        </w:rPr>
        <w:drawing>
          <wp:inline distT="0" distB="0" distL="0" distR="0">
            <wp:extent cx="5057775" cy="50482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57775" cy="5048250"/>
                    </a:xfrm>
                    <a:prstGeom prst="rect">
                      <a:avLst/>
                    </a:prstGeom>
                    <a:noFill/>
                    <a:ln>
                      <a:noFill/>
                    </a:ln>
                  </pic:spPr>
                </pic:pic>
              </a:graphicData>
            </a:graphic>
          </wp:inline>
        </w:drawing>
      </w:r>
    </w:p>
    <w:p w:rsidR="00E87CB7" w:rsidRDefault="00E87CB7" w:rsidP="006876EE">
      <w:pPr>
        <w:jc w:val="right"/>
        <w:rPr>
          <w:rFonts w:hAnsi="ＭＳ ゴシック"/>
        </w:rPr>
      </w:pPr>
      <w:r>
        <w:rPr>
          <w:rFonts w:hAnsi="ＭＳ ゴシック" w:hint="eastAsia"/>
        </w:rPr>
        <w:t>男性</w:t>
      </w:r>
      <w:r w:rsidR="006876EE">
        <w:rPr>
          <w:rFonts w:hAnsi="ＭＳ ゴシック" w:hint="eastAsia"/>
        </w:rPr>
        <w:t>ｐ値＝</w:t>
      </w:r>
      <w:r>
        <w:rPr>
          <w:rFonts w:hAnsi="ＭＳ ゴシック" w:hint="eastAsia"/>
        </w:rPr>
        <w:t>0.00000</w:t>
      </w:r>
    </w:p>
    <w:p w:rsidR="00E87CB7" w:rsidRDefault="00E87CB7" w:rsidP="00E87CB7">
      <w:pPr>
        <w:jc w:val="right"/>
        <w:rPr>
          <w:rFonts w:hAnsi="ＭＳ ゴシック"/>
        </w:rPr>
      </w:pPr>
      <w:r>
        <w:rPr>
          <w:rFonts w:hAnsi="ＭＳ ゴシック" w:hint="eastAsia"/>
        </w:rPr>
        <w:t>女性ｐ値＝0.00008</w:t>
      </w:r>
    </w:p>
    <w:p w:rsidR="001708AF" w:rsidRPr="00C92BC1" w:rsidRDefault="001708AF" w:rsidP="006876EE">
      <w:pPr>
        <w:jc w:val="right"/>
        <w:rPr>
          <w:rFonts w:hAnsi="ＭＳ ゴシック"/>
        </w:rPr>
      </w:pPr>
    </w:p>
    <w:p w:rsidR="0068637D" w:rsidRPr="00C92BC1" w:rsidRDefault="006F55EF" w:rsidP="001708AF">
      <w:pPr>
        <w:jc w:val="center"/>
        <w:rPr>
          <w:rFonts w:hAnsi="ＭＳ ゴシック"/>
        </w:rPr>
      </w:pPr>
      <w:r w:rsidRPr="006F55EF">
        <w:rPr>
          <w:noProof/>
        </w:rPr>
        <w:drawing>
          <wp:inline distT="0" distB="0" distL="0" distR="0" wp14:anchorId="09DE8323" wp14:editId="38599C39">
            <wp:extent cx="6000749" cy="2971800"/>
            <wp:effectExtent l="0" t="0" r="635"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13670" cy="2978199"/>
                    </a:xfrm>
                    <a:prstGeom prst="rect">
                      <a:avLst/>
                    </a:prstGeom>
                    <a:noFill/>
                    <a:ln>
                      <a:noFill/>
                    </a:ln>
                  </pic:spPr>
                </pic:pic>
              </a:graphicData>
            </a:graphic>
          </wp:inline>
        </w:drawing>
      </w:r>
    </w:p>
    <w:p w:rsidR="00C27E6F" w:rsidRPr="00C92BC1" w:rsidRDefault="00C27E6F" w:rsidP="006A320A">
      <w:pPr>
        <w:widowControl/>
        <w:jc w:val="left"/>
        <w:rPr>
          <w:rFonts w:hAnsi="ＭＳ ゴシック"/>
        </w:rPr>
      </w:pPr>
    </w:p>
    <w:p w:rsidR="00654469" w:rsidRPr="00C92BC1" w:rsidRDefault="00654469" w:rsidP="00AB173F">
      <w:pPr>
        <w:ind w:firstLineChars="100" w:firstLine="206"/>
        <w:rPr>
          <w:rFonts w:hAnsi="ＭＳ ゴシック"/>
        </w:rPr>
      </w:pPr>
      <w:r w:rsidRPr="00C92BC1">
        <w:rPr>
          <w:rFonts w:hAnsi="ＭＳ ゴシック" w:hint="eastAsia"/>
        </w:rPr>
        <w:t>３－２．東大阪市花園ラグビー場での開催認知度</w:t>
      </w:r>
    </w:p>
    <w:p w:rsidR="00AB173F" w:rsidRPr="00C92BC1" w:rsidRDefault="00AB173F" w:rsidP="00AB173F">
      <w:pPr>
        <w:ind w:firstLineChars="100" w:firstLine="206"/>
        <w:rPr>
          <w:rFonts w:hAnsi="ＭＳ ゴシック"/>
        </w:rPr>
      </w:pPr>
      <w:r w:rsidRPr="00C92BC1">
        <w:rPr>
          <w:rFonts w:hAnsi="ＭＳ ゴシック" w:hint="eastAsia"/>
        </w:rPr>
        <w:t>ここでは、Ｑ15にて「知っている」と回答した方に質問した。</w:t>
      </w:r>
    </w:p>
    <w:p w:rsidR="00AB173F" w:rsidRDefault="00AB173F" w:rsidP="00AB173F">
      <w:pPr>
        <w:rPr>
          <w:rFonts w:hAnsi="ＭＳ ゴシック"/>
        </w:rPr>
      </w:pPr>
      <w:r w:rsidRPr="00C92BC1">
        <w:rPr>
          <w:rFonts w:hAnsi="ＭＳ ゴシック" w:hint="eastAsia"/>
        </w:rPr>
        <w:t>2019年ラグビーワールドカップが日本で開催されることを知っている人を対象に、東大阪市花園ラグビー場が会場になっていることを知っているかを聞くと、全体では</w:t>
      </w:r>
      <w:r w:rsidR="002E477C">
        <w:rPr>
          <w:rFonts w:hAnsi="ＭＳ ゴシック" w:hint="eastAsia"/>
        </w:rPr>
        <w:t>81.7％</w:t>
      </w:r>
      <w:r w:rsidR="00B47541" w:rsidRPr="00C92BC1">
        <w:rPr>
          <w:rFonts w:hAnsi="ＭＳ ゴシック" w:hint="eastAsia"/>
        </w:rPr>
        <w:t>が「知っている</w:t>
      </w:r>
      <w:r w:rsidRPr="00C92BC1">
        <w:rPr>
          <w:rFonts w:hAnsi="ＭＳ ゴシック" w:hint="eastAsia"/>
        </w:rPr>
        <w:t>」と答えた。</w:t>
      </w:r>
      <w:r w:rsidR="003415BE">
        <w:rPr>
          <w:rFonts w:hAnsi="ＭＳ ゴシック" w:hint="eastAsia"/>
        </w:rPr>
        <w:t>(図表３－２－１)</w:t>
      </w:r>
    </w:p>
    <w:p w:rsidR="00C50E54" w:rsidRDefault="00C50E54" w:rsidP="00AB173F">
      <w:pPr>
        <w:rPr>
          <w:rFonts w:hAnsi="ＭＳ ゴシック"/>
        </w:rPr>
      </w:pPr>
      <w:r>
        <w:rPr>
          <w:rFonts w:hAnsi="ＭＳ ゴシック" w:hint="eastAsia"/>
        </w:rPr>
        <w:t xml:space="preserve">　性別でみると、</w:t>
      </w:r>
      <w:r w:rsidR="00DA6B4F">
        <w:rPr>
          <w:rFonts w:hAnsi="ＭＳ ゴシック" w:hint="eastAsia"/>
        </w:rPr>
        <w:t>「知っている」割合は男性に</w:t>
      </w:r>
      <w:r w:rsidR="003415BE">
        <w:rPr>
          <w:rFonts w:hAnsi="ＭＳ ゴシック" w:hint="eastAsia"/>
        </w:rPr>
        <w:t>おける割合の方が高かったが、</w:t>
      </w:r>
      <w:r w:rsidR="00DA6B4F">
        <w:rPr>
          <w:rFonts w:hAnsi="ＭＳ ゴシック" w:hint="eastAsia"/>
        </w:rPr>
        <w:t>統計的に有意な差は見られなかった。</w:t>
      </w:r>
      <w:r w:rsidR="003415BE">
        <w:rPr>
          <w:rFonts w:hAnsi="ＭＳ ゴシック" w:hint="eastAsia"/>
        </w:rPr>
        <w:t>(図表３－２－２)</w:t>
      </w:r>
    </w:p>
    <w:p w:rsidR="00DA6B4F" w:rsidRDefault="00DA6B4F" w:rsidP="00805DC7">
      <w:pPr>
        <w:rPr>
          <w:rFonts w:hAnsi="ＭＳ ゴシック"/>
        </w:rPr>
      </w:pPr>
      <w:r>
        <w:rPr>
          <w:rFonts w:hAnsi="ＭＳ ゴシック" w:hint="eastAsia"/>
        </w:rPr>
        <w:t xml:space="preserve">　</w:t>
      </w:r>
      <w:r w:rsidR="003415BE">
        <w:rPr>
          <w:rFonts w:hAnsi="ＭＳ ゴシック" w:hint="eastAsia"/>
        </w:rPr>
        <w:t>年代別でみると、</w:t>
      </w:r>
      <w:r w:rsidR="00805DC7" w:rsidRPr="00C92BC1">
        <w:rPr>
          <w:rFonts w:hAnsi="ＭＳ ゴシック" w:hint="eastAsia"/>
        </w:rPr>
        <w:t>「知っている」割合</w:t>
      </w:r>
      <w:r w:rsidR="00805DC7">
        <w:rPr>
          <w:rFonts w:hAnsi="ＭＳ ゴシック" w:hint="eastAsia"/>
        </w:rPr>
        <w:t>は男女共に「15～20歳代」「30歳代」の【若年層】が「40歳代」「50歳代」「60歳以上」の【中間層以上】に比べて低い</w:t>
      </w:r>
      <w:r w:rsidR="00760E85">
        <w:rPr>
          <w:rFonts w:hAnsi="ＭＳ ゴシック" w:hint="eastAsia"/>
        </w:rPr>
        <w:t>が、男性は年代による差がなく、統計的に有意な差が見られなかった。一方、女性では年代による差があることがわかった。</w:t>
      </w:r>
      <w:r>
        <w:rPr>
          <w:rFonts w:hAnsi="ＭＳ ゴシック" w:hint="eastAsia"/>
        </w:rPr>
        <w:t>(</w:t>
      </w:r>
      <w:r w:rsidR="001901F3">
        <w:rPr>
          <w:rFonts w:hAnsi="ＭＳ ゴシック" w:hint="eastAsia"/>
        </w:rPr>
        <w:t>図表３－２</w:t>
      </w:r>
      <w:r w:rsidR="003415BE">
        <w:rPr>
          <w:rFonts w:hAnsi="ＭＳ ゴシック" w:hint="eastAsia"/>
        </w:rPr>
        <w:t>－３</w:t>
      </w:r>
      <w:r>
        <w:rPr>
          <w:rFonts w:hAnsi="ＭＳ ゴシック" w:hint="eastAsia"/>
        </w:rPr>
        <w:t>)</w:t>
      </w:r>
    </w:p>
    <w:p w:rsidR="00FC60FF" w:rsidRPr="00C92BC1" w:rsidRDefault="00FC60FF" w:rsidP="00805DC7">
      <w:pPr>
        <w:rPr>
          <w:rFonts w:hAnsi="ＭＳ ゴシック"/>
        </w:rPr>
      </w:pPr>
    </w:p>
    <w:p w:rsidR="00AB173F" w:rsidRPr="00C92BC1" w:rsidRDefault="00AB173F" w:rsidP="00AB173F">
      <w:pPr>
        <w:rPr>
          <w:rFonts w:hAnsi="ＭＳ ゴシック"/>
        </w:rPr>
      </w:pPr>
      <w:r w:rsidRPr="00C92BC1">
        <w:rPr>
          <w:rFonts w:hAnsi="ＭＳ ゴシック" w:hint="eastAsia"/>
        </w:rPr>
        <w:t>【図表３－２</w:t>
      </w:r>
      <w:r w:rsidR="003415BE">
        <w:rPr>
          <w:rFonts w:hAnsi="ＭＳ ゴシック" w:hint="eastAsia"/>
        </w:rPr>
        <w:t>－１</w:t>
      </w:r>
      <w:r w:rsidRPr="00C92BC1">
        <w:rPr>
          <w:rFonts w:hAnsi="ＭＳ ゴシック" w:hint="eastAsia"/>
        </w:rPr>
        <w:t>】</w:t>
      </w:r>
    </w:p>
    <w:p w:rsidR="00654469" w:rsidRPr="00C92BC1" w:rsidRDefault="00B47541" w:rsidP="00B47541">
      <w:pPr>
        <w:jc w:val="center"/>
        <w:rPr>
          <w:rFonts w:hAnsi="ＭＳ ゴシック"/>
        </w:rPr>
      </w:pPr>
      <w:r w:rsidRPr="00C92BC1">
        <w:rPr>
          <w:rFonts w:hAnsi="ＭＳ ゴシック"/>
          <w:noProof/>
        </w:rPr>
        <w:drawing>
          <wp:inline distT="0" distB="0" distL="0" distR="0" wp14:anchorId="758BACBF" wp14:editId="0A6F17D9">
            <wp:extent cx="5438775" cy="942484"/>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42823" cy="943185"/>
                    </a:xfrm>
                    <a:prstGeom prst="rect">
                      <a:avLst/>
                    </a:prstGeom>
                    <a:noFill/>
                    <a:ln>
                      <a:noFill/>
                    </a:ln>
                  </pic:spPr>
                </pic:pic>
              </a:graphicData>
            </a:graphic>
          </wp:inline>
        </w:drawing>
      </w:r>
    </w:p>
    <w:p w:rsidR="00BB0080" w:rsidRDefault="00B47541" w:rsidP="00B47541">
      <w:pPr>
        <w:jc w:val="center"/>
        <w:rPr>
          <w:rFonts w:hAnsi="ＭＳ ゴシック"/>
        </w:rPr>
      </w:pPr>
      <w:r w:rsidRPr="00C92BC1">
        <w:rPr>
          <w:rFonts w:hAnsi="ＭＳ ゴシック"/>
          <w:noProof/>
        </w:rPr>
        <w:drawing>
          <wp:inline distT="0" distB="0" distL="0" distR="0" wp14:anchorId="62F28811" wp14:editId="0D5AE2C6">
            <wp:extent cx="4981575" cy="647700"/>
            <wp:effectExtent l="0" t="0" r="9525"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80940" cy="647617"/>
                    </a:xfrm>
                    <a:prstGeom prst="rect">
                      <a:avLst/>
                    </a:prstGeom>
                    <a:noFill/>
                    <a:ln>
                      <a:noFill/>
                    </a:ln>
                  </pic:spPr>
                </pic:pic>
              </a:graphicData>
            </a:graphic>
          </wp:inline>
        </w:drawing>
      </w:r>
    </w:p>
    <w:p w:rsidR="00C50E54" w:rsidRDefault="00C50E54" w:rsidP="00B47541">
      <w:pPr>
        <w:jc w:val="center"/>
        <w:rPr>
          <w:rFonts w:hAnsi="ＭＳ ゴシック"/>
        </w:rPr>
      </w:pPr>
    </w:p>
    <w:p w:rsidR="00C50E54" w:rsidRDefault="003415BE" w:rsidP="00C50E54">
      <w:pPr>
        <w:jc w:val="left"/>
        <w:rPr>
          <w:rFonts w:hAnsi="ＭＳ ゴシック"/>
        </w:rPr>
      </w:pPr>
      <w:r>
        <w:rPr>
          <w:rFonts w:hAnsi="ＭＳ ゴシック" w:hint="eastAsia"/>
        </w:rPr>
        <w:t>【図表３－２－２】</w:t>
      </w:r>
    </w:p>
    <w:p w:rsidR="00E21D83" w:rsidRDefault="00805DC7" w:rsidP="00E21D83">
      <w:pPr>
        <w:jc w:val="center"/>
        <w:rPr>
          <w:rFonts w:hAnsi="ＭＳ ゴシック"/>
        </w:rPr>
      </w:pPr>
      <w:r w:rsidRPr="00805DC7">
        <w:rPr>
          <w:noProof/>
        </w:rPr>
        <w:drawing>
          <wp:inline distT="0" distB="0" distL="0" distR="0" wp14:anchorId="4B18E3AA" wp14:editId="14E2BB50">
            <wp:extent cx="4514850" cy="1876425"/>
            <wp:effectExtent l="0" t="0" r="0" b="952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14850" cy="1876425"/>
                    </a:xfrm>
                    <a:prstGeom prst="rect">
                      <a:avLst/>
                    </a:prstGeom>
                    <a:noFill/>
                    <a:ln>
                      <a:noFill/>
                    </a:ln>
                  </pic:spPr>
                </pic:pic>
              </a:graphicData>
            </a:graphic>
          </wp:inline>
        </w:drawing>
      </w:r>
    </w:p>
    <w:p w:rsidR="00760E85" w:rsidRDefault="000012C3" w:rsidP="00C50E54">
      <w:pPr>
        <w:jc w:val="left"/>
        <w:rPr>
          <w:rFonts w:hAnsi="ＭＳ ゴシック"/>
        </w:rPr>
      </w:pPr>
      <w:r w:rsidRPr="000012C3">
        <w:rPr>
          <w:noProof/>
        </w:rPr>
        <w:drawing>
          <wp:inline distT="0" distB="0" distL="0" distR="0" wp14:anchorId="742DCF39" wp14:editId="1C73A556">
            <wp:extent cx="5972175" cy="1847850"/>
            <wp:effectExtent l="0" t="0" r="952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76620" cy="1849225"/>
                    </a:xfrm>
                    <a:prstGeom prst="rect">
                      <a:avLst/>
                    </a:prstGeom>
                    <a:noFill/>
                    <a:ln>
                      <a:noFill/>
                    </a:ln>
                  </pic:spPr>
                </pic:pic>
              </a:graphicData>
            </a:graphic>
          </wp:inline>
        </w:drawing>
      </w:r>
    </w:p>
    <w:p w:rsidR="00760E85" w:rsidRDefault="00760E85">
      <w:pPr>
        <w:widowControl/>
        <w:jc w:val="left"/>
        <w:rPr>
          <w:rFonts w:hAnsi="ＭＳ ゴシック"/>
        </w:rPr>
      </w:pPr>
      <w:r>
        <w:rPr>
          <w:rFonts w:hAnsi="ＭＳ ゴシック"/>
        </w:rPr>
        <w:br w:type="page"/>
      </w:r>
    </w:p>
    <w:p w:rsidR="00C50E54" w:rsidRDefault="00C50E54" w:rsidP="00C50E54">
      <w:pPr>
        <w:jc w:val="left"/>
        <w:rPr>
          <w:rFonts w:hAnsi="ＭＳ ゴシック"/>
        </w:rPr>
      </w:pPr>
    </w:p>
    <w:p w:rsidR="00C50E54" w:rsidRDefault="003415BE" w:rsidP="00DA6B4F">
      <w:pPr>
        <w:widowControl/>
        <w:jc w:val="left"/>
        <w:rPr>
          <w:rFonts w:hAnsi="ＭＳ ゴシック"/>
        </w:rPr>
      </w:pPr>
      <w:r>
        <w:rPr>
          <w:rFonts w:hAnsi="ＭＳ ゴシック" w:hint="eastAsia"/>
        </w:rPr>
        <w:t>【図表３－２－３】</w:t>
      </w:r>
    </w:p>
    <w:p w:rsidR="00805DC7" w:rsidRPr="00376B59" w:rsidRDefault="005473E8" w:rsidP="00376B59">
      <w:pPr>
        <w:widowControl/>
        <w:jc w:val="right"/>
        <w:rPr>
          <w:rFonts w:hAnsi="ＭＳ ゴシック"/>
        </w:rPr>
      </w:pPr>
      <w:r w:rsidRPr="005473E8">
        <w:rPr>
          <w:noProof/>
        </w:rPr>
        <w:drawing>
          <wp:inline distT="0" distB="0" distL="0" distR="0" wp14:anchorId="2F85998D" wp14:editId="3360765D">
            <wp:extent cx="5057775" cy="46863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57775" cy="4686300"/>
                    </a:xfrm>
                    <a:prstGeom prst="rect">
                      <a:avLst/>
                    </a:prstGeom>
                    <a:noFill/>
                    <a:ln>
                      <a:noFill/>
                    </a:ln>
                  </pic:spPr>
                </pic:pic>
              </a:graphicData>
            </a:graphic>
          </wp:inline>
        </w:drawing>
      </w:r>
      <w:r w:rsidR="00376B59">
        <w:rPr>
          <w:rFonts w:hAnsi="ＭＳ ゴシック" w:hint="eastAsia"/>
        </w:rPr>
        <w:br/>
        <w:t>女性ｐ値＝0.01045</w:t>
      </w:r>
    </w:p>
    <w:p w:rsidR="00805DC7" w:rsidRDefault="00376B59" w:rsidP="00805DC7">
      <w:pPr>
        <w:widowControl/>
        <w:jc w:val="right"/>
        <w:rPr>
          <w:rFonts w:hAnsi="ＭＳ ゴシック"/>
        </w:rPr>
      </w:pPr>
      <w:r w:rsidRPr="00376B59">
        <w:rPr>
          <w:rFonts w:hint="eastAsia"/>
          <w:noProof/>
        </w:rPr>
        <w:drawing>
          <wp:inline distT="0" distB="0" distL="0" distR="0" wp14:anchorId="6A02A3AD" wp14:editId="024E09D4">
            <wp:extent cx="5972175" cy="353377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76620" cy="3536405"/>
                    </a:xfrm>
                    <a:prstGeom prst="rect">
                      <a:avLst/>
                    </a:prstGeom>
                    <a:noFill/>
                    <a:ln>
                      <a:noFill/>
                    </a:ln>
                  </pic:spPr>
                </pic:pic>
              </a:graphicData>
            </a:graphic>
          </wp:inline>
        </w:drawing>
      </w:r>
    </w:p>
    <w:p w:rsidR="00376B59" w:rsidRDefault="00376B59" w:rsidP="00BB0080">
      <w:pPr>
        <w:rPr>
          <w:rFonts w:hAnsi="ＭＳ ゴシック"/>
        </w:rPr>
      </w:pPr>
    </w:p>
    <w:p w:rsidR="00AB0561" w:rsidRPr="00C92BC1" w:rsidRDefault="00AB173F" w:rsidP="00BB0080">
      <w:pPr>
        <w:rPr>
          <w:rFonts w:hAnsi="ＭＳ ゴシック"/>
        </w:rPr>
      </w:pPr>
      <w:r w:rsidRPr="00C92BC1">
        <w:rPr>
          <w:rFonts w:hAnsi="ＭＳ ゴシック" w:hint="eastAsia"/>
        </w:rPr>
        <w:t xml:space="preserve">　３－３．</w:t>
      </w:r>
      <w:r w:rsidR="00B47541" w:rsidRPr="00C92BC1">
        <w:rPr>
          <w:rFonts w:hAnsi="ＭＳ ゴシック" w:hint="eastAsia"/>
        </w:rPr>
        <w:t>ラグビーの観戦経験</w:t>
      </w:r>
    </w:p>
    <w:p w:rsidR="00C27E6F" w:rsidRDefault="00B47541" w:rsidP="00BB0080">
      <w:pPr>
        <w:rPr>
          <w:rFonts w:hAnsi="ＭＳ ゴシック"/>
        </w:rPr>
      </w:pPr>
      <w:r w:rsidRPr="00C92BC1">
        <w:rPr>
          <w:rFonts w:hAnsi="ＭＳ ゴシック" w:hint="eastAsia"/>
        </w:rPr>
        <w:t xml:space="preserve">　</w:t>
      </w:r>
      <w:r w:rsidR="002C175B">
        <w:rPr>
          <w:rFonts w:hAnsi="ＭＳ ゴシック" w:hint="eastAsia"/>
        </w:rPr>
        <w:t>これまでに「花園ラグビー場で観戦したことがある」割合は11.2％であった。</w:t>
      </w:r>
      <w:r w:rsidR="000E5026">
        <w:rPr>
          <w:rFonts w:hAnsi="ＭＳ ゴシック" w:hint="eastAsia"/>
        </w:rPr>
        <w:t>「花園ラグビー場で観戦したことがある」から</w:t>
      </w:r>
      <w:r w:rsidR="002C175B">
        <w:rPr>
          <w:rFonts w:hAnsi="ＭＳ ゴシック" w:hint="eastAsia"/>
        </w:rPr>
        <w:t>「スタジアム等での観戦はないが、花園以外のスタジアム等での試合をテレビ観戦したことがある」</w:t>
      </w:r>
      <w:r w:rsidR="000E5026">
        <w:rPr>
          <w:rFonts w:hAnsi="ＭＳ ゴシック" w:hint="eastAsia"/>
        </w:rPr>
        <w:t>までを合わせた</w:t>
      </w:r>
      <w:r w:rsidR="00C27E6F" w:rsidRPr="00C92BC1">
        <w:rPr>
          <w:rFonts w:hAnsi="ＭＳ ゴシック" w:hint="eastAsia"/>
        </w:rPr>
        <w:t>テレビ観戦を含める</w:t>
      </w:r>
      <w:r w:rsidR="002E477C">
        <w:rPr>
          <w:rFonts w:hAnsi="ＭＳ ゴシック" w:hint="eastAsia"/>
        </w:rPr>
        <w:t>とラグビー観戦経験は</w:t>
      </w:r>
      <w:r w:rsidR="000E5026">
        <w:rPr>
          <w:rFonts w:hAnsi="ＭＳ ゴシック" w:hint="eastAsia"/>
        </w:rPr>
        <w:t>38.8％</w:t>
      </w:r>
      <w:r w:rsidR="002E477C">
        <w:rPr>
          <w:rFonts w:hAnsi="ＭＳ ゴシック" w:hint="eastAsia"/>
        </w:rPr>
        <w:t>で</w:t>
      </w:r>
      <w:r w:rsidR="00C27E6F" w:rsidRPr="00C92BC1">
        <w:rPr>
          <w:rFonts w:hAnsi="ＭＳ ゴシック" w:hint="eastAsia"/>
        </w:rPr>
        <w:t>あった。</w:t>
      </w:r>
      <w:r w:rsidR="001901F3">
        <w:rPr>
          <w:rFonts w:hAnsi="ＭＳ ゴシック" w:hint="eastAsia"/>
        </w:rPr>
        <w:t>(図表３－３)</w:t>
      </w:r>
    </w:p>
    <w:p w:rsidR="00FC60FF" w:rsidRPr="00C92BC1" w:rsidRDefault="00FC60FF" w:rsidP="00BB0080">
      <w:pPr>
        <w:rPr>
          <w:rFonts w:hAnsi="ＭＳ ゴシック"/>
        </w:rPr>
      </w:pPr>
    </w:p>
    <w:p w:rsidR="00C27E6F" w:rsidRPr="00C92BC1" w:rsidRDefault="00C27E6F" w:rsidP="00BB0080">
      <w:pPr>
        <w:rPr>
          <w:rFonts w:hAnsi="ＭＳ ゴシック"/>
        </w:rPr>
      </w:pPr>
      <w:r w:rsidRPr="00C92BC1">
        <w:rPr>
          <w:rFonts w:hAnsi="ＭＳ ゴシック" w:hint="eastAsia"/>
        </w:rPr>
        <w:t>【図表３－３】</w:t>
      </w:r>
    </w:p>
    <w:p w:rsidR="00AB0561" w:rsidRPr="00C92BC1" w:rsidRDefault="00B47541" w:rsidP="00B47541">
      <w:pPr>
        <w:jc w:val="center"/>
        <w:rPr>
          <w:rFonts w:hAnsi="ＭＳ ゴシック"/>
        </w:rPr>
      </w:pPr>
      <w:r w:rsidRPr="00C92BC1">
        <w:rPr>
          <w:rFonts w:hAnsi="ＭＳ ゴシック"/>
          <w:noProof/>
        </w:rPr>
        <w:drawing>
          <wp:inline distT="0" distB="0" distL="0" distR="0" wp14:anchorId="671C5B9E" wp14:editId="45F3A838">
            <wp:extent cx="5667375" cy="1504726"/>
            <wp:effectExtent l="0" t="0" r="0" b="635"/>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71593" cy="1505846"/>
                    </a:xfrm>
                    <a:prstGeom prst="rect">
                      <a:avLst/>
                    </a:prstGeom>
                    <a:noFill/>
                    <a:ln>
                      <a:noFill/>
                    </a:ln>
                  </pic:spPr>
                </pic:pic>
              </a:graphicData>
            </a:graphic>
          </wp:inline>
        </w:drawing>
      </w:r>
    </w:p>
    <w:p w:rsidR="00AB0561" w:rsidRPr="00C92BC1" w:rsidRDefault="00C27E6F" w:rsidP="00C27E6F">
      <w:pPr>
        <w:jc w:val="center"/>
        <w:rPr>
          <w:rFonts w:hAnsi="ＭＳ ゴシック"/>
        </w:rPr>
      </w:pPr>
      <w:r w:rsidRPr="00C92BC1">
        <w:rPr>
          <w:rFonts w:hAnsi="ＭＳ ゴシック"/>
          <w:noProof/>
        </w:rPr>
        <w:drawing>
          <wp:inline distT="0" distB="0" distL="0" distR="0" wp14:anchorId="2F8954CC" wp14:editId="4286D187">
            <wp:extent cx="5248275" cy="1733550"/>
            <wp:effectExtent l="0" t="0" r="9525"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47606" cy="1733329"/>
                    </a:xfrm>
                    <a:prstGeom prst="rect">
                      <a:avLst/>
                    </a:prstGeom>
                    <a:noFill/>
                    <a:ln>
                      <a:noFill/>
                    </a:ln>
                  </pic:spPr>
                </pic:pic>
              </a:graphicData>
            </a:graphic>
          </wp:inline>
        </w:drawing>
      </w:r>
    </w:p>
    <w:p w:rsidR="007227E6" w:rsidRPr="00C92BC1" w:rsidRDefault="007227E6">
      <w:pPr>
        <w:widowControl/>
        <w:jc w:val="left"/>
        <w:rPr>
          <w:rFonts w:hAnsi="ＭＳ ゴシック"/>
        </w:rPr>
      </w:pPr>
      <w:r w:rsidRPr="00C92BC1">
        <w:rPr>
          <w:rFonts w:hAnsi="ＭＳ ゴシック"/>
        </w:rPr>
        <w:br w:type="page"/>
      </w:r>
    </w:p>
    <w:p w:rsidR="00AB0561" w:rsidRPr="00C92BC1" w:rsidRDefault="00AB0561" w:rsidP="00BB0080">
      <w:pPr>
        <w:rPr>
          <w:rFonts w:hAnsi="ＭＳ ゴシック"/>
        </w:rPr>
      </w:pPr>
    </w:p>
    <w:p w:rsidR="00AB0561" w:rsidRPr="00C92BC1" w:rsidRDefault="00C27E6F" w:rsidP="00BB0080">
      <w:pPr>
        <w:rPr>
          <w:rFonts w:hAnsi="ＭＳ ゴシック"/>
        </w:rPr>
      </w:pPr>
      <w:r w:rsidRPr="00C92BC1">
        <w:rPr>
          <w:rFonts w:hAnsi="ＭＳ ゴシック" w:hint="eastAsia"/>
        </w:rPr>
        <w:t xml:space="preserve">　３－４．ラグビーワールドカップ</w:t>
      </w:r>
      <w:r w:rsidR="00276B1F" w:rsidRPr="00C92BC1">
        <w:rPr>
          <w:rFonts w:hAnsi="ＭＳ ゴシック" w:hint="eastAsia"/>
        </w:rPr>
        <w:t>への関心度</w:t>
      </w:r>
    </w:p>
    <w:p w:rsidR="00B530FB" w:rsidRDefault="002E477C" w:rsidP="001901F3">
      <w:pPr>
        <w:ind w:firstLineChars="100" w:firstLine="206"/>
        <w:rPr>
          <w:rFonts w:hAnsi="ＭＳ ゴシック"/>
        </w:rPr>
      </w:pPr>
      <w:r w:rsidRPr="00C92BC1">
        <w:rPr>
          <w:rFonts w:hAnsi="ＭＳ ゴシック" w:hint="eastAsia"/>
        </w:rPr>
        <w:t>ラグビーワールドカップ</w:t>
      </w:r>
      <w:r>
        <w:rPr>
          <w:rFonts w:hAnsi="ＭＳ ゴシック" w:hint="eastAsia"/>
        </w:rPr>
        <w:t>を</w:t>
      </w:r>
      <w:r w:rsidR="00276B1F" w:rsidRPr="00C92BC1">
        <w:rPr>
          <w:rFonts w:hAnsi="ＭＳ ゴシック" w:hint="eastAsia"/>
        </w:rPr>
        <w:t>実際に会場で観戦したい</w:t>
      </w:r>
      <w:r w:rsidR="00671658" w:rsidRPr="00C92BC1">
        <w:rPr>
          <w:rFonts w:hAnsi="ＭＳ ゴシック" w:hint="eastAsia"/>
        </w:rPr>
        <w:t>と回答した</w:t>
      </w:r>
      <w:r w:rsidR="00276B1F" w:rsidRPr="00C92BC1">
        <w:rPr>
          <w:rFonts w:hAnsi="ＭＳ ゴシック" w:hint="eastAsia"/>
        </w:rPr>
        <w:t>割合</w:t>
      </w:r>
      <w:r w:rsidR="002C175B">
        <w:rPr>
          <w:rFonts w:hAnsi="ＭＳ ゴシック" w:hint="eastAsia"/>
        </w:rPr>
        <w:t>は10.6％</w:t>
      </w:r>
      <w:r w:rsidR="00276B1F" w:rsidRPr="00C92BC1">
        <w:rPr>
          <w:rFonts w:hAnsi="ＭＳ ゴシック" w:hint="eastAsia"/>
        </w:rPr>
        <w:t>であった。</w:t>
      </w:r>
      <w:r w:rsidR="008102C1">
        <w:rPr>
          <w:rFonts w:hAnsi="ＭＳ ゴシック" w:hint="eastAsia"/>
        </w:rPr>
        <w:t>「興味があるので会場で観戦したいと思う」「興味はあるが会場での観戦は考えていない」</w:t>
      </w:r>
      <w:r w:rsidR="00B530FB">
        <w:rPr>
          <w:rFonts w:hAnsi="ＭＳ ゴシック" w:hint="eastAsia"/>
        </w:rPr>
        <w:t>を合わせた【興味がある】</w:t>
      </w:r>
      <w:r w:rsidR="00276B1F" w:rsidRPr="00C92BC1">
        <w:rPr>
          <w:rFonts w:hAnsi="ＭＳ ゴシック" w:hint="eastAsia"/>
        </w:rPr>
        <w:t>と回答した割合は</w:t>
      </w:r>
      <w:r w:rsidR="00B530FB">
        <w:rPr>
          <w:rFonts w:hAnsi="ＭＳ ゴシック" w:hint="eastAsia"/>
        </w:rPr>
        <w:t>43.8％</w:t>
      </w:r>
      <w:r w:rsidR="00276B1F" w:rsidRPr="00C92BC1">
        <w:rPr>
          <w:rFonts w:hAnsi="ＭＳ ゴシック" w:hint="eastAsia"/>
        </w:rPr>
        <w:t>であった。</w:t>
      </w:r>
      <w:r w:rsidR="001901F3">
        <w:rPr>
          <w:rFonts w:hAnsi="ＭＳ ゴシック" w:hint="eastAsia"/>
        </w:rPr>
        <w:t>(図表３－４)</w:t>
      </w:r>
    </w:p>
    <w:p w:rsidR="00FC60FF" w:rsidRDefault="00FC60FF" w:rsidP="001901F3">
      <w:pPr>
        <w:ind w:firstLineChars="100" w:firstLine="206"/>
        <w:rPr>
          <w:rFonts w:hAnsi="ＭＳ ゴシック"/>
        </w:rPr>
      </w:pPr>
    </w:p>
    <w:p w:rsidR="001901F3" w:rsidRPr="00B530FB" w:rsidRDefault="001901F3" w:rsidP="00B530FB">
      <w:pPr>
        <w:ind w:firstLineChars="100" w:firstLine="206"/>
        <w:rPr>
          <w:rFonts w:hAnsi="ＭＳ ゴシック"/>
        </w:rPr>
      </w:pPr>
      <w:r>
        <w:rPr>
          <w:rFonts w:hAnsi="ＭＳ ゴシック" w:hint="eastAsia"/>
        </w:rPr>
        <w:t>【図表３－４】</w:t>
      </w:r>
    </w:p>
    <w:p w:rsidR="00AB0561" w:rsidRPr="00C92BC1" w:rsidRDefault="00C27E6F" w:rsidP="00C27E6F">
      <w:pPr>
        <w:jc w:val="center"/>
        <w:rPr>
          <w:rFonts w:hAnsi="ＭＳ ゴシック"/>
        </w:rPr>
      </w:pPr>
      <w:r w:rsidRPr="00C92BC1">
        <w:rPr>
          <w:rFonts w:hAnsi="ＭＳ ゴシック"/>
          <w:noProof/>
        </w:rPr>
        <w:drawing>
          <wp:inline distT="0" distB="0" distL="0" distR="0" wp14:anchorId="04CA346F" wp14:editId="5C4A4364">
            <wp:extent cx="5591175" cy="1130881"/>
            <wp:effectExtent l="0" t="0" r="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95336" cy="1131723"/>
                    </a:xfrm>
                    <a:prstGeom prst="rect">
                      <a:avLst/>
                    </a:prstGeom>
                    <a:noFill/>
                    <a:ln>
                      <a:noFill/>
                    </a:ln>
                  </pic:spPr>
                </pic:pic>
              </a:graphicData>
            </a:graphic>
          </wp:inline>
        </w:drawing>
      </w:r>
    </w:p>
    <w:p w:rsidR="00AB0561" w:rsidRPr="00C92BC1" w:rsidRDefault="00276B1F" w:rsidP="00276B1F">
      <w:pPr>
        <w:jc w:val="center"/>
        <w:rPr>
          <w:rFonts w:hAnsi="ＭＳ ゴシック"/>
        </w:rPr>
      </w:pPr>
      <w:r w:rsidRPr="00C92BC1">
        <w:rPr>
          <w:rFonts w:hAnsi="ＭＳ ゴシック"/>
          <w:noProof/>
        </w:rPr>
        <w:drawing>
          <wp:inline distT="0" distB="0" distL="0" distR="0" wp14:anchorId="28082E98" wp14:editId="5CF039D6">
            <wp:extent cx="4974562" cy="1371600"/>
            <wp:effectExtent l="0" t="0" r="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980940" cy="1373358"/>
                    </a:xfrm>
                    <a:prstGeom prst="rect">
                      <a:avLst/>
                    </a:prstGeom>
                    <a:noFill/>
                    <a:ln>
                      <a:noFill/>
                    </a:ln>
                  </pic:spPr>
                </pic:pic>
              </a:graphicData>
            </a:graphic>
          </wp:inline>
        </w:drawing>
      </w:r>
    </w:p>
    <w:p w:rsidR="00A04763" w:rsidRPr="00C92BC1" w:rsidRDefault="00A04763">
      <w:pPr>
        <w:widowControl/>
        <w:jc w:val="left"/>
        <w:rPr>
          <w:rFonts w:hAnsi="ＭＳ ゴシック"/>
        </w:rPr>
      </w:pPr>
    </w:p>
    <w:p w:rsidR="00BB0080" w:rsidRPr="00C92BC1" w:rsidRDefault="00A04763" w:rsidP="00A04763">
      <w:pPr>
        <w:widowControl/>
        <w:jc w:val="left"/>
        <w:rPr>
          <w:rFonts w:hAnsi="ＭＳ ゴシック"/>
        </w:rPr>
      </w:pPr>
      <w:r w:rsidRPr="00C92BC1">
        <w:rPr>
          <w:rFonts w:hAnsi="ＭＳ ゴシック" w:hint="eastAsia"/>
        </w:rPr>
        <w:t xml:space="preserve">　３－５．</w:t>
      </w:r>
      <w:r w:rsidR="001805F9" w:rsidRPr="00C92BC1">
        <w:rPr>
          <w:rFonts w:hAnsi="ＭＳ ゴシック" w:hint="eastAsia"/>
        </w:rPr>
        <w:t>ラグビーワールドカップ</w:t>
      </w:r>
      <w:r w:rsidRPr="00C92BC1">
        <w:rPr>
          <w:rFonts w:hAnsi="ＭＳ ゴシック" w:hint="eastAsia"/>
        </w:rPr>
        <w:t>ボランティアの</w:t>
      </w:r>
      <w:r w:rsidR="00671658" w:rsidRPr="00C92BC1">
        <w:rPr>
          <w:rFonts w:hAnsi="ＭＳ ゴシック" w:hint="eastAsia"/>
        </w:rPr>
        <w:t>参加</w:t>
      </w:r>
      <w:r w:rsidRPr="00C92BC1">
        <w:rPr>
          <w:rFonts w:hAnsi="ＭＳ ゴシック" w:hint="eastAsia"/>
        </w:rPr>
        <w:t>意向</w:t>
      </w:r>
    </w:p>
    <w:p w:rsidR="00A04763" w:rsidRDefault="002E477C" w:rsidP="002E477C">
      <w:pPr>
        <w:widowControl/>
        <w:ind w:firstLineChars="100" w:firstLine="206"/>
        <w:jc w:val="left"/>
        <w:rPr>
          <w:rFonts w:hAnsi="ＭＳ ゴシック"/>
        </w:rPr>
      </w:pPr>
      <w:r w:rsidRPr="00C92BC1">
        <w:rPr>
          <w:rFonts w:hAnsi="ＭＳ ゴシック" w:hint="eastAsia"/>
        </w:rPr>
        <w:t>ラグビーワールドカ</w:t>
      </w:r>
      <w:r>
        <w:rPr>
          <w:rFonts w:hAnsi="ＭＳ ゴシック" w:hint="eastAsia"/>
        </w:rPr>
        <w:t>ップ2019のボランティア募集があった場合、参加したいか聞いたところ、</w:t>
      </w:r>
      <w:r w:rsidR="00683380" w:rsidRPr="00C92BC1">
        <w:rPr>
          <w:rFonts w:hAnsi="ＭＳ ゴシック" w:hint="eastAsia"/>
        </w:rPr>
        <w:t>ボランティアの参加意向は、</w:t>
      </w:r>
      <w:r w:rsidR="00B530FB">
        <w:rPr>
          <w:rFonts w:hAnsi="ＭＳ ゴシック" w:hint="eastAsia"/>
        </w:rPr>
        <w:t>9.8％</w:t>
      </w:r>
      <w:r w:rsidR="00671658" w:rsidRPr="00C92BC1">
        <w:rPr>
          <w:rFonts w:hAnsi="ＭＳ ゴシック" w:hint="eastAsia"/>
        </w:rPr>
        <w:t>であった。</w:t>
      </w:r>
      <w:r w:rsidR="001901F3">
        <w:rPr>
          <w:rFonts w:hAnsi="ＭＳ ゴシック" w:hint="eastAsia"/>
        </w:rPr>
        <w:t>(図表３－５)</w:t>
      </w:r>
    </w:p>
    <w:p w:rsidR="00FC60FF" w:rsidRDefault="00FC60FF" w:rsidP="002E477C">
      <w:pPr>
        <w:widowControl/>
        <w:ind w:firstLineChars="100" w:firstLine="206"/>
        <w:jc w:val="left"/>
        <w:rPr>
          <w:rFonts w:hAnsi="ＭＳ ゴシック"/>
        </w:rPr>
      </w:pPr>
    </w:p>
    <w:p w:rsidR="001901F3" w:rsidRPr="00C92BC1" w:rsidRDefault="001901F3" w:rsidP="002E477C">
      <w:pPr>
        <w:widowControl/>
        <w:ind w:firstLineChars="100" w:firstLine="206"/>
        <w:jc w:val="left"/>
        <w:rPr>
          <w:rFonts w:hAnsi="ＭＳ ゴシック"/>
        </w:rPr>
      </w:pPr>
      <w:r>
        <w:rPr>
          <w:rFonts w:hAnsi="ＭＳ ゴシック" w:hint="eastAsia"/>
        </w:rPr>
        <w:t>【図表３－５】</w:t>
      </w:r>
    </w:p>
    <w:p w:rsidR="00A04763" w:rsidRPr="00C92BC1" w:rsidRDefault="00A04763" w:rsidP="00A04763">
      <w:pPr>
        <w:widowControl/>
        <w:jc w:val="center"/>
        <w:rPr>
          <w:rFonts w:hAnsi="ＭＳ ゴシック"/>
        </w:rPr>
      </w:pPr>
      <w:r w:rsidRPr="00C92BC1">
        <w:rPr>
          <w:rFonts w:hAnsi="ＭＳ ゴシック" w:hint="eastAsia"/>
          <w:noProof/>
        </w:rPr>
        <w:drawing>
          <wp:inline distT="0" distB="0" distL="0" distR="0" wp14:anchorId="4E0408C9" wp14:editId="0BD1D95F">
            <wp:extent cx="5976620" cy="944661"/>
            <wp:effectExtent l="0" t="0" r="5080" b="8255"/>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76620" cy="944661"/>
                    </a:xfrm>
                    <a:prstGeom prst="rect">
                      <a:avLst/>
                    </a:prstGeom>
                    <a:noFill/>
                    <a:ln>
                      <a:noFill/>
                    </a:ln>
                  </pic:spPr>
                </pic:pic>
              </a:graphicData>
            </a:graphic>
          </wp:inline>
        </w:drawing>
      </w:r>
    </w:p>
    <w:p w:rsidR="00A04763" w:rsidRPr="00C92BC1" w:rsidRDefault="00A04763" w:rsidP="00A04763">
      <w:pPr>
        <w:widowControl/>
        <w:jc w:val="center"/>
        <w:rPr>
          <w:rFonts w:hAnsi="ＭＳ ゴシック"/>
        </w:rPr>
      </w:pPr>
      <w:r w:rsidRPr="00C92BC1">
        <w:rPr>
          <w:rFonts w:hAnsi="ＭＳ ゴシック"/>
          <w:noProof/>
        </w:rPr>
        <w:drawing>
          <wp:inline distT="0" distB="0" distL="0" distR="0" wp14:anchorId="0C8CB688" wp14:editId="0D43288C">
            <wp:extent cx="4962525" cy="1200150"/>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80940" cy="1204604"/>
                    </a:xfrm>
                    <a:prstGeom prst="rect">
                      <a:avLst/>
                    </a:prstGeom>
                    <a:noFill/>
                    <a:ln>
                      <a:noFill/>
                    </a:ln>
                  </pic:spPr>
                </pic:pic>
              </a:graphicData>
            </a:graphic>
          </wp:inline>
        </w:drawing>
      </w:r>
    </w:p>
    <w:p w:rsidR="00671658" w:rsidRPr="00C92BC1" w:rsidRDefault="00671658" w:rsidP="00671658">
      <w:pPr>
        <w:widowControl/>
        <w:jc w:val="left"/>
        <w:rPr>
          <w:rFonts w:hAnsi="ＭＳ ゴシック"/>
        </w:rPr>
      </w:pPr>
    </w:p>
    <w:sectPr w:rsidR="00671658" w:rsidRPr="00C92BC1" w:rsidSect="001A1A60">
      <w:footerReference w:type="default" r:id="rId47"/>
      <w:pgSz w:w="11906" w:h="16838" w:code="9"/>
      <w:pgMar w:top="1247" w:right="1247" w:bottom="1134" w:left="1247" w:header="851" w:footer="851" w:gutter="0"/>
      <w:cols w:space="425"/>
      <w:docGrid w:type="linesAndChars" w:linePitch="342"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2C1" w:rsidRDefault="008102C1" w:rsidP="0003459F">
      <w:r>
        <w:separator/>
      </w:r>
    </w:p>
  </w:endnote>
  <w:endnote w:type="continuationSeparator" w:id="0">
    <w:p w:rsidR="008102C1" w:rsidRDefault="008102C1" w:rsidP="0003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C1" w:rsidRPr="008B0533" w:rsidRDefault="008102C1" w:rsidP="0024432E">
    <w:pPr>
      <w:pStyle w:val="a8"/>
      <w:jc w:val="center"/>
      <w:rPr>
        <w:sz w:val="20"/>
        <w:szCs w:val="20"/>
      </w:rPr>
    </w:pPr>
    <w:r w:rsidRPr="008B0533">
      <w:rPr>
        <w:sz w:val="20"/>
        <w:szCs w:val="20"/>
        <w:lang w:val="ja-JP"/>
      </w:rPr>
      <w:t xml:space="preserve"> </w:t>
    </w:r>
    <w:r w:rsidRPr="008B0533">
      <w:rPr>
        <w:b/>
        <w:bCs/>
        <w:sz w:val="20"/>
        <w:szCs w:val="20"/>
      </w:rPr>
      <w:fldChar w:fldCharType="begin"/>
    </w:r>
    <w:r w:rsidRPr="008B0533">
      <w:rPr>
        <w:b/>
        <w:bCs/>
        <w:sz w:val="20"/>
        <w:szCs w:val="20"/>
      </w:rPr>
      <w:instrText>PAGE</w:instrText>
    </w:r>
    <w:r w:rsidRPr="008B0533">
      <w:rPr>
        <w:b/>
        <w:bCs/>
        <w:sz w:val="20"/>
        <w:szCs w:val="20"/>
      </w:rPr>
      <w:fldChar w:fldCharType="separate"/>
    </w:r>
    <w:r w:rsidR="00417562">
      <w:rPr>
        <w:b/>
        <w:bCs/>
        <w:noProof/>
        <w:sz w:val="20"/>
        <w:szCs w:val="20"/>
      </w:rPr>
      <w:t>18</w:t>
    </w:r>
    <w:r w:rsidRPr="008B0533">
      <w:rPr>
        <w:b/>
        <w:bCs/>
        <w:sz w:val="20"/>
        <w:szCs w:val="20"/>
      </w:rPr>
      <w:fldChar w:fldCharType="end"/>
    </w:r>
    <w:r w:rsidRPr="008B0533">
      <w:rPr>
        <w:sz w:val="20"/>
        <w:szCs w:val="20"/>
        <w:lang w:val="ja-JP"/>
      </w:rPr>
      <w:t xml:space="preserve"> / </w:t>
    </w:r>
    <w:r w:rsidRPr="008B0533">
      <w:rPr>
        <w:b/>
        <w:bCs/>
        <w:sz w:val="20"/>
        <w:szCs w:val="20"/>
      </w:rPr>
      <w:fldChar w:fldCharType="begin"/>
    </w:r>
    <w:r w:rsidRPr="008B0533">
      <w:rPr>
        <w:b/>
        <w:bCs/>
        <w:sz w:val="20"/>
        <w:szCs w:val="20"/>
      </w:rPr>
      <w:instrText>NUMPAGES</w:instrText>
    </w:r>
    <w:r w:rsidRPr="008B0533">
      <w:rPr>
        <w:b/>
        <w:bCs/>
        <w:sz w:val="20"/>
        <w:szCs w:val="20"/>
      </w:rPr>
      <w:fldChar w:fldCharType="separate"/>
    </w:r>
    <w:r w:rsidR="00417562">
      <w:rPr>
        <w:b/>
        <w:bCs/>
        <w:noProof/>
        <w:sz w:val="20"/>
        <w:szCs w:val="20"/>
      </w:rPr>
      <w:t>18</w:t>
    </w:r>
    <w:r w:rsidRPr="008B0533">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2C1" w:rsidRDefault="008102C1" w:rsidP="0003459F">
      <w:r>
        <w:separator/>
      </w:r>
    </w:p>
  </w:footnote>
  <w:footnote w:type="continuationSeparator" w:id="0">
    <w:p w:rsidR="008102C1" w:rsidRDefault="008102C1" w:rsidP="00034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DF0"/>
    <w:multiLevelType w:val="hybridMultilevel"/>
    <w:tmpl w:val="6EB8F0D8"/>
    <w:lvl w:ilvl="0" w:tplc="385C83B6">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DD2685"/>
    <w:multiLevelType w:val="hybridMultilevel"/>
    <w:tmpl w:val="101EC990"/>
    <w:lvl w:ilvl="0" w:tplc="DDDE41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B945D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18534BC3"/>
    <w:multiLevelType w:val="hybridMultilevel"/>
    <w:tmpl w:val="8650318C"/>
    <w:lvl w:ilvl="0" w:tplc="0409000F">
      <w:start w:val="1"/>
      <w:numFmt w:val="decimal"/>
      <w:lvlText w:val="%1."/>
      <w:lvlJc w:val="left"/>
      <w:pPr>
        <w:ind w:left="420" w:hanging="420"/>
      </w:pPr>
    </w:lvl>
    <w:lvl w:ilvl="1" w:tplc="E478699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50352C"/>
    <w:multiLevelType w:val="multilevel"/>
    <w:tmpl w:val="9BF464C2"/>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nsid w:val="1D4879C5"/>
    <w:multiLevelType w:val="hybridMultilevel"/>
    <w:tmpl w:val="4CB8A598"/>
    <w:lvl w:ilvl="0" w:tplc="0409000F">
      <w:start w:val="1"/>
      <w:numFmt w:val="decimal"/>
      <w:lvlText w:val="%1."/>
      <w:lvlJc w:val="left"/>
      <w:pPr>
        <w:ind w:left="420" w:hanging="420"/>
      </w:pPr>
    </w:lvl>
    <w:lvl w:ilvl="1" w:tplc="E478699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F9E1D0E"/>
    <w:multiLevelType w:val="hybridMultilevel"/>
    <w:tmpl w:val="37CE4CAA"/>
    <w:lvl w:ilvl="0" w:tplc="02CA7D02">
      <w:numFmt w:val="bullet"/>
      <w:lvlText w:val="○"/>
      <w:lvlJc w:val="left"/>
      <w:pPr>
        <w:ind w:left="583" w:hanging="360"/>
      </w:pPr>
      <w:rPr>
        <w:rFonts w:ascii="ＭＳ ゴシック" w:eastAsia="ＭＳ ゴシック" w:hAnsi="ＭＳ ゴシック"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7">
    <w:nsid w:val="1FAE1976"/>
    <w:multiLevelType w:val="hybridMultilevel"/>
    <w:tmpl w:val="ED6610FC"/>
    <w:lvl w:ilvl="0" w:tplc="04090011">
      <w:start w:val="1"/>
      <w:numFmt w:val="decimalEnclosedCircle"/>
      <w:lvlText w:val="%1"/>
      <w:lvlJc w:val="left"/>
      <w:pPr>
        <w:ind w:left="704" w:hanging="420"/>
      </w:p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8">
    <w:nsid w:val="217E1D22"/>
    <w:multiLevelType w:val="hybridMultilevel"/>
    <w:tmpl w:val="4AF03E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4DF2614"/>
    <w:multiLevelType w:val="hybridMultilevel"/>
    <w:tmpl w:val="4524DB82"/>
    <w:lvl w:ilvl="0" w:tplc="193A141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7AA631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2A27425E"/>
    <w:multiLevelType w:val="multilevel"/>
    <w:tmpl w:val="1632C5EC"/>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nsid w:val="2B201660"/>
    <w:multiLevelType w:val="hybridMultilevel"/>
    <w:tmpl w:val="31ACF0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E0B062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324F3CE5"/>
    <w:multiLevelType w:val="multilevel"/>
    <w:tmpl w:val="D9E0E0C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3509506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35164B4B"/>
    <w:multiLevelType w:val="hybridMultilevel"/>
    <w:tmpl w:val="DE4485A0"/>
    <w:lvl w:ilvl="0" w:tplc="0409000F">
      <w:start w:val="1"/>
      <w:numFmt w:val="decimal"/>
      <w:lvlText w:val="%1."/>
      <w:lvlJc w:val="left"/>
      <w:pPr>
        <w:ind w:left="420" w:hanging="420"/>
      </w:pPr>
    </w:lvl>
    <w:lvl w:ilvl="1" w:tplc="E478699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6C30A41"/>
    <w:multiLevelType w:val="hybridMultilevel"/>
    <w:tmpl w:val="4294B1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71C738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37B3089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3BBB416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nsid w:val="3EAD3AF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nsid w:val="467956F7"/>
    <w:multiLevelType w:val="multilevel"/>
    <w:tmpl w:val="290281C4"/>
    <w:lvl w:ilvl="0">
      <w:start w:val="1"/>
      <w:numFmt w:val="decimal"/>
      <w:lvlText w:val="%1."/>
      <w:lvlJc w:val="left"/>
      <w:pPr>
        <w:ind w:left="425" w:hanging="425"/>
      </w:pPr>
      <w:rPr>
        <w:rFonts w:hint="eastAsia"/>
      </w:rPr>
    </w:lvl>
    <w:lvl w:ilvl="1">
      <w:start w:val="8"/>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nsid w:val="4F215CB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50977C3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nsid w:val="5C322EE0"/>
    <w:multiLevelType w:val="hybridMultilevel"/>
    <w:tmpl w:val="0D12B4AE"/>
    <w:lvl w:ilvl="0" w:tplc="5EE290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DA4377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nsid w:val="61512B3C"/>
    <w:multiLevelType w:val="hybridMultilevel"/>
    <w:tmpl w:val="8834D036"/>
    <w:lvl w:ilvl="0" w:tplc="F1E80F4A">
      <w:start w:val="1"/>
      <w:numFmt w:val="decimal"/>
      <w:lvlText w:val="(%1)"/>
      <w:lvlJc w:val="left"/>
      <w:pPr>
        <w:ind w:left="496" w:hanging="360"/>
      </w:pPr>
      <w:rPr>
        <w:rFonts w:hint="default"/>
      </w:rPr>
    </w:lvl>
    <w:lvl w:ilvl="1" w:tplc="4D4CDFA0">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28">
    <w:nsid w:val="617C2E2B"/>
    <w:multiLevelType w:val="hybridMultilevel"/>
    <w:tmpl w:val="D66EBF5C"/>
    <w:lvl w:ilvl="0" w:tplc="70F839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27D157A"/>
    <w:multiLevelType w:val="hybridMultilevel"/>
    <w:tmpl w:val="BEA8A4B4"/>
    <w:lvl w:ilvl="0" w:tplc="2C4A7108">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43109B9"/>
    <w:multiLevelType w:val="hybridMultilevel"/>
    <w:tmpl w:val="3A728D20"/>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1">
    <w:nsid w:val="69D27A3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nsid w:val="6AF216DB"/>
    <w:multiLevelType w:val="hybridMultilevel"/>
    <w:tmpl w:val="0B921AAC"/>
    <w:lvl w:ilvl="0" w:tplc="5EE290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7E72D6F"/>
    <w:multiLevelType w:val="hybridMultilevel"/>
    <w:tmpl w:val="4CB8A598"/>
    <w:lvl w:ilvl="0" w:tplc="0409000F">
      <w:start w:val="1"/>
      <w:numFmt w:val="decimal"/>
      <w:lvlText w:val="%1."/>
      <w:lvlJc w:val="left"/>
      <w:pPr>
        <w:ind w:left="420" w:hanging="420"/>
      </w:pPr>
    </w:lvl>
    <w:lvl w:ilvl="1" w:tplc="E478699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84661A8"/>
    <w:multiLevelType w:val="hybridMultilevel"/>
    <w:tmpl w:val="6B506C7A"/>
    <w:lvl w:ilvl="0" w:tplc="6BE21B54">
      <w:start w:val="1"/>
      <w:numFmt w:val="decimal"/>
      <w:lvlText w:val="(%1)"/>
      <w:lvlJc w:val="left"/>
      <w:pPr>
        <w:ind w:left="615" w:hanging="615"/>
      </w:pPr>
      <w:rPr>
        <w:rFonts w:hint="default"/>
      </w:rPr>
    </w:lvl>
    <w:lvl w:ilvl="1" w:tplc="0FAEDDFE">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8AE090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6">
    <w:nsid w:val="7A91531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7">
    <w:nsid w:val="7D07429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num>
  <w:num w:numId="2">
    <w:abstractNumId w:val="4"/>
  </w:num>
  <w:num w:numId="3">
    <w:abstractNumId w:val="21"/>
  </w:num>
  <w:num w:numId="4">
    <w:abstractNumId w:val="24"/>
  </w:num>
  <w:num w:numId="5">
    <w:abstractNumId w:val="9"/>
  </w:num>
  <w:num w:numId="6">
    <w:abstractNumId w:val="6"/>
  </w:num>
  <w:num w:numId="7">
    <w:abstractNumId w:val="11"/>
  </w:num>
  <w:num w:numId="8">
    <w:abstractNumId w:val="19"/>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35"/>
  </w:num>
  <w:num w:numId="12">
    <w:abstractNumId w:val="33"/>
  </w:num>
  <w:num w:numId="13">
    <w:abstractNumId w:val="22"/>
  </w:num>
  <w:num w:numId="14">
    <w:abstractNumId w:val="18"/>
  </w:num>
  <w:num w:numId="15">
    <w:abstractNumId w:val="23"/>
  </w:num>
  <w:num w:numId="16">
    <w:abstractNumId w:val="14"/>
  </w:num>
  <w:num w:numId="17">
    <w:abstractNumId w:val="13"/>
  </w:num>
  <w:num w:numId="18">
    <w:abstractNumId w:val="3"/>
  </w:num>
  <w:num w:numId="19">
    <w:abstractNumId w:val="16"/>
  </w:num>
  <w:num w:numId="20">
    <w:abstractNumId w:val="5"/>
  </w:num>
  <w:num w:numId="21">
    <w:abstractNumId w:val="36"/>
  </w:num>
  <w:num w:numId="22">
    <w:abstractNumId w:val="20"/>
  </w:num>
  <w:num w:numId="23">
    <w:abstractNumId w:val="10"/>
  </w:num>
  <w:num w:numId="24">
    <w:abstractNumId w:val="15"/>
  </w:num>
  <w:num w:numId="25">
    <w:abstractNumId w:val="14"/>
  </w:num>
  <w:num w:numId="26">
    <w:abstractNumId w:val="8"/>
  </w:num>
  <w:num w:numId="27">
    <w:abstractNumId w:val="12"/>
  </w:num>
  <w:num w:numId="28">
    <w:abstractNumId w:val="17"/>
  </w:num>
  <w:num w:numId="29">
    <w:abstractNumId w:val="2"/>
  </w:num>
  <w:num w:numId="30">
    <w:abstractNumId w:val="26"/>
  </w:num>
  <w:num w:numId="31">
    <w:abstractNumId w:val="37"/>
  </w:num>
  <w:num w:numId="32">
    <w:abstractNumId w:val="34"/>
  </w:num>
  <w:num w:numId="33">
    <w:abstractNumId w:val="29"/>
  </w:num>
  <w:num w:numId="34">
    <w:abstractNumId w:val="32"/>
  </w:num>
  <w:num w:numId="35">
    <w:abstractNumId w:val="28"/>
  </w:num>
  <w:num w:numId="36">
    <w:abstractNumId w:val="25"/>
  </w:num>
  <w:num w:numId="37">
    <w:abstractNumId w:val="1"/>
  </w:num>
  <w:num w:numId="38">
    <w:abstractNumId w:val="27"/>
  </w:num>
  <w:num w:numId="39">
    <w:abstractNumId w:val="7"/>
  </w:num>
  <w:num w:numId="40">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oNotTrackFormatting/>
  <w:defaultTabStop w:val="840"/>
  <w:drawingGridHorizontalSpacing w:val="103"/>
  <w:drawingGridVerticalSpacing w:val="171"/>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A8"/>
    <w:rsid w:val="000012C3"/>
    <w:rsid w:val="00003263"/>
    <w:rsid w:val="0000458E"/>
    <w:rsid w:val="00007E11"/>
    <w:rsid w:val="00011C32"/>
    <w:rsid w:val="0001222C"/>
    <w:rsid w:val="00020434"/>
    <w:rsid w:val="00020596"/>
    <w:rsid w:val="0003388A"/>
    <w:rsid w:val="000340AF"/>
    <w:rsid w:val="0003459F"/>
    <w:rsid w:val="000364B2"/>
    <w:rsid w:val="00036996"/>
    <w:rsid w:val="0004100D"/>
    <w:rsid w:val="000415C3"/>
    <w:rsid w:val="00050732"/>
    <w:rsid w:val="00057D69"/>
    <w:rsid w:val="0006019F"/>
    <w:rsid w:val="00060A78"/>
    <w:rsid w:val="00066970"/>
    <w:rsid w:val="00071C1B"/>
    <w:rsid w:val="00073202"/>
    <w:rsid w:val="000760E0"/>
    <w:rsid w:val="00082CDF"/>
    <w:rsid w:val="000867E1"/>
    <w:rsid w:val="00086FC6"/>
    <w:rsid w:val="00087D8E"/>
    <w:rsid w:val="00093984"/>
    <w:rsid w:val="000939C6"/>
    <w:rsid w:val="000A2625"/>
    <w:rsid w:val="000A437C"/>
    <w:rsid w:val="000A6B76"/>
    <w:rsid w:val="000B4039"/>
    <w:rsid w:val="000B635C"/>
    <w:rsid w:val="000B752E"/>
    <w:rsid w:val="000B774A"/>
    <w:rsid w:val="000C2D02"/>
    <w:rsid w:val="000C4AA1"/>
    <w:rsid w:val="000C65FF"/>
    <w:rsid w:val="000C67BE"/>
    <w:rsid w:val="000D059A"/>
    <w:rsid w:val="000D0F40"/>
    <w:rsid w:val="000D2FA1"/>
    <w:rsid w:val="000D390D"/>
    <w:rsid w:val="000D4056"/>
    <w:rsid w:val="000D6782"/>
    <w:rsid w:val="000E5026"/>
    <w:rsid w:val="000F01D3"/>
    <w:rsid w:val="001000AA"/>
    <w:rsid w:val="0010215E"/>
    <w:rsid w:val="00104EDD"/>
    <w:rsid w:val="001071D6"/>
    <w:rsid w:val="00110B03"/>
    <w:rsid w:val="00111658"/>
    <w:rsid w:val="00111D38"/>
    <w:rsid w:val="0011203D"/>
    <w:rsid w:val="00114C06"/>
    <w:rsid w:val="0011634F"/>
    <w:rsid w:val="001172E6"/>
    <w:rsid w:val="0012102D"/>
    <w:rsid w:val="00125D1D"/>
    <w:rsid w:val="001271B4"/>
    <w:rsid w:val="00130AA1"/>
    <w:rsid w:val="00132CF4"/>
    <w:rsid w:val="00136A9B"/>
    <w:rsid w:val="001370CB"/>
    <w:rsid w:val="00142120"/>
    <w:rsid w:val="00143641"/>
    <w:rsid w:val="0014384C"/>
    <w:rsid w:val="0014483D"/>
    <w:rsid w:val="00153DA6"/>
    <w:rsid w:val="00154D3E"/>
    <w:rsid w:val="00160FA5"/>
    <w:rsid w:val="001618FB"/>
    <w:rsid w:val="001708AF"/>
    <w:rsid w:val="00170CEB"/>
    <w:rsid w:val="00171BFF"/>
    <w:rsid w:val="00171DAF"/>
    <w:rsid w:val="00175158"/>
    <w:rsid w:val="001805F9"/>
    <w:rsid w:val="00180990"/>
    <w:rsid w:val="0018458F"/>
    <w:rsid w:val="0018524D"/>
    <w:rsid w:val="001901F3"/>
    <w:rsid w:val="00191866"/>
    <w:rsid w:val="001921E6"/>
    <w:rsid w:val="00192C7A"/>
    <w:rsid w:val="00193F7C"/>
    <w:rsid w:val="00193FBE"/>
    <w:rsid w:val="00195D5A"/>
    <w:rsid w:val="0019625D"/>
    <w:rsid w:val="001A02E6"/>
    <w:rsid w:val="001A1A60"/>
    <w:rsid w:val="001A2490"/>
    <w:rsid w:val="001A5A8F"/>
    <w:rsid w:val="001B5999"/>
    <w:rsid w:val="001B68B0"/>
    <w:rsid w:val="001C29F2"/>
    <w:rsid w:val="001C6B7A"/>
    <w:rsid w:val="001C6F73"/>
    <w:rsid w:val="001D0A49"/>
    <w:rsid w:val="001E10B1"/>
    <w:rsid w:val="001E22FA"/>
    <w:rsid w:val="001E7233"/>
    <w:rsid w:val="001F50AE"/>
    <w:rsid w:val="001F5795"/>
    <w:rsid w:val="001F7331"/>
    <w:rsid w:val="001F75D3"/>
    <w:rsid w:val="002012F0"/>
    <w:rsid w:val="002017F4"/>
    <w:rsid w:val="00206411"/>
    <w:rsid w:val="00206DA8"/>
    <w:rsid w:val="00207037"/>
    <w:rsid w:val="002071CD"/>
    <w:rsid w:val="002074AC"/>
    <w:rsid w:val="002075C7"/>
    <w:rsid w:val="00210933"/>
    <w:rsid w:val="00213139"/>
    <w:rsid w:val="00215411"/>
    <w:rsid w:val="002162F6"/>
    <w:rsid w:val="00217817"/>
    <w:rsid w:val="00220B26"/>
    <w:rsid w:val="00220CC0"/>
    <w:rsid w:val="00222976"/>
    <w:rsid w:val="00223187"/>
    <w:rsid w:val="00226CF3"/>
    <w:rsid w:val="00227C3B"/>
    <w:rsid w:val="00233141"/>
    <w:rsid w:val="00236D3E"/>
    <w:rsid w:val="002376AB"/>
    <w:rsid w:val="002412F6"/>
    <w:rsid w:val="00241DF3"/>
    <w:rsid w:val="0024432E"/>
    <w:rsid w:val="0025218C"/>
    <w:rsid w:val="00252FF0"/>
    <w:rsid w:val="002563BB"/>
    <w:rsid w:val="00257168"/>
    <w:rsid w:val="00261780"/>
    <w:rsid w:val="002658C6"/>
    <w:rsid w:val="00275506"/>
    <w:rsid w:val="00275607"/>
    <w:rsid w:val="00275D9E"/>
    <w:rsid w:val="00276B1F"/>
    <w:rsid w:val="00276EB3"/>
    <w:rsid w:val="00280F22"/>
    <w:rsid w:val="0028313C"/>
    <w:rsid w:val="00285BA9"/>
    <w:rsid w:val="00291205"/>
    <w:rsid w:val="00294063"/>
    <w:rsid w:val="002A416B"/>
    <w:rsid w:val="002A5DFA"/>
    <w:rsid w:val="002B4468"/>
    <w:rsid w:val="002C175B"/>
    <w:rsid w:val="002C6057"/>
    <w:rsid w:val="002C675C"/>
    <w:rsid w:val="002D008F"/>
    <w:rsid w:val="002D655D"/>
    <w:rsid w:val="002E477C"/>
    <w:rsid w:val="002E54A9"/>
    <w:rsid w:val="002E58F7"/>
    <w:rsid w:val="002E71FD"/>
    <w:rsid w:val="002F31A0"/>
    <w:rsid w:val="002F36AF"/>
    <w:rsid w:val="002F65A2"/>
    <w:rsid w:val="002F6C46"/>
    <w:rsid w:val="003104A8"/>
    <w:rsid w:val="00312D9D"/>
    <w:rsid w:val="00317DBD"/>
    <w:rsid w:val="00326E31"/>
    <w:rsid w:val="00331865"/>
    <w:rsid w:val="00340315"/>
    <w:rsid w:val="00340FD1"/>
    <w:rsid w:val="003415BE"/>
    <w:rsid w:val="00341C71"/>
    <w:rsid w:val="00341F75"/>
    <w:rsid w:val="00346F6A"/>
    <w:rsid w:val="0036113F"/>
    <w:rsid w:val="003619F3"/>
    <w:rsid w:val="003627BC"/>
    <w:rsid w:val="0036303E"/>
    <w:rsid w:val="003638FE"/>
    <w:rsid w:val="0036797B"/>
    <w:rsid w:val="003707BC"/>
    <w:rsid w:val="00376B59"/>
    <w:rsid w:val="00395DF7"/>
    <w:rsid w:val="003A0A4D"/>
    <w:rsid w:val="003A2965"/>
    <w:rsid w:val="003A6996"/>
    <w:rsid w:val="003B31CB"/>
    <w:rsid w:val="003B3CFE"/>
    <w:rsid w:val="003B4F55"/>
    <w:rsid w:val="003C5404"/>
    <w:rsid w:val="003D071F"/>
    <w:rsid w:val="003D34C3"/>
    <w:rsid w:val="003D4DA9"/>
    <w:rsid w:val="003E4065"/>
    <w:rsid w:val="003E71CF"/>
    <w:rsid w:val="003F1F0F"/>
    <w:rsid w:val="003F7A5A"/>
    <w:rsid w:val="0040650A"/>
    <w:rsid w:val="00411E81"/>
    <w:rsid w:val="00417562"/>
    <w:rsid w:val="00417E46"/>
    <w:rsid w:val="00423C5C"/>
    <w:rsid w:val="004302E1"/>
    <w:rsid w:val="0043704C"/>
    <w:rsid w:val="0044113D"/>
    <w:rsid w:val="00442AD7"/>
    <w:rsid w:val="00444273"/>
    <w:rsid w:val="00444F84"/>
    <w:rsid w:val="00447F20"/>
    <w:rsid w:val="0045119F"/>
    <w:rsid w:val="0045249B"/>
    <w:rsid w:val="004531CE"/>
    <w:rsid w:val="004533C8"/>
    <w:rsid w:val="0045402E"/>
    <w:rsid w:val="00454FEF"/>
    <w:rsid w:val="00455640"/>
    <w:rsid w:val="00456351"/>
    <w:rsid w:val="00456DCC"/>
    <w:rsid w:val="004615D2"/>
    <w:rsid w:val="0046281B"/>
    <w:rsid w:val="0046488A"/>
    <w:rsid w:val="004671D1"/>
    <w:rsid w:val="004674A9"/>
    <w:rsid w:val="00474501"/>
    <w:rsid w:val="00475CAD"/>
    <w:rsid w:val="0048196A"/>
    <w:rsid w:val="00484346"/>
    <w:rsid w:val="00484547"/>
    <w:rsid w:val="004847FB"/>
    <w:rsid w:val="00485B94"/>
    <w:rsid w:val="0048779D"/>
    <w:rsid w:val="00490BE9"/>
    <w:rsid w:val="004953C9"/>
    <w:rsid w:val="004978D6"/>
    <w:rsid w:val="004A0329"/>
    <w:rsid w:val="004A5B6C"/>
    <w:rsid w:val="004A7BD9"/>
    <w:rsid w:val="004B27E3"/>
    <w:rsid w:val="004B49DD"/>
    <w:rsid w:val="004B652B"/>
    <w:rsid w:val="004C027A"/>
    <w:rsid w:val="004C346A"/>
    <w:rsid w:val="004C3E0D"/>
    <w:rsid w:val="004D5B14"/>
    <w:rsid w:val="004D60D6"/>
    <w:rsid w:val="004D6346"/>
    <w:rsid w:val="004D6E0D"/>
    <w:rsid w:val="004E0517"/>
    <w:rsid w:val="004E389E"/>
    <w:rsid w:val="004E4049"/>
    <w:rsid w:val="004E5CBE"/>
    <w:rsid w:val="004E7C59"/>
    <w:rsid w:val="004F27F2"/>
    <w:rsid w:val="004F355F"/>
    <w:rsid w:val="004F52CA"/>
    <w:rsid w:val="004F7AA0"/>
    <w:rsid w:val="004F7AF4"/>
    <w:rsid w:val="00502E8A"/>
    <w:rsid w:val="00506131"/>
    <w:rsid w:val="00507D4D"/>
    <w:rsid w:val="00512F78"/>
    <w:rsid w:val="005222EA"/>
    <w:rsid w:val="00524C71"/>
    <w:rsid w:val="00526F70"/>
    <w:rsid w:val="00527EA8"/>
    <w:rsid w:val="0053443C"/>
    <w:rsid w:val="005415D5"/>
    <w:rsid w:val="0054160F"/>
    <w:rsid w:val="00541B0A"/>
    <w:rsid w:val="00541B2C"/>
    <w:rsid w:val="00542BCD"/>
    <w:rsid w:val="005431E7"/>
    <w:rsid w:val="00545C2B"/>
    <w:rsid w:val="005473E8"/>
    <w:rsid w:val="00552BFA"/>
    <w:rsid w:val="005557EB"/>
    <w:rsid w:val="005627C6"/>
    <w:rsid w:val="0056461D"/>
    <w:rsid w:val="00564A5B"/>
    <w:rsid w:val="005725D4"/>
    <w:rsid w:val="005745D8"/>
    <w:rsid w:val="00580B50"/>
    <w:rsid w:val="00581A97"/>
    <w:rsid w:val="00583B36"/>
    <w:rsid w:val="00587482"/>
    <w:rsid w:val="00587A2A"/>
    <w:rsid w:val="00595CFA"/>
    <w:rsid w:val="0059778E"/>
    <w:rsid w:val="005A0922"/>
    <w:rsid w:val="005A1EBE"/>
    <w:rsid w:val="005A26C3"/>
    <w:rsid w:val="005A4C44"/>
    <w:rsid w:val="005A5396"/>
    <w:rsid w:val="005A5C3A"/>
    <w:rsid w:val="005A60C2"/>
    <w:rsid w:val="005A7476"/>
    <w:rsid w:val="005B082E"/>
    <w:rsid w:val="005B085A"/>
    <w:rsid w:val="005B218A"/>
    <w:rsid w:val="005B43AC"/>
    <w:rsid w:val="005B4C99"/>
    <w:rsid w:val="005C26F8"/>
    <w:rsid w:val="005C3382"/>
    <w:rsid w:val="005C3A74"/>
    <w:rsid w:val="005C63D3"/>
    <w:rsid w:val="005D41BF"/>
    <w:rsid w:val="005D4642"/>
    <w:rsid w:val="005D46B9"/>
    <w:rsid w:val="005D53B0"/>
    <w:rsid w:val="005E0D25"/>
    <w:rsid w:val="005E707E"/>
    <w:rsid w:val="005E7508"/>
    <w:rsid w:val="005F4399"/>
    <w:rsid w:val="005F4899"/>
    <w:rsid w:val="006019D3"/>
    <w:rsid w:val="00602369"/>
    <w:rsid w:val="00602FB4"/>
    <w:rsid w:val="0060302C"/>
    <w:rsid w:val="006057A7"/>
    <w:rsid w:val="00610F3D"/>
    <w:rsid w:val="00612CF4"/>
    <w:rsid w:val="006178C2"/>
    <w:rsid w:val="00622B43"/>
    <w:rsid w:val="00623C91"/>
    <w:rsid w:val="00636F68"/>
    <w:rsid w:val="00653020"/>
    <w:rsid w:val="00654469"/>
    <w:rsid w:val="00654DD3"/>
    <w:rsid w:val="00655DF9"/>
    <w:rsid w:val="0065702A"/>
    <w:rsid w:val="00660F57"/>
    <w:rsid w:val="00661215"/>
    <w:rsid w:val="00661913"/>
    <w:rsid w:val="00662A71"/>
    <w:rsid w:val="00663E3C"/>
    <w:rsid w:val="00671658"/>
    <w:rsid w:val="006755CF"/>
    <w:rsid w:val="00682C61"/>
    <w:rsid w:val="0068312D"/>
    <w:rsid w:val="00683380"/>
    <w:rsid w:val="0068637D"/>
    <w:rsid w:val="006876EE"/>
    <w:rsid w:val="00690FFA"/>
    <w:rsid w:val="006966B6"/>
    <w:rsid w:val="006A18BC"/>
    <w:rsid w:val="006A320A"/>
    <w:rsid w:val="006B2A3C"/>
    <w:rsid w:val="006B6226"/>
    <w:rsid w:val="006C0A9C"/>
    <w:rsid w:val="006C11A4"/>
    <w:rsid w:val="006C4ABE"/>
    <w:rsid w:val="006C523F"/>
    <w:rsid w:val="006D209E"/>
    <w:rsid w:val="006D43C7"/>
    <w:rsid w:val="006D4E4C"/>
    <w:rsid w:val="006E3E7C"/>
    <w:rsid w:val="006E4749"/>
    <w:rsid w:val="006E485A"/>
    <w:rsid w:val="006E6C61"/>
    <w:rsid w:val="006F55EF"/>
    <w:rsid w:val="00702B92"/>
    <w:rsid w:val="0070373C"/>
    <w:rsid w:val="00710541"/>
    <w:rsid w:val="0071059C"/>
    <w:rsid w:val="00716049"/>
    <w:rsid w:val="007173A4"/>
    <w:rsid w:val="007227E6"/>
    <w:rsid w:val="007245BD"/>
    <w:rsid w:val="0073092C"/>
    <w:rsid w:val="00731203"/>
    <w:rsid w:val="00733B74"/>
    <w:rsid w:val="0073659D"/>
    <w:rsid w:val="0073673B"/>
    <w:rsid w:val="00740E7C"/>
    <w:rsid w:val="007465F7"/>
    <w:rsid w:val="00746D55"/>
    <w:rsid w:val="00750826"/>
    <w:rsid w:val="00752622"/>
    <w:rsid w:val="0075407D"/>
    <w:rsid w:val="007558FF"/>
    <w:rsid w:val="0075734F"/>
    <w:rsid w:val="00760E85"/>
    <w:rsid w:val="00766214"/>
    <w:rsid w:val="00770C9F"/>
    <w:rsid w:val="00770F31"/>
    <w:rsid w:val="00771216"/>
    <w:rsid w:val="007712F5"/>
    <w:rsid w:val="00771ED8"/>
    <w:rsid w:val="00772ECD"/>
    <w:rsid w:val="007745DA"/>
    <w:rsid w:val="00776F4F"/>
    <w:rsid w:val="00777EBE"/>
    <w:rsid w:val="00782609"/>
    <w:rsid w:val="007826F3"/>
    <w:rsid w:val="007828ED"/>
    <w:rsid w:val="00785425"/>
    <w:rsid w:val="007871CA"/>
    <w:rsid w:val="007913BC"/>
    <w:rsid w:val="00792AF2"/>
    <w:rsid w:val="00794DB2"/>
    <w:rsid w:val="007A42DC"/>
    <w:rsid w:val="007A6052"/>
    <w:rsid w:val="007A7410"/>
    <w:rsid w:val="007B1D38"/>
    <w:rsid w:val="007B20FC"/>
    <w:rsid w:val="007B79CF"/>
    <w:rsid w:val="007C142C"/>
    <w:rsid w:val="007C30FA"/>
    <w:rsid w:val="007C3DA3"/>
    <w:rsid w:val="007C6B79"/>
    <w:rsid w:val="007C70F7"/>
    <w:rsid w:val="007D3ABB"/>
    <w:rsid w:val="007D5E6F"/>
    <w:rsid w:val="007D7179"/>
    <w:rsid w:val="007D75CE"/>
    <w:rsid w:val="007D7B3F"/>
    <w:rsid w:val="007E1485"/>
    <w:rsid w:val="007E265E"/>
    <w:rsid w:val="007E2F62"/>
    <w:rsid w:val="007E6E0A"/>
    <w:rsid w:val="007E7366"/>
    <w:rsid w:val="007E7A75"/>
    <w:rsid w:val="007E7EC0"/>
    <w:rsid w:val="007F2300"/>
    <w:rsid w:val="007F2B04"/>
    <w:rsid w:val="007F4EAF"/>
    <w:rsid w:val="007F6CE8"/>
    <w:rsid w:val="008054D0"/>
    <w:rsid w:val="00805DC7"/>
    <w:rsid w:val="008102C1"/>
    <w:rsid w:val="00813429"/>
    <w:rsid w:val="0081593A"/>
    <w:rsid w:val="00821CA0"/>
    <w:rsid w:val="0082475B"/>
    <w:rsid w:val="0083355C"/>
    <w:rsid w:val="00833899"/>
    <w:rsid w:val="00840A81"/>
    <w:rsid w:val="0084211E"/>
    <w:rsid w:val="00842812"/>
    <w:rsid w:val="0084317F"/>
    <w:rsid w:val="0084414C"/>
    <w:rsid w:val="0084454E"/>
    <w:rsid w:val="008460C7"/>
    <w:rsid w:val="008506CB"/>
    <w:rsid w:val="00853515"/>
    <w:rsid w:val="0085410A"/>
    <w:rsid w:val="008544D7"/>
    <w:rsid w:val="00855FEA"/>
    <w:rsid w:val="00860545"/>
    <w:rsid w:val="00863A58"/>
    <w:rsid w:val="008701BF"/>
    <w:rsid w:val="00870628"/>
    <w:rsid w:val="00871380"/>
    <w:rsid w:val="0088105C"/>
    <w:rsid w:val="00881EF5"/>
    <w:rsid w:val="00882F05"/>
    <w:rsid w:val="00895AE2"/>
    <w:rsid w:val="00896C7E"/>
    <w:rsid w:val="008A12AD"/>
    <w:rsid w:val="008A2D42"/>
    <w:rsid w:val="008A30C2"/>
    <w:rsid w:val="008A39C6"/>
    <w:rsid w:val="008B0533"/>
    <w:rsid w:val="008B06A1"/>
    <w:rsid w:val="008B13C0"/>
    <w:rsid w:val="008B1B4E"/>
    <w:rsid w:val="008B2A12"/>
    <w:rsid w:val="008B3605"/>
    <w:rsid w:val="008B5358"/>
    <w:rsid w:val="008B6533"/>
    <w:rsid w:val="008C015D"/>
    <w:rsid w:val="008C1A60"/>
    <w:rsid w:val="008C2150"/>
    <w:rsid w:val="008C5778"/>
    <w:rsid w:val="008D2EB5"/>
    <w:rsid w:val="008D5940"/>
    <w:rsid w:val="008D6DD3"/>
    <w:rsid w:val="008E0EBC"/>
    <w:rsid w:val="008E4656"/>
    <w:rsid w:val="008F71D3"/>
    <w:rsid w:val="008F7E68"/>
    <w:rsid w:val="00913620"/>
    <w:rsid w:val="009268F6"/>
    <w:rsid w:val="009272C1"/>
    <w:rsid w:val="00930244"/>
    <w:rsid w:val="00933535"/>
    <w:rsid w:val="0093412B"/>
    <w:rsid w:val="00934632"/>
    <w:rsid w:val="00937C63"/>
    <w:rsid w:val="00940863"/>
    <w:rsid w:val="00940FF2"/>
    <w:rsid w:val="009414D5"/>
    <w:rsid w:val="0094271B"/>
    <w:rsid w:val="009505E6"/>
    <w:rsid w:val="00950FC9"/>
    <w:rsid w:val="0095207B"/>
    <w:rsid w:val="00957A29"/>
    <w:rsid w:val="00961E09"/>
    <w:rsid w:val="00966E54"/>
    <w:rsid w:val="009748BD"/>
    <w:rsid w:val="00975BC9"/>
    <w:rsid w:val="00983326"/>
    <w:rsid w:val="00995F6D"/>
    <w:rsid w:val="009A15AF"/>
    <w:rsid w:val="009B13DB"/>
    <w:rsid w:val="009B1E75"/>
    <w:rsid w:val="009B3CAF"/>
    <w:rsid w:val="009B7508"/>
    <w:rsid w:val="009C40F6"/>
    <w:rsid w:val="009C5FCD"/>
    <w:rsid w:val="009D13E8"/>
    <w:rsid w:val="009D6DB5"/>
    <w:rsid w:val="009D7313"/>
    <w:rsid w:val="009E7B8F"/>
    <w:rsid w:val="009F0532"/>
    <w:rsid w:val="009F2242"/>
    <w:rsid w:val="009F46CF"/>
    <w:rsid w:val="00A02C94"/>
    <w:rsid w:val="00A04763"/>
    <w:rsid w:val="00A05CD0"/>
    <w:rsid w:val="00A05E60"/>
    <w:rsid w:val="00A07542"/>
    <w:rsid w:val="00A0756C"/>
    <w:rsid w:val="00A15517"/>
    <w:rsid w:val="00A15DF9"/>
    <w:rsid w:val="00A2028F"/>
    <w:rsid w:val="00A20B81"/>
    <w:rsid w:val="00A20CEE"/>
    <w:rsid w:val="00A23B74"/>
    <w:rsid w:val="00A23F42"/>
    <w:rsid w:val="00A33F69"/>
    <w:rsid w:val="00A350AF"/>
    <w:rsid w:val="00A5172D"/>
    <w:rsid w:val="00A5406C"/>
    <w:rsid w:val="00A63273"/>
    <w:rsid w:val="00A65CD0"/>
    <w:rsid w:val="00A66031"/>
    <w:rsid w:val="00A74BE1"/>
    <w:rsid w:val="00A8217B"/>
    <w:rsid w:val="00A852C4"/>
    <w:rsid w:val="00A854AD"/>
    <w:rsid w:val="00A86BA9"/>
    <w:rsid w:val="00A86D7E"/>
    <w:rsid w:val="00A91623"/>
    <w:rsid w:val="00A94A80"/>
    <w:rsid w:val="00A95380"/>
    <w:rsid w:val="00AA40F9"/>
    <w:rsid w:val="00AA74C4"/>
    <w:rsid w:val="00AA7A70"/>
    <w:rsid w:val="00AB0561"/>
    <w:rsid w:val="00AB173F"/>
    <w:rsid w:val="00AB2E4C"/>
    <w:rsid w:val="00AB3427"/>
    <w:rsid w:val="00AC1B81"/>
    <w:rsid w:val="00AC5FEB"/>
    <w:rsid w:val="00AD1BBE"/>
    <w:rsid w:val="00AD2D2D"/>
    <w:rsid w:val="00AD51CD"/>
    <w:rsid w:val="00AD5F21"/>
    <w:rsid w:val="00AE0F07"/>
    <w:rsid w:val="00AE1398"/>
    <w:rsid w:val="00AE331A"/>
    <w:rsid w:val="00AF224F"/>
    <w:rsid w:val="00B00224"/>
    <w:rsid w:val="00B01F2A"/>
    <w:rsid w:val="00B062F0"/>
    <w:rsid w:val="00B068F2"/>
    <w:rsid w:val="00B10AC8"/>
    <w:rsid w:val="00B11352"/>
    <w:rsid w:val="00B141EB"/>
    <w:rsid w:val="00B17856"/>
    <w:rsid w:val="00B240A9"/>
    <w:rsid w:val="00B249EF"/>
    <w:rsid w:val="00B30C17"/>
    <w:rsid w:val="00B317A3"/>
    <w:rsid w:val="00B33F0A"/>
    <w:rsid w:val="00B34703"/>
    <w:rsid w:val="00B35B87"/>
    <w:rsid w:val="00B3636B"/>
    <w:rsid w:val="00B41113"/>
    <w:rsid w:val="00B47541"/>
    <w:rsid w:val="00B51199"/>
    <w:rsid w:val="00B530FB"/>
    <w:rsid w:val="00B53FAE"/>
    <w:rsid w:val="00B55A0E"/>
    <w:rsid w:val="00B5608C"/>
    <w:rsid w:val="00B57D49"/>
    <w:rsid w:val="00B62DEB"/>
    <w:rsid w:val="00B64DE9"/>
    <w:rsid w:val="00B705A3"/>
    <w:rsid w:val="00B70F01"/>
    <w:rsid w:val="00B71B20"/>
    <w:rsid w:val="00B763E2"/>
    <w:rsid w:val="00B80859"/>
    <w:rsid w:val="00B8566B"/>
    <w:rsid w:val="00B86D7E"/>
    <w:rsid w:val="00B9519A"/>
    <w:rsid w:val="00BA4EB8"/>
    <w:rsid w:val="00BA5765"/>
    <w:rsid w:val="00BA69B6"/>
    <w:rsid w:val="00BA72CE"/>
    <w:rsid w:val="00BB0080"/>
    <w:rsid w:val="00BC4903"/>
    <w:rsid w:val="00BC5323"/>
    <w:rsid w:val="00BC7B82"/>
    <w:rsid w:val="00BD1916"/>
    <w:rsid w:val="00BD6E42"/>
    <w:rsid w:val="00BE0B63"/>
    <w:rsid w:val="00BE2086"/>
    <w:rsid w:val="00BE2471"/>
    <w:rsid w:val="00BE5814"/>
    <w:rsid w:val="00BE6888"/>
    <w:rsid w:val="00BE710C"/>
    <w:rsid w:val="00BF3CCA"/>
    <w:rsid w:val="00C021CA"/>
    <w:rsid w:val="00C03213"/>
    <w:rsid w:val="00C07D0D"/>
    <w:rsid w:val="00C11DC0"/>
    <w:rsid w:val="00C127B9"/>
    <w:rsid w:val="00C16CA3"/>
    <w:rsid w:val="00C219EE"/>
    <w:rsid w:val="00C2632E"/>
    <w:rsid w:val="00C27E6F"/>
    <w:rsid w:val="00C27F19"/>
    <w:rsid w:val="00C335F1"/>
    <w:rsid w:val="00C40140"/>
    <w:rsid w:val="00C40C93"/>
    <w:rsid w:val="00C4645C"/>
    <w:rsid w:val="00C47400"/>
    <w:rsid w:val="00C501CD"/>
    <w:rsid w:val="00C50E54"/>
    <w:rsid w:val="00C52368"/>
    <w:rsid w:val="00C527A4"/>
    <w:rsid w:val="00C61706"/>
    <w:rsid w:val="00C6663E"/>
    <w:rsid w:val="00C707E6"/>
    <w:rsid w:val="00C7104E"/>
    <w:rsid w:val="00C72E07"/>
    <w:rsid w:val="00C83A90"/>
    <w:rsid w:val="00C876DC"/>
    <w:rsid w:val="00C87931"/>
    <w:rsid w:val="00C87D92"/>
    <w:rsid w:val="00C91793"/>
    <w:rsid w:val="00C92BC1"/>
    <w:rsid w:val="00CA0CC3"/>
    <w:rsid w:val="00CA23E5"/>
    <w:rsid w:val="00CA7A8C"/>
    <w:rsid w:val="00CB4AF6"/>
    <w:rsid w:val="00CD047C"/>
    <w:rsid w:val="00CD3E89"/>
    <w:rsid w:val="00CD5C59"/>
    <w:rsid w:val="00CE26D6"/>
    <w:rsid w:val="00CE60E9"/>
    <w:rsid w:val="00CF3C1D"/>
    <w:rsid w:val="00CF7D88"/>
    <w:rsid w:val="00D019C7"/>
    <w:rsid w:val="00D0218C"/>
    <w:rsid w:val="00D0416C"/>
    <w:rsid w:val="00D043C0"/>
    <w:rsid w:val="00D06F34"/>
    <w:rsid w:val="00D119BF"/>
    <w:rsid w:val="00D14B89"/>
    <w:rsid w:val="00D17542"/>
    <w:rsid w:val="00D17BEC"/>
    <w:rsid w:val="00D202DE"/>
    <w:rsid w:val="00D21B27"/>
    <w:rsid w:val="00D27AD8"/>
    <w:rsid w:val="00D27B51"/>
    <w:rsid w:val="00D31280"/>
    <w:rsid w:val="00D33612"/>
    <w:rsid w:val="00D35B38"/>
    <w:rsid w:val="00D37AAC"/>
    <w:rsid w:val="00D444F2"/>
    <w:rsid w:val="00D50C98"/>
    <w:rsid w:val="00D606FA"/>
    <w:rsid w:val="00D6557F"/>
    <w:rsid w:val="00D6689E"/>
    <w:rsid w:val="00D70FAE"/>
    <w:rsid w:val="00D73DF4"/>
    <w:rsid w:val="00D74E0B"/>
    <w:rsid w:val="00D754E8"/>
    <w:rsid w:val="00D771EC"/>
    <w:rsid w:val="00D77705"/>
    <w:rsid w:val="00D81550"/>
    <w:rsid w:val="00D94162"/>
    <w:rsid w:val="00D94E89"/>
    <w:rsid w:val="00DA26AF"/>
    <w:rsid w:val="00DA6B4F"/>
    <w:rsid w:val="00DA7037"/>
    <w:rsid w:val="00DB0075"/>
    <w:rsid w:val="00DB02C7"/>
    <w:rsid w:val="00DB11DE"/>
    <w:rsid w:val="00DC1528"/>
    <w:rsid w:val="00DE178E"/>
    <w:rsid w:val="00DE23F4"/>
    <w:rsid w:val="00DE4C75"/>
    <w:rsid w:val="00DE5D00"/>
    <w:rsid w:val="00DE6C65"/>
    <w:rsid w:val="00DF1AA8"/>
    <w:rsid w:val="00DF4D20"/>
    <w:rsid w:val="00E001D1"/>
    <w:rsid w:val="00E0204C"/>
    <w:rsid w:val="00E02E41"/>
    <w:rsid w:val="00E11755"/>
    <w:rsid w:val="00E123A8"/>
    <w:rsid w:val="00E138F6"/>
    <w:rsid w:val="00E157D3"/>
    <w:rsid w:val="00E15F2B"/>
    <w:rsid w:val="00E2116A"/>
    <w:rsid w:val="00E21D83"/>
    <w:rsid w:val="00E2293C"/>
    <w:rsid w:val="00E22E06"/>
    <w:rsid w:val="00E24CDE"/>
    <w:rsid w:val="00E256E5"/>
    <w:rsid w:val="00E26FDD"/>
    <w:rsid w:val="00E304D2"/>
    <w:rsid w:val="00E3703A"/>
    <w:rsid w:val="00E41513"/>
    <w:rsid w:val="00E4599E"/>
    <w:rsid w:val="00E4694F"/>
    <w:rsid w:val="00E47EE2"/>
    <w:rsid w:val="00E55E7F"/>
    <w:rsid w:val="00E561D2"/>
    <w:rsid w:val="00E610C7"/>
    <w:rsid w:val="00E61AD9"/>
    <w:rsid w:val="00E6357C"/>
    <w:rsid w:val="00E646C5"/>
    <w:rsid w:val="00E76688"/>
    <w:rsid w:val="00E77EE8"/>
    <w:rsid w:val="00E81925"/>
    <w:rsid w:val="00E83AC1"/>
    <w:rsid w:val="00E87CB7"/>
    <w:rsid w:val="00E97169"/>
    <w:rsid w:val="00EA04C0"/>
    <w:rsid w:val="00EA5C57"/>
    <w:rsid w:val="00EB0116"/>
    <w:rsid w:val="00EB0F92"/>
    <w:rsid w:val="00EC50A2"/>
    <w:rsid w:val="00ED1181"/>
    <w:rsid w:val="00ED7478"/>
    <w:rsid w:val="00EE305B"/>
    <w:rsid w:val="00EE39E5"/>
    <w:rsid w:val="00EF2503"/>
    <w:rsid w:val="00EF2F74"/>
    <w:rsid w:val="00F02753"/>
    <w:rsid w:val="00F06D44"/>
    <w:rsid w:val="00F1074F"/>
    <w:rsid w:val="00F12B44"/>
    <w:rsid w:val="00F16362"/>
    <w:rsid w:val="00F217AA"/>
    <w:rsid w:val="00F234D5"/>
    <w:rsid w:val="00F42B5C"/>
    <w:rsid w:val="00F43637"/>
    <w:rsid w:val="00F439A0"/>
    <w:rsid w:val="00F50BFF"/>
    <w:rsid w:val="00F5790E"/>
    <w:rsid w:val="00F61243"/>
    <w:rsid w:val="00F638F7"/>
    <w:rsid w:val="00F63B00"/>
    <w:rsid w:val="00F6452C"/>
    <w:rsid w:val="00F65629"/>
    <w:rsid w:val="00F67B9F"/>
    <w:rsid w:val="00F7367E"/>
    <w:rsid w:val="00F7498A"/>
    <w:rsid w:val="00F7591C"/>
    <w:rsid w:val="00F82C11"/>
    <w:rsid w:val="00F84657"/>
    <w:rsid w:val="00F8499E"/>
    <w:rsid w:val="00F85A1E"/>
    <w:rsid w:val="00F873B7"/>
    <w:rsid w:val="00F90B8C"/>
    <w:rsid w:val="00F93B5D"/>
    <w:rsid w:val="00F94205"/>
    <w:rsid w:val="00F94E4E"/>
    <w:rsid w:val="00FA2B28"/>
    <w:rsid w:val="00FB1E24"/>
    <w:rsid w:val="00FB4178"/>
    <w:rsid w:val="00FB5BC1"/>
    <w:rsid w:val="00FB62BE"/>
    <w:rsid w:val="00FC1EAC"/>
    <w:rsid w:val="00FC4A87"/>
    <w:rsid w:val="00FC60FF"/>
    <w:rsid w:val="00FC6D51"/>
    <w:rsid w:val="00FC7E83"/>
    <w:rsid w:val="00FD3423"/>
    <w:rsid w:val="00FE0E4E"/>
    <w:rsid w:val="00FE4300"/>
    <w:rsid w:val="00FF0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EA8"/>
    <w:pPr>
      <w:widowControl w:val="0"/>
      <w:jc w:val="both"/>
    </w:pPr>
    <w:rPr>
      <w:kern w:val="2"/>
      <w:sz w:val="21"/>
      <w:szCs w:val="22"/>
    </w:rPr>
  </w:style>
  <w:style w:type="paragraph" w:styleId="1">
    <w:name w:val="heading 1"/>
    <w:basedOn w:val="a"/>
    <w:next w:val="a"/>
    <w:link w:val="10"/>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0">
    <w:name w:val="見出し 1 (文字)"/>
    <w:link w:val="1"/>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table" w:styleId="aa">
    <w:name w:val="Table Grid"/>
    <w:basedOn w:val="a1"/>
    <w:uiPriority w:val="59"/>
    <w:rsid w:val="004F5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D0F40"/>
    <w:rPr>
      <w:sz w:val="18"/>
      <w:szCs w:val="18"/>
    </w:rPr>
  </w:style>
  <w:style w:type="paragraph" w:styleId="ac">
    <w:name w:val="annotation text"/>
    <w:basedOn w:val="a"/>
    <w:link w:val="ad"/>
    <w:uiPriority w:val="99"/>
    <w:semiHidden/>
    <w:unhideWhenUsed/>
    <w:rsid w:val="000D0F40"/>
    <w:pPr>
      <w:jc w:val="left"/>
    </w:pPr>
  </w:style>
  <w:style w:type="character" w:customStyle="1" w:styleId="ad">
    <w:name w:val="コメント文字列 (文字)"/>
    <w:basedOn w:val="a0"/>
    <w:link w:val="ac"/>
    <w:uiPriority w:val="99"/>
    <w:semiHidden/>
    <w:rsid w:val="000D0F40"/>
    <w:rPr>
      <w:kern w:val="2"/>
      <w:sz w:val="21"/>
      <w:szCs w:val="22"/>
    </w:rPr>
  </w:style>
  <w:style w:type="paragraph" w:styleId="ae">
    <w:name w:val="annotation subject"/>
    <w:basedOn w:val="ac"/>
    <w:next w:val="ac"/>
    <w:link w:val="af"/>
    <w:uiPriority w:val="99"/>
    <w:semiHidden/>
    <w:unhideWhenUsed/>
    <w:rsid w:val="000D0F40"/>
    <w:rPr>
      <w:b/>
      <w:bCs/>
    </w:rPr>
  </w:style>
  <w:style w:type="character" w:customStyle="1" w:styleId="af">
    <w:name w:val="コメント内容 (文字)"/>
    <w:basedOn w:val="ad"/>
    <w:link w:val="ae"/>
    <w:uiPriority w:val="99"/>
    <w:semiHidden/>
    <w:rsid w:val="000D0F40"/>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EA8"/>
    <w:pPr>
      <w:widowControl w:val="0"/>
      <w:jc w:val="both"/>
    </w:pPr>
    <w:rPr>
      <w:kern w:val="2"/>
      <w:sz w:val="21"/>
      <w:szCs w:val="22"/>
    </w:rPr>
  </w:style>
  <w:style w:type="paragraph" w:styleId="1">
    <w:name w:val="heading 1"/>
    <w:basedOn w:val="a"/>
    <w:next w:val="a"/>
    <w:link w:val="10"/>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0">
    <w:name w:val="見出し 1 (文字)"/>
    <w:link w:val="1"/>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table" w:styleId="aa">
    <w:name w:val="Table Grid"/>
    <w:basedOn w:val="a1"/>
    <w:uiPriority w:val="59"/>
    <w:rsid w:val="004F5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D0F40"/>
    <w:rPr>
      <w:sz w:val="18"/>
      <w:szCs w:val="18"/>
    </w:rPr>
  </w:style>
  <w:style w:type="paragraph" w:styleId="ac">
    <w:name w:val="annotation text"/>
    <w:basedOn w:val="a"/>
    <w:link w:val="ad"/>
    <w:uiPriority w:val="99"/>
    <w:semiHidden/>
    <w:unhideWhenUsed/>
    <w:rsid w:val="000D0F40"/>
    <w:pPr>
      <w:jc w:val="left"/>
    </w:pPr>
  </w:style>
  <w:style w:type="character" w:customStyle="1" w:styleId="ad">
    <w:name w:val="コメント文字列 (文字)"/>
    <w:basedOn w:val="a0"/>
    <w:link w:val="ac"/>
    <w:uiPriority w:val="99"/>
    <w:semiHidden/>
    <w:rsid w:val="000D0F40"/>
    <w:rPr>
      <w:kern w:val="2"/>
      <w:sz w:val="21"/>
      <w:szCs w:val="22"/>
    </w:rPr>
  </w:style>
  <w:style w:type="paragraph" w:styleId="ae">
    <w:name w:val="annotation subject"/>
    <w:basedOn w:val="ac"/>
    <w:next w:val="ac"/>
    <w:link w:val="af"/>
    <w:uiPriority w:val="99"/>
    <w:semiHidden/>
    <w:unhideWhenUsed/>
    <w:rsid w:val="000D0F40"/>
    <w:rPr>
      <w:b/>
      <w:bCs/>
    </w:rPr>
  </w:style>
  <w:style w:type="character" w:customStyle="1" w:styleId="af">
    <w:name w:val="コメント内容 (文字)"/>
    <w:basedOn w:val="ad"/>
    <w:link w:val="ae"/>
    <w:uiPriority w:val="99"/>
    <w:semiHidden/>
    <w:rsid w:val="000D0F40"/>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8910">
      <w:bodyDiv w:val="1"/>
      <w:marLeft w:val="0"/>
      <w:marRight w:val="0"/>
      <w:marTop w:val="0"/>
      <w:marBottom w:val="0"/>
      <w:divBdr>
        <w:top w:val="none" w:sz="0" w:space="0" w:color="auto"/>
        <w:left w:val="none" w:sz="0" w:space="0" w:color="auto"/>
        <w:bottom w:val="none" w:sz="0" w:space="0" w:color="auto"/>
        <w:right w:val="none" w:sz="0" w:space="0" w:color="auto"/>
      </w:divBdr>
    </w:div>
    <w:div w:id="58943563">
      <w:bodyDiv w:val="1"/>
      <w:marLeft w:val="0"/>
      <w:marRight w:val="0"/>
      <w:marTop w:val="0"/>
      <w:marBottom w:val="0"/>
      <w:divBdr>
        <w:top w:val="none" w:sz="0" w:space="0" w:color="auto"/>
        <w:left w:val="none" w:sz="0" w:space="0" w:color="auto"/>
        <w:bottom w:val="none" w:sz="0" w:space="0" w:color="auto"/>
        <w:right w:val="none" w:sz="0" w:space="0" w:color="auto"/>
      </w:divBdr>
    </w:div>
    <w:div w:id="92555634">
      <w:bodyDiv w:val="1"/>
      <w:marLeft w:val="0"/>
      <w:marRight w:val="0"/>
      <w:marTop w:val="0"/>
      <w:marBottom w:val="0"/>
      <w:divBdr>
        <w:top w:val="none" w:sz="0" w:space="0" w:color="auto"/>
        <w:left w:val="none" w:sz="0" w:space="0" w:color="auto"/>
        <w:bottom w:val="none" w:sz="0" w:space="0" w:color="auto"/>
        <w:right w:val="none" w:sz="0" w:space="0" w:color="auto"/>
      </w:divBdr>
    </w:div>
    <w:div w:id="93484204">
      <w:bodyDiv w:val="1"/>
      <w:marLeft w:val="0"/>
      <w:marRight w:val="0"/>
      <w:marTop w:val="0"/>
      <w:marBottom w:val="0"/>
      <w:divBdr>
        <w:top w:val="none" w:sz="0" w:space="0" w:color="auto"/>
        <w:left w:val="none" w:sz="0" w:space="0" w:color="auto"/>
        <w:bottom w:val="none" w:sz="0" w:space="0" w:color="auto"/>
        <w:right w:val="none" w:sz="0" w:space="0" w:color="auto"/>
      </w:divBdr>
    </w:div>
    <w:div w:id="120805226">
      <w:bodyDiv w:val="1"/>
      <w:marLeft w:val="0"/>
      <w:marRight w:val="0"/>
      <w:marTop w:val="0"/>
      <w:marBottom w:val="0"/>
      <w:divBdr>
        <w:top w:val="none" w:sz="0" w:space="0" w:color="auto"/>
        <w:left w:val="none" w:sz="0" w:space="0" w:color="auto"/>
        <w:bottom w:val="none" w:sz="0" w:space="0" w:color="auto"/>
        <w:right w:val="none" w:sz="0" w:space="0" w:color="auto"/>
      </w:divBdr>
    </w:div>
    <w:div w:id="211889180">
      <w:bodyDiv w:val="1"/>
      <w:marLeft w:val="0"/>
      <w:marRight w:val="0"/>
      <w:marTop w:val="0"/>
      <w:marBottom w:val="0"/>
      <w:divBdr>
        <w:top w:val="none" w:sz="0" w:space="0" w:color="auto"/>
        <w:left w:val="none" w:sz="0" w:space="0" w:color="auto"/>
        <w:bottom w:val="none" w:sz="0" w:space="0" w:color="auto"/>
        <w:right w:val="none" w:sz="0" w:space="0" w:color="auto"/>
      </w:divBdr>
    </w:div>
    <w:div w:id="276764907">
      <w:bodyDiv w:val="1"/>
      <w:marLeft w:val="0"/>
      <w:marRight w:val="0"/>
      <w:marTop w:val="0"/>
      <w:marBottom w:val="0"/>
      <w:divBdr>
        <w:top w:val="none" w:sz="0" w:space="0" w:color="auto"/>
        <w:left w:val="none" w:sz="0" w:space="0" w:color="auto"/>
        <w:bottom w:val="none" w:sz="0" w:space="0" w:color="auto"/>
        <w:right w:val="none" w:sz="0" w:space="0" w:color="auto"/>
      </w:divBdr>
    </w:div>
    <w:div w:id="345711449">
      <w:bodyDiv w:val="1"/>
      <w:marLeft w:val="0"/>
      <w:marRight w:val="0"/>
      <w:marTop w:val="0"/>
      <w:marBottom w:val="0"/>
      <w:divBdr>
        <w:top w:val="none" w:sz="0" w:space="0" w:color="auto"/>
        <w:left w:val="none" w:sz="0" w:space="0" w:color="auto"/>
        <w:bottom w:val="none" w:sz="0" w:space="0" w:color="auto"/>
        <w:right w:val="none" w:sz="0" w:space="0" w:color="auto"/>
      </w:divBdr>
    </w:div>
    <w:div w:id="376703824">
      <w:bodyDiv w:val="1"/>
      <w:marLeft w:val="0"/>
      <w:marRight w:val="0"/>
      <w:marTop w:val="0"/>
      <w:marBottom w:val="0"/>
      <w:divBdr>
        <w:top w:val="none" w:sz="0" w:space="0" w:color="auto"/>
        <w:left w:val="none" w:sz="0" w:space="0" w:color="auto"/>
        <w:bottom w:val="none" w:sz="0" w:space="0" w:color="auto"/>
        <w:right w:val="none" w:sz="0" w:space="0" w:color="auto"/>
      </w:divBdr>
    </w:div>
    <w:div w:id="403184847">
      <w:bodyDiv w:val="1"/>
      <w:marLeft w:val="0"/>
      <w:marRight w:val="0"/>
      <w:marTop w:val="0"/>
      <w:marBottom w:val="0"/>
      <w:divBdr>
        <w:top w:val="none" w:sz="0" w:space="0" w:color="auto"/>
        <w:left w:val="none" w:sz="0" w:space="0" w:color="auto"/>
        <w:bottom w:val="none" w:sz="0" w:space="0" w:color="auto"/>
        <w:right w:val="none" w:sz="0" w:space="0" w:color="auto"/>
      </w:divBdr>
    </w:div>
    <w:div w:id="403336684">
      <w:bodyDiv w:val="1"/>
      <w:marLeft w:val="0"/>
      <w:marRight w:val="0"/>
      <w:marTop w:val="0"/>
      <w:marBottom w:val="0"/>
      <w:divBdr>
        <w:top w:val="none" w:sz="0" w:space="0" w:color="auto"/>
        <w:left w:val="none" w:sz="0" w:space="0" w:color="auto"/>
        <w:bottom w:val="none" w:sz="0" w:space="0" w:color="auto"/>
        <w:right w:val="none" w:sz="0" w:space="0" w:color="auto"/>
      </w:divBdr>
    </w:div>
    <w:div w:id="449518350">
      <w:bodyDiv w:val="1"/>
      <w:marLeft w:val="0"/>
      <w:marRight w:val="0"/>
      <w:marTop w:val="0"/>
      <w:marBottom w:val="0"/>
      <w:divBdr>
        <w:top w:val="none" w:sz="0" w:space="0" w:color="auto"/>
        <w:left w:val="none" w:sz="0" w:space="0" w:color="auto"/>
        <w:bottom w:val="none" w:sz="0" w:space="0" w:color="auto"/>
        <w:right w:val="none" w:sz="0" w:space="0" w:color="auto"/>
      </w:divBdr>
    </w:div>
    <w:div w:id="457987824">
      <w:bodyDiv w:val="1"/>
      <w:marLeft w:val="0"/>
      <w:marRight w:val="0"/>
      <w:marTop w:val="0"/>
      <w:marBottom w:val="0"/>
      <w:divBdr>
        <w:top w:val="none" w:sz="0" w:space="0" w:color="auto"/>
        <w:left w:val="none" w:sz="0" w:space="0" w:color="auto"/>
        <w:bottom w:val="none" w:sz="0" w:space="0" w:color="auto"/>
        <w:right w:val="none" w:sz="0" w:space="0" w:color="auto"/>
      </w:divBdr>
    </w:div>
    <w:div w:id="556085769">
      <w:bodyDiv w:val="1"/>
      <w:marLeft w:val="0"/>
      <w:marRight w:val="0"/>
      <w:marTop w:val="0"/>
      <w:marBottom w:val="0"/>
      <w:divBdr>
        <w:top w:val="none" w:sz="0" w:space="0" w:color="auto"/>
        <w:left w:val="none" w:sz="0" w:space="0" w:color="auto"/>
        <w:bottom w:val="none" w:sz="0" w:space="0" w:color="auto"/>
        <w:right w:val="none" w:sz="0" w:space="0" w:color="auto"/>
      </w:divBdr>
    </w:div>
    <w:div w:id="561409447">
      <w:bodyDiv w:val="1"/>
      <w:marLeft w:val="0"/>
      <w:marRight w:val="0"/>
      <w:marTop w:val="0"/>
      <w:marBottom w:val="0"/>
      <w:divBdr>
        <w:top w:val="none" w:sz="0" w:space="0" w:color="auto"/>
        <w:left w:val="none" w:sz="0" w:space="0" w:color="auto"/>
        <w:bottom w:val="none" w:sz="0" w:space="0" w:color="auto"/>
        <w:right w:val="none" w:sz="0" w:space="0" w:color="auto"/>
      </w:divBdr>
    </w:div>
    <w:div w:id="566958945">
      <w:bodyDiv w:val="1"/>
      <w:marLeft w:val="0"/>
      <w:marRight w:val="0"/>
      <w:marTop w:val="0"/>
      <w:marBottom w:val="0"/>
      <w:divBdr>
        <w:top w:val="none" w:sz="0" w:space="0" w:color="auto"/>
        <w:left w:val="none" w:sz="0" w:space="0" w:color="auto"/>
        <w:bottom w:val="none" w:sz="0" w:space="0" w:color="auto"/>
        <w:right w:val="none" w:sz="0" w:space="0" w:color="auto"/>
      </w:divBdr>
    </w:div>
    <w:div w:id="644353340">
      <w:bodyDiv w:val="1"/>
      <w:marLeft w:val="0"/>
      <w:marRight w:val="0"/>
      <w:marTop w:val="0"/>
      <w:marBottom w:val="0"/>
      <w:divBdr>
        <w:top w:val="none" w:sz="0" w:space="0" w:color="auto"/>
        <w:left w:val="none" w:sz="0" w:space="0" w:color="auto"/>
        <w:bottom w:val="none" w:sz="0" w:space="0" w:color="auto"/>
        <w:right w:val="none" w:sz="0" w:space="0" w:color="auto"/>
      </w:divBdr>
    </w:div>
    <w:div w:id="673917839">
      <w:bodyDiv w:val="1"/>
      <w:marLeft w:val="0"/>
      <w:marRight w:val="0"/>
      <w:marTop w:val="0"/>
      <w:marBottom w:val="0"/>
      <w:divBdr>
        <w:top w:val="none" w:sz="0" w:space="0" w:color="auto"/>
        <w:left w:val="none" w:sz="0" w:space="0" w:color="auto"/>
        <w:bottom w:val="none" w:sz="0" w:space="0" w:color="auto"/>
        <w:right w:val="none" w:sz="0" w:space="0" w:color="auto"/>
      </w:divBdr>
    </w:div>
    <w:div w:id="743840014">
      <w:bodyDiv w:val="1"/>
      <w:marLeft w:val="0"/>
      <w:marRight w:val="0"/>
      <w:marTop w:val="0"/>
      <w:marBottom w:val="0"/>
      <w:divBdr>
        <w:top w:val="none" w:sz="0" w:space="0" w:color="auto"/>
        <w:left w:val="none" w:sz="0" w:space="0" w:color="auto"/>
        <w:bottom w:val="none" w:sz="0" w:space="0" w:color="auto"/>
        <w:right w:val="none" w:sz="0" w:space="0" w:color="auto"/>
      </w:divBdr>
    </w:div>
    <w:div w:id="775294724">
      <w:bodyDiv w:val="1"/>
      <w:marLeft w:val="0"/>
      <w:marRight w:val="0"/>
      <w:marTop w:val="0"/>
      <w:marBottom w:val="0"/>
      <w:divBdr>
        <w:top w:val="none" w:sz="0" w:space="0" w:color="auto"/>
        <w:left w:val="none" w:sz="0" w:space="0" w:color="auto"/>
        <w:bottom w:val="none" w:sz="0" w:space="0" w:color="auto"/>
        <w:right w:val="none" w:sz="0" w:space="0" w:color="auto"/>
      </w:divBdr>
    </w:div>
    <w:div w:id="861210524">
      <w:bodyDiv w:val="1"/>
      <w:marLeft w:val="0"/>
      <w:marRight w:val="0"/>
      <w:marTop w:val="0"/>
      <w:marBottom w:val="0"/>
      <w:divBdr>
        <w:top w:val="none" w:sz="0" w:space="0" w:color="auto"/>
        <w:left w:val="none" w:sz="0" w:space="0" w:color="auto"/>
        <w:bottom w:val="none" w:sz="0" w:space="0" w:color="auto"/>
        <w:right w:val="none" w:sz="0" w:space="0" w:color="auto"/>
      </w:divBdr>
    </w:div>
    <w:div w:id="872764598">
      <w:bodyDiv w:val="1"/>
      <w:marLeft w:val="0"/>
      <w:marRight w:val="0"/>
      <w:marTop w:val="0"/>
      <w:marBottom w:val="0"/>
      <w:divBdr>
        <w:top w:val="none" w:sz="0" w:space="0" w:color="auto"/>
        <w:left w:val="none" w:sz="0" w:space="0" w:color="auto"/>
        <w:bottom w:val="none" w:sz="0" w:space="0" w:color="auto"/>
        <w:right w:val="none" w:sz="0" w:space="0" w:color="auto"/>
      </w:divBdr>
    </w:div>
    <w:div w:id="921524381">
      <w:bodyDiv w:val="1"/>
      <w:marLeft w:val="0"/>
      <w:marRight w:val="0"/>
      <w:marTop w:val="0"/>
      <w:marBottom w:val="0"/>
      <w:divBdr>
        <w:top w:val="none" w:sz="0" w:space="0" w:color="auto"/>
        <w:left w:val="none" w:sz="0" w:space="0" w:color="auto"/>
        <w:bottom w:val="none" w:sz="0" w:space="0" w:color="auto"/>
        <w:right w:val="none" w:sz="0" w:space="0" w:color="auto"/>
      </w:divBdr>
    </w:div>
    <w:div w:id="921644040">
      <w:bodyDiv w:val="1"/>
      <w:marLeft w:val="0"/>
      <w:marRight w:val="0"/>
      <w:marTop w:val="0"/>
      <w:marBottom w:val="0"/>
      <w:divBdr>
        <w:top w:val="none" w:sz="0" w:space="0" w:color="auto"/>
        <w:left w:val="none" w:sz="0" w:space="0" w:color="auto"/>
        <w:bottom w:val="none" w:sz="0" w:space="0" w:color="auto"/>
        <w:right w:val="none" w:sz="0" w:space="0" w:color="auto"/>
      </w:divBdr>
    </w:div>
    <w:div w:id="929777817">
      <w:bodyDiv w:val="1"/>
      <w:marLeft w:val="0"/>
      <w:marRight w:val="0"/>
      <w:marTop w:val="0"/>
      <w:marBottom w:val="0"/>
      <w:divBdr>
        <w:top w:val="none" w:sz="0" w:space="0" w:color="auto"/>
        <w:left w:val="none" w:sz="0" w:space="0" w:color="auto"/>
        <w:bottom w:val="none" w:sz="0" w:space="0" w:color="auto"/>
        <w:right w:val="none" w:sz="0" w:space="0" w:color="auto"/>
      </w:divBdr>
    </w:div>
    <w:div w:id="964232606">
      <w:bodyDiv w:val="1"/>
      <w:marLeft w:val="0"/>
      <w:marRight w:val="0"/>
      <w:marTop w:val="0"/>
      <w:marBottom w:val="0"/>
      <w:divBdr>
        <w:top w:val="none" w:sz="0" w:space="0" w:color="auto"/>
        <w:left w:val="none" w:sz="0" w:space="0" w:color="auto"/>
        <w:bottom w:val="none" w:sz="0" w:space="0" w:color="auto"/>
        <w:right w:val="none" w:sz="0" w:space="0" w:color="auto"/>
      </w:divBdr>
    </w:div>
    <w:div w:id="989285478">
      <w:bodyDiv w:val="1"/>
      <w:marLeft w:val="0"/>
      <w:marRight w:val="0"/>
      <w:marTop w:val="0"/>
      <w:marBottom w:val="0"/>
      <w:divBdr>
        <w:top w:val="none" w:sz="0" w:space="0" w:color="auto"/>
        <w:left w:val="none" w:sz="0" w:space="0" w:color="auto"/>
        <w:bottom w:val="none" w:sz="0" w:space="0" w:color="auto"/>
        <w:right w:val="none" w:sz="0" w:space="0" w:color="auto"/>
      </w:divBdr>
    </w:div>
    <w:div w:id="1029835752">
      <w:bodyDiv w:val="1"/>
      <w:marLeft w:val="0"/>
      <w:marRight w:val="0"/>
      <w:marTop w:val="0"/>
      <w:marBottom w:val="0"/>
      <w:divBdr>
        <w:top w:val="none" w:sz="0" w:space="0" w:color="auto"/>
        <w:left w:val="none" w:sz="0" w:space="0" w:color="auto"/>
        <w:bottom w:val="none" w:sz="0" w:space="0" w:color="auto"/>
        <w:right w:val="none" w:sz="0" w:space="0" w:color="auto"/>
      </w:divBdr>
    </w:div>
    <w:div w:id="1062168861">
      <w:bodyDiv w:val="1"/>
      <w:marLeft w:val="0"/>
      <w:marRight w:val="0"/>
      <w:marTop w:val="0"/>
      <w:marBottom w:val="0"/>
      <w:divBdr>
        <w:top w:val="none" w:sz="0" w:space="0" w:color="auto"/>
        <w:left w:val="none" w:sz="0" w:space="0" w:color="auto"/>
        <w:bottom w:val="none" w:sz="0" w:space="0" w:color="auto"/>
        <w:right w:val="none" w:sz="0" w:space="0" w:color="auto"/>
      </w:divBdr>
    </w:div>
    <w:div w:id="1139759382">
      <w:bodyDiv w:val="1"/>
      <w:marLeft w:val="0"/>
      <w:marRight w:val="0"/>
      <w:marTop w:val="0"/>
      <w:marBottom w:val="0"/>
      <w:divBdr>
        <w:top w:val="none" w:sz="0" w:space="0" w:color="auto"/>
        <w:left w:val="none" w:sz="0" w:space="0" w:color="auto"/>
        <w:bottom w:val="none" w:sz="0" w:space="0" w:color="auto"/>
        <w:right w:val="none" w:sz="0" w:space="0" w:color="auto"/>
      </w:divBdr>
    </w:div>
    <w:div w:id="1218128961">
      <w:bodyDiv w:val="1"/>
      <w:marLeft w:val="0"/>
      <w:marRight w:val="0"/>
      <w:marTop w:val="0"/>
      <w:marBottom w:val="0"/>
      <w:divBdr>
        <w:top w:val="none" w:sz="0" w:space="0" w:color="auto"/>
        <w:left w:val="none" w:sz="0" w:space="0" w:color="auto"/>
        <w:bottom w:val="none" w:sz="0" w:space="0" w:color="auto"/>
        <w:right w:val="none" w:sz="0" w:space="0" w:color="auto"/>
      </w:divBdr>
    </w:div>
    <w:div w:id="1224291905">
      <w:bodyDiv w:val="1"/>
      <w:marLeft w:val="0"/>
      <w:marRight w:val="0"/>
      <w:marTop w:val="0"/>
      <w:marBottom w:val="0"/>
      <w:divBdr>
        <w:top w:val="none" w:sz="0" w:space="0" w:color="auto"/>
        <w:left w:val="none" w:sz="0" w:space="0" w:color="auto"/>
        <w:bottom w:val="none" w:sz="0" w:space="0" w:color="auto"/>
        <w:right w:val="none" w:sz="0" w:space="0" w:color="auto"/>
      </w:divBdr>
    </w:div>
    <w:div w:id="1359047828">
      <w:bodyDiv w:val="1"/>
      <w:marLeft w:val="0"/>
      <w:marRight w:val="0"/>
      <w:marTop w:val="0"/>
      <w:marBottom w:val="0"/>
      <w:divBdr>
        <w:top w:val="none" w:sz="0" w:space="0" w:color="auto"/>
        <w:left w:val="none" w:sz="0" w:space="0" w:color="auto"/>
        <w:bottom w:val="none" w:sz="0" w:space="0" w:color="auto"/>
        <w:right w:val="none" w:sz="0" w:space="0" w:color="auto"/>
      </w:divBdr>
    </w:div>
    <w:div w:id="1395851534">
      <w:bodyDiv w:val="1"/>
      <w:marLeft w:val="0"/>
      <w:marRight w:val="0"/>
      <w:marTop w:val="0"/>
      <w:marBottom w:val="0"/>
      <w:divBdr>
        <w:top w:val="none" w:sz="0" w:space="0" w:color="auto"/>
        <w:left w:val="none" w:sz="0" w:space="0" w:color="auto"/>
        <w:bottom w:val="none" w:sz="0" w:space="0" w:color="auto"/>
        <w:right w:val="none" w:sz="0" w:space="0" w:color="auto"/>
      </w:divBdr>
    </w:div>
    <w:div w:id="1451241916">
      <w:bodyDiv w:val="1"/>
      <w:marLeft w:val="0"/>
      <w:marRight w:val="0"/>
      <w:marTop w:val="0"/>
      <w:marBottom w:val="0"/>
      <w:divBdr>
        <w:top w:val="none" w:sz="0" w:space="0" w:color="auto"/>
        <w:left w:val="none" w:sz="0" w:space="0" w:color="auto"/>
        <w:bottom w:val="none" w:sz="0" w:space="0" w:color="auto"/>
        <w:right w:val="none" w:sz="0" w:space="0" w:color="auto"/>
      </w:divBdr>
    </w:div>
    <w:div w:id="1606186716">
      <w:bodyDiv w:val="1"/>
      <w:marLeft w:val="0"/>
      <w:marRight w:val="0"/>
      <w:marTop w:val="0"/>
      <w:marBottom w:val="0"/>
      <w:divBdr>
        <w:top w:val="none" w:sz="0" w:space="0" w:color="auto"/>
        <w:left w:val="none" w:sz="0" w:space="0" w:color="auto"/>
        <w:bottom w:val="none" w:sz="0" w:space="0" w:color="auto"/>
        <w:right w:val="none" w:sz="0" w:space="0" w:color="auto"/>
      </w:divBdr>
    </w:div>
    <w:div w:id="1639604208">
      <w:bodyDiv w:val="1"/>
      <w:marLeft w:val="0"/>
      <w:marRight w:val="0"/>
      <w:marTop w:val="0"/>
      <w:marBottom w:val="0"/>
      <w:divBdr>
        <w:top w:val="none" w:sz="0" w:space="0" w:color="auto"/>
        <w:left w:val="none" w:sz="0" w:space="0" w:color="auto"/>
        <w:bottom w:val="none" w:sz="0" w:space="0" w:color="auto"/>
        <w:right w:val="none" w:sz="0" w:space="0" w:color="auto"/>
      </w:divBdr>
    </w:div>
    <w:div w:id="1693190832">
      <w:bodyDiv w:val="1"/>
      <w:marLeft w:val="0"/>
      <w:marRight w:val="0"/>
      <w:marTop w:val="0"/>
      <w:marBottom w:val="0"/>
      <w:divBdr>
        <w:top w:val="none" w:sz="0" w:space="0" w:color="auto"/>
        <w:left w:val="none" w:sz="0" w:space="0" w:color="auto"/>
        <w:bottom w:val="none" w:sz="0" w:space="0" w:color="auto"/>
        <w:right w:val="none" w:sz="0" w:space="0" w:color="auto"/>
      </w:divBdr>
    </w:div>
    <w:div w:id="1921450955">
      <w:bodyDiv w:val="1"/>
      <w:marLeft w:val="0"/>
      <w:marRight w:val="0"/>
      <w:marTop w:val="0"/>
      <w:marBottom w:val="0"/>
      <w:divBdr>
        <w:top w:val="none" w:sz="0" w:space="0" w:color="auto"/>
        <w:left w:val="none" w:sz="0" w:space="0" w:color="auto"/>
        <w:bottom w:val="none" w:sz="0" w:space="0" w:color="auto"/>
        <w:right w:val="none" w:sz="0" w:space="0" w:color="auto"/>
      </w:divBdr>
    </w:div>
    <w:div w:id="1926331177">
      <w:bodyDiv w:val="1"/>
      <w:marLeft w:val="0"/>
      <w:marRight w:val="0"/>
      <w:marTop w:val="0"/>
      <w:marBottom w:val="0"/>
      <w:divBdr>
        <w:top w:val="none" w:sz="0" w:space="0" w:color="auto"/>
        <w:left w:val="none" w:sz="0" w:space="0" w:color="auto"/>
        <w:bottom w:val="none" w:sz="0" w:space="0" w:color="auto"/>
        <w:right w:val="none" w:sz="0" w:space="0" w:color="auto"/>
      </w:divBdr>
    </w:div>
    <w:div w:id="1950309940">
      <w:bodyDiv w:val="1"/>
      <w:marLeft w:val="0"/>
      <w:marRight w:val="0"/>
      <w:marTop w:val="0"/>
      <w:marBottom w:val="0"/>
      <w:divBdr>
        <w:top w:val="none" w:sz="0" w:space="0" w:color="auto"/>
        <w:left w:val="none" w:sz="0" w:space="0" w:color="auto"/>
        <w:bottom w:val="none" w:sz="0" w:space="0" w:color="auto"/>
        <w:right w:val="none" w:sz="0" w:space="0" w:color="auto"/>
      </w:divBdr>
    </w:div>
    <w:div w:id="2094230919">
      <w:bodyDiv w:val="1"/>
      <w:marLeft w:val="0"/>
      <w:marRight w:val="0"/>
      <w:marTop w:val="0"/>
      <w:marBottom w:val="0"/>
      <w:divBdr>
        <w:top w:val="none" w:sz="0" w:space="0" w:color="auto"/>
        <w:left w:val="none" w:sz="0" w:space="0" w:color="auto"/>
        <w:bottom w:val="none" w:sz="0" w:space="0" w:color="auto"/>
        <w:right w:val="none" w:sz="0" w:space="0" w:color="auto"/>
      </w:divBdr>
    </w:div>
    <w:div w:id="2106806470">
      <w:bodyDiv w:val="1"/>
      <w:marLeft w:val="0"/>
      <w:marRight w:val="0"/>
      <w:marTop w:val="0"/>
      <w:marBottom w:val="0"/>
      <w:divBdr>
        <w:top w:val="none" w:sz="0" w:space="0" w:color="auto"/>
        <w:left w:val="none" w:sz="0" w:space="0" w:color="auto"/>
        <w:bottom w:val="none" w:sz="0" w:space="0" w:color="auto"/>
        <w:right w:val="none" w:sz="0" w:space="0" w:color="auto"/>
      </w:divBdr>
    </w:div>
    <w:div w:id="213713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emf"/><Relationship Id="rId42" Type="http://schemas.openxmlformats.org/officeDocument/2006/relationships/image" Target="media/image34.png"/><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png"/><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2813D-2DE9-4BFB-9E07-7EE5883EF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18</Pages>
  <Words>825</Words>
  <Characters>4706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15</cp:revision>
  <cp:lastPrinted>2017-04-26T04:33:00Z</cp:lastPrinted>
  <dcterms:created xsi:type="dcterms:W3CDTF">2017-01-18T01:42:00Z</dcterms:created>
  <dcterms:modified xsi:type="dcterms:W3CDTF">2017-05-08T01:21:00Z</dcterms:modified>
</cp:coreProperties>
</file>