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4A73" w14:textId="360FB891" w:rsidR="006F0CE4" w:rsidRDefault="006F0CE4" w:rsidP="006F0CE4">
      <w:pPr>
        <w:ind w:left="480" w:hangingChars="200" w:hanging="480"/>
        <w:jc w:val="left"/>
        <w:rPr>
          <w:sz w:val="24"/>
          <w:szCs w:val="24"/>
        </w:rPr>
      </w:pPr>
      <w:r>
        <w:rPr>
          <w:rFonts w:hint="eastAsia"/>
          <w:sz w:val="24"/>
          <w:szCs w:val="24"/>
        </w:rPr>
        <w:t>心理職　平成２９年６月２５日実施</w:t>
      </w:r>
    </w:p>
    <w:p w14:paraId="4749F8E4" w14:textId="77777777" w:rsidR="006F0CE4" w:rsidRDefault="006F0CE4" w:rsidP="006F0CE4">
      <w:pPr>
        <w:ind w:left="480" w:hangingChars="200" w:hanging="480"/>
        <w:jc w:val="left"/>
        <w:rPr>
          <w:sz w:val="24"/>
          <w:szCs w:val="24"/>
        </w:rPr>
      </w:pPr>
      <w:r>
        <w:rPr>
          <w:rFonts w:hint="eastAsia"/>
          <w:sz w:val="24"/>
          <w:szCs w:val="24"/>
        </w:rPr>
        <w:t>専門考査の問題</w:t>
      </w:r>
    </w:p>
    <w:p w14:paraId="73303E29" w14:textId="77777777" w:rsidR="00754431" w:rsidRDefault="00754431" w:rsidP="0079334D">
      <w:pPr>
        <w:spacing w:line="276" w:lineRule="auto"/>
        <w:ind w:left="480" w:hangingChars="200" w:hanging="480"/>
        <w:rPr>
          <w:sz w:val="24"/>
          <w:szCs w:val="24"/>
        </w:rPr>
      </w:pPr>
    </w:p>
    <w:p w14:paraId="6E47015E" w14:textId="04437367" w:rsidR="0079334D" w:rsidRPr="00754431" w:rsidRDefault="00757183" w:rsidP="0079334D">
      <w:pPr>
        <w:spacing w:line="276" w:lineRule="auto"/>
        <w:ind w:left="480" w:hangingChars="200" w:hanging="480"/>
        <w:rPr>
          <w:sz w:val="24"/>
          <w:szCs w:val="24"/>
        </w:rPr>
      </w:pPr>
      <w:r w:rsidRPr="00754431">
        <w:rPr>
          <w:rFonts w:hint="eastAsia"/>
          <w:sz w:val="24"/>
          <w:szCs w:val="24"/>
        </w:rPr>
        <w:t xml:space="preserve">問１　</w:t>
      </w:r>
      <w:r w:rsidR="0079334D" w:rsidRPr="00754431">
        <w:rPr>
          <w:rFonts w:hint="eastAsia"/>
          <w:sz w:val="24"/>
          <w:szCs w:val="24"/>
        </w:rPr>
        <w:t xml:space="preserve">幼児期前期（１歳～３歳ないし４歳以前）の発達には、どのような特徴があるといえるか。以下の点に触れつつ説明しなさい。　</w:t>
      </w:r>
    </w:p>
    <w:p w14:paraId="1328F4D0" w14:textId="11664942" w:rsidR="0079334D" w:rsidRPr="00754431" w:rsidRDefault="0079334D" w:rsidP="0079334D">
      <w:pPr>
        <w:spacing w:line="276" w:lineRule="auto"/>
        <w:ind w:left="480" w:hangingChars="200" w:hanging="480"/>
        <w:rPr>
          <w:sz w:val="24"/>
          <w:szCs w:val="24"/>
        </w:rPr>
      </w:pPr>
    </w:p>
    <w:p w14:paraId="692FFB51" w14:textId="77777777" w:rsidR="008C63DA" w:rsidRPr="00754431" w:rsidRDefault="008C63DA" w:rsidP="0079334D">
      <w:pPr>
        <w:spacing w:line="276" w:lineRule="auto"/>
        <w:ind w:left="480" w:hangingChars="200" w:hanging="480"/>
        <w:rPr>
          <w:sz w:val="24"/>
          <w:szCs w:val="24"/>
        </w:rPr>
      </w:pPr>
    </w:p>
    <w:p w14:paraId="254482AA" w14:textId="1C152718" w:rsidR="0079334D" w:rsidRPr="00754431" w:rsidRDefault="0079334D" w:rsidP="0079334D">
      <w:pPr>
        <w:spacing w:line="276" w:lineRule="auto"/>
        <w:ind w:left="480" w:hangingChars="200" w:hanging="480"/>
        <w:rPr>
          <w:sz w:val="24"/>
          <w:szCs w:val="24"/>
        </w:rPr>
      </w:pPr>
      <w:r w:rsidRPr="00754431">
        <w:rPr>
          <w:rFonts w:hint="eastAsia"/>
          <w:noProof/>
          <w:sz w:val="24"/>
          <w:szCs w:val="24"/>
        </w:rPr>
        <mc:AlternateContent>
          <mc:Choice Requires="wps">
            <w:drawing>
              <wp:anchor distT="0" distB="0" distL="114300" distR="114300" simplePos="0" relativeHeight="251659264" behindDoc="0" locked="0" layoutInCell="1" allowOverlap="1" wp14:anchorId="2840E5C4" wp14:editId="72898D72">
                <wp:simplePos x="0" y="0"/>
                <wp:positionH relativeFrom="column">
                  <wp:posOffset>780415</wp:posOffset>
                </wp:positionH>
                <wp:positionV relativeFrom="paragraph">
                  <wp:posOffset>5080</wp:posOffset>
                </wp:positionV>
                <wp:extent cx="36480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648075" cy="10287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1.45pt;margin-top:.4pt;width:287.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" filled="f" strokecolor="black [3213]" strokeweight=".5pt"/>
            </w:pict>
          </mc:Fallback>
        </mc:AlternateContent>
      </w:r>
    </w:p>
    <w:p w14:paraId="20655556" w14:textId="18C1E6BC" w:rsidR="0079334D" w:rsidRPr="00754431" w:rsidRDefault="0079334D" w:rsidP="0079334D">
      <w:pPr>
        <w:spacing w:line="276" w:lineRule="auto"/>
        <w:ind w:leftChars="200" w:left="420" w:firstLineChars="400" w:firstLine="960"/>
        <w:rPr>
          <w:sz w:val="24"/>
          <w:szCs w:val="24"/>
        </w:rPr>
      </w:pPr>
      <w:r w:rsidRPr="00754431">
        <w:rPr>
          <w:rFonts w:hint="eastAsia"/>
          <w:sz w:val="24"/>
          <w:szCs w:val="24"/>
        </w:rPr>
        <w:t>・象徴遊び</w:t>
      </w:r>
    </w:p>
    <w:p w14:paraId="6A878188" w14:textId="77777777" w:rsidR="0079334D" w:rsidRPr="00754431" w:rsidRDefault="0079334D" w:rsidP="0079334D">
      <w:pPr>
        <w:spacing w:line="276" w:lineRule="auto"/>
        <w:ind w:leftChars="200" w:left="420" w:firstLineChars="400" w:firstLine="960"/>
        <w:rPr>
          <w:sz w:val="24"/>
          <w:szCs w:val="24"/>
        </w:rPr>
      </w:pPr>
      <w:r w:rsidRPr="00754431">
        <w:rPr>
          <w:rFonts w:hint="eastAsia"/>
          <w:sz w:val="24"/>
          <w:szCs w:val="24"/>
        </w:rPr>
        <w:t>・自己中心性</w:t>
      </w:r>
    </w:p>
    <w:p w14:paraId="7C73C045" w14:textId="6B812E92" w:rsidR="0079334D" w:rsidRPr="00754431" w:rsidRDefault="0079334D" w:rsidP="0079334D">
      <w:pPr>
        <w:spacing w:line="276" w:lineRule="auto"/>
        <w:ind w:leftChars="200" w:left="420" w:firstLineChars="400" w:firstLine="960"/>
        <w:rPr>
          <w:sz w:val="24"/>
          <w:szCs w:val="24"/>
        </w:rPr>
      </w:pPr>
      <w:r w:rsidRPr="00754431">
        <w:rPr>
          <w:rFonts w:hint="eastAsia"/>
          <w:sz w:val="24"/>
          <w:szCs w:val="24"/>
        </w:rPr>
        <w:t>・「自律性」対「恥・疑惑」の段階</w:t>
      </w:r>
    </w:p>
    <w:p w14:paraId="7C0EA9CA" w14:textId="5B59D5A1" w:rsidR="0079334D" w:rsidRPr="00754431" w:rsidRDefault="0079334D" w:rsidP="0079334D">
      <w:pPr>
        <w:spacing w:line="276" w:lineRule="auto"/>
        <w:ind w:left="480" w:hangingChars="200" w:hanging="480"/>
        <w:rPr>
          <w:sz w:val="24"/>
          <w:szCs w:val="24"/>
        </w:rPr>
      </w:pPr>
    </w:p>
    <w:p w14:paraId="37D4158D" w14:textId="77777777" w:rsidR="00856ED1" w:rsidRPr="00754431" w:rsidRDefault="00856ED1" w:rsidP="0065319D">
      <w:pPr>
        <w:spacing w:line="276" w:lineRule="auto"/>
        <w:ind w:left="480" w:hangingChars="200" w:hanging="480"/>
        <w:rPr>
          <w:sz w:val="24"/>
          <w:szCs w:val="24"/>
        </w:rPr>
      </w:pPr>
    </w:p>
    <w:p w14:paraId="07D4BE21" w14:textId="77777777" w:rsidR="008B7E07" w:rsidRPr="00754431" w:rsidRDefault="008B7E07" w:rsidP="0065319D">
      <w:pPr>
        <w:spacing w:line="276" w:lineRule="auto"/>
        <w:ind w:left="480" w:hangingChars="200" w:hanging="480"/>
        <w:rPr>
          <w:sz w:val="24"/>
          <w:szCs w:val="24"/>
        </w:rPr>
      </w:pPr>
    </w:p>
    <w:p w14:paraId="71E9912D" w14:textId="2D50D9E7" w:rsidR="00C92CF1" w:rsidRPr="00754431" w:rsidRDefault="001B2276" w:rsidP="0065319D">
      <w:pPr>
        <w:spacing w:line="276" w:lineRule="auto"/>
        <w:ind w:left="480" w:hangingChars="200" w:hanging="480"/>
        <w:rPr>
          <w:sz w:val="24"/>
          <w:szCs w:val="24"/>
        </w:rPr>
      </w:pPr>
      <w:r w:rsidRPr="00754431">
        <w:rPr>
          <w:sz w:val="24"/>
          <w:szCs w:val="24"/>
        </w:rPr>
        <w:t>問</w:t>
      </w:r>
      <w:r w:rsidR="00E4660D" w:rsidRPr="00754431">
        <w:rPr>
          <w:rFonts w:hint="eastAsia"/>
          <w:sz w:val="24"/>
          <w:szCs w:val="24"/>
        </w:rPr>
        <w:t>２</w:t>
      </w:r>
      <w:r w:rsidR="00957E7E" w:rsidRPr="00754431">
        <w:rPr>
          <w:sz w:val="24"/>
          <w:szCs w:val="24"/>
        </w:rPr>
        <w:t xml:space="preserve">　</w:t>
      </w:r>
      <w:r w:rsidR="0065319D" w:rsidRPr="00754431">
        <w:rPr>
          <w:rFonts w:hint="eastAsia"/>
          <w:sz w:val="24"/>
          <w:szCs w:val="24"/>
        </w:rPr>
        <w:t>下記の文章の（①）～（⑩）にあてはまる語句をそれぞれ解答欄に記入しなさい。</w:t>
      </w:r>
    </w:p>
    <w:p w14:paraId="01A102EE" w14:textId="77777777" w:rsidR="00010F6D" w:rsidRPr="00754431" w:rsidRDefault="00010F6D" w:rsidP="005C7D40">
      <w:pPr>
        <w:spacing w:line="276" w:lineRule="auto"/>
        <w:ind w:left="480" w:hangingChars="200" w:hanging="480"/>
        <w:rPr>
          <w:sz w:val="24"/>
          <w:szCs w:val="24"/>
        </w:rPr>
      </w:pPr>
    </w:p>
    <w:p w14:paraId="61BD8BAB" w14:textId="22C16487" w:rsidR="0079334D" w:rsidRPr="00754431" w:rsidRDefault="0079334D" w:rsidP="0079334D">
      <w:pPr>
        <w:spacing w:line="276" w:lineRule="auto"/>
        <w:ind w:left="480" w:hangingChars="200" w:hanging="480"/>
        <w:rPr>
          <w:sz w:val="24"/>
          <w:szCs w:val="24"/>
        </w:rPr>
      </w:pPr>
      <w:r w:rsidRPr="00754431">
        <w:rPr>
          <w:rFonts w:hint="eastAsia"/>
          <w:sz w:val="24"/>
          <w:szCs w:val="24"/>
        </w:rPr>
        <w:t>（１）Ｓ．フロイトは、寝椅子を使った「自由</w:t>
      </w:r>
      <w:r w:rsidR="009E5E0D" w:rsidRPr="00754431">
        <w:rPr>
          <w:rFonts w:hint="eastAsia"/>
          <w:sz w:val="24"/>
          <w:szCs w:val="24"/>
        </w:rPr>
        <w:t>（</w:t>
      </w:r>
      <w:r w:rsidR="000101F0" w:rsidRPr="00754431">
        <w:rPr>
          <w:rFonts w:hint="eastAsia"/>
          <w:sz w:val="24"/>
          <w:szCs w:val="24"/>
        </w:rPr>
        <w:t xml:space="preserve">　</w:t>
      </w:r>
      <w:r w:rsidRPr="00754431">
        <w:rPr>
          <w:rFonts w:hint="eastAsia"/>
          <w:sz w:val="24"/>
          <w:szCs w:val="24"/>
        </w:rPr>
        <w:t xml:space="preserve">①　</w:t>
      </w:r>
      <w:r w:rsidR="009E5E0D" w:rsidRPr="00754431">
        <w:rPr>
          <w:rFonts w:hint="eastAsia"/>
          <w:sz w:val="24"/>
          <w:szCs w:val="24"/>
        </w:rPr>
        <w:t>）</w:t>
      </w:r>
      <w:r w:rsidRPr="00754431">
        <w:rPr>
          <w:rFonts w:hint="eastAsia"/>
          <w:sz w:val="24"/>
          <w:szCs w:val="24"/>
        </w:rPr>
        <w:t xml:space="preserve"> </w:t>
      </w:r>
      <w:r w:rsidRPr="00754431">
        <w:rPr>
          <w:rFonts w:hint="eastAsia"/>
          <w:sz w:val="24"/>
          <w:szCs w:val="24"/>
        </w:rPr>
        <w:t>法」を創始し、自我・</w:t>
      </w:r>
      <w:r w:rsidR="009E5E0D" w:rsidRPr="00754431">
        <w:rPr>
          <w:rFonts w:hint="eastAsia"/>
          <w:sz w:val="24"/>
          <w:szCs w:val="24"/>
        </w:rPr>
        <w:t>（</w:t>
      </w:r>
      <w:r w:rsidR="000101F0" w:rsidRPr="00754431">
        <w:rPr>
          <w:rFonts w:hint="eastAsia"/>
          <w:sz w:val="24"/>
          <w:szCs w:val="24"/>
        </w:rPr>
        <w:t xml:space="preserve">　</w:t>
      </w:r>
      <w:r w:rsidRPr="00754431">
        <w:rPr>
          <w:rFonts w:hint="eastAsia"/>
          <w:sz w:val="24"/>
          <w:szCs w:val="24"/>
        </w:rPr>
        <w:t xml:space="preserve">②　</w:t>
      </w:r>
      <w:r w:rsidR="009E5E0D" w:rsidRPr="00754431">
        <w:rPr>
          <w:rFonts w:hint="eastAsia"/>
          <w:sz w:val="24"/>
          <w:szCs w:val="24"/>
        </w:rPr>
        <w:t>）</w:t>
      </w:r>
      <w:r w:rsidRPr="00754431">
        <w:rPr>
          <w:rFonts w:hint="eastAsia"/>
          <w:sz w:val="24"/>
          <w:szCs w:val="24"/>
        </w:rPr>
        <w:t xml:space="preserve"> </w:t>
      </w:r>
      <w:r w:rsidRPr="00754431">
        <w:rPr>
          <w:rFonts w:hint="eastAsia"/>
          <w:sz w:val="24"/>
          <w:szCs w:val="24"/>
        </w:rPr>
        <w:t>・</w:t>
      </w:r>
      <w:r w:rsidR="009E5E0D" w:rsidRPr="00754431">
        <w:rPr>
          <w:rFonts w:hint="eastAsia"/>
          <w:sz w:val="24"/>
          <w:szCs w:val="24"/>
        </w:rPr>
        <w:t>（</w:t>
      </w:r>
      <w:r w:rsidRPr="00754431">
        <w:rPr>
          <w:rFonts w:hint="eastAsia"/>
          <w:sz w:val="24"/>
          <w:szCs w:val="24"/>
        </w:rPr>
        <w:t xml:space="preserve">　③　</w:t>
      </w:r>
      <w:r w:rsidR="009E5E0D" w:rsidRPr="00754431">
        <w:rPr>
          <w:rFonts w:hint="eastAsia"/>
          <w:sz w:val="24"/>
          <w:szCs w:val="24"/>
        </w:rPr>
        <w:t>）</w:t>
      </w:r>
      <w:r w:rsidRPr="00754431">
        <w:rPr>
          <w:rFonts w:hint="eastAsia"/>
          <w:sz w:val="24"/>
          <w:szCs w:val="24"/>
        </w:rPr>
        <w:t>、という精神の</w:t>
      </w:r>
      <w:r w:rsidR="000101F0">
        <w:rPr>
          <w:rFonts w:hint="eastAsia"/>
          <w:sz w:val="24"/>
          <w:szCs w:val="24"/>
        </w:rPr>
        <w:t>３</w:t>
      </w:r>
      <w:r w:rsidRPr="00754431">
        <w:rPr>
          <w:rFonts w:hint="eastAsia"/>
          <w:sz w:val="24"/>
          <w:szCs w:val="24"/>
        </w:rPr>
        <w:t>部分からなる力動的関係などに基づいた治療法を用いた。その治療目標は「</w:t>
      </w:r>
      <w:r w:rsidR="009E5E0D" w:rsidRPr="00754431">
        <w:rPr>
          <w:rFonts w:hint="eastAsia"/>
          <w:sz w:val="24"/>
          <w:szCs w:val="24"/>
        </w:rPr>
        <w:t>（</w:t>
      </w:r>
      <w:r w:rsidRPr="00754431">
        <w:rPr>
          <w:rFonts w:hint="eastAsia"/>
          <w:sz w:val="24"/>
          <w:szCs w:val="24"/>
        </w:rPr>
        <w:t xml:space="preserve">　④　</w:t>
      </w:r>
      <w:r w:rsidR="009E5E0D" w:rsidRPr="00754431">
        <w:rPr>
          <w:rFonts w:hint="eastAsia"/>
          <w:sz w:val="24"/>
          <w:szCs w:val="24"/>
        </w:rPr>
        <w:t>）</w:t>
      </w:r>
      <w:r w:rsidRPr="00754431">
        <w:rPr>
          <w:rFonts w:hint="eastAsia"/>
          <w:sz w:val="24"/>
          <w:szCs w:val="24"/>
        </w:rPr>
        <w:t>の意識化」であり、別の面からいえば、快感原則を現実原則に置き換えることであったといえる。</w:t>
      </w:r>
    </w:p>
    <w:p w14:paraId="3FA40300" w14:textId="77777777" w:rsidR="0079334D" w:rsidRPr="00754431" w:rsidRDefault="0079334D" w:rsidP="008B7E07">
      <w:pPr>
        <w:spacing w:line="276" w:lineRule="auto"/>
        <w:ind w:left="480" w:hangingChars="200" w:hanging="480"/>
        <w:rPr>
          <w:sz w:val="24"/>
          <w:szCs w:val="24"/>
        </w:rPr>
      </w:pPr>
    </w:p>
    <w:p w14:paraId="763CF68A" w14:textId="5D01985E" w:rsidR="0079334D" w:rsidRPr="00754431" w:rsidRDefault="0079334D" w:rsidP="0079334D">
      <w:pPr>
        <w:spacing w:line="276" w:lineRule="auto"/>
        <w:ind w:left="480" w:hangingChars="200" w:hanging="480"/>
        <w:rPr>
          <w:sz w:val="24"/>
          <w:szCs w:val="24"/>
        </w:rPr>
      </w:pPr>
      <w:r w:rsidRPr="00754431">
        <w:rPr>
          <w:rFonts w:hint="eastAsia"/>
          <w:sz w:val="24"/>
          <w:szCs w:val="24"/>
        </w:rPr>
        <w:t>（２）性格検査のうち、質問紙法による代表的なものとして、矢田部</w:t>
      </w:r>
      <w:r w:rsidRPr="00754431">
        <w:rPr>
          <w:rFonts w:hint="eastAsia"/>
          <w:sz w:val="24"/>
          <w:szCs w:val="24"/>
        </w:rPr>
        <w:t>=</w:t>
      </w:r>
      <w:r w:rsidR="009E5E0D" w:rsidRPr="00754431">
        <w:rPr>
          <w:rFonts w:hint="eastAsia"/>
          <w:sz w:val="24"/>
          <w:szCs w:val="24"/>
        </w:rPr>
        <w:t>（</w:t>
      </w:r>
      <w:r w:rsidRPr="00754431">
        <w:rPr>
          <w:rFonts w:hint="eastAsia"/>
          <w:sz w:val="24"/>
          <w:szCs w:val="24"/>
        </w:rPr>
        <w:t xml:space="preserve">　⑤　</w:t>
      </w:r>
      <w:r w:rsidR="009E5E0D" w:rsidRPr="00754431">
        <w:rPr>
          <w:rFonts w:hint="eastAsia"/>
          <w:sz w:val="24"/>
          <w:szCs w:val="24"/>
        </w:rPr>
        <w:t>）</w:t>
      </w:r>
      <w:r w:rsidRPr="00754431">
        <w:rPr>
          <w:rFonts w:hint="eastAsia"/>
          <w:sz w:val="24"/>
          <w:szCs w:val="24"/>
        </w:rPr>
        <w:t>性格検査（</w:t>
      </w:r>
      <w:r w:rsidR="000101F0">
        <w:rPr>
          <w:rFonts w:hint="eastAsia"/>
          <w:sz w:val="24"/>
          <w:szCs w:val="24"/>
        </w:rPr>
        <w:t>ＹＧ</w:t>
      </w:r>
      <w:r w:rsidRPr="00754431">
        <w:rPr>
          <w:rFonts w:hint="eastAsia"/>
          <w:sz w:val="24"/>
          <w:szCs w:val="24"/>
        </w:rPr>
        <w:t>性格検査）やミネソタ多面人格目録（</w:t>
      </w:r>
      <w:r w:rsidR="000101F0">
        <w:rPr>
          <w:rFonts w:hint="eastAsia"/>
          <w:sz w:val="24"/>
          <w:szCs w:val="24"/>
        </w:rPr>
        <w:t>ＭＭＰＩ</w:t>
      </w:r>
      <w:r w:rsidRPr="00754431">
        <w:rPr>
          <w:rFonts w:hint="eastAsia"/>
          <w:sz w:val="24"/>
          <w:szCs w:val="24"/>
        </w:rPr>
        <w:t>）、東大式エゴグラム（</w:t>
      </w:r>
      <w:r w:rsidR="000101F0">
        <w:rPr>
          <w:rFonts w:hint="eastAsia"/>
          <w:sz w:val="24"/>
          <w:szCs w:val="24"/>
        </w:rPr>
        <w:t>ＴＥＧ</w:t>
      </w:r>
      <w:r w:rsidRPr="00754431">
        <w:rPr>
          <w:rFonts w:hint="eastAsia"/>
          <w:sz w:val="24"/>
          <w:szCs w:val="24"/>
        </w:rPr>
        <w:t>）などがある。また作業検査法の代表的なものとして、隣り合った数字を加算し続ける連続加算法である内田</w:t>
      </w:r>
      <w:r w:rsidRPr="00754431">
        <w:rPr>
          <w:rFonts w:hint="eastAsia"/>
          <w:sz w:val="24"/>
          <w:szCs w:val="24"/>
        </w:rPr>
        <w:t>=</w:t>
      </w:r>
      <w:r w:rsidR="009E5E0D" w:rsidRPr="00754431">
        <w:rPr>
          <w:rFonts w:hint="eastAsia"/>
          <w:sz w:val="24"/>
          <w:szCs w:val="24"/>
        </w:rPr>
        <w:t>（</w:t>
      </w:r>
      <w:r w:rsidRPr="00754431">
        <w:rPr>
          <w:rFonts w:hint="eastAsia"/>
          <w:sz w:val="24"/>
          <w:szCs w:val="24"/>
        </w:rPr>
        <w:t xml:space="preserve">　⑥　</w:t>
      </w:r>
      <w:r w:rsidR="009E5E0D" w:rsidRPr="00754431">
        <w:rPr>
          <w:rFonts w:hint="eastAsia"/>
          <w:sz w:val="24"/>
          <w:szCs w:val="24"/>
        </w:rPr>
        <w:t>）</w:t>
      </w:r>
      <w:r w:rsidRPr="00754431">
        <w:rPr>
          <w:rFonts w:hint="eastAsia"/>
          <w:sz w:val="24"/>
          <w:szCs w:val="24"/>
        </w:rPr>
        <w:t>精神作業検査がある。投影法のひとつとしては、欲求不満を引き起こさせるような場面が描かれている絵カードを用い、登場人物の一人としてどのように反応するかを評定する</w:t>
      </w:r>
      <w:r w:rsidR="000101F0">
        <w:rPr>
          <w:rFonts w:hint="eastAsia"/>
          <w:sz w:val="24"/>
          <w:szCs w:val="24"/>
        </w:rPr>
        <w:t>Ｐ－Ｆ</w:t>
      </w:r>
      <w:r w:rsidR="009E5E0D" w:rsidRPr="00754431">
        <w:rPr>
          <w:rFonts w:hint="eastAsia"/>
          <w:sz w:val="24"/>
          <w:szCs w:val="24"/>
        </w:rPr>
        <w:t>（</w:t>
      </w:r>
      <w:r w:rsidRPr="00754431">
        <w:rPr>
          <w:rFonts w:hint="eastAsia"/>
          <w:sz w:val="24"/>
          <w:szCs w:val="24"/>
        </w:rPr>
        <w:t xml:space="preserve">　⑦　</w:t>
      </w:r>
      <w:r w:rsidR="009E5E0D" w:rsidRPr="00754431">
        <w:rPr>
          <w:rFonts w:hint="eastAsia"/>
          <w:sz w:val="24"/>
          <w:szCs w:val="24"/>
        </w:rPr>
        <w:t>）</w:t>
      </w:r>
      <w:r w:rsidRPr="00754431">
        <w:rPr>
          <w:rFonts w:hint="eastAsia"/>
          <w:sz w:val="24"/>
          <w:szCs w:val="24"/>
        </w:rPr>
        <w:t>がある。</w:t>
      </w:r>
    </w:p>
    <w:p w14:paraId="1BCB1255" w14:textId="77777777" w:rsidR="0079334D" w:rsidRPr="00754431" w:rsidRDefault="0079334D" w:rsidP="008B7E07">
      <w:pPr>
        <w:spacing w:line="276" w:lineRule="auto"/>
        <w:ind w:left="480" w:hangingChars="200" w:hanging="480"/>
        <w:rPr>
          <w:sz w:val="24"/>
          <w:szCs w:val="24"/>
        </w:rPr>
      </w:pPr>
    </w:p>
    <w:p w14:paraId="1213F5B6" w14:textId="6E69E015" w:rsidR="0079334D" w:rsidRPr="00754431" w:rsidRDefault="0079334D" w:rsidP="0079334D">
      <w:pPr>
        <w:spacing w:line="276" w:lineRule="auto"/>
        <w:ind w:left="480" w:hangingChars="200" w:hanging="480"/>
        <w:rPr>
          <w:sz w:val="24"/>
          <w:szCs w:val="24"/>
        </w:rPr>
      </w:pPr>
      <w:r w:rsidRPr="00754431">
        <w:rPr>
          <w:rFonts w:hint="eastAsia"/>
          <w:sz w:val="24"/>
          <w:szCs w:val="24"/>
        </w:rPr>
        <w:t>（３）ある学習をしたことによって、その後に行う学習が何らかの影響を受けることを「学習の</w:t>
      </w:r>
      <w:r w:rsidR="009E5E0D" w:rsidRPr="00754431">
        <w:rPr>
          <w:rFonts w:hint="eastAsia"/>
          <w:sz w:val="24"/>
          <w:szCs w:val="24"/>
        </w:rPr>
        <w:t>（</w:t>
      </w:r>
      <w:r w:rsidRPr="00754431">
        <w:rPr>
          <w:rFonts w:hint="eastAsia"/>
          <w:sz w:val="24"/>
          <w:szCs w:val="24"/>
        </w:rPr>
        <w:t xml:space="preserve">　⑧　</w:t>
      </w:r>
      <w:r w:rsidR="009E5E0D" w:rsidRPr="00754431">
        <w:rPr>
          <w:rFonts w:hint="eastAsia"/>
          <w:sz w:val="24"/>
          <w:szCs w:val="24"/>
        </w:rPr>
        <w:t>）</w:t>
      </w:r>
      <w:r w:rsidRPr="00754431">
        <w:rPr>
          <w:rFonts w:hint="eastAsia"/>
          <w:sz w:val="24"/>
          <w:szCs w:val="24"/>
        </w:rPr>
        <w:t>」という。前の学習によって後の学習が促進される場合を「</w:t>
      </w:r>
      <w:r w:rsidR="009E5E0D" w:rsidRPr="00754431">
        <w:rPr>
          <w:rFonts w:hint="eastAsia"/>
          <w:sz w:val="24"/>
          <w:szCs w:val="24"/>
        </w:rPr>
        <w:t>（</w:t>
      </w:r>
      <w:r w:rsidRPr="00754431">
        <w:rPr>
          <w:rFonts w:hint="eastAsia"/>
          <w:sz w:val="24"/>
          <w:szCs w:val="24"/>
        </w:rPr>
        <w:t xml:space="preserve">　⑨　</w:t>
      </w:r>
      <w:r w:rsidR="009E5E0D" w:rsidRPr="00754431">
        <w:rPr>
          <w:rFonts w:hint="eastAsia"/>
          <w:sz w:val="24"/>
          <w:szCs w:val="24"/>
        </w:rPr>
        <w:t>）</w:t>
      </w:r>
      <w:r w:rsidRPr="00754431">
        <w:rPr>
          <w:rFonts w:hint="eastAsia"/>
          <w:sz w:val="24"/>
          <w:szCs w:val="24"/>
        </w:rPr>
        <w:t>の</w:t>
      </w:r>
      <w:r w:rsidR="009E5E0D" w:rsidRPr="00754431">
        <w:rPr>
          <w:rFonts w:hint="eastAsia"/>
          <w:sz w:val="24"/>
          <w:szCs w:val="24"/>
        </w:rPr>
        <w:t>（</w:t>
      </w:r>
      <w:r w:rsidRPr="00754431">
        <w:rPr>
          <w:rFonts w:hint="eastAsia"/>
          <w:sz w:val="24"/>
          <w:szCs w:val="24"/>
        </w:rPr>
        <w:t xml:space="preserve">　⑧　</w:t>
      </w:r>
      <w:r w:rsidR="009E5E0D" w:rsidRPr="00754431">
        <w:rPr>
          <w:rFonts w:hint="eastAsia"/>
          <w:sz w:val="24"/>
          <w:szCs w:val="24"/>
        </w:rPr>
        <w:t>）</w:t>
      </w:r>
      <w:r w:rsidRPr="00754431">
        <w:rPr>
          <w:rFonts w:hint="eastAsia"/>
          <w:sz w:val="24"/>
          <w:szCs w:val="24"/>
        </w:rPr>
        <w:t>」といい、妨害される場合を「</w:t>
      </w:r>
      <w:r w:rsidR="009E5E0D" w:rsidRPr="00754431">
        <w:rPr>
          <w:rFonts w:hint="eastAsia"/>
          <w:sz w:val="24"/>
          <w:szCs w:val="24"/>
        </w:rPr>
        <w:t>（</w:t>
      </w:r>
      <w:r w:rsidRPr="00754431">
        <w:rPr>
          <w:rFonts w:hint="eastAsia"/>
          <w:sz w:val="24"/>
          <w:szCs w:val="24"/>
        </w:rPr>
        <w:t xml:space="preserve">　⑩　</w:t>
      </w:r>
      <w:r w:rsidR="009E5E0D" w:rsidRPr="00754431">
        <w:rPr>
          <w:rFonts w:hint="eastAsia"/>
          <w:sz w:val="24"/>
          <w:szCs w:val="24"/>
        </w:rPr>
        <w:t>）</w:t>
      </w:r>
      <w:r w:rsidRPr="00754431">
        <w:rPr>
          <w:rFonts w:hint="eastAsia"/>
          <w:sz w:val="24"/>
          <w:szCs w:val="24"/>
        </w:rPr>
        <w:t>の</w:t>
      </w:r>
      <w:r w:rsidR="009E5E0D" w:rsidRPr="00754431">
        <w:rPr>
          <w:rFonts w:hint="eastAsia"/>
          <w:sz w:val="24"/>
          <w:szCs w:val="24"/>
        </w:rPr>
        <w:t>（</w:t>
      </w:r>
      <w:r w:rsidRPr="00754431">
        <w:rPr>
          <w:rFonts w:hint="eastAsia"/>
          <w:sz w:val="24"/>
          <w:szCs w:val="24"/>
        </w:rPr>
        <w:t xml:space="preserve">　⑧　</w:t>
      </w:r>
      <w:r w:rsidR="009E5E0D" w:rsidRPr="00754431">
        <w:rPr>
          <w:rFonts w:hint="eastAsia"/>
          <w:sz w:val="24"/>
          <w:szCs w:val="24"/>
        </w:rPr>
        <w:t>）</w:t>
      </w:r>
      <w:r w:rsidRPr="00754431">
        <w:rPr>
          <w:rFonts w:hint="eastAsia"/>
          <w:sz w:val="24"/>
          <w:szCs w:val="24"/>
        </w:rPr>
        <w:t xml:space="preserve">」という。　</w:t>
      </w:r>
    </w:p>
    <w:p w14:paraId="23954394" w14:textId="77777777" w:rsidR="0079334D" w:rsidRPr="00754431" w:rsidRDefault="0079334D" w:rsidP="008B7E07">
      <w:pPr>
        <w:spacing w:line="276" w:lineRule="auto"/>
        <w:ind w:left="480" w:hangingChars="200" w:hanging="480"/>
        <w:rPr>
          <w:sz w:val="24"/>
          <w:szCs w:val="24"/>
        </w:rPr>
      </w:pPr>
    </w:p>
    <w:p w14:paraId="0AD53681" w14:textId="77777777" w:rsidR="0079334D" w:rsidRPr="00754431" w:rsidRDefault="0079334D" w:rsidP="008B7E07">
      <w:pPr>
        <w:spacing w:line="276" w:lineRule="auto"/>
        <w:ind w:left="480" w:hangingChars="200" w:hanging="480"/>
        <w:rPr>
          <w:sz w:val="24"/>
          <w:szCs w:val="24"/>
        </w:rPr>
      </w:pPr>
    </w:p>
    <w:p w14:paraId="304E44FB" w14:textId="77777777" w:rsidR="0079334D" w:rsidRPr="00754431" w:rsidRDefault="0079334D" w:rsidP="008B7E07">
      <w:pPr>
        <w:spacing w:line="276" w:lineRule="auto"/>
        <w:ind w:left="480" w:hangingChars="200" w:hanging="480"/>
        <w:rPr>
          <w:sz w:val="24"/>
          <w:szCs w:val="24"/>
        </w:rPr>
      </w:pPr>
    </w:p>
    <w:p w14:paraId="45B91E36" w14:textId="77777777" w:rsidR="0079334D" w:rsidRPr="009E5E0D" w:rsidRDefault="0079334D" w:rsidP="008B7E07">
      <w:pPr>
        <w:spacing w:line="276" w:lineRule="auto"/>
        <w:ind w:left="480" w:hangingChars="200" w:hanging="480"/>
        <w:rPr>
          <w:sz w:val="24"/>
          <w:szCs w:val="24"/>
        </w:rPr>
      </w:pPr>
    </w:p>
    <w:p w14:paraId="69C8CCF7" w14:textId="77777777" w:rsidR="0079334D" w:rsidRPr="00754431" w:rsidRDefault="0079334D" w:rsidP="008B7E07">
      <w:pPr>
        <w:spacing w:line="276" w:lineRule="auto"/>
        <w:ind w:left="480" w:hangingChars="200" w:hanging="480"/>
        <w:rPr>
          <w:sz w:val="24"/>
          <w:szCs w:val="24"/>
        </w:rPr>
      </w:pPr>
    </w:p>
    <w:p w14:paraId="576C0748" w14:textId="77777777" w:rsidR="0079334D" w:rsidRPr="00754431" w:rsidRDefault="0079334D" w:rsidP="008B7E07">
      <w:pPr>
        <w:spacing w:line="276" w:lineRule="auto"/>
        <w:ind w:left="480" w:hangingChars="200" w:hanging="480"/>
        <w:rPr>
          <w:sz w:val="24"/>
          <w:szCs w:val="24"/>
        </w:rPr>
      </w:pPr>
    </w:p>
    <w:p w14:paraId="6660300B" w14:textId="77777777" w:rsidR="0079334D" w:rsidRPr="00754431" w:rsidRDefault="0079334D" w:rsidP="008B7E07">
      <w:pPr>
        <w:spacing w:line="276" w:lineRule="auto"/>
        <w:ind w:left="480" w:hangingChars="200" w:hanging="480"/>
        <w:rPr>
          <w:sz w:val="24"/>
          <w:szCs w:val="24"/>
        </w:rPr>
      </w:pPr>
    </w:p>
    <w:p w14:paraId="131FFC80" w14:textId="77777777" w:rsidR="0079334D" w:rsidRPr="00754431" w:rsidRDefault="0079334D" w:rsidP="008B7E07">
      <w:pPr>
        <w:spacing w:line="276" w:lineRule="auto"/>
        <w:ind w:left="480" w:hangingChars="200" w:hanging="480"/>
        <w:rPr>
          <w:sz w:val="24"/>
          <w:szCs w:val="24"/>
        </w:rPr>
      </w:pPr>
    </w:p>
    <w:p w14:paraId="326F7108" w14:textId="5C679F18" w:rsidR="00074AB7" w:rsidRPr="00754431" w:rsidRDefault="00074AB7" w:rsidP="008B7E07">
      <w:pPr>
        <w:spacing w:line="276" w:lineRule="auto"/>
        <w:ind w:left="480" w:hangingChars="200" w:hanging="480"/>
        <w:rPr>
          <w:sz w:val="24"/>
          <w:szCs w:val="24"/>
        </w:rPr>
      </w:pPr>
      <w:bookmarkStart w:id="0" w:name="_GoBack"/>
      <w:bookmarkEnd w:id="0"/>
      <w:r w:rsidRPr="00754431">
        <w:rPr>
          <w:rFonts w:hint="eastAsia"/>
          <w:sz w:val="24"/>
          <w:szCs w:val="24"/>
        </w:rPr>
        <w:lastRenderedPageBreak/>
        <w:t xml:space="preserve">問３　</w:t>
      </w:r>
      <w:r w:rsidR="008B7E07" w:rsidRPr="00754431">
        <w:rPr>
          <w:rFonts w:hint="eastAsia"/>
          <w:sz w:val="24"/>
          <w:szCs w:val="24"/>
        </w:rPr>
        <w:t>次の（１）～（４）のうち２つを選択し、それぞれを簡潔に説明しなさい。</w:t>
      </w:r>
      <w:r w:rsidR="00856ED1" w:rsidRPr="00754431">
        <w:rPr>
          <w:sz w:val="24"/>
          <w:szCs w:val="24"/>
        </w:rPr>
        <w:br/>
      </w:r>
      <w:r w:rsidR="008B7E07" w:rsidRPr="00754431">
        <w:rPr>
          <w:rFonts w:hint="eastAsia"/>
          <w:sz w:val="24"/>
          <w:szCs w:val="24"/>
        </w:rPr>
        <w:t>（選択した番号を解答欄の</w:t>
      </w:r>
      <w:r w:rsidR="008B7E07" w:rsidRPr="00754431">
        <w:rPr>
          <w:rFonts w:hint="eastAsia"/>
          <w:sz w:val="24"/>
          <w:szCs w:val="24"/>
          <w:bdr w:val="single" w:sz="4" w:space="0" w:color="auto"/>
        </w:rPr>
        <w:t xml:space="preserve">　　　</w:t>
      </w:r>
      <w:r w:rsidR="008B7E07" w:rsidRPr="00754431">
        <w:rPr>
          <w:rFonts w:hint="eastAsia"/>
          <w:sz w:val="24"/>
          <w:szCs w:val="24"/>
        </w:rPr>
        <w:t>の中に記入すること。）</w:t>
      </w:r>
    </w:p>
    <w:p w14:paraId="0AFA40CB" w14:textId="77777777" w:rsidR="0079334D" w:rsidRPr="00754431" w:rsidRDefault="0079334D" w:rsidP="008B7E07">
      <w:pPr>
        <w:spacing w:line="276" w:lineRule="auto"/>
        <w:ind w:left="480" w:hangingChars="200" w:hanging="480"/>
        <w:rPr>
          <w:sz w:val="24"/>
          <w:szCs w:val="24"/>
        </w:rPr>
      </w:pPr>
    </w:p>
    <w:p w14:paraId="4702AF18" w14:textId="77777777" w:rsidR="0079334D" w:rsidRPr="00754431" w:rsidRDefault="0079334D" w:rsidP="0079334D">
      <w:pPr>
        <w:spacing w:line="276" w:lineRule="auto"/>
        <w:rPr>
          <w:rFonts w:asciiTheme="minorEastAsia" w:hAnsiTheme="minorEastAsia"/>
          <w:sz w:val="24"/>
          <w:szCs w:val="24"/>
        </w:rPr>
      </w:pPr>
      <w:r w:rsidRPr="00754431">
        <w:rPr>
          <w:rFonts w:asciiTheme="minorEastAsia" w:hAnsiTheme="minorEastAsia" w:hint="eastAsia"/>
          <w:sz w:val="24"/>
          <w:szCs w:val="24"/>
        </w:rPr>
        <w:t>（１）知覚の恒常性（恒常現象）</w:t>
      </w:r>
    </w:p>
    <w:p w14:paraId="4D0402C9" w14:textId="77777777" w:rsidR="0079334D" w:rsidRPr="00754431" w:rsidRDefault="0079334D" w:rsidP="0079334D">
      <w:pPr>
        <w:spacing w:line="276" w:lineRule="auto"/>
        <w:rPr>
          <w:rFonts w:asciiTheme="minorEastAsia" w:hAnsiTheme="minorEastAsia"/>
          <w:sz w:val="24"/>
          <w:szCs w:val="24"/>
        </w:rPr>
      </w:pPr>
      <w:r w:rsidRPr="00754431">
        <w:rPr>
          <w:rFonts w:asciiTheme="minorEastAsia" w:hAnsiTheme="minorEastAsia" w:hint="eastAsia"/>
          <w:sz w:val="24"/>
          <w:szCs w:val="24"/>
        </w:rPr>
        <w:t>（２）エンパワメント</w:t>
      </w:r>
    </w:p>
    <w:p w14:paraId="2DEBB568" w14:textId="77777777" w:rsidR="0079334D" w:rsidRPr="00754431" w:rsidRDefault="0079334D" w:rsidP="0079334D">
      <w:pPr>
        <w:spacing w:line="276" w:lineRule="auto"/>
        <w:rPr>
          <w:rFonts w:asciiTheme="minorEastAsia" w:hAnsiTheme="minorEastAsia"/>
          <w:sz w:val="24"/>
          <w:szCs w:val="24"/>
        </w:rPr>
      </w:pPr>
      <w:r w:rsidRPr="00754431">
        <w:rPr>
          <w:rFonts w:asciiTheme="minorEastAsia" w:hAnsiTheme="minorEastAsia" w:hint="eastAsia"/>
          <w:sz w:val="24"/>
          <w:szCs w:val="24"/>
        </w:rPr>
        <w:t>（３）認知的不協和</w:t>
      </w:r>
    </w:p>
    <w:p w14:paraId="7287B8FC" w14:textId="4A6E77E4" w:rsidR="0079334D" w:rsidRPr="00754431" w:rsidRDefault="0079334D" w:rsidP="0079334D">
      <w:pPr>
        <w:spacing w:line="276" w:lineRule="auto"/>
        <w:rPr>
          <w:rFonts w:asciiTheme="minorEastAsia" w:hAnsiTheme="minorEastAsia"/>
          <w:sz w:val="24"/>
          <w:szCs w:val="24"/>
        </w:rPr>
      </w:pPr>
      <w:r w:rsidRPr="00754431">
        <w:rPr>
          <w:rFonts w:asciiTheme="minorEastAsia" w:hAnsiTheme="minorEastAsia" w:hint="eastAsia"/>
          <w:sz w:val="24"/>
          <w:szCs w:val="24"/>
        </w:rPr>
        <w:t>（４）セマンティック・ディファレンシャル法（ＳＤ法）</w:t>
      </w:r>
    </w:p>
    <w:p w14:paraId="5BD09E38" w14:textId="77777777" w:rsidR="0079334D" w:rsidRDefault="0079334D" w:rsidP="00856ED1">
      <w:pPr>
        <w:spacing w:line="276" w:lineRule="auto"/>
        <w:rPr>
          <w:rFonts w:asciiTheme="minorEastAsia" w:hAnsiTheme="minorEastAsia"/>
          <w:sz w:val="24"/>
          <w:szCs w:val="24"/>
        </w:rPr>
      </w:pPr>
    </w:p>
    <w:p w14:paraId="1F127EB5" w14:textId="77777777" w:rsidR="00754431" w:rsidRPr="00754431" w:rsidRDefault="00754431" w:rsidP="00856ED1">
      <w:pPr>
        <w:spacing w:line="276" w:lineRule="auto"/>
        <w:rPr>
          <w:rFonts w:asciiTheme="minorEastAsia" w:hAnsiTheme="minorEastAsia"/>
          <w:sz w:val="24"/>
          <w:szCs w:val="24"/>
        </w:rPr>
      </w:pPr>
    </w:p>
    <w:p w14:paraId="587F190C" w14:textId="371F9A8D" w:rsidR="00010F6D" w:rsidRPr="00754431" w:rsidRDefault="001B2276" w:rsidP="00010F6D">
      <w:pPr>
        <w:spacing w:line="276" w:lineRule="auto"/>
        <w:ind w:left="480" w:rightChars="-179" w:right="-376" w:hangingChars="200" w:hanging="480"/>
        <w:jc w:val="left"/>
        <w:rPr>
          <w:sz w:val="24"/>
          <w:szCs w:val="24"/>
        </w:rPr>
      </w:pPr>
      <w:r w:rsidRPr="00754431">
        <w:rPr>
          <w:rFonts w:hint="eastAsia"/>
          <w:sz w:val="24"/>
          <w:szCs w:val="24"/>
        </w:rPr>
        <w:t>問</w:t>
      </w:r>
      <w:r w:rsidR="00450F19" w:rsidRPr="00754431">
        <w:rPr>
          <w:rFonts w:hint="eastAsia"/>
          <w:sz w:val="24"/>
          <w:szCs w:val="24"/>
        </w:rPr>
        <w:t>４</w:t>
      </w:r>
      <w:r w:rsidR="00010F6D" w:rsidRPr="00754431">
        <w:rPr>
          <w:rFonts w:hint="eastAsia"/>
          <w:sz w:val="24"/>
          <w:szCs w:val="24"/>
        </w:rPr>
        <w:t xml:space="preserve">　</w:t>
      </w:r>
      <w:r w:rsidR="00856ED1" w:rsidRPr="00754431">
        <w:rPr>
          <w:rFonts w:hint="eastAsia"/>
          <w:sz w:val="24"/>
          <w:szCs w:val="24"/>
        </w:rPr>
        <w:t>次の（１）～（３）のうち１つを選択し、</w:t>
      </w:r>
      <w:r w:rsidR="005025A2" w:rsidRPr="00754431">
        <w:rPr>
          <w:rFonts w:hint="eastAsia"/>
          <w:sz w:val="24"/>
          <w:szCs w:val="24"/>
        </w:rPr>
        <w:t>解答</w:t>
      </w:r>
      <w:r w:rsidR="00856ED1" w:rsidRPr="00754431">
        <w:rPr>
          <w:rFonts w:hint="eastAsia"/>
          <w:sz w:val="24"/>
          <w:szCs w:val="24"/>
        </w:rPr>
        <w:t>しなさい。</w:t>
      </w:r>
      <w:r w:rsidR="00856ED1" w:rsidRPr="00754431">
        <w:rPr>
          <w:sz w:val="24"/>
          <w:szCs w:val="24"/>
        </w:rPr>
        <w:br/>
      </w:r>
      <w:r w:rsidR="00856ED1" w:rsidRPr="00754431">
        <w:rPr>
          <w:rFonts w:hint="eastAsia"/>
          <w:sz w:val="24"/>
          <w:szCs w:val="24"/>
        </w:rPr>
        <w:t>（選択した番号を解答欄の</w:t>
      </w:r>
      <w:r w:rsidR="00856ED1" w:rsidRPr="00754431">
        <w:rPr>
          <w:rFonts w:hint="eastAsia"/>
          <w:sz w:val="24"/>
          <w:szCs w:val="24"/>
          <w:bdr w:val="single" w:sz="4" w:space="0" w:color="auto"/>
        </w:rPr>
        <w:t xml:space="preserve">　　　</w:t>
      </w:r>
      <w:r w:rsidR="00856ED1" w:rsidRPr="00754431">
        <w:rPr>
          <w:rFonts w:hint="eastAsia"/>
          <w:sz w:val="24"/>
          <w:szCs w:val="24"/>
        </w:rPr>
        <w:t>の中に記入すること。）</w:t>
      </w:r>
    </w:p>
    <w:p w14:paraId="53A101A2" w14:textId="77777777" w:rsidR="00010F6D" w:rsidRPr="00754431" w:rsidRDefault="00010F6D" w:rsidP="00010F6D">
      <w:pPr>
        <w:spacing w:line="276" w:lineRule="auto"/>
        <w:ind w:left="480" w:rightChars="-179" w:right="-376" w:hangingChars="200" w:hanging="480"/>
        <w:jc w:val="left"/>
        <w:rPr>
          <w:sz w:val="24"/>
          <w:szCs w:val="24"/>
        </w:rPr>
      </w:pPr>
    </w:p>
    <w:p w14:paraId="6F693814" w14:textId="64DDF98A" w:rsidR="00856ED1" w:rsidRPr="00754431" w:rsidRDefault="0079334D" w:rsidP="0079334D">
      <w:pPr>
        <w:ind w:left="480" w:hangingChars="200" w:hanging="480"/>
        <w:rPr>
          <w:sz w:val="24"/>
          <w:szCs w:val="24"/>
        </w:rPr>
      </w:pPr>
      <w:r w:rsidRPr="00754431">
        <w:rPr>
          <w:rFonts w:hint="eastAsia"/>
          <w:sz w:val="24"/>
          <w:szCs w:val="24"/>
        </w:rPr>
        <w:t>（１）トラウマの治療法のうち「持続エクスポージャー療法（</w:t>
      </w:r>
      <w:r w:rsidRPr="00531ADB">
        <w:rPr>
          <w:rFonts w:asciiTheme="minorEastAsia" w:hAnsiTheme="minorEastAsia" w:hint="eastAsia"/>
          <w:sz w:val="24"/>
          <w:szCs w:val="24"/>
        </w:rPr>
        <w:t>Prolonged Exposure Therapy</w:t>
      </w:r>
      <w:r w:rsidRPr="00754431">
        <w:rPr>
          <w:rFonts w:hint="eastAsia"/>
          <w:sz w:val="24"/>
          <w:szCs w:val="24"/>
        </w:rPr>
        <w:t>）」について、</w:t>
      </w:r>
      <w:r w:rsidR="000101F0">
        <w:rPr>
          <w:rFonts w:hint="eastAsia"/>
          <w:sz w:val="24"/>
          <w:szCs w:val="24"/>
        </w:rPr>
        <w:t>ＰＴＳＤ</w:t>
      </w:r>
      <w:r w:rsidR="009672A3">
        <w:rPr>
          <w:rFonts w:hint="eastAsia"/>
          <w:sz w:val="24"/>
          <w:szCs w:val="24"/>
        </w:rPr>
        <w:t>（</w:t>
      </w:r>
      <w:r w:rsidRPr="00754431">
        <w:rPr>
          <w:rFonts w:hint="eastAsia"/>
          <w:sz w:val="24"/>
          <w:szCs w:val="24"/>
        </w:rPr>
        <w:t>心的外傷後ストレス障害</w:t>
      </w:r>
      <w:r w:rsidR="009672A3">
        <w:rPr>
          <w:rFonts w:hint="eastAsia"/>
          <w:sz w:val="24"/>
          <w:szCs w:val="24"/>
        </w:rPr>
        <w:t>）</w:t>
      </w:r>
      <w:r w:rsidRPr="00754431">
        <w:rPr>
          <w:rFonts w:hint="eastAsia"/>
          <w:sz w:val="24"/>
          <w:szCs w:val="24"/>
        </w:rPr>
        <w:t>にも触れながら説明しなさい。また、この療法の実施における留意点を説明しなさい。</w:t>
      </w:r>
    </w:p>
    <w:p w14:paraId="009F4246" w14:textId="77777777" w:rsidR="0079334D" w:rsidRPr="00754431" w:rsidRDefault="0079334D" w:rsidP="0079334D">
      <w:pPr>
        <w:ind w:left="480" w:hangingChars="200" w:hanging="480"/>
        <w:rPr>
          <w:sz w:val="24"/>
          <w:szCs w:val="24"/>
        </w:rPr>
      </w:pPr>
    </w:p>
    <w:p w14:paraId="56E7A7D2" w14:textId="0759CA7B" w:rsidR="0079334D" w:rsidRPr="00754431" w:rsidRDefault="0079334D" w:rsidP="00754431">
      <w:pPr>
        <w:ind w:left="480" w:hangingChars="200" w:hanging="480"/>
        <w:jc w:val="left"/>
        <w:rPr>
          <w:rFonts w:asciiTheme="minorEastAsia" w:hAnsiTheme="minorEastAsia"/>
          <w:sz w:val="24"/>
          <w:szCs w:val="24"/>
        </w:rPr>
      </w:pPr>
      <w:r w:rsidRPr="00754431">
        <w:rPr>
          <w:rFonts w:asciiTheme="minorEastAsia" w:hAnsiTheme="minorEastAsia" w:hint="eastAsia"/>
          <w:sz w:val="24"/>
          <w:szCs w:val="24"/>
        </w:rPr>
        <w:t>（２）障がい児の親の障がい受容の過程に関する下記の語句について説明しなさい。その上で障がい児の親への心理的支援について説明しなさい。</w:t>
      </w:r>
    </w:p>
    <w:p w14:paraId="101E0B71" w14:textId="77777777" w:rsidR="0079334D" w:rsidRPr="00754431" w:rsidRDefault="0079334D" w:rsidP="0079334D">
      <w:pPr>
        <w:jc w:val="left"/>
        <w:rPr>
          <w:rFonts w:asciiTheme="minorEastAsia" w:hAnsiTheme="minorEastAsia"/>
          <w:sz w:val="24"/>
          <w:szCs w:val="24"/>
        </w:rPr>
      </w:pPr>
    </w:p>
    <w:tbl>
      <w:tblPr>
        <w:tblStyle w:val="af1"/>
        <w:tblW w:w="0" w:type="auto"/>
        <w:tblInd w:w="1454" w:type="dxa"/>
        <w:tblLook w:val="04A0" w:firstRow="1" w:lastRow="0" w:firstColumn="1" w:lastColumn="0" w:noHBand="0" w:noVBand="1"/>
      </w:tblPr>
      <w:tblGrid>
        <w:gridCol w:w="4219"/>
      </w:tblGrid>
      <w:tr w:rsidR="00754431" w:rsidRPr="00754431" w14:paraId="1848ED1F" w14:textId="77777777" w:rsidTr="000101F0">
        <w:trPr>
          <w:trHeight w:val="1212"/>
        </w:trPr>
        <w:tc>
          <w:tcPr>
            <w:tcW w:w="4219" w:type="dxa"/>
            <w:vAlign w:val="center"/>
          </w:tcPr>
          <w:p w14:paraId="6BA9B3F5" w14:textId="77777777" w:rsidR="0079334D" w:rsidRPr="00754431" w:rsidRDefault="0079334D" w:rsidP="000101F0">
            <w:pPr>
              <w:rPr>
                <w:rFonts w:asciiTheme="minorEastAsia" w:hAnsiTheme="minorEastAsia"/>
                <w:sz w:val="24"/>
                <w:szCs w:val="24"/>
              </w:rPr>
            </w:pPr>
            <w:r w:rsidRPr="00754431">
              <w:rPr>
                <w:rFonts w:asciiTheme="minorEastAsia" w:hAnsiTheme="minorEastAsia" w:hint="eastAsia"/>
                <w:sz w:val="24"/>
                <w:szCs w:val="24"/>
              </w:rPr>
              <w:t xml:space="preserve">・段階理論　　　</w:t>
            </w:r>
          </w:p>
          <w:p w14:paraId="6869A9E6" w14:textId="77777777" w:rsidR="0079334D" w:rsidRPr="00754431" w:rsidRDefault="0079334D" w:rsidP="000101F0">
            <w:pPr>
              <w:rPr>
                <w:rFonts w:asciiTheme="minorEastAsia" w:hAnsiTheme="minorEastAsia"/>
                <w:sz w:val="24"/>
                <w:szCs w:val="24"/>
              </w:rPr>
            </w:pPr>
            <w:r w:rsidRPr="00754431">
              <w:rPr>
                <w:rFonts w:asciiTheme="minorEastAsia" w:hAnsiTheme="minorEastAsia" w:hint="eastAsia"/>
                <w:sz w:val="24"/>
                <w:szCs w:val="24"/>
              </w:rPr>
              <w:t xml:space="preserve">・慢性的悲哀　</w:t>
            </w:r>
          </w:p>
          <w:p w14:paraId="38A7CBF9" w14:textId="5E75285A" w:rsidR="0079334D" w:rsidRPr="00754431" w:rsidRDefault="0079334D" w:rsidP="000101F0">
            <w:pPr>
              <w:rPr>
                <w:rFonts w:asciiTheme="minorEastAsia" w:hAnsiTheme="minorEastAsia"/>
                <w:sz w:val="24"/>
                <w:szCs w:val="24"/>
              </w:rPr>
            </w:pPr>
            <w:r w:rsidRPr="00754431">
              <w:rPr>
                <w:rFonts w:asciiTheme="minorEastAsia" w:hAnsiTheme="minorEastAsia" w:hint="eastAsia"/>
                <w:sz w:val="24"/>
                <w:szCs w:val="24"/>
              </w:rPr>
              <w:t>・螺旋形</w:t>
            </w:r>
            <w:r w:rsidR="009672A3">
              <w:rPr>
                <w:rFonts w:asciiTheme="minorEastAsia" w:hAnsiTheme="minorEastAsia" w:hint="eastAsia"/>
                <w:sz w:val="24"/>
                <w:szCs w:val="24"/>
              </w:rPr>
              <w:t>（</w:t>
            </w:r>
            <w:r w:rsidRPr="00754431">
              <w:rPr>
                <w:rFonts w:asciiTheme="minorEastAsia" w:hAnsiTheme="minorEastAsia" w:hint="eastAsia"/>
                <w:sz w:val="24"/>
                <w:szCs w:val="24"/>
              </w:rPr>
              <w:t>らせんがた</w:t>
            </w:r>
            <w:r w:rsidR="009672A3">
              <w:rPr>
                <w:rFonts w:asciiTheme="minorEastAsia" w:hAnsiTheme="minorEastAsia" w:hint="eastAsia"/>
                <w:sz w:val="24"/>
                <w:szCs w:val="24"/>
              </w:rPr>
              <w:t>）</w:t>
            </w:r>
            <w:r w:rsidRPr="00754431">
              <w:rPr>
                <w:rFonts w:asciiTheme="minorEastAsia" w:hAnsiTheme="minorEastAsia" w:hint="eastAsia"/>
                <w:sz w:val="24"/>
                <w:szCs w:val="24"/>
              </w:rPr>
              <w:t>モデル</w:t>
            </w:r>
          </w:p>
        </w:tc>
      </w:tr>
    </w:tbl>
    <w:p w14:paraId="78BE20A3" w14:textId="77777777" w:rsidR="0079334D" w:rsidRPr="00754431" w:rsidRDefault="0079334D" w:rsidP="0079334D">
      <w:pPr>
        <w:ind w:left="480" w:hangingChars="200" w:hanging="480"/>
        <w:rPr>
          <w:sz w:val="24"/>
          <w:szCs w:val="24"/>
        </w:rPr>
      </w:pPr>
    </w:p>
    <w:p w14:paraId="06D81164" w14:textId="03919A95" w:rsidR="009E5E0D" w:rsidRDefault="0079334D" w:rsidP="0079334D">
      <w:pPr>
        <w:ind w:left="480" w:hangingChars="200" w:hanging="480"/>
        <w:rPr>
          <w:color w:val="548DD4" w:themeColor="text2" w:themeTint="99"/>
          <w:sz w:val="24"/>
          <w:szCs w:val="24"/>
        </w:rPr>
      </w:pPr>
      <w:r w:rsidRPr="00754431">
        <w:rPr>
          <w:rFonts w:hint="eastAsia"/>
          <w:sz w:val="24"/>
          <w:szCs w:val="24"/>
        </w:rPr>
        <w:t>（３）攻撃行動の定義を説明しなさい。また、攻撃性に対する</w:t>
      </w:r>
      <w:r w:rsidR="000101F0">
        <w:rPr>
          <w:rFonts w:hint="eastAsia"/>
          <w:sz w:val="24"/>
          <w:szCs w:val="24"/>
        </w:rPr>
        <w:t>３</w:t>
      </w:r>
      <w:r w:rsidRPr="00754431">
        <w:rPr>
          <w:rFonts w:hint="eastAsia"/>
          <w:sz w:val="24"/>
          <w:szCs w:val="24"/>
        </w:rPr>
        <w:t>つの主な考え方について説明しなさい。</w:t>
      </w:r>
      <w:r w:rsidRPr="0079334D">
        <w:rPr>
          <w:rFonts w:hint="eastAsia"/>
          <w:color w:val="548DD4" w:themeColor="text2" w:themeTint="99"/>
          <w:sz w:val="24"/>
          <w:szCs w:val="24"/>
        </w:rPr>
        <w:t xml:space="preserve">　</w:t>
      </w:r>
    </w:p>
    <w:p w14:paraId="4D48F952" w14:textId="6C062A93" w:rsidR="0079334D" w:rsidRPr="0079334D" w:rsidRDefault="0079334D" w:rsidP="006F0CE4">
      <w:pPr>
        <w:widowControl/>
        <w:jc w:val="left"/>
        <w:rPr>
          <w:color w:val="548DD4" w:themeColor="text2" w:themeTint="99"/>
          <w:sz w:val="24"/>
          <w:szCs w:val="24"/>
        </w:rPr>
      </w:pPr>
    </w:p>
    <w:sectPr w:rsidR="0079334D" w:rsidRPr="0079334D" w:rsidSect="00FF3B86">
      <w:pgSz w:w="12240" w:h="15840"/>
      <w:pgMar w:top="1304" w:right="1304" w:bottom="1021" w:left="153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68BE" w14:textId="77777777" w:rsidR="007D590E" w:rsidRDefault="007D590E" w:rsidP="005B10EF">
      <w:r>
        <w:separator/>
      </w:r>
    </w:p>
  </w:endnote>
  <w:endnote w:type="continuationSeparator" w:id="0">
    <w:p w14:paraId="1904BA04" w14:textId="77777777" w:rsidR="007D590E" w:rsidRDefault="007D590E" w:rsidP="005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F573" w14:textId="77777777" w:rsidR="007D590E" w:rsidRDefault="007D590E" w:rsidP="005B10EF">
      <w:r>
        <w:separator/>
      </w:r>
    </w:p>
  </w:footnote>
  <w:footnote w:type="continuationSeparator" w:id="0">
    <w:p w14:paraId="1E7E729D" w14:textId="77777777" w:rsidR="007D590E" w:rsidRDefault="007D590E" w:rsidP="005B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99"/>
    <w:multiLevelType w:val="hybridMultilevel"/>
    <w:tmpl w:val="103629CC"/>
    <w:lvl w:ilvl="0" w:tplc="0B52C8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E3763B"/>
    <w:multiLevelType w:val="hybridMultilevel"/>
    <w:tmpl w:val="8BCCB236"/>
    <w:lvl w:ilvl="0" w:tplc="FE105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4F5A71"/>
    <w:multiLevelType w:val="hybridMultilevel"/>
    <w:tmpl w:val="23E6A06A"/>
    <w:lvl w:ilvl="0" w:tplc="74A44D8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13C94B9F"/>
    <w:multiLevelType w:val="hybridMultilevel"/>
    <w:tmpl w:val="A224C6A0"/>
    <w:lvl w:ilvl="0" w:tplc="5492B9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3F6053"/>
    <w:multiLevelType w:val="hybridMultilevel"/>
    <w:tmpl w:val="C6E24A7E"/>
    <w:lvl w:ilvl="0" w:tplc="0D3ABB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4843DB6"/>
    <w:multiLevelType w:val="hybridMultilevel"/>
    <w:tmpl w:val="529E0000"/>
    <w:lvl w:ilvl="0" w:tplc="BE2E7E2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80054"/>
    <w:multiLevelType w:val="hybridMultilevel"/>
    <w:tmpl w:val="885809C6"/>
    <w:lvl w:ilvl="0" w:tplc="4BD0DFF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6D47AE1"/>
    <w:multiLevelType w:val="hybridMultilevel"/>
    <w:tmpl w:val="90964860"/>
    <w:lvl w:ilvl="0" w:tplc="C4905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71022C"/>
    <w:multiLevelType w:val="hybridMultilevel"/>
    <w:tmpl w:val="C7EA141E"/>
    <w:lvl w:ilvl="0" w:tplc="4988570E">
      <w:start w:val="6"/>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D946ED5"/>
    <w:multiLevelType w:val="hybridMultilevel"/>
    <w:tmpl w:val="D06428BA"/>
    <w:lvl w:ilvl="0" w:tplc="DDF6D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C0946"/>
    <w:multiLevelType w:val="hybridMultilevel"/>
    <w:tmpl w:val="538A3488"/>
    <w:lvl w:ilvl="0" w:tplc="B3CE678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356BD2"/>
    <w:multiLevelType w:val="hybridMultilevel"/>
    <w:tmpl w:val="0F9A0A0C"/>
    <w:lvl w:ilvl="0" w:tplc="E7A432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1C2476E"/>
    <w:multiLevelType w:val="hybridMultilevel"/>
    <w:tmpl w:val="D11A8180"/>
    <w:lvl w:ilvl="0" w:tplc="FC9C8CE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DF71CB6"/>
    <w:multiLevelType w:val="hybridMultilevel"/>
    <w:tmpl w:val="EAF416F2"/>
    <w:lvl w:ilvl="0" w:tplc="E15E7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A23EC2"/>
    <w:multiLevelType w:val="hybridMultilevel"/>
    <w:tmpl w:val="FEF81C94"/>
    <w:lvl w:ilvl="0" w:tplc="5388FE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nsid w:val="310A7ADF"/>
    <w:multiLevelType w:val="hybridMultilevel"/>
    <w:tmpl w:val="A64E7BBA"/>
    <w:lvl w:ilvl="0" w:tplc="2B04933E">
      <w:start w:val="1"/>
      <w:numFmt w:val="decimalFullWidth"/>
      <w:lvlText w:val="（%1）"/>
      <w:lvlJc w:val="left"/>
      <w:pPr>
        <w:ind w:left="936" w:hanging="720"/>
      </w:pPr>
      <w:rPr>
        <w:rFonts w:hint="default"/>
        <w:lang w:val="en-US"/>
      </w:rPr>
    </w:lvl>
    <w:lvl w:ilvl="1" w:tplc="767E452C">
      <w:start w:val="1"/>
      <w:numFmt w:val="decimalFullWidth"/>
      <w:lvlText w:val="（%2）"/>
      <w:lvlJc w:val="left"/>
      <w:pPr>
        <w:ind w:left="1356" w:hanging="72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nsid w:val="32D72EE4"/>
    <w:multiLevelType w:val="hybridMultilevel"/>
    <w:tmpl w:val="9F32CD80"/>
    <w:lvl w:ilvl="0" w:tplc="5358D5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7156C58"/>
    <w:multiLevelType w:val="hybridMultilevel"/>
    <w:tmpl w:val="C5C2279C"/>
    <w:lvl w:ilvl="0" w:tplc="C12A1F6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9D26B91"/>
    <w:multiLevelType w:val="hybridMultilevel"/>
    <w:tmpl w:val="3AA655BE"/>
    <w:lvl w:ilvl="0" w:tplc="943A1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A977672"/>
    <w:multiLevelType w:val="hybridMultilevel"/>
    <w:tmpl w:val="0178C682"/>
    <w:lvl w:ilvl="0" w:tplc="09344922">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C5B1FC9"/>
    <w:multiLevelType w:val="hybridMultilevel"/>
    <w:tmpl w:val="2BFE2220"/>
    <w:lvl w:ilvl="0" w:tplc="FCE0A652">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nsid w:val="42144C39"/>
    <w:multiLevelType w:val="hybridMultilevel"/>
    <w:tmpl w:val="74C07A1C"/>
    <w:lvl w:ilvl="0" w:tplc="4816D57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2AA45CB"/>
    <w:multiLevelType w:val="hybridMultilevel"/>
    <w:tmpl w:val="CA0A9C82"/>
    <w:lvl w:ilvl="0" w:tplc="4CEE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583FEB"/>
    <w:multiLevelType w:val="hybridMultilevel"/>
    <w:tmpl w:val="ADE47D60"/>
    <w:lvl w:ilvl="0" w:tplc="DDB60B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4A0752F"/>
    <w:multiLevelType w:val="hybridMultilevel"/>
    <w:tmpl w:val="98F443CC"/>
    <w:lvl w:ilvl="0" w:tplc="7272F47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83856BD"/>
    <w:multiLevelType w:val="hybridMultilevel"/>
    <w:tmpl w:val="126C34A8"/>
    <w:lvl w:ilvl="0" w:tplc="312E2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9267B51"/>
    <w:multiLevelType w:val="hybridMultilevel"/>
    <w:tmpl w:val="8BEEC35A"/>
    <w:lvl w:ilvl="0" w:tplc="6394BA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7">
    <w:nsid w:val="4ABD69C5"/>
    <w:multiLevelType w:val="hybridMultilevel"/>
    <w:tmpl w:val="AA94A2A2"/>
    <w:lvl w:ilvl="0" w:tplc="1E8E8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BFC4F3D"/>
    <w:multiLevelType w:val="hybridMultilevel"/>
    <w:tmpl w:val="8DC4F990"/>
    <w:lvl w:ilvl="0" w:tplc="15CA522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4D9634FB"/>
    <w:multiLevelType w:val="hybridMultilevel"/>
    <w:tmpl w:val="7AA0CB8A"/>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5A3166"/>
    <w:multiLevelType w:val="hybridMultilevel"/>
    <w:tmpl w:val="EB8C0786"/>
    <w:lvl w:ilvl="0" w:tplc="6404591E">
      <w:start w:val="5"/>
      <w:numFmt w:val="decimalEnclosedCircle"/>
      <w:lvlText w:val="%1"/>
      <w:lvlJc w:val="left"/>
      <w:pPr>
        <w:ind w:left="840" w:hanging="360"/>
      </w:pPr>
      <w:rPr>
        <w:rFonts w:hint="default"/>
      </w:rPr>
    </w:lvl>
    <w:lvl w:ilvl="1" w:tplc="F9F84B72">
      <w:start w:val="8"/>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51BE3EEA"/>
    <w:multiLevelType w:val="hybridMultilevel"/>
    <w:tmpl w:val="FFB44546"/>
    <w:lvl w:ilvl="0" w:tplc="019E8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5216573E"/>
    <w:multiLevelType w:val="hybridMultilevel"/>
    <w:tmpl w:val="FA3A38D0"/>
    <w:lvl w:ilvl="0" w:tplc="4FE8FAE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nsid w:val="5431236C"/>
    <w:multiLevelType w:val="hybridMultilevel"/>
    <w:tmpl w:val="62886834"/>
    <w:lvl w:ilvl="0" w:tplc="AB846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599D13F2"/>
    <w:multiLevelType w:val="hybridMultilevel"/>
    <w:tmpl w:val="E58CD318"/>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5BB913FA"/>
    <w:multiLevelType w:val="hybridMultilevel"/>
    <w:tmpl w:val="C1A21920"/>
    <w:lvl w:ilvl="0" w:tplc="69401C72">
      <w:start w:val="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D251FCF"/>
    <w:multiLevelType w:val="hybridMultilevel"/>
    <w:tmpl w:val="49C2E932"/>
    <w:lvl w:ilvl="0" w:tplc="063C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F047A20"/>
    <w:multiLevelType w:val="hybridMultilevel"/>
    <w:tmpl w:val="FEF81C94"/>
    <w:lvl w:ilvl="0" w:tplc="5388FEA0">
      <w:start w:val="1"/>
      <w:numFmt w:val="decimalFullWidth"/>
      <w:lvlText w:val="（%1）"/>
      <w:lvlJc w:val="left"/>
      <w:pPr>
        <w:ind w:left="100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nsid w:val="5F65661C"/>
    <w:multiLevelType w:val="hybridMultilevel"/>
    <w:tmpl w:val="1C34733E"/>
    <w:lvl w:ilvl="0" w:tplc="5B0EA906">
      <w:start w:val="1"/>
      <w:numFmt w:val="decimalFullWidth"/>
      <w:lvlText w:val="（%1）"/>
      <w:lvlJc w:val="left"/>
      <w:pPr>
        <w:ind w:left="1004" w:hanging="720"/>
      </w:pPr>
      <w:rPr>
        <w:rFonts w:hint="default"/>
      </w:rPr>
    </w:lvl>
    <w:lvl w:ilvl="1" w:tplc="767E452C">
      <w:start w:val="1"/>
      <w:numFmt w:val="decimalFullWidth"/>
      <w:lvlText w:val="（%2）"/>
      <w:lvlJc w:val="left"/>
      <w:pPr>
        <w:ind w:left="788"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nsid w:val="60C10862"/>
    <w:multiLevelType w:val="hybridMultilevel"/>
    <w:tmpl w:val="46EC249A"/>
    <w:lvl w:ilvl="0" w:tplc="4CD60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723356F6"/>
    <w:multiLevelType w:val="hybridMultilevel"/>
    <w:tmpl w:val="5E4ABF12"/>
    <w:lvl w:ilvl="0" w:tplc="63F2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4507BDA"/>
    <w:multiLevelType w:val="hybridMultilevel"/>
    <w:tmpl w:val="7E88B0B4"/>
    <w:lvl w:ilvl="0" w:tplc="D01073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7BBC4180"/>
    <w:multiLevelType w:val="hybridMultilevel"/>
    <w:tmpl w:val="7116E016"/>
    <w:lvl w:ilvl="0" w:tplc="8A8C9BA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7C2C6F08"/>
    <w:multiLevelType w:val="hybridMultilevel"/>
    <w:tmpl w:val="2E5CFACC"/>
    <w:lvl w:ilvl="0" w:tplc="184C7B86">
      <w:start w:val="5"/>
      <w:numFmt w:val="decimalFullWidth"/>
      <w:lvlText w:val="問"/>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FCB5D5C"/>
    <w:multiLevelType w:val="hybridMultilevel"/>
    <w:tmpl w:val="A5343EDE"/>
    <w:lvl w:ilvl="0" w:tplc="773EE1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7"/>
  </w:num>
  <w:num w:numId="2">
    <w:abstractNumId w:val="3"/>
  </w:num>
  <w:num w:numId="3">
    <w:abstractNumId w:val="0"/>
  </w:num>
  <w:num w:numId="4">
    <w:abstractNumId w:val="2"/>
  </w:num>
  <w:num w:numId="5">
    <w:abstractNumId w:val="14"/>
  </w:num>
  <w:num w:numId="6">
    <w:abstractNumId w:val="38"/>
  </w:num>
  <w:num w:numId="7">
    <w:abstractNumId w:val="31"/>
  </w:num>
  <w:num w:numId="8">
    <w:abstractNumId w:val="37"/>
  </w:num>
  <w:num w:numId="9">
    <w:abstractNumId w:val="44"/>
  </w:num>
  <w:num w:numId="10">
    <w:abstractNumId w:val="15"/>
  </w:num>
  <w:num w:numId="11">
    <w:abstractNumId w:val="32"/>
  </w:num>
  <w:num w:numId="12">
    <w:abstractNumId w:val="1"/>
  </w:num>
  <w:num w:numId="13">
    <w:abstractNumId w:val="4"/>
  </w:num>
  <w:num w:numId="14">
    <w:abstractNumId w:val="30"/>
  </w:num>
  <w:num w:numId="15">
    <w:abstractNumId w:val="35"/>
  </w:num>
  <w:num w:numId="16">
    <w:abstractNumId w:val="20"/>
  </w:num>
  <w:num w:numId="17">
    <w:abstractNumId w:val="18"/>
  </w:num>
  <w:num w:numId="18">
    <w:abstractNumId w:val="22"/>
  </w:num>
  <w:num w:numId="19">
    <w:abstractNumId w:val="34"/>
  </w:num>
  <w:num w:numId="20">
    <w:abstractNumId w:val="29"/>
  </w:num>
  <w:num w:numId="21">
    <w:abstractNumId w:val="7"/>
  </w:num>
  <w:num w:numId="22">
    <w:abstractNumId w:val="25"/>
  </w:num>
  <w:num w:numId="23">
    <w:abstractNumId w:val="10"/>
  </w:num>
  <w:num w:numId="24">
    <w:abstractNumId w:val="28"/>
  </w:num>
  <w:num w:numId="25">
    <w:abstractNumId w:val="6"/>
  </w:num>
  <w:num w:numId="26">
    <w:abstractNumId w:val="16"/>
  </w:num>
  <w:num w:numId="27">
    <w:abstractNumId w:val="23"/>
  </w:num>
  <w:num w:numId="28">
    <w:abstractNumId w:val="42"/>
  </w:num>
  <w:num w:numId="29">
    <w:abstractNumId w:val="21"/>
  </w:num>
  <w:num w:numId="30">
    <w:abstractNumId w:val="19"/>
  </w:num>
  <w:num w:numId="31">
    <w:abstractNumId w:val="17"/>
  </w:num>
  <w:num w:numId="32">
    <w:abstractNumId w:val="24"/>
  </w:num>
  <w:num w:numId="33">
    <w:abstractNumId w:val="43"/>
  </w:num>
  <w:num w:numId="34">
    <w:abstractNumId w:val="5"/>
  </w:num>
  <w:num w:numId="35">
    <w:abstractNumId w:val="12"/>
  </w:num>
  <w:num w:numId="36">
    <w:abstractNumId w:val="8"/>
  </w:num>
  <w:num w:numId="37">
    <w:abstractNumId w:val="41"/>
  </w:num>
  <w:num w:numId="38">
    <w:abstractNumId w:val="11"/>
  </w:num>
  <w:num w:numId="39">
    <w:abstractNumId w:val="9"/>
  </w:num>
  <w:num w:numId="40">
    <w:abstractNumId w:val="13"/>
  </w:num>
  <w:num w:numId="41">
    <w:abstractNumId w:val="33"/>
  </w:num>
  <w:num w:numId="42">
    <w:abstractNumId w:val="36"/>
  </w:num>
  <w:num w:numId="43">
    <w:abstractNumId w:val="39"/>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9A"/>
    <w:rsid w:val="00006766"/>
    <w:rsid w:val="00007E29"/>
    <w:rsid w:val="000101F0"/>
    <w:rsid w:val="00010F6D"/>
    <w:rsid w:val="000151C8"/>
    <w:rsid w:val="00016120"/>
    <w:rsid w:val="0002165A"/>
    <w:rsid w:val="00023AE9"/>
    <w:rsid w:val="00025DC2"/>
    <w:rsid w:val="00032637"/>
    <w:rsid w:val="00035954"/>
    <w:rsid w:val="000419EF"/>
    <w:rsid w:val="00042BF1"/>
    <w:rsid w:val="00047E33"/>
    <w:rsid w:val="0005294E"/>
    <w:rsid w:val="000578D2"/>
    <w:rsid w:val="00066A20"/>
    <w:rsid w:val="00067FAD"/>
    <w:rsid w:val="00073CED"/>
    <w:rsid w:val="00074AB7"/>
    <w:rsid w:val="00083474"/>
    <w:rsid w:val="00085797"/>
    <w:rsid w:val="00085C54"/>
    <w:rsid w:val="000863A6"/>
    <w:rsid w:val="000878C3"/>
    <w:rsid w:val="00087E63"/>
    <w:rsid w:val="00095206"/>
    <w:rsid w:val="000A3567"/>
    <w:rsid w:val="000A44CA"/>
    <w:rsid w:val="000A4D18"/>
    <w:rsid w:val="000A6122"/>
    <w:rsid w:val="000A6C84"/>
    <w:rsid w:val="000B241E"/>
    <w:rsid w:val="000B4C5B"/>
    <w:rsid w:val="000B5432"/>
    <w:rsid w:val="000C2F82"/>
    <w:rsid w:val="000C348C"/>
    <w:rsid w:val="000C3A60"/>
    <w:rsid w:val="000C6D35"/>
    <w:rsid w:val="000D207C"/>
    <w:rsid w:val="000D22DA"/>
    <w:rsid w:val="000D47DF"/>
    <w:rsid w:val="000D55F0"/>
    <w:rsid w:val="000D5ADD"/>
    <w:rsid w:val="000E23FC"/>
    <w:rsid w:val="000E316D"/>
    <w:rsid w:val="000E4FBD"/>
    <w:rsid w:val="000F4C10"/>
    <w:rsid w:val="000F732C"/>
    <w:rsid w:val="001026A2"/>
    <w:rsid w:val="001079B6"/>
    <w:rsid w:val="00107AB9"/>
    <w:rsid w:val="00110967"/>
    <w:rsid w:val="0011786F"/>
    <w:rsid w:val="0012679A"/>
    <w:rsid w:val="0012718B"/>
    <w:rsid w:val="001301BF"/>
    <w:rsid w:val="0013598B"/>
    <w:rsid w:val="001362FC"/>
    <w:rsid w:val="00136899"/>
    <w:rsid w:val="00143554"/>
    <w:rsid w:val="0014427A"/>
    <w:rsid w:val="00150A33"/>
    <w:rsid w:val="00155728"/>
    <w:rsid w:val="00156491"/>
    <w:rsid w:val="00157473"/>
    <w:rsid w:val="0016271E"/>
    <w:rsid w:val="00166C88"/>
    <w:rsid w:val="00174123"/>
    <w:rsid w:val="00180B46"/>
    <w:rsid w:val="00181A39"/>
    <w:rsid w:val="001828FE"/>
    <w:rsid w:val="00194A3F"/>
    <w:rsid w:val="00196492"/>
    <w:rsid w:val="001A5575"/>
    <w:rsid w:val="001A630A"/>
    <w:rsid w:val="001B2276"/>
    <w:rsid w:val="001B463A"/>
    <w:rsid w:val="001C07F3"/>
    <w:rsid w:val="001C3339"/>
    <w:rsid w:val="001C419E"/>
    <w:rsid w:val="001D6DBE"/>
    <w:rsid w:val="001E108C"/>
    <w:rsid w:val="001F179B"/>
    <w:rsid w:val="001F34E6"/>
    <w:rsid w:val="001F4A10"/>
    <w:rsid w:val="0021078A"/>
    <w:rsid w:val="00212464"/>
    <w:rsid w:val="002161CD"/>
    <w:rsid w:val="002217B5"/>
    <w:rsid w:val="00226EDC"/>
    <w:rsid w:val="0023026E"/>
    <w:rsid w:val="0024480F"/>
    <w:rsid w:val="002455D8"/>
    <w:rsid w:val="002477D0"/>
    <w:rsid w:val="00253998"/>
    <w:rsid w:val="00254BA9"/>
    <w:rsid w:val="00262B91"/>
    <w:rsid w:val="00262E71"/>
    <w:rsid w:val="0027613A"/>
    <w:rsid w:val="002824FB"/>
    <w:rsid w:val="00292B76"/>
    <w:rsid w:val="00297949"/>
    <w:rsid w:val="002A5EB9"/>
    <w:rsid w:val="002A78AD"/>
    <w:rsid w:val="002B654A"/>
    <w:rsid w:val="002E0227"/>
    <w:rsid w:val="002E2CEF"/>
    <w:rsid w:val="002E4121"/>
    <w:rsid w:val="002E5D8D"/>
    <w:rsid w:val="002F1DFC"/>
    <w:rsid w:val="002F5146"/>
    <w:rsid w:val="002F5471"/>
    <w:rsid w:val="002F578C"/>
    <w:rsid w:val="003000F5"/>
    <w:rsid w:val="0030030B"/>
    <w:rsid w:val="00302F47"/>
    <w:rsid w:val="00305D9D"/>
    <w:rsid w:val="003128D0"/>
    <w:rsid w:val="00315281"/>
    <w:rsid w:val="00315759"/>
    <w:rsid w:val="00315D95"/>
    <w:rsid w:val="00323E36"/>
    <w:rsid w:val="00326C23"/>
    <w:rsid w:val="00327EFD"/>
    <w:rsid w:val="00331257"/>
    <w:rsid w:val="00334DE3"/>
    <w:rsid w:val="00335F46"/>
    <w:rsid w:val="0034142C"/>
    <w:rsid w:val="00345675"/>
    <w:rsid w:val="00345ECA"/>
    <w:rsid w:val="003577C8"/>
    <w:rsid w:val="00360ECF"/>
    <w:rsid w:val="0037036A"/>
    <w:rsid w:val="0038380B"/>
    <w:rsid w:val="0038529F"/>
    <w:rsid w:val="00387547"/>
    <w:rsid w:val="00394E00"/>
    <w:rsid w:val="003969DF"/>
    <w:rsid w:val="003970A6"/>
    <w:rsid w:val="003B619A"/>
    <w:rsid w:val="003B7847"/>
    <w:rsid w:val="003E1B24"/>
    <w:rsid w:val="003E3E9C"/>
    <w:rsid w:val="0040009C"/>
    <w:rsid w:val="00407FCD"/>
    <w:rsid w:val="0041440B"/>
    <w:rsid w:val="004154B0"/>
    <w:rsid w:val="00416D79"/>
    <w:rsid w:val="00422BF4"/>
    <w:rsid w:val="00440CBE"/>
    <w:rsid w:val="00444228"/>
    <w:rsid w:val="00450748"/>
    <w:rsid w:val="00450F19"/>
    <w:rsid w:val="0045250F"/>
    <w:rsid w:val="0045696C"/>
    <w:rsid w:val="004622B5"/>
    <w:rsid w:val="0046646C"/>
    <w:rsid w:val="00467BCB"/>
    <w:rsid w:val="00470251"/>
    <w:rsid w:val="00475AB8"/>
    <w:rsid w:val="00475EFC"/>
    <w:rsid w:val="00480341"/>
    <w:rsid w:val="004855EE"/>
    <w:rsid w:val="0048580F"/>
    <w:rsid w:val="004A16EC"/>
    <w:rsid w:val="004A297F"/>
    <w:rsid w:val="004A3CF0"/>
    <w:rsid w:val="004A6A71"/>
    <w:rsid w:val="004A7415"/>
    <w:rsid w:val="004B1B13"/>
    <w:rsid w:val="004B38FB"/>
    <w:rsid w:val="004B474B"/>
    <w:rsid w:val="004C28D4"/>
    <w:rsid w:val="004C4E1C"/>
    <w:rsid w:val="004C7D13"/>
    <w:rsid w:val="004D1EB7"/>
    <w:rsid w:val="004D3A7C"/>
    <w:rsid w:val="004D7D0B"/>
    <w:rsid w:val="004F0384"/>
    <w:rsid w:val="004F67CD"/>
    <w:rsid w:val="004F7E3B"/>
    <w:rsid w:val="005025A2"/>
    <w:rsid w:val="00502BB1"/>
    <w:rsid w:val="005036B8"/>
    <w:rsid w:val="005043A4"/>
    <w:rsid w:val="005048CC"/>
    <w:rsid w:val="00505C00"/>
    <w:rsid w:val="00516519"/>
    <w:rsid w:val="0052008A"/>
    <w:rsid w:val="00523D2A"/>
    <w:rsid w:val="00524763"/>
    <w:rsid w:val="005261E4"/>
    <w:rsid w:val="00531ADB"/>
    <w:rsid w:val="00533E2E"/>
    <w:rsid w:val="00545EF5"/>
    <w:rsid w:val="005712DB"/>
    <w:rsid w:val="00576A6E"/>
    <w:rsid w:val="0058052E"/>
    <w:rsid w:val="00585DCE"/>
    <w:rsid w:val="00587824"/>
    <w:rsid w:val="00587A7F"/>
    <w:rsid w:val="00593BE0"/>
    <w:rsid w:val="005A5EA1"/>
    <w:rsid w:val="005B10EF"/>
    <w:rsid w:val="005B2B93"/>
    <w:rsid w:val="005C0FED"/>
    <w:rsid w:val="005C2460"/>
    <w:rsid w:val="005C7D40"/>
    <w:rsid w:val="005D1AEC"/>
    <w:rsid w:val="005D26C7"/>
    <w:rsid w:val="005D6239"/>
    <w:rsid w:val="005E3304"/>
    <w:rsid w:val="005E3540"/>
    <w:rsid w:val="005E40EA"/>
    <w:rsid w:val="005E46E9"/>
    <w:rsid w:val="005F4686"/>
    <w:rsid w:val="005F5AA2"/>
    <w:rsid w:val="005F662F"/>
    <w:rsid w:val="005F79E1"/>
    <w:rsid w:val="006100FC"/>
    <w:rsid w:val="00621C71"/>
    <w:rsid w:val="00625FFA"/>
    <w:rsid w:val="00635037"/>
    <w:rsid w:val="0063620A"/>
    <w:rsid w:val="00636FEA"/>
    <w:rsid w:val="0064065D"/>
    <w:rsid w:val="00642392"/>
    <w:rsid w:val="00651DB5"/>
    <w:rsid w:val="0065319D"/>
    <w:rsid w:val="006552AC"/>
    <w:rsid w:val="00662A96"/>
    <w:rsid w:val="00663448"/>
    <w:rsid w:val="00663752"/>
    <w:rsid w:val="00664AB2"/>
    <w:rsid w:val="0066705F"/>
    <w:rsid w:val="00670AAF"/>
    <w:rsid w:val="00670E91"/>
    <w:rsid w:val="00673979"/>
    <w:rsid w:val="00674476"/>
    <w:rsid w:val="006745DE"/>
    <w:rsid w:val="00675E40"/>
    <w:rsid w:val="0067780F"/>
    <w:rsid w:val="00684B5D"/>
    <w:rsid w:val="00684ED3"/>
    <w:rsid w:val="00685B8E"/>
    <w:rsid w:val="00686419"/>
    <w:rsid w:val="006938D0"/>
    <w:rsid w:val="00696087"/>
    <w:rsid w:val="006972AA"/>
    <w:rsid w:val="006A19D6"/>
    <w:rsid w:val="006A3CAD"/>
    <w:rsid w:val="006A4345"/>
    <w:rsid w:val="006A4B02"/>
    <w:rsid w:val="006A75B6"/>
    <w:rsid w:val="006B7229"/>
    <w:rsid w:val="006C191B"/>
    <w:rsid w:val="006C39A0"/>
    <w:rsid w:val="006C6E63"/>
    <w:rsid w:val="006C7390"/>
    <w:rsid w:val="006D17FC"/>
    <w:rsid w:val="006D798E"/>
    <w:rsid w:val="006E1681"/>
    <w:rsid w:val="006E42E2"/>
    <w:rsid w:val="006E7EFD"/>
    <w:rsid w:val="006F0CE4"/>
    <w:rsid w:val="006F1F60"/>
    <w:rsid w:val="006F4417"/>
    <w:rsid w:val="00700129"/>
    <w:rsid w:val="00707EE9"/>
    <w:rsid w:val="007146B4"/>
    <w:rsid w:val="00727369"/>
    <w:rsid w:val="00740DB1"/>
    <w:rsid w:val="00745169"/>
    <w:rsid w:val="00747772"/>
    <w:rsid w:val="00754431"/>
    <w:rsid w:val="00754F7A"/>
    <w:rsid w:val="007557FA"/>
    <w:rsid w:val="0075646C"/>
    <w:rsid w:val="00757183"/>
    <w:rsid w:val="00766341"/>
    <w:rsid w:val="0077245E"/>
    <w:rsid w:val="00773260"/>
    <w:rsid w:val="00774C94"/>
    <w:rsid w:val="007777E7"/>
    <w:rsid w:val="00777B0A"/>
    <w:rsid w:val="007847B2"/>
    <w:rsid w:val="0079076F"/>
    <w:rsid w:val="00790B5D"/>
    <w:rsid w:val="00791B7F"/>
    <w:rsid w:val="0079334D"/>
    <w:rsid w:val="00797BA0"/>
    <w:rsid w:val="007A68E1"/>
    <w:rsid w:val="007B0D66"/>
    <w:rsid w:val="007B5C8C"/>
    <w:rsid w:val="007C02FB"/>
    <w:rsid w:val="007D3A24"/>
    <w:rsid w:val="007D4076"/>
    <w:rsid w:val="007D590E"/>
    <w:rsid w:val="007E2E12"/>
    <w:rsid w:val="007E7961"/>
    <w:rsid w:val="007F2F86"/>
    <w:rsid w:val="007F71FB"/>
    <w:rsid w:val="00801A6A"/>
    <w:rsid w:val="008029E6"/>
    <w:rsid w:val="00806C67"/>
    <w:rsid w:val="00820134"/>
    <w:rsid w:val="00821F0E"/>
    <w:rsid w:val="00827553"/>
    <w:rsid w:val="00836FB6"/>
    <w:rsid w:val="00842B4F"/>
    <w:rsid w:val="00847C8F"/>
    <w:rsid w:val="0085089A"/>
    <w:rsid w:val="00852250"/>
    <w:rsid w:val="008547FE"/>
    <w:rsid w:val="00856ED1"/>
    <w:rsid w:val="0087349D"/>
    <w:rsid w:val="00875FE8"/>
    <w:rsid w:val="00887C3B"/>
    <w:rsid w:val="0089013F"/>
    <w:rsid w:val="00895C40"/>
    <w:rsid w:val="00897188"/>
    <w:rsid w:val="008A12AF"/>
    <w:rsid w:val="008A6FB9"/>
    <w:rsid w:val="008A760C"/>
    <w:rsid w:val="008A7DFC"/>
    <w:rsid w:val="008B2222"/>
    <w:rsid w:val="008B4D2C"/>
    <w:rsid w:val="008B5ECA"/>
    <w:rsid w:val="008B6F9E"/>
    <w:rsid w:val="008B757C"/>
    <w:rsid w:val="008B7E07"/>
    <w:rsid w:val="008C028C"/>
    <w:rsid w:val="008C31CC"/>
    <w:rsid w:val="008C6274"/>
    <w:rsid w:val="008C63DA"/>
    <w:rsid w:val="008D1295"/>
    <w:rsid w:val="008D5305"/>
    <w:rsid w:val="008E121C"/>
    <w:rsid w:val="008E506B"/>
    <w:rsid w:val="008F0415"/>
    <w:rsid w:val="008F5073"/>
    <w:rsid w:val="009074B6"/>
    <w:rsid w:val="00915892"/>
    <w:rsid w:val="0091709C"/>
    <w:rsid w:val="00934783"/>
    <w:rsid w:val="0094089A"/>
    <w:rsid w:val="00945B0D"/>
    <w:rsid w:val="009465A2"/>
    <w:rsid w:val="00952275"/>
    <w:rsid w:val="00952B33"/>
    <w:rsid w:val="009579D8"/>
    <w:rsid w:val="00957E7E"/>
    <w:rsid w:val="009672A3"/>
    <w:rsid w:val="00967DB1"/>
    <w:rsid w:val="00970F40"/>
    <w:rsid w:val="00972882"/>
    <w:rsid w:val="00973488"/>
    <w:rsid w:val="009753AA"/>
    <w:rsid w:val="00975E46"/>
    <w:rsid w:val="00977A59"/>
    <w:rsid w:val="0098197D"/>
    <w:rsid w:val="0098273E"/>
    <w:rsid w:val="00986BE3"/>
    <w:rsid w:val="00987D6F"/>
    <w:rsid w:val="00992EFF"/>
    <w:rsid w:val="00993D1D"/>
    <w:rsid w:val="009A6233"/>
    <w:rsid w:val="009A7651"/>
    <w:rsid w:val="009B17CA"/>
    <w:rsid w:val="009B3D5E"/>
    <w:rsid w:val="009B43B9"/>
    <w:rsid w:val="009C1D5A"/>
    <w:rsid w:val="009E4674"/>
    <w:rsid w:val="009E5E0D"/>
    <w:rsid w:val="009F205D"/>
    <w:rsid w:val="00A00B4D"/>
    <w:rsid w:val="00A03E0C"/>
    <w:rsid w:val="00A041C3"/>
    <w:rsid w:val="00A07C51"/>
    <w:rsid w:val="00A11346"/>
    <w:rsid w:val="00A12369"/>
    <w:rsid w:val="00A15282"/>
    <w:rsid w:val="00A21D72"/>
    <w:rsid w:val="00A22609"/>
    <w:rsid w:val="00A23701"/>
    <w:rsid w:val="00A26B23"/>
    <w:rsid w:val="00A26FBA"/>
    <w:rsid w:val="00A32AE3"/>
    <w:rsid w:val="00A35D10"/>
    <w:rsid w:val="00A36269"/>
    <w:rsid w:val="00A437D5"/>
    <w:rsid w:val="00A43C67"/>
    <w:rsid w:val="00A43DF3"/>
    <w:rsid w:val="00A46731"/>
    <w:rsid w:val="00A47C1F"/>
    <w:rsid w:val="00A505E4"/>
    <w:rsid w:val="00A547DF"/>
    <w:rsid w:val="00A672C5"/>
    <w:rsid w:val="00A714F3"/>
    <w:rsid w:val="00A720B1"/>
    <w:rsid w:val="00A86799"/>
    <w:rsid w:val="00A94F1A"/>
    <w:rsid w:val="00A95CDB"/>
    <w:rsid w:val="00AA09F0"/>
    <w:rsid w:val="00AA126F"/>
    <w:rsid w:val="00AB42A8"/>
    <w:rsid w:val="00AC3E1C"/>
    <w:rsid w:val="00AC69A6"/>
    <w:rsid w:val="00AD19A6"/>
    <w:rsid w:val="00AD3DCC"/>
    <w:rsid w:val="00AE328F"/>
    <w:rsid w:val="00AE62D3"/>
    <w:rsid w:val="00AE75E3"/>
    <w:rsid w:val="00AF76EC"/>
    <w:rsid w:val="00B00F0F"/>
    <w:rsid w:val="00B07624"/>
    <w:rsid w:val="00B07AD1"/>
    <w:rsid w:val="00B17ACC"/>
    <w:rsid w:val="00B21B3D"/>
    <w:rsid w:val="00B26B81"/>
    <w:rsid w:val="00B31159"/>
    <w:rsid w:val="00B43BEC"/>
    <w:rsid w:val="00B5339F"/>
    <w:rsid w:val="00B55EE8"/>
    <w:rsid w:val="00B66355"/>
    <w:rsid w:val="00B7529F"/>
    <w:rsid w:val="00B7549D"/>
    <w:rsid w:val="00B756B2"/>
    <w:rsid w:val="00B808D8"/>
    <w:rsid w:val="00B82655"/>
    <w:rsid w:val="00B82902"/>
    <w:rsid w:val="00B84191"/>
    <w:rsid w:val="00B847B7"/>
    <w:rsid w:val="00B85325"/>
    <w:rsid w:val="00B8661E"/>
    <w:rsid w:val="00B91602"/>
    <w:rsid w:val="00B91CF9"/>
    <w:rsid w:val="00B94208"/>
    <w:rsid w:val="00B942E0"/>
    <w:rsid w:val="00BA20B0"/>
    <w:rsid w:val="00BA78D3"/>
    <w:rsid w:val="00BB41F4"/>
    <w:rsid w:val="00BC2E99"/>
    <w:rsid w:val="00BC5072"/>
    <w:rsid w:val="00BD35CA"/>
    <w:rsid w:val="00BD40D6"/>
    <w:rsid w:val="00BD4C1B"/>
    <w:rsid w:val="00BD7881"/>
    <w:rsid w:val="00BE0BDE"/>
    <w:rsid w:val="00BE1BFB"/>
    <w:rsid w:val="00BE1ECB"/>
    <w:rsid w:val="00BE3068"/>
    <w:rsid w:val="00BE3681"/>
    <w:rsid w:val="00C056DB"/>
    <w:rsid w:val="00C12711"/>
    <w:rsid w:val="00C23C7F"/>
    <w:rsid w:val="00C257E5"/>
    <w:rsid w:val="00C26697"/>
    <w:rsid w:val="00C31732"/>
    <w:rsid w:val="00C4098F"/>
    <w:rsid w:val="00C44BBF"/>
    <w:rsid w:val="00C4524E"/>
    <w:rsid w:val="00C52BC8"/>
    <w:rsid w:val="00C536C8"/>
    <w:rsid w:val="00C5471C"/>
    <w:rsid w:val="00C63208"/>
    <w:rsid w:val="00C649F5"/>
    <w:rsid w:val="00C662FE"/>
    <w:rsid w:val="00C71AB4"/>
    <w:rsid w:val="00C733F6"/>
    <w:rsid w:val="00C84585"/>
    <w:rsid w:val="00C92CF1"/>
    <w:rsid w:val="00C93A75"/>
    <w:rsid w:val="00CA6385"/>
    <w:rsid w:val="00CB28A9"/>
    <w:rsid w:val="00CB43C8"/>
    <w:rsid w:val="00CB5239"/>
    <w:rsid w:val="00CC04BF"/>
    <w:rsid w:val="00CD2E59"/>
    <w:rsid w:val="00CF3714"/>
    <w:rsid w:val="00CF7043"/>
    <w:rsid w:val="00D058CB"/>
    <w:rsid w:val="00D058F6"/>
    <w:rsid w:val="00D07F16"/>
    <w:rsid w:val="00D108E3"/>
    <w:rsid w:val="00D12A09"/>
    <w:rsid w:val="00D15CE5"/>
    <w:rsid w:val="00D20386"/>
    <w:rsid w:val="00D2077D"/>
    <w:rsid w:val="00D21C7F"/>
    <w:rsid w:val="00D223E1"/>
    <w:rsid w:val="00D25C3A"/>
    <w:rsid w:val="00D30223"/>
    <w:rsid w:val="00D330B4"/>
    <w:rsid w:val="00D34716"/>
    <w:rsid w:val="00D4073D"/>
    <w:rsid w:val="00D4221A"/>
    <w:rsid w:val="00D442CF"/>
    <w:rsid w:val="00D44DF5"/>
    <w:rsid w:val="00D46E30"/>
    <w:rsid w:val="00D508F3"/>
    <w:rsid w:val="00D523B6"/>
    <w:rsid w:val="00D53BFE"/>
    <w:rsid w:val="00D549AD"/>
    <w:rsid w:val="00D612FD"/>
    <w:rsid w:val="00D62C5C"/>
    <w:rsid w:val="00D63824"/>
    <w:rsid w:val="00D679EF"/>
    <w:rsid w:val="00D7012D"/>
    <w:rsid w:val="00D71B94"/>
    <w:rsid w:val="00D722D6"/>
    <w:rsid w:val="00D72C0D"/>
    <w:rsid w:val="00D74327"/>
    <w:rsid w:val="00D74644"/>
    <w:rsid w:val="00D8582E"/>
    <w:rsid w:val="00D8599F"/>
    <w:rsid w:val="00D90E32"/>
    <w:rsid w:val="00D9777E"/>
    <w:rsid w:val="00DA0F79"/>
    <w:rsid w:val="00DA6E1B"/>
    <w:rsid w:val="00DB4064"/>
    <w:rsid w:val="00DC3B07"/>
    <w:rsid w:val="00DC61C3"/>
    <w:rsid w:val="00DC705A"/>
    <w:rsid w:val="00DC72AD"/>
    <w:rsid w:val="00DD1500"/>
    <w:rsid w:val="00DD162D"/>
    <w:rsid w:val="00DD3BAC"/>
    <w:rsid w:val="00DD6D13"/>
    <w:rsid w:val="00DF6B53"/>
    <w:rsid w:val="00E01B2C"/>
    <w:rsid w:val="00E05B68"/>
    <w:rsid w:val="00E11895"/>
    <w:rsid w:val="00E14B28"/>
    <w:rsid w:val="00E2261D"/>
    <w:rsid w:val="00E2309E"/>
    <w:rsid w:val="00E23947"/>
    <w:rsid w:val="00E24E33"/>
    <w:rsid w:val="00E315DF"/>
    <w:rsid w:val="00E35013"/>
    <w:rsid w:val="00E41588"/>
    <w:rsid w:val="00E425D4"/>
    <w:rsid w:val="00E43F8F"/>
    <w:rsid w:val="00E4660D"/>
    <w:rsid w:val="00E50D4C"/>
    <w:rsid w:val="00E546E7"/>
    <w:rsid w:val="00E565D0"/>
    <w:rsid w:val="00E60E95"/>
    <w:rsid w:val="00E625E4"/>
    <w:rsid w:val="00E62A0C"/>
    <w:rsid w:val="00E64111"/>
    <w:rsid w:val="00E72409"/>
    <w:rsid w:val="00E731F0"/>
    <w:rsid w:val="00E82439"/>
    <w:rsid w:val="00E90796"/>
    <w:rsid w:val="00E90921"/>
    <w:rsid w:val="00E93F1E"/>
    <w:rsid w:val="00EA3098"/>
    <w:rsid w:val="00EA4439"/>
    <w:rsid w:val="00EA53BB"/>
    <w:rsid w:val="00EA7360"/>
    <w:rsid w:val="00EB251F"/>
    <w:rsid w:val="00EB3807"/>
    <w:rsid w:val="00EB61F7"/>
    <w:rsid w:val="00ED0CD9"/>
    <w:rsid w:val="00ED0EA4"/>
    <w:rsid w:val="00ED33A4"/>
    <w:rsid w:val="00ED4CF6"/>
    <w:rsid w:val="00ED6C5B"/>
    <w:rsid w:val="00EE65B6"/>
    <w:rsid w:val="00EF5D52"/>
    <w:rsid w:val="00F019D0"/>
    <w:rsid w:val="00F04B4A"/>
    <w:rsid w:val="00F21B5E"/>
    <w:rsid w:val="00F22EA7"/>
    <w:rsid w:val="00F30861"/>
    <w:rsid w:val="00F34DEF"/>
    <w:rsid w:val="00F352CA"/>
    <w:rsid w:val="00F44C46"/>
    <w:rsid w:val="00F51DB8"/>
    <w:rsid w:val="00F5239D"/>
    <w:rsid w:val="00F53832"/>
    <w:rsid w:val="00F547B3"/>
    <w:rsid w:val="00F54B02"/>
    <w:rsid w:val="00F60421"/>
    <w:rsid w:val="00F836F3"/>
    <w:rsid w:val="00F86F2C"/>
    <w:rsid w:val="00FA0F8D"/>
    <w:rsid w:val="00FA2DC5"/>
    <w:rsid w:val="00FB22F5"/>
    <w:rsid w:val="00FB3128"/>
    <w:rsid w:val="00FB5484"/>
    <w:rsid w:val="00FC5022"/>
    <w:rsid w:val="00FC50B5"/>
    <w:rsid w:val="00FC591F"/>
    <w:rsid w:val="00FD0C09"/>
    <w:rsid w:val="00FD249A"/>
    <w:rsid w:val="00FD6ADE"/>
    <w:rsid w:val="00FE1879"/>
    <w:rsid w:val="00FE3F80"/>
    <w:rsid w:val="00FE5846"/>
    <w:rsid w:val="00FF02ED"/>
    <w:rsid w:val="00FF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F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 w:type="table" w:styleId="af1">
    <w:name w:val="Table Grid"/>
    <w:basedOn w:val="a1"/>
    <w:uiPriority w:val="59"/>
    <w:rsid w:val="00793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 w:type="table" w:styleId="af1">
    <w:name w:val="Table Grid"/>
    <w:basedOn w:val="a1"/>
    <w:uiPriority w:val="59"/>
    <w:rsid w:val="00793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51D-11F5-4129-8D2F-80BD153D89A5}">
  <ds:schemaRefs>
    <ds:schemaRef ds:uri="http://schemas.microsoft.com/sharepoint/v3/contenttype/forms"/>
  </ds:schemaRefs>
</ds:datastoreItem>
</file>

<file path=customXml/itemProps2.xml><?xml version="1.0" encoding="utf-8"?>
<ds:datastoreItem xmlns:ds="http://schemas.openxmlformats.org/officeDocument/2006/customXml" ds:itemID="{CBCFECF3-D6F1-40B1-BEEF-E7139BB3ED90}">
  <ds:schemaRefs>
    <ds:schemaRef ds:uri="http://schemas.microsoft.com/office/2006/metadata/properties"/>
    <ds:schemaRef ds:uri="http://schemas.microsoft.com/office/infopath/2007/PartnerControls"/>
    <ds:schemaRef ds:uri="0fab91fb-c3f5-42cd-b0e5-fae82fceb658"/>
  </ds:schemaRefs>
</ds:datastoreItem>
</file>

<file path=customXml/itemProps3.xml><?xml version="1.0" encoding="utf-8"?>
<ds:datastoreItem xmlns:ds="http://schemas.openxmlformats.org/officeDocument/2006/customXml" ds:itemID="{F02162B3-62A2-47FE-83AA-52D1B71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E3884-5CE8-4F98-B341-783B2982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HOSTNAME</cp:lastModifiedBy>
  <cp:revision>3</cp:revision>
  <cp:lastPrinted>2017-06-14T08:27:00Z</cp:lastPrinted>
  <dcterms:created xsi:type="dcterms:W3CDTF">2017-09-04T09:20:00Z</dcterms:created>
  <dcterms:modified xsi:type="dcterms:W3CDTF">2017-09-05T00:15:00Z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