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8785" w14:textId="0B03475C" w:rsidR="007A6244" w:rsidRDefault="007A6244" w:rsidP="00122E4E">
      <w:pPr>
        <w:tabs>
          <w:tab w:val="left" w:pos="8364"/>
        </w:tabs>
        <w:snapToGrid w:val="0"/>
        <w:spacing w:line="360" w:lineRule="auto"/>
        <w:ind w:firstLineChars="600" w:firstLine="3373"/>
        <w:rPr>
          <w:rFonts w:ascii="ＭＳ ゴシック" w:eastAsia="ＭＳ ゴシック" w:hAnsi="ＭＳ ゴシック"/>
          <w:b/>
          <w:color w:val="auto"/>
          <w:sz w:val="56"/>
        </w:rPr>
      </w:pPr>
      <w:bookmarkStart w:id="0" w:name="OLE_LINK3"/>
    </w:p>
    <w:p w14:paraId="25F7AF82" w14:textId="2722B2E0" w:rsidR="00E7222B" w:rsidRPr="00CA5AC2"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sidRPr="00CA5AC2">
        <w:rPr>
          <w:rFonts w:hAnsi="HG丸ｺﾞｼｯｸM-PRO"/>
          <w:b/>
          <w:noProof/>
          <w:sz w:val="28"/>
          <w:szCs w:val="28"/>
        </w:rPr>
        <w:drawing>
          <wp:anchor distT="0" distB="0" distL="114300" distR="114300" simplePos="0" relativeHeight="251704832" behindDoc="0" locked="0" layoutInCell="1" allowOverlap="1" wp14:anchorId="262C4F92" wp14:editId="69675BD3">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CA5AC2"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021610ED" w14:textId="00C28376" w:rsidR="00E7222B" w:rsidRPr="00870BE5" w:rsidRDefault="006759F7" w:rsidP="00870BE5">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A20BB4">
        <w:rPr>
          <w:rFonts w:ascii="ＭＳ ゴシック" w:eastAsia="ＭＳ ゴシック" w:hAnsi="ＭＳ ゴシック" w:hint="eastAsia"/>
          <w:b/>
          <w:color w:val="000000" w:themeColor="text1"/>
          <w:spacing w:val="9"/>
          <w:w w:val="97"/>
          <w:sz w:val="56"/>
          <w:fitText w:val="7868" w:id="1671133184"/>
        </w:rPr>
        <w:t>第</w:t>
      </w:r>
      <w:r w:rsidR="009B645F" w:rsidRPr="00A20BB4">
        <w:rPr>
          <w:rFonts w:ascii="ＭＳ ゴシック" w:eastAsia="ＭＳ ゴシック" w:hAnsi="ＭＳ ゴシック" w:hint="eastAsia"/>
          <w:b/>
          <w:color w:val="000000" w:themeColor="text1"/>
          <w:spacing w:val="9"/>
          <w:w w:val="97"/>
          <w:sz w:val="56"/>
          <w:fitText w:val="7868" w:id="1671133184"/>
        </w:rPr>
        <w:t>４</w:t>
      </w:r>
      <w:r w:rsidR="00E7222B" w:rsidRPr="00A20BB4">
        <w:rPr>
          <w:rFonts w:ascii="ＭＳ ゴシック" w:eastAsia="ＭＳ ゴシック" w:hAnsi="ＭＳ ゴシック" w:hint="eastAsia"/>
          <w:b/>
          <w:color w:val="000000" w:themeColor="text1"/>
          <w:spacing w:val="9"/>
          <w:w w:val="97"/>
          <w:sz w:val="56"/>
          <w:fitText w:val="7868" w:id="1671133184"/>
        </w:rPr>
        <w:t>期大阪府がん対策推進計</w:t>
      </w:r>
      <w:r w:rsidR="00E7222B" w:rsidRPr="00A20BB4">
        <w:rPr>
          <w:rFonts w:ascii="ＭＳ ゴシック" w:eastAsia="ＭＳ ゴシック" w:hAnsi="ＭＳ ゴシック" w:hint="eastAsia"/>
          <w:b/>
          <w:color w:val="000000" w:themeColor="text1"/>
          <w:spacing w:val="4"/>
          <w:w w:val="97"/>
          <w:sz w:val="56"/>
          <w:fitText w:val="7868" w:id="1671133184"/>
        </w:rPr>
        <w:t>画</w:t>
      </w:r>
    </w:p>
    <w:p w14:paraId="23941390" w14:textId="77777777" w:rsidR="006062E4" w:rsidRPr="00CA5AC2"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CA5AC2" w:rsidRDefault="006360F5" w:rsidP="006759F7">
      <w:pPr>
        <w:tabs>
          <w:tab w:val="left" w:pos="8364"/>
        </w:tabs>
        <w:snapToGrid w:val="0"/>
        <w:spacing w:line="360" w:lineRule="auto"/>
        <w:jc w:val="center"/>
        <w:rPr>
          <w:rFonts w:hAnsi="HG丸ｺﾞｼｯｸM-PRO"/>
          <w:b/>
          <w:color w:val="000000" w:themeColor="text1"/>
          <w:sz w:val="36"/>
        </w:rPr>
      </w:pPr>
      <w:r w:rsidRPr="00CA5AC2">
        <w:rPr>
          <w:rFonts w:hAnsi="HG丸ｺﾞｼｯｸM-PRO" w:hint="eastAsia"/>
          <w:b/>
          <w:color w:val="000000" w:themeColor="text1"/>
          <w:sz w:val="36"/>
        </w:rPr>
        <w:t>令和６</w:t>
      </w:r>
      <w:r w:rsidR="00BF58BE" w:rsidRPr="00CA5AC2">
        <w:rPr>
          <w:rFonts w:hAnsi="HG丸ｺﾞｼｯｸM-PRO" w:hint="eastAsia"/>
          <w:b/>
          <w:color w:val="000000" w:themeColor="text1"/>
          <w:sz w:val="36"/>
        </w:rPr>
        <w:t>（20</w:t>
      </w:r>
      <w:r w:rsidRPr="00CA5AC2">
        <w:rPr>
          <w:rFonts w:hAnsi="HG丸ｺﾞｼｯｸM-PRO" w:hint="eastAsia"/>
          <w:b/>
          <w:color w:val="000000" w:themeColor="text1"/>
          <w:sz w:val="36"/>
        </w:rPr>
        <w:t>24</w:t>
      </w:r>
      <w:r w:rsidR="00BF58BE" w:rsidRPr="00CA5AC2">
        <w:rPr>
          <w:rFonts w:hAnsi="HG丸ｺﾞｼｯｸM-PRO" w:hint="eastAsia"/>
          <w:b/>
          <w:color w:val="000000" w:themeColor="text1"/>
          <w:sz w:val="36"/>
        </w:rPr>
        <w:t>）</w:t>
      </w:r>
      <w:r w:rsidR="006759F7" w:rsidRPr="00CA5AC2">
        <w:rPr>
          <w:rFonts w:hAnsi="HG丸ｺﾞｼｯｸM-PRO" w:hint="eastAsia"/>
          <w:b/>
          <w:color w:val="000000" w:themeColor="text1"/>
          <w:sz w:val="36"/>
        </w:rPr>
        <w:t>年</w:t>
      </w:r>
      <w:r w:rsidR="000431F5" w:rsidRPr="00CA5AC2">
        <w:rPr>
          <w:rFonts w:hAnsi="HG丸ｺﾞｼｯｸM-PRO" w:hint="eastAsia"/>
          <w:b/>
          <w:color w:val="000000" w:themeColor="text1"/>
          <w:sz w:val="36"/>
        </w:rPr>
        <w:t>３</w:t>
      </w:r>
      <w:r w:rsidR="006759F7" w:rsidRPr="00CA5AC2">
        <w:rPr>
          <w:rFonts w:hAnsi="HG丸ｺﾞｼｯｸM-PRO" w:hint="eastAsia"/>
          <w:b/>
          <w:color w:val="000000" w:themeColor="text1"/>
          <w:sz w:val="36"/>
        </w:rPr>
        <w:t>月</w:t>
      </w:r>
    </w:p>
    <w:p w14:paraId="0626816A" w14:textId="77777777" w:rsidR="006759F7" w:rsidRPr="00CA5AC2"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A3E14D4" w14:textId="71A36E10" w:rsidR="003359C8" w:rsidRDefault="006759F7" w:rsidP="00174CAF">
      <w:pPr>
        <w:tabs>
          <w:tab w:val="left" w:pos="8364"/>
        </w:tabs>
        <w:snapToGrid w:val="0"/>
        <w:spacing w:line="360" w:lineRule="auto"/>
        <w:jc w:val="center"/>
        <w:rPr>
          <w:rFonts w:ascii="ＭＳ ゴシック" w:eastAsia="ＭＳ ゴシック" w:hAnsi="ＭＳ ゴシック"/>
          <w:b/>
          <w:color w:val="auto"/>
        </w:rPr>
      </w:pPr>
      <w:r w:rsidRPr="00CA5AC2">
        <w:rPr>
          <w:rFonts w:hAnsi="HG丸ｺﾞｼｯｸM-PRO" w:hint="eastAsia"/>
          <w:b/>
          <w:color w:val="auto"/>
          <w:sz w:val="52"/>
        </w:rPr>
        <w:t>大　阪　府</w:t>
      </w:r>
      <w:bookmarkStart w:id="1" w:name="_Toc485731104"/>
      <w:r w:rsidR="00D15268" w:rsidRPr="00CA5AC2">
        <w:rPr>
          <w:rFonts w:ascii="ＭＳ ゴシック" w:eastAsia="ＭＳ ゴシック" w:hAnsi="ＭＳ ゴシック"/>
          <w:b/>
          <w:color w:val="auto"/>
        </w:rPr>
        <w:br w:type="page"/>
      </w:r>
    </w:p>
    <w:p w14:paraId="25C24876" w14:textId="0275291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3B7138D" w14:textId="72622E6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B9C2431" w14:textId="70252F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D8F1D0C" w14:textId="565A379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E137AB7" w14:textId="2C5796A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3C164F" w14:textId="173095A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DEA60BE" w14:textId="638E25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F4270FA" w14:textId="12F504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CC81DD3" w14:textId="042D0072"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D76D241" w14:textId="626CF45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8E6503A" w14:textId="06A0716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42B35F6" w14:textId="18C20B6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73BB9D1" w14:textId="7954737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DFB08B" w14:textId="1B84A36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A7E921F" w14:textId="74B87CF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49ED111" w14:textId="3BC76200"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B077842" w14:textId="189D692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9D7A34E" w14:textId="10A0D2A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4BD6EE4" w14:textId="7253D2B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4C828BA" w14:textId="5DCF247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EB79CBC" w14:textId="1504C3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2CD9C75" w14:textId="54F817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CB8275E" w14:textId="4FCB0FD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C2AE0DA" w14:textId="5400E4C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156BC54" w14:textId="3783C84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5A6CC2B" w14:textId="7AF363E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64DD19E" w14:textId="526F75B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9049740" w14:textId="602B1F9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1676CD8" w14:textId="27C792E1"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2E5A97AF" w14:textId="6479D5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6FFEB9C" w14:textId="77777777" w:rsidR="00A87044" w:rsidRPr="00C41965" w:rsidRDefault="00A87044" w:rsidP="00A87044">
      <w:pPr>
        <w:tabs>
          <w:tab w:val="left" w:pos="8364"/>
        </w:tabs>
        <w:snapToGrid w:val="0"/>
        <w:spacing w:line="360" w:lineRule="auto"/>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12FE9970" w14:textId="77777777" w:rsidR="00A87044" w:rsidRPr="00C41965" w:rsidRDefault="00A87044" w:rsidP="00A87044">
      <w:pPr>
        <w:adjustRightInd/>
        <w:spacing w:line="480" w:lineRule="exact"/>
        <w:textAlignment w:val="auto"/>
        <w:rPr>
          <w:rFonts w:hAnsi="HG丸ｺﾞｼｯｸM-PRO" w:cs="メイリオ"/>
          <w:color w:val="auto"/>
          <w:kern w:val="2"/>
          <w:szCs w:val="26"/>
        </w:rPr>
      </w:pPr>
    </w:p>
    <w:p w14:paraId="7B868F2E" w14:textId="77777777" w:rsidR="00DC7340"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がんは我が国における死因の第１位であり、</w:t>
      </w:r>
      <w:r>
        <w:rPr>
          <w:rFonts w:hAnsi="HG丸ｺﾞｼｯｸM-PRO" w:cs="メイリオ" w:hint="eastAsia"/>
          <w:color w:val="000000" w:themeColor="text1"/>
          <w:kern w:val="2"/>
          <w:szCs w:val="26"/>
        </w:rPr>
        <w:t>大阪府</w:t>
      </w:r>
      <w:r w:rsidRPr="009170E4">
        <w:rPr>
          <w:rFonts w:hAnsi="HG丸ｺﾞｼｯｸM-PRO" w:cs="メイリオ" w:hint="eastAsia"/>
          <w:color w:val="000000" w:themeColor="text1"/>
          <w:kern w:val="2"/>
          <w:szCs w:val="26"/>
        </w:rPr>
        <w:t>においても年間７万人</w:t>
      </w:r>
      <w:r>
        <w:rPr>
          <w:rFonts w:hAnsi="HG丸ｺﾞｼｯｸM-PRO" w:cs="メイリオ" w:hint="eastAsia"/>
          <w:color w:val="000000" w:themeColor="text1"/>
          <w:kern w:val="2"/>
          <w:szCs w:val="26"/>
        </w:rPr>
        <w:t>を超える方々</w:t>
      </w:r>
      <w:r w:rsidRPr="009170E4">
        <w:rPr>
          <w:rFonts w:hAnsi="HG丸ｺﾞｼｯｸM-PRO" w:cs="メイリオ" w:hint="eastAsia"/>
          <w:color w:val="000000" w:themeColor="text1"/>
          <w:kern w:val="2"/>
          <w:szCs w:val="26"/>
        </w:rPr>
        <w:t>が新たにがんに罹り、約２万</w:t>
      </w:r>
      <w:r>
        <w:rPr>
          <w:rFonts w:hAnsi="HG丸ｺﾞｼｯｸM-PRO" w:cs="メイリオ" w:hint="eastAsia"/>
          <w:color w:val="000000" w:themeColor="text1"/>
          <w:kern w:val="2"/>
          <w:szCs w:val="26"/>
        </w:rPr>
        <w:t>６</w:t>
      </w:r>
      <w:r w:rsidRPr="009170E4">
        <w:rPr>
          <w:rFonts w:hAnsi="HG丸ｺﾞｼｯｸM-PRO" w:cs="メイリオ" w:hint="eastAsia"/>
          <w:color w:val="000000" w:themeColor="text1"/>
          <w:kern w:val="2"/>
          <w:szCs w:val="26"/>
        </w:rPr>
        <w:t>千人の方ががんで亡くなるなど、府民の生命、健康、生活にとって大きな脅威となっています。</w:t>
      </w:r>
    </w:p>
    <w:p w14:paraId="742FC793"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国では、がん対策基本法に基づ</w:t>
      </w:r>
      <w:r>
        <w:rPr>
          <w:rFonts w:hAnsi="HG丸ｺﾞｼｯｸM-PRO" w:cs="メイリオ" w:hint="eastAsia"/>
          <w:color w:val="000000" w:themeColor="text1"/>
          <w:kern w:val="2"/>
          <w:szCs w:val="26"/>
        </w:rPr>
        <w:t>く</w:t>
      </w:r>
      <w:r w:rsidRPr="003521D1">
        <w:rPr>
          <w:rFonts w:hAnsi="HG丸ｺﾞｼｯｸM-PRO" w:cs="メイリオ" w:hint="eastAsia"/>
          <w:color w:val="000000" w:themeColor="text1"/>
          <w:kern w:val="2"/>
          <w:szCs w:val="26"/>
        </w:rPr>
        <w:t>第４期がん対策推進基本計画</w:t>
      </w:r>
      <w:r>
        <w:rPr>
          <w:rFonts w:hAnsi="HG丸ｺﾞｼｯｸM-PRO" w:cs="メイリオ" w:hint="eastAsia"/>
          <w:color w:val="000000" w:themeColor="text1"/>
          <w:kern w:val="2"/>
          <w:szCs w:val="26"/>
        </w:rPr>
        <w:t>を令和5（2</w:t>
      </w:r>
      <w:r>
        <w:rPr>
          <w:rFonts w:hAnsi="HG丸ｺﾞｼｯｸM-PRO" w:cs="メイリオ"/>
          <w:color w:val="000000" w:themeColor="text1"/>
          <w:kern w:val="2"/>
          <w:szCs w:val="26"/>
        </w:rPr>
        <w:t>023</w:t>
      </w:r>
      <w:r>
        <w:rPr>
          <w:rFonts w:hAnsi="HG丸ｺﾞｼｯｸM-PRO" w:cs="メイリオ" w:hint="eastAsia"/>
          <w:color w:val="000000" w:themeColor="text1"/>
          <w:kern w:val="2"/>
          <w:szCs w:val="26"/>
        </w:rPr>
        <w:t>）年3月に</w:t>
      </w:r>
      <w:r w:rsidRPr="003521D1">
        <w:rPr>
          <w:rFonts w:hAnsi="HG丸ｺﾞｼｯｸM-PRO" w:cs="メイリオ" w:hint="eastAsia"/>
          <w:color w:val="000000" w:themeColor="text1"/>
          <w:kern w:val="2"/>
          <w:szCs w:val="26"/>
        </w:rPr>
        <w:t>策定し、がん対策を総合的かつ計画的に推進しています。</w:t>
      </w:r>
    </w:p>
    <w:p w14:paraId="680859F2" w14:textId="77777777" w:rsidR="00DC7340" w:rsidRPr="003521D1" w:rsidRDefault="00DC7340" w:rsidP="00DC7340">
      <w:pPr>
        <w:adjustRightInd/>
        <w:spacing w:line="480" w:lineRule="exact"/>
        <w:ind w:firstLineChars="100" w:firstLine="210"/>
        <w:textAlignment w:val="auto"/>
        <w:rPr>
          <w:rFonts w:hAnsi="HG丸ｺﾞｼｯｸM-PRO" w:cs="メイリオ"/>
          <w:color w:val="000000" w:themeColor="text1"/>
          <w:kern w:val="2"/>
          <w:szCs w:val="26"/>
        </w:rPr>
      </w:pPr>
      <w:r w:rsidRPr="003521D1">
        <w:rPr>
          <w:rFonts w:hAnsi="HG丸ｺﾞｼｯｸM-PRO" w:cstheme="minorBidi" w:hint="eastAsia"/>
          <w:noProof/>
          <w:color w:val="000000" w:themeColor="text1"/>
          <w:sz w:val="21"/>
          <w:szCs w:val="22"/>
        </w:rPr>
        <mc:AlternateContent>
          <mc:Choice Requires="wps">
            <w:drawing>
              <wp:anchor distT="0" distB="0" distL="114300" distR="114300" simplePos="0" relativeHeight="252085760" behindDoc="0" locked="0" layoutInCell="1" allowOverlap="1" wp14:anchorId="1E1ADE9C" wp14:editId="07DAB6B4">
                <wp:simplePos x="0" y="0"/>
                <wp:positionH relativeFrom="margin">
                  <wp:posOffset>6747510</wp:posOffset>
                </wp:positionH>
                <wp:positionV relativeFrom="paragraph">
                  <wp:posOffset>445770</wp:posOffset>
                </wp:positionV>
                <wp:extent cx="3778034" cy="2803490"/>
                <wp:effectExtent l="0" t="0" r="13335" b="16510"/>
                <wp:wrapNone/>
                <wp:docPr id="55" name="楕円 55"/>
                <wp:cNvGraphicFramePr/>
                <a:graphic xmlns:a="http://schemas.openxmlformats.org/drawingml/2006/main">
                  <a:graphicData uri="http://schemas.microsoft.com/office/word/2010/wordprocessingShape">
                    <wps:wsp>
                      <wps:cNvSpPr/>
                      <wps:spPr>
                        <a:xfrm>
                          <a:off x="0" y="0"/>
                          <a:ext cx="3778034" cy="2803490"/>
                        </a:xfrm>
                        <a:prstGeom prst="ellipse">
                          <a:avLst/>
                        </a:prstGeom>
                        <a:solidFill>
                          <a:srgbClr val="4F81BD"/>
                        </a:solidFill>
                        <a:ln w="25400" cap="flat" cmpd="sng" algn="ctr">
                          <a:solidFill>
                            <a:srgbClr val="4F81BD">
                              <a:shade val="50000"/>
                            </a:srgbClr>
                          </a:solidFill>
                          <a:prstDash val="solid"/>
                        </a:ln>
                        <a:effectLst/>
                      </wps:spPr>
                      <wps:txb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1ADE9C" id="楕円 55" o:spid="_x0000_s1026" style="position:absolute;left:0;text-align:left;margin-left:531.3pt;margin-top:35.1pt;width:297.5pt;height:220.75pt;z-index:25208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" fillcolor="#4f81bd" strokecolor="#385d8a" strokeweight="2pt">
                <v:textbo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v:textbox>
                <w10:wrap anchorx="margin"/>
              </v:oval>
            </w:pict>
          </mc:Fallback>
        </mc:AlternateContent>
      </w:r>
      <w:r w:rsidRPr="003521D1">
        <w:rPr>
          <w:rFonts w:hAnsi="HG丸ｺﾞｼｯｸM-PRO" w:cs="メイリオ" w:hint="eastAsia"/>
          <w:color w:val="000000" w:themeColor="text1"/>
          <w:kern w:val="2"/>
          <w:szCs w:val="26"/>
        </w:rPr>
        <w:t>大阪府においても、</w:t>
      </w:r>
      <w:r>
        <w:rPr>
          <w:rFonts w:hAnsi="HG丸ｺﾞｼｯｸM-PRO" w:cs="メイリオ" w:hint="eastAsia"/>
          <w:color w:val="000000" w:themeColor="text1"/>
          <w:kern w:val="2"/>
          <w:szCs w:val="26"/>
        </w:rPr>
        <w:t>平成30（2018）</w:t>
      </w:r>
      <w:r w:rsidRPr="003521D1">
        <w:rPr>
          <w:rFonts w:hAnsi="HG丸ｺﾞｼｯｸM-PRO" w:cs="メイリオ" w:hint="eastAsia"/>
          <w:color w:val="000000" w:themeColor="text1"/>
          <w:kern w:val="2"/>
          <w:szCs w:val="26"/>
        </w:rPr>
        <w:t>年3月に策定した第３期大阪府がん対策推進計画を推進してまいりました</w:t>
      </w:r>
      <w:r>
        <w:rPr>
          <w:rFonts w:hAnsi="HG丸ｺﾞｼｯｸM-PRO" w:cs="メイリオ" w:hint="eastAsia"/>
          <w:color w:val="000000" w:themeColor="text1"/>
          <w:kern w:val="2"/>
          <w:szCs w:val="26"/>
        </w:rPr>
        <w:t>が、このたび、</w:t>
      </w:r>
      <w:r w:rsidRPr="003521D1">
        <w:rPr>
          <w:rFonts w:hAnsi="HG丸ｺﾞｼｯｸM-PRO" w:cs="メイリオ" w:hint="eastAsia"/>
          <w:color w:val="000000" w:themeColor="text1"/>
          <w:kern w:val="2"/>
          <w:szCs w:val="26"/>
        </w:rPr>
        <w:t>第３期計画を策定してから６年が経過し、社会情勢の変化やがん患者を取り巻く環境の変化を捉えつつ、更なるがん対策の推進を図るため</w:t>
      </w:r>
      <w:r>
        <w:rPr>
          <w:rFonts w:hAnsi="HG丸ｺﾞｼｯｸM-PRO" w:cs="メイリオ" w:hint="eastAsia"/>
          <w:color w:val="000000" w:themeColor="text1"/>
          <w:kern w:val="2"/>
          <w:szCs w:val="26"/>
        </w:rPr>
        <w:t>、</w:t>
      </w:r>
      <w:r w:rsidRPr="003521D1">
        <w:rPr>
          <w:rFonts w:hAnsi="HG丸ｺﾞｼｯｸM-PRO" w:cs="メイリオ" w:hint="eastAsia"/>
          <w:color w:val="000000" w:themeColor="text1"/>
          <w:kern w:val="2"/>
          <w:szCs w:val="26"/>
        </w:rPr>
        <w:t>令和６（20</w:t>
      </w:r>
      <w:r w:rsidRPr="003521D1">
        <w:rPr>
          <w:rFonts w:hAnsi="HG丸ｺﾞｼｯｸM-PRO" w:cs="メイリオ"/>
          <w:color w:val="000000" w:themeColor="text1"/>
          <w:kern w:val="2"/>
          <w:szCs w:val="26"/>
        </w:rPr>
        <w:t>24</w:t>
      </w:r>
      <w:r w:rsidRPr="003521D1">
        <w:rPr>
          <w:rFonts w:hAnsi="HG丸ｺﾞｼｯｸM-PRO" w:cs="メイリオ" w:hint="eastAsia"/>
          <w:color w:val="000000" w:themeColor="text1"/>
          <w:kern w:val="2"/>
          <w:szCs w:val="26"/>
        </w:rPr>
        <w:t>）年度から令和1</w:t>
      </w:r>
      <w:r w:rsidRPr="003521D1">
        <w:rPr>
          <w:rFonts w:hAnsi="HG丸ｺﾞｼｯｸM-PRO" w:cs="メイリオ"/>
          <w:color w:val="000000" w:themeColor="text1"/>
          <w:kern w:val="2"/>
          <w:szCs w:val="26"/>
        </w:rPr>
        <w:t>1</w:t>
      </w:r>
      <w:r w:rsidRPr="003521D1">
        <w:rPr>
          <w:rFonts w:hAnsi="HG丸ｺﾞｼｯｸM-PRO" w:cs="メイリオ" w:hint="eastAsia"/>
          <w:color w:val="000000" w:themeColor="text1"/>
          <w:kern w:val="2"/>
          <w:szCs w:val="26"/>
        </w:rPr>
        <w:t>（20</w:t>
      </w:r>
      <w:r w:rsidRPr="003521D1">
        <w:rPr>
          <w:rFonts w:hAnsi="HG丸ｺﾞｼｯｸM-PRO" w:cs="メイリオ"/>
          <w:color w:val="000000" w:themeColor="text1"/>
          <w:kern w:val="2"/>
          <w:szCs w:val="26"/>
        </w:rPr>
        <w:t>29</w:t>
      </w:r>
      <w:r w:rsidRPr="003521D1">
        <w:rPr>
          <w:rFonts w:hAnsi="HG丸ｺﾞｼｯｸM-PRO" w:cs="メイリオ" w:hint="eastAsia"/>
          <w:color w:val="000000" w:themeColor="text1"/>
          <w:kern w:val="2"/>
          <w:szCs w:val="26"/>
        </w:rPr>
        <w:t>）年度を計画期間とする「第４期大阪府がん対策推進計画」を策定しました。</w:t>
      </w:r>
    </w:p>
    <w:p w14:paraId="236F8962"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本計画では、基本理念として「</w:t>
      </w:r>
      <w:r w:rsidRPr="00FF6075">
        <w:rPr>
          <w:rFonts w:hAnsi="HG丸ｺﾞｼｯｸM-PRO" w:cs="メイリオ" w:hint="eastAsia"/>
          <w:color w:val="000000" w:themeColor="text1"/>
          <w:kern w:val="2"/>
          <w:szCs w:val="26"/>
        </w:rPr>
        <w:t>がんになっても適切な医療を受けられ、安心して暮らせる社会の構築</w:t>
      </w:r>
      <w:r w:rsidRPr="003521D1">
        <w:rPr>
          <w:rFonts w:hAnsi="HG丸ｺﾞｼｯｸM-PRO" w:cs="メイリオ" w:hint="eastAsia"/>
          <w:color w:val="000000" w:themeColor="text1"/>
          <w:kern w:val="2"/>
          <w:szCs w:val="26"/>
        </w:rPr>
        <w:t>」を掲げ、</w:t>
      </w:r>
      <w:r>
        <w:rPr>
          <w:rFonts w:hAnsi="HG丸ｺﾞｼｯｸM-PRO" w:cs="メイリオ" w:hint="eastAsia"/>
          <w:color w:val="000000" w:themeColor="text1"/>
          <w:kern w:val="2"/>
          <w:szCs w:val="26"/>
        </w:rPr>
        <w:t>その実現に向け、</w:t>
      </w:r>
      <w:r w:rsidRPr="003521D1">
        <w:rPr>
          <w:rFonts w:hAnsi="HG丸ｺﾞｼｯｸM-PRO" w:cs="メイリオ" w:hint="eastAsia"/>
          <w:color w:val="000000" w:themeColor="text1"/>
          <w:kern w:val="2"/>
          <w:szCs w:val="26"/>
        </w:rPr>
        <w:t>「がん死亡率の減少」、「がんり患率の減少」、「がん生存率の向上」、「がん患者や家族の生活の質の維持」</w:t>
      </w:r>
      <w:r>
        <w:rPr>
          <w:rFonts w:hAnsi="HG丸ｺﾞｼｯｸM-PRO" w:cs="メイリオ" w:hint="eastAsia"/>
          <w:color w:val="000000" w:themeColor="text1"/>
          <w:kern w:val="2"/>
          <w:szCs w:val="26"/>
        </w:rPr>
        <w:t>を</w:t>
      </w:r>
      <w:r w:rsidRPr="003521D1">
        <w:rPr>
          <w:rFonts w:hAnsi="HG丸ｺﾞｼｯｸM-PRO" w:cs="メイリオ" w:hint="eastAsia"/>
          <w:color w:val="000000" w:themeColor="text1"/>
          <w:kern w:val="2"/>
          <w:szCs w:val="26"/>
        </w:rPr>
        <w:t>全体目標とし</w:t>
      </w:r>
      <w:r>
        <w:rPr>
          <w:rFonts w:hAnsi="HG丸ｺﾞｼｯｸM-PRO" w:cs="メイリオ" w:hint="eastAsia"/>
          <w:color w:val="000000" w:themeColor="text1"/>
          <w:kern w:val="2"/>
          <w:szCs w:val="26"/>
        </w:rPr>
        <w:t>ていま</w:t>
      </w:r>
      <w:r w:rsidRPr="003521D1">
        <w:rPr>
          <w:rFonts w:hAnsi="HG丸ｺﾞｼｯｸM-PRO" w:cs="メイリオ" w:hint="eastAsia"/>
          <w:color w:val="000000" w:themeColor="text1"/>
          <w:kern w:val="2"/>
          <w:szCs w:val="26"/>
        </w:rPr>
        <w:t>す。これらを踏まえ</w:t>
      </w:r>
      <w:r>
        <w:rPr>
          <w:rFonts w:hAnsi="HG丸ｺﾞｼｯｸM-PRO" w:cs="メイリオ" w:hint="eastAsia"/>
          <w:color w:val="000000" w:themeColor="text1"/>
          <w:kern w:val="2"/>
          <w:szCs w:val="26"/>
        </w:rPr>
        <w:t>、がん検診の受診を促進し、がんの早期発見を促すことで、り患率の減少をめざすとともに、がん診療拠点病院を中心に、ライフステージやがんの特性に応じた治療など、質の高い医療提供体制の実現を図ることにより、府民の最大の死因であるがんによる死亡率の減少をめざします。あわせて、福祉・介護・産業保健分野など様々な医療機関との連携を図ることにより、がん患者が必要な支援を受けながら、尊厳を持って安心して暮らせる希望のある社会を構築してまいります。</w:t>
      </w:r>
    </w:p>
    <w:p w14:paraId="08F640BB" w14:textId="77777777" w:rsidR="00DC7340" w:rsidRPr="003521D1" w:rsidRDefault="00DC7340" w:rsidP="00DC7340">
      <w:pPr>
        <w:adjustRightInd/>
        <w:spacing w:line="480" w:lineRule="exact"/>
        <w:ind w:firstLineChars="100" w:firstLine="240"/>
        <w:textAlignment w:val="auto"/>
        <w:rPr>
          <w:rFonts w:hAnsi="HG丸ｺﾞｼｯｸM-PRO" w:cs="ＭＳ 明朝"/>
          <w:color w:val="auto"/>
          <w:kern w:val="2"/>
          <w:szCs w:val="26"/>
        </w:rPr>
      </w:pPr>
    </w:p>
    <w:p w14:paraId="0D64B5E3" w14:textId="6A1E0E63" w:rsidR="00A87044" w:rsidRPr="00C41965" w:rsidRDefault="00DC7340" w:rsidP="00DC7340">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41A7BE9E" w14:textId="5B489687" w:rsid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0AC39ECD" w14:textId="77777777" w:rsidR="00DC7340" w:rsidRP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54DDF203" w14:textId="77777777" w:rsidR="00A87044" w:rsidRPr="009170E4" w:rsidRDefault="00A87044" w:rsidP="00A87044">
      <w:pPr>
        <w:adjustRightInd/>
        <w:spacing w:line="480" w:lineRule="exact"/>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令和６（20</w:t>
      </w:r>
      <w:r w:rsidRPr="009170E4">
        <w:rPr>
          <w:rFonts w:hAnsi="HG丸ｺﾞｼｯｸM-PRO" w:cs="メイリオ"/>
          <w:color w:val="000000" w:themeColor="text1"/>
          <w:kern w:val="2"/>
          <w:szCs w:val="26"/>
        </w:rPr>
        <w:t>24</w:t>
      </w:r>
      <w:r w:rsidRPr="009170E4">
        <w:rPr>
          <w:rFonts w:hAnsi="HG丸ｺﾞｼｯｸM-PRO" w:cs="メイリオ" w:hint="eastAsia"/>
          <w:color w:val="000000" w:themeColor="text1"/>
          <w:kern w:val="2"/>
          <w:szCs w:val="26"/>
        </w:rPr>
        <w:t>）年３月</w:t>
      </w:r>
    </w:p>
    <w:p w14:paraId="619A4550" w14:textId="77777777" w:rsidR="00A87044" w:rsidRPr="009170E4" w:rsidRDefault="00A87044" w:rsidP="00A87044">
      <w:pPr>
        <w:adjustRightInd/>
        <w:spacing w:line="0" w:lineRule="atLeast"/>
        <w:jc w:val="center"/>
        <w:textAlignment w:val="auto"/>
        <w:rPr>
          <w:rFonts w:hAnsi="HG丸ｺﾞｼｯｸM-PRO" w:cs="メイリオ"/>
          <w:color w:val="000000" w:themeColor="text1"/>
          <w:kern w:val="2"/>
          <w:sz w:val="26"/>
          <w:szCs w:val="26"/>
        </w:rPr>
      </w:pPr>
      <w:r w:rsidRPr="009170E4">
        <w:rPr>
          <w:rFonts w:hAnsi="HG丸ｺﾞｼｯｸM-PRO" w:cs="メイリオ" w:hint="eastAsia"/>
          <w:color w:val="000000" w:themeColor="text1"/>
          <w:kern w:val="2"/>
          <w:szCs w:val="26"/>
        </w:rPr>
        <w:t xml:space="preserve">　　　　　　　　　　　　　　　　　　　　　大阪府知事　吉村　洋文</w:t>
      </w:r>
    </w:p>
    <w:p w14:paraId="4F163138" w14:textId="77777777" w:rsidR="009E7238" w:rsidRDefault="004F7E98">
      <w:pPr>
        <w:pStyle w:val="11"/>
        <w:rPr>
          <w:noProof/>
        </w:rPr>
      </w:pPr>
      <w:r w:rsidRPr="00CA5AC2">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751936" behindDoc="0" locked="0" layoutInCell="1" allowOverlap="1" wp14:anchorId="38C5F589" wp14:editId="3D3AAC2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7" style="position:absolute;margin-left:167.9pt;margin-top:-41.2pt;width:121.7pt;height:28.6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CA5AC2">
        <w:rPr>
          <w:rFonts w:asciiTheme="majorEastAsia" w:eastAsiaTheme="majorEastAsia" w:hAnsiTheme="majorEastAsia"/>
          <w:bCs w:val="0"/>
          <w:caps w:val="0"/>
          <w:color w:val="auto"/>
          <w:sz w:val="21"/>
          <w:szCs w:val="21"/>
        </w:rPr>
        <w:fldChar w:fldCharType="begin"/>
      </w:r>
      <w:r w:rsidR="00643365" w:rsidRPr="00CA5AC2">
        <w:rPr>
          <w:rFonts w:asciiTheme="majorEastAsia" w:eastAsiaTheme="majorEastAsia" w:hAnsiTheme="majorEastAsia"/>
          <w:bCs w:val="0"/>
          <w:caps w:val="0"/>
          <w:color w:val="auto"/>
          <w:sz w:val="21"/>
          <w:szCs w:val="21"/>
        </w:rPr>
        <w:instrText xml:space="preserve"> TOC \o "1-4" \h \z \u </w:instrText>
      </w:r>
      <w:r w:rsidR="00643365" w:rsidRPr="00CA5AC2">
        <w:rPr>
          <w:rFonts w:asciiTheme="majorEastAsia" w:eastAsiaTheme="majorEastAsia" w:hAnsiTheme="majorEastAsia"/>
          <w:bCs w:val="0"/>
          <w:caps w:val="0"/>
          <w:color w:val="auto"/>
          <w:sz w:val="21"/>
          <w:szCs w:val="21"/>
        </w:rPr>
        <w:fldChar w:fldCharType="separate"/>
      </w:r>
    </w:p>
    <w:p w14:paraId="0CD6AFBB" w14:textId="21A6A15E"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188" w:history="1">
        <w:r w:rsidRPr="0000349F">
          <w:rPr>
            <w:rStyle w:val="af5"/>
            <w:rFonts w:asciiTheme="majorEastAsia" w:eastAsiaTheme="majorEastAsia" w:hAnsiTheme="majorEastAsia"/>
            <w:noProof/>
            <w:bdr w:val="single" w:sz="4" w:space="0" w:color="auto"/>
            <w:shd w:val="pct15" w:color="auto" w:fill="FFFFFF"/>
          </w:rPr>
          <w:t>第１章　第４期計画の基本的事項</w:t>
        </w:r>
        <w:r>
          <w:rPr>
            <w:noProof/>
            <w:webHidden/>
          </w:rPr>
          <w:tab/>
        </w:r>
        <w:r>
          <w:rPr>
            <w:noProof/>
            <w:webHidden/>
          </w:rPr>
          <w:fldChar w:fldCharType="begin"/>
        </w:r>
        <w:r>
          <w:rPr>
            <w:noProof/>
            <w:webHidden/>
          </w:rPr>
          <w:instrText xml:space="preserve"> PAGEREF _Toc162606188 \h </w:instrText>
        </w:r>
        <w:r>
          <w:rPr>
            <w:noProof/>
            <w:webHidden/>
          </w:rPr>
        </w:r>
        <w:r>
          <w:rPr>
            <w:noProof/>
            <w:webHidden/>
          </w:rPr>
          <w:fldChar w:fldCharType="separate"/>
        </w:r>
        <w:r>
          <w:rPr>
            <w:noProof/>
            <w:webHidden/>
          </w:rPr>
          <w:t>1</w:t>
        </w:r>
        <w:r>
          <w:rPr>
            <w:noProof/>
            <w:webHidden/>
          </w:rPr>
          <w:fldChar w:fldCharType="end"/>
        </w:r>
      </w:hyperlink>
    </w:p>
    <w:p w14:paraId="2320613E" w14:textId="66C46813"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189" w:history="1">
        <w:r w:rsidRPr="0000349F">
          <w:rPr>
            <w:rStyle w:val="af5"/>
            <w:rFonts w:ascii="ＭＳ ゴシック" w:hAnsi="ＭＳ ゴシック"/>
            <w:noProof/>
          </w:rPr>
          <w:t>１　計画策定の趣旨・背景</w:t>
        </w:r>
        <w:r>
          <w:rPr>
            <w:noProof/>
            <w:webHidden/>
          </w:rPr>
          <w:tab/>
        </w:r>
        <w:r>
          <w:rPr>
            <w:noProof/>
            <w:webHidden/>
          </w:rPr>
          <w:fldChar w:fldCharType="begin"/>
        </w:r>
        <w:r>
          <w:rPr>
            <w:noProof/>
            <w:webHidden/>
          </w:rPr>
          <w:instrText xml:space="preserve"> PAGEREF _Toc162606189 \h </w:instrText>
        </w:r>
        <w:r>
          <w:rPr>
            <w:noProof/>
            <w:webHidden/>
          </w:rPr>
        </w:r>
        <w:r>
          <w:rPr>
            <w:noProof/>
            <w:webHidden/>
          </w:rPr>
          <w:fldChar w:fldCharType="separate"/>
        </w:r>
        <w:r>
          <w:rPr>
            <w:noProof/>
            <w:webHidden/>
          </w:rPr>
          <w:t>1</w:t>
        </w:r>
        <w:r>
          <w:rPr>
            <w:noProof/>
            <w:webHidden/>
          </w:rPr>
          <w:fldChar w:fldCharType="end"/>
        </w:r>
      </w:hyperlink>
    </w:p>
    <w:p w14:paraId="2C3F45DE" w14:textId="4EDAA4CD"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190" w:history="1">
        <w:r w:rsidRPr="0000349F">
          <w:rPr>
            <w:rStyle w:val="af5"/>
            <w:rFonts w:ascii="ＭＳ ゴシック" w:hAnsi="ＭＳ ゴシック"/>
            <w:noProof/>
          </w:rPr>
          <w:t>２　計画の位置付け</w:t>
        </w:r>
        <w:r>
          <w:rPr>
            <w:noProof/>
            <w:webHidden/>
          </w:rPr>
          <w:tab/>
        </w:r>
        <w:r>
          <w:rPr>
            <w:noProof/>
            <w:webHidden/>
          </w:rPr>
          <w:fldChar w:fldCharType="begin"/>
        </w:r>
        <w:r>
          <w:rPr>
            <w:noProof/>
            <w:webHidden/>
          </w:rPr>
          <w:instrText xml:space="preserve"> PAGEREF _Toc162606190 \h </w:instrText>
        </w:r>
        <w:r>
          <w:rPr>
            <w:noProof/>
            <w:webHidden/>
          </w:rPr>
        </w:r>
        <w:r>
          <w:rPr>
            <w:noProof/>
            <w:webHidden/>
          </w:rPr>
          <w:fldChar w:fldCharType="separate"/>
        </w:r>
        <w:r>
          <w:rPr>
            <w:noProof/>
            <w:webHidden/>
          </w:rPr>
          <w:t>1</w:t>
        </w:r>
        <w:r>
          <w:rPr>
            <w:noProof/>
            <w:webHidden/>
          </w:rPr>
          <w:fldChar w:fldCharType="end"/>
        </w:r>
      </w:hyperlink>
    </w:p>
    <w:p w14:paraId="12680DEC" w14:textId="31A8FE5A"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191" w:history="1">
        <w:r w:rsidRPr="0000349F">
          <w:rPr>
            <w:rStyle w:val="af5"/>
            <w:rFonts w:ascii="ＭＳ ゴシック" w:hAnsi="ＭＳ ゴシック"/>
            <w:noProof/>
          </w:rPr>
          <w:t>３　計画の期間</w:t>
        </w:r>
        <w:r>
          <w:rPr>
            <w:noProof/>
            <w:webHidden/>
          </w:rPr>
          <w:tab/>
        </w:r>
        <w:r>
          <w:rPr>
            <w:noProof/>
            <w:webHidden/>
          </w:rPr>
          <w:fldChar w:fldCharType="begin"/>
        </w:r>
        <w:r>
          <w:rPr>
            <w:noProof/>
            <w:webHidden/>
          </w:rPr>
          <w:instrText xml:space="preserve"> PAGEREF _Toc162606191 \h </w:instrText>
        </w:r>
        <w:r>
          <w:rPr>
            <w:noProof/>
            <w:webHidden/>
          </w:rPr>
        </w:r>
        <w:r>
          <w:rPr>
            <w:noProof/>
            <w:webHidden/>
          </w:rPr>
          <w:fldChar w:fldCharType="separate"/>
        </w:r>
        <w:r>
          <w:rPr>
            <w:noProof/>
            <w:webHidden/>
          </w:rPr>
          <w:t>1</w:t>
        </w:r>
        <w:r>
          <w:rPr>
            <w:noProof/>
            <w:webHidden/>
          </w:rPr>
          <w:fldChar w:fldCharType="end"/>
        </w:r>
      </w:hyperlink>
    </w:p>
    <w:p w14:paraId="3CEADA05" w14:textId="4BD9B72E"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192" w:history="1">
        <w:r w:rsidRPr="0000349F">
          <w:rPr>
            <w:rStyle w:val="af5"/>
            <w:rFonts w:asciiTheme="majorEastAsia" w:eastAsiaTheme="majorEastAsia" w:hAnsiTheme="majorEastAsia"/>
            <w:noProof/>
            <w:bdr w:val="single" w:sz="4" w:space="0" w:color="auto"/>
            <w:shd w:val="pct15" w:color="auto" w:fill="FFFFFF"/>
          </w:rPr>
          <w:t>第２章　第３期計画の評価</w:t>
        </w:r>
        <w:r>
          <w:rPr>
            <w:noProof/>
            <w:webHidden/>
          </w:rPr>
          <w:tab/>
        </w:r>
        <w:r>
          <w:rPr>
            <w:noProof/>
            <w:webHidden/>
          </w:rPr>
          <w:fldChar w:fldCharType="begin"/>
        </w:r>
        <w:r>
          <w:rPr>
            <w:noProof/>
            <w:webHidden/>
          </w:rPr>
          <w:instrText xml:space="preserve"> PAGEREF _Toc162606192 \h </w:instrText>
        </w:r>
        <w:r>
          <w:rPr>
            <w:noProof/>
            <w:webHidden/>
          </w:rPr>
        </w:r>
        <w:r>
          <w:rPr>
            <w:noProof/>
            <w:webHidden/>
          </w:rPr>
          <w:fldChar w:fldCharType="separate"/>
        </w:r>
        <w:r>
          <w:rPr>
            <w:noProof/>
            <w:webHidden/>
          </w:rPr>
          <w:t>4</w:t>
        </w:r>
        <w:r>
          <w:rPr>
            <w:noProof/>
            <w:webHidden/>
          </w:rPr>
          <w:fldChar w:fldCharType="end"/>
        </w:r>
      </w:hyperlink>
    </w:p>
    <w:p w14:paraId="18BAD001" w14:textId="5C6E3729"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193" w:history="1">
        <w:r w:rsidRPr="0000349F">
          <w:rPr>
            <w:rStyle w:val="af5"/>
            <w:rFonts w:ascii="ＭＳ ゴシック" w:hAnsi="ＭＳ ゴシック"/>
            <w:noProof/>
          </w:rPr>
          <w:t>１　全体目標に関する評価</w:t>
        </w:r>
        <w:r>
          <w:rPr>
            <w:noProof/>
            <w:webHidden/>
          </w:rPr>
          <w:tab/>
        </w:r>
        <w:r>
          <w:rPr>
            <w:noProof/>
            <w:webHidden/>
          </w:rPr>
          <w:fldChar w:fldCharType="begin"/>
        </w:r>
        <w:r>
          <w:rPr>
            <w:noProof/>
            <w:webHidden/>
          </w:rPr>
          <w:instrText xml:space="preserve"> PAGEREF _Toc162606193 \h </w:instrText>
        </w:r>
        <w:r>
          <w:rPr>
            <w:noProof/>
            <w:webHidden/>
          </w:rPr>
        </w:r>
        <w:r>
          <w:rPr>
            <w:noProof/>
            <w:webHidden/>
          </w:rPr>
          <w:fldChar w:fldCharType="separate"/>
        </w:r>
        <w:r>
          <w:rPr>
            <w:noProof/>
            <w:webHidden/>
          </w:rPr>
          <w:t>4</w:t>
        </w:r>
        <w:r>
          <w:rPr>
            <w:noProof/>
            <w:webHidden/>
          </w:rPr>
          <w:fldChar w:fldCharType="end"/>
        </w:r>
      </w:hyperlink>
    </w:p>
    <w:p w14:paraId="51CA7634" w14:textId="0E7FF5D7"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194" w:history="1">
        <w:r w:rsidRPr="0000349F">
          <w:rPr>
            <w:rStyle w:val="af5"/>
            <w:rFonts w:ascii="ＭＳ ゴシック" w:hAnsi="ＭＳ ゴシック"/>
            <w:noProof/>
          </w:rPr>
          <w:t>２　分野別の評価</w:t>
        </w:r>
        <w:r>
          <w:rPr>
            <w:noProof/>
            <w:webHidden/>
          </w:rPr>
          <w:tab/>
        </w:r>
        <w:r>
          <w:rPr>
            <w:noProof/>
            <w:webHidden/>
          </w:rPr>
          <w:fldChar w:fldCharType="begin"/>
        </w:r>
        <w:r>
          <w:rPr>
            <w:noProof/>
            <w:webHidden/>
          </w:rPr>
          <w:instrText xml:space="preserve"> PAGEREF _Toc162606194 \h </w:instrText>
        </w:r>
        <w:r>
          <w:rPr>
            <w:noProof/>
            <w:webHidden/>
          </w:rPr>
        </w:r>
        <w:r>
          <w:rPr>
            <w:noProof/>
            <w:webHidden/>
          </w:rPr>
          <w:fldChar w:fldCharType="separate"/>
        </w:r>
        <w:r>
          <w:rPr>
            <w:noProof/>
            <w:webHidden/>
          </w:rPr>
          <w:t>4</w:t>
        </w:r>
        <w:r>
          <w:rPr>
            <w:noProof/>
            <w:webHidden/>
          </w:rPr>
          <w:fldChar w:fldCharType="end"/>
        </w:r>
      </w:hyperlink>
    </w:p>
    <w:p w14:paraId="5F257970" w14:textId="66E67310"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195" w:history="1">
        <w:r w:rsidRPr="0000349F">
          <w:rPr>
            <w:rStyle w:val="af5"/>
            <w:rFonts w:asciiTheme="majorEastAsia" w:eastAsiaTheme="majorEastAsia" w:hAnsiTheme="majorEastAsia"/>
            <w:noProof/>
            <w:bdr w:val="single" w:sz="4" w:space="0" w:color="auto"/>
            <w:shd w:val="pct15" w:color="auto" w:fill="FFFFFF"/>
          </w:rPr>
          <w:t>第３章　データでみる大阪府のがん</w:t>
        </w:r>
        <w:r>
          <w:rPr>
            <w:noProof/>
            <w:webHidden/>
          </w:rPr>
          <w:tab/>
        </w:r>
        <w:r>
          <w:rPr>
            <w:noProof/>
            <w:webHidden/>
          </w:rPr>
          <w:fldChar w:fldCharType="begin"/>
        </w:r>
        <w:r>
          <w:rPr>
            <w:noProof/>
            <w:webHidden/>
          </w:rPr>
          <w:instrText xml:space="preserve"> PAGEREF _Toc162606195 \h </w:instrText>
        </w:r>
        <w:r>
          <w:rPr>
            <w:noProof/>
            <w:webHidden/>
          </w:rPr>
        </w:r>
        <w:r>
          <w:rPr>
            <w:noProof/>
            <w:webHidden/>
          </w:rPr>
          <w:fldChar w:fldCharType="separate"/>
        </w:r>
        <w:r>
          <w:rPr>
            <w:noProof/>
            <w:webHidden/>
          </w:rPr>
          <w:t>8</w:t>
        </w:r>
        <w:r>
          <w:rPr>
            <w:noProof/>
            <w:webHidden/>
          </w:rPr>
          <w:fldChar w:fldCharType="end"/>
        </w:r>
      </w:hyperlink>
    </w:p>
    <w:p w14:paraId="3BB0A1A4" w14:textId="7E2C26DD"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196" w:history="1">
        <w:r w:rsidRPr="0000349F">
          <w:rPr>
            <w:rStyle w:val="af5"/>
            <w:rFonts w:asciiTheme="majorEastAsia" w:eastAsiaTheme="majorEastAsia" w:hAnsiTheme="majorEastAsia"/>
            <w:b/>
            <w:noProof/>
          </w:rPr>
          <w:t>１　大阪府のがん年齢調整死亡率（全がん）</w:t>
        </w:r>
        <w:r>
          <w:rPr>
            <w:noProof/>
            <w:webHidden/>
          </w:rPr>
          <w:tab/>
        </w:r>
        <w:r>
          <w:rPr>
            <w:noProof/>
            <w:webHidden/>
          </w:rPr>
          <w:fldChar w:fldCharType="begin"/>
        </w:r>
        <w:r>
          <w:rPr>
            <w:noProof/>
            <w:webHidden/>
          </w:rPr>
          <w:instrText xml:space="preserve"> PAGEREF _Toc162606196 \h </w:instrText>
        </w:r>
        <w:r>
          <w:rPr>
            <w:noProof/>
            <w:webHidden/>
          </w:rPr>
        </w:r>
        <w:r>
          <w:rPr>
            <w:noProof/>
            <w:webHidden/>
          </w:rPr>
          <w:fldChar w:fldCharType="separate"/>
        </w:r>
        <w:r>
          <w:rPr>
            <w:noProof/>
            <w:webHidden/>
          </w:rPr>
          <w:t>8</w:t>
        </w:r>
        <w:r>
          <w:rPr>
            <w:noProof/>
            <w:webHidden/>
          </w:rPr>
          <w:fldChar w:fldCharType="end"/>
        </w:r>
      </w:hyperlink>
    </w:p>
    <w:p w14:paraId="0235F643" w14:textId="3137E6F9"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197" w:history="1">
        <w:r w:rsidRPr="0000349F">
          <w:rPr>
            <w:rStyle w:val="af5"/>
            <w:rFonts w:asciiTheme="majorEastAsia" w:eastAsiaTheme="majorEastAsia" w:hAnsiTheme="majorEastAsia"/>
            <w:b/>
            <w:noProof/>
          </w:rPr>
          <w:t>２　大阪府のがん年齢調整り患率・死亡率（部位別）</w:t>
        </w:r>
        <w:r>
          <w:rPr>
            <w:noProof/>
            <w:webHidden/>
          </w:rPr>
          <w:tab/>
        </w:r>
        <w:r>
          <w:rPr>
            <w:noProof/>
            <w:webHidden/>
          </w:rPr>
          <w:fldChar w:fldCharType="begin"/>
        </w:r>
        <w:r>
          <w:rPr>
            <w:noProof/>
            <w:webHidden/>
          </w:rPr>
          <w:instrText xml:space="preserve"> PAGEREF _Toc162606197 \h </w:instrText>
        </w:r>
        <w:r>
          <w:rPr>
            <w:noProof/>
            <w:webHidden/>
          </w:rPr>
        </w:r>
        <w:r>
          <w:rPr>
            <w:noProof/>
            <w:webHidden/>
          </w:rPr>
          <w:fldChar w:fldCharType="separate"/>
        </w:r>
        <w:r>
          <w:rPr>
            <w:noProof/>
            <w:webHidden/>
          </w:rPr>
          <w:t>11</w:t>
        </w:r>
        <w:r>
          <w:rPr>
            <w:noProof/>
            <w:webHidden/>
          </w:rPr>
          <w:fldChar w:fldCharType="end"/>
        </w:r>
      </w:hyperlink>
    </w:p>
    <w:p w14:paraId="6B35081B" w14:textId="3BFCE317"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198" w:history="1">
        <w:r w:rsidRPr="0000349F">
          <w:rPr>
            <w:rStyle w:val="af5"/>
            <w:rFonts w:asciiTheme="majorEastAsia" w:eastAsiaTheme="majorEastAsia" w:hAnsiTheme="majorEastAsia"/>
            <w:b/>
            <w:noProof/>
          </w:rPr>
          <w:t>３  大阪府の５年相対生存率</w:t>
        </w:r>
        <w:r>
          <w:rPr>
            <w:noProof/>
            <w:webHidden/>
          </w:rPr>
          <w:tab/>
        </w:r>
        <w:r>
          <w:rPr>
            <w:noProof/>
            <w:webHidden/>
          </w:rPr>
          <w:fldChar w:fldCharType="begin"/>
        </w:r>
        <w:r>
          <w:rPr>
            <w:noProof/>
            <w:webHidden/>
          </w:rPr>
          <w:instrText xml:space="preserve"> PAGEREF _Toc162606198 \h </w:instrText>
        </w:r>
        <w:r>
          <w:rPr>
            <w:noProof/>
            <w:webHidden/>
          </w:rPr>
        </w:r>
        <w:r>
          <w:rPr>
            <w:noProof/>
            <w:webHidden/>
          </w:rPr>
          <w:fldChar w:fldCharType="separate"/>
        </w:r>
        <w:r>
          <w:rPr>
            <w:noProof/>
            <w:webHidden/>
          </w:rPr>
          <w:t>14</w:t>
        </w:r>
        <w:r>
          <w:rPr>
            <w:noProof/>
            <w:webHidden/>
          </w:rPr>
          <w:fldChar w:fldCharType="end"/>
        </w:r>
      </w:hyperlink>
    </w:p>
    <w:p w14:paraId="6C84F49C" w14:textId="7C62AB45"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199" w:history="1">
        <w:r w:rsidRPr="0000349F">
          <w:rPr>
            <w:rStyle w:val="af5"/>
            <w:rFonts w:asciiTheme="majorEastAsia" w:eastAsiaTheme="majorEastAsia" w:hAnsiTheme="majorEastAsia"/>
            <w:b/>
            <w:noProof/>
          </w:rPr>
          <w:t>４  ライフステージ別でみた、り患と死亡が多いがん</w:t>
        </w:r>
        <w:r>
          <w:rPr>
            <w:noProof/>
            <w:webHidden/>
          </w:rPr>
          <w:tab/>
        </w:r>
        <w:r>
          <w:rPr>
            <w:noProof/>
            <w:webHidden/>
          </w:rPr>
          <w:fldChar w:fldCharType="begin"/>
        </w:r>
        <w:r>
          <w:rPr>
            <w:noProof/>
            <w:webHidden/>
          </w:rPr>
          <w:instrText xml:space="preserve"> PAGEREF _Toc162606199 \h </w:instrText>
        </w:r>
        <w:r>
          <w:rPr>
            <w:noProof/>
            <w:webHidden/>
          </w:rPr>
        </w:r>
        <w:r>
          <w:rPr>
            <w:noProof/>
            <w:webHidden/>
          </w:rPr>
          <w:fldChar w:fldCharType="separate"/>
        </w:r>
        <w:r>
          <w:rPr>
            <w:noProof/>
            <w:webHidden/>
          </w:rPr>
          <w:t>16</w:t>
        </w:r>
        <w:r>
          <w:rPr>
            <w:noProof/>
            <w:webHidden/>
          </w:rPr>
          <w:fldChar w:fldCharType="end"/>
        </w:r>
      </w:hyperlink>
    </w:p>
    <w:p w14:paraId="43A8FEBB" w14:textId="68AECFCF"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200" w:history="1">
        <w:r w:rsidRPr="0000349F">
          <w:rPr>
            <w:rStyle w:val="af5"/>
            <w:rFonts w:asciiTheme="majorEastAsia" w:eastAsiaTheme="majorEastAsia" w:hAnsiTheme="majorEastAsia"/>
            <w:noProof/>
            <w:bdr w:val="single" w:sz="4" w:space="0" w:color="auto"/>
            <w:shd w:val="pct15" w:color="auto" w:fill="FFFFFF"/>
          </w:rPr>
          <w:t>第４章　大阪府のがん対策の現状と課題</w:t>
        </w:r>
        <w:r>
          <w:rPr>
            <w:noProof/>
            <w:webHidden/>
          </w:rPr>
          <w:tab/>
        </w:r>
        <w:r>
          <w:rPr>
            <w:noProof/>
            <w:webHidden/>
          </w:rPr>
          <w:fldChar w:fldCharType="begin"/>
        </w:r>
        <w:r>
          <w:rPr>
            <w:noProof/>
            <w:webHidden/>
          </w:rPr>
          <w:instrText xml:space="preserve"> PAGEREF _Toc162606200 \h </w:instrText>
        </w:r>
        <w:r>
          <w:rPr>
            <w:noProof/>
            <w:webHidden/>
          </w:rPr>
        </w:r>
        <w:r>
          <w:rPr>
            <w:noProof/>
            <w:webHidden/>
          </w:rPr>
          <w:fldChar w:fldCharType="separate"/>
        </w:r>
        <w:r>
          <w:rPr>
            <w:noProof/>
            <w:webHidden/>
          </w:rPr>
          <w:t>18</w:t>
        </w:r>
        <w:r>
          <w:rPr>
            <w:noProof/>
            <w:webHidden/>
          </w:rPr>
          <w:fldChar w:fldCharType="end"/>
        </w:r>
      </w:hyperlink>
    </w:p>
    <w:p w14:paraId="454121BA" w14:textId="5B91BE96"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01" w:history="1">
        <w:r w:rsidRPr="0000349F">
          <w:rPr>
            <w:rStyle w:val="af5"/>
            <w:rFonts w:asciiTheme="majorEastAsia" w:eastAsiaTheme="majorEastAsia" w:hAnsiTheme="majorEastAsia"/>
            <w:noProof/>
          </w:rPr>
          <w:t>１ がん予防・早期発見</w:t>
        </w:r>
        <w:r>
          <w:rPr>
            <w:noProof/>
            <w:webHidden/>
          </w:rPr>
          <w:tab/>
        </w:r>
        <w:r>
          <w:rPr>
            <w:noProof/>
            <w:webHidden/>
          </w:rPr>
          <w:fldChar w:fldCharType="begin"/>
        </w:r>
        <w:r>
          <w:rPr>
            <w:noProof/>
            <w:webHidden/>
          </w:rPr>
          <w:instrText xml:space="preserve"> PAGEREF _Toc162606201 \h </w:instrText>
        </w:r>
        <w:r>
          <w:rPr>
            <w:noProof/>
            <w:webHidden/>
          </w:rPr>
        </w:r>
        <w:r>
          <w:rPr>
            <w:noProof/>
            <w:webHidden/>
          </w:rPr>
          <w:fldChar w:fldCharType="separate"/>
        </w:r>
        <w:r>
          <w:rPr>
            <w:noProof/>
            <w:webHidden/>
          </w:rPr>
          <w:t>18</w:t>
        </w:r>
        <w:r>
          <w:rPr>
            <w:noProof/>
            <w:webHidden/>
          </w:rPr>
          <w:fldChar w:fldCharType="end"/>
        </w:r>
      </w:hyperlink>
    </w:p>
    <w:p w14:paraId="6EB7B595" w14:textId="71E5A065"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2" w:history="1">
        <w:r w:rsidRPr="0000349F">
          <w:rPr>
            <w:rStyle w:val="af5"/>
            <w:rFonts w:asciiTheme="majorEastAsia" w:eastAsiaTheme="majorEastAsia" w:hAnsiTheme="majorEastAsia"/>
            <w:b/>
            <w:noProof/>
          </w:rPr>
          <w:t>(1)</w:t>
        </w:r>
        <w:r w:rsidRPr="0000349F">
          <w:rPr>
            <w:rStyle w:val="af5"/>
            <w:rFonts w:asciiTheme="majorEastAsia" w:eastAsiaTheme="majorEastAsia" w:hAnsiTheme="majorEastAsia"/>
            <w:noProof/>
          </w:rPr>
          <w:t xml:space="preserve"> </w:t>
        </w:r>
        <w:r w:rsidRPr="0000349F">
          <w:rPr>
            <w:rStyle w:val="af5"/>
            <w:rFonts w:asciiTheme="majorEastAsia" w:eastAsiaTheme="majorEastAsia" w:hAnsiTheme="majorEastAsia"/>
            <w:b/>
            <w:noProof/>
          </w:rPr>
          <w:t>がんの予防</w:t>
        </w:r>
        <w:r>
          <w:rPr>
            <w:noProof/>
            <w:webHidden/>
          </w:rPr>
          <w:tab/>
        </w:r>
        <w:r>
          <w:rPr>
            <w:noProof/>
            <w:webHidden/>
          </w:rPr>
          <w:fldChar w:fldCharType="begin"/>
        </w:r>
        <w:r>
          <w:rPr>
            <w:noProof/>
            <w:webHidden/>
          </w:rPr>
          <w:instrText xml:space="preserve"> PAGEREF _Toc162606202 \h </w:instrText>
        </w:r>
        <w:r>
          <w:rPr>
            <w:noProof/>
            <w:webHidden/>
          </w:rPr>
        </w:r>
        <w:r>
          <w:rPr>
            <w:noProof/>
            <w:webHidden/>
          </w:rPr>
          <w:fldChar w:fldCharType="separate"/>
        </w:r>
        <w:r>
          <w:rPr>
            <w:noProof/>
            <w:webHidden/>
          </w:rPr>
          <w:t>18</w:t>
        </w:r>
        <w:r>
          <w:rPr>
            <w:noProof/>
            <w:webHidden/>
          </w:rPr>
          <w:fldChar w:fldCharType="end"/>
        </w:r>
      </w:hyperlink>
    </w:p>
    <w:p w14:paraId="18BE0D3E" w14:textId="4A82D9B7"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3" w:history="1">
        <w:r w:rsidRPr="0000349F">
          <w:rPr>
            <w:rStyle w:val="af5"/>
            <w:rFonts w:asciiTheme="majorEastAsia" w:eastAsiaTheme="majorEastAsia" w:hAnsiTheme="majorEastAsia"/>
            <w:b/>
            <w:noProof/>
          </w:rPr>
          <w:t>(2) 肝炎肝がん対策</w:t>
        </w:r>
        <w:r>
          <w:rPr>
            <w:noProof/>
            <w:webHidden/>
          </w:rPr>
          <w:tab/>
        </w:r>
        <w:r>
          <w:rPr>
            <w:noProof/>
            <w:webHidden/>
          </w:rPr>
          <w:fldChar w:fldCharType="begin"/>
        </w:r>
        <w:r>
          <w:rPr>
            <w:noProof/>
            <w:webHidden/>
          </w:rPr>
          <w:instrText xml:space="preserve"> PAGEREF _Toc162606203 \h </w:instrText>
        </w:r>
        <w:r>
          <w:rPr>
            <w:noProof/>
            <w:webHidden/>
          </w:rPr>
        </w:r>
        <w:r>
          <w:rPr>
            <w:noProof/>
            <w:webHidden/>
          </w:rPr>
          <w:fldChar w:fldCharType="separate"/>
        </w:r>
        <w:r>
          <w:rPr>
            <w:noProof/>
            <w:webHidden/>
          </w:rPr>
          <w:t>23</w:t>
        </w:r>
        <w:r>
          <w:rPr>
            <w:noProof/>
            <w:webHidden/>
          </w:rPr>
          <w:fldChar w:fldCharType="end"/>
        </w:r>
      </w:hyperlink>
    </w:p>
    <w:p w14:paraId="4E0EBD98" w14:textId="776C7B01"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4" w:history="1">
        <w:r w:rsidRPr="0000349F">
          <w:rPr>
            <w:rStyle w:val="af5"/>
            <w:rFonts w:asciiTheme="majorEastAsia" w:eastAsiaTheme="majorEastAsia" w:hAnsiTheme="majorEastAsia"/>
            <w:b/>
            <w:noProof/>
          </w:rPr>
          <w:t>(3) がんの早期発見、がん検診</w:t>
        </w:r>
        <w:r>
          <w:rPr>
            <w:noProof/>
            <w:webHidden/>
          </w:rPr>
          <w:tab/>
        </w:r>
        <w:r>
          <w:rPr>
            <w:noProof/>
            <w:webHidden/>
          </w:rPr>
          <w:fldChar w:fldCharType="begin"/>
        </w:r>
        <w:r>
          <w:rPr>
            <w:noProof/>
            <w:webHidden/>
          </w:rPr>
          <w:instrText xml:space="preserve"> PAGEREF _Toc162606204 \h </w:instrText>
        </w:r>
        <w:r>
          <w:rPr>
            <w:noProof/>
            <w:webHidden/>
          </w:rPr>
        </w:r>
        <w:r>
          <w:rPr>
            <w:noProof/>
            <w:webHidden/>
          </w:rPr>
          <w:fldChar w:fldCharType="separate"/>
        </w:r>
        <w:r>
          <w:rPr>
            <w:noProof/>
            <w:webHidden/>
          </w:rPr>
          <w:t>25</w:t>
        </w:r>
        <w:r>
          <w:rPr>
            <w:noProof/>
            <w:webHidden/>
          </w:rPr>
          <w:fldChar w:fldCharType="end"/>
        </w:r>
      </w:hyperlink>
    </w:p>
    <w:p w14:paraId="268C414B" w14:textId="1FC526FB"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05" w:history="1">
        <w:r w:rsidRPr="0000349F">
          <w:rPr>
            <w:rStyle w:val="af5"/>
            <w:rFonts w:asciiTheme="majorEastAsia" w:eastAsiaTheme="majorEastAsia" w:hAnsiTheme="majorEastAsia"/>
            <w:noProof/>
          </w:rPr>
          <w:t>２　がん医療</w:t>
        </w:r>
        <w:r>
          <w:rPr>
            <w:noProof/>
            <w:webHidden/>
          </w:rPr>
          <w:tab/>
        </w:r>
        <w:r>
          <w:rPr>
            <w:noProof/>
            <w:webHidden/>
          </w:rPr>
          <w:fldChar w:fldCharType="begin"/>
        </w:r>
        <w:r>
          <w:rPr>
            <w:noProof/>
            <w:webHidden/>
          </w:rPr>
          <w:instrText xml:space="preserve"> PAGEREF _Toc162606205 \h </w:instrText>
        </w:r>
        <w:r>
          <w:rPr>
            <w:noProof/>
            <w:webHidden/>
          </w:rPr>
        </w:r>
        <w:r>
          <w:rPr>
            <w:noProof/>
            <w:webHidden/>
          </w:rPr>
          <w:fldChar w:fldCharType="separate"/>
        </w:r>
        <w:r>
          <w:rPr>
            <w:noProof/>
            <w:webHidden/>
          </w:rPr>
          <w:t>30</w:t>
        </w:r>
        <w:r>
          <w:rPr>
            <w:noProof/>
            <w:webHidden/>
          </w:rPr>
          <w:fldChar w:fldCharType="end"/>
        </w:r>
      </w:hyperlink>
    </w:p>
    <w:p w14:paraId="6DB1A240" w14:textId="1A20BB60"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6" w:history="1">
        <w:r w:rsidRPr="0000349F">
          <w:rPr>
            <w:rStyle w:val="af5"/>
            <w:rFonts w:asciiTheme="majorEastAsia" w:eastAsiaTheme="majorEastAsia" w:hAnsiTheme="majorEastAsia"/>
            <w:b/>
            <w:noProof/>
          </w:rPr>
          <w:t>(1)</w:t>
        </w:r>
        <w:r w:rsidRPr="0000349F">
          <w:rPr>
            <w:rStyle w:val="af5"/>
            <w:rFonts w:asciiTheme="majorEastAsia" w:eastAsiaTheme="majorEastAsia" w:hAnsiTheme="majorEastAsia"/>
            <w:noProof/>
          </w:rPr>
          <w:t xml:space="preserve"> </w:t>
        </w:r>
        <w:r w:rsidRPr="0000349F">
          <w:rPr>
            <w:rStyle w:val="af5"/>
            <w:rFonts w:asciiTheme="majorEastAsia" w:eastAsiaTheme="majorEastAsia" w:hAnsiTheme="majorEastAsia"/>
            <w:b/>
            <w:noProof/>
          </w:rPr>
          <w:t>がん医療提供体制</w:t>
        </w:r>
        <w:r>
          <w:rPr>
            <w:noProof/>
            <w:webHidden/>
          </w:rPr>
          <w:tab/>
        </w:r>
        <w:r>
          <w:rPr>
            <w:noProof/>
            <w:webHidden/>
          </w:rPr>
          <w:fldChar w:fldCharType="begin"/>
        </w:r>
        <w:r>
          <w:rPr>
            <w:noProof/>
            <w:webHidden/>
          </w:rPr>
          <w:instrText xml:space="preserve"> PAGEREF _Toc162606206 \h </w:instrText>
        </w:r>
        <w:r>
          <w:rPr>
            <w:noProof/>
            <w:webHidden/>
          </w:rPr>
        </w:r>
        <w:r>
          <w:rPr>
            <w:noProof/>
            <w:webHidden/>
          </w:rPr>
          <w:fldChar w:fldCharType="separate"/>
        </w:r>
        <w:r>
          <w:rPr>
            <w:noProof/>
            <w:webHidden/>
          </w:rPr>
          <w:t>30</w:t>
        </w:r>
        <w:r>
          <w:rPr>
            <w:noProof/>
            <w:webHidden/>
          </w:rPr>
          <w:fldChar w:fldCharType="end"/>
        </w:r>
      </w:hyperlink>
    </w:p>
    <w:p w14:paraId="52AA6071" w14:textId="13F8A2C4"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7" w:history="1">
        <w:r w:rsidRPr="0000349F">
          <w:rPr>
            <w:rStyle w:val="af5"/>
            <w:rFonts w:asciiTheme="majorEastAsia" w:eastAsiaTheme="majorEastAsia" w:hAnsiTheme="majorEastAsia"/>
            <w:b/>
            <w:noProof/>
          </w:rPr>
          <w:t>(2)</w:t>
        </w:r>
        <w:r w:rsidRPr="0000349F">
          <w:rPr>
            <w:rStyle w:val="af5"/>
            <w:rFonts w:asciiTheme="majorEastAsia" w:eastAsiaTheme="majorEastAsia" w:hAnsiTheme="majorEastAsia"/>
            <w:noProof/>
          </w:rPr>
          <w:t xml:space="preserve"> </w:t>
        </w:r>
        <w:r w:rsidRPr="0000349F">
          <w:rPr>
            <w:rStyle w:val="af5"/>
            <w:rFonts w:asciiTheme="majorEastAsia" w:eastAsiaTheme="majorEastAsia" w:hAnsiTheme="majorEastAsia"/>
            <w:b/>
            <w:noProof/>
          </w:rPr>
          <w:t>小児・AYA世代のがん、高齢者のがん、希少がん等</w:t>
        </w:r>
        <w:r>
          <w:rPr>
            <w:noProof/>
            <w:webHidden/>
          </w:rPr>
          <w:tab/>
        </w:r>
        <w:r>
          <w:rPr>
            <w:noProof/>
            <w:webHidden/>
          </w:rPr>
          <w:fldChar w:fldCharType="begin"/>
        </w:r>
        <w:r>
          <w:rPr>
            <w:noProof/>
            <w:webHidden/>
          </w:rPr>
          <w:instrText xml:space="preserve"> PAGEREF _Toc162606207 \h </w:instrText>
        </w:r>
        <w:r>
          <w:rPr>
            <w:noProof/>
            <w:webHidden/>
          </w:rPr>
        </w:r>
        <w:r>
          <w:rPr>
            <w:noProof/>
            <w:webHidden/>
          </w:rPr>
          <w:fldChar w:fldCharType="separate"/>
        </w:r>
        <w:r>
          <w:rPr>
            <w:noProof/>
            <w:webHidden/>
          </w:rPr>
          <w:t>34</w:t>
        </w:r>
        <w:r>
          <w:rPr>
            <w:noProof/>
            <w:webHidden/>
          </w:rPr>
          <w:fldChar w:fldCharType="end"/>
        </w:r>
      </w:hyperlink>
    </w:p>
    <w:p w14:paraId="6D42BE2B" w14:textId="2C232233"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8" w:history="1">
        <w:r w:rsidRPr="0000349F">
          <w:rPr>
            <w:rStyle w:val="af5"/>
            <w:rFonts w:asciiTheme="majorEastAsia" w:eastAsiaTheme="majorEastAsia" w:hAnsiTheme="majorEastAsia"/>
            <w:b/>
            <w:noProof/>
          </w:rPr>
          <w:t>(3)</w:t>
        </w:r>
        <w:r w:rsidRPr="0000349F">
          <w:rPr>
            <w:rStyle w:val="af5"/>
            <w:noProof/>
          </w:rPr>
          <w:t xml:space="preserve"> </w:t>
        </w:r>
        <w:r w:rsidRPr="0000349F">
          <w:rPr>
            <w:rStyle w:val="af5"/>
            <w:rFonts w:asciiTheme="majorEastAsia" w:eastAsiaTheme="majorEastAsia" w:hAnsiTheme="majorEastAsia"/>
            <w:b/>
            <w:noProof/>
          </w:rPr>
          <w:t>高度・専門的な治療</w:t>
        </w:r>
        <w:r>
          <w:rPr>
            <w:noProof/>
            <w:webHidden/>
          </w:rPr>
          <w:tab/>
        </w:r>
        <w:r>
          <w:rPr>
            <w:noProof/>
            <w:webHidden/>
          </w:rPr>
          <w:fldChar w:fldCharType="begin"/>
        </w:r>
        <w:r>
          <w:rPr>
            <w:noProof/>
            <w:webHidden/>
          </w:rPr>
          <w:instrText xml:space="preserve"> PAGEREF _Toc162606208 \h </w:instrText>
        </w:r>
        <w:r>
          <w:rPr>
            <w:noProof/>
            <w:webHidden/>
          </w:rPr>
        </w:r>
        <w:r>
          <w:rPr>
            <w:noProof/>
            <w:webHidden/>
          </w:rPr>
          <w:fldChar w:fldCharType="separate"/>
        </w:r>
        <w:r>
          <w:rPr>
            <w:noProof/>
            <w:webHidden/>
          </w:rPr>
          <w:t>38</w:t>
        </w:r>
        <w:r>
          <w:rPr>
            <w:noProof/>
            <w:webHidden/>
          </w:rPr>
          <w:fldChar w:fldCharType="end"/>
        </w:r>
      </w:hyperlink>
    </w:p>
    <w:p w14:paraId="34865FC6" w14:textId="5AB2BDBD"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09" w:history="1">
        <w:r w:rsidRPr="0000349F">
          <w:rPr>
            <w:rStyle w:val="af5"/>
            <w:rFonts w:asciiTheme="majorEastAsia" w:eastAsiaTheme="majorEastAsia" w:hAnsiTheme="majorEastAsia"/>
            <w:b/>
            <w:noProof/>
          </w:rPr>
          <w:t>(4) 緩和ケア</w:t>
        </w:r>
        <w:r>
          <w:rPr>
            <w:noProof/>
            <w:webHidden/>
          </w:rPr>
          <w:tab/>
        </w:r>
        <w:r>
          <w:rPr>
            <w:noProof/>
            <w:webHidden/>
          </w:rPr>
          <w:fldChar w:fldCharType="begin"/>
        </w:r>
        <w:r>
          <w:rPr>
            <w:noProof/>
            <w:webHidden/>
          </w:rPr>
          <w:instrText xml:space="preserve"> PAGEREF _Toc162606209 \h </w:instrText>
        </w:r>
        <w:r>
          <w:rPr>
            <w:noProof/>
            <w:webHidden/>
          </w:rPr>
        </w:r>
        <w:r>
          <w:rPr>
            <w:noProof/>
            <w:webHidden/>
          </w:rPr>
          <w:fldChar w:fldCharType="separate"/>
        </w:r>
        <w:r>
          <w:rPr>
            <w:noProof/>
            <w:webHidden/>
          </w:rPr>
          <w:t>39</w:t>
        </w:r>
        <w:r>
          <w:rPr>
            <w:noProof/>
            <w:webHidden/>
          </w:rPr>
          <w:fldChar w:fldCharType="end"/>
        </w:r>
      </w:hyperlink>
    </w:p>
    <w:p w14:paraId="2214F4FD" w14:textId="76474EAE"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10" w:history="1">
        <w:r w:rsidRPr="0000349F">
          <w:rPr>
            <w:rStyle w:val="af5"/>
            <w:rFonts w:asciiTheme="majorEastAsia" w:eastAsiaTheme="majorEastAsia" w:hAnsiTheme="majorEastAsia"/>
            <w:noProof/>
          </w:rPr>
          <w:t>３　患者支援</w:t>
        </w:r>
        <w:r>
          <w:rPr>
            <w:noProof/>
            <w:webHidden/>
          </w:rPr>
          <w:tab/>
        </w:r>
        <w:r>
          <w:rPr>
            <w:noProof/>
            <w:webHidden/>
          </w:rPr>
          <w:fldChar w:fldCharType="begin"/>
        </w:r>
        <w:r>
          <w:rPr>
            <w:noProof/>
            <w:webHidden/>
          </w:rPr>
          <w:instrText xml:space="preserve"> PAGEREF _Toc162606210 \h </w:instrText>
        </w:r>
        <w:r>
          <w:rPr>
            <w:noProof/>
            <w:webHidden/>
          </w:rPr>
        </w:r>
        <w:r>
          <w:rPr>
            <w:noProof/>
            <w:webHidden/>
          </w:rPr>
          <w:fldChar w:fldCharType="separate"/>
        </w:r>
        <w:r>
          <w:rPr>
            <w:noProof/>
            <w:webHidden/>
          </w:rPr>
          <w:t>44</w:t>
        </w:r>
        <w:r>
          <w:rPr>
            <w:noProof/>
            <w:webHidden/>
          </w:rPr>
          <w:fldChar w:fldCharType="end"/>
        </w:r>
      </w:hyperlink>
    </w:p>
    <w:p w14:paraId="19076162" w14:textId="26569D3B"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1" w:history="1">
        <w:r w:rsidRPr="0000349F">
          <w:rPr>
            <w:rStyle w:val="af5"/>
            <w:rFonts w:asciiTheme="majorEastAsia" w:eastAsiaTheme="majorEastAsia" w:hAnsiTheme="majorEastAsia"/>
            <w:b/>
            <w:noProof/>
          </w:rPr>
          <w:t>(1) がん患者の相談支援</w:t>
        </w:r>
        <w:r>
          <w:rPr>
            <w:noProof/>
            <w:webHidden/>
          </w:rPr>
          <w:tab/>
        </w:r>
        <w:r>
          <w:rPr>
            <w:noProof/>
            <w:webHidden/>
          </w:rPr>
          <w:fldChar w:fldCharType="begin"/>
        </w:r>
        <w:r>
          <w:rPr>
            <w:noProof/>
            <w:webHidden/>
          </w:rPr>
          <w:instrText xml:space="preserve"> PAGEREF _Toc162606211 \h </w:instrText>
        </w:r>
        <w:r>
          <w:rPr>
            <w:noProof/>
            <w:webHidden/>
          </w:rPr>
        </w:r>
        <w:r>
          <w:rPr>
            <w:noProof/>
            <w:webHidden/>
          </w:rPr>
          <w:fldChar w:fldCharType="separate"/>
        </w:r>
        <w:r>
          <w:rPr>
            <w:noProof/>
            <w:webHidden/>
          </w:rPr>
          <w:t>44</w:t>
        </w:r>
        <w:r>
          <w:rPr>
            <w:noProof/>
            <w:webHidden/>
          </w:rPr>
          <w:fldChar w:fldCharType="end"/>
        </w:r>
      </w:hyperlink>
    </w:p>
    <w:p w14:paraId="4B2FAD6A" w14:textId="2227C072"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2" w:history="1">
        <w:r w:rsidRPr="0000349F">
          <w:rPr>
            <w:rStyle w:val="af5"/>
            <w:rFonts w:asciiTheme="majorEastAsia" w:eastAsiaTheme="majorEastAsia" w:hAnsiTheme="majorEastAsia"/>
            <w:b/>
            <w:noProof/>
          </w:rPr>
          <w:t>(2) がん患者への情報提供</w:t>
        </w:r>
        <w:r>
          <w:rPr>
            <w:noProof/>
            <w:webHidden/>
          </w:rPr>
          <w:tab/>
        </w:r>
        <w:r>
          <w:rPr>
            <w:noProof/>
            <w:webHidden/>
          </w:rPr>
          <w:fldChar w:fldCharType="begin"/>
        </w:r>
        <w:r>
          <w:rPr>
            <w:noProof/>
            <w:webHidden/>
          </w:rPr>
          <w:instrText xml:space="preserve"> PAGEREF _Toc162606212 \h </w:instrText>
        </w:r>
        <w:r>
          <w:rPr>
            <w:noProof/>
            <w:webHidden/>
          </w:rPr>
        </w:r>
        <w:r>
          <w:rPr>
            <w:noProof/>
            <w:webHidden/>
          </w:rPr>
          <w:fldChar w:fldCharType="separate"/>
        </w:r>
        <w:r>
          <w:rPr>
            <w:noProof/>
            <w:webHidden/>
          </w:rPr>
          <w:t>45</w:t>
        </w:r>
        <w:r>
          <w:rPr>
            <w:noProof/>
            <w:webHidden/>
          </w:rPr>
          <w:fldChar w:fldCharType="end"/>
        </w:r>
      </w:hyperlink>
    </w:p>
    <w:p w14:paraId="7F1C99EA" w14:textId="7A3A8547"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3" w:history="1">
        <w:r w:rsidRPr="0000349F">
          <w:rPr>
            <w:rStyle w:val="af5"/>
            <w:rFonts w:asciiTheme="majorEastAsia" w:eastAsiaTheme="majorEastAsia" w:hAnsiTheme="majorEastAsia"/>
            <w:b/>
            <w:noProof/>
          </w:rPr>
          <w:t>(3) がん患者等の社会的な課題への対策</w:t>
        </w:r>
        <w:r>
          <w:rPr>
            <w:noProof/>
            <w:webHidden/>
          </w:rPr>
          <w:tab/>
        </w:r>
        <w:r>
          <w:rPr>
            <w:noProof/>
            <w:webHidden/>
          </w:rPr>
          <w:fldChar w:fldCharType="begin"/>
        </w:r>
        <w:r>
          <w:rPr>
            <w:noProof/>
            <w:webHidden/>
          </w:rPr>
          <w:instrText xml:space="preserve"> PAGEREF _Toc162606213 \h </w:instrText>
        </w:r>
        <w:r>
          <w:rPr>
            <w:noProof/>
            <w:webHidden/>
          </w:rPr>
        </w:r>
        <w:r>
          <w:rPr>
            <w:noProof/>
            <w:webHidden/>
          </w:rPr>
          <w:fldChar w:fldCharType="separate"/>
        </w:r>
        <w:r>
          <w:rPr>
            <w:noProof/>
            <w:webHidden/>
          </w:rPr>
          <w:t>46</w:t>
        </w:r>
        <w:r>
          <w:rPr>
            <w:noProof/>
            <w:webHidden/>
          </w:rPr>
          <w:fldChar w:fldCharType="end"/>
        </w:r>
      </w:hyperlink>
    </w:p>
    <w:p w14:paraId="0749A11E" w14:textId="275158C0"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14" w:history="1">
        <w:r w:rsidRPr="0000349F">
          <w:rPr>
            <w:rStyle w:val="af5"/>
            <w:rFonts w:asciiTheme="majorEastAsia" w:eastAsiaTheme="majorEastAsia" w:hAnsiTheme="majorEastAsia"/>
            <w:noProof/>
          </w:rPr>
          <w:t>４　データの基盤整備・活用</w:t>
        </w:r>
        <w:r>
          <w:rPr>
            <w:noProof/>
            <w:webHidden/>
          </w:rPr>
          <w:tab/>
        </w:r>
        <w:r>
          <w:rPr>
            <w:noProof/>
            <w:webHidden/>
          </w:rPr>
          <w:fldChar w:fldCharType="begin"/>
        </w:r>
        <w:r>
          <w:rPr>
            <w:noProof/>
            <w:webHidden/>
          </w:rPr>
          <w:instrText xml:space="preserve"> PAGEREF _Toc162606214 \h </w:instrText>
        </w:r>
        <w:r>
          <w:rPr>
            <w:noProof/>
            <w:webHidden/>
          </w:rPr>
        </w:r>
        <w:r>
          <w:rPr>
            <w:noProof/>
            <w:webHidden/>
          </w:rPr>
          <w:fldChar w:fldCharType="separate"/>
        </w:r>
        <w:r>
          <w:rPr>
            <w:noProof/>
            <w:webHidden/>
          </w:rPr>
          <w:t>51</w:t>
        </w:r>
        <w:r>
          <w:rPr>
            <w:noProof/>
            <w:webHidden/>
          </w:rPr>
          <w:fldChar w:fldCharType="end"/>
        </w:r>
      </w:hyperlink>
    </w:p>
    <w:p w14:paraId="2EB6C029" w14:textId="377BD164"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15" w:history="1">
        <w:r w:rsidRPr="0000349F">
          <w:rPr>
            <w:rStyle w:val="af5"/>
            <w:rFonts w:asciiTheme="majorEastAsia" w:eastAsiaTheme="majorEastAsia" w:hAnsiTheme="majorEastAsia"/>
            <w:noProof/>
          </w:rPr>
          <w:t>５　がん対策を社会全体で進める環境づくり</w:t>
        </w:r>
        <w:r>
          <w:rPr>
            <w:noProof/>
            <w:webHidden/>
          </w:rPr>
          <w:tab/>
        </w:r>
        <w:r>
          <w:rPr>
            <w:noProof/>
            <w:webHidden/>
          </w:rPr>
          <w:fldChar w:fldCharType="begin"/>
        </w:r>
        <w:r>
          <w:rPr>
            <w:noProof/>
            <w:webHidden/>
          </w:rPr>
          <w:instrText xml:space="preserve"> PAGEREF _Toc162606215 \h </w:instrText>
        </w:r>
        <w:r>
          <w:rPr>
            <w:noProof/>
            <w:webHidden/>
          </w:rPr>
        </w:r>
        <w:r>
          <w:rPr>
            <w:noProof/>
            <w:webHidden/>
          </w:rPr>
          <w:fldChar w:fldCharType="separate"/>
        </w:r>
        <w:r>
          <w:rPr>
            <w:noProof/>
            <w:webHidden/>
          </w:rPr>
          <w:t>53</w:t>
        </w:r>
        <w:r>
          <w:rPr>
            <w:noProof/>
            <w:webHidden/>
          </w:rPr>
          <w:fldChar w:fldCharType="end"/>
        </w:r>
      </w:hyperlink>
    </w:p>
    <w:p w14:paraId="33F6AA94" w14:textId="6770D9AE"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6" w:history="1">
        <w:r w:rsidRPr="0000349F">
          <w:rPr>
            <w:rStyle w:val="af5"/>
            <w:rFonts w:asciiTheme="majorEastAsia" w:eastAsiaTheme="majorEastAsia" w:hAnsiTheme="majorEastAsia"/>
            <w:b/>
            <w:noProof/>
          </w:rPr>
          <w:t>(1) 社会全体での機運づくり</w:t>
        </w:r>
        <w:r>
          <w:rPr>
            <w:noProof/>
            <w:webHidden/>
          </w:rPr>
          <w:tab/>
        </w:r>
        <w:r>
          <w:rPr>
            <w:noProof/>
            <w:webHidden/>
          </w:rPr>
          <w:fldChar w:fldCharType="begin"/>
        </w:r>
        <w:r>
          <w:rPr>
            <w:noProof/>
            <w:webHidden/>
          </w:rPr>
          <w:instrText xml:space="preserve"> PAGEREF _Toc162606216 \h </w:instrText>
        </w:r>
        <w:r>
          <w:rPr>
            <w:noProof/>
            <w:webHidden/>
          </w:rPr>
        </w:r>
        <w:r>
          <w:rPr>
            <w:noProof/>
            <w:webHidden/>
          </w:rPr>
          <w:fldChar w:fldCharType="separate"/>
        </w:r>
        <w:r>
          <w:rPr>
            <w:noProof/>
            <w:webHidden/>
          </w:rPr>
          <w:t>53</w:t>
        </w:r>
        <w:r>
          <w:rPr>
            <w:noProof/>
            <w:webHidden/>
          </w:rPr>
          <w:fldChar w:fldCharType="end"/>
        </w:r>
      </w:hyperlink>
    </w:p>
    <w:p w14:paraId="18FAC6C3" w14:textId="664338C0"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7" w:history="1">
        <w:r w:rsidRPr="0000349F">
          <w:rPr>
            <w:rStyle w:val="af5"/>
            <w:rFonts w:asciiTheme="majorEastAsia" w:eastAsiaTheme="majorEastAsia" w:hAnsiTheme="majorEastAsia"/>
            <w:b/>
            <w:noProof/>
          </w:rPr>
          <w:t>(2) 大阪府がん対策基金</w:t>
        </w:r>
        <w:r>
          <w:rPr>
            <w:noProof/>
            <w:webHidden/>
          </w:rPr>
          <w:tab/>
        </w:r>
        <w:r>
          <w:rPr>
            <w:noProof/>
            <w:webHidden/>
          </w:rPr>
          <w:fldChar w:fldCharType="begin"/>
        </w:r>
        <w:r>
          <w:rPr>
            <w:noProof/>
            <w:webHidden/>
          </w:rPr>
          <w:instrText xml:space="preserve"> PAGEREF _Toc162606217 \h </w:instrText>
        </w:r>
        <w:r>
          <w:rPr>
            <w:noProof/>
            <w:webHidden/>
          </w:rPr>
        </w:r>
        <w:r>
          <w:rPr>
            <w:noProof/>
            <w:webHidden/>
          </w:rPr>
          <w:fldChar w:fldCharType="separate"/>
        </w:r>
        <w:r>
          <w:rPr>
            <w:noProof/>
            <w:webHidden/>
          </w:rPr>
          <w:t>53</w:t>
        </w:r>
        <w:r>
          <w:rPr>
            <w:noProof/>
            <w:webHidden/>
          </w:rPr>
          <w:fldChar w:fldCharType="end"/>
        </w:r>
      </w:hyperlink>
    </w:p>
    <w:p w14:paraId="67A7D5E5" w14:textId="0FC68D31"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8" w:history="1">
        <w:r w:rsidRPr="0000349F">
          <w:rPr>
            <w:rStyle w:val="af5"/>
            <w:rFonts w:asciiTheme="majorEastAsia" w:eastAsiaTheme="majorEastAsia" w:hAnsiTheme="majorEastAsia"/>
            <w:b/>
            <w:noProof/>
          </w:rPr>
          <w:t>(3) がん患者会等との連携</w:t>
        </w:r>
        <w:r>
          <w:rPr>
            <w:noProof/>
            <w:webHidden/>
          </w:rPr>
          <w:tab/>
        </w:r>
        <w:r>
          <w:rPr>
            <w:noProof/>
            <w:webHidden/>
          </w:rPr>
          <w:fldChar w:fldCharType="begin"/>
        </w:r>
        <w:r>
          <w:rPr>
            <w:noProof/>
            <w:webHidden/>
          </w:rPr>
          <w:instrText xml:space="preserve"> PAGEREF _Toc162606218 \h </w:instrText>
        </w:r>
        <w:r>
          <w:rPr>
            <w:noProof/>
            <w:webHidden/>
          </w:rPr>
        </w:r>
        <w:r>
          <w:rPr>
            <w:noProof/>
            <w:webHidden/>
          </w:rPr>
          <w:fldChar w:fldCharType="separate"/>
        </w:r>
        <w:r>
          <w:rPr>
            <w:noProof/>
            <w:webHidden/>
          </w:rPr>
          <w:t>53</w:t>
        </w:r>
        <w:r>
          <w:rPr>
            <w:noProof/>
            <w:webHidden/>
          </w:rPr>
          <w:fldChar w:fldCharType="end"/>
        </w:r>
      </w:hyperlink>
    </w:p>
    <w:p w14:paraId="2CC58EBB" w14:textId="4690AC65"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19" w:history="1">
        <w:r w:rsidRPr="0000349F">
          <w:rPr>
            <w:rStyle w:val="af5"/>
            <w:rFonts w:asciiTheme="majorEastAsia" w:eastAsiaTheme="majorEastAsia" w:hAnsiTheme="majorEastAsia"/>
            <w:b/>
            <w:noProof/>
          </w:rPr>
          <w:t>(4) がん教育</w:t>
        </w:r>
        <w:r>
          <w:rPr>
            <w:noProof/>
            <w:webHidden/>
          </w:rPr>
          <w:tab/>
        </w:r>
        <w:r>
          <w:rPr>
            <w:noProof/>
            <w:webHidden/>
          </w:rPr>
          <w:fldChar w:fldCharType="begin"/>
        </w:r>
        <w:r>
          <w:rPr>
            <w:noProof/>
            <w:webHidden/>
          </w:rPr>
          <w:instrText xml:space="preserve"> PAGEREF _Toc162606219 \h </w:instrText>
        </w:r>
        <w:r>
          <w:rPr>
            <w:noProof/>
            <w:webHidden/>
          </w:rPr>
        </w:r>
        <w:r>
          <w:rPr>
            <w:noProof/>
            <w:webHidden/>
          </w:rPr>
          <w:fldChar w:fldCharType="separate"/>
        </w:r>
        <w:r>
          <w:rPr>
            <w:noProof/>
            <w:webHidden/>
          </w:rPr>
          <w:t>54</w:t>
        </w:r>
        <w:r>
          <w:rPr>
            <w:noProof/>
            <w:webHidden/>
          </w:rPr>
          <w:fldChar w:fldCharType="end"/>
        </w:r>
      </w:hyperlink>
    </w:p>
    <w:p w14:paraId="32015BEC" w14:textId="1BFAA74E"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220" w:history="1">
        <w:r w:rsidRPr="0000349F">
          <w:rPr>
            <w:rStyle w:val="af5"/>
            <w:rFonts w:ascii="ＭＳ ゴシック" w:hAnsi="ＭＳ ゴシック"/>
            <w:noProof/>
            <w:bdr w:val="single" w:sz="4" w:space="0" w:color="auto"/>
            <w:shd w:val="pct15" w:color="auto" w:fill="FFFFFF"/>
          </w:rPr>
          <w:t>第５章　基本的な考え方</w:t>
        </w:r>
        <w:r>
          <w:rPr>
            <w:noProof/>
            <w:webHidden/>
          </w:rPr>
          <w:tab/>
        </w:r>
        <w:r>
          <w:rPr>
            <w:noProof/>
            <w:webHidden/>
          </w:rPr>
          <w:fldChar w:fldCharType="begin"/>
        </w:r>
        <w:r>
          <w:rPr>
            <w:noProof/>
            <w:webHidden/>
          </w:rPr>
          <w:instrText xml:space="preserve"> PAGEREF _Toc162606220 \h </w:instrText>
        </w:r>
        <w:r>
          <w:rPr>
            <w:noProof/>
            <w:webHidden/>
          </w:rPr>
        </w:r>
        <w:r>
          <w:rPr>
            <w:noProof/>
            <w:webHidden/>
          </w:rPr>
          <w:fldChar w:fldCharType="separate"/>
        </w:r>
        <w:r>
          <w:rPr>
            <w:noProof/>
            <w:webHidden/>
          </w:rPr>
          <w:t>55</w:t>
        </w:r>
        <w:r>
          <w:rPr>
            <w:noProof/>
            <w:webHidden/>
          </w:rPr>
          <w:fldChar w:fldCharType="end"/>
        </w:r>
      </w:hyperlink>
    </w:p>
    <w:p w14:paraId="79304B37" w14:textId="786CB647"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21" w:history="1">
        <w:r w:rsidRPr="0000349F">
          <w:rPr>
            <w:rStyle w:val="af5"/>
            <w:noProof/>
          </w:rPr>
          <w:t>１　基本理念と全体目標</w:t>
        </w:r>
        <w:r>
          <w:rPr>
            <w:noProof/>
            <w:webHidden/>
          </w:rPr>
          <w:tab/>
        </w:r>
        <w:r>
          <w:rPr>
            <w:noProof/>
            <w:webHidden/>
          </w:rPr>
          <w:fldChar w:fldCharType="begin"/>
        </w:r>
        <w:r>
          <w:rPr>
            <w:noProof/>
            <w:webHidden/>
          </w:rPr>
          <w:instrText xml:space="preserve"> PAGEREF _Toc162606221 \h </w:instrText>
        </w:r>
        <w:r>
          <w:rPr>
            <w:noProof/>
            <w:webHidden/>
          </w:rPr>
        </w:r>
        <w:r>
          <w:rPr>
            <w:noProof/>
            <w:webHidden/>
          </w:rPr>
          <w:fldChar w:fldCharType="separate"/>
        </w:r>
        <w:r>
          <w:rPr>
            <w:noProof/>
            <w:webHidden/>
          </w:rPr>
          <w:t>56</w:t>
        </w:r>
        <w:r>
          <w:rPr>
            <w:noProof/>
            <w:webHidden/>
          </w:rPr>
          <w:fldChar w:fldCharType="end"/>
        </w:r>
      </w:hyperlink>
    </w:p>
    <w:p w14:paraId="4CC27F0E" w14:textId="102A0F05"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22" w:history="1">
        <w:r w:rsidRPr="0000349F">
          <w:rPr>
            <w:rStyle w:val="af5"/>
            <w:noProof/>
          </w:rPr>
          <w:t>２　基本的な取組み</w:t>
        </w:r>
        <w:r>
          <w:rPr>
            <w:noProof/>
            <w:webHidden/>
          </w:rPr>
          <w:tab/>
        </w:r>
        <w:r>
          <w:rPr>
            <w:noProof/>
            <w:webHidden/>
          </w:rPr>
          <w:fldChar w:fldCharType="begin"/>
        </w:r>
        <w:r>
          <w:rPr>
            <w:noProof/>
            <w:webHidden/>
          </w:rPr>
          <w:instrText xml:space="preserve"> PAGEREF _Toc162606222 \h </w:instrText>
        </w:r>
        <w:r>
          <w:rPr>
            <w:noProof/>
            <w:webHidden/>
          </w:rPr>
        </w:r>
        <w:r>
          <w:rPr>
            <w:noProof/>
            <w:webHidden/>
          </w:rPr>
          <w:fldChar w:fldCharType="separate"/>
        </w:r>
        <w:r>
          <w:rPr>
            <w:noProof/>
            <w:webHidden/>
          </w:rPr>
          <w:t>59</w:t>
        </w:r>
        <w:r>
          <w:rPr>
            <w:noProof/>
            <w:webHidden/>
          </w:rPr>
          <w:fldChar w:fldCharType="end"/>
        </w:r>
      </w:hyperlink>
    </w:p>
    <w:p w14:paraId="5C912283" w14:textId="24A0BB43"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23" w:history="1">
        <w:r w:rsidRPr="0000349F">
          <w:rPr>
            <w:rStyle w:val="af5"/>
            <w:rFonts w:asciiTheme="majorEastAsia" w:eastAsiaTheme="majorEastAsia" w:hAnsiTheme="majorEastAsia"/>
            <w:b/>
            <w:noProof/>
          </w:rPr>
          <w:t>(1) がんの予防・早期発見</w:t>
        </w:r>
        <w:r>
          <w:rPr>
            <w:noProof/>
            <w:webHidden/>
          </w:rPr>
          <w:tab/>
        </w:r>
        <w:r>
          <w:rPr>
            <w:noProof/>
            <w:webHidden/>
          </w:rPr>
          <w:fldChar w:fldCharType="begin"/>
        </w:r>
        <w:r>
          <w:rPr>
            <w:noProof/>
            <w:webHidden/>
          </w:rPr>
          <w:instrText xml:space="preserve"> PAGEREF _Toc162606223 \h </w:instrText>
        </w:r>
        <w:r>
          <w:rPr>
            <w:noProof/>
            <w:webHidden/>
          </w:rPr>
        </w:r>
        <w:r>
          <w:rPr>
            <w:noProof/>
            <w:webHidden/>
          </w:rPr>
          <w:fldChar w:fldCharType="separate"/>
        </w:r>
        <w:r>
          <w:rPr>
            <w:noProof/>
            <w:webHidden/>
          </w:rPr>
          <w:t>59</w:t>
        </w:r>
        <w:r>
          <w:rPr>
            <w:noProof/>
            <w:webHidden/>
          </w:rPr>
          <w:fldChar w:fldCharType="end"/>
        </w:r>
      </w:hyperlink>
    </w:p>
    <w:p w14:paraId="46E5E10B" w14:textId="2F964FB5"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24" w:history="1">
        <w:r w:rsidRPr="0000349F">
          <w:rPr>
            <w:rStyle w:val="af5"/>
            <w:rFonts w:asciiTheme="majorEastAsia" w:eastAsiaTheme="majorEastAsia" w:hAnsiTheme="majorEastAsia"/>
            <w:b/>
            <w:noProof/>
          </w:rPr>
          <w:t>(2) がん医療の充実</w:t>
        </w:r>
        <w:r>
          <w:rPr>
            <w:noProof/>
            <w:webHidden/>
          </w:rPr>
          <w:tab/>
        </w:r>
        <w:r>
          <w:rPr>
            <w:noProof/>
            <w:webHidden/>
          </w:rPr>
          <w:fldChar w:fldCharType="begin"/>
        </w:r>
        <w:r>
          <w:rPr>
            <w:noProof/>
            <w:webHidden/>
          </w:rPr>
          <w:instrText xml:space="preserve"> PAGEREF _Toc162606224 \h </w:instrText>
        </w:r>
        <w:r>
          <w:rPr>
            <w:noProof/>
            <w:webHidden/>
          </w:rPr>
        </w:r>
        <w:r>
          <w:rPr>
            <w:noProof/>
            <w:webHidden/>
          </w:rPr>
          <w:fldChar w:fldCharType="separate"/>
        </w:r>
        <w:r>
          <w:rPr>
            <w:noProof/>
            <w:webHidden/>
          </w:rPr>
          <w:t>59</w:t>
        </w:r>
        <w:r>
          <w:rPr>
            <w:noProof/>
            <w:webHidden/>
          </w:rPr>
          <w:fldChar w:fldCharType="end"/>
        </w:r>
      </w:hyperlink>
    </w:p>
    <w:p w14:paraId="7BF73A95" w14:textId="6341C84F"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25" w:history="1">
        <w:r w:rsidRPr="0000349F">
          <w:rPr>
            <w:rStyle w:val="af5"/>
            <w:rFonts w:asciiTheme="majorEastAsia" w:eastAsiaTheme="majorEastAsia" w:hAnsiTheme="majorEastAsia"/>
            <w:b/>
            <w:noProof/>
          </w:rPr>
          <w:t>(3) 患者支援の充実</w:t>
        </w:r>
        <w:r>
          <w:rPr>
            <w:noProof/>
            <w:webHidden/>
          </w:rPr>
          <w:tab/>
        </w:r>
        <w:r>
          <w:rPr>
            <w:noProof/>
            <w:webHidden/>
          </w:rPr>
          <w:fldChar w:fldCharType="begin"/>
        </w:r>
        <w:r>
          <w:rPr>
            <w:noProof/>
            <w:webHidden/>
          </w:rPr>
          <w:instrText xml:space="preserve"> PAGEREF _Toc162606225 \h </w:instrText>
        </w:r>
        <w:r>
          <w:rPr>
            <w:noProof/>
            <w:webHidden/>
          </w:rPr>
        </w:r>
        <w:r>
          <w:rPr>
            <w:noProof/>
            <w:webHidden/>
          </w:rPr>
          <w:fldChar w:fldCharType="separate"/>
        </w:r>
        <w:r>
          <w:rPr>
            <w:noProof/>
            <w:webHidden/>
          </w:rPr>
          <w:t>59</w:t>
        </w:r>
        <w:r>
          <w:rPr>
            <w:noProof/>
            <w:webHidden/>
          </w:rPr>
          <w:fldChar w:fldCharType="end"/>
        </w:r>
      </w:hyperlink>
    </w:p>
    <w:p w14:paraId="568F734B" w14:textId="491373C1"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26" w:history="1">
        <w:r w:rsidRPr="0000349F">
          <w:rPr>
            <w:rStyle w:val="af5"/>
            <w:rFonts w:asciiTheme="majorEastAsia" w:eastAsiaTheme="majorEastAsia" w:hAnsiTheme="majorEastAsia"/>
            <w:b/>
            <w:noProof/>
          </w:rPr>
          <w:t>(4) データの基盤整備・活用</w:t>
        </w:r>
        <w:r>
          <w:rPr>
            <w:noProof/>
            <w:webHidden/>
          </w:rPr>
          <w:tab/>
        </w:r>
        <w:r>
          <w:rPr>
            <w:noProof/>
            <w:webHidden/>
          </w:rPr>
          <w:fldChar w:fldCharType="begin"/>
        </w:r>
        <w:r>
          <w:rPr>
            <w:noProof/>
            <w:webHidden/>
          </w:rPr>
          <w:instrText xml:space="preserve"> PAGEREF _Toc162606226 \h </w:instrText>
        </w:r>
        <w:r>
          <w:rPr>
            <w:noProof/>
            <w:webHidden/>
          </w:rPr>
        </w:r>
        <w:r>
          <w:rPr>
            <w:noProof/>
            <w:webHidden/>
          </w:rPr>
          <w:fldChar w:fldCharType="separate"/>
        </w:r>
        <w:r>
          <w:rPr>
            <w:noProof/>
            <w:webHidden/>
          </w:rPr>
          <w:t>59</w:t>
        </w:r>
        <w:r>
          <w:rPr>
            <w:noProof/>
            <w:webHidden/>
          </w:rPr>
          <w:fldChar w:fldCharType="end"/>
        </w:r>
      </w:hyperlink>
    </w:p>
    <w:p w14:paraId="5846E62D" w14:textId="01711058"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27" w:history="1">
        <w:r w:rsidRPr="0000349F">
          <w:rPr>
            <w:rStyle w:val="af5"/>
            <w:rFonts w:asciiTheme="majorEastAsia" w:eastAsiaTheme="majorEastAsia" w:hAnsiTheme="majorEastAsia"/>
            <w:b/>
            <w:noProof/>
          </w:rPr>
          <w:t>(5) がん対策を社会全体で進める環境づくり</w:t>
        </w:r>
        <w:r>
          <w:rPr>
            <w:noProof/>
            <w:webHidden/>
          </w:rPr>
          <w:tab/>
        </w:r>
        <w:r>
          <w:rPr>
            <w:noProof/>
            <w:webHidden/>
          </w:rPr>
          <w:fldChar w:fldCharType="begin"/>
        </w:r>
        <w:r>
          <w:rPr>
            <w:noProof/>
            <w:webHidden/>
          </w:rPr>
          <w:instrText xml:space="preserve"> PAGEREF _Toc162606227 \h </w:instrText>
        </w:r>
        <w:r>
          <w:rPr>
            <w:noProof/>
            <w:webHidden/>
          </w:rPr>
        </w:r>
        <w:r>
          <w:rPr>
            <w:noProof/>
            <w:webHidden/>
          </w:rPr>
          <w:fldChar w:fldCharType="separate"/>
        </w:r>
        <w:r>
          <w:rPr>
            <w:noProof/>
            <w:webHidden/>
          </w:rPr>
          <w:t>59</w:t>
        </w:r>
        <w:r>
          <w:rPr>
            <w:noProof/>
            <w:webHidden/>
          </w:rPr>
          <w:fldChar w:fldCharType="end"/>
        </w:r>
      </w:hyperlink>
    </w:p>
    <w:p w14:paraId="32F935B3" w14:textId="5B227867"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28" w:history="1">
        <w:r w:rsidRPr="0000349F">
          <w:rPr>
            <w:rStyle w:val="af5"/>
            <w:noProof/>
          </w:rPr>
          <w:t>３　分野別の個別目標等</w:t>
        </w:r>
        <w:r>
          <w:rPr>
            <w:noProof/>
            <w:webHidden/>
          </w:rPr>
          <w:tab/>
        </w:r>
        <w:r>
          <w:rPr>
            <w:noProof/>
            <w:webHidden/>
          </w:rPr>
          <w:fldChar w:fldCharType="begin"/>
        </w:r>
        <w:r>
          <w:rPr>
            <w:noProof/>
            <w:webHidden/>
          </w:rPr>
          <w:instrText xml:space="preserve"> PAGEREF _Toc162606228 \h </w:instrText>
        </w:r>
        <w:r>
          <w:rPr>
            <w:noProof/>
            <w:webHidden/>
          </w:rPr>
        </w:r>
        <w:r>
          <w:rPr>
            <w:noProof/>
            <w:webHidden/>
          </w:rPr>
          <w:fldChar w:fldCharType="separate"/>
        </w:r>
        <w:r>
          <w:rPr>
            <w:noProof/>
            <w:webHidden/>
          </w:rPr>
          <w:t>59</w:t>
        </w:r>
        <w:r>
          <w:rPr>
            <w:noProof/>
            <w:webHidden/>
          </w:rPr>
          <w:fldChar w:fldCharType="end"/>
        </w:r>
      </w:hyperlink>
    </w:p>
    <w:p w14:paraId="1D8DD657" w14:textId="341CE0FC"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229" w:history="1">
        <w:r w:rsidRPr="0000349F">
          <w:rPr>
            <w:rStyle w:val="af5"/>
            <w:noProof/>
            <w:bdr w:val="single" w:sz="4" w:space="0" w:color="auto"/>
            <w:shd w:val="pct15" w:color="auto" w:fill="FFFFFF"/>
          </w:rPr>
          <w:t>第６章　個別の取組みと目標</w:t>
        </w:r>
        <w:r>
          <w:rPr>
            <w:noProof/>
            <w:webHidden/>
          </w:rPr>
          <w:tab/>
        </w:r>
        <w:r>
          <w:rPr>
            <w:noProof/>
            <w:webHidden/>
          </w:rPr>
          <w:fldChar w:fldCharType="begin"/>
        </w:r>
        <w:r>
          <w:rPr>
            <w:noProof/>
            <w:webHidden/>
          </w:rPr>
          <w:instrText xml:space="preserve"> PAGEREF _Toc162606229 \h </w:instrText>
        </w:r>
        <w:r>
          <w:rPr>
            <w:noProof/>
            <w:webHidden/>
          </w:rPr>
        </w:r>
        <w:r>
          <w:rPr>
            <w:noProof/>
            <w:webHidden/>
          </w:rPr>
          <w:fldChar w:fldCharType="separate"/>
        </w:r>
        <w:r>
          <w:rPr>
            <w:noProof/>
            <w:webHidden/>
          </w:rPr>
          <w:t>63</w:t>
        </w:r>
        <w:r>
          <w:rPr>
            <w:noProof/>
            <w:webHidden/>
          </w:rPr>
          <w:fldChar w:fldCharType="end"/>
        </w:r>
      </w:hyperlink>
    </w:p>
    <w:p w14:paraId="656497ED" w14:textId="2A293261"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30" w:history="1">
        <w:r w:rsidRPr="0000349F">
          <w:rPr>
            <w:rStyle w:val="af5"/>
            <w:rFonts w:asciiTheme="majorEastAsia" w:eastAsiaTheme="majorEastAsia" w:hAnsiTheme="majorEastAsia"/>
            <w:noProof/>
          </w:rPr>
          <w:t>１　がんの予防・早期発見</w:t>
        </w:r>
        <w:r>
          <w:rPr>
            <w:noProof/>
            <w:webHidden/>
          </w:rPr>
          <w:tab/>
        </w:r>
        <w:r>
          <w:rPr>
            <w:noProof/>
            <w:webHidden/>
          </w:rPr>
          <w:fldChar w:fldCharType="begin"/>
        </w:r>
        <w:r>
          <w:rPr>
            <w:noProof/>
            <w:webHidden/>
          </w:rPr>
          <w:instrText xml:space="preserve"> PAGEREF _Toc162606230 \h </w:instrText>
        </w:r>
        <w:r>
          <w:rPr>
            <w:noProof/>
            <w:webHidden/>
          </w:rPr>
        </w:r>
        <w:r>
          <w:rPr>
            <w:noProof/>
            <w:webHidden/>
          </w:rPr>
          <w:fldChar w:fldCharType="separate"/>
        </w:r>
        <w:r>
          <w:rPr>
            <w:noProof/>
            <w:webHidden/>
          </w:rPr>
          <w:t>63</w:t>
        </w:r>
        <w:r>
          <w:rPr>
            <w:noProof/>
            <w:webHidden/>
          </w:rPr>
          <w:fldChar w:fldCharType="end"/>
        </w:r>
      </w:hyperlink>
    </w:p>
    <w:p w14:paraId="5F255482" w14:textId="00DC016E"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31" w:history="1">
        <w:r w:rsidRPr="0000349F">
          <w:rPr>
            <w:rStyle w:val="af5"/>
            <w:rFonts w:asciiTheme="majorEastAsia" w:eastAsiaTheme="majorEastAsia" w:hAnsiTheme="majorEastAsia"/>
            <w:b/>
            <w:noProof/>
          </w:rPr>
          <w:t>(1)</w:t>
        </w:r>
        <w:r w:rsidRPr="0000349F">
          <w:rPr>
            <w:rStyle w:val="af5"/>
            <w:rFonts w:asciiTheme="majorEastAsia" w:eastAsiaTheme="majorEastAsia" w:hAnsiTheme="majorEastAsia"/>
            <w:noProof/>
          </w:rPr>
          <w:t xml:space="preserve"> </w:t>
        </w:r>
        <w:r w:rsidRPr="0000349F">
          <w:rPr>
            <w:rStyle w:val="af5"/>
            <w:rFonts w:asciiTheme="majorEastAsia" w:eastAsiaTheme="majorEastAsia" w:hAnsiTheme="majorEastAsia"/>
            <w:b/>
            <w:noProof/>
          </w:rPr>
          <w:t>がんの予防</w:t>
        </w:r>
        <w:r>
          <w:rPr>
            <w:noProof/>
            <w:webHidden/>
          </w:rPr>
          <w:tab/>
        </w:r>
        <w:r>
          <w:rPr>
            <w:noProof/>
            <w:webHidden/>
          </w:rPr>
          <w:fldChar w:fldCharType="begin"/>
        </w:r>
        <w:r>
          <w:rPr>
            <w:noProof/>
            <w:webHidden/>
          </w:rPr>
          <w:instrText xml:space="preserve"> PAGEREF _Toc162606231 \h </w:instrText>
        </w:r>
        <w:r>
          <w:rPr>
            <w:noProof/>
            <w:webHidden/>
          </w:rPr>
        </w:r>
        <w:r>
          <w:rPr>
            <w:noProof/>
            <w:webHidden/>
          </w:rPr>
          <w:fldChar w:fldCharType="separate"/>
        </w:r>
        <w:r>
          <w:rPr>
            <w:noProof/>
            <w:webHidden/>
          </w:rPr>
          <w:t>63</w:t>
        </w:r>
        <w:r>
          <w:rPr>
            <w:noProof/>
            <w:webHidden/>
          </w:rPr>
          <w:fldChar w:fldCharType="end"/>
        </w:r>
      </w:hyperlink>
    </w:p>
    <w:p w14:paraId="3627F145" w14:textId="62413B1B"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2" w:history="1">
        <w:r w:rsidRPr="0000349F">
          <w:rPr>
            <w:rStyle w:val="af5"/>
            <w:rFonts w:ascii="ＭＳ 明朝" w:eastAsia="ＭＳ 明朝" w:hAnsi="ＭＳ 明朝" w:cs="ＭＳ 明朝" w:hint="eastAsia"/>
            <w:noProof/>
          </w:rPr>
          <w:t>①</w:t>
        </w:r>
        <w:r w:rsidRPr="0000349F">
          <w:rPr>
            <w:rStyle w:val="af5"/>
            <w:noProof/>
          </w:rPr>
          <w:t>たばこ対策</w:t>
        </w:r>
        <w:r>
          <w:rPr>
            <w:noProof/>
            <w:webHidden/>
          </w:rPr>
          <w:tab/>
        </w:r>
        <w:r>
          <w:rPr>
            <w:noProof/>
            <w:webHidden/>
          </w:rPr>
          <w:fldChar w:fldCharType="begin"/>
        </w:r>
        <w:r>
          <w:rPr>
            <w:noProof/>
            <w:webHidden/>
          </w:rPr>
          <w:instrText xml:space="preserve"> PAGEREF _Toc162606232 \h </w:instrText>
        </w:r>
        <w:r>
          <w:rPr>
            <w:noProof/>
            <w:webHidden/>
          </w:rPr>
        </w:r>
        <w:r>
          <w:rPr>
            <w:noProof/>
            <w:webHidden/>
          </w:rPr>
          <w:fldChar w:fldCharType="separate"/>
        </w:r>
        <w:r>
          <w:rPr>
            <w:noProof/>
            <w:webHidden/>
          </w:rPr>
          <w:t>64</w:t>
        </w:r>
        <w:r>
          <w:rPr>
            <w:noProof/>
            <w:webHidden/>
          </w:rPr>
          <w:fldChar w:fldCharType="end"/>
        </w:r>
      </w:hyperlink>
    </w:p>
    <w:p w14:paraId="355FA914" w14:textId="5DFF614A"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3" w:history="1">
        <w:r w:rsidRPr="0000349F">
          <w:rPr>
            <w:rStyle w:val="af5"/>
            <w:rFonts w:ascii="ＭＳ 明朝" w:eastAsia="ＭＳ 明朝" w:hAnsi="ＭＳ 明朝" w:cs="ＭＳ 明朝" w:hint="eastAsia"/>
            <w:noProof/>
          </w:rPr>
          <w:t>②</w:t>
        </w:r>
        <w:r w:rsidRPr="0000349F">
          <w:rPr>
            <w:rStyle w:val="af5"/>
            <w:noProof/>
          </w:rPr>
          <w:t>喫煙以外の生活習慣の改善</w:t>
        </w:r>
        <w:r>
          <w:rPr>
            <w:noProof/>
            <w:webHidden/>
          </w:rPr>
          <w:tab/>
        </w:r>
        <w:r>
          <w:rPr>
            <w:noProof/>
            <w:webHidden/>
          </w:rPr>
          <w:fldChar w:fldCharType="begin"/>
        </w:r>
        <w:r>
          <w:rPr>
            <w:noProof/>
            <w:webHidden/>
          </w:rPr>
          <w:instrText xml:space="preserve"> PAGEREF _Toc162606233 \h </w:instrText>
        </w:r>
        <w:r>
          <w:rPr>
            <w:noProof/>
            <w:webHidden/>
          </w:rPr>
        </w:r>
        <w:r>
          <w:rPr>
            <w:noProof/>
            <w:webHidden/>
          </w:rPr>
          <w:fldChar w:fldCharType="separate"/>
        </w:r>
        <w:r>
          <w:rPr>
            <w:noProof/>
            <w:webHidden/>
          </w:rPr>
          <w:t>64</w:t>
        </w:r>
        <w:r>
          <w:rPr>
            <w:noProof/>
            <w:webHidden/>
          </w:rPr>
          <w:fldChar w:fldCharType="end"/>
        </w:r>
      </w:hyperlink>
    </w:p>
    <w:p w14:paraId="31E622E8" w14:textId="2882426B"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4" w:history="1">
        <w:r w:rsidRPr="0000349F">
          <w:rPr>
            <w:rStyle w:val="af5"/>
            <w:rFonts w:ascii="ＭＳ 明朝" w:eastAsia="ＭＳ 明朝" w:hAnsi="ＭＳ 明朝" w:cs="ＭＳ 明朝" w:hint="eastAsia"/>
            <w:noProof/>
          </w:rPr>
          <w:t>③</w:t>
        </w:r>
        <w:r w:rsidRPr="0000349F">
          <w:rPr>
            <w:rStyle w:val="af5"/>
            <w:noProof/>
          </w:rPr>
          <w:t>感染症対策</w:t>
        </w:r>
        <w:r>
          <w:rPr>
            <w:noProof/>
            <w:webHidden/>
          </w:rPr>
          <w:tab/>
        </w:r>
        <w:r>
          <w:rPr>
            <w:noProof/>
            <w:webHidden/>
          </w:rPr>
          <w:fldChar w:fldCharType="begin"/>
        </w:r>
        <w:r>
          <w:rPr>
            <w:noProof/>
            <w:webHidden/>
          </w:rPr>
          <w:instrText xml:space="preserve"> PAGEREF _Toc162606234 \h </w:instrText>
        </w:r>
        <w:r>
          <w:rPr>
            <w:noProof/>
            <w:webHidden/>
          </w:rPr>
        </w:r>
        <w:r>
          <w:rPr>
            <w:noProof/>
            <w:webHidden/>
          </w:rPr>
          <w:fldChar w:fldCharType="separate"/>
        </w:r>
        <w:r>
          <w:rPr>
            <w:noProof/>
            <w:webHidden/>
          </w:rPr>
          <w:t>65</w:t>
        </w:r>
        <w:r>
          <w:rPr>
            <w:noProof/>
            <w:webHidden/>
          </w:rPr>
          <w:fldChar w:fldCharType="end"/>
        </w:r>
      </w:hyperlink>
    </w:p>
    <w:p w14:paraId="64D5F26C" w14:textId="14315C1E"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35" w:history="1">
        <w:r w:rsidRPr="0000349F">
          <w:rPr>
            <w:rStyle w:val="af5"/>
            <w:rFonts w:asciiTheme="majorEastAsia" w:eastAsiaTheme="majorEastAsia" w:hAnsiTheme="majorEastAsia"/>
            <w:b/>
            <w:noProof/>
          </w:rPr>
          <w:t>(2) 肝炎肝がん対策の推進</w:t>
        </w:r>
        <w:r>
          <w:rPr>
            <w:noProof/>
            <w:webHidden/>
          </w:rPr>
          <w:tab/>
        </w:r>
        <w:r>
          <w:rPr>
            <w:noProof/>
            <w:webHidden/>
          </w:rPr>
          <w:fldChar w:fldCharType="begin"/>
        </w:r>
        <w:r>
          <w:rPr>
            <w:noProof/>
            <w:webHidden/>
          </w:rPr>
          <w:instrText xml:space="preserve"> PAGEREF _Toc162606235 \h </w:instrText>
        </w:r>
        <w:r>
          <w:rPr>
            <w:noProof/>
            <w:webHidden/>
          </w:rPr>
        </w:r>
        <w:r>
          <w:rPr>
            <w:noProof/>
            <w:webHidden/>
          </w:rPr>
          <w:fldChar w:fldCharType="separate"/>
        </w:r>
        <w:r>
          <w:rPr>
            <w:noProof/>
            <w:webHidden/>
          </w:rPr>
          <w:t>65</w:t>
        </w:r>
        <w:r>
          <w:rPr>
            <w:noProof/>
            <w:webHidden/>
          </w:rPr>
          <w:fldChar w:fldCharType="end"/>
        </w:r>
      </w:hyperlink>
    </w:p>
    <w:p w14:paraId="7EC218C2" w14:textId="1B3A7D3A"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6" w:history="1">
        <w:r w:rsidRPr="0000349F">
          <w:rPr>
            <w:rStyle w:val="af5"/>
            <w:rFonts w:ascii="ＭＳ 明朝" w:eastAsia="ＭＳ 明朝" w:hAnsi="ＭＳ 明朝" w:cs="ＭＳ 明朝" w:hint="eastAsia"/>
            <w:noProof/>
          </w:rPr>
          <w:t>①</w:t>
        </w:r>
        <w:r w:rsidRPr="0000349F">
          <w:rPr>
            <w:rStyle w:val="af5"/>
            <w:noProof/>
          </w:rPr>
          <w:t>肝炎肝がんの予防</w:t>
        </w:r>
        <w:r>
          <w:rPr>
            <w:noProof/>
            <w:webHidden/>
          </w:rPr>
          <w:tab/>
        </w:r>
        <w:r>
          <w:rPr>
            <w:noProof/>
            <w:webHidden/>
          </w:rPr>
          <w:fldChar w:fldCharType="begin"/>
        </w:r>
        <w:r>
          <w:rPr>
            <w:noProof/>
            <w:webHidden/>
          </w:rPr>
          <w:instrText xml:space="preserve"> PAGEREF _Toc162606236 \h </w:instrText>
        </w:r>
        <w:r>
          <w:rPr>
            <w:noProof/>
            <w:webHidden/>
          </w:rPr>
        </w:r>
        <w:r>
          <w:rPr>
            <w:noProof/>
            <w:webHidden/>
          </w:rPr>
          <w:fldChar w:fldCharType="separate"/>
        </w:r>
        <w:r>
          <w:rPr>
            <w:noProof/>
            <w:webHidden/>
          </w:rPr>
          <w:t>65</w:t>
        </w:r>
        <w:r>
          <w:rPr>
            <w:noProof/>
            <w:webHidden/>
          </w:rPr>
          <w:fldChar w:fldCharType="end"/>
        </w:r>
      </w:hyperlink>
    </w:p>
    <w:p w14:paraId="773CD085" w14:textId="52FFA755"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7" w:history="1">
        <w:r w:rsidRPr="0000349F">
          <w:rPr>
            <w:rStyle w:val="af5"/>
            <w:rFonts w:ascii="ＭＳ 明朝" w:eastAsia="ＭＳ 明朝" w:hAnsi="ＭＳ 明朝" w:cs="ＭＳ 明朝" w:hint="eastAsia"/>
            <w:noProof/>
          </w:rPr>
          <w:t>②</w:t>
        </w:r>
        <w:r w:rsidRPr="0000349F">
          <w:rPr>
            <w:rStyle w:val="af5"/>
            <w:noProof/>
          </w:rPr>
          <w:t>肝炎ウイルス検査の受検促進</w:t>
        </w:r>
        <w:r>
          <w:rPr>
            <w:noProof/>
            <w:webHidden/>
          </w:rPr>
          <w:tab/>
        </w:r>
        <w:r>
          <w:rPr>
            <w:noProof/>
            <w:webHidden/>
          </w:rPr>
          <w:fldChar w:fldCharType="begin"/>
        </w:r>
        <w:r>
          <w:rPr>
            <w:noProof/>
            <w:webHidden/>
          </w:rPr>
          <w:instrText xml:space="preserve"> PAGEREF _Toc162606237 \h </w:instrText>
        </w:r>
        <w:r>
          <w:rPr>
            <w:noProof/>
            <w:webHidden/>
          </w:rPr>
        </w:r>
        <w:r>
          <w:rPr>
            <w:noProof/>
            <w:webHidden/>
          </w:rPr>
          <w:fldChar w:fldCharType="separate"/>
        </w:r>
        <w:r>
          <w:rPr>
            <w:noProof/>
            <w:webHidden/>
          </w:rPr>
          <w:t>65</w:t>
        </w:r>
        <w:r>
          <w:rPr>
            <w:noProof/>
            <w:webHidden/>
          </w:rPr>
          <w:fldChar w:fldCharType="end"/>
        </w:r>
      </w:hyperlink>
    </w:p>
    <w:p w14:paraId="73187CDE" w14:textId="43657450"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8" w:history="1">
        <w:r w:rsidRPr="0000349F">
          <w:rPr>
            <w:rStyle w:val="af5"/>
            <w:rFonts w:ascii="ＭＳ 明朝" w:eastAsia="ＭＳ 明朝" w:hAnsi="ＭＳ 明朝" w:cs="ＭＳ 明朝" w:hint="eastAsia"/>
            <w:noProof/>
          </w:rPr>
          <w:t>③</w:t>
        </w:r>
        <w:r w:rsidRPr="0000349F">
          <w:rPr>
            <w:rStyle w:val="af5"/>
            <w:noProof/>
          </w:rPr>
          <w:t>受診・受療の推進</w:t>
        </w:r>
        <w:r>
          <w:rPr>
            <w:noProof/>
            <w:webHidden/>
          </w:rPr>
          <w:tab/>
        </w:r>
        <w:r>
          <w:rPr>
            <w:noProof/>
            <w:webHidden/>
          </w:rPr>
          <w:fldChar w:fldCharType="begin"/>
        </w:r>
        <w:r>
          <w:rPr>
            <w:noProof/>
            <w:webHidden/>
          </w:rPr>
          <w:instrText xml:space="preserve"> PAGEREF _Toc162606238 \h </w:instrText>
        </w:r>
        <w:r>
          <w:rPr>
            <w:noProof/>
            <w:webHidden/>
          </w:rPr>
        </w:r>
        <w:r>
          <w:rPr>
            <w:noProof/>
            <w:webHidden/>
          </w:rPr>
          <w:fldChar w:fldCharType="separate"/>
        </w:r>
        <w:r>
          <w:rPr>
            <w:noProof/>
            <w:webHidden/>
          </w:rPr>
          <w:t>66</w:t>
        </w:r>
        <w:r>
          <w:rPr>
            <w:noProof/>
            <w:webHidden/>
          </w:rPr>
          <w:fldChar w:fldCharType="end"/>
        </w:r>
      </w:hyperlink>
    </w:p>
    <w:p w14:paraId="0D7B48E9" w14:textId="594E2E08"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39" w:history="1">
        <w:r w:rsidRPr="0000349F">
          <w:rPr>
            <w:rStyle w:val="af5"/>
            <w:rFonts w:ascii="ＭＳ 明朝" w:eastAsia="ＭＳ 明朝" w:hAnsi="ＭＳ 明朝" w:cs="ＭＳ 明朝" w:hint="eastAsia"/>
            <w:noProof/>
          </w:rPr>
          <w:t>④</w:t>
        </w:r>
        <w:r w:rsidRPr="0000349F">
          <w:rPr>
            <w:rStyle w:val="af5"/>
            <w:noProof/>
          </w:rPr>
          <w:t>肝炎肝がんに関する普及啓発の推進</w:t>
        </w:r>
        <w:r>
          <w:rPr>
            <w:noProof/>
            <w:webHidden/>
          </w:rPr>
          <w:tab/>
        </w:r>
        <w:r>
          <w:rPr>
            <w:noProof/>
            <w:webHidden/>
          </w:rPr>
          <w:fldChar w:fldCharType="begin"/>
        </w:r>
        <w:r>
          <w:rPr>
            <w:noProof/>
            <w:webHidden/>
          </w:rPr>
          <w:instrText xml:space="preserve"> PAGEREF _Toc162606239 \h </w:instrText>
        </w:r>
        <w:r>
          <w:rPr>
            <w:noProof/>
            <w:webHidden/>
          </w:rPr>
        </w:r>
        <w:r>
          <w:rPr>
            <w:noProof/>
            <w:webHidden/>
          </w:rPr>
          <w:fldChar w:fldCharType="separate"/>
        </w:r>
        <w:r>
          <w:rPr>
            <w:noProof/>
            <w:webHidden/>
          </w:rPr>
          <w:t>66</w:t>
        </w:r>
        <w:r>
          <w:rPr>
            <w:noProof/>
            <w:webHidden/>
          </w:rPr>
          <w:fldChar w:fldCharType="end"/>
        </w:r>
      </w:hyperlink>
    </w:p>
    <w:p w14:paraId="4DA8DAA6" w14:textId="174220A0"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40" w:history="1">
        <w:r w:rsidRPr="0000349F">
          <w:rPr>
            <w:rStyle w:val="af5"/>
            <w:rFonts w:asciiTheme="majorEastAsia" w:eastAsiaTheme="majorEastAsia" w:hAnsiTheme="majorEastAsia"/>
            <w:b/>
            <w:noProof/>
          </w:rPr>
          <w:t>(3) がん検診によるがんの早期発見</w:t>
        </w:r>
        <w:r>
          <w:rPr>
            <w:noProof/>
            <w:webHidden/>
          </w:rPr>
          <w:tab/>
        </w:r>
        <w:r>
          <w:rPr>
            <w:noProof/>
            <w:webHidden/>
          </w:rPr>
          <w:fldChar w:fldCharType="begin"/>
        </w:r>
        <w:r>
          <w:rPr>
            <w:noProof/>
            <w:webHidden/>
          </w:rPr>
          <w:instrText xml:space="preserve"> PAGEREF _Toc162606240 \h </w:instrText>
        </w:r>
        <w:r>
          <w:rPr>
            <w:noProof/>
            <w:webHidden/>
          </w:rPr>
        </w:r>
        <w:r>
          <w:rPr>
            <w:noProof/>
            <w:webHidden/>
          </w:rPr>
          <w:fldChar w:fldCharType="separate"/>
        </w:r>
        <w:r>
          <w:rPr>
            <w:noProof/>
            <w:webHidden/>
          </w:rPr>
          <w:t>67</w:t>
        </w:r>
        <w:r>
          <w:rPr>
            <w:noProof/>
            <w:webHidden/>
          </w:rPr>
          <w:fldChar w:fldCharType="end"/>
        </w:r>
      </w:hyperlink>
    </w:p>
    <w:p w14:paraId="61D9017F" w14:textId="1850A3E9"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1" w:history="1">
        <w:r w:rsidRPr="0000349F">
          <w:rPr>
            <w:rStyle w:val="af5"/>
            <w:rFonts w:ascii="ＭＳ 明朝" w:eastAsia="ＭＳ 明朝" w:hAnsi="ＭＳ 明朝" w:cs="ＭＳ 明朝" w:hint="eastAsia"/>
            <w:noProof/>
          </w:rPr>
          <w:t>①</w:t>
        </w:r>
        <w:r w:rsidRPr="0000349F">
          <w:rPr>
            <w:rStyle w:val="af5"/>
            <w:noProof/>
          </w:rPr>
          <w:t>市町村におけるがん検診受診率の向上</w:t>
        </w:r>
        <w:r>
          <w:rPr>
            <w:noProof/>
            <w:webHidden/>
          </w:rPr>
          <w:tab/>
        </w:r>
        <w:r>
          <w:rPr>
            <w:noProof/>
            <w:webHidden/>
          </w:rPr>
          <w:fldChar w:fldCharType="begin"/>
        </w:r>
        <w:r>
          <w:rPr>
            <w:noProof/>
            <w:webHidden/>
          </w:rPr>
          <w:instrText xml:space="preserve"> PAGEREF _Toc162606241 \h </w:instrText>
        </w:r>
        <w:r>
          <w:rPr>
            <w:noProof/>
            <w:webHidden/>
          </w:rPr>
        </w:r>
        <w:r>
          <w:rPr>
            <w:noProof/>
            <w:webHidden/>
          </w:rPr>
          <w:fldChar w:fldCharType="separate"/>
        </w:r>
        <w:r>
          <w:rPr>
            <w:noProof/>
            <w:webHidden/>
          </w:rPr>
          <w:t>67</w:t>
        </w:r>
        <w:r>
          <w:rPr>
            <w:noProof/>
            <w:webHidden/>
          </w:rPr>
          <w:fldChar w:fldCharType="end"/>
        </w:r>
      </w:hyperlink>
    </w:p>
    <w:p w14:paraId="5D1B5441" w14:textId="74961FBD"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2" w:history="1">
        <w:r w:rsidRPr="0000349F">
          <w:rPr>
            <w:rStyle w:val="af5"/>
            <w:rFonts w:ascii="ＭＳ 明朝" w:eastAsia="ＭＳ 明朝" w:hAnsi="ＭＳ 明朝" w:cs="ＭＳ 明朝" w:hint="eastAsia"/>
            <w:noProof/>
          </w:rPr>
          <w:t>②</w:t>
        </w:r>
        <w:r w:rsidRPr="0000349F">
          <w:rPr>
            <w:rStyle w:val="af5"/>
            <w:noProof/>
          </w:rPr>
          <w:t>がん検診の精度管理の充実</w:t>
        </w:r>
        <w:r>
          <w:rPr>
            <w:noProof/>
            <w:webHidden/>
          </w:rPr>
          <w:tab/>
        </w:r>
        <w:r>
          <w:rPr>
            <w:noProof/>
            <w:webHidden/>
          </w:rPr>
          <w:fldChar w:fldCharType="begin"/>
        </w:r>
        <w:r>
          <w:rPr>
            <w:noProof/>
            <w:webHidden/>
          </w:rPr>
          <w:instrText xml:space="preserve"> PAGEREF _Toc162606242 \h </w:instrText>
        </w:r>
        <w:r>
          <w:rPr>
            <w:noProof/>
            <w:webHidden/>
          </w:rPr>
        </w:r>
        <w:r>
          <w:rPr>
            <w:noProof/>
            <w:webHidden/>
          </w:rPr>
          <w:fldChar w:fldCharType="separate"/>
        </w:r>
        <w:r>
          <w:rPr>
            <w:noProof/>
            <w:webHidden/>
          </w:rPr>
          <w:t>68</w:t>
        </w:r>
        <w:r>
          <w:rPr>
            <w:noProof/>
            <w:webHidden/>
          </w:rPr>
          <w:fldChar w:fldCharType="end"/>
        </w:r>
      </w:hyperlink>
    </w:p>
    <w:p w14:paraId="7C7C29C3" w14:textId="5B787DB2"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3" w:history="1">
        <w:r w:rsidRPr="0000349F">
          <w:rPr>
            <w:rStyle w:val="af5"/>
            <w:rFonts w:ascii="ＭＳ 明朝" w:eastAsia="ＭＳ 明朝" w:hAnsi="ＭＳ 明朝" w:cs="ＭＳ 明朝" w:hint="eastAsia"/>
            <w:noProof/>
          </w:rPr>
          <w:t>③</w:t>
        </w:r>
        <w:r w:rsidRPr="0000349F">
          <w:rPr>
            <w:rStyle w:val="af5"/>
            <w:noProof/>
          </w:rPr>
          <w:t>職域におけるがん検診の推進</w:t>
        </w:r>
        <w:r>
          <w:rPr>
            <w:noProof/>
            <w:webHidden/>
          </w:rPr>
          <w:tab/>
        </w:r>
        <w:r>
          <w:rPr>
            <w:noProof/>
            <w:webHidden/>
          </w:rPr>
          <w:fldChar w:fldCharType="begin"/>
        </w:r>
        <w:r>
          <w:rPr>
            <w:noProof/>
            <w:webHidden/>
          </w:rPr>
          <w:instrText xml:space="preserve"> PAGEREF _Toc162606243 \h </w:instrText>
        </w:r>
        <w:r>
          <w:rPr>
            <w:noProof/>
            <w:webHidden/>
          </w:rPr>
        </w:r>
        <w:r>
          <w:rPr>
            <w:noProof/>
            <w:webHidden/>
          </w:rPr>
          <w:fldChar w:fldCharType="separate"/>
        </w:r>
        <w:r>
          <w:rPr>
            <w:noProof/>
            <w:webHidden/>
          </w:rPr>
          <w:t>68</w:t>
        </w:r>
        <w:r>
          <w:rPr>
            <w:noProof/>
            <w:webHidden/>
          </w:rPr>
          <w:fldChar w:fldCharType="end"/>
        </w:r>
      </w:hyperlink>
    </w:p>
    <w:p w14:paraId="425B0A1D" w14:textId="79C2AF0B"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44" w:history="1">
        <w:r w:rsidRPr="0000349F">
          <w:rPr>
            <w:rStyle w:val="af5"/>
            <w:rFonts w:asciiTheme="majorEastAsia" w:eastAsiaTheme="majorEastAsia" w:hAnsiTheme="majorEastAsia"/>
            <w:noProof/>
          </w:rPr>
          <w:t>２　がん医療の充実</w:t>
        </w:r>
        <w:r>
          <w:rPr>
            <w:noProof/>
            <w:webHidden/>
          </w:rPr>
          <w:tab/>
        </w:r>
        <w:r>
          <w:rPr>
            <w:noProof/>
            <w:webHidden/>
          </w:rPr>
          <w:fldChar w:fldCharType="begin"/>
        </w:r>
        <w:r>
          <w:rPr>
            <w:noProof/>
            <w:webHidden/>
          </w:rPr>
          <w:instrText xml:space="preserve"> PAGEREF _Toc162606244 \h </w:instrText>
        </w:r>
        <w:r>
          <w:rPr>
            <w:noProof/>
            <w:webHidden/>
          </w:rPr>
        </w:r>
        <w:r>
          <w:rPr>
            <w:noProof/>
            <w:webHidden/>
          </w:rPr>
          <w:fldChar w:fldCharType="separate"/>
        </w:r>
        <w:r>
          <w:rPr>
            <w:noProof/>
            <w:webHidden/>
          </w:rPr>
          <w:t>69</w:t>
        </w:r>
        <w:r>
          <w:rPr>
            <w:noProof/>
            <w:webHidden/>
          </w:rPr>
          <w:fldChar w:fldCharType="end"/>
        </w:r>
      </w:hyperlink>
    </w:p>
    <w:p w14:paraId="399FC025" w14:textId="5CE13ABF"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45" w:history="1">
        <w:r w:rsidRPr="0000349F">
          <w:rPr>
            <w:rStyle w:val="af5"/>
            <w:rFonts w:asciiTheme="majorEastAsia" w:eastAsiaTheme="majorEastAsia" w:hAnsiTheme="majorEastAsia"/>
            <w:b/>
            <w:noProof/>
          </w:rPr>
          <w:t>(1)</w:t>
        </w:r>
        <w:r w:rsidRPr="0000349F">
          <w:rPr>
            <w:rStyle w:val="af5"/>
            <w:rFonts w:asciiTheme="majorEastAsia" w:eastAsiaTheme="majorEastAsia" w:hAnsiTheme="majorEastAsia"/>
            <w:noProof/>
          </w:rPr>
          <w:t xml:space="preserve"> </w:t>
        </w:r>
        <w:r w:rsidRPr="0000349F">
          <w:rPr>
            <w:rStyle w:val="af5"/>
            <w:rFonts w:asciiTheme="majorEastAsia" w:eastAsiaTheme="majorEastAsia" w:hAnsiTheme="majorEastAsia"/>
            <w:b/>
            <w:noProof/>
          </w:rPr>
          <w:t>医療提供体制の充実</w:t>
        </w:r>
        <w:r>
          <w:rPr>
            <w:noProof/>
            <w:webHidden/>
          </w:rPr>
          <w:tab/>
        </w:r>
        <w:r>
          <w:rPr>
            <w:noProof/>
            <w:webHidden/>
          </w:rPr>
          <w:fldChar w:fldCharType="begin"/>
        </w:r>
        <w:r>
          <w:rPr>
            <w:noProof/>
            <w:webHidden/>
          </w:rPr>
          <w:instrText xml:space="preserve"> PAGEREF _Toc162606245 \h </w:instrText>
        </w:r>
        <w:r>
          <w:rPr>
            <w:noProof/>
            <w:webHidden/>
          </w:rPr>
        </w:r>
        <w:r>
          <w:rPr>
            <w:noProof/>
            <w:webHidden/>
          </w:rPr>
          <w:fldChar w:fldCharType="separate"/>
        </w:r>
        <w:r>
          <w:rPr>
            <w:noProof/>
            <w:webHidden/>
          </w:rPr>
          <w:t>69</w:t>
        </w:r>
        <w:r>
          <w:rPr>
            <w:noProof/>
            <w:webHidden/>
          </w:rPr>
          <w:fldChar w:fldCharType="end"/>
        </w:r>
      </w:hyperlink>
    </w:p>
    <w:p w14:paraId="409B1B77" w14:textId="05F113F1"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6" w:history="1">
        <w:r w:rsidRPr="0000349F">
          <w:rPr>
            <w:rStyle w:val="af5"/>
            <w:rFonts w:ascii="ＭＳ 明朝" w:eastAsia="ＭＳ 明朝" w:hAnsi="ＭＳ 明朝" w:cs="ＭＳ 明朝" w:hint="eastAsia"/>
            <w:noProof/>
          </w:rPr>
          <w:t>①</w:t>
        </w:r>
        <w:r w:rsidRPr="0000349F">
          <w:rPr>
            <w:rStyle w:val="af5"/>
            <w:noProof/>
          </w:rPr>
          <w:t>がん診療拠点病院の機能強化</w:t>
        </w:r>
        <w:r>
          <w:rPr>
            <w:noProof/>
            <w:webHidden/>
          </w:rPr>
          <w:tab/>
        </w:r>
        <w:r>
          <w:rPr>
            <w:noProof/>
            <w:webHidden/>
          </w:rPr>
          <w:fldChar w:fldCharType="begin"/>
        </w:r>
        <w:r>
          <w:rPr>
            <w:noProof/>
            <w:webHidden/>
          </w:rPr>
          <w:instrText xml:space="preserve"> PAGEREF _Toc162606246 \h </w:instrText>
        </w:r>
        <w:r>
          <w:rPr>
            <w:noProof/>
            <w:webHidden/>
          </w:rPr>
        </w:r>
        <w:r>
          <w:rPr>
            <w:noProof/>
            <w:webHidden/>
          </w:rPr>
          <w:fldChar w:fldCharType="separate"/>
        </w:r>
        <w:r>
          <w:rPr>
            <w:noProof/>
            <w:webHidden/>
          </w:rPr>
          <w:t>69</w:t>
        </w:r>
        <w:r>
          <w:rPr>
            <w:noProof/>
            <w:webHidden/>
          </w:rPr>
          <w:fldChar w:fldCharType="end"/>
        </w:r>
      </w:hyperlink>
    </w:p>
    <w:p w14:paraId="19797DC6" w14:textId="7C94967D"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7" w:history="1">
        <w:r w:rsidRPr="0000349F">
          <w:rPr>
            <w:rStyle w:val="af5"/>
            <w:rFonts w:ascii="ＭＳ 明朝" w:eastAsia="ＭＳ 明朝" w:hAnsi="ＭＳ 明朝" w:cs="ＭＳ 明朝" w:hint="eastAsia"/>
            <w:noProof/>
          </w:rPr>
          <w:t>②</w:t>
        </w:r>
        <w:r w:rsidRPr="0000349F">
          <w:rPr>
            <w:rStyle w:val="af5"/>
            <w:noProof/>
          </w:rPr>
          <w:t>がん医療連携体制の充実</w:t>
        </w:r>
        <w:r>
          <w:rPr>
            <w:noProof/>
            <w:webHidden/>
          </w:rPr>
          <w:tab/>
        </w:r>
        <w:r>
          <w:rPr>
            <w:noProof/>
            <w:webHidden/>
          </w:rPr>
          <w:fldChar w:fldCharType="begin"/>
        </w:r>
        <w:r>
          <w:rPr>
            <w:noProof/>
            <w:webHidden/>
          </w:rPr>
          <w:instrText xml:space="preserve"> PAGEREF _Toc162606247 \h </w:instrText>
        </w:r>
        <w:r>
          <w:rPr>
            <w:noProof/>
            <w:webHidden/>
          </w:rPr>
        </w:r>
        <w:r>
          <w:rPr>
            <w:noProof/>
            <w:webHidden/>
          </w:rPr>
          <w:fldChar w:fldCharType="separate"/>
        </w:r>
        <w:r>
          <w:rPr>
            <w:noProof/>
            <w:webHidden/>
          </w:rPr>
          <w:t>70</w:t>
        </w:r>
        <w:r>
          <w:rPr>
            <w:noProof/>
            <w:webHidden/>
          </w:rPr>
          <w:fldChar w:fldCharType="end"/>
        </w:r>
      </w:hyperlink>
    </w:p>
    <w:p w14:paraId="64DACABA" w14:textId="1C2C357C"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8" w:history="1">
        <w:r w:rsidRPr="0000349F">
          <w:rPr>
            <w:rStyle w:val="af5"/>
            <w:rFonts w:ascii="ＭＳ 明朝" w:eastAsia="ＭＳ 明朝" w:hAnsi="ＭＳ 明朝" w:cs="ＭＳ 明朝" w:hint="eastAsia"/>
            <w:noProof/>
          </w:rPr>
          <w:t>③</w:t>
        </w:r>
        <w:r w:rsidRPr="0000349F">
          <w:rPr>
            <w:rStyle w:val="af5"/>
            <w:noProof/>
          </w:rPr>
          <w:t>新興感染症の発生・まん延時における体制の確保</w:t>
        </w:r>
        <w:r>
          <w:rPr>
            <w:noProof/>
            <w:webHidden/>
          </w:rPr>
          <w:tab/>
        </w:r>
        <w:r>
          <w:rPr>
            <w:noProof/>
            <w:webHidden/>
          </w:rPr>
          <w:fldChar w:fldCharType="begin"/>
        </w:r>
        <w:r>
          <w:rPr>
            <w:noProof/>
            <w:webHidden/>
          </w:rPr>
          <w:instrText xml:space="preserve"> PAGEREF _Toc162606248 \h </w:instrText>
        </w:r>
        <w:r>
          <w:rPr>
            <w:noProof/>
            <w:webHidden/>
          </w:rPr>
        </w:r>
        <w:r>
          <w:rPr>
            <w:noProof/>
            <w:webHidden/>
          </w:rPr>
          <w:fldChar w:fldCharType="separate"/>
        </w:r>
        <w:r>
          <w:rPr>
            <w:noProof/>
            <w:webHidden/>
          </w:rPr>
          <w:t>70</w:t>
        </w:r>
        <w:r>
          <w:rPr>
            <w:noProof/>
            <w:webHidden/>
          </w:rPr>
          <w:fldChar w:fldCharType="end"/>
        </w:r>
      </w:hyperlink>
    </w:p>
    <w:p w14:paraId="38A02B72" w14:textId="14B1168C"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49" w:history="1">
        <w:r w:rsidRPr="0000349F">
          <w:rPr>
            <w:rStyle w:val="af5"/>
            <w:rFonts w:ascii="ＭＳ 明朝" w:eastAsia="ＭＳ 明朝" w:hAnsi="ＭＳ 明朝" w:cs="ＭＳ 明朝" w:hint="eastAsia"/>
            <w:noProof/>
          </w:rPr>
          <w:t>④</w:t>
        </w:r>
        <w:r w:rsidRPr="0000349F">
          <w:rPr>
            <w:rStyle w:val="af5"/>
            <w:noProof/>
          </w:rPr>
          <w:t>人材育成の充実</w:t>
        </w:r>
        <w:r>
          <w:rPr>
            <w:noProof/>
            <w:webHidden/>
          </w:rPr>
          <w:tab/>
        </w:r>
        <w:r>
          <w:rPr>
            <w:noProof/>
            <w:webHidden/>
          </w:rPr>
          <w:fldChar w:fldCharType="begin"/>
        </w:r>
        <w:r>
          <w:rPr>
            <w:noProof/>
            <w:webHidden/>
          </w:rPr>
          <w:instrText xml:space="preserve"> PAGEREF _Toc162606249 \h </w:instrText>
        </w:r>
        <w:r>
          <w:rPr>
            <w:noProof/>
            <w:webHidden/>
          </w:rPr>
        </w:r>
        <w:r>
          <w:rPr>
            <w:noProof/>
            <w:webHidden/>
          </w:rPr>
          <w:fldChar w:fldCharType="separate"/>
        </w:r>
        <w:r>
          <w:rPr>
            <w:noProof/>
            <w:webHidden/>
          </w:rPr>
          <w:t>70</w:t>
        </w:r>
        <w:r>
          <w:rPr>
            <w:noProof/>
            <w:webHidden/>
          </w:rPr>
          <w:fldChar w:fldCharType="end"/>
        </w:r>
      </w:hyperlink>
    </w:p>
    <w:p w14:paraId="73AF8123" w14:textId="4ABADBF8"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0" w:history="1">
        <w:r w:rsidRPr="0000349F">
          <w:rPr>
            <w:rStyle w:val="af5"/>
            <w:rFonts w:ascii="ＭＳ 明朝" w:eastAsia="ＭＳ 明朝" w:hAnsi="ＭＳ 明朝" w:cs="ＭＳ 明朝" w:hint="eastAsia"/>
            <w:noProof/>
          </w:rPr>
          <w:t>⑤</w:t>
        </w:r>
        <w:r w:rsidRPr="0000349F">
          <w:rPr>
            <w:rStyle w:val="af5"/>
            <w:noProof/>
          </w:rPr>
          <w:t>データ基盤を活用した評価・分析</w:t>
        </w:r>
        <w:r>
          <w:rPr>
            <w:noProof/>
            <w:webHidden/>
          </w:rPr>
          <w:tab/>
        </w:r>
        <w:r>
          <w:rPr>
            <w:noProof/>
            <w:webHidden/>
          </w:rPr>
          <w:fldChar w:fldCharType="begin"/>
        </w:r>
        <w:r>
          <w:rPr>
            <w:noProof/>
            <w:webHidden/>
          </w:rPr>
          <w:instrText xml:space="preserve"> PAGEREF _Toc162606250 \h </w:instrText>
        </w:r>
        <w:r>
          <w:rPr>
            <w:noProof/>
            <w:webHidden/>
          </w:rPr>
        </w:r>
        <w:r>
          <w:rPr>
            <w:noProof/>
            <w:webHidden/>
          </w:rPr>
          <w:fldChar w:fldCharType="separate"/>
        </w:r>
        <w:r>
          <w:rPr>
            <w:noProof/>
            <w:webHidden/>
          </w:rPr>
          <w:t>70</w:t>
        </w:r>
        <w:r>
          <w:rPr>
            <w:noProof/>
            <w:webHidden/>
          </w:rPr>
          <w:fldChar w:fldCharType="end"/>
        </w:r>
      </w:hyperlink>
    </w:p>
    <w:p w14:paraId="2EFA1BEB" w14:textId="6A0CB649"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51" w:history="1">
        <w:r w:rsidRPr="0000349F">
          <w:rPr>
            <w:rStyle w:val="af5"/>
            <w:rFonts w:asciiTheme="majorEastAsia" w:eastAsiaTheme="majorEastAsia" w:hAnsiTheme="majorEastAsia"/>
            <w:b/>
            <w:noProof/>
          </w:rPr>
          <w:t>(2)</w:t>
        </w:r>
        <w:r w:rsidRPr="0000349F">
          <w:rPr>
            <w:rStyle w:val="af5"/>
            <w:rFonts w:asciiTheme="majorEastAsia" w:eastAsiaTheme="majorEastAsia" w:hAnsiTheme="majorEastAsia"/>
            <w:noProof/>
          </w:rPr>
          <w:t xml:space="preserve"> </w:t>
        </w:r>
        <w:r w:rsidRPr="0000349F">
          <w:rPr>
            <w:rStyle w:val="af5"/>
            <w:rFonts w:asciiTheme="majorEastAsia" w:eastAsiaTheme="majorEastAsia" w:hAnsiTheme="majorEastAsia"/>
            <w:b/>
            <w:noProof/>
          </w:rPr>
          <w:t>小児・AYA世代のがん、高齢者のがん、希少がん等の対策</w:t>
        </w:r>
        <w:r>
          <w:rPr>
            <w:noProof/>
            <w:webHidden/>
          </w:rPr>
          <w:tab/>
        </w:r>
        <w:r>
          <w:rPr>
            <w:noProof/>
            <w:webHidden/>
          </w:rPr>
          <w:fldChar w:fldCharType="begin"/>
        </w:r>
        <w:r>
          <w:rPr>
            <w:noProof/>
            <w:webHidden/>
          </w:rPr>
          <w:instrText xml:space="preserve"> PAGEREF _Toc162606251 \h </w:instrText>
        </w:r>
        <w:r>
          <w:rPr>
            <w:noProof/>
            <w:webHidden/>
          </w:rPr>
        </w:r>
        <w:r>
          <w:rPr>
            <w:noProof/>
            <w:webHidden/>
          </w:rPr>
          <w:fldChar w:fldCharType="separate"/>
        </w:r>
        <w:r>
          <w:rPr>
            <w:noProof/>
            <w:webHidden/>
          </w:rPr>
          <w:t>71</w:t>
        </w:r>
        <w:r>
          <w:rPr>
            <w:noProof/>
            <w:webHidden/>
          </w:rPr>
          <w:fldChar w:fldCharType="end"/>
        </w:r>
      </w:hyperlink>
    </w:p>
    <w:p w14:paraId="4C0DD81E" w14:textId="0E5C5498"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2" w:history="1">
        <w:r w:rsidRPr="0000349F">
          <w:rPr>
            <w:rStyle w:val="af5"/>
            <w:rFonts w:ascii="ＭＳ 明朝" w:eastAsia="ＭＳ 明朝" w:hAnsi="ＭＳ 明朝" w:cs="ＭＳ 明朝" w:hint="eastAsia"/>
            <w:noProof/>
          </w:rPr>
          <w:t>①</w:t>
        </w:r>
        <w:r w:rsidRPr="0000349F">
          <w:rPr>
            <w:rStyle w:val="af5"/>
            <w:noProof/>
          </w:rPr>
          <w:t>小児・</w:t>
        </w:r>
        <w:r w:rsidRPr="0000349F">
          <w:rPr>
            <w:rStyle w:val="af5"/>
            <w:noProof/>
          </w:rPr>
          <w:t>AYA</w:t>
        </w:r>
        <w:r w:rsidRPr="0000349F">
          <w:rPr>
            <w:rStyle w:val="af5"/>
            <w:noProof/>
          </w:rPr>
          <w:t>世代のがん</w:t>
        </w:r>
        <w:r>
          <w:rPr>
            <w:noProof/>
            <w:webHidden/>
          </w:rPr>
          <w:tab/>
        </w:r>
        <w:r>
          <w:rPr>
            <w:noProof/>
            <w:webHidden/>
          </w:rPr>
          <w:fldChar w:fldCharType="begin"/>
        </w:r>
        <w:r>
          <w:rPr>
            <w:noProof/>
            <w:webHidden/>
          </w:rPr>
          <w:instrText xml:space="preserve"> PAGEREF _Toc162606252 \h </w:instrText>
        </w:r>
        <w:r>
          <w:rPr>
            <w:noProof/>
            <w:webHidden/>
          </w:rPr>
        </w:r>
        <w:r>
          <w:rPr>
            <w:noProof/>
            <w:webHidden/>
          </w:rPr>
          <w:fldChar w:fldCharType="separate"/>
        </w:r>
        <w:r>
          <w:rPr>
            <w:noProof/>
            <w:webHidden/>
          </w:rPr>
          <w:t>71</w:t>
        </w:r>
        <w:r>
          <w:rPr>
            <w:noProof/>
            <w:webHidden/>
          </w:rPr>
          <w:fldChar w:fldCharType="end"/>
        </w:r>
      </w:hyperlink>
    </w:p>
    <w:p w14:paraId="4A28D742" w14:textId="00E041F8"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3" w:history="1">
        <w:r w:rsidRPr="0000349F">
          <w:rPr>
            <w:rStyle w:val="af5"/>
            <w:rFonts w:ascii="ＭＳ 明朝" w:eastAsia="ＭＳ 明朝" w:hAnsi="ＭＳ 明朝" w:cs="ＭＳ 明朝" w:hint="eastAsia"/>
            <w:noProof/>
          </w:rPr>
          <w:t>②</w:t>
        </w:r>
        <w:r w:rsidRPr="0000349F">
          <w:rPr>
            <w:rStyle w:val="af5"/>
            <w:noProof/>
          </w:rPr>
          <w:t>高齢者のがん医療</w:t>
        </w:r>
        <w:r>
          <w:rPr>
            <w:noProof/>
            <w:webHidden/>
          </w:rPr>
          <w:tab/>
        </w:r>
        <w:r>
          <w:rPr>
            <w:noProof/>
            <w:webHidden/>
          </w:rPr>
          <w:fldChar w:fldCharType="begin"/>
        </w:r>
        <w:r>
          <w:rPr>
            <w:noProof/>
            <w:webHidden/>
          </w:rPr>
          <w:instrText xml:space="preserve"> PAGEREF _Toc162606253 \h </w:instrText>
        </w:r>
        <w:r>
          <w:rPr>
            <w:noProof/>
            <w:webHidden/>
          </w:rPr>
        </w:r>
        <w:r>
          <w:rPr>
            <w:noProof/>
            <w:webHidden/>
          </w:rPr>
          <w:fldChar w:fldCharType="separate"/>
        </w:r>
        <w:r>
          <w:rPr>
            <w:noProof/>
            <w:webHidden/>
          </w:rPr>
          <w:t>71</w:t>
        </w:r>
        <w:r>
          <w:rPr>
            <w:noProof/>
            <w:webHidden/>
          </w:rPr>
          <w:fldChar w:fldCharType="end"/>
        </w:r>
      </w:hyperlink>
    </w:p>
    <w:p w14:paraId="1BD6C915" w14:textId="1F1E269A"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4" w:history="1">
        <w:r w:rsidRPr="0000349F">
          <w:rPr>
            <w:rStyle w:val="af5"/>
            <w:rFonts w:ascii="ＭＳ 明朝" w:eastAsia="ＭＳ 明朝" w:hAnsi="ＭＳ 明朝" w:cs="ＭＳ 明朝" w:hint="eastAsia"/>
            <w:noProof/>
          </w:rPr>
          <w:t>③</w:t>
        </w:r>
        <w:r w:rsidRPr="0000349F">
          <w:rPr>
            <w:rStyle w:val="af5"/>
            <w:noProof/>
          </w:rPr>
          <w:t>希少がん等</w:t>
        </w:r>
        <w:r>
          <w:rPr>
            <w:noProof/>
            <w:webHidden/>
          </w:rPr>
          <w:tab/>
        </w:r>
        <w:r>
          <w:rPr>
            <w:noProof/>
            <w:webHidden/>
          </w:rPr>
          <w:fldChar w:fldCharType="begin"/>
        </w:r>
        <w:r>
          <w:rPr>
            <w:noProof/>
            <w:webHidden/>
          </w:rPr>
          <w:instrText xml:space="preserve"> PAGEREF _Toc162606254 \h </w:instrText>
        </w:r>
        <w:r>
          <w:rPr>
            <w:noProof/>
            <w:webHidden/>
          </w:rPr>
        </w:r>
        <w:r>
          <w:rPr>
            <w:noProof/>
            <w:webHidden/>
          </w:rPr>
          <w:fldChar w:fldCharType="separate"/>
        </w:r>
        <w:r>
          <w:rPr>
            <w:noProof/>
            <w:webHidden/>
          </w:rPr>
          <w:t>71</w:t>
        </w:r>
        <w:r>
          <w:rPr>
            <w:noProof/>
            <w:webHidden/>
          </w:rPr>
          <w:fldChar w:fldCharType="end"/>
        </w:r>
      </w:hyperlink>
    </w:p>
    <w:p w14:paraId="19ECF6C2" w14:textId="0F9511F3"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55" w:history="1">
        <w:r w:rsidRPr="0000349F">
          <w:rPr>
            <w:rStyle w:val="af5"/>
            <w:rFonts w:asciiTheme="majorEastAsia" w:eastAsiaTheme="majorEastAsia" w:hAnsiTheme="majorEastAsia"/>
            <w:b/>
            <w:noProof/>
          </w:rPr>
          <w:t>(3)高度・専門的な医療の活用</w:t>
        </w:r>
        <w:r>
          <w:rPr>
            <w:noProof/>
            <w:webHidden/>
          </w:rPr>
          <w:tab/>
        </w:r>
        <w:r>
          <w:rPr>
            <w:noProof/>
            <w:webHidden/>
          </w:rPr>
          <w:fldChar w:fldCharType="begin"/>
        </w:r>
        <w:r>
          <w:rPr>
            <w:noProof/>
            <w:webHidden/>
          </w:rPr>
          <w:instrText xml:space="preserve"> PAGEREF _Toc162606255 \h </w:instrText>
        </w:r>
        <w:r>
          <w:rPr>
            <w:noProof/>
            <w:webHidden/>
          </w:rPr>
        </w:r>
        <w:r>
          <w:rPr>
            <w:noProof/>
            <w:webHidden/>
          </w:rPr>
          <w:fldChar w:fldCharType="separate"/>
        </w:r>
        <w:r>
          <w:rPr>
            <w:noProof/>
            <w:webHidden/>
          </w:rPr>
          <w:t>72</w:t>
        </w:r>
        <w:r>
          <w:rPr>
            <w:noProof/>
            <w:webHidden/>
          </w:rPr>
          <w:fldChar w:fldCharType="end"/>
        </w:r>
      </w:hyperlink>
    </w:p>
    <w:p w14:paraId="32C338EF" w14:textId="4DA7E196"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56" w:history="1">
        <w:r w:rsidRPr="0000349F">
          <w:rPr>
            <w:rStyle w:val="af5"/>
            <w:rFonts w:asciiTheme="majorEastAsia" w:eastAsiaTheme="majorEastAsia" w:hAnsiTheme="majorEastAsia"/>
            <w:b/>
            <w:noProof/>
          </w:rPr>
          <w:t>(4) 緩和ケアの推進</w:t>
        </w:r>
        <w:r>
          <w:rPr>
            <w:noProof/>
            <w:webHidden/>
          </w:rPr>
          <w:tab/>
        </w:r>
        <w:r>
          <w:rPr>
            <w:noProof/>
            <w:webHidden/>
          </w:rPr>
          <w:fldChar w:fldCharType="begin"/>
        </w:r>
        <w:r>
          <w:rPr>
            <w:noProof/>
            <w:webHidden/>
          </w:rPr>
          <w:instrText xml:space="preserve"> PAGEREF _Toc162606256 \h </w:instrText>
        </w:r>
        <w:r>
          <w:rPr>
            <w:noProof/>
            <w:webHidden/>
          </w:rPr>
        </w:r>
        <w:r>
          <w:rPr>
            <w:noProof/>
            <w:webHidden/>
          </w:rPr>
          <w:fldChar w:fldCharType="separate"/>
        </w:r>
        <w:r>
          <w:rPr>
            <w:noProof/>
            <w:webHidden/>
          </w:rPr>
          <w:t>72</w:t>
        </w:r>
        <w:r>
          <w:rPr>
            <w:noProof/>
            <w:webHidden/>
          </w:rPr>
          <w:fldChar w:fldCharType="end"/>
        </w:r>
      </w:hyperlink>
    </w:p>
    <w:p w14:paraId="066BF51B" w14:textId="1F5F05B6"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7" w:history="1">
        <w:r w:rsidRPr="0000349F">
          <w:rPr>
            <w:rStyle w:val="af5"/>
            <w:rFonts w:ascii="ＭＳ 明朝" w:eastAsia="ＭＳ 明朝" w:hAnsi="ＭＳ 明朝" w:cs="ＭＳ 明朝" w:hint="eastAsia"/>
            <w:noProof/>
          </w:rPr>
          <w:t>①</w:t>
        </w:r>
        <w:r w:rsidRPr="0000349F">
          <w:rPr>
            <w:rStyle w:val="af5"/>
            <w:noProof/>
          </w:rPr>
          <w:t>緩和ケアの普及啓発</w:t>
        </w:r>
        <w:r>
          <w:rPr>
            <w:noProof/>
            <w:webHidden/>
          </w:rPr>
          <w:tab/>
        </w:r>
        <w:r>
          <w:rPr>
            <w:noProof/>
            <w:webHidden/>
          </w:rPr>
          <w:fldChar w:fldCharType="begin"/>
        </w:r>
        <w:r>
          <w:rPr>
            <w:noProof/>
            <w:webHidden/>
          </w:rPr>
          <w:instrText xml:space="preserve"> PAGEREF _Toc162606257 \h </w:instrText>
        </w:r>
        <w:r>
          <w:rPr>
            <w:noProof/>
            <w:webHidden/>
          </w:rPr>
        </w:r>
        <w:r>
          <w:rPr>
            <w:noProof/>
            <w:webHidden/>
          </w:rPr>
          <w:fldChar w:fldCharType="separate"/>
        </w:r>
        <w:r>
          <w:rPr>
            <w:noProof/>
            <w:webHidden/>
          </w:rPr>
          <w:t>72</w:t>
        </w:r>
        <w:r>
          <w:rPr>
            <w:noProof/>
            <w:webHidden/>
          </w:rPr>
          <w:fldChar w:fldCharType="end"/>
        </w:r>
      </w:hyperlink>
    </w:p>
    <w:p w14:paraId="76A6BCD6" w14:textId="0F62D9D3"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8" w:history="1">
        <w:r w:rsidRPr="0000349F">
          <w:rPr>
            <w:rStyle w:val="af5"/>
            <w:rFonts w:ascii="ＭＳ 明朝" w:eastAsia="ＭＳ 明朝" w:hAnsi="ＭＳ 明朝" w:cs="ＭＳ 明朝" w:hint="eastAsia"/>
            <w:noProof/>
          </w:rPr>
          <w:t>②</w:t>
        </w:r>
        <w:r w:rsidRPr="0000349F">
          <w:rPr>
            <w:rStyle w:val="af5"/>
            <w:noProof/>
          </w:rPr>
          <w:t>質の高い緩和ケア提供体制の確保</w:t>
        </w:r>
        <w:r>
          <w:rPr>
            <w:noProof/>
            <w:webHidden/>
          </w:rPr>
          <w:tab/>
        </w:r>
        <w:r>
          <w:rPr>
            <w:noProof/>
            <w:webHidden/>
          </w:rPr>
          <w:fldChar w:fldCharType="begin"/>
        </w:r>
        <w:r>
          <w:rPr>
            <w:noProof/>
            <w:webHidden/>
          </w:rPr>
          <w:instrText xml:space="preserve"> PAGEREF _Toc162606258 \h </w:instrText>
        </w:r>
        <w:r>
          <w:rPr>
            <w:noProof/>
            <w:webHidden/>
          </w:rPr>
        </w:r>
        <w:r>
          <w:rPr>
            <w:noProof/>
            <w:webHidden/>
          </w:rPr>
          <w:fldChar w:fldCharType="separate"/>
        </w:r>
        <w:r>
          <w:rPr>
            <w:noProof/>
            <w:webHidden/>
          </w:rPr>
          <w:t>73</w:t>
        </w:r>
        <w:r>
          <w:rPr>
            <w:noProof/>
            <w:webHidden/>
          </w:rPr>
          <w:fldChar w:fldCharType="end"/>
        </w:r>
      </w:hyperlink>
    </w:p>
    <w:p w14:paraId="75A74823" w14:textId="716DB693"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59" w:history="1">
        <w:r w:rsidRPr="0000349F">
          <w:rPr>
            <w:rStyle w:val="af5"/>
            <w:rFonts w:ascii="ＭＳ 明朝" w:eastAsia="ＭＳ 明朝" w:hAnsi="ＭＳ 明朝" w:cs="ＭＳ 明朝" w:hint="eastAsia"/>
            <w:noProof/>
          </w:rPr>
          <w:t>③</w:t>
        </w:r>
        <w:r w:rsidRPr="0000349F">
          <w:rPr>
            <w:rStyle w:val="af5"/>
            <w:noProof/>
          </w:rPr>
          <w:t>緩和ケアに関する人材育成</w:t>
        </w:r>
        <w:r>
          <w:rPr>
            <w:noProof/>
            <w:webHidden/>
          </w:rPr>
          <w:tab/>
        </w:r>
        <w:r>
          <w:rPr>
            <w:noProof/>
            <w:webHidden/>
          </w:rPr>
          <w:fldChar w:fldCharType="begin"/>
        </w:r>
        <w:r>
          <w:rPr>
            <w:noProof/>
            <w:webHidden/>
          </w:rPr>
          <w:instrText xml:space="preserve"> PAGEREF _Toc162606259 \h </w:instrText>
        </w:r>
        <w:r>
          <w:rPr>
            <w:noProof/>
            <w:webHidden/>
          </w:rPr>
        </w:r>
        <w:r>
          <w:rPr>
            <w:noProof/>
            <w:webHidden/>
          </w:rPr>
          <w:fldChar w:fldCharType="separate"/>
        </w:r>
        <w:r>
          <w:rPr>
            <w:noProof/>
            <w:webHidden/>
          </w:rPr>
          <w:t>73</w:t>
        </w:r>
        <w:r>
          <w:rPr>
            <w:noProof/>
            <w:webHidden/>
          </w:rPr>
          <w:fldChar w:fldCharType="end"/>
        </w:r>
      </w:hyperlink>
    </w:p>
    <w:p w14:paraId="2D876439" w14:textId="16449476"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60" w:history="1">
        <w:r w:rsidRPr="0000349F">
          <w:rPr>
            <w:rStyle w:val="af5"/>
            <w:rFonts w:ascii="ＭＳ 明朝" w:eastAsia="ＭＳ 明朝" w:hAnsi="ＭＳ 明朝" w:cs="ＭＳ 明朝" w:hint="eastAsia"/>
            <w:noProof/>
          </w:rPr>
          <w:t>④</w:t>
        </w:r>
        <w:r w:rsidRPr="0000349F">
          <w:rPr>
            <w:rStyle w:val="af5"/>
            <w:noProof/>
          </w:rPr>
          <w:t>社会連携に基づく緩和ケア</w:t>
        </w:r>
        <w:r>
          <w:rPr>
            <w:noProof/>
            <w:webHidden/>
          </w:rPr>
          <w:tab/>
        </w:r>
        <w:r>
          <w:rPr>
            <w:noProof/>
            <w:webHidden/>
          </w:rPr>
          <w:fldChar w:fldCharType="begin"/>
        </w:r>
        <w:r>
          <w:rPr>
            <w:noProof/>
            <w:webHidden/>
          </w:rPr>
          <w:instrText xml:space="preserve"> PAGEREF _Toc162606260 \h </w:instrText>
        </w:r>
        <w:r>
          <w:rPr>
            <w:noProof/>
            <w:webHidden/>
          </w:rPr>
        </w:r>
        <w:r>
          <w:rPr>
            <w:noProof/>
            <w:webHidden/>
          </w:rPr>
          <w:fldChar w:fldCharType="separate"/>
        </w:r>
        <w:r>
          <w:rPr>
            <w:noProof/>
            <w:webHidden/>
          </w:rPr>
          <w:t>73</w:t>
        </w:r>
        <w:r>
          <w:rPr>
            <w:noProof/>
            <w:webHidden/>
          </w:rPr>
          <w:fldChar w:fldCharType="end"/>
        </w:r>
      </w:hyperlink>
    </w:p>
    <w:p w14:paraId="3E1C9BC6" w14:textId="0F0CBAD0"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61" w:history="1">
        <w:r w:rsidRPr="0000349F">
          <w:rPr>
            <w:rStyle w:val="af5"/>
            <w:rFonts w:asciiTheme="majorEastAsia" w:eastAsiaTheme="majorEastAsia" w:hAnsiTheme="majorEastAsia"/>
            <w:noProof/>
          </w:rPr>
          <w:t>３　患者支援の充実</w:t>
        </w:r>
        <w:r>
          <w:rPr>
            <w:noProof/>
            <w:webHidden/>
          </w:rPr>
          <w:tab/>
        </w:r>
        <w:r>
          <w:rPr>
            <w:noProof/>
            <w:webHidden/>
          </w:rPr>
          <w:fldChar w:fldCharType="begin"/>
        </w:r>
        <w:r>
          <w:rPr>
            <w:noProof/>
            <w:webHidden/>
          </w:rPr>
          <w:instrText xml:space="preserve"> PAGEREF _Toc162606261 \h </w:instrText>
        </w:r>
        <w:r>
          <w:rPr>
            <w:noProof/>
            <w:webHidden/>
          </w:rPr>
        </w:r>
        <w:r>
          <w:rPr>
            <w:noProof/>
            <w:webHidden/>
          </w:rPr>
          <w:fldChar w:fldCharType="separate"/>
        </w:r>
        <w:r>
          <w:rPr>
            <w:noProof/>
            <w:webHidden/>
          </w:rPr>
          <w:t>74</w:t>
        </w:r>
        <w:r>
          <w:rPr>
            <w:noProof/>
            <w:webHidden/>
          </w:rPr>
          <w:fldChar w:fldCharType="end"/>
        </w:r>
      </w:hyperlink>
    </w:p>
    <w:p w14:paraId="6A90D631" w14:textId="67BA4C2B"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62" w:history="1">
        <w:r w:rsidRPr="0000349F">
          <w:rPr>
            <w:rStyle w:val="af5"/>
            <w:rFonts w:asciiTheme="majorEastAsia" w:eastAsiaTheme="majorEastAsia" w:hAnsiTheme="majorEastAsia"/>
            <w:b/>
            <w:noProof/>
          </w:rPr>
          <w:t>(1) がん患者の相談支援</w:t>
        </w:r>
        <w:r>
          <w:rPr>
            <w:noProof/>
            <w:webHidden/>
          </w:rPr>
          <w:tab/>
        </w:r>
        <w:r>
          <w:rPr>
            <w:noProof/>
            <w:webHidden/>
          </w:rPr>
          <w:fldChar w:fldCharType="begin"/>
        </w:r>
        <w:r>
          <w:rPr>
            <w:noProof/>
            <w:webHidden/>
          </w:rPr>
          <w:instrText xml:space="preserve"> PAGEREF _Toc162606262 \h </w:instrText>
        </w:r>
        <w:r>
          <w:rPr>
            <w:noProof/>
            <w:webHidden/>
          </w:rPr>
        </w:r>
        <w:r>
          <w:rPr>
            <w:noProof/>
            <w:webHidden/>
          </w:rPr>
          <w:fldChar w:fldCharType="separate"/>
        </w:r>
        <w:r>
          <w:rPr>
            <w:noProof/>
            <w:webHidden/>
          </w:rPr>
          <w:t>74</w:t>
        </w:r>
        <w:r>
          <w:rPr>
            <w:noProof/>
            <w:webHidden/>
          </w:rPr>
          <w:fldChar w:fldCharType="end"/>
        </w:r>
      </w:hyperlink>
    </w:p>
    <w:p w14:paraId="5175F8C8" w14:textId="396ED129"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63" w:history="1">
        <w:r w:rsidRPr="0000349F">
          <w:rPr>
            <w:rStyle w:val="af5"/>
            <w:rFonts w:asciiTheme="majorEastAsia" w:eastAsiaTheme="majorEastAsia" w:hAnsiTheme="majorEastAsia"/>
            <w:b/>
            <w:noProof/>
          </w:rPr>
          <w:t>(2) がん患者への情報提供</w:t>
        </w:r>
        <w:r>
          <w:rPr>
            <w:noProof/>
            <w:webHidden/>
          </w:rPr>
          <w:tab/>
        </w:r>
        <w:r>
          <w:rPr>
            <w:noProof/>
            <w:webHidden/>
          </w:rPr>
          <w:fldChar w:fldCharType="begin"/>
        </w:r>
        <w:r>
          <w:rPr>
            <w:noProof/>
            <w:webHidden/>
          </w:rPr>
          <w:instrText xml:space="preserve"> PAGEREF _Toc162606263 \h </w:instrText>
        </w:r>
        <w:r>
          <w:rPr>
            <w:noProof/>
            <w:webHidden/>
          </w:rPr>
        </w:r>
        <w:r>
          <w:rPr>
            <w:noProof/>
            <w:webHidden/>
          </w:rPr>
          <w:fldChar w:fldCharType="separate"/>
        </w:r>
        <w:r>
          <w:rPr>
            <w:noProof/>
            <w:webHidden/>
          </w:rPr>
          <w:t>75</w:t>
        </w:r>
        <w:r>
          <w:rPr>
            <w:noProof/>
            <w:webHidden/>
          </w:rPr>
          <w:fldChar w:fldCharType="end"/>
        </w:r>
      </w:hyperlink>
    </w:p>
    <w:p w14:paraId="35D5E879" w14:textId="13772A38"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64" w:history="1">
        <w:r w:rsidRPr="0000349F">
          <w:rPr>
            <w:rStyle w:val="af5"/>
            <w:rFonts w:asciiTheme="majorEastAsia" w:eastAsiaTheme="majorEastAsia" w:hAnsiTheme="majorEastAsia"/>
            <w:b/>
            <w:noProof/>
          </w:rPr>
          <w:t>(3) がん患者等の社会的な課題への対策</w:t>
        </w:r>
        <w:r>
          <w:rPr>
            <w:noProof/>
            <w:webHidden/>
          </w:rPr>
          <w:tab/>
        </w:r>
        <w:r>
          <w:rPr>
            <w:noProof/>
            <w:webHidden/>
          </w:rPr>
          <w:fldChar w:fldCharType="begin"/>
        </w:r>
        <w:r>
          <w:rPr>
            <w:noProof/>
            <w:webHidden/>
          </w:rPr>
          <w:instrText xml:space="preserve"> PAGEREF _Toc162606264 \h </w:instrText>
        </w:r>
        <w:r>
          <w:rPr>
            <w:noProof/>
            <w:webHidden/>
          </w:rPr>
        </w:r>
        <w:r>
          <w:rPr>
            <w:noProof/>
            <w:webHidden/>
          </w:rPr>
          <w:fldChar w:fldCharType="separate"/>
        </w:r>
        <w:r>
          <w:rPr>
            <w:noProof/>
            <w:webHidden/>
          </w:rPr>
          <w:t>75</w:t>
        </w:r>
        <w:r>
          <w:rPr>
            <w:noProof/>
            <w:webHidden/>
          </w:rPr>
          <w:fldChar w:fldCharType="end"/>
        </w:r>
      </w:hyperlink>
    </w:p>
    <w:p w14:paraId="6A443F4C" w14:textId="4DFBFD3E"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65" w:history="1">
        <w:r w:rsidRPr="0000349F">
          <w:rPr>
            <w:rStyle w:val="af5"/>
            <w:rFonts w:ascii="ＭＳ 明朝" w:eastAsia="ＭＳ 明朝" w:hAnsi="ＭＳ 明朝" w:cs="ＭＳ 明朝" w:hint="eastAsia"/>
            <w:noProof/>
          </w:rPr>
          <w:t>①</w:t>
        </w:r>
        <w:r w:rsidRPr="0000349F">
          <w:rPr>
            <w:rStyle w:val="af5"/>
            <w:noProof/>
          </w:rPr>
          <w:t>小児・</w:t>
        </w:r>
        <w:r w:rsidRPr="0000349F">
          <w:rPr>
            <w:rStyle w:val="af5"/>
            <w:noProof/>
          </w:rPr>
          <w:t>AYA</w:t>
        </w:r>
        <w:r w:rsidRPr="0000349F">
          <w:rPr>
            <w:rStyle w:val="af5"/>
            <w:noProof/>
          </w:rPr>
          <w:t>世代における療養環境への支援</w:t>
        </w:r>
        <w:r>
          <w:rPr>
            <w:noProof/>
            <w:webHidden/>
          </w:rPr>
          <w:tab/>
        </w:r>
        <w:r>
          <w:rPr>
            <w:noProof/>
            <w:webHidden/>
          </w:rPr>
          <w:fldChar w:fldCharType="begin"/>
        </w:r>
        <w:r>
          <w:rPr>
            <w:noProof/>
            <w:webHidden/>
          </w:rPr>
          <w:instrText xml:space="preserve"> PAGEREF _Toc162606265 \h </w:instrText>
        </w:r>
        <w:r>
          <w:rPr>
            <w:noProof/>
            <w:webHidden/>
          </w:rPr>
        </w:r>
        <w:r>
          <w:rPr>
            <w:noProof/>
            <w:webHidden/>
          </w:rPr>
          <w:fldChar w:fldCharType="separate"/>
        </w:r>
        <w:r>
          <w:rPr>
            <w:noProof/>
            <w:webHidden/>
          </w:rPr>
          <w:t>75</w:t>
        </w:r>
        <w:r>
          <w:rPr>
            <w:noProof/>
            <w:webHidden/>
          </w:rPr>
          <w:fldChar w:fldCharType="end"/>
        </w:r>
      </w:hyperlink>
    </w:p>
    <w:p w14:paraId="573D428A" w14:textId="0FA57583"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66" w:history="1">
        <w:r w:rsidRPr="0000349F">
          <w:rPr>
            <w:rStyle w:val="af5"/>
            <w:rFonts w:ascii="ＭＳ 明朝" w:eastAsia="ＭＳ 明朝" w:hAnsi="ＭＳ 明朝" w:cs="ＭＳ 明朝" w:hint="eastAsia"/>
            <w:noProof/>
          </w:rPr>
          <w:t>②</w:t>
        </w:r>
        <w:r w:rsidRPr="0000349F">
          <w:rPr>
            <w:rStyle w:val="af5"/>
            <w:noProof/>
          </w:rPr>
          <w:t>全ての働く世代のがん患者の就労支援の推進</w:t>
        </w:r>
        <w:r>
          <w:rPr>
            <w:noProof/>
            <w:webHidden/>
          </w:rPr>
          <w:tab/>
        </w:r>
        <w:r>
          <w:rPr>
            <w:noProof/>
            <w:webHidden/>
          </w:rPr>
          <w:fldChar w:fldCharType="begin"/>
        </w:r>
        <w:r>
          <w:rPr>
            <w:noProof/>
            <w:webHidden/>
          </w:rPr>
          <w:instrText xml:space="preserve"> PAGEREF _Toc162606266 \h </w:instrText>
        </w:r>
        <w:r>
          <w:rPr>
            <w:noProof/>
            <w:webHidden/>
          </w:rPr>
        </w:r>
        <w:r>
          <w:rPr>
            <w:noProof/>
            <w:webHidden/>
          </w:rPr>
          <w:fldChar w:fldCharType="separate"/>
        </w:r>
        <w:r>
          <w:rPr>
            <w:noProof/>
            <w:webHidden/>
          </w:rPr>
          <w:t>76</w:t>
        </w:r>
        <w:r>
          <w:rPr>
            <w:noProof/>
            <w:webHidden/>
          </w:rPr>
          <w:fldChar w:fldCharType="end"/>
        </w:r>
      </w:hyperlink>
    </w:p>
    <w:p w14:paraId="642E929B" w14:textId="24C37431"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67" w:history="1">
        <w:r w:rsidRPr="0000349F">
          <w:rPr>
            <w:rStyle w:val="af5"/>
            <w:rFonts w:ascii="ＭＳ 明朝" w:eastAsia="ＭＳ 明朝" w:hAnsi="ＭＳ 明朝" w:cs="ＭＳ 明朝" w:hint="eastAsia"/>
            <w:noProof/>
          </w:rPr>
          <w:t>③</w:t>
        </w:r>
        <w:r w:rsidRPr="0000349F">
          <w:rPr>
            <w:rStyle w:val="af5"/>
            <w:noProof/>
          </w:rPr>
          <w:t>高齢者の支援</w:t>
        </w:r>
        <w:r>
          <w:rPr>
            <w:noProof/>
            <w:webHidden/>
          </w:rPr>
          <w:tab/>
        </w:r>
        <w:r>
          <w:rPr>
            <w:noProof/>
            <w:webHidden/>
          </w:rPr>
          <w:fldChar w:fldCharType="begin"/>
        </w:r>
        <w:r>
          <w:rPr>
            <w:noProof/>
            <w:webHidden/>
          </w:rPr>
          <w:instrText xml:space="preserve"> PAGEREF _Toc162606267 \h </w:instrText>
        </w:r>
        <w:r>
          <w:rPr>
            <w:noProof/>
            <w:webHidden/>
          </w:rPr>
        </w:r>
        <w:r>
          <w:rPr>
            <w:noProof/>
            <w:webHidden/>
          </w:rPr>
          <w:fldChar w:fldCharType="separate"/>
        </w:r>
        <w:r>
          <w:rPr>
            <w:noProof/>
            <w:webHidden/>
          </w:rPr>
          <w:t>76</w:t>
        </w:r>
        <w:r>
          <w:rPr>
            <w:noProof/>
            <w:webHidden/>
          </w:rPr>
          <w:fldChar w:fldCharType="end"/>
        </w:r>
      </w:hyperlink>
    </w:p>
    <w:p w14:paraId="69BB226B" w14:textId="5F3EF788"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68" w:history="1">
        <w:r w:rsidRPr="0000349F">
          <w:rPr>
            <w:rStyle w:val="af5"/>
            <w:rFonts w:ascii="ＭＳ 明朝" w:eastAsia="ＭＳ 明朝" w:hAnsi="ＭＳ 明朝" w:cs="ＭＳ 明朝" w:hint="eastAsia"/>
            <w:noProof/>
          </w:rPr>
          <w:t>④</w:t>
        </w:r>
        <w:r w:rsidRPr="0000349F">
          <w:rPr>
            <w:rStyle w:val="af5"/>
            <w:noProof/>
          </w:rPr>
          <w:t>妊よう性温存治療実施体制の充実</w:t>
        </w:r>
        <w:r>
          <w:rPr>
            <w:noProof/>
            <w:webHidden/>
          </w:rPr>
          <w:tab/>
        </w:r>
        <w:r>
          <w:rPr>
            <w:noProof/>
            <w:webHidden/>
          </w:rPr>
          <w:fldChar w:fldCharType="begin"/>
        </w:r>
        <w:r>
          <w:rPr>
            <w:noProof/>
            <w:webHidden/>
          </w:rPr>
          <w:instrText xml:space="preserve"> PAGEREF _Toc162606268 \h </w:instrText>
        </w:r>
        <w:r>
          <w:rPr>
            <w:noProof/>
            <w:webHidden/>
          </w:rPr>
        </w:r>
        <w:r>
          <w:rPr>
            <w:noProof/>
            <w:webHidden/>
          </w:rPr>
          <w:fldChar w:fldCharType="separate"/>
        </w:r>
        <w:r>
          <w:rPr>
            <w:noProof/>
            <w:webHidden/>
          </w:rPr>
          <w:t>76</w:t>
        </w:r>
        <w:r>
          <w:rPr>
            <w:noProof/>
            <w:webHidden/>
          </w:rPr>
          <w:fldChar w:fldCharType="end"/>
        </w:r>
      </w:hyperlink>
    </w:p>
    <w:p w14:paraId="4B24421B" w14:textId="40AD076E"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69" w:history="1">
        <w:r w:rsidRPr="0000349F">
          <w:rPr>
            <w:rStyle w:val="af5"/>
            <w:rFonts w:ascii="ＭＳ 明朝" w:eastAsia="ＭＳ 明朝" w:hAnsi="ＭＳ 明朝" w:cs="ＭＳ 明朝" w:hint="eastAsia"/>
            <w:noProof/>
          </w:rPr>
          <w:t>⑤</w:t>
        </w:r>
        <w:r w:rsidRPr="0000349F">
          <w:rPr>
            <w:rStyle w:val="af5"/>
            <w:noProof/>
          </w:rPr>
          <w:t>アピアランスケアの充実</w:t>
        </w:r>
        <w:r>
          <w:rPr>
            <w:noProof/>
            <w:webHidden/>
          </w:rPr>
          <w:tab/>
        </w:r>
        <w:r>
          <w:rPr>
            <w:noProof/>
            <w:webHidden/>
          </w:rPr>
          <w:fldChar w:fldCharType="begin"/>
        </w:r>
        <w:r>
          <w:rPr>
            <w:noProof/>
            <w:webHidden/>
          </w:rPr>
          <w:instrText xml:space="preserve"> PAGEREF _Toc162606269 \h </w:instrText>
        </w:r>
        <w:r>
          <w:rPr>
            <w:noProof/>
            <w:webHidden/>
          </w:rPr>
        </w:r>
        <w:r>
          <w:rPr>
            <w:noProof/>
            <w:webHidden/>
          </w:rPr>
          <w:fldChar w:fldCharType="separate"/>
        </w:r>
        <w:r>
          <w:rPr>
            <w:noProof/>
            <w:webHidden/>
          </w:rPr>
          <w:t>77</w:t>
        </w:r>
        <w:r>
          <w:rPr>
            <w:noProof/>
            <w:webHidden/>
          </w:rPr>
          <w:fldChar w:fldCharType="end"/>
        </w:r>
      </w:hyperlink>
    </w:p>
    <w:p w14:paraId="4908DA7A" w14:textId="0A6DCEF2"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70" w:history="1">
        <w:r w:rsidRPr="0000349F">
          <w:rPr>
            <w:rStyle w:val="af5"/>
            <w:rFonts w:ascii="ＭＳ 明朝" w:eastAsia="ＭＳ 明朝" w:hAnsi="ＭＳ 明朝" w:cs="ＭＳ 明朝" w:hint="eastAsia"/>
            <w:noProof/>
          </w:rPr>
          <w:t>⑥</w:t>
        </w:r>
        <w:r w:rsidRPr="0000349F">
          <w:rPr>
            <w:rStyle w:val="af5"/>
            <w:noProof/>
          </w:rPr>
          <w:t>がんのリハビリテーション提供体制の整備</w:t>
        </w:r>
        <w:r>
          <w:rPr>
            <w:noProof/>
            <w:webHidden/>
          </w:rPr>
          <w:tab/>
        </w:r>
        <w:r>
          <w:rPr>
            <w:noProof/>
            <w:webHidden/>
          </w:rPr>
          <w:fldChar w:fldCharType="begin"/>
        </w:r>
        <w:r>
          <w:rPr>
            <w:noProof/>
            <w:webHidden/>
          </w:rPr>
          <w:instrText xml:space="preserve"> PAGEREF _Toc162606270 \h </w:instrText>
        </w:r>
        <w:r>
          <w:rPr>
            <w:noProof/>
            <w:webHidden/>
          </w:rPr>
        </w:r>
        <w:r>
          <w:rPr>
            <w:noProof/>
            <w:webHidden/>
          </w:rPr>
          <w:fldChar w:fldCharType="separate"/>
        </w:r>
        <w:r>
          <w:rPr>
            <w:noProof/>
            <w:webHidden/>
          </w:rPr>
          <w:t>77</w:t>
        </w:r>
        <w:r>
          <w:rPr>
            <w:noProof/>
            <w:webHidden/>
          </w:rPr>
          <w:fldChar w:fldCharType="end"/>
        </w:r>
      </w:hyperlink>
    </w:p>
    <w:p w14:paraId="73B25DE6" w14:textId="5CAB3E51"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71" w:history="1">
        <w:r w:rsidRPr="0000349F">
          <w:rPr>
            <w:rStyle w:val="af5"/>
            <w:rFonts w:asciiTheme="majorEastAsia" w:eastAsiaTheme="majorEastAsia" w:hAnsiTheme="majorEastAsia"/>
            <w:noProof/>
          </w:rPr>
          <w:t>４　データの基盤整備・活用</w:t>
        </w:r>
        <w:r>
          <w:rPr>
            <w:noProof/>
            <w:webHidden/>
          </w:rPr>
          <w:tab/>
        </w:r>
        <w:r>
          <w:rPr>
            <w:noProof/>
            <w:webHidden/>
          </w:rPr>
          <w:fldChar w:fldCharType="begin"/>
        </w:r>
        <w:r>
          <w:rPr>
            <w:noProof/>
            <w:webHidden/>
          </w:rPr>
          <w:instrText xml:space="preserve"> PAGEREF _Toc162606271 \h </w:instrText>
        </w:r>
        <w:r>
          <w:rPr>
            <w:noProof/>
            <w:webHidden/>
          </w:rPr>
        </w:r>
        <w:r>
          <w:rPr>
            <w:noProof/>
            <w:webHidden/>
          </w:rPr>
          <w:fldChar w:fldCharType="separate"/>
        </w:r>
        <w:r>
          <w:rPr>
            <w:noProof/>
            <w:webHidden/>
          </w:rPr>
          <w:t>78</w:t>
        </w:r>
        <w:r>
          <w:rPr>
            <w:noProof/>
            <w:webHidden/>
          </w:rPr>
          <w:fldChar w:fldCharType="end"/>
        </w:r>
      </w:hyperlink>
    </w:p>
    <w:p w14:paraId="1CC929C2" w14:textId="5FB95F8E"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72" w:history="1">
        <w:r w:rsidRPr="0000349F">
          <w:rPr>
            <w:rStyle w:val="af5"/>
            <w:rFonts w:asciiTheme="majorEastAsia" w:eastAsiaTheme="majorEastAsia" w:hAnsiTheme="majorEastAsia"/>
            <w:b/>
            <w:noProof/>
          </w:rPr>
          <w:t>(1) がん登録の精度向上</w:t>
        </w:r>
        <w:r>
          <w:rPr>
            <w:noProof/>
            <w:webHidden/>
          </w:rPr>
          <w:tab/>
        </w:r>
        <w:r>
          <w:rPr>
            <w:noProof/>
            <w:webHidden/>
          </w:rPr>
          <w:fldChar w:fldCharType="begin"/>
        </w:r>
        <w:r>
          <w:rPr>
            <w:noProof/>
            <w:webHidden/>
          </w:rPr>
          <w:instrText xml:space="preserve"> PAGEREF _Toc162606272 \h </w:instrText>
        </w:r>
        <w:r>
          <w:rPr>
            <w:noProof/>
            <w:webHidden/>
          </w:rPr>
        </w:r>
        <w:r>
          <w:rPr>
            <w:noProof/>
            <w:webHidden/>
          </w:rPr>
          <w:fldChar w:fldCharType="separate"/>
        </w:r>
        <w:r>
          <w:rPr>
            <w:noProof/>
            <w:webHidden/>
          </w:rPr>
          <w:t>78</w:t>
        </w:r>
        <w:r>
          <w:rPr>
            <w:noProof/>
            <w:webHidden/>
          </w:rPr>
          <w:fldChar w:fldCharType="end"/>
        </w:r>
      </w:hyperlink>
    </w:p>
    <w:p w14:paraId="6C53ABD9" w14:textId="2C123718"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73" w:history="1">
        <w:r w:rsidRPr="0000349F">
          <w:rPr>
            <w:rStyle w:val="af5"/>
            <w:rFonts w:asciiTheme="majorEastAsia" w:eastAsiaTheme="majorEastAsia" w:hAnsiTheme="majorEastAsia"/>
            <w:b/>
            <w:noProof/>
          </w:rPr>
          <w:t>(2) がん登録等のデータの利活用</w:t>
        </w:r>
        <w:r>
          <w:rPr>
            <w:noProof/>
            <w:webHidden/>
          </w:rPr>
          <w:tab/>
        </w:r>
        <w:r>
          <w:rPr>
            <w:noProof/>
            <w:webHidden/>
          </w:rPr>
          <w:fldChar w:fldCharType="begin"/>
        </w:r>
        <w:r>
          <w:rPr>
            <w:noProof/>
            <w:webHidden/>
          </w:rPr>
          <w:instrText xml:space="preserve"> PAGEREF _Toc162606273 \h </w:instrText>
        </w:r>
        <w:r>
          <w:rPr>
            <w:noProof/>
            <w:webHidden/>
          </w:rPr>
        </w:r>
        <w:r>
          <w:rPr>
            <w:noProof/>
            <w:webHidden/>
          </w:rPr>
          <w:fldChar w:fldCharType="separate"/>
        </w:r>
        <w:r>
          <w:rPr>
            <w:noProof/>
            <w:webHidden/>
          </w:rPr>
          <w:t>78</w:t>
        </w:r>
        <w:r>
          <w:rPr>
            <w:noProof/>
            <w:webHidden/>
          </w:rPr>
          <w:fldChar w:fldCharType="end"/>
        </w:r>
      </w:hyperlink>
    </w:p>
    <w:p w14:paraId="60F4A2C2" w14:textId="5ECC4DF4"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74" w:history="1">
        <w:r w:rsidRPr="0000349F">
          <w:rPr>
            <w:rStyle w:val="af5"/>
            <w:rFonts w:ascii="ＭＳ 明朝" w:eastAsia="ＭＳ 明朝" w:hAnsi="ＭＳ 明朝" w:cs="ＭＳ 明朝" w:hint="eastAsia"/>
            <w:noProof/>
          </w:rPr>
          <w:t>①</w:t>
        </w:r>
        <w:r w:rsidRPr="0000349F">
          <w:rPr>
            <w:rStyle w:val="af5"/>
            <w:noProof/>
          </w:rPr>
          <w:t>がん登録による情報の提供</w:t>
        </w:r>
        <w:r>
          <w:rPr>
            <w:noProof/>
            <w:webHidden/>
          </w:rPr>
          <w:tab/>
        </w:r>
        <w:r>
          <w:rPr>
            <w:noProof/>
            <w:webHidden/>
          </w:rPr>
          <w:fldChar w:fldCharType="begin"/>
        </w:r>
        <w:r>
          <w:rPr>
            <w:noProof/>
            <w:webHidden/>
          </w:rPr>
          <w:instrText xml:space="preserve"> PAGEREF _Toc162606274 \h </w:instrText>
        </w:r>
        <w:r>
          <w:rPr>
            <w:noProof/>
            <w:webHidden/>
          </w:rPr>
        </w:r>
        <w:r>
          <w:rPr>
            <w:noProof/>
            <w:webHidden/>
          </w:rPr>
          <w:fldChar w:fldCharType="separate"/>
        </w:r>
        <w:r>
          <w:rPr>
            <w:noProof/>
            <w:webHidden/>
          </w:rPr>
          <w:t>78</w:t>
        </w:r>
        <w:r>
          <w:rPr>
            <w:noProof/>
            <w:webHidden/>
          </w:rPr>
          <w:fldChar w:fldCharType="end"/>
        </w:r>
      </w:hyperlink>
    </w:p>
    <w:p w14:paraId="2414E14B" w14:textId="5DC6DC36" w:rsidR="009E7238" w:rsidRDefault="009E7238">
      <w:pPr>
        <w:pStyle w:val="41"/>
        <w:tabs>
          <w:tab w:val="right" w:leader="dot" w:pos="9062"/>
        </w:tabs>
        <w:rPr>
          <w:rFonts w:asciiTheme="minorHAnsi" w:eastAsiaTheme="minorEastAsia" w:hAnsiTheme="minorHAnsi" w:cstheme="minorBidi"/>
          <w:noProof/>
          <w:color w:val="auto"/>
          <w:kern w:val="2"/>
          <w:sz w:val="21"/>
          <w:szCs w:val="22"/>
        </w:rPr>
      </w:pPr>
      <w:hyperlink w:anchor="_Toc162606275" w:history="1">
        <w:r w:rsidRPr="0000349F">
          <w:rPr>
            <w:rStyle w:val="af5"/>
            <w:rFonts w:ascii="ＭＳ 明朝" w:eastAsia="ＭＳ 明朝" w:hAnsi="ＭＳ 明朝" w:cs="ＭＳ 明朝" w:hint="eastAsia"/>
            <w:noProof/>
          </w:rPr>
          <w:t>②</w:t>
        </w:r>
        <w:r w:rsidRPr="0000349F">
          <w:rPr>
            <w:rStyle w:val="af5"/>
            <w:noProof/>
          </w:rPr>
          <w:t>がん登録等の情報の活用</w:t>
        </w:r>
        <w:r>
          <w:rPr>
            <w:noProof/>
            <w:webHidden/>
          </w:rPr>
          <w:tab/>
        </w:r>
        <w:r>
          <w:rPr>
            <w:noProof/>
            <w:webHidden/>
          </w:rPr>
          <w:fldChar w:fldCharType="begin"/>
        </w:r>
        <w:r>
          <w:rPr>
            <w:noProof/>
            <w:webHidden/>
          </w:rPr>
          <w:instrText xml:space="preserve"> PAGEREF _Toc162606275 \h </w:instrText>
        </w:r>
        <w:r>
          <w:rPr>
            <w:noProof/>
            <w:webHidden/>
          </w:rPr>
        </w:r>
        <w:r>
          <w:rPr>
            <w:noProof/>
            <w:webHidden/>
          </w:rPr>
          <w:fldChar w:fldCharType="separate"/>
        </w:r>
        <w:r>
          <w:rPr>
            <w:noProof/>
            <w:webHidden/>
          </w:rPr>
          <w:t>79</w:t>
        </w:r>
        <w:r>
          <w:rPr>
            <w:noProof/>
            <w:webHidden/>
          </w:rPr>
          <w:fldChar w:fldCharType="end"/>
        </w:r>
      </w:hyperlink>
    </w:p>
    <w:p w14:paraId="5013B48A" w14:textId="0F62F9DE"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76" w:history="1">
        <w:r w:rsidRPr="0000349F">
          <w:rPr>
            <w:rStyle w:val="af5"/>
            <w:rFonts w:asciiTheme="majorEastAsia" w:eastAsiaTheme="majorEastAsia" w:hAnsiTheme="majorEastAsia"/>
            <w:noProof/>
          </w:rPr>
          <w:t>５　がん対策を社会全体で進める環境づくり</w:t>
        </w:r>
        <w:r>
          <w:rPr>
            <w:noProof/>
            <w:webHidden/>
          </w:rPr>
          <w:tab/>
        </w:r>
        <w:r>
          <w:rPr>
            <w:noProof/>
            <w:webHidden/>
          </w:rPr>
          <w:fldChar w:fldCharType="begin"/>
        </w:r>
        <w:r>
          <w:rPr>
            <w:noProof/>
            <w:webHidden/>
          </w:rPr>
          <w:instrText xml:space="preserve"> PAGEREF _Toc162606276 \h </w:instrText>
        </w:r>
        <w:r>
          <w:rPr>
            <w:noProof/>
            <w:webHidden/>
          </w:rPr>
        </w:r>
        <w:r>
          <w:rPr>
            <w:noProof/>
            <w:webHidden/>
          </w:rPr>
          <w:fldChar w:fldCharType="separate"/>
        </w:r>
        <w:r>
          <w:rPr>
            <w:noProof/>
            <w:webHidden/>
          </w:rPr>
          <w:t>80</w:t>
        </w:r>
        <w:r>
          <w:rPr>
            <w:noProof/>
            <w:webHidden/>
          </w:rPr>
          <w:fldChar w:fldCharType="end"/>
        </w:r>
      </w:hyperlink>
    </w:p>
    <w:p w14:paraId="1F01F81D" w14:textId="27C49455"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77" w:history="1">
        <w:r w:rsidRPr="0000349F">
          <w:rPr>
            <w:rStyle w:val="af5"/>
            <w:rFonts w:asciiTheme="majorEastAsia" w:eastAsiaTheme="majorEastAsia" w:hAnsiTheme="majorEastAsia"/>
            <w:b/>
            <w:noProof/>
          </w:rPr>
          <w:t>(1) 社会全体での機運づくり</w:t>
        </w:r>
        <w:r>
          <w:rPr>
            <w:noProof/>
            <w:webHidden/>
          </w:rPr>
          <w:tab/>
        </w:r>
        <w:r>
          <w:rPr>
            <w:noProof/>
            <w:webHidden/>
          </w:rPr>
          <w:fldChar w:fldCharType="begin"/>
        </w:r>
        <w:r>
          <w:rPr>
            <w:noProof/>
            <w:webHidden/>
          </w:rPr>
          <w:instrText xml:space="preserve"> PAGEREF _Toc162606277 \h </w:instrText>
        </w:r>
        <w:r>
          <w:rPr>
            <w:noProof/>
            <w:webHidden/>
          </w:rPr>
        </w:r>
        <w:r>
          <w:rPr>
            <w:noProof/>
            <w:webHidden/>
          </w:rPr>
          <w:fldChar w:fldCharType="separate"/>
        </w:r>
        <w:r>
          <w:rPr>
            <w:noProof/>
            <w:webHidden/>
          </w:rPr>
          <w:t>80</w:t>
        </w:r>
        <w:r>
          <w:rPr>
            <w:noProof/>
            <w:webHidden/>
          </w:rPr>
          <w:fldChar w:fldCharType="end"/>
        </w:r>
      </w:hyperlink>
    </w:p>
    <w:p w14:paraId="29982C2E" w14:textId="3B43E222"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78" w:history="1">
        <w:r w:rsidRPr="0000349F">
          <w:rPr>
            <w:rStyle w:val="af5"/>
            <w:rFonts w:asciiTheme="majorEastAsia" w:eastAsiaTheme="majorEastAsia" w:hAnsiTheme="majorEastAsia"/>
            <w:b/>
            <w:noProof/>
          </w:rPr>
          <w:t>(2) 大阪府がん対策基金の活用</w:t>
        </w:r>
        <w:r>
          <w:rPr>
            <w:noProof/>
            <w:webHidden/>
          </w:rPr>
          <w:tab/>
        </w:r>
        <w:r>
          <w:rPr>
            <w:noProof/>
            <w:webHidden/>
          </w:rPr>
          <w:fldChar w:fldCharType="begin"/>
        </w:r>
        <w:r>
          <w:rPr>
            <w:noProof/>
            <w:webHidden/>
          </w:rPr>
          <w:instrText xml:space="preserve"> PAGEREF _Toc162606278 \h </w:instrText>
        </w:r>
        <w:r>
          <w:rPr>
            <w:noProof/>
            <w:webHidden/>
          </w:rPr>
        </w:r>
        <w:r>
          <w:rPr>
            <w:noProof/>
            <w:webHidden/>
          </w:rPr>
          <w:fldChar w:fldCharType="separate"/>
        </w:r>
        <w:r>
          <w:rPr>
            <w:noProof/>
            <w:webHidden/>
          </w:rPr>
          <w:t>80</w:t>
        </w:r>
        <w:r>
          <w:rPr>
            <w:noProof/>
            <w:webHidden/>
          </w:rPr>
          <w:fldChar w:fldCharType="end"/>
        </w:r>
      </w:hyperlink>
    </w:p>
    <w:p w14:paraId="4DE3AAAA" w14:textId="039241C2"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79" w:history="1">
        <w:r w:rsidRPr="0000349F">
          <w:rPr>
            <w:rStyle w:val="af5"/>
            <w:rFonts w:asciiTheme="majorEastAsia" w:eastAsiaTheme="majorEastAsia" w:hAnsiTheme="majorEastAsia"/>
            <w:b/>
            <w:noProof/>
          </w:rPr>
          <w:t>(3) がん患者会等との連携推進</w:t>
        </w:r>
        <w:r>
          <w:rPr>
            <w:noProof/>
            <w:webHidden/>
          </w:rPr>
          <w:tab/>
        </w:r>
        <w:r>
          <w:rPr>
            <w:noProof/>
            <w:webHidden/>
          </w:rPr>
          <w:fldChar w:fldCharType="begin"/>
        </w:r>
        <w:r>
          <w:rPr>
            <w:noProof/>
            <w:webHidden/>
          </w:rPr>
          <w:instrText xml:space="preserve"> PAGEREF _Toc162606279 \h </w:instrText>
        </w:r>
        <w:r>
          <w:rPr>
            <w:noProof/>
            <w:webHidden/>
          </w:rPr>
        </w:r>
        <w:r>
          <w:rPr>
            <w:noProof/>
            <w:webHidden/>
          </w:rPr>
          <w:fldChar w:fldCharType="separate"/>
        </w:r>
        <w:r>
          <w:rPr>
            <w:noProof/>
            <w:webHidden/>
          </w:rPr>
          <w:t>81</w:t>
        </w:r>
        <w:r>
          <w:rPr>
            <w:noProof/>
            <w:webHidden/>
          </w:rPr>
          <w:fldChar w:fldCharType="end"/>
        </w:r>
      </w:hyperlink>
    </w:p>
    <w:p w14:paraId="32172050" w14:textId="5D5E67D5" w:rsidR="009E7238" w:rsidRDefault="009E7238">
      <w:pPr>
        <w:pStyle w:val="31"/>
        <w:tabs>
          <w:tab w:val="right" w:leader="dot" w:pos="9062"/>
        </w:tabs>
        <w:rPr>
          <w:rFonts w:asciiTheme="minorHAnsi" w:eastAsiaTheme="minorEastAsia" w:hAnsiTheme="minorHAnsi" w:cstheme="minorBidi"/>
          <w:noProof/>
          <w:color w:val="auto"/>
          <w:kern w:val="2"/>
          <w:sz w:val="21"/>
          <w:szCs w:val="22"/>
        </w:rPr>
      </w:pPr>
      <w:hyperlink w:anchor="_Toc162606280" w:history="1">
        <w:r w:rsidRPr="0000349F">
          <w:rPr>
            <w:rStyle w:val="af5"/>
            <w:rFonts w:asciiTheme="majorEastAsia" w:eastAsiaTheme="majorEastAsia" w:hAnsiTheme="majorEastAsia"/>
            <w:b/>
            <w:noProof/>
          </w:rPr>
          <w:t>(4) がん教育、がんに関する知識の普及啓発</w:t>
        </w:r>
        <w:r>
          <w:rPr>
            <w:noProof/>
            <w:webHidden/>
          </w:rPr>
          <w:tab/>
        </w:r>
        <w:r>
          <w:rPr>
            <w:noProof/>
            <w:webHidden/>
          </w:rPr>
          <w:fldChar w:fldCharType="begin"/>
        </w:r>
        <w:r>
          <w:rPr>
            <w:noProof/>
            <w:webHidden/>
          </w:rPr>
          <w:instrText xml:space="preserve"> PAGEREF _Toc162606280 \h </w:instrText>
        </w:r>
        <w:r>
          <w:rPr>
            <w:noProof/>
            <w:webHidden/>
          </w:rPr>
        </w:r>
        <w:r>
          <w:rPr>
            <w:noProof/>
            <w:webHidden/>
          </w:rPr>
          <w:fldChar w:fldCharType="separate"/>
        </w:r>
        <w:r>
          <w:rPr>
            <w:noProof/>
            <w:webHidden/>
          </w:rPr>
          <w:t>81</w:t>
        </w:r>
        <w:r>
          <w:rPr>
            <w:noProof/>
            <w:webHidden/>
          </w:rPr>
          <w:fldChar w:fldCharType="end"/>
        </w:r>
      </w:hyperlink>
    </w:p>
    <w:p w14:paraId="3C3F6DC3" w14:textId="7E147A3B"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281" w:history="1">
        <w:r w:rsidRPr="0000349F">
          <w:rPr>
            <w:rStyle w:val="af5"/>
            <w:noProof/>
            <w:bdr w:val="single" w:sz="4" w:space="0" w:color="auto"/>
            <w:shd w:val="pct15" w:color="auto" w:fill="FFFFFF"/>
          </w:rPr>
          <w:t>第７章　計画の推進体制</w:t>
        </w:r>
        <w:r>
          <w:rPr>
            <w:noProof/>
            <w:webHidden/>
          </w:rPr>
          <w:tab/>
        </w:r>
        <w:r>
          <w:rPr>
            <w:noProof/>
            <w:webHidden/>
          </w:rPr>
          <w:fldChar w:fldCharType="begin"/>
        </w:r>
        <w:r>
          <w:rPr>
            <w:noProof/>
            <w:webHidden/>
          </w:rPr>
          <w:instrText xml:space="preserve"> PAGEREF _Toc162606281 \h </w:instrText>
        </w:r>
        <w:r>
          <w:rPr>
            <w:noProof/>
            <w:webHidden/>
          </w:rPr>
        </w:r>
        <w:r>
          <w:rPr>
            <w:noProof/>
            <w:webHidden/>
          </w:rPr>
          <w:fldChar w:fldCharType="separate"/>
        </w:r>
        <w:r>
          <w:rPr>
            <w:noProof/>
            <w:webHidden/>
          </w:rPr>
          <w:t>82</w:t>
        </w:r>
        <w:r>
          <w:rPr>
            <w:noProof/>
            <w:webHidden/>
          </w:rPr>
          <w:fldChar w:fldCharType="end"/>
        </w:r>
      </w:hyperlink>
    </w:p>
    <w:p w14:paraId="68629D5E" w14:textId="429E1601"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2" w:history="1">
        <w:r w:rsidRPr="0000349F">
          <w:rPr>
            <w:rStyle w:val="af5"/>
            <w:rFonts w:asciiTheme="majorEastAsia" w:eastAsiaTheme="majorEastAsia" w:hAnsiTheme="majorEastAsia"/>
            <w:noProof/>
          </w:rPr>
          <w:t>１　計画の進捗管理体制</w:t>
        </w:r>
        <w:r>
          <w:rPr>
            <w:noProof/>
            <w:webHidden/>
          </w:rPr>
          <w:tab/>
        </w:r>
        <w:r>
          <w:rPr>
            <w:noProof/>
            <w:webHidden/>
          </w:rPr>
          <w:fldChar w:fldCharType="begin"/>
        </w:r>
        <w:r>
          <w:rPr>
            <w:noProof/>
            <w:webHidden/>
          </w:rPr>
          <w:instrText xml:space="preserve"> PAGEREF _Toc162606282 \h </w:instrText>
        </w:r>
        <w:r>
          <w:rPr>
            <w:noProof/>
            <w:webHidden/>
          </w:rPr>
        </w:r>
        <w:r>
          <w:rPr>
            <w:noProof/>
            <w:webHidden/>
          </w:rPr>
          <w:fldChar w:fldCharType="separate"/>
        </w:r>
        <w:r>
          <w:rPr>
            <w:noProof/>
            <w:webHidden/>
          </w:rPr>
          <w:t>82</w:t>
        </w:r>
        <w:r>
          <w:rPr>
            <w:noProof/>
            <w:webHidden/>
          </w:rPr>
          <w:fldChar w:fldCharType="end"/>
        </w:r>
      </w:hyperlink>
    </w:p>
    <w:p w14:paraId="2A3BFC96" w14:textId="10D7C7E3"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3" w:history="1">
        <w:r w:rsidRPr="0000349F">
          <w:rPr>
            <w:rStyle w:val="af5"/>
            <w:rFonts w:asciiTheme="majorEastAsia" w:eastAsiaTheme="majorEastAsia" w:hAnsiTheme="majorEastAsia"/>
            <w:noProof/>
          </w:rPr>
          <w:t>２　計画を推進する各主体の役割</w:t>
        </w:r>
        <w:r>
          <w:rPr>
            <w:noProof/>
            <w:webHidden/>
          </w:rPr>
          <w:tab/>
        </w:r>
        <w:r>
          <w:rPr>
            <w:noProof/>
            <w:webHidden/>
          </w:rPr>
          <w:fldChar w:fldCharType="begin"/>
        </w:r>
        <w:r>
          <w:rPr>
            <w:noProof/>
            <w:webHidden/>
          </w:rPr>
          <w:instrText xml:space="preserve"> PAGEREF _Toc162606283 \h </w:instrText>
        </w:r>
        <w:r>
          <w:rPr>
            <w:noProof/>
            <w:webHidden/>
          </w:rPr>
        </w:r>
        <w:r>
          <w:rPr>
            <w:noProof/>
            <w:webHidden/>
          </w:rPr>
          <w:fldChar w:fldCharType="separate"/>
        </w:r>
        <w:r>
          <w:rPr>
            <w:noProof/>
            <w:webHidden/>
          </w:rPr>
          <w:t>82</w:t>
        </w:r>
        <w:r>
          <w:rPr>
            <w:noProof/>
            <w:webHidden/>
          </w:rPr>
          <w:fldChar w:fldCharType="end"/>
        </w:r>
      </w:hyperlink>
    </w:p>
    <w:p w14:paraId="5A55CD60" w14:textId="0D63632C" w:rsidR="009E7238" w:rsidRDefault="009E7238">
      <w:pPr>
        <w:pStyle w:val="11"/>
        <w:rPr>
          <w:rFonts w:asciiTheme="minorHAnsi" w:eastAsiaTheme="minorEastAsia" w:hAnsiTheme="minorHAnsi" w:cstheme="minorBidi"/>
          <w:b w:val="0"/>
          <w:bCs w:val="0"/>
          <w:caps w:val="0"/>
          <w:noProof/>
          <w:color w:val="auto"/>
          <w:kern w:val="2"/>
          <w:sz w:val="21"/>
          <w:szCs w:val="22"/>
        </w:rPr>
      </w:pPr>
      <w:hyperlink w:anchor="_Toc162606284" w:history="1">
        <w:r w:rsidRPr="0000349F">
          <w:rPr>
            <w:rStyle w:val="af5"/>
            <w:noProof/>
            <w:bdr w:val="single" w:sz="4" w:space="0" w:color="auto"/>
          </w:rPr>
          <w:t>大阪府がん対策推進委員会等関係資料</w:t>
        </w:r>
        <w:r>
          <w:rPr>
            <w:noProof/>
            <w:webHidden/>
          </w:rPr>
          <w:tab/>
        </w:r>
        <w:r>
          <w:rPr>
            <w:noProof/>
            <w:webHidden/>
          </w:rPr>
          <w:fldChar w:fldCharType="begin"/>
        </w:r>
        <w:r>
          <w:rPr>
            <w:noProof/>
            <w:webHidden/>
          </w:rPr>
          <w:instrText xml:space="preserve"> PAGEREF _Toc162606284 \h </w:instrText>
        </w:r>
        <w:r>
          <w:rPr>
            <w:noProof/>
            <w:webHidden/>
          </w:rPr>
        </w:r>
        <w:r>
          <w:rPr>
            <w:noProof/>
            <w:webHidden/>
          </w:rPr>
          <w:fldChar w:fldCharType="separate"/>
        </w:r>
        <w:r>
          <w:rPr>
            <w:noProof/>
            <w:webHidden/>
          </w:rPr>
          <w:t>85</w:t>
        </w:r>
        <w:r>
          <w:rPr>
            <w:noProof/>
            <w:webHidden/>
          </w:rPr>
          <w:fldChar w:fldCharType="end"/>
        </w:r>
      </w:hyperlink>
    </w:p>
    <w:p w14:paraId="28B4AF46" w14:textId="0DBD1B3D"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5" w:history="1">
        <w:r w:rsidRPr="0000349F">
          <w:rPr>
            <w:rStyle w:val="af5"/>
            <w:rFonts w:ascii="HG丸ｺﾞｼｯｸM-PRO" w:hAnsi="HG丸ｺﾞｼｯｸM-PRO" w:cs="メイリオ"/>
            <w:noProof/>
          </w:rPr>
          <w:t>大阪府附属機関条例（昭和二十七年大阪府条例第三十九号）（抄）</w:t>
        </w:r>
        <w:r>
          <w:rPr>
            <w:noProof/>
            <w:webHidden/>
          </w:rPr>
          <w:tab/>
        </w:r>
        <w:r>
          <w:rPr>
            <w:noProof/>
            <w:webHidden/>
          </w:rPr>
          <w:fldChar w:fldCharType="begin"/>
        </w:r>
        <w:r>
          <w:rPr>
            <w:noProof/>
            <w:webHidden/>
          </w:rPr>
          <w:instrText xml:space="preserve"> PAGEREF _Toc162606285 \h </w:instrText>
        </w:r>
        <w:r>
          <w:rPr>
            <w:noProof/>
            <w:webHidden/>
          </w:rPr>
        </w:r>
        <w:r>
          <w:rPr>
            <w:noProof/>
            <w:webHidden/>
          </w:rPr>
          <w:fldChar w:fldCharType="separate"/>
        </w:r>
        <w:r>
          <w:rPr>
            <w:noProof/>
            <w:webHidden/>
          </w:rPr>
          <w:t>85</w:t>
        </w:r>
        <w:r>
          <w:rPr>
            <w:noProof/>
            <w:webHidden/>
          </w:rPr>
          <w:fldChar w:fldCharType="end"/>
        </w:r>
      </w:hyperlink>
    </w:p>
    <w:p w14:paraId="36B4CA46" w14:textId="427D761D"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6" w:history="1">
        <w:r w:rsidRPr="0000349F">
          <w:rPr>
            <w:rStyle w:val="af5"/>
            <w:rFonts w:ascii="HG丸ｺﾞｼｯｸM-PRO" w:hAnsi="HG丸ｺﾞｼｯｸM-PRO" w:cs="メイリオ"/>
            <w:noProof/>
          </w:rPr>
          <w:t>大阪府がん対策推進委員会規則（平成二十四年大阪府規則第百九十五号）（抄）</w:t>
        </w:r>
        <w:r>
          <w:rPr>
            <w:noProof/>
            <w:webHidden/>
          </w:rPr>
          <w:tab/>
        </w:r>
        <w:r>
          <w:rPr>
            <w:noProof/>
            <w:webHidden/>
          </w:rPr>
          <w:fldChar w:fldCharType="begin"/>
        </w:r>
        <w:r>
          <w:rPr>
            <w:noProof/>
            <w:webHidden/>
          </w:rPr>
          <w:instrText xml:space="preserve"> PAGEREF _Toc162606286 \h </w:instrText>
        </w:r>
        <w:r>
          <w:rPr>
            <w:noProof/>
            <w:webHidden/>
          </w:rPr>
        </w:r>
        <w:r>
          <w:rPr>
            <w:noProof/>
            <w:webHidden/>
          </w:rPr>
          <w:fldChar w:fldCharType="separate"/>
        </w:r>
        <w:r>
          <w:rPr>
            <w:noProof/>
            <w:webHidden/>
          </w:rPr>
          <w:t>86</w:t>
        </w:r>
        <w:r>
          <w:rPr>
            <w:noProof/>
            <w:webHidden/>
          </w:rPr>
          <w:fldChar w:fldCharType="end"/>
        </w:r>
      </w:hyperlink>
    </w:p>
    <w:p w14:paraId="50C0C1F6" w14:textId="5F4B7972"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7" w:history="1">
        <w:r w:rsidRPr="0000349F">
          <w:rPr>
            <w:rStyle w:val="af5"/>
            <w:rFonts w:ascii="HG丸ｺﾞｼｯｸM-PRO" w:hAnsi="HG丸ｺﾞｼｯｸM-PRO" w:cs="メイリオ"/>
            <w:noProof/>
          </w:rPr>
          <w:t>大阪府がん対策推進委員会　委員名簿</w:t>
        </w:r>
        <w:r>
          <w:rPr>
            <w:noProof/>
            <w:webHidden/>
          </w:rPr>
          <w:tab/>
        </w:r>
        <w:r>
          <w:rPr>
            <w:noProof/>
            <w:webHidden/>
          </w:rPr>
          <w:fldChar w:fldCharType="begin"/>
        </w:r>
        <w:r>
          <w:rPr>
            <w:noProof/>
            <w:webHidden/>
          </w:rPr>
          <w:instrText xml:space="preserve"> PAGEREF _Toc162606287 \h </w:instrText>
        </w:r>
        <w:r>
          <w:rPr>
            <w:noProof/>
            <w:webHidden/>
          </w:rPr>
        </w:r>
        <w:r>
          <w:rPr>
            <w:noProof/>
            <w:webHidden/>
          </w:rPr>
          <w:fldChar w:fldCharType="separate"/>
        </w:r>
        <w:r>
          <w:rPr>
            <w:noProof/>
            <w:webHidden/>
          </w:rPr>
          <w:t>88</w:t>
        </w:r>
        <w:r>
          <w:rPr>
            <w:noProof/>
            <w:webHidden/>
          </w:rPr>
          <w:fldChar w:fldCharType="end"/>
        </w:r>
      </w:hyperlink>
    </w:p>
    <w:p w14:paraId="0DDDCEBD" w14:textId="164DDBE0"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8" w:history="1">
        <w:r w:rsidRPr="0000349F">
          <w:rPr>
            <w:rStyle w:val="af5"/>
            <w:rFonts w:ascii="HG丸ｺﾞｼｯｸM-PRO" w:hAnsi="HG丸ｺﾞｼｯｸM-PRO"/>
            <w:noProof/>
          </w:rPr>
          <w:t>第４期大阪府がん対策推進計画　策定経過</w:t>
        </w:r>
        <w:r>
          <w:rPr>
            <w:noProof/>
            <w:webHidden/>
          </w:rPr>
          <w:tab/>
        </w:r>
        <w:r>
          <w:rPr>
            <w:noProof/>
            <w:webHidden/>
          </w:rPr>
          <w:fldChar w:fldCharType="begin"/>
        </w:r>
        <w:r>
          <w:rPr>
            <w:noProof/>
            <w:webHidden/>
          </w:rPr>
          <w:instrText xml:space="preserve"> PAGEREF _Toc162606288 \h </w:instrText>
        </w:r>
        <w:r>
          <w:rPr>
            <w:noProof/>
            <w:webHidden/>
          </w:rPr>
        </w:r>
        <w:r>
          <w:rPr>
            <w:noProof/>
            <w:webHidden/>
          </w:rPr>
          <w:fldChar w:fldCharType="separate"/>
        </w:r>
        <w:r>
          <w:rPr>
            <w:noProof/>
            <w:webHidden/>
          </w:rPr>
          <w:t>89</w:t>
        </w:r>
        <w:r>
          <w:rPr>
            <w:noProof/>
            <w:webHidden/>
          </w:rPr>
          <w:fldChar w:fldCharType="end"/>
        </w:r>
      </w:hyperlink>
    </w:p>
    <w:p w14:paraId="1150F05F" w14:textId="3B6E2F95"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89" w:history="1">
        <w:r w:rsidRPr="0000349F">
          <w:rPr>
            <w:rStyle w:val="af5"/>
            <w:rFonts w:ascii="HG丸ｺﾞｼｯｸM-PRO" w:hAnsi="HG丸ｺﾞｼｯｸM-PRO" w:cs="メイリオ"/>
            <w:noProof/>
          </w:rPr>
          <w:t>がん対策基本法（平成十八年法律第九十八号）（抄）</w:t>
        </w:r>
        <w:r>
          <w:rPr>
            <w:noProof/>
            <w:webHidden/>
          </w:rPr>
          <w:tab/>
        </w:r>
        <w:r>
          <w:rPr>
            <w:noProof/>
            <w:webHidden/>
          </w:rPr>
          <w:fldChar w:fldCharType="begin"/>
        </w:r>
        <w:r>
          <w:rPr>
            <w:noProof/>
            <w:webHidden/>
          </w:rPr>
          <w:instrText xml:space="preserve"> PAGEREF _Toc162606289 \h </w:instrText>
        </w:r>
        <w:r>
          <w:rPr>
            <w:noProof/>
            <w:webHidden/>
          </w:rPr>
        </w:r>
        <w:r>
          <w:rPr>
            <w:noProof/>
            <w:webHidden/>
          </w:rPr>
          <w:fldChar w:fldCharType="separate"/>
        </w:r>
        <w:r>
          <w:rPr>
            <w:noProof/>
            <w:webHidden/>
          </w:rPr>
          <w:t>90</w:t>
        </w:r>
        <w:r>
          <w:rPr>
            <w:noProof/>
            <w:webHidden/>
          </w:rPr>
          <w:fldChar w:fldCharType="end"/>
        </w:r>
      </w:hyperlink>
    </w:p>
    <w:p w14:paraId="69221977" w14:textId="6C53BF48" w:rsidR="009E7238" w:rsidRDefault="009E7238">
      <w:pPr>
        <w:pStyle w:val="22"/>
        <w:rPr>
          <w:rFonts w:asciiTheme="minorHAnsi" w:eastAsiaTheme="minorEastAsia" w:hAnsiTheme="minorHAnsi" w:cstheme="minorBidi"/>
          <w:b w:val="0"/>
          <w:bCs w:val="0"/>
          <w:noProof/>
          <w:color w:val="auto"/>
          <w:kern w:val="2"/>
          <w:sz w:val="21"/>
          <w:szCs w:val="22"/>
        </w:rPr>
      </w:pPr>
      <w:hyperlink w:anchor="_Toc162606290" w:history="1">
        <w:r w:rsidRPr="0000349F">
          <w:rPr>
            <w:rStyle w:val="af5"/>
            <w:rFonts w:ascii="HG丸ｺﾞｼｯｸM-PRO" w:hAnsi="HG丸ｺﾞｼｯｸM-PRO" w:cs="メイリオ"/>
            <w:noProof/>
          </w:rPr>
          <w:t>大阪府がん対策推進条例（平成二十三年大阪府条例第六十八号）（抄）</w:t>
        </w:r>
        <w:r>
          <w:rPr>
            <w:noProof/>
            <w:webHidden/>
          </w:rPr>
          <w:tab/>
        </w:r>
        <w:r>
          <w:rPr>
            <w:noProof/>
            <w:webHidden/>
          </w:rPr>
          <w:fldChar w:fldCharType="begin"/>
        </w:r>
        <w:r>
          <w:rPr>
            <w:noProof/>
            <w:webHidden/>
          </w:rPr>
          <w:instrText xml:space="preserve"> PAGEREF _Toc162606290 \h </w:instrText>
        </w:r>
        <w:r>
          <w:rPr>
            <w:noProof/>
            <w:webHidden/>
          </w:rPr>
        </w:r>
        <w:r>
          <w:rPr>
            <w:noProof/>
            <w:webHidden/>
          </w:rPr>
          <w:fldChar w:fldCharType="separate"/>
        </w:r>
        <w:r>
          <w:rPr>
            <w:noProof/>
            <w:webHidden/>
          </w:rPr>
          <w:t>98</w:t>
        </w:r>
        <w:r>
          <w:rPr>
            <w:noProof/>
            <w:webHidden/>
          </w:rPr>
          <w:fldChar w:fldCharType="end"/>
        </w:r>
      </w:hyperlink>
    </w:p>
    <w:p w14:paraId="55336F28" w14:textId="77777777" w:rsidR="00835A49" w:rsidRDefault="00643365">
      <w:pPr>
        <w:widowControl/>
        <w:adjustRightInd/>
        <w:jc w:val="left"/>
        <w:textAlignment w:val="auto"/>
        <w:rPr>
          <w:rFonts w:asciiTheme="majorEastAsia" w:eastAsiaTheme="majorEastAsia" w:hAnsiTheme="majorEastAsia" w:cs="Arial"/>
          <w:b/>
          <w:bCs/>
          <w:caps/>
          <w:color w:val="auto"/>
          <w:sz w:val="21"/>
          <w:szCs w:val="21"/>
        </w:rPr>
      </w:pPr>
      <w:r w:rsidRPr="00CA5AC2">
        <w:rPr>
          <w:rFonts w:asciiTheme="majorEastAsia" w:eastAsiaTheme="majorEastAsia" w:hAnsiTheme="majorEastAsia" w:cs="Arial"/>
          <w:b/>
          <w:bCs/>
          <w:caps/>
          <w:color w:val="auto"/>
          <w:sz w:val="21"/>
          <w:szCs w:val="21"/>
        </w:rPr>
        <w:fldChar w:fldCharType="end"/>
      </w:r>
      <w:r w:rsidR="00351867" w:rsidRPr="00CA5AC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DB75D67"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3E7854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A7E2C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7DB4D3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F691C3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DB15B9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A83294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F927E6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971C26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5E7F79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411236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75974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CCF2F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6FDF90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DA236F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5FC73AB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16E9534"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931C08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0A6628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22BEAD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3950D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1AE557B"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974268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BD0F0A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7DBEBC9"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2A87F7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73946A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116F13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AFFCE6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F7F28E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895ED11"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8B3370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BA938A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8E7531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5434CDA" w14:textId="55F09094" w:rsidR="009E7238" w:rsidRPr="00CA5AC2" w:rsidRDefault="009E7238">
      <w:pPr>
        <w:widowControl/>
        <w:adjustRightInd/>
        <w:jc w:val="left"/>
        <w:textAlignment w:val="auto"/>
        <w:rPr>
          <w:rFonts w:asciiTheme="majorEastAsia" w:eastAsiaTheme="majorEastAsia" w:hAnsiTheme="majorEastAsia" w:cs="Arial"/>
          <w:b/>
          <w:bCs/>
          <w:caps/>
          <w:color w:val="auto"/>
          <w:sz w:val="21"/>
          <w:szCs w:val="21"/>
        </w:rPr>
        <w:sectPr w:rsidR="009E7238" w:rsidRPr="00CA5AC2"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p>
    <w:p w14:paraId="61E843DB" w14:textId="0014BD54" w:rsidR="00A96153" w:rsidRPr="00CA5AC2"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62606188"/>
      <w:r w:rsidRPr="00CA5AC2">
        <w:rPr>
          <w:rFonts w:asciiTheme="majorEastAsia" w:eastAsiaTheme="majorEastAsia" w:hAnsiTheme="majorEastAsia" w:hint="eastAsia"/>
          <w:color w:val="auto"/>
          <w:sz w:val="44"/>
          <w:bdr w:val="single" w:sz="4" w:space="0" w:color="auto"/>
          <w:shd w:val="pct15" w:color="auto" w:fill="FFFFFF"/>
        </w:rPr>
        <w:lastRenderedPageBreak/>
        <w:t>第１章　第</w:t>
      </w:r>
      <w:r w:rsidR="006360F5" w:rsidRPr="00CA5AC2">
        <w:rPr>
          <w:rFonts w:asciiTheme="majorEastAsia" w:eastAsiaTheme="majorEastAsia" w:hAnsiTheme="majorEastAsia" w:hint="eastAsia"/>
          <w:color w:val="auto"/>
          <w:sz w:val="44"/>
          <w:bdr w:val="single" w:sz="4" w:space="0" w:color="auto"/>
          <w:shd w:val="pct15" w:color="auto" w:fill="FFFFFF"/>
        </w:rPr>
        <w:t>４</w:t>
      </w:r>
      <w:r w:rsidRPr="00CA5AC2">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CA5AC2">
        <w:rPr>
          <w:rFonts w:asciiTheme="majorEastAsia" w:eastAsiaTheme="majorEastAsia" w:hAnsiTheme="majorEastAsia" w:hint="eastAsia"/>
          <w:color w:val="auto"/>
          <w:sz w:val="44"/>
          <w:bdr w:val="single" w:sz="4" w:space="0" w:color="auto"/>
          <w:shd w:val="pct15" w:color="auto" w:fill="FFFFFF"/>
        </w:rPr>
        <w:t xml:space="preserve">　　</w:t>
      </w:r>
      <w:r w:rsidR="004A3364" w:rsidRPr="00CA5AC2">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CA5AC2"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62606189"/>
      <w:r w:rsidRPr="00CA5AC2">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CA5AC2"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sidRPr="00CA5AC2">
        <w:rPr>
          <w:rFonts w:hAnsi="HG丸ｺﾞｼｯｸM-PRO" w:cstheme="minorBidi" w:hint="eastAsia"/>
          <w:color w:val="auto"/>
          <w:kern w:val="2"/>
          <w:sz w:val="22"/>
          <w:szCs w:val="20"/>
        </w:rPr>
        <w:t>○</w:t>
      </w:r>
      <w:r w:rsidRPr="00CA5AC2">
        <w:rPr>
          <w:rFonts w:hAnsi="HG丸ｺﾞｼｯｸM-PRO" w:cstheme="minorBidi" w:hint="eastAsia"/>
          <w:color w:val="000000" w:themeColor="text1"/>
          <w:kern w:val="2"/>
          <w:sz w:val="22"/>
          <w:szCs w:val="20"/>
        </w:rPr>
        <w:t>平成3</w:t>
      </w:r>
      <w:r w:rsidRPr="00CA5AC2">
        <w:rPr>
          <w:rFonts w:hAnsi="HG丸ｺﾞｼｯｸM-PRO" w:cstheme="minorBidi"/>
          <w:color w:val="000000" w:themeColor="text1"/>
          <w:kern w:val="2"/>
          <w:sz w:val="22"/>
          <w:szCs w:val="20"/>
        </w:rPr>
        <w:t>0</w:t>
      </w:r>
      <w:r w:rsidR="00BF58BE" w:rsidRPr="00CA5AC2">
        <w:rPr>
          <w:rFonts w:hAnsi="HG丸ｺﾞｼｯｸM-PRO" w:cstheme="minorBidi" w:hint="eastAsia"/>
          <w:color w:val="000000" w:themeColor="text1"/>
          <w:kern w:val="2"/>
          <w:sz w:val="22"/>
          <w:szCs w:val="20"/>
        </w:rPr>
        <w:t>（</w:t>
      </w:r>
      <w:r w:rsidRPr="00CA5AC2">
        <w:rPr>
          <w:rFonts w:hAnsi="HG丸ｺﾞｼｯｸM-PRO" w:cstheme="minorBidi" w:hint="eastAsia"/>
          <w:color w:val="000000" w:themeColor="text1"/>
          <w:kern w:val="2"/>
          <w:sz w:val="22"/>
          <w:szCs w:val="20"/>
        </w:rPr>
        <w:t>201</w:t>
      </w:r>
      <w:r w:rsidRPr="00CA5AC2">
        <w:rPr>
          <w:rFonts w:hAnsi="HG丸ｺﾞｼｯｸM-PRO" w:cstheme="minorBidi"/>
          <w:color w:val="000000" w:themeColor="text1"/>
          <w:kern w:val="2"/>
          <w:sz w:val="22"/>
          <w:szCs w:val="20"/>
        </w:rPr>
        <w:t>8</w:t>
      </w:r>
      <w:r w:rsidR="00BF58BE" w:rsidRPr="00CA5AC2">
        <w:rPr>
          <w:rFonts w:hAnsi="HG丸ｺﾞｼｯｸM-PRO" w:cstheme="minorBidi" w:hint="eastAsia"/>
          <w:color w:val="000000" w:themeColor="text1"/>
          <w:kern w:val="2"/>
          <w:sz w:val="22"/>
          <w:szCs w:val="20"/>
        </w:rPr>
        <w:t>）</w:t>
      </w:r>
      <w:r w:rsidR="00A96153" w:rsidRPr="00CA5AC2">
        <w:rPr>
          <w:rFonts w:hAnsi="HG丸ｺﾞｼｯｸM-PRO" w:cstheme="minorBidi"/>
          <w:color w:val="000000" w:themeColor="text1"/>
          <w:kern w:val="2"/>
          <w:sz w:val="22"/>
          <w:szCs w:val="20"/>
        </w:rPr>
        <w:t>年</w:t>
      </w:r>
      <w:r w:rsidR="00F01A1D" w:rsidRPr="00CA5AC2">
        <w:rPr>
          <w:rFonts w:hAnsi="HG丸ｺﾞｼｯｸM-PRO" w:cstheme="minorBidi" w:hint="eastAsia"/>
          <w:color w:val="000000" w:themeColor="text1"/>
          <w:kern w:val="2"/>
          <w:sz w:val="22"/>
          <w:szCs w:val="20"/>
        </w:rPr>
        <w:t>3</w:t>
      </w:r>
      <w:r w:rsidR="00F01A1D" w:rsidRPr="00CA5AC2">
        <w:rPr>
          <w:rFonts w:hAnsi="HG丸ｺﾞｼｯｸM-PRO" w:cstheme="minorBidi"/>
          <w:color w:val="000000" w:themeColor="text1"/>
          <w:kern w:val="2"/>
          <w:sz w:val="22"/>
          <w:szCs w:val="20"/>
        </w:rPr>
        <w:t>月</w:t>
      </w:r>
      <w:r w:rsidR="00A96153" w:rsidRPr="00CA5AC2">
        <w:rPr>
          <w:rFonts w:hAnsi="HG丸ｺﾞｼｯｸM-PRO" w:cstheme="minorBidi"/>
          <w:color w:val="000000" w:themeColor="text1"/>
          <w:kern w:val="2"/>
          <w:sz w:val="22"/>
          <w:szCs w:val="20"/>
        </w:rPr>
        <w:t>に策定した「第</w:t>
      </w:r>
      <w:r w:rsidRPr="00CA5AC2">
        <w:rPr>
          <w:rFonts w:hAnsi="HG丸ｺﾞｼｯｸM-PRO" w:cstheme="minorBidi" w:hint="eastAsia"/>
          <w:color w:val="000000" w:themeColor="text1"/>
          <w:kern w:val="2"/>
          <w:sz w:val="22"/>
          <w:szCs w:val="20"/>
        </w:rPr>
        <w:t>３</w:t>
      </w:r>
      <w:r w:rsidR="00A96153" w:rsidRPr="00CA5AC2">
        <w:rPr>
          <w:rFonts w:hAnsi="HG丸ｺﾞｼｯｸM-PRO" w:cstheme="minorBidi" w:hint="eastAsia"/>
          <w:color w:val="000000" w:themeColor="text1"/>
          <w:kern w:val="2"/>
          <w:sz w:val="22"/>
          <w:szCs w:val="20"/>
        </w:rPr>
        <w:t>期大阪府がん対策推進計画」の後継計画として策定</w:t>
      </w:r>
      <w:r w:rsidR="00EB0DE8" w:rsidRPr="00CA5AC2">
        <w:rPr>
          <w:rFonts w:hAnsi="HG丸ｺﾞｼｯｸM-PRO" w:cstheme="minorBidi" w:hint="eastAsia"/>
          <w:color w:val="000000" w:themeColor="text1"/>
          <w:kern w:val="2"/>
          <w:sz w:val="22"/>
          <w:szCs w:val="20"/>
        </w:rPr>
        <w:t>します</w:t>
      </w:r>
      <w:r w:rsidR="00E56347" w:rsidRPr="00CA5AC2">
        <w:rPr>
          <w:rFonts w:hAnsi="HG丸ｺﾞｼｯｸM-PRO" w:cstheme="minorBidi" w:hint="eastAsia"/>
          <w:color w:val="000000" w:themeColor="text1"/>
          <w:kern w:val="2"/>
          <w:sz w:val="22"/>
          <w:szCs w:val="20"/>
        </w:rPr>
        <w:t>。</w:t>
      </w:r>
    </w:p>
    <w:p w14:paraId="384C1D7C" w14:textId="77777777" w:rsidR="00187C7E" w:rsidRPr="00CA5AC2"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CA5AC2" w:rsidRDefault="00A96153" w:rsidP="00B233EC">
      <w:pPr>
        <w:tabs>
          <w:tab w:val="left" w:pos="252"/>
        </w:tabs>
        <w:ind w:leftChars="100" w:left="460" w:hangingChars="100" w:hanging="220"/>
        <w:rPr>
          <w:rFonts w:hAnsi="HG丸ｺﾞｼｯｸM-PRO"/>
          <w:sz w:val="22"/>
          <w:szCs w:val="21"/>
        </w:rPr>
      </w:pPr>
      <w:r w:rsidRPr="00CA5AC2">
        <w:rPr>
          <w:rFonts w:hAnsi="HG丸ｺﾞｼｯｸM-PRO" w:cstheme="minorBidi" w:hint="eastAsia"/>
          <w:color w:val="000000" w:themeColor="text1"/>
          <w:kern w:val="2"/>
          <w:sz w:val="22"/>
          <w:szCs w:val="20"/>
        </w:rPr>
        <w:t>○</w:t>
      </w:r>
      <w:r w:rsidRPr="00CA5AC2">
        <w:rPr>
          <w:rFonts w:hAnsi="HG丸ｺﾞｼｯｸM-PRO" w:hint="eastAsia"/>
          <w:color w:val="000000" w:themeColor="text1"/>
          <w:sz w:val="22"/>
          <w:szCs w:val="21"/>
        </w:rPr>
        <w:t>急速に進む高齢化とともに、府民のがん</w:t>
      </w:r>
      <w:r w:rsidR="00BE0115" w:rsidRPr="00CA5AC2">
        <w:rPr>
          <w:rFonts w:hAnsi="HG丸ｺﾞｼｯｸM-PRO" w:hint="eastAsia"/>
          <w:color w:val="000000" w:themeColor="text1"/>
          <w:sz w:val="22"/>
          <w:szCs w:val="21"/>
        </w:rPr>
        <w:t>り患</w:t>
      </w:r>
      <w:r w:rsidRPr="00CA5AC2">
        <w:rPr>
          <w:rFonts w:hAnsi="HG丸ｺﾞｼｯｸM-PRO" w:hint="eastAsia"/>
          <w:color w:val="000000" w:themeColor="text1"/>
          <w:sz w:val="22"/>
          <w:szCs w:val="21"/>
        </w:rPr>
        <w:t>者の増加が見込まれる中、がん患者</w:t>
      </w:r>
      <w:r w:rsidR="00363558"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家族が、住み慣れた地域で自分らしい暮らしを送ることができるよう、府におけるがん患者</w:t>
      </w:r>
      <w:r w:rsidR="004D3873" w:rsidRPr="00CA5AC2">
        <w:rPr>
          <w:rFonts w:hAnsi="HG丸ｺﾞｼｯｸM-PRO" w:hint="eastAsia"/>
          <w:color w:val="000000" w:themeColor="text1"/>
          <w:sz w:val="22"/>
          <w:szCs w:val="21"/>
        </w:rPr>
        <w:t>への</w:t>
      </w:r>
      <w:r w:rsidR="003D577A" w:rsidRPr="00CA5AC2">
        <w:rPr>
          <w:rFonts w:hAnsi="HG丸ｺﾞｼｯｸM-PRO" w:hint="eastAsia"/>
          <w:color w:val="000000" w:themeColor="text1"/>
          <w:sz w:val="22"/>
          <w:szCs w:val="21"/>
        </w:rPr>
        <w:t>医療の提供</w:t>
      </w:r>
      <w:r w:rsidRPr="00CA5AC2">
        <w:rPr>
          <w:rFonts w:hAnsi="HG丸ｺﾞｼｯｸM-PRO" w:hint="eastAsia"/>
          <w:color w:val="000000" w:themeColor="text1"/>
          <w:sz w:val="22"/>
          <w:szCs w:val="21"/>
        </w:rPr>
        <w:t>等の現状と課題を把握し、その解決を</w:t>
      </w:r>
      <w:r w:rsidR="00157ADA" w:rsidRPr="00CA5AC2">
        <w:rPr>
          <w:rFonts w:hAnsi="HG丸ｺﾞｼｯｸM-PRO" w:hint="eastAsia"/>
          <w:color w:val="000000" w:themeColor="text1"/>
          <w:sz w:val="22"/>
          <w:szCs w:val="21"/>
        </w:rPr>
        <w:t>図るための取組みを社会全体で総合的かつ計画的に推進するために、第</w:t>
      </w:r>
      <w:r w:rsidR="00B233EC" w:rsidRPr="00CA5AC2">
        <w:rPr>
          <w:rFonts w:hAnsi="HG丸ｺﾞｼｯｸM-PRO" w:hint="eastAsia"/>
          <w:color w:val="000000" w:themeColor="text1"/>
          <w:sz w:val="22"/>
          <w:szCs w:val="21"/>
        </w:rPr>
        <w:t>４</w:t>
      </w:r>
      <w:r w:rsidR="00157ADA" w:rsidRPr="00CA5AC2">
        <w:rPr>
          <w:rFonts w:hAnsi="HG丸ｺﾞｼｯｸM-PRO" w:hint="eastAsia"/>
          <w:color w:val="000000" w:themeColor="text1"/>
          <w:sz w:val="22"/>
          <w:szCs w:val="21"/>
        </w:rPr>
        <w:t>期計画を策定</w:t>
      </w:r>
      <w:r w:rsidR="00157ADA" w:rsidRPr="00CA5AC2">
        <w:rPr>
          <w:rFonts w:hAnsi="HG丸ｺﾞｼｯｸM-PRO" w:hint="eastAsia"/>
          <w:sz w:val="22"/>
          <w:szCs w:val="21"/>
        </w:rPr>
        <w:t>します。</w:t>
      </w:r>
    </w:p>
    <w:p w14:paraId="27F152F3" w14:textId="77777777" w:rsidR="00A96153" w:rsidRPr="00CA5AC2"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62606190"/>
      <w:r w:rsidRPr="00CA5AC2">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Pr="00CA5AC2"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○がん対策基本法第</w:t>
      </w:r>
      <w:r w:rsidRPr="00CA5AC2">
        <w:rPr>
          <w:rFonts w:hAnsi="HG丸ｺﾞｼｯｸM-PRO"/>
          <w:color w:val="auto"/>
          <w:sz w:val="22"/>
          <w:szCs w:val="21"/>
        </w:rPr>
        <w:t>12条第１項の規定に基づき策定する、がん対策の推進に関する都道府県計画として位置付け</w:t>
      </w:r>
      <w:r w:rsidR="00895B23" w:rsidRPr="00CA5AC2">
        <w:rPr>
          <w:rFonts w:hAnsi="HG丸ｺﾞｼｯｸM-PRO" w:hint="eastAsia"/>
          <w:color w:val="auto"/>
          <w:sz w:val="22"/>
          <w:szCs w:val="21"/>
        </w:rPr>
        <w:t>ます</w:t>
      </w:r>
      <w:r w:rsidR="00E56347" w:rsidRPr="00CA5AC2">
        <w:rPr>
          <w:rFonts w:hAnsi="HG丸ｺﾞｼｯｸM-PRO" w:hint="eastAsia"/>
          <w:color w:val="auto"/>
          <w:sz w:val="22"/>
          <w:szCs w:val="21"/>
        </w:rPr>
        <w:t>。</w:t>
      </w:r>
    </w:p>
    <w:p w14:paraId="5D723D01" w14:textId="77777777" w:rsidR="0008549A" w:rsidRPr="00CA5AC2"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Pr="00CA5AC2"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CA5AC2">
        <w:rPr>
          <w:rFonts w:hAnsi="HG丸ｺﾞｼｯｸM-PRO" w:hint="eastAsia"/>
          <w:color w:val="auto"/>
          <w:sz w:val="22"/>
          <w:szCs w:val="21"/>
        </w:rPr>
        <w:t>○</w:t>
      </w:r>
      <w:r w:rsidRPr="00CA5AC2">
        <w:rPr>
          <w:rFonts w:hAnsi="HG丸ｺﾞｼｯｸM-PRO" w:cs="Times New Roman" w:hint="eastAsia"/>
          <w:sz w:val="22"/>
          <w:szCs w:val="21"/>
        </w:rPr>
        <w:t>国が定めた「第</w:t>
      </w:r>
      <w:r w:rsidR="004620D2" w:rsidRPr="00CA5AC2">
        <w:rPr>
          <w:rFonts w:hAnsi="HG丸ｺﾞｼｯｸM-PRO" w:cs="Times New Roman" w:hint="eastAsia"/>
          <w:color w:val="000000" w:themeColor="text1"/>
          <w:sz w:val="22"/>
          <w:szCs w:val="21"/>
        </w:rPr>
        <w:t>４</w:t>
      </w:r>
      <w:r w:rsidRPr="00CA5AC2">
        <w:rPr>
          <w:rFonts w:hAnsi="HG丸ｺﾞｼｯｸM-PRO" w:cs="Times New Roman" w:hint="eastAsia"/>
          <w:color w:val="000000" w:themeColor="text1"/>
          <w:sz w:val="22"/>
          <w:szCs w:val="21"/>
        </w:rPr>
        <w:t>期が</w:t>
      </w:r>
      <w:r w:rsidRPr="00CA5AC2">
        <w:rPr>
          <w:rFonts w:hAnsi="HG丸ｺﾞｼｯｸM-PRO" w:cs="Times New Roman" w:hint="eastAsia"/>
          <w:sz w:val="22"/>
          <w:szCs w:val="21"/>
        </w:rPr>
        <w:t>ん対策推進基本計画」を勘案して策定</w:t>
      </w:r>
      <w:r w:rsidR="00895B23" w:rsidRPr="00CA5AC2">
        <w:rPr>
          <w:rFonts w:hAnsi="HG丸ｺﾞｼｯｸM-PRO" w:cs="Times New Roman" w:hint="eastAsia"/>
          <w:sz w:val="22"/>
          <w:szCs w:val="21"/>
        </w:rPr>
        <w:t>します</w:t>
      </w:r>
      <w:r w:rsidR="00E56347" w:rsidRPr="00CA5AC2">
        <w:rPr>
          <w:rFonts w:hAnsi="HG丸ｺﾞｼｯｸM-PRO" w:cs="Times New Roman" w:hint="eastAsia"/>
          <w:sz w:val="22"/>
          <w:szCs w:val="21"/>
        </w:rPr>
        <w:t>。</w:t>
      </w:r>
    </w:p>
    <w:p w14:paraId="188ADEE8" w14:textId="77777777" w:rsidR="005E69D6" w:rsidRPr="00CA5AC2"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CA5AC2"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○肝炎対策については、国の「肝炎対策の推進に関する基本</w:t>
      </w:r>
      <w:r w:rsidR="004A35CA" w:rsidRPr="00CA5AC2">
        <w:rPr>
          <w:rFonts w:hAnsi="HG丸ｺﾞｼｯｸM-PRO" w:hint="eastAsia"/>
          <w:color w:val="auto"/>
          <w:sz w:val="22"/>
          <w:szCs w:val="21"/>
        </w:rPr>
        <w:t>的な指針</w:t>
      </w:r>
      <w:r w:rsidRPr="00CA5AC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CA5AC2"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CA5AC2"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cs="Times New Roman" w:hint="eastAsia"/>
          <w:sz w:val="22"/>
          <w:szCs w:val="21"/>
        </w:rPr>
        <w:t>○「</w:t>
      </w:r>
      <w:r w:rsidR="00AE3451" w:rsidRPr="00CA5AC2">
        <w:rPr>
          <w:rFonts w:hAnsi="HG丸ｺﾞｼｯｸM-PRO" w:hint="eastAsia"/>
          <w:color w:val="auto"/>
          <w:sz w:val="22"/>
          <w:szCs w:val="21"/>
        </w:rPr>
        <w:t>大阪府</w:t>
      </w:r>
      <w:r w:rsidRPr="00CA5AC2">
        <w:rPr>
          <w:rFonts w:hAnsi="HG丸ｺﾞｼｯｸM-PRO" w:hint="eastAsia"/>
          <w:color w:val="auto"/>
          <w:sz w:val="22"/>
          <w:szCs w:val="21"/>
        </w:rPr>
        <w:t>医療計画」、「大阪府健康増進計画」、「大阪府高齢者計画」などとの</w:t>
      </w:r>
      <w:r w:rsidR="002F72D5" w:rsidRPr="00CA5AC2">
        <w:rPr>
          <w:rFonts w:hAnsi="HG丸ｺﾞｼｯｸM-PRO" w:hint="eastAsia"/>
          <w:color w:val="auto"/>
          <w:sz w:val="22"/>
          <w:szCs w:val="21"/>
        </w:rPr>
        <w:t>整合</w:t>
      </w:r>
      <w:r w:rsidRPr="00CA5AC2">
        <w:rPr>
          <w:rFonts w:hAnsi="HG丸ｺﾞｼｯｸM-PRO" w:hint="eastAsia"/>
          <w:color w:val="auto"/>
          <w:sz w:val="22"/>
          <w:szCs w:val="21"/>
        </w:rPr>
        <w:t>を図り、庁内関係部局との連携により、府民のがん対策を推進</w:t>
      </w:r>
      <w:r w:rsidR="00895B23"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781A51A7" w14:textId="77777777" w:rsidR="00A96153" w:rsidRPr="00CA5AC2"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62606191"/>
      <w:r w:rsidRPr="00CA5AC2">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CA5AC2" w:rsidRDefault="00A96153" w:rsidP="001C6368">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auto"/>
          <w:sz w:val="22"/>
          <w:szCs w:val="21"/>
        </w:rPr>
        <w:t>○</w:t>
      </w:r>
      <w:r w:rsidR="00966D54" w:rsidRPr="00CA5AC2">
        <w:rPr>
          <w:rFonts w:hAnsi="HG丸ｺﾞｼｯｸM-PRO" w:hint="eastAsia"/>
          <w:color w:val="auto"/>
          <w:sz w:val="22"/>
          <w:szCs w:val="21"/>
        </w:rPr>
        <w:t>第</w:t>
      </w:r>
      <w:r w:rsidR="004620D2" w:rsidRPr="00CA5AC2">
        <w:rPr>
          <w:rFonts w:hAnsi="HG丸ｺﾞｼｯｸM-PRO" w:hint="eastAsia"/>
          <w:color w:val="000000" w:themeColor="text1"/>
          <w:sz w:val="22"/>
          <w:szCs w:val="21"/>
        </w:rPr>
        <w:t>４</w:t>
      </w:r>
      <w:r w:rsidR="00966D54" w:rsidRPr="00CA5AC2">
        <w:rPr>
          <w:rFonts w:hAnsi="HG丸ｺﾞｼｯｸM-PRO" w:hint="eastAsia"/>
          <w:color w:val="000000" w:themeColor="text1"/>
          <w:sz w:val="22"/>
          <w:szCs w:val="21"/>
        </w:rPr>
        <w:t>期計画</w:t>
      </w:r>
      <w:r w:rsidR="008B1E9A" w:rsidRPr="00CA5AC2">
        <w:rPr>
          <w:rFonts w:hAnsi="HG丸ｺﾞｼｯｸM-PRO" w:hint="eastAsia"/>
          <w:color w:val="000000" w:themeColor="text1"/>
          <w:sz w:val="22"/>
          <w:szCs w:val="21"/>
        </w:rPr>
        <w:t>の</w:t>
      </w:r>
      <w:r w:rsidR="00966D54" w:rsidRPr="00CA5AC2">
        <w:rPr>
          <w:rFonts w:hAnsi="HG丸ｺﾞｼｯｸM-PRO" w:hint="eastAsia"/>
          <w:color w:val="000000" w:themeColor="text1"/>
          <w:sz w:val="22"/>
          <w:szCs w:val="21"/>
        </w:rPr>
        <w:t>期間は、</w:t>
      </w:r>
      <w:r w:rsidR="004620D2" w:rsidRPr="00CA5AC2">
        <w:rPr>
          <w:rFonts w:hAnsi="HG丸ｺﾞｼｯｸM-PRO" w:hint="eastAsia"/>
          <w:color w:val="000000" w:themeColor="text1"/>
          <w:sz w:val="22"/>
          <w:szCs w:val="21"/>
        </w:rPr>
        <w:t>令和６（2024）年度から令和</w:t>
      </w:r>
      <w:r w:rsidR="00E1524A" w:rsidRPr="00CA5AC2">
        <w:rPr>
          <w:rFonts w:hAnsi="HG丸ｺﾞｼｯｸM-PRO" w:hint="eastAsia"/>
          <w:color w:val="000000" w:themeColor="text1"/>
          <w:sz w:val="22"/>
          <w:szCs w:val="21"/>
        </w:rPr>
        <w:t>1</w:t>
      </w:r>
      <w:r w:rsidR="00E1524A" w:rsidRPr="00CA5AC2">
        <w:rPr>
          <w:rFonts w:hAnsi="HG丸ｺﾞｼｯｸM-PRO"/>
          <w:color w:val="000000" w:themeColor="text1"/>
          <w:sz w:val="22"/>
          <w:szCs w:val="21"/>
        </w:rPr>
        <w:t>1</w:t>
      </w:r>
      <w:r w:rsidR="004620D2"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202</w:t>
      </w:r>
      <w:r w:rsidR="00E1524A" w:rsidRPr="00CA5AC2">
        <w:rPr>
          <w:rFonts w:hAnsi="HG丸ｺﾞｼｯｸM-PRO"/>
          <w:color w:val="000000" w:themeColor="text1"/>
          <w:sz w:val="22"/>
          <w:szCs w:val="21"/>
        </w:rPr>
        <w:t>9</w:t>
      </w:r>
      <w:r w:rsidR="004620D2" w:rsidRPr="00CA5AC2">
        <w:rPr>
          <w:rFonts w:hAnsi="HG丸ｺﾞｼｯｸM-PRO" w:hint="eastAsia"/>
          <w:color w:val="000000" w:themeColor="text1"/>
          <w:sz w:val="22"/>
          <w:szCs w:val="21"/>
        </w:rPr>
        <w:t>）年度</w:t>
      </w:r>
      <w:r w:rsidR="00966D54" w:rsidRPr="00CA5AC2">
        <w:rPr>
          <w:rFonts w:hAnsi="HG丸ｺﾞｼｯｸM-PRO" w:hint="eastAsia"/>
          <w:color w:val="000000" w:themeColor="text1"/>
          <w:sz w:val="22"/>
          <w:szCs w:val="21"/>
        </w:rPr>
        <w:t>の６か年</w:t>
      </w:r>
      <w:r w:rsidR="00895B23" w:rsidRPr="00CA5AC2">
        <w:rPr>
          <w:rFonts w:hAnsi="HG丸ｺﾞｼｯｸM-PRO" w:hint="eastAsia"/>
          <w:color w:val="000000" w:themeColor="text1"/>
          <w:sz w:val="22"/>
          <w:szCs w:val="21"/>
        </w:rPr>
        <w:t>の計画</w:t>
      </w:r>
      <w:r w:rsidR="008B0651" w:rsidRPr="00CA5AC2">
        <w:rPr>
          <w:rFonts w:hAnsi="HG丸ｺﾞｼｯｸM-PRO" w:hint="eastAsia"/>
          <w:color w:val="000000" w:themeColor="text1"/>
          <w:sz w:val="22"/>
          <w:szCs w:val="21"/>
        </w:rPr>
        <w:t>とします</w:t>
      </w:r>
      <w:r w:rsidR="00E56347"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なお、中間年の令和８</w:t>
      </w:r>
      <w:r w:rsidR="00454626"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w:t>
      </w:r>
      <w:r w:rsidR="00E1524A" w:rsidRPr="00CA5AC2">
        <w:rPr>
          <w:rFonts w:hAnsi="HG丸ｺﾞｼｯｸM-PRO"/>
          <w:color w:val="000000" w:themeColor="text1"/>
          <w:sz w:val="22"/>
          <w:szCs w:val="21"/>
        </w:rPr>
        <w:t>026</w:t>
      </w:r>
      <w:r w:rsidR="00E05EB6" w:rsidRPr="00CA5AC2">
        <w:rPr>
          <w:rFonts w:hAnsi="HG丸ｺﾞｼｯｸM-PRO" w:hint="eastAsia"/>
          <w:color w:val="000000" w:themeColor="text1"/>
          <w:sz w:val="22"/>
          <w:szCs w:val="21"/>
        </w:rPr>
        <w:t>）年度</w:t>
      </w:r>
      <w:r w:rsidR="00454626" w:rsidRPr="00CA5AC2">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CA5AC2"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070C9DD2" w:rsidR="0008549A" w:rsidRPr="00CA5AC2" w:rsidRDefault="00E462CE" w:rsidP="00E1524A">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000000" w:themeColor="text1"/>
          <w:sz w:val="22"/>
          <w:szCs w:val="21"/>
        </w:rPr>
        <w:t>○また、第</w:t>
      </w:r>
      <w:r w:rsidR="00E1524A" w:rsidRPr="00CA5AC2">
        <w:rPr>
          <w:rFonts w:hAnsi="HG丸ｺﾞｼｯｸM-PRO" w:hint="eastAsia"/>
          <w:color w:val="000000" w:themeColor="text1"/>
          <w:sz w:val="22"/>
          <w:szCs w:val="21"/>
        </w:rPr>
        <w:t>４</w:t>
      </w:r>
      <w:r w:rsidRPr="00CA5AC2">
        <w:rPr>
          <w:rFonts w:hAnsi="HG丸ｺﾞｼｯｸM-PRO" w:hint="eastAsia"/>
          <w:color w:val="000000" w:themeColor="text1"/>
          <w:sz w:val="22"/>
          <w:szCs w:val="21"/>
        </w:rPr>
        <w:t>期計画に基づく具体的な取組</w:t>
      </w:r>
      <w:r w:rsidR="00E43666" w:rsidRPr="00CA5AC2">
        <w:rPr>
          <w:rFonts w:hAnsi="HG丸ｺﾞｼｯｸM-PRO" w:hint="eastAsia"/>
          <w:color w:val="000000" w:themeColor="text1"/>
          <w:sz w:val="22"/>
          <w:szCs w:val="21"/>
        </w:rPr>
        <w:t>みについて</w:t>
      </w:r>
      <w:r w:rsidR="0008549A" w:rsidRPr="00CA5AC2">
        <w:rPr>
          <w:rFonts w:hAnsi="HG丸ｺﾞｼｯｸM-PRO" w:hint="eastAsia"/>
          <w:color w:val="000000" w:themeColor="text1"/>
          <w:sz w:val="22"/>
          <w:szCs w:val="21"/>
        </w:rPr>
        <w:t>、</w:t>
      </w:r>
      <w:r w:rsidR="00E43666" w:rsidRPr="00CA5AC2">
        <w:rPr>
          <w:rFonts w:hAnsi="HG丸ｺﾞｼｯｸM-PRO" w:hint="eastAsia"/>
          <w:color w:val="000000" w:themeColor="text1"/>
          <w:sz w:val="22"/>
          <w:szCs w:val="21"/>
        </w:rPr>
        <w:t>当該年度の</w:t>
      </w:r>
      <w:r w:rsidR="00FC5CC9" w:rsidRPr="00CA5AC2">
        <w:rPr>
          <w:rFonts w:hAnsi="HG丸ｺﾞｼｯｸM-PRO" w:hint="eastAsia"/>
          <w:color w:val="000000" w:themeColor="text1"/>
          <w:sz w:val="22"/>
          <w:szCs w:val="21"/>
        </w:rPr>
        <w:t>状況を</w:t>
      </w:r>
      <w:r w:rsidR="00A96153" w:rsidRPr="00CA5AC2">
        <w:rPr>
          <w:rFonts w:hAnsi="HG丸ｺﾞｼｯｸM-PRO" w:hint="eastAsia"/>
          <w:color w:val="000000" w:themeColor="text1"/>
          <w:sz w:val="22"/>
          <w:szCs w:val="21"/>
        </w:rPr>
        <w:t>大阪府がん対策推進委員会</w:t>
      </w:r>
      <w:r w:rsidR="00A9561A" w:rsidRPr="00CA5AC2">
        <w:rPr>
          <w:rFonts w:hAnsi="HG丸ｺﾞｼｯｸM-PRO" w:hint="eastAsia"/>
          <w:color w:val="000000" w:themeColor="text1"/>
          <w:sz w:val="22"/>
          <w:szCs w:val="21"/>
        </w:rPr>
        <w:t>（注</w:t>
      </w:r>
      <w:r w:rsidR="007750B9" w:rsidRPr="00CA5AC2">
        <w:rPr>
          <w:rFonts w:hAnsi="HG丸ｺﾞｼｯｸM-PRO" w:hint="eastAsia"/>
          <w:color w:val="000000" w:themeColor="text1"/>
          <w:sz w:val="22"/>
          <w:szCs w:val="21"/>
        </w:rPr>
        <w:t>1</w:t>
      </w:r>
      <w:r w:rsidR="00C00E75"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に報告</w:t>
      </w:r>
      <w:r w:rsidR="00FC5CC9" w:rsidRPr="00CA5AC2">
        <w:rPr>
          <w:rFonts w:hAnsi="HG丸ｺﾞｼｯｸM-PRO" w:hint="eastAsia"/>
          <w:color w:val="000000" w:themeColor="text1"/>
          <w:sz w:val="22"/>
          <w:szCs w:val="21"/>
        </w:rPr>
        <w:t>のうえ</w:t>
      </w:r>
      <w:r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進捗管理に関する</w:t>
      </w:r>
      <w:r w:rsidR="0070753F" w:rsidRPr="00CA5AC2">
        <w:rPr>
          <w:rFonts w:hAnsi="HG丸ｺﾞｼｯｸM-PRO" w:hint="eastAsia"/>
          <w:color w:val="000000" w:themeColor="text1"/>
          <w:sz w:val="22"/>
          <w:szCs w:val="21"/>
        </w:rPr>
        <w:t>PDCA</w:t>
      </w:r>
      <w:r w:rsidR="00A96153" w:rsidRPr="00CA5AC2">
        <w:rPr>
          <w:rFonts w:hAnsi="HG丸ｺﾞｼｯｸM-PRO" w:hint="eastAsia"/>
          <w:color w:val="000000" w:themeColor="text1"/>
          <w:sz w:val="22"/>
          <w:szCs w:val="21"/>
        </w:rPr>
        <w:t>サイクル</w:t>
      </w:r>
      <w:r w:rsidR="00A9561A" w:rsidRPr="00CA5AC2">
        <w:rPr>
          <w:rFonts w:hAnsi="HG丸ｺﾞｼｯｸM-PRO" w:hint="eastAsia"/>
          <w:color w:val="000000" w:themeColor="text1"/>
          <w:sz w:val="22"/>
          <w:szCs w:val="21"/>
        </w:rPr>
        <w:t>（注</w:t>
      </w:r>
      <w:r w:rsidR="00C00E75" w:rsidRPr="00CA5AC2">
        <w:rPr>
          <w:rFonts w:hAnsi="HG丸ｺﾞｼｯｸM-PRO" w:hint="eastAsia"/>
          <w:color w:val="000000" w:themeColor="text1"/>
          <w:sz w:val="22"/>
          <w:szCs w:val="21"/>
        </w:rPr>
        <w:t>2</w:t>
      </w:r>
      <w:r w:rsidR="00A9561A"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を</w:t>
      </w:r>
      <w:r w:rsidR="009233E4" w:rsidRPr="00CA5AC2">
        <w:rPr>
          <w:rFonts w:hAnsi="HG丸ｺﾞｼｯｸM-PRO" w:hint="eastAsia"/>
          <w:color w:val="000000" w:themeColor="text1"/>
          <w:sz w:val="22"/>
          <w:szCs w:val="21"/>
        </w:rPr>
        <w:t>実施</w:t>
      </w:r>
      <w:r w:rsidR="00A96153" w:rsidRPr="00CA5AC2">
        <w:rPr>
          <w:rFonts w:hAnsi="HG丸ｺﾞｼｯｸM-PRO" w:hint="eastAsia"/>
          <w:color w:val="000000" w:themeColor="text1"/>
          <w:sz w:val="22"/>
          <w:szCs w:val="21"/>
        </w:rPr>
        <w:t>し</w:t>
      </w:r>
      <w:r w:rsidR="00895B23" w:rsidRPr="00CA5AC2">
        <w:rPr>
          <w:rFonts w:hAnsi="HG丸ｺﾞｼｯｸM-PRO" w:hint="eastAsia"/>
          <w:color w:val="000000" w:themeColor="text1"/>
          <w:sz w:val="22"/>
          <w:szCs w:val="21"/>
        </w:rPr>
        <w:t>ます</w:t>
      </w:r>
      <w:r w:rsidR="00A96153" w:rsidRPr="00CA5AC2">
        <w:rPr>
          <w:rFonts w:hAnsi="HG丸ｺﾞｼｯｸM-PRO" w:hint="eastAsia"/>
          <w:color w:val="000000" w:themeColor="text1"/>
          <w:sz w:val="22"/>
          <w:szCs w:val="21"/>
        </w:rPr>
        <w:t>。</w:t>
      </w:r>
    </w:p>
    <w:p w14:paraId="7E36407E" w14:textId="352607BB" w:rsidR="00454626" w:rsidRPr="00CA5AC2" w:rsidRDefault="00454626" w:rsidP="00A618C9">
      <w:pPr>
        <w:tabs>
          <w:tab w:val="left" w:pos="8364"/>
        </w:tabs>
        <w:snapToGrid w:val="0"/>
        <w:ind w:firstLineChars="241" w:firstLine="530"/>
        <w:rPr>
          <w:rFonts w:hAnsi="HG丸ｺﾞｼｯｸM-PRO"/>
          <w:color w:val="auto"/>
          <w:sz w:val="22"/>
          <w:szCs w:val="21"/>
        </w:rPr>
      </w:pPr>
    </w:p>
    <w:p w14:paraId="025527C0" w14:textId="734F9D38" w:rsidR="00454626" w:rsidRPr="00CA5AC2" w:rsidRDefault="00454626" w:rsidP="00A618C9">
      <w:pPr>
        <w:tabs>
          <w:tab w:val="left" w:pos="8364"/>
        </w:tabs>
        <w:snapToGrid w:val="0"/>
        <w:ind w:firstLineChars="241" w:firstLine="530"/>
        <w:rPr>
          <w:rFonts w:hAnsi="HG丸ｺﾞｼｯｸM-PRO"/>
          <w:color w:val="auto"/>
          <w:sz w:val="22"/>
          <w:szCs w:val="21"/>
        </w:rPr>
      </w:pPr>
    </w:p>
    <w:p w14:paraId="17E29B89" w14:textId="3C181921" w:rsidR="00454626" w:rsidRPr="00CA5AC2" w:rsidRDefault="00454626" w:rsidP="00A618C9">
      <w:pPr>
        <w:tabs>
          <w:tab w:val="left" w:pos="8364"/>
        </w:tabs>
        <w:snapToGrid w:val="0"/>
        <w:ind w:firstLineChars="241" w:firstLine="530"/>
        <w:rPr>
          <w:rFonts w:hAnsi="HG丸ｺﾞｼｯｸM-PRO"/>
          <w:color w:val="auto"/>
          <w:sz w:val="22"/>
          <w:szCs w:val="21"/>
        </w:rPr>
      </w:pPr>
    </w:p>
    <w:p w14:paraId="6B75A5BE" w14:textId="5DF31893" w:rsidR="001A0670" w:rsidRPr="00CA5AC2" w:rsidRDefault="001A0670" w:rsidP="00A618C9">
      <w:pPr>
        <w:tabs>
          <w:tab w:val="left" w:pos="8364"/>
        </w:tabs>
        <w:snapToGrid w:val="0"/>
        <w:ind w:firstLineChars="241" w:firstLine="530"/>
        <w:rPr>
          <w:rFonts w:hAnsi="HG丸ｺﾞｼｯｸM-PRO"/>
          <w:color w:val="auto"/>
          <w:sz w:val="22"/>
          <w:szCs w:val="21"/>
        </w:rPr>
      </w:pPr>
    </w:p>
    <w:p w14:paraId="1B646C1A" w14:textId="6F13DE18" w:rsidR="00BD6697" w:rsidRPr="00CA5AC2" w:rsidRDefault="00532D4D" w:rsidP="001064A5">
      <w:pPr>
        <w:tabs>
          <w:tab w:val="left" w:pos="8364"/>
        </w:tabs>
        <w:snapToGrid w:val="0"/>
        <w:spacing w:line="340" w:lineRule="exact"/>
        <w:ind w:firstLineChars="241" w:firstLine="578"/>
        <w:rPr>
          <w:rFonts w:asciiTheme="majorEastAsia" w:eastAsiaTheme="majorEastAsia" w:hAnsiTheme="majorEastAsia"/>
          <w:b/>
          <w:noProof/>
          <w:sz w:val="20"/>
          <w:szCs w:val="20"/>
        </w:rPr>
      </w:pPr>
      <w:r w:rsidRPr="00CA5AC2">
        <w:rPr>
          <w:noProof/>
        </w:rPr>
        <mc:AlternateContent>
          <mc:Choice Requires="wps">
            <w:drawing>
              <wp:anchor distT="0" distB="0" distL="114300" distR="114300" simplePos="0" relativeHeight="252029440" behindDoc="0" locked="0" layoutInCell="1" allowOverlap="1" wp14:anchorId="683C290A" wp14:editId="66FF5B3E">
                <wp:simplePos x="0" y="0"/>
                <wp:positionH relativeFrom="column">
                  <wp:posOffset>-43815</wp:posOffset>
                </wp:positionH>
                <wp:positionV relativeFrom="paragraph">
                  <wp:posOffset>201295</wp:posOffset>
                </wp:positionV>
                <wp:extent cx="5818505" cy="0"/>
                <wp:effectExtent l="0" t="0" r="0" b="0"/>
                <wp:wrapNone/>
                <wp:docPr id="3644" name="直線コネクタ 3644"/>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F89F52B" id="直線コネクタ 3644" o:spid="_x0000_s1026" style="position:absolute;left:0;text-align:left;z-index:252029440;visibility:visible;mso-wrap-style:square;mso-wrap-distance-left:9pt;mso-wrap-distance-top:0;mso-wrap-distance-right:9pt;mso-wrap-distance-bottom:0;mso-position-horizontal:absolute;mso-position-horizontal-relative:text;mso-position-vertical:absolute;mso-position-vertical-relative:text" from="-3.45pt,15.85pt" to="45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"/>
            </w:pict>
          </mc:Fallback>
        </mc:AlternateContent>
      </w:r>
      <w:r w:rsidR="003B2F2C" w:rsidRPr="00CA5AC2">
        <w:rPr>
          <w:rFonts w:hAnsi="HG丸ｺﾞｼｯｸM-PRO"/>
          <w:noProof/>
          <w:color w:val="auto"/>
        </w:rPr>
        <mc:AlternateContent>
          <mc:Choice Requires="wpg">
            <w:drawing>
              <wp:anchor distT="0" distB="0" distL="114300" distR="114300" simplePos="0" relativeHeight="251617792" behindDoc="1" locked="0" layoutInCell="1" allowOverlap="1" wp14:anchorId="6BBE4DF0" wp14:editId="4AA600F3">
                <wp:simplePos x="0" y="0"/>
                <wp:positionH relativeFrom="margin">
                  <wp:align>center</wp:align>
                </wp:positionH>
                <wp:positionV relativeFrom="paragraph">
                  <wp:posOffset>202565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8"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5.95pt;width:458.15pt;height:80.3pt;z-index:-251698688;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">
                <v:rect id="正方形/長方形 452" o:spid="_x0000_s1029"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0"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p w14:paraId="7693E182" w14:textId="6B819149" w:rsidR="001A0670" w:rsidRPr="00CA5AC2" w:rsidRDefault="001A0670" w:rsidP="00803752">
      <w:pPr>
        <w:tabs>
          <w:tab w:val="left" w:pos="8364"/>
        </w:tabs>
        <w:snapToGrid w:val="0"/>
        <w:spacing w:line="340" w:lineRule="exact"/>
        <w:ind w:firstLineChars="241" w:firstLine="530"/>
        <w:jc w:val="lef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rsidRPr="00CA5AC2"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667310"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第１期</w:t>
            </w:r>
          </w:p>
          <w:p w14:paraId="5E072604" w14:textId="09674DF3"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534A4124" w14:textId="41C8344F"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平成20（2008）年８月～</w:t>
            </w:r>
          </w:p>
          <w:p w14:paraId="62B1EC2D" w14:textId="640E43FA"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第２期</w:t>
            </w:r>
          </w:p>
          <w:p w14:paraId="47DB79A9"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49D71B31" w14:textId="77777777" w:rsidR="00C91799" w:rsidRPr="00CA5AC2" w:rsidRDefault="00C91799" w:rsidP="004D67DB">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平成25（2013）年４月～</w:t>
            </w:r>
          </w:p>
          <w:p w14:paraId="5C3AF5A0" w14:textId="77777777" w:rsidR="00C91799" w:rsidRPr="00CA5AC2" w:rsidRDefault="00C91799" w:rsidP="00866CB8">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平成30（2018）年３月</w:t>
            </w:r>
          </w:p>
        </w:tc>
      </w:tr>
      <w:tr w:rsidR="00C91799" w:rsidRPr="00CA5AC2"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01802E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がん対策基本法制定</w:t>
            </w:r>
          </w:p>
          <w:p w14:paraId="4F5C975C" w14:textId="62F95E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w:t>
            </w:r>
            <w:r w:rsidR="00D01A18" w:rsidRPr="00A34302">
              <w:rPr>
                <w:rFonts w:hAnsi="HG丸ｺﾞｼｯｸM-PRO" w:cstheme="minorBidi"/>
                <w:color w:val="auto"/>
                <w:sz w:val="21"/>
                <w:szCs w:val="22"/>
              </w:rPr>
              <w:t>19</w:t>
            </w:r>
            <w:r w:rsidRPr="00A34302">
              <w:rPr>
                <w:rFonts w:hAnsi="HG丸ｺﾞｼｯｸM-PRO" w:cstheme="minorBidi" w:hint="eastAsia"/>
                <w:color w:val="auto"/>
                <w:sz w:val="21"/>
                <w:szCs w:val="22"/>
              </w:rPr>
              <w:t>（200</w:t>
            </w:r>
            <w:r w:rsidR="00D01A18" w:rsidRPr="00A34302">
              <w:rPr>
                <w:rFonts w:hAnsi="HG丸ｺﾞｼｯｸM-PRO" w:cstheme="minorBidi"/>
                <w:color w:val="auto"/>
                <w:sz w:val="21"/>
                <w:szCs w:val="22"/>
              </w:rPr>
              <w:t>7</w:t>
            </w:r>
            <w:r w:rsidRPr="00A34302">
              <w:rPr>
                <w:rFonts w:hAnsi="HG丸ｺﾞｼｯｸM-PRO" w:cstheme="minorBidi" w:hint="eastAsia"/>
                <w:color w:val="auto"/>
                <w:sz w:val="21"/>
                <w:szCs w:val="22"/>
              </w:rPr>
              <w:t>）年4月】</w:t>
            </w:r>
          </w:p>
          <w:p w14:paraId="2E277ABE" w14:textId="6AB60E1A"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第１期がん対策推進基本計画</w:t>
            </w:r>
          </w:p>
          <w:p w14:paraId="3B9C8817" w14:textId="7947CD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第２期がん対策推進基本計画</w:t>
            </w:r>
          </w:p>
          <w:p w14:paraId="31CD516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平成24（2012）年度～平成29（2017）年度</w:t>
            </w:r>
          </w:p>
          <w:p w14:paraId="2CB7CE2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がん対策加速化プラン</w:t>
            </w:r>
          </w:p>
          <w:p w14:paraId="226BA44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（平成27（2015）年12月）</w:t>
            </w:r>
          </w:p>
        </w:tc>
      </w:tr>
      <w:tr w:rsidR="00C91799" w:rsidRPr="00CA5AC2"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04626723"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（基本方針）</w:t>
            </w:r>
          </w:p>
          <w:p w14:paraId="7D97C151" w14:textId="210FE324"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○がん患者を含めた府民の視点に立ったがん対策の実施</w:t>
            </w:r>
          </w:p>
          <w:p w14:paraId="41E041D4" w14:textId="6AACBE6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○重点的に取り組む課題を定めた総合的かつ計画的ながん対策の実施</w:t>
            </w:r>
          </w:p>
        </w:tc>
      </w:tr>
      <w:tr w:rsidR="00C91799" w:rsidRPr="00CA5AC2"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○がんによる死亡者の減少</w:t>
            </w:r>
          </w:p>
          <w:p w14:paraId="28936D59" w14:textId="00530CBD"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9E7238">
              <w:rPr>
                <w:rFonts w:hAnsi="HG丸ｺﾞｼｯｸM-PRO" w:cstheme="minorBidi" w:hint="eastAsia"/>
                <w:color w:val="auto"/>
                <w:w w:val="85"/>
                <w:sz w:val="21"/>
                <w:szCs w:val="22"/>
                <w:fitText w:val="6072" w:id="1553689089"/>
              </w:rPr>
              <w:t>すべてのがん患者及びその家族の苦痛の軽減並びに療養生活の質の維持向</w:t>
            </w:r>
            <w:r w:rsidRPr="009E7238">
              <w:rPr>
                <w:rFonts w:hAnsi="HG丸ｺﾞｼｯｸM-PRO" w:cstheme="minorBidi" w:hint="eastAsia"/>
                <w:color w:val="auto"/>
                <w:spacing w:val="10"/>
                <w:w w:val="85"/>
                <w:sz w:val="21"/>
                <w:szCs w:val="22"/>
                <w:fitText w:val="6072" w:id="1553689089"/>
              </w:rPr>
              <w:t>上</w:t>
            </w:r>
          </w:p>
          <w:p w14:paraId="3AD6B88A" w14:textId="64A6CA3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○がんになっても安心して暮らせる社会の構築</w:t>
            </w:r>
          </w:p>
        </w:tc>
      </w:tr>
      <w:tr w:rsidR="00C91799" w:rsidRPr="00CA5AC2"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【がん予防の推進】</w:t>
            </w:r>
          </w:p>
          <w:p w14:paraId="3D72E2D4" w14:textId="5231107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・たばこ対策の推進</w:t>
            </w:r>
          </w:p>
          <w:p w14:paraId="7B74C01F" w14:textId="2FC4221B"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・生活習慣の改善</w:t>
            </w:r>
          </w:p>
          <w:p w14:paraId="48FB4EB0" w14:textId="0C8B8D3D" w:rsidR="00C91799" w:rsidRPr="00A34302" w:rsidRDefault="00C91799" w:rsidP="00454626">
            <w:pPr>
              <w:adjustRightInd/>
              <w:spacing w:line="280" w:lineRule="exact"/>
              <w:rPr>
                <w:rFonts w:hAnsi="HG丸ｺﾞｼｯｸM-PRO" w:cstheme="minorBidi"/>
                <w:color w:val="auto"/>
                <w:sz w:val="21"/>
                <w:szCs w:val="22"/>
              </w:rPr>
            </w:pPr>
          </w:p>
          <w:p w14:paraId="6C067F4A" w14:textId="2CFC92B4"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【がんの早期発見】</w:t>
            </w:r>
          </w:p>
          <w:p w14:paraId="504E336A" w14:textId="05C1BBE0"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3175B52" w14:textId="2EE69E02" w:rsidR="00C91799" w:rsidRPr="00A34302" w:rsidRDefault="00C91799" w:rsidP="00454626">
            <w:pPr>
              <w:adjustRightInd/>
              <w:spacing w:line="280" w:lineRule="exact"/>
              <w:rPr>
                <w:rFonts w:hAnsi="HG丸ｺﾞｼｯｸM-PRO" w:cstheme="minorBidi"/>
                <w:b/>
                <w:color w:val="auto"/>
                <w:sz w:val="21"/>
                <w:szCs w:val="22"/>
              </w:rPr>
            </w:pPr>
          </w:p>
          <w:p w14:paraId="1217559F"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243C7FC4" w14:textId="0C0D2C29"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3FFE553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B184F70" w14:textId="4569E6BF"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0EAC4C77" w14:textId="266D6FC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02FE1D5E"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69B95219" w14:textId="636C1C9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b/>
                <w:color w:val="auto"/>
                <w:sz w:val="21"/>
                <w:szCs w:val="22"/>
              </w:rPr>
              <w:t>【がん予防の推進</w:t>
            </w:r>
            <w:r w:rsidRPr="00A34302">
              <w:rPr>
                <w:rFonts w:hAnsi="HG丸ｺﾞｼｯｸM-PRO" w:cstheme="minorBidi" w:hint="eastAsia"/>
                <w:color w:val="auto"/>
                <w:sz w:val="21"/>
                <w:szCs w:val="22"/>
              </w:rPr>
              <w:t>】</w:t>
            </w:r>
          </w:p>
          <w:p w14:paraId="6BC9BE44"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・たばこ対策等の推進</w:t>
            </w:r>
          </w:p>
          <w:p w14:paraId="35951F9B"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・がん教育</w:t>
            </w:r>
          </w:p>
          <w:p w14:paraId="34EA3C2D" w14:textId="77777777" w:rsidR="00C91799" w:rsidRPr="00A34302" w:rsidRDefault="00C91799" w:rsidP="00454626">
            <w:pPr>
              <w:adjustRightInd/>
              <w:spacing w:line="280" w:lineRule="exact"/>
              <w:rPr>
                <w:rFonts w:hAnsi="HG丸ｺﾞｼｯｸM-PRO" w:cstheme="minorBidi"/>
                <w:color w:val="auto"/>
                <w:sz w:val="21"/>
                <w:szCs w:val="22"/>
              </w:rPr>
            </w:pPr>
          </w:p>
          <w:p w14:paraId="19134D0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A34302">
              <w:rPr>
                <w:rFonts w:hAnsi="HG丸ｺﾞｼｯｸM-PRO" w:cstheme="minorBidi" w:hint="eastAsia"/>
                <w:b/>
                <w:color w:val="auto"/>
                <w:sz w:val="21"/>
                <w:szCs w:val="22"/>
              </w:rPr>
              <w:t>がんの早期発見</w:t>
            </w:r>
            <w:r w:rsidRPr="00A34302">
              <w:rPr>
                <w:rFonts w:hAnsi="HG丸ｺﾞｼｯｸM-PRO" w:cstheme="minorBidi" w:hint="eastAsia"/>
                <w:color w:val="auto"/>
                <w:sz w:val="21"/>
                <w:szCs w:val="22"/>
              </w:rPr>
              <w:t>】</w:t>
            </w:r>
          </w:p>
          <w:p w14:paraId="147F1F1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BD7D658"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・肝炎肝がん対策の推進</w:t>
            </w:r>
          </w:p>
          <w:p w14:paraId="5246E1E2" w14:textId="77777777" w:rsidR="00C91799" w:rsidRPr="00A34302" w:rsidRDefault="00C91799" w:rsidP="00454626">
            <w:pPr>
              <w:adjustRightInd/>
              <w:spacing w:line="280" w:lineRule="exact"/>
              <w:rPr>
                <w:rFonts w:hAnsi="HG丸ｺﾞｼｯｸM-PRO" w:cstheme="minorBidi"/>
                <w:color w:val="auto"/>
                <w:sz w:val="21"/>
                <w:szCs w:val="22"/>
              </w:rPr>
            </w:pPr>
          </w:p>
          <w:p w14:paraId="045474F2"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37171339"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0B494B1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5D2CC4F"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52F4BE7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123B341F"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044B43C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p w14:paraId="5674242D" w14:textId="77777777" w:rsidR="00C91799" w:rsidRPr="00A34302" w:rsidRDefault="00C91799" w:rsidP="00454626">
            <w:pPr>
              <w:adjustRightInd/>
              <w:spacing w:line="280" w:lineRule="exact"/>
              <w:rPr>
                <w:rFonts w:hAnsi="HG丸ｺﾞｼｯｸM-PRO" w:cstheme="minorBidi"/>
                <w:color w:val="auto"/>
                <w:sz w:val="21"/>
                <w:szCs w:val="22"/>
              </w:rPr>
            </w:pPr>
          </w:p>
          <w:p w14:paraId="409CA7FE"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【新たな試み】</w:t>
            </w:r>
          </w:p>
          <w:p w14:paraId="54E5865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・患者・家族との意見交換</w:t>
            </w:r>
          </w:p>
          <w:p w14:paraId="046004B0"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・就労支援</w:t>
            </w:r>
          </w:p>
          <w:p w14:paraId="72A08D2E"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・大阪府がん対策基金</w:t>
            </w:r>
          </w:p>
        </w:tc>
      </w:tr>
    </w:tbl>
    <w:p w14:paraId="362081D4" w14:textId="57E293C3" w:rsidR="00C91799" w:rsidRPr="00CA5AC2" w:rsidRDefault="00C91799" w:rsidP="006422D4">
      <w:pPr>
        <w:tabs>
          <w:tab w:val="left" w:pos="8364"/>
        </w:tabs>
        <w:snapToGrid w:val="0"/>
        <w:spacing w:line="340" w:lineRule="exact"/>
        <w:rPr>
          <w:rFonts w:hAnsi="HG丸ｺﾞｼｯｸM-PRO"/>
          <w:color w:val="auto"/>
          <w:sz w:val="22"/>
          <w:szCs w:val="21"/>
        </w:rPr>
      </w:pPr>
      <w:r w:rsidRPr="00CA5AC2">
        <w:rPr>
          <w:rFonts w:hAnsi="HG丸ｺﾞｼｯｸM-PRO"/>
          <w:noProof/>
          <w:color w:val="auto"/>
          <w:sz w:val="22"/>
          <w:szCs w:val="21"/>
        </w:rPr>
        <mc:AlternateContent>
          <mc:Choice Requires="wps">
            <w:drawing>
              <wp:anchor distT="0" distB="0" distL="114300" distR="114300" simplePos="0" relativeHeight="251827712" behindDoc="0" locked="0" layoutInCell="1" allowOverlap="1" wp14:anchorId="6BC9CE6F" wp14:editId="10070632">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1" alt="図表1：大阪府がん対策推進計画の変遷" style="position:absolute;left:0;text-align:left;margin-left:93pt;margin-top:-18.05pt;width:280.5pt;height:2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" fillcolor="white [3201]" stroked="f" strokeweight="2pt">
                <v:textbo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Pr="00CA5AC2"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Pr="00CA5AC2"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Pr="00CA5AC2" w:rsidRDefault="001B38E7" w:rsidP="006422D4">
      <w:pPr>
        <w:tabs>
          <w:tab w:val="left" w:pos="8364"/>
        </w:tabs>
        <w:snapToGrid w:val="0"/>
        <w:spacing w:line="340" w:lineRule="exact"/>
        <w:rPr>
          <w:rFonts w:hAnsi="HG丸ｺﾞｼｯｸM-PRO"/>
          <w:color w:val="auto"/>
          <w:sz w:val="22"/>
          <w:szCs w:val="21"/>
        </w:rPr>
      </w:pP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699712" behindDoc="0" locked="0" layoutInCell="1" allowOverlap="1" wp14:anchorId="2A9D2166" wp14:editId="6C1E9491">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A62F2C" id="直線コネクタ 308" o:spid="_x0000_s1026" style="position:absolute;left:0;text-align:left;flip:y;z-index:251699712;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Pr="00CA5AC2"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rsidRPr="00CA5AC2"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786BA51D" w:rsidR="009F7BE9" w:rsidRPr="00DC7340"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第３期</w:t>
            </w:r>
          </w:p>
          <w:p w14:paraId="637B1BC5"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04E5336E"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平成30（2018）年４月～</w:t>
            </w:r>
          </w:p>
          <w:p w14:paraId="6D901458" w14:textId="02FEBCF8" w:rsidR="009F7BE9" w:rsidRPr="00CA5AC2" w:rsidRDefault="00080433"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w:t>
            </w:r>
            <w:r w:rsidR="009F7BE9" w:rsidRPr="00CA5AC2">
              <w:rPr>
                <w:rFonts w:asciiTheme="majorEastAsia" w:eastAsiaTheme="majorEastAsia" w:hAnsiTheme="majorEastAsia" w:cstheme="minorBidi" w:hint="eastAsia"/>
                <w:color w:val="auto"/>
                <w:sz w:val="21"/>
                <w:szCs w:val="22"/>
              </w:rPr>
              <w:t>（202</w:t>
            </w:r>
            <w:r w:rsidRPr="00CA5AC2">
              <w:rPr>
                <w:rFonts w:asciiTheme="majorEastAsia" w:eastAsiaTheme="majorEastAsia" w:hAnsiTheme="majorEastAsia" w:cstheme="minorBidi" w:hint="eastAsia"/>
                <w:color w:val="auto"/>
                <w:sz w:val="21"/>
                <w:szCs w:val="22"/>
              </w:rPr>
              <w:t>4</w:t>
            </w:r>
            <w:r w:rsidR="009F7BE9" w:rsidRPr="00CA5AC2">
              <w:rPr>
                <w:rFonts w:asciiTheme="majorEastAsia" w:eastAsiaTheme="majorEastAsia" w:hAnsiTheme="majorEastAsia" w:cstheme="minorBidi" w:hint="eastAsia"/>
                <w:color w:val="auto"/>
                <w:sz w:val="21"/>
                <w:szCs w:val="22"/>
              </w:rPr>
              <w:t>）年３月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第４期</w:t>
            </w:r>
          </w:p>
          <w:p w14:paraId="34AB5ACA" w14:textId="545448D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2CC6C323" w14:textId="63870B7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令和６（20</w:t>
            </w:r>
            <w:r w:rsidRPr="00CA5AC2">
              <w:rPr>
                <w:rFonts w:asciiTheme="majorEastAsia" w:eastAsiaTheme="majorEastAsia" w:hAnsiTheme="majorEastAsia" w:cstheme="minorBidi"/>
                <w:color w:val="auto"/>
                <w:sz w:val="21"/>
                <w:szCs w:val="22"/>
              </w:rPr>
              <w:t>24</w:t>
            </w:r>
            <w:r w:rsidRPr="00CA5AC2">
              <w:rPr>
                <w:rFonts w:asciiTheme="majorEastAsia" w:eastAsiaTheme="majorEastAsia" w:hAnsiTheme="majorEastAsia" w:cstheme="minorBidi" w:hint="eastAsia"/>
                <w:color w:val="auto"/>
                <w:sz w:val="21"/>
                <w:szCs w:val="22"/>
              </w:rPr>
              <w:t>）年４月～</w:t>
            </w:r>
          </w:p>
          <w:p w14:paraId="6038E1B1" w14:textId="12144631"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令和12（2</w:t>
            </w:r>
            <w:r w:rsidRPr="00CA5AC2">
              <w:rPr>
                <w:rFonts w:asciiTheme="majorEastAsia" w:eastAsiaTheme="majorEastAsia" w:hAnsiTheme="majorEastAsia" w:cstheme="minorBidi"/>
                <w:color w:val="auto"/>
                <w:sz w:val="21"/>
                <w:szCs w:val="22"/>
              </w:rPr>
              <w:t>030</w:t>
            </w:r>
            <w:r w:rsidRPr="00CA5AC2">
              <w:rPr>
                <w:rFonts w:asciiTheme="majorEastAsia" w:eastAsiaTheme="majorEastAsia" w:hAnsiTheme="majorEastAsia" w:cstheme="minorBidi" w:hint="eastAsia"/>
                <w:color w:val="auto"/>
                <w:sz w:val="21"/>
                <w:szCs w:val="22"/>
              </w:rPr>
              <w:t>）年３月</w:t>
            </w:r>
          </w:p>
        </w:tc>
      </w:tr>
      <w:tr w:rsidR="009F7BE9" w:rsidRPr="00CA5AC2"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18D62022"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がん対策基本法改正</w:t>
            </w:r>
          </w:p>
          <w:p w14:paraId="77996137" w14:textId="2AB856D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【平成28（2016）年12月】</w:t>
            </w:r>
          </w:p>
          <w:p w14:paraId="52336753" w14:textId="6D65B51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第３期がん対策推進基本計画</w:t>
            </w:r>
          </w:p>
          <w:p w14:paraId="24111665" w14:textId="44AF944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平成29（2017）年度～</w:t>
            </w:r>
            <w:r w:rsidR="00F15DF5" w:rsidRPr="00CA5AC2">
              <w:rPr>
                <w:rFonts w:hAnsi="HG丸ｺﾞｼｯｸM-PRO" w:cstheme="minorBidi" w:hint="eastAsia"/>
                <w:color w:val="auto"/>
                <w:sz w:val="21"/>
                <w:szCs w:val="22"/>
              </w:rPr>
              <w:t>令和４</w:t>
            </w:r>
            <w:r w:rsidRPr="00CA5AC2">
              <w:rPr>
                <w:rFonts w:hAnsi="HG丸ｺﾞｼｯｸM-PRO" w:cstheme="minorBidi" w:hint="eastAsia"/>
                <w:color w:val="auto"/>
                <w:sz w:val="21"/>
                <w:szCs w:val="22"/>
              </w:rPr>
              <w:t>（2022）年度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第4期がん対策推進基本計画</w:t>
            </w:r>
          </w:p>
          <w:p w14:paraId="58FCDB93" w14:textId="4A988EC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令和５（20</w:t>
            </w:r>
            <w:r w:rsidRPr="00CA5AC2">
              <w:rPr>
                <w:rFonts w:hAnsi="HG丸ｺﾞｼｯｸM-PRO" w:cstheme="minorBidi"/>
                <w:color w:val="000000" w:themeColor="text1"/>
                <w:sz w:val="21"/>
                <w:szCs w:val="22"/>
              </w:rPr>
              <w:t>23</w:t>
            </w:r>
            <w:r w:rsidRPr="00CA5AC2">
              <w:rPr>
                <w:rFonts w:hAnsi="HG丸ｺﾞｼｯｸM-PRO" w:cstheme="minorBidi" w:hint="eastAsia"/>
                <w:color w:val="000000" w:themeColor="text1"/>
                <w:sz w:val="21"/>
                <w:szCs w:val="22"/>
              </w:rPr>
              <w:t>）年度～令和1</w:t>
            </w:r>
            <w:r w:rsidRPr="00CA5AC2">
              <w:rPr>
                <w:rFonts w:hAnsi="HG丸ｺﾞｼｯｸM-PRO" w:cstheme="minorBidi"/>
                <w:color w:val="000000" w:themeColor="text1"/>
                <w:sz w:val="21"/>
                <w:szCs w:val="22"/>
              </w:rPr>
              <w:t>0</w:t>
            </w:r>
            <w:r w:rsidRPr="00CA5AC2">
              <w:rPr>
                <w:rFonts w:hAnsi="HG丸ｺﾞｼｯｸM-PRO" w:cstheme="minorBidi" w:hint="eastAsia"/>
                <w:color w:val="000000" w:themeColor="text1"/>
                <w:sz w:val="21"/>
                <w:szCs w:val="22"/>
              </w:rPr>
              <w:t>（20</w:t>
            </w:r>
            <w:r w:rsidRPr="00CA5AC2">
              <w:rPr>
                <w:rFonts w:hAnsi="HG丸ｺﾞｼｯｸM-PRO" w:cstheme="minorBidi"/>
                <w:color w:val="000000" w:themeColor="text1"/>
                <w:sz w:val="21"/>
                <w:szCs w:val="22"/>
              </w:rPr>
              <w:t>28</w:t>
            </w:r>
            <w:r w:rsidRPr="00CA5AC2">
              <w:rPr>
                <w:rFonts w:hAnsi="HG丸ｺﾞｼｯｸM-PRO" w:cstheme="minorBidi" w:hint="eastAsia"/>
                <w:color w:val="000000" w:themeColor="text1"/>
                <w:sz w:val="21"/>
                <w:szCs w:val="22"/>
              </w:rPr>
              <w:t>）年度</w:t>
            </w:r>
          </w:p>
        </w:tc>
      </w:tr>
      <w:tr w:rsidR="009F7BE9" w:rsidRPr="00CA5AC2"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（基本理念）</w:t>
            </w:r>
          </w:p>
          <w:p w14:paraId="735C3096" w14:textId="7A7EB298"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（基本理念）</w:t>
            </w:r>
          </w:p>
          <w:p w14:paraId="0297B30F" w14:textId="27C169AA" w:rsidR="009F7BE9" w:rsidRPr="00CA5AC2" w:rsidRDefault="009F7BE9"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○がんになっても適切な医療を受けられ、安心して暮らせる社会の構築</w:t>
            </w:r>
          </w:p>
        </w:tc>
      </w:tr>
      <w:tr w:rsidR="009F7BE9" w:rsidRPr="00CA5AC2"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○がん死亡率の減少</w:t>
            </w:r>
          </w:p>
          <w:p w14:paraId="09D3F00D"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22ACDC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○がんり患率の減少</w:t>
            </w:r>
          </w:p>
          <w:p w14:paraId="5C9C5FF1"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76197A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○がん患者や家族の生活の質の確保</w:t>
            </w:r>
          </w:p>
          <w:p w14:paraId="2B607E36" w14:textId="77777777" w:rsidR="009F7BE9" w:rsidRPr="00CA5AC2"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○がん死亡率の減少</w:t>
            </w:r>
          </w:p>
          <w:p w14:paraId="48211871" w14:textId="762E412E"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○がんり患率の減少</w:t>
            </w:r>
          </w:p>
          <w:p w14:paraId="67877D6A" w14:textId="6486A5BD" w:rsidR="000360A7"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○がん生存率の向上</w:t>
            </w:r>
          </w:p>
          <w:p w14:paraId="59B21902" w14:textId="6069B1D4" w:rsidR="009F7BE9"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○がん患者や家族の生活の質の維持</w:t>
            </w:r>
          </w:p>
          <w:p w14:paraId="43D74BE8" w14:textId="0EF11250" w:rsidR="009F7BE9" w:rsidRPr="00CA5AC2" w:rsidRDefault="009F7BE9" w:rsidP="009F7BE9">
            <w:pPr>
              <w:adjustRightInd/>
              <w:spacing w:line="280" w:lineRule="exact"/>
              <w:rPr>
                <w:rFonts w:hAnsi="HG丸ｺﾞｼｯｸM-PRO" w:cstheme="minorBidi"/>
                <w:color w:val="000000" w:themeColor="text1"/>
                <w:sz w:val="21"/>
                <w:szCs w:val="22"/>
              </w:rPr>
            </w:pPr>
          </w:p>
        </w:tc>
      </w:tr>
      <w:tr w:rsidR="009F7BE9" w:rsidRPr="00CA5AC2"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【がんの予防・早期発見】</w:t>
            </w:r>
          </w:p>
          <w:p w14:paraId="1408E5F7"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・がんの１次予防</w:t>
            </w:r>
          </w:p>
          <w:p w14:paraId="346AF385"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CA5AC2">
              <w:rPr>
                <w:rFonts w:hAnsi="HG丸ｺﾞｼｯｸM-PRO" w:cstheme="minorBidi" w:hint="eastAsia"/>
                <w:color w:val="auto"/>
                <w:spacing w:val="2"/>
                <w:w w:val="88"/>
                <w:kern w:val="0"/>
                <w:sz w:val="21"/>
                <w:szCs w:val="22"/>
                <w:fitText w:val="2600" w:id="1553722113"/>
              </w:rPr>
              <w:t>がん検診によるがんの早期発</w:t>
            </w:r>
            <w:r w:rsidRPr="00CA5AC2">
              <w:rPr>
                <w:rFonts w:hAnsi="HG丸ｺﾞｼｯｸM-PRO" w:cstheme="minorBidi" w:hint="eastAsia"/>
                <w:color w:val="auto"/>
                <w:spacing w:val="-12"/>
                <w:w w:val="88"/>
                <w:kern w:val="0"/>
                <w:sz w:val="21"/>
                <w:szCs w:val="22"/>
                <w:fitText w:val="2600" w:id="1553722113"/>
              </w:rPr>
              <w:t>見</w:t>
            </w:r>
          </w:p>
          <w:p w14:paraId="060D1767" w14:textId="77777777" w:rsidR="009F7BE9" w:rsidRPr="00CA5AC2" w:rsidRDefault="009F7BE9" w:rsidP="009F7BE9">
            <w:pPr>
              <w:adjustRightInd/>
              <w:spacing w:line="280" w:lineRule="exact"/>
              <w:rPr>
                <w:rFonts w:hAnsi="HG丸ｺﾞｼｯｸM-PRO" w:cstheme="minorBidi"/>
                <w:color w:val="auto"/>
                <w:sz w:val="22"/>
                <w:szCs w:val="22"/>
              </w:rPr>
            </w:pPr>
            <w:r w:rsidRPr="00CA5AC2">
              <w:rPr>
                <w:rFonts w:hAnsi="HG丸ｺﾞｼｯｸM-PRO" w:cstheme="minorBidi" w:hint="eastAsia"/>
                <w:color w:val="auto"/>
                <w:sz w:val="21"/>
                <w:szCs w:val="22"/>
              </w:rPr>
              <w:t>（2次予防）</w:t>
            </w:r>
          </w:p>
          <w:p w14:paraId="3F4774FA" w14:textId="46D2FE8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・肝炎肝がん対策の推進</w:t>
            </w:r>
          </w:p>
          <w:p w14:paraId="335F7B41" w14:textId="77777777" w:rsidR="009F7BE9" w:rsidRPr="00CA5AC2" w:rsidRDefault="009F7BE9" w:rsidP="009F7BE9">
            <w:pPr>
              <w:adjustRightInd/>
              <w:spacing w:line="280" w:lineRule="exact"/>
              <w:rPr>
                <w:rFonts w:hAnsi="HG丸ｺﾞｼｯｸM-PRO" w:cstheme="minorBidi"/>
                <w:color w:val="auto"/>
                <w:sz w:val="21"/>
                <w:szCs w:val="22"/>
              </w:rPr>
            </w:pPr>
          </w:p>
          <w:p w14:paraId="71083DAF"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643350F1"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・医療提供体制の充実</w:t>
            </w:r>
          </w:p>
          <w:p w14:paraId="1FB51CD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・小児・AYA世代のがん・高齢者のがん・希少がん等の対策</w:t>
            </w:r>
          </w:p>
          <w:p w14:paraId="021F7404"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・新たな治療法の活用</w:t>
            </w:r>
          </w:p>
          <w:p w14:paraId="0BB27B1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・がん登録の推進</w:t>
            </w:r>
          </w:p>
          <w:p w14:paraId="592A1A8C" w14:textId="5B97596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・緩和ケアの推進</w:t>
            </w:r>
          </w:p>
          <w:p w14:paraId="3F4945DD" w14:textId="15476174" w:rsidR="009F7BE9" w:rsidRPr="00CA5AC2" w:rsidRDefault="009F7BE9" w:rsidP="009F7BE9">
            <w:pPr>
              <w:adjustRightInd/>
              <w:spacing w:line="280" w:lineRule="exact"/>
              <w:rPr>
                <w:rFonts w:hAnsi="HG丸ｺﾞｼｯｸM-PRO" w:cstheme="minorBidi"/>
                <w:color w:val="auto"/>
                <w:sz w:val="21"/>
                <w:szCs w:val="22"/>
              </w:rPr>
            </w:pPr>
          </w:p>
          <w:p w14:paraId="790A181B" w14:textId="33C4F10D"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w:t>
            </w:r>
            <w:r w:rsidRPr="00CA5AC2">
              <w:rPr>
                <w:rFonts w:hAnsi="HG丸ｺﾞｼｯｸM-PRO" w:cstheme="minorBidi" w:hint="eastAsia"/>
                <w:b/>
                <w:color w:val="auto"/>
                <w:spacing w:val="-8"/>
                <w:sz w:val="21"/>
                <w:szCs w:val="22"/>
              </w:rPr>
              <w:t>患者支援の充実</w:t>
            </w:r>
            <w:r w:rsidRPr="00CA5AC2">
              <w:rPr>
                <w:rFonts w:hAnsi="HG丸ｺﾞｼｯｸM-PRO" w:cstheme="minorBidi" w:hint="eastAsia"/>
                <w:b/>
                <w:color w:val="auto"/>
                <w:sz w:val="21"/>
                <w:szCs w:val="22"/>
              </w:rPr>
              <w:t>】</w:t>
            </w:r>
          </w:p>
          <w:p w14:paraId="134BC86F" w14:textId="5C788846"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・がん患者の相談支援</w:t>
            </w:r>
          </w:p>
          <w:p w14:paraId="5D551148" w14:textId="01BD58F3"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・がん患者への情報提供</w:t>
            </w:r>
          </w:p>
          <w:p w14:paraId="2384D186" w14:textId="4BB936D5"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・就労支援等のがん</w:t>
            </w:r>
            <w:r w:rsidRPr="00CA5AC2">
              <w:rPr>
                <w:rFonts w:hAnsi="HG丸ｺﾞｼｯｸM-PRO" w:cstheme="minorBidi" w:hint="eastAsia"/>
                <w:color w:val="auto"/>
                <w:kern w:val="0"/>
                <w:sz w:val="21"/>
                <w:szCs w:val="22"/>
              </w:rPr>
              <w:t>サバイバーシップ</w:t>
            </w:r>
            <w:r w:rsidRPr="00CA5AC2">
              <w:rPr>
                <w:rFonts w:hAnsi="HG丸ｺﾞｼｯｸM-PRO" w:cstheme="minorBidi" w:hint="eastAsia"/>
                <w:color w:val="auto"/>
                <w:sz w:val="21"/>
                <w:szCs w:val="22"/>
              </w:rPr>
              <w:t>支援（注3）</w:t>
            </w:r>
          </w:p>
          <w:p w14:paraId="3966B767" w14:textId="538D5636" w:rsidR="009F7BE9" w:rsidRPr="00CA5AC2"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Pr="00CA5AC2" w:rsidRDefault="009F7BE9" w:rsidP="009F7BE9">
            <w:pPr>
              <w:adjustRightInd/>
              <w:spacing w:line="20" w:lineRule="exact"/>
              <w:ind w:left="210" w:hanging="210"/>
              <w:rPr>
                <w:rFonts w:hAnsi="HG丸ｺﾞｼｯｸM-PRO" w:cstheme="minorBidi"/>
                <w:color w:val="auto"/>
                <w:sz w:val="21"/>
                <w:szCs w:val="22"/>
              </w:rPr>
            </w:pPr>
          </w:p>
          <w:p w14:paraId="184FBA01" w14:textId="60B46023" w:rsidR="009F7BE9" w:rsidRPr="00CA5AC2" w:rsidRDefault="009F7BE9" w:rsidP="009F7BE9">
            <w:pPr>
              <w:adjustRightInd/>
              <w:spacing w:line="280" w:lineRule="exact"/>
              <w:ind w:left="201" w:hangingChars="100" w:hanging="201"/>
              <w:rPr>
                <w:rFonts w:hAnsi="HG丸ｺﾞｼｯｸM-PRO" w:cstheme="minorBidi"/>
                <w:b/>
                <w:color w:val="auto"/>
                <w:sz w:val="20"/>
                <w:szCs w:val="22"/>
              </w:rPr>
            </w:pPr>
            <w:r w:rsidRPr="00CA5AC2">
              <w:rPr>
                <w:rFonts w:hAnsi="HG丸ｺﾞｼｯｸM-PRO" w:cstheme="minorBidi" w:hint="eastAsia"/>
                <w:b/>
                <w:color w:val="auto"/>
                <w:sz w:val="20"/>
                <w:szCs w:val="22"/>
              </w:rPr>
              <w:t>【がん対策を社会全体で進める環境づくり】</w:t>
            </w:r>
          </w:p>
          <w:p w14:paraId="459F6B77" w14:textId="090DDA6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・社会全体での機運づくり</w:t>
            </w:r>
          </w:p>
          <w:p w14:paraId="0FEA896D" w14:textId="2A975F1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・大阪府がん対策基金</w:t>
            </w:r>
          </w:p>
          <w:p w14:paraId="5A26823D" w14:textId="6CEE1A3B" w:rsidR="009F7BE9" w:rsidRPr="00CA5AC2" w:rsidRDefault="003B2F2C" w:rsidP="009F7BE9">
            <w:pPr>
              <w:adjustRightInd/>
              <w:spacing w:line="280" w:lineRule="exact"/>
              <w:rPr>
                <w:rFonts w:hAnsi="HG丸ｺﾞｼｯｸM-PRO" w:cstheme="minorBidi"/>
                <w:b/>
                <w:color w:val="auto"/>
                <w:sz w:val="21"/>
                <w:szCs w:val="22"/>
              </w:rPr>
            </w:pPr>
            <w:r w:rsidRPr="00CA5AC2">
              <w:rPr>
                <w:rFonts w:hAnsi="HG丸ｺﾞｼｯｸM-PRO"/>
                <w:noProof/>
                <w:color w:val="auto"/>
              </w:rPr>
              <mc:AlternateContent>
                <mc:Choice Requires="wpg">
                  <w:drawing>
                    <wp:anchor distT="0" distB="0" distL="114300" distR="114300" simplePos="0" relativeHeight="252027392" behindDoc="1" locked="0" layoutInCell="1" allowOverlap="1" wp14:anchorId="36468EC7" wp14:editId="1C725DEE">
                      <wp:simplePos x="0" y="0"/>
                      <wp:positionH relativeFrom="margin">
                        <wp:posOffset>-457835</wp:posOffset>
                      </wp:positionH>
                      <wp:positionV relativeFrom="paragraph">
                        <wp:posOffset>782308</wp:posOffset>
                      </wp:positionV>
                      <wp:extent cx="5871845" cy="609600"/>
                      <wp:effectExtent l="0" t="0" r="0" b="0"/>
                      <wp:wrapNone/>
                      <wp:docPr id="3638" name="グループ化 3638"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71845" cy="609600"/>
                                <a:chOff x="-106325" y="-1899813"/>
                                <a:chExt cx="5873127" cy="1441329"/>
                              </a:xfrm>
                            </wpg:grpSpPr>
                            <wps:wsp>
                              <wps:cNvPr id="3639" name="正方形/長方形 3639" descr="注釈&#10;&#10;（注3）がんサバイバーシップ&#10;がんの診断を受けた人々（がんサバイバー）がその後の生活で抱える身体的・心理的・社会的な課題を、社会全体が協力して乗り越えていくという概念です。"/>
                              <wps:cNvSpPr/>
                              <wps:spPr>
                                <a:xfrm>
                                  <a:off x="-51703" y="-1899813"/>
                                  <a:ext cx="5818505" cy="1441329"/>
                                </a:xfrm>
                                <a:prstGeom prst="rect">
                                  <a:avLst/>
                                </a:prstGeom>
                                <a:noFill/>
                                <a:ln w="25400" cap="flat" cmpd="sng" algn="ctr">
                                  <a:noFill/>
                                  <a:prstDash val="solid"/>
                                </a:ln>
                                <a:effectLst/>
                              </wps:spPr>
                              <wps:txb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直線コネクタ 3641"/>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468EC7" id="グループ化 3638" o:spid="_x0000_s1032"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36.05pt;margin-top:61.6pt;width:462.35pt;height:48pt;z-index:-251289088;mso-position-horizontal-relative:margin;mso-width-relative:margin;mso-height-relative:margin" coordorigin="-1063,-18998" coordsize="5873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">
                      <v:rect id="正方形/長方形 3639" o:spid="_x0000_s1033" alt="注釈&#10;&#10;（注3）がんサバイバーシップ&#10;がんの診断を受けた人々（がんサバイバー）がその後の生活で抱える身体的・心理的・社会的な課題を、社会全体が協力して乗り越えていくという概念です。" style="position:absolute;left:-517;top:-18998;width:58185;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" filled="f" stroked="f" strokeweight="2pt">
                        <v:textbo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v:textbox>
                      </v:rect>
                      <v:line id="直線コネクタ 3641" o:spid="_x0000_s1034"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w10:wrap anchorx="margin"/>
                    </v:group>
                  </w:pict>
                </mc:Fallback>
              </mc:AlternateContent>
            </w:r>
            <w:r w:rsidR="009F7BE9" w:rsidRPr="00CA5AC2">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【がんの予防・早期発見】</w:t>
            </w:r>
          </w:p>
          <w:p w14:paraId="39104257" w14:textId="6CEE43B3" w:rsidR="00416BB1" w:rsidRPr="00CA5AC2" w:rsidRDefault="00782F38"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・がんの</w:t>
            </w:r>
            <w:r w:rsidR="00416BB1" w:rsidRPr="00CA5AC2">
              <w:rPr>
                <w:rFonts w:hAnsi="HG丸ｺﾞｼｯｸM-PRO" w:cstheme="minorBidi" w:hint="eastAsia"/>
                <w:color w:val="000000" w:themeColor="text1"/>
                <w:sz w:val="21"/>
                <w:szCs w:val="22"/>
              </w:rPr>
              <w:t>予防</w:t>
            </w:r>
          </w:p>
          <w:p w14:paraId="035E3CC5" w14:textId="5761EA64" w:rsidR="009A75C5" w:rsidRPr="00CA5AC2" w:rsidRDefault="009A75C5"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・肝炎肝がん対策の推進</w:t>
            </w:r>
          </w:p>
          <w:p w14:paraId="5459B6C1" w14:textId="5DC0A1D4"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Pr="00CA5AC2">
              <w:rPr>
                <w:rFonts w:hAnsi="HG丸ｺﾞｼｯｸM-PRO" w:cstheme="minorBidi" w:hint="eastAsia"/>
                <w:color w:val="000000" w:themeColor="text1"/>
                <w:spacing w:val="2"/>
                <w:w w:val="88"/>
                <w:kern w:val="0"/>
                <w:sz w:val="21"/>
                <w:szCs w:val="22"/>
                <w:fitText w:val="2600" w:id="1553722113"/>
              </w:rPr>
              <w:t>がん検診によるがんの早期発</w:t>
            </w:r>
            <w:r w:rsidRPr="00CA5AC2">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【がん医療の充実】</w:t>
            </w:r>
          </w:p>
          <w:p w14:paraId="039D8A86" w14:textId="56B32DB8"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・医療提供体制の充実</w:t>
            </w:r>
          </w:p>
          <w:p w14:paraId="4DD7DA32" w14:textId="77777777" w:rsidR="00416BB1" w:rsidRPr="00CA5AC2" w:rsidRDefault="00416BB1" w:rsidP="00416BB1">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高度・専門的な医療の活用</w:t>
            </w:r>
          </w:p>
          <w:p w14:paraId="2ACD5332" w14:textId="77777777"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・緩和ケアの推進</w:t>
            </w:r>
          </w:p>
          <w:p w14:paraId="21FD5FC3"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w:t>
            </w:r>
            <w:r w:rsidRPr="00CA5AC2">
              <w:rPr>
                <w:rFonts w:hAnsi="HG丸ｺﾞｼｯｸM-PRO" w:cstheme="minorBidi" w:hint="eastAsia"/>
                <w:b/>
                <w:color w:val="000000" w:themeColor="text1"/>
                <w:spacing w:val="-8"/>
                <w:sz w:val="21"/>
                <w:szCs w:val="22"/>
              </w:rPr>
              <w:t>患者支援の充実</w:t>
            </w:r>
            <w:r w:rsidRPr="00CA5AC2">
              <w:rPr>
                <w:rFonts w:hAnsi="HG丸ｺﾞｼｯｸM-PRO" w:cstheme="minorBidi" w:hint="eastAsia"/>
                <w:b/>
                <w:color w:val="000000" w:themeColor="text1"/>
                <w:sz w:val="21"/>
                <w:szCs w:val="22"/>
              </w:rPr>
              <w:t>】</w:t>
            </w:r>
          </w:p>
          <w:p w14:paraId="52AD8540"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・がん患者の相談支援</w:t>
            </w:r>
          </w:p>
          <w:p w14:paraId="65DDDA10" w14:textId="002055CB"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・がん患者への情報提供</w:t>
            </w:r>
          </w:p>
          <w:p w14:paraId="0B0394A6" w14:textId="7531F6EF"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がん患者等の社会的な問題への対策</w:t>
            </w:r>
          </w:p>
          <w:p w14:paraId="236A48F2"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CA5AC2"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CA5AC2" w:rsidRDefault="001B38E7"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【データの基盤整備・活用】</w:t>
            </w:r>
          </w:p>
          <w:p w14:paraId="3CABF1D9" w14:textId="77777777" w:rsidR="00001A15"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・がん登録の精度向上</w:t>
            </w:r>
          </w:p>
          <w:p w14:paraId="3BB929D0" w14:textId="0A01A2DC" w:rsidR="000360A7"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・がん登録等のデータの利活用</w:t>
            </w:r>
          </w:p>
          <w:p w14:paraId="594BC1ED" w14:textId="77777777" w:rsidR="000360A7" w:rsidRPr="00CA5AC2"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CA5AC2"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CA5AC2">
              <w:rPr>
                <w:rFonts w:hAnsi="HG丸ｺﾞｼｯｸM-PRO" w:cstheme="minorBidi" w:hint="eastAsia"/>
                <w:b/>
                <w:color w:val="000000" w:themeColor="text1"/>
                <w:sz w:val="20"/>
                <w:szCs w:val="22"/>
              </w:rPr>
              <w:t>【がん対策を社会全体で進める環境づくり】</w:t>
            </w:r>
          </w:p>
          <w:p w14:paraId="0D441C23"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・社会全体での機運づくり</w:t>
            </w:r>
          </w:p>
          <w:p w14:paraId="08F81AF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・大阪府がん対策基金</w:t>
            </w:r>
          </w:p>
          <w:p w14:paraId="312F750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・がん患者会等との連携推進</w:t>
            </w:r>
          </w:p>
          <w:p w14:paraId="04A9A50D" w14:textId="2EE75210"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・がん教育、がんに関する知識の普及啓発</w:t>
            </w:r>
          </w:p>
          <w:p w14:paraId="398FB65D" w14:textId="3775E979" w:rsidR="000360A7" w:rsidRPr="00CA5AC2" w:rsidRDefault="000360A7" w:rsidP="001B38E7">
            <w:pPr>
              <w:adjustRightInd/>
              <w:spacing w:line="280" w:lineRule="exact"/>
              <w:rPr>
                <w:rFonts w:hAnsi="HG丸ｺﾞｼｯｸM-PRO" w:cstheme="minorBidi"/>
                <w:color w:val="000000" w:themeColor="text1"/>
                <w:sz w:val="21"/>
                <w:szCs w:val="22"/>
              </w:rPr>
            </w:pPr>
          </w:p>
        </w:tc>
      </w:tr>
    </w:tbl>
    <w:p w14:paraId="64075C90" w14:textId="3F3E1803" w:rsidR="002B2131" w:rsidRPr="00CA5AC2"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62606192"/>
      <w:bookmarkEnd w:id="0"/>
      <w:bookmarkEnd w:id="9"/>
      <w:r w:rsidRPr="00A87044">
        <w:rPr>
          <w:rFonts w:asciiTheme="majorEastAsia" w:eastAsiaTheme="majorEastAsia" w:hAnsiTheme="majorEastAsia" w:hint="eastAsia"/>
          <w:color w:val="auto"/>
          <w:sz w:val="44"/>
          <w:bdr w:val="single" w:sz="4" w:space="0" w:color="auto"/>
          <w:shd w:val="pct15" w:color="auto" w:fill="FFFFFF"/>
        </w:rPr>
        <w:lastRenderedPageBreak/>
        <w:t>第</w:t>
      </w:r>
      <w:r w:rsidR="00484A4E" w:rsidRPr="00A87044">
        <w:rPr>
          <w:rFonts w:asciiTheme="majorEastAsia" w:eastAsiaTheme="majorEastAsia" w:hAnsiTheme="majorEastAsia" w:hint="eastAsia"/>
          <w:color w:val="auto"/>
          <w:sz w:val="44"/>
          <w:bdr w:val="single" w:sz="4" w:space="0" w:color="auto"/>
          <w:shd w:val="pct15" w:color="auto" w:fill="FFFFFF"/>
        </w:rPr>
        <w:t>２</w:t>
      </w:r>
      <w:r w:rsidRPr="00A87044">
        <w:rPr>
          <w:rFonts w:asciiTheme="majorEastAsia" w:eastAsiaTheme="majorEastAsia" w:hAnsiTheme="majorEastAsia" w:hint="eastAsia"/>
          <w:color w:val="auto"/>
          <w:sz w:val="44"/>
          <w:bdr w:val="single" w:sz="4" w:space="0" w:color="auto"/>
          <w:shd w:val="pct15" w:color="auto" w:fill="FFFFFF"/>
        </w:rPr>
        <w:t>章　第</w:t>
      </w:r>
      <w:r w:rsidR="00757FF3" w:rsidRPr="00A87044">
        <w:rPr>
          <w:rFonts w:asciiTheme="majorEastAsia" w:eastAsiaTheme="majorEastAsia" w:hAnsiTheme="majorEastAsia" w:hint="eastAsia"/>
          <w:color w:val="auto"/>
          <w:sz w:val="44"/>
          <w:bdr w:val="single" w:sz="4" w:space="0" w:color="auto"/>
          <w:shd w:val="pct15" w:color="auto" w:fill="FFFFFF"/>
        </w:rPr>
        <w:t>３</w:t>
      </w:r>
      <w:r w:rsidR="0077580F" w:rsidRPr="00A87044">
        <w:rPr>
          <w:rFonts w:asciiTheme="majorEastAsia" w:eastAsiaTheme="majorEastAsia" w:hAnsiTheme="majorEastAsia" w:hint="eastAsia"/>
          <w:color w:val="auto"/>
          <w:sz w:val="44"/>
          <w:bdr w:val="single" w:sz="4" w:space="0" w:color="auto"/>
          <w:shd w:val="pct15" w:color="auto" w:fill="FFFFFF"/>
        </w:rPr>
        <w:t>期</w:t>
      </w:r>
      <w:r w:rsidRPr="00A87044">
        <w:rPr>
          <w:rFonts w:asciiTheme="majorEastAsia" w:eastAsiaTheme="majorEastAsia" w:hAnsiTheme="majorEastAsia" w:hint="eastAsia"/>
          <w:color w:val="auto"/>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CA5AC2">
        <w:rPr>
          <w:rFonts w:hint="eastAsia"/>
          <w:spacing w:val="-30"/>
          <w:bdr w:val="single" w:sz="4" w:space="0" w:color="auto"/>
          <w:shd w:val="pct15" w:color="auto" w:fill="FFFFFF"/>
        </w:rPr>
        <w:t xml:space="preserve">　　　</w:t>
      </w:r>
    </w:p>
    <w:p w14:paraId="0976EAB7" w14:textId="5CF41E40" w:rsidR="00976527" w:rsidRPr="00CA5AC2" w:rsidRDefault="002B2131" w:rsidP="00A618C9">
      <w:pPr>
        <w:ind w:left="220" w:hangingChars="100" w:hanging="220"/>
        <w:rPr>
          <w:rFonts w:ascii="ＭＳ ゴシック" w:eastAsia="ＭＳ ゴシック" w:hAnsi="ＭＳ ゴシック"/>
          <w:sz w:val="22"/>
        </w:rPr>
      </w:pPr>
      <w:r w:rsidRPr="00CA5AC2">
        <w:rPr>
          <w:rFonts w:ascii="ＭＳ ゴシック" w:eastAsia="ＭＳ ゴシック" w:hAnsi="ＭＳ ゴシック" w:hint="eastAsia"/>
          <w:sz w:val="22"/>
        </w:rPr>
        <w:t xml:space="preserve">　　</w:t>
      </w:r>
    </w:p>
    <w:p w14:paraId="32171F43" w14:textId="3637FB70" w:rsidR="00E05EB6"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62606193"/>
      <w:r w:rsidRPr="00CA5AC2">
        <w:rPr>
          <w:rFonts w:ascii="ＭＳ ゴシック" w:hAnsi="ＭＳ ゴシック" w:hint="eastAsia"/>
          <w:color w:val="0070C0"/>
          <w:sz w:val="36"/>
          <w:u w:val="single"/>
        </w:rPr>
        <w:t>１　全体目標に関する評価</w:t>
      </w:r>
      <w:bookmarkEnd w:id="46"/>
    </w:p>
    <w:p w14:paraId="3C170A55" w14:textId="0BD59B8B" w:rsidR="002B2131" w:rsidRPr="00CA5AC2" w:rsidRDefault="005E03E7" w:rsidP="00A618C9">
      <w:pPr>
        <w:spacing w:line="300" w:lineRule="exact"/>
        <w:ind w:firstLineChars="100" w:firstLine="220"/>
        <w:rPr>
          <w:rFonts w:hAnsi="HG丸ｺﾞｼｯｸM-PRO"/>
          <w:color w:val="000000" w:themeColor="text1"/>
          <w:sz w:val="22"/>
        </w:rPr>
      </w:pPr>
      <w:r w:rsidRPr="00CA5AC2">
        <w:rPr>
          <w:rFonts w:hAnsi="HG丸ｺﾞｼｯｸM-PRO" w:hint="eastAsia"/>
          <w:color w:val="000000" w:themeColor="text1"/>
          <w:sz w:val="22"/>
        </w:rPr>
        <w:t>○</w:t>
      </w:r>
      <w:r w:rsidR="00163EFB" w:rsidRPr="00CA5AC2">
        <w:rPr>
          <w:rFonts w:hAnsi="HG丸ｺﾞｼｯｸM-PRO" w:hint="eastAsia"/>
          <w:color w:val="000000" w:themeColor="text1"/>
          <w:sz w:val="22"/>
        </w:rPr>
        <w:t>がん</w:t>
      </w:r>
      <w:r w:rsidR="002B2131" w:rsidRPr="00CA5AC2">
        <w:rPr>
          <w:rFonts w:hAnsi="HG丸ｺﾞｼｯｸM-PRO" w:hint="eastAsia"/>
          <w:color w:val="000000" w:themeColor="text1"/>
          <w:sz w:val="22"/>
        </w:rPr>
        <w:t>死亡の減少</w:t>
      </w:r>
      <w:r w:rsidR="00163EFB" w:rsidRPr="00CA5AC2">
        <w:rPr>
          <w:rFonts w:hAnsi="HG丸ｺﾞｼｯｸM-PRO" w:hint="eastAsia"/>
          <w:color w:val="000000" w:themeColor="text1"/>
          <w:sz w:val="22"/>
        </w:rPr>
        <w:t>・がんり患率の減少</w:t>
      </w:r>
    </w:p>
    <w:p w14:paraId="6D9CD8A8" w14:textId="22934C39" w:rsidR="00221BC1" w:rsidRPr="00CA5AC2" w:rsidRDefault="00221BC1" w:rsidP="0077459C">
      <w:pPr>
        <w:spacing w:line="300" w:lineRule="exact"/>
        <w:ind w:leftChars="100" w:left="240" w:firstLineChars="100" w:firstLine="220"/>
        <w:rPr>
          <w:rFonts w:hAnsi="HG丸ｺﾞｼｯｸM-PRO"/>
          <w:color w:val="000000" w:themeColor="text1"/>
          <w:sz w:val="22"/>
        </w:rPr>
      </w:pPr>
      <w:r w:rsidRPr="00CA5AC2">
        <w:rPr>
          <w:rFonts w:hAnsi="HG丸ｺﾞｼｯｸM-PRO" w:hint="eastAsia"/>
          <w:color w:val="000000" w:themeColor="text1"/>
          <w:sz w:val="22"/>
        </w:rPr>
        <w:t>「大阪府のがん年齢調整死亡率（</w:t>
      </w:r>
      <w:r w:rsidRPr="00CA5AC2">
        <w:rPr>
          <w:rFonts w:hAnsi="HG丸ｺﾞｼｯｸM-PRO"/>
          <w:color w:val="000000" w:themeColor="text1"/>
          <w:sz w:val="22"/>
        </w:rPr>
        <w:t>75歳未満）</w:t>
      </w:r>
      <w:r w:rsidRPr="00CA5AC2">
        <w:rPr>
          <w:rFonts w:hAnsi="HG丸ｺﾞｼｯｸM-PRO" w:hint="eastAsia"/>
          <w:color w:val="000000" w:themeColor="text1"/>
          <w:sz w:val="22"/>
        </w:rPr>
        <w:t>」については、令和３（</w:t>
      </w:r>
      <w:r w:rsidRPr="00CA5AC2">
        <w:rPr>
          <w:rFonts w:hAnsi="HG丸ｺﾞｼｯｸM-PRO"/>
          <w:color w:val="000000" w:themeColor="text1"/>
          <w:sz w:val="22"/>
        </w:rPr>
        <w:t>2021）年で人口10万人対71.5人と目標値である72.3人を下回っており、目標を達成している状況です。</w:t>
      </w:r>
      <w:r w:rsidRPr="00CA5AC2">
        <w:rPr>
          <w:rFonts w:hAnsi="HG丸ｺﾞｼｯｸM-PRO" w:hint="eastAsia"/>
          <w:color w:val="000000" w:themeColor="text1"/>
          <w:sz w:val="22"/>
        </w:rPr>
        <w:t>また、「大阪府のがん年齢調整り患率（</w:t>
      </w:r>
      <w:r w:rsidRPr="00CA5AC2">
        <w:rPr>
          <w:rFonts w:hAnsi="HG丸ｺﾞｼｯｸM-PRO"/>
          <w:color w:val="000000" w:themeColor="text1"/>
          <w:sz w:val="22"/>
        </w:rPr>
        <w:t>75歳未満、 進行がん）</w:t>
      </w:r>
      <w:r w:rsidRPr="00CA5AC2">
        <w:rPr>
          <w:rFonts w:hAnsi="HG丸ｺﾞｼｯｸM-PRO" w:hint="eastAsia"/>
          <w:color w:val="000000" w:themeColor="text1"/>
          <w:sz w:val="22"/>
        </w:rPr>
        <w:t>」については、平成2</w:t>
      </w:r>
      <w:r w:rsidRPr="00CA5AC2">
        <w:rPr>
          <w:rFonts w:hAnsi="HG丸ｺﾞｼｯｸM-PRO"/>
          <w:color w:val="000000" w:themeColor="text1"/>
          <w:sz w:val="22"/>
        </w:rPr>
        <w:t>4</w:t>
      </w:r>
      <w:r w:rsidRPr="00CA5AC2">
        <w:rPr>
          <w:rFonts w:hAnsi="HG丸ｺﾞｼｯｸM-PRO" w:hint="eastAsia"/>
          <w:color w:val="000000" w:themeColor="text1"/>
          <w:sz w:val="22"/>
        </w:rPr>
        <w:t>年において</w:t>
      </w:r>
      <w:r w:rsidRPr="00CA5AC2">
        <w:rPr>
          <w:rFonts w:hAnsi="HG丸ｺﾞｼｯｸM-PRO"/>
          <w:color w:val="000000" w:themeColor="text1"/>
          <w:sz w:val="22"/>
        </w:rPr>
        <w:t>10万人対</w:t>
      </w:r>
      <w:r w:rsidRPr="00CA5AC2">
        <w:rPr>
          <w:rFonts w:hAnsi="HG丸ｺﾞｼｯｸM-PRO" w:hint="eastAsia"/>
          <w:color w:val="000000" w:themeColor="text1"/>
          <w:sz w:val="22"/>
        </w:rPr>
        <w:t>1</w:t>
      </w:r>
      <w:r w:rsidRPr="00CA5AC2">
        <w:rPr>
          <w:rFonts w:hAnsi="HG丸ｺﾞｼｯｸM-PRO"/>
          <w:color w:val="000000" w:themeColor="text1"/>
          <w:sz w:val="22"/>
        </w:rPr>
        <w:t>49.8</w:t>
      </w:r>
      <w:r w:rsidRPr="00CA5AC2">
        <w:rPr>
          <w:rFonts w:hAnsi="HG丸ｺﾞｼｯｸM-PRO" w:hint="eastAsia"/>
          <w:color w:val="000000" w:themeColor="text1"/>
          <w:sz w:val="22"/>
        </w:rPr>
        <w:t>人に対して「減少」を</w:t>
      </w:r>
      <w:r w:rsidRPr="00CA5AC2">
        <w:rPr>
          <w:rFonts w:hAnsi="HG丸ｺﾞｼｯｸM-PRO" w:cs="+mn-cs" w:hint="eastAsia"/>
          <w:color w:val="000000" w:themeColor="text1"/>
          <w:kern w:val="24"/>
          <w:sz w:val="22"/>
        </w:rPr>
        <w:t>めざ</w:t>
      </w:r>
      <w:r w:rsidRPr="00CA5AC2">
        <w:rPr>
          <w:rFonts w:hAnsi="HG丸ｺﾞｼｯｸM-PRO" w:hint="eastAsia"/>
          <w:color w:val="000000" w:themeColor="text1"/>
          <w:sz w:val="22"/>
        </w:rPr>
        <w:t>していましたが、令和元（2</w:t>
      </w:r>
      <w:r w:rsidRPr="00CA5AC2">
        <w:rPr>
          <w:rFonts w:hAnsi="HG丸ｺﾞｼｯｸM-PRO"/>
          <w:color w:val="000000" w:themeColor="text1"/>
          <w:sz w:val="22"/>
        </w:rPr>
        <w:t>019</w:t>
      </w:r>
      <w:r w:rsidRPr="00CA5AC2">
        <w:rPr>
          <w:rFonts w:hAnsi="HG丸ｺﾞｼｯｸM-PRO" w:hint="eastAsia"/>
          <w:color w:val="000000" w:themeColor="text1"/>
          <w:sz w:val="22"/>
        </w:rPr>
        <w:t>）年では</w:t>
      </w:r>
      <w:r w:rsidRPr="00CA5AC2">
        <w:rPr>
          <w:rFonts w:hAnsi="HG丸ｺﾞｼｯｸM-PRO"/>
          <w:color w:val="000000" w:themeColor="text1"/>
          <w:sz w:val="22"/>
        </w:rPr>
        <w:t>159.1</w:t>
      </w:r>
      <w:r w:rsidRPr="00CA5AC2">
        <w:rPr>
          <w:rFonts w:hAnsi="HG丸ｺﾞｼｯｸM-PRO" w:hint="eastAsia"/>
          <w:color w:val="000000" w:themeColor="text1"/>
          <w:sz w:val="22"/>
        </w:rPr>
        <w:t>人であり、減少させるとの目標達成は困難な見通しであるものの、横ばいとなっています。</w:t>
      </w:r>
    </w:p>
    <w:p w14:paraId="2C756022" w14:textId="514EEF94" w:rsidR="00F75D72" w:rsidRPr="00CA5AC2" w:rsidRDefault="00F75D72" w:rsidP="00F75D72">
      <w:pPr>
        <w:spacing w:line="300" w:lineRule="exact"/>
        <w:ind w:leftChars="100" w:left="240" w:firstLineChars="100" w:firstLine="220"/>
        <w:rPr>
          <w:rFonts w:hAnsi="HG丸ｺﾞｼｯｸM-PRO"/>
          <w:sz w:val="22"/>
        </w:rPr>
      </w:pPr>
    </w:p>
    <w:p w14:paraId="16625170" w14:textId="57F32C07" w:rsidR="000779AE"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62606194"/>
      <w:r w:rsidRPr="00CA5AC2">
        <w:rPr>
          <w:rFonts w:ascii="ＭＳ ゴシック" w:hAnsi="ＭＳ ゴシック" w:hint="eastAsia"/>
          <w:color w:val="0070C0"/>
          <w:sz w:val="36"/>
          <w:u w:val="single"/>
        </w:rPr>
        <w:t>２　分野別の</w:t>
      </w:r>
      <w:r w:rsidR="006422D4" w:rsidRPr="00CA5AC2">
        <w:rPr>
          <w:rFonts w:ascii="ＭＳ ゴシック" w:hAnsi="ＭＳ ゴシック" w:hint="eastAsia"/>
          <w:color w:val="0070C0"/>
          <w:sz w:val="36"/>
          <w:u w:val="single"/>
        </w:rPr>
        <w:t>評価</w:t>
      </w:r>
      <w:bookmarkEnd w:id="47"/>
    </w:p>
    <w:p w14:paraId="0B6B6C6F" w14:textId="6CE5FFF2" w:rsidR="006360F5" w:rsidRPr="00CA5AC2"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CA5AC2">
        <w:rPr>
          <w:rFonts w:hAnsi="HG丸ｺﾞｼｯｸM-PRO" w:cs="Times New Roman" w:hint="eastAsia"/>
          <w:b/>
          <w:color w:val="auto"/>
          <w:kern w:val="2"/>
          <w:sz w:val="22"/>
          <w:szCs w:val="22"/>
        </w:rPr>
        <w:t>《評価方法》</w:t>
      </w:r>
    </w:p>
    <w:p w14:paraId="70B7CC0E" w14:textId="45CF8B3B" w:rsidR="00BB7754" w:rsidRPr="00CA5AC2" w:rsidRDefault="00BB7754" w:rsidP="00BB7754">
      <w:pPr>
        <w:ind w:left="220" w:hangingChars="100" w:hanging="220"/>
        <w:rPr>
          <w:rFonts w:hAnsi="HG丸ｺﾞｼｯｸM-PRO"/>
          <w:color w:val="000000" w:themeColor="text1"/>
          <w:sz w:val="22"/>
        </w:rPr>
      </w:pPr>
      <w:r w:rsidRPr="00CA5AC2">
        <w:rPr>
          <w:rFonts w:hAnsi="HG丸ｺﾞｼｯｸM-PRO" w:hint="eastAsia"/>
          <w:sz w:val="22"/>
        </w:rPr>
        <w:t>・現状値は、</w:t>
      </w:r>
      <w:r w:rsidRPr="00CA5AC2">
        <w:rPr>
          <w:rFonts w:hAnsi="HG丸ｺﾞｼｯｸM-PRO" w:hint="eastAsia"/>
          <w:color w:val="000000" w:themeColor="text1"/>
          <w:sz w:val="22"/>
        </w:rPr>
        <w:t>令和５（</w:t>
      </w:r>
      <w:r w:rsidR="00ED1619">
        <w:rPr>
          <w:rFonts w:hAnsi="HG丸ｺﾞｼｯｸM-PRO" w:hint="eastAsia"/>
          <w:color w:val="000000" w:themeColor="text1"/>
          <w:sz w:val="22"/>
        </w:rPr>
        <w:t>2023</w:t>
      </w:r>
      <w:r w:rsidRPr="00CA5AC2">
        <w:rPr>
          <w:rFonts w:hAnsi="HG丸ｺﾞｼｯｸM-PRO" w:hint="eastAsia"/>
          <w:color w:val="000000" w:themeColor="text1"/>
          <w:sz w:val="22"/>
        </w:rPr>
        <w:t>）年６月時点で把握できる数値を採用しており、ベースライン値／現状値／目標値の比較やベースライン値から現状値までの推移等を分析し、それらの結果を総合的に勘案して評価を行いました。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CA5AC2"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CA5AC2">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CA5AC2" w14:paraId="5DD0C96B" w14:textId="77777777" w:rsidTr="006360F5">
        <w:trPr>
          <w:trHeight w:val="57"/>
        </w:trPr>
        <w:tc>
          <w:tcPr>
            <w:tcW w:w="624" w:type="dxa"/>
            <w:vAlign w:val="center"/>
          </w:tcPr>
          <w:p w14:paraId="6B18EA57"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基準</w:t>
            </w:r>
          </w:p>
        </w:tc>
      </w:tr>
      <w:tr w:rsidR="00393ED3" w:rsidRPr="00CA5AC2" w14:paraId="770EB709" w14:textId="77777777" w:rsidTr="006360F5">
        <w:trPr>
          <w:trHeight w:val="57"/>
        </w:trPr>
        <w:tc>
          <w:tcPr>
            <w:tcW w:w="624" w:type="dxa"/>
            <w:vAlign w:val="center"/>
          </w:tcPr>
          <w:p w14:paraId="2DCBE4CA" w14:textId="7E510BD4"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Ａ</w:t>
            </w:r>
          </w:p>
        </w:tc>
        <w:tc>
          <w:tcPr>
            <w:tcW w:w="8050" w:type="dxa"/>
            <w:vAlign w:val="center"/>
          </w:tcPr>
          <w:p w14:paraId="0214E7D6" w14:textId="563AD6D1"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目標値に達した</w:t>
            </w:r>
          </w:p>
        </w:tc>
      </w:tr>
      <w:tr w:rsidR="00393ED3" w:rsidRPr="00CA5AC2" w14:paraId="30DD6772" w14:textId="77777777" w:rsidTr="006360F5">
        <w:trPr>
          <w:trHeight w:val="57"/>
        </w:trPr>
        <w:tc>
          <w:tcPr>
            <w:tcW w:w="624" w:type="dxa"/>
            <w:vAlign w:val="center"/>
          </w:tcPr>
          <w:p w14:paraId="0A90BA41" w14:textId="5A5CCC9E"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Ｂ</w:t>
            </w:r>
          </w:p>
        </w:tc>
        <w:tc>
          <w:tcPr>
            <w:tcW w:w="8050" w:type="dxa"/>
            <w:vAlign w:val="center"/>
          </w:tcPr>
          <w:p w14:paraId="6D45FBE5" w14:textId="1101DD1D"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目標値に達していないものの、ベースライン値と比較して改善傾向にある</w:t>
            </w:r>
          </w:p>
        </w:tc>
      </w:tr>
      <w:tr w:rsidR="00393ED3" w:rsidRPr="00CA5AC2" w14:paraId="785725D4" w14:textId="77777777" w:rsidTr="006360F5">
        <w:trPr>
          <w:trHeight w:val="57"/>
        </w:trPr>
        <w:tc>
          <w:tcPr>
            <w:tcW w:w="624" w:type="dxa"/>
            <w:vAlign w:val="center"/>
          </w:tcPr>
          <w:p w14:paraId="38D63F94"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CA5AC2" w14:paraId="110E347E" w14:textId="77777777" w:rsidTr="006360F5">
        <w:trPr>
          <w:trHeight w:val="57"/>
        </w:trPr>
        <w:tc>
          <w:tcPr>
            <w:tcW w:w="624" w:type="dxa"/>
            <w:vAlign w:val="center"/>
          </w:tcPr>
          <w:p w14:paraId="42533EAF"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ベースライン値よりも悪化している</w:t>
            </w:r>
          </w:p>
        </w:tc>
      </w:tr>
      <w:tr w:rsidR="00393ED3" w:rsidRPr="00CA5AC2" w14:paraId="6769CF46" w14:textId="77777777" w:rsidTr="006360F5">
        <w:trPr>
          <w:trHeight w:val="57"/>
        </w:trPr>
        <w:tc>
          <w:tcPr>
            <w:tcW w:w="624" w:type="dxa"/>
            <w:vAlign w:val="center"/>
          </w:tcPr>
          <w:p w14:paraId="6900719B"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w:t>
            </w:r>
          </w:p>
        </w:tc>
        <w:tc>
          <w:tcPr>
            <w:tcW w:w="8050" w:type="dxa"/>
            <w:vAlign w:val="center"/>
          </w:tcPr>
          <w:p w14:paraId="51132B1D"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CA5AC2"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CA5AC2">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5F6EB814"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D566FEA"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5F41A09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785AC4ED"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E0BAAE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274B4F0"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6399115"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FA6E4AE"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01EEF08"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660A1B3"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C944F1F"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C7A798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5546429"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C988CCC" w14:textId="2195A7D5" w:rsidR="006360F5" w:rsidRPr="00CA5AC2" w:rsidRDefault="006250B0" w:rsidP="006360F5">
      <w:pPr>
        <w:widowControl/>
        <w:adjustRightInd/>
        <w:jc w:val="left"/>
        <w:textAlignment w:val="auto"/>
        <w:rPr>
          <w:rFonts w:hAnsi="HG丸ｺﾞｼｯｸM-PRO" w:cs="Times New Roman"/>
          <w:color w:val="auto"/>
          <w:kern w:val="2"/>
          <w:sz w:val="22"/>
          <w:szCs w:val="22"/>
        </w:rPr>
      </w:pPr>
      <w:r w:rsidRPr="00CA5AC2">
        <w:rPr>
          <w:rFonts w:ascii="ＭＳ Ｐゴシック" w:eastAsia="ＭＳ Ｐゴシック" w:hAnsi="ＭＳ Ｐゴシック" w:cs="ＭＳ Ｐゴシック"/>
          <w:noProof/>
          <w:color w:val="auto"/>
          <w:kern w:val="2"/>
          <w:sz w:val="21"/>
          <w:szCs w:val="22"/>
        </w:rPr>
        <w:lastRenderedPageBreak/>
        <mc:AlternateContent>
          <mc:Choice Requires="wps">
            <w:drawing>
              <wp:anchor distT="0" distB="0" distL="114300" distR="114300" simplePos="0" relativeHeight="251655680" behindDoc="0" locked="0" layoutInCell="1" allowOverlap="1" wp14:anchorId="734400CC" wp14:editId="587EB3D7">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5" alt="第３期大阪府がん対策推進計画における全体目標" style="position:absolute;margin-left:0;margin-top:1.9pt;width:287.15pt;height:28.3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" fillcolor="window" stroked="f" strokeweight="1pt">
                <v:textbo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CA5AC2"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CA5AC2"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74219E" w:rsidRPr="00CA5AC2"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大阪府のがん年齢調整死亡率（75歳未満）</w:t>
            </w:r>
          </w:p>
          <w:p w14:paraId="3100F32E" w14:textId="03FB2A0E"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29818990"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CA5AC2">
              <w:rPr>
                <w:rFonts w:ascii="ＭＳ ゴシック" w:eastAsia="ＭＳ ゴシック" w:hAnsi="ＭＳ ゴシック" w:cs="ＭＳ Ｐゴシック" w:hint="eastAsia"/>
                <w:color w:val="000000" w:themeColor="text1"/>
                <w:sz w:val="21"/>
                <w:szCs w:val="20"/>
              </w:rPr>
              <w:t>79.9人</w:t>
            </w:r>
            <w:r w:rsidR="00221BC1" w:rsidRPr="00CA5AC2">
              <w:rPr>
                <w:rFonts w:ascii="ＭＳ ゴシック" w:eastAsia="ＭＳ ゴシック" w:hAnsi="ＭＳ ゴシック" w:hint="eastAsia"/>
                <w:color w:val="000000" w:themeColor="text1"/>
                <w:sz w:val="16"/>
              </w:rPr>
              <w:t>(※</w:t>
            </w:r>
            <w:r w:rsidR="00221BC1" w:rsidRPr="00CA5AC2">
              <w:rPr>
                <w:rFonts w:ascii="ＭＳ ゴシック" w:eastAsia="ＭＳ ゴシック" w:hAnsi="ＭＳ ゴシック"/>
                <w:color w:val="000000" w:themeColor="text1"/>
                <w:sz w:val="16"/>
              </w:rPr>
              <w:t>1</w:t>
            </w:r>
            <w:r w:rsidR="00221BC1" w:rsidRPr="00CA5AC2">
              <w:rPr>
                <w:rFonts w:ascii="ＭＳ ゴシック" w:eastAsia="ＭＳ ゴシック" w:hAnsi="ＭＳ ゴシック" w:hint="eastAsia"/>
                <w:color w:val="000000" w:themeColor="text1"/>
                <w:sz w:val="16"/>
              </w:rPr>
              <w:t>)</w:t>
            </w:r>
          </w:p>
          <w:p w14:paraId="55F32E92" w14:textId="77777777"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CA5AC2">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sz w:val="20"/>
                <w:szCs w:val="20"/>
              </w:rPr>
              <w:t>7</w:t>
            </w:r>
            <w:r w:rsidRPr="00CA5AC2">
              <w:rPr>
                <w:rFonts w:ascii="ＭＳ ゴシック" w:eastAsia="ＭＳ ゴシック" w:hAnsi="ＭＳ ゴシック" w:cs="ＭＳ Ｐゴシック"/>
                <w:color w:val="000000" w:themeColor="text1"/>
                <w:sz w:val="20"/>
                <w:szCs w:val="20"/>
              </w:rPr>
              <w:t>1.5</w:t>
            </w:r>
            <w:r w:rsidRPr="00CA5AC2">
              <w:rPr>
                <w:rFonts w:ascii="ＭＳ ゴシック" w:eastAsia="ＭＳ ゴシック" w:hAnsi="ＭＳ ゴシック" w:cs="ＭＳ Ｐゴシック" w:hint="eastAsia"/>
                <w:color w:val="000000" w:themeColor="text1"/>
                <w:sz w:val="20"/>
                <w:szCs w:val="20"/>
              </w:rPr>
              <w:t>人</w:t>
            </w:r>
          </w:p>
          <w:p w14:paraId="6A86A9B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【R3年（20</w:t>
            </w:r>
            <w:r w:rsidRPr="00CA5AC2">
              <w:rPr>
                <w:rFonts w:ascii="ＭＳ ゴシック" w:eastAsia="ＭＳ ゴシック" w:hAnsi="ＭＳ ゴシック" w:cs="ＭＳ Ｐゴシック"/>
                <w:color w:val="000000" w:themeColor="text1"/>
                <w:sz w:val="12"/>
                <w:szCs w:val="12"/>
              </w:rPr>
              <w:t>21</w:t>
            </w:r>
            <w:r w:rsidRPr="00CA5AC2">
              <w:rPr>
                <w:rFonts w:ascii="ＭＳ ゴシック" w:eastAsia="ＭＳ ゴシック" w:hAnsi="ＭＳ ゴシック" w:cs="ＭＳ Ｐゴシック" w:hint="eastAsia"/>
                <w:color w:val="000000" w:themeColor="text1"/>
                <w:sz w:val="12"/>
                <w:szCs w:val="12"/>
              </w:rPr>
              <w:t>）</w:t>
            </w:r>
            <w:r w:rsidR="0064728E" w:rsidRPr="00CA5AC2">
              <w:rPr>
                <w:rFonts w:ascii="ＭＳ ゴシック" w:eastAsia="ＭＳ ゴシック" w:hAnsi="ＭＳ ゴシック" w:cs="ＭＳ Ｐゴシック" w:hint="eastAsia"/>
                <w:color w:val="000000" w:themeColor="text1"/>
                <w:sz w:val="12"/>
                <w:szCs w:val="12"/>
              </w:rPr>
              <w:t>年</w:t>
            </w:r>
            <w:r w:rsidRPr="00CA5AC2">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22"/>
              </w:rPr>
              <w:t>Ａ</w:t>
            </w:r>
          </w:p>
        </w:tc>
      </w:tr>
      <w:tr w:rsidR="0074219E" w:rsidRPr="00CA5AC2"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w:t>
            </w:r>
            <w:r w:rsidRPr="00CA5AC2">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FF8202C"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CA5AC2">
              <w:rPr>
                <w:rFonts w:ascii="ＭＳ ゴシック" w:eastAsia="ＭＳ ゴシック" w:hAnsi="ＭＳ ゴシック" w:cs="ＭＳ Ｐゴシック" w:hint="eastAsia"/>
                <w:color w:val="000000" w:themeColor="text1"/>
                <w:sz w:val="21"/>
                <w:szCs w:val="20"/>
              </w:rPr>
              <w:t>149．8人</w:t>
            </w:r>
            <w:r w:rsidR="00221BC1" w:rsidRPr="00CA5AC2">
              <w:rPr>
                <w:rFonts w:ascii="ＭＳ ゴシック" w:eastAsia="ＭＳ ゴシック" w:hAnsi="ＭＳ ゴシック" w:hint="eastAsia"/>
                <w:color w:val="000000" w:themeColor="text1"/>
                <w:sz w:val="16"/>
              </w:rPr>
              <w:t>(※2)</w:t>
            </w:r>
            <w:r w:rsidRPr="00CA5AC2">
              <w:rPr>
                <w:rFonts w:ascii="ＭＳ ゴシック" w:eastAsia="ＭＳ ゴシック" w:hAnsi="ＭＳ ゴシック" w:cs="ＭＳ Ｐゴシック" w:hint="eastAsia"/>
                <w:color w:val="000000" w:themeColor="text1"/>
                <w:sz w:val="16"/>
                <w:szCs w:val="20"/>
              </w:rPr>
              <w:br/>
            </w:r>
            <w:r w:rsidRPr="00CA5AC2">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A3430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A34302">
              <w:rPr>
                <w:rFonts w:ascii="ＭＳ ゴシック" w:eastAsia="ＭＳ ゴシック" w:hAnsi="ＭＳ ゴシック" w:cs="ＭＳ Ｐゴシック" w:hint="eastAsia"/>
                <w:color w:val="000000" w:themeColor="text1"/>
                <w:sz w:val="20"/>
                <w:szCs w:val="20"/>
              </w:rPr>
              <w:t>159.1人</w:t>
            </w:r>
            <w:r w:rsidRPr="00A34302">
              <w:rPr>
                <w:rFonts w:ascii="ＭＳ ゴシック" w:eastAsia="ＭＳ ゴシック" w:hAnsi="ＭＳ ゴシック" w:cs="ＭＳ Ｐゴシック" w:hint="eastAsia"/>
                <w:color w:val="000000" w:themeColor="text1"/>
                <w:sz w:val="20"/>
                <w:szCs w:val="20"/>
              </w:rPr>
              <w:br/>
            </w:r>
            <w:r w:rsidRPr="00A34302">
              <w:rPr>
                <w:rFonts w:ascii="ＭＳ ゴシック" w:eastAsia="ＭＳ ゴシック" w:hAnsi="ＭＳ ゴシック" w:cs="ＭＳ Ｐゴシック" w:hint="eastAsia"/>
                <w:color w:val="000000" w:themeColor="text1"/>
                <w:sz w:val="16"/>
                <w:szCs w:val="16"/>
              </w:rPr>
              <w:t>＜人口10万対＞</w:t>
            </w:r>
          </w:p>
          <w:p w14:paraId="2CDC2668" w14:textId="32CDFFA1" w:rsidR="0074219E" w:rsidRPr="00A3430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A34302">
              <w:rPr>
                <w:rFonts w:ascii="ＭＳ ゴシック" w:eastAsia="ＭＳ ゴシック" w:hAnsi="ＭＳ ゴシック" w:cs="ＭＳ Ｐゴシック" w:hint="eastAsia"/>
                <w:color w:val="000000" w:themeColor="text1"/>
                <w:sz w:val="16"/>
                <w:szCs w:val="16"/>
              </w:rPr>
              <w:t>【</w:t>
            </w:r>
            <w:r w:rsidR="007D0DFF" w:rsidRPr="00A34302">
              <w:rPr>
                <w:rFonts w:ascii="ＭＳ ゴシック" w:eastAsia="ＭＳ ゴシック" w:hAnsi="ＭＳ ゴシック" w:cs="ＭＳ Ｐゴシック" w:hint="eastAsia"/>
                <w:color w:val="000000" w:themeColor="text1"/>
                <w:sz w:val="16"/>
                <w:szCs w:val="16"/>
              </w:rPr>
              <w:t>R1</w:t>
            </w:r>
            <w:r w:rsidRPr="00A34302">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0A8879CC" w14:textId="77777777" w:rsidR="0074219E" w:rsidRPr="00CA5AC2" w:rsidRDefault="0074219E" w:rsidP="0074219E">
            <w:pPr>
              <w:widowControl/>
              <w:adjustRightInd/>
              <w:jc w:val="left"/>
              <w:textAlignment w:val="auto"/>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Ｄ</w:t>
            </w:r>
          </w:p>
          <w:p w14:paraId="46C11B1B" w14:textId="7F23E0D6" w:rsidR="00221BC1" w:rsidRPr="00CA5AC2" w:rsidRDefault="00221BC1"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16"/>
              </w:rPr>
              <w:t>(※</w:t>
            </w:r>
            <w:r w:rsidRPr="00CA5AC2">
              <w:rPr>
                <w:rFonts w:ascii="ＭＳ ゴシック" w:eastAsia="ＭＳ ゴシック" w:hAnsi="ＭＳ ゴシック"/>
                <w:color w:val="000000" w:themeColor="text1"/>
                <w:sz w:val="16"/>
              </w:rPr>
              <w:t>3</w:t>
            </w:r>
            <w:r w:rsidRPr="00CA5AC2">
              <w:rPr>
                <w:rFonts w:ascii="ＭＳ ゴシック" w:eastAsia="ＭＳ ゴシック" w:hAnsi="ＭＳ ゴシック" w:hint="eastAsia"/>
                <w:color w:val="000000" w:themeColor="text1"/>
                <w:sz w:val="16"/>
              </w:rPr>
              <w:t>)</w:t>
            </w:r>
          </w:p>
        </w:tc>
      </w:tr>
      <w:tr w:rsidR="0074219E" w:rsidRPr="00CA5AC2"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二次医療圏間の大阪府のがん年齢調整死亡率（</w:t>
            </w:r>
            <w:r w:rsidRPr="00CA5AC2">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1.3倍程度</w:t>
            </w:r>
          </w:p>
          <w:p w14:paraId="5CF9E81D"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1.1倍程度</w:t>
            </w:r>
          </w:p>
          <w:p w14:paraId="7A4A816A"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24（2012）年</w:t>
            </w:r>
          </w:p>
          <w:p w14:paraId="1753BA6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2C729A36"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003013F6" w:rsidRPr="00A34302">
              <w:rPr>
                <w:rFonts w:ascii="ＭＳ ゴシック" w:eastAsia="ＭＳ ゴシック" w:hAnsi="ＭＳ ゴシック"/>
                <w:color w:val="000000" w:themeColor="text1"/>
                <w:sz w:val="22"/>
              </w:rPr>
              <w:t>1.3</w:t>
            </w:r>
            <w:r w:rsidRPr="00A34302">
              <w:rPr>
                <w:rFonts w:ascii="ＭＳ ゴシック" w:eastAsia="ＭＳ ゴシック" w:hAnsi="ＭＳ ゴシック"/>
                <w:color w:val="000000" w:themeColor="text1"/>
                <w:sz w:val="22"/>
              </w:rPr>
              <w:t>倍程度</w:t>
            </w:r>
          </w:p>
          <w:p w14:paraId="7459749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26DA5B90" w14:textId="12A87AC2" w:rsidR="0074219E" w:rsidRPr="00A34302" w:rsidRDefault="0074219E" w:rsidP="0074219E">
            <w:pPr>
              <w:widowControl/>
              <w:jc w:val="left"/>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w:t>
            </w:r>
            <w:r w:rsidRPr="00A34302">
              <w:rPr>
                <w:rFonts w:ascii="ＭＳ ゴシック" w:eastAsia="ＭＳ ゴシック" w:hAnsi="ＭＳ ゴシック"/>
                <w:color w:val="000000" w:themeColor="text1"/>
                <w:sz w:val="16"/>
                <w:szCs w:val="16"/>
              </w:rPr>
              <w:t>2</w:t>
            </w:r>
            <w:r w:rsidR="001A4961" w:rsidRPr="00A34302">
              <w:rPr>
                <w:rFonts w:ascii="ＭＳ ゴシック" w:eastAsia="ＭＳ ゴシック" w:hAnsi="ＭＳ ゴシック"/>
                <w:color w:val="000000" w:themeColor="text1"/>
                <w:sz w:val="16"/>
                <w:szCs w:val="16"/>
              </w:rPr>
              <w:t>9</w:t>
            </w:r>
            <w:r w:rsidRPr="00A34302">
              <w:rPr>
                <w:rFonts w:ascii="ＭＳ ゴシック" w:eastAsia="ＭＳ ゴシック" w:hAnsi="ＭＳ ゴシック" w:hint="eastAsia"/>
                <w:color w:val="000000" w:themeColor="text1"/>
                <w:sz w:val="16"/>
                <w:szCs w:val="16"/>
              </w:rPr>
              <w:t>（2</w:t>
            </w:r>
            <w:r w:rsidRPr="00A34302">
              <w:rPr>
                <w:rFonts w:ascii="ＭＳ ゴシック" w:eastAsia="ＭＳ ゴシック" w:hAnsi="ＭＳ ゴシック"/>
                <w:color w:val="000000" w:themeColor="text1"/>
                <w:sz w:val="16"/>
                <w:szCs w:val="16"/>
              </w:rPr>
              <w:t>01</w:t>
            </w:r>
            <w:r w:rsidR="001A4961" w:rsidRPr="00A34302">
              <w:rPr>
                <w:rFonts w:ascii="ＭＳ ゴシック" w:eastAsia="ＭＳ ゴシック" w:hAnsi="ＭＳ ゴシック"/>
                <w:color w:val="000000" w:themeColor="text1"/>
                <w:sz w:val="16"/>
                <w:szCs w:val="16"/>
              </w:rPr>
              <w:t>7</w:t>
            </w:r>
            <w:r w:rsidRPr="00A34302">
              <w:rPr>
                <w:rFonts w:ascii="ＭＳ ゴシック" w:eastAsia="ＭＳ ゴシック" w:hAnsi="ＭＳ ゴシック" w:hint="eastAsia"/>
                <w:color w:val="000000" w:themeColor="text1"/>
                <w:sz w:val="16"/>
                <w:szCs w:val="16"/>
              </w:rPr>
              <w:t>）年</w:t>
            </w:r>
          </w:p>
          <w:p w14:paraId="596DEBC2" w14:textId="19E60987" w:rsidR="0074219E" w:rsidRPr="00A34302"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w:t>
            </w:r>
            <w:r w:rsidR="001A4961" w:rsidRPr="00A34302">
              <w:rPr>
                <w:rFonts w:ascii="ＭＳ ゴシック" w:eastAsia="ＭＳ ゴシック" w:hAnsi="ＭＳ ゴシック"/>
                <w:color w:val="000000" w:themeColor="text1"/>
                <w:sz w:val="16"/>
                <w:szCs w:val="16"/>
              </w:rPr>
              <w:t>3</w:t>
            </w:r>
            <w:r w:rsidRPr="00A34302">
              <w:rPr>
                <w:rFonts w:ascii="ＭＳ ゴシック" w:eastAsia="ＭＳ ゴシック" w:hAnsi="ＭＳ ゴシック"/>
                <w:color w:val="000000" w:themeColor="text1"/>
                <w:sz w:val="16"/>
                <w:szCs w:val="16"/>
              </w:rPr>
              <w:t>（20</w:t>
            </w:r>
            <w:r w:rsidR="001A4961" w:rsidRPr="00A34302">
              <w:rPr>
                <w:rFonts w:ascii="ＭＳ ゴシック" w:eastAsia="ＭＳ ゴシック" w:hAnsi="ＭＳ ゴシック"/>
                <w:color w:val="000000" w:themeColor="text1"/>
                <w:sz w:val="16"/>
                <w:szCs w:val="16"/>
              </w:rPr>
              <w:t>21</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hAnsi="HG丸ｺﾞｼｯｸM-PRO" w:hint="eastAsia"/>
                <w:color w:val="000000" w:themeColor="text1"/>
                <w:sz w:val="20"/>
              </w:rPr>
              <w:t>－</w:t>
            </w:r>
          </w:p>
        </w:tc>
      </w:tr>
      <w:tr w:rsidR="0074219E" w:rsidRPr="00CA5AC2"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二次医療圏間の大阪府のがん年齢調整り患率（</w:t>
            </w:r>
            <w:r w:rsidRPr="00CA5AC2">
              <w:rPr>
                <w:rFonts w:ascii="ＭＳ ゴシック" w:eastAsia="ＭＳ ゴシック" w:hAnsi="ＭＳ ゴシック" w:cs="Times New Roman"/>
                <w:color w:val="auto"/>
                <w:sz w:val="18"/>
                <w:szCs w:val="18"/>
              </w:rPr>
              <w:t>75歳未満、進行がん）</w:t>
            </w:r>
            <w:r w:rsidRPr="00CA5AC2">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1.2倍程度</w:t>
            </w:r>
          </w:p>
          <w:p w14:paraId="37D58711"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1.2倍程度</w:t>
            </w:r>
          </w:p>
          <w:p w14:paraId="15AB6E78"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20（2008）年</w:t>
            </w:r>
          </w:p>
          <w:p w14:paraId="6CB9BC8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w:t>
            </w:r>
            <w:r w:rsidRPr="00CA5AC2">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01828E5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1.2倍程度</w:t>
            </w:r>
          </w:p>
          <w:p w14:paraId="089B0DA0" w14:textId="77777777" w:rsidR="0074219E" w:rsidRPr="00A34302" w:rsidRDefault="0074219E" w:rsidP="0074219E">
            <w:pPr>
              <w:widowControl/>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【H27（2015）</w:t>
            </w:r>
            <w:r w:rsidRPr="00A34302">
              <w:rPr>
                <w:rFonts w:ascii="ＭＳ ゴシック" w:eastAsia="ＭＳ ゴシック" w:hAnsi="ＭＳ ゴシック"/>
                <w:color w:val="000000" w:themeColor="text1"/>
                <w:sz w:val="16"/>
                <w:szCs w:val="16"/>
              </w:rPr>
              <w:t>年】</w:t>
            </w:r>
          </w:p>
          <w:p w14:paraId="6CEA7449" w14:textId="3F667630" w:rsidR="0074219E" w:rsidRPr="00A34302"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～R1</w:t>
            </w:r>
            <w:r w:rsidRPr="00A34302">
              <w:rPr>
                <w:rFonts w:ascii="ＭＳ ゴシック" w:eastAsia="ＭＳ ゴシック" w:hAnsi="ＭＳ ゴシック"/>
                <w:color w:val="000000" w:themeColor="text1"/>
                <w:sz w:val="16"/>
                <w:szCs w:val="16"/>
              </w:rPr>
              <w:t>（201</w:t>
            </w:r>
            <w:r w:rsidRPr="00A34302">
              <w:rPr>
                <w:rFonts w:ascii="ＭＳ ゴシック" w:eastAsia="ＭＳ ゴシック" w:hAnsi="ＭＳ ゴシック" w:hint="eastAsia"/>
                <w:color w:val="000000" w:themeColor="text1"/>
                <w:sz w:val="16"/>
                <w:szCs w:val="16"/>
              </w:rPr>
              <w:t>9</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CA5AC2"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CA5AC2"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CA5AC2">
              <w:rPr>
                <w:rFonts w:hAnsi="HG丸ｺﾞｼｯｸM-PRO" w:hint="eastAsia"/>
                <w:sz w:val="20"/>
              </w:rPr>
              <w:t>－</w:t>
            </w:r>
          </w:p>
        </w:tc>
      </w:tr>
    </w:tbl>
    <w:p w14:paraId="01DFC3CD"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（※１）H29（2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w:t>
      </w:r>
      <w:r w:rsidRPr="00CA5AC2">
        <w:rPr>
          <w:rFonts w:hAnsi="HG丸ｺﾞｼｯｸM-PRO" w:hint="eastAsia"/>
          <w:color w:val="000000" w:themeColor="text1"/>
          <w:sz w:val="22"/>
        </w:rPr>
        <w:t>7</w:t>
      </w:r>
      <w:r w:rsidRPr="00CA5AC2">
        <w:rPr>
          <w:rFonts w:hAnsi="HG丸ｺﾞｼｯｸM-PRO"/>
          <w:color w:val="000000" w:themeColor="text1"/>
          <w:sz w:val="22"/>
        </w:rPr>
        <w:t>7.5</w:t>
      </w:r>
    </w:p>
    <w:p w14:paraId="0067401B"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（※２）H2</w:t>
      </w:r>
      <w:r w:rsidRPr="00CA5AC2">
        <w:rPr>
          <w:rFonts w:hAnsi="HG丸ｺﾞｼｯｸM-PRO"/>
          <w:color w:val="000000" w:themeColor="text1"/>
          <w:sz w:val="22"/>
        </w:rPr>
        <w:t>4</w:t>
      </w:r>
      <w:r w:rsidRPr="00CA5AC2">
        <w:rPr>
          <w:rFonts w:hAnsi="HG丸ｺﾞｼｯｸM-PRO" w:hint="eastAsia"/>
          <w:color w:val="000000" w:themeColor="text1"/>
          <w:sz w:val="22"/>
        </w:rPr>
        <w:t>（2</w:t>
      </w:r>
      <w:r w:rsidRPr="00CA5AC2">
        <w:rPr>
          <w:rFonts w:hAnsi="HG丸ｺﾞｼｯｸM-PRO"/>
          <w:color w:val="000000" w:themeColor="text1"/>
          <w:sz w:val="22"/>
        </w:rPr>
        <w:t>012</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10万対152.8</w:t>
      </w:r>
    </w:p>
    <w:p w14:paraId="1412FADE" w14:textId="77777777" w:rsidR="00221BC1" w:rsidRPr="00CA5AC2" w:rsidRDefault="00221BC1" w:rsidP="00221BC1">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（参考：</w:t>
      </w:r>
      <w:r w:rsidRPr="00CA5AC2">
        <w:rPr>
          <w:rFonts w:hAnsi="HG丸ｺﾞｼｯｸM-PRO"/>
          <w:color w:val="000000" w:themeColor="text1"/>
          <w:sz w:val="22"/>
        </w:rPr>
        <w:t>H</w:t>
      </w:r>
      <w:r w:rsidRPr="00CA5AC2">
        <w:rPr>
          <w:rFonts w:hAnsi="HG丸ｺﾞｼｯｸM-PRO" w:hint="eastAsia"/>
          <w:color w:val="000000" w:themeColor="text1"/>
          <w:sz w:val="22"/>
        </w:rPr>
        <w:t>2</w:t>
      </w:r>
      <w:r w:rsidRPr="00CA5AC2">
        <w:rPr>
          <w:rFonts w:hAnsi="HG丸ｺﾞｼｯｸM-PRO"/>
          <w:color w:val="000000" w:themeColor="text1"/>
          <w:sz w:val="22"/>
        </w:rPr>
        <w:t>9</w:t>
      </w:r>
      <w:r w:rsidRPr="00CA5AC2">
        <w:rPr>
          <w:rFonts w:hAnsi="HG丸ｺﾞｼｯｸM-PRO" w:hint="eastAsia"/>
          <w:color w:val="000000" w:themeColor="text1"/>
          <w:sz w:val="22"/>
        </w:rPr>
        <w:t>（2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w:t>
      </w:r>
      <w:r w:rsidRPr="00CA5AC2">
        <w:rPr>
          <w:rFonts w:hAnsi="HG丸ｺﾞｼｯｸM-PRO" w:hint="eastAsia"/>
          <w:color w:val="000000" w:themeColor="text1"/>
          <w:sz w:val="22"/>
        </w:rPr>
        <w:t>6</w:t>
      </w:r>
      <w:r w:rsidRPr="00CA5AC2">
        <w:rPr>
          <w:rFonts w:hAnsi="HG丸ｺﾞｼｯｸM-PRO"/>
          <w:color w:val="000000" w:themeColor="text1"/>
          <w:sz w:val="22"/>
        </w:rPr>
        <w:t>6.0</w:t>
      </w:r>
      <w:r w:rsidRPr="00CA5AC2">
        <w:rPr>
          <w:rFonts w:hAnsi="HG丸ｺﾞｼｯｸM-PRO" w:hint="eastAsia"/>
          <w:color w:val="000000" w:themeColor="text1"/>
          <w:sz w:val="22"/>
        </w:rPr>
        <w:t>）</w:t>
      </w:r>
    </w:p>
    <w:p w14:paraId="3646CAAF" w14:textId="43208CDF" w:rsidR="006360F5" w:rsidRPr="00CA5AC2" w:rsidRDefault="00221BC1" w:rsidP="00221BC1">
      <w:pPr>
        <w:ind w:left="880" w:hangingChars="400" w:hanging="880"/>
        <w:rPr>
          <w:rFonts w:hAnsi="HG丸ｺﾞｼｯｸM-PRO"/>
          <w:color w:val="000000" w:themeColor="text1"/>
          <w:sz w:val="22"/>
        </w:rPr>
      </w:pPr>
      <w:r w:rsidRPr="00CA5AC2">
        <w:rPr>
          <w:rFonts w:hAnsi="HG丸ｺﾞｼｯｸM-PRO" w:hint="eastAsia"/>
          <w:color w:val="000000" w:themeColor="text1"/>
          <w:sz w:val="22"/>
        </w:rPr>
        <w:t>（※３）ベースライン値より現状値が大きいため評価をＤとしましたが、推移としては、横ばいであることが示されています。</w:t>
      </w:r>
      <w:r w:rsidR="008F0661" w:rsidRPr="00CA5AC2">
        <w:rPr>
          <w:rFonts w:hAnsi="HG丸ｺﾞｼｯｸM-PRO" w:hint="eastAsia"/>
          <w:color w:val="000000" w:themeColor="text1"/>
          <w:sz w:val="22"/>
        </w:rPr>
        <w:t>（P.</w:t>
      </w:r>
      <w:r w:rsidR="00C36284" w:rsidRPr="00CA5AC2">
        <w:rPr>
          <w:rFonts w:hAnsi="HG丸ｺﾞｼｯｸM-PRO"/>
          <w:color w:val="000000" w:themeColor="text1"/>
          <w:sz w:val="22"/>
        </w:rPr>
        <w:t>12</w:t>
      </w:r>
      <w:r w:rsidR="008F0661" w:rsidRPr="00CA5AC2">
        <w:rPr>
          <w:rFonts w:hAnsi="HG丸ｺﾞｼｯｸM-PRO" w:hint="eastAsia"/>
          <w:color w:val="000000" w:themeColor="text1"/>
          <w:sz w:val="22"/>
        </w:rPr>
        <w:t>参照）</w:t>
      </w:r>
    </w:p>
    <w:p w14:paraId="3CEBCCC5" w14:textId="11931AD7" w:rsidR="00862850" w:rsidRPr="00CA5AC2" w:rsidRDefault="00862850" w:rsidP="006360F5">
      <w:pPr>
        <w:adjustRightInd/>
        <w:textAlignment w:val="auto"/>
        <w:rPr>
          <w:rFonts w:hAnsi="HG丸ｺﾞｼｯｸM-PRO" w:cs="Times New Roman"/>
          <w:b/>
          <w:color w:val="FF0000"/>
          <w:kern w:val="2"/>
          <w:sz w:val="22"/>
          <w:szCs w:val="22"/>
        </w:rPr>
      </w:pPr>
    </w:p>
    <w:p w14:paraId="53796872" w14:textId="73A8BC0C" w:rsidR="00862850" w:rsidRPr="00CA5AC2" w:rsidRDefault="00862850" w:rsidP="006360F5">
      <w:pPr>
        <w:adjustRightInd/>
        <w:textAlignment w:val="auto"/>
        <w:rPr>
          <w:rFonts w:hAnsi="HG丸ｺﾞｼｯｸM-PRO" w:cs="Times New Roman"/>
          <w:b/>
          <w:color w:val="FF0000"/>
          <w:kern w:val="2"/>
          <w:sz w:val="22"/>
          <w:szCs w:val="22"/>
        </w:rPr>
      </w:pPr>
    </w:p>
    <w:p w14:paraId="5CC00AB4" w14:textId="71951487" w:rsidR="006360F5" w:rsidRPr="00CA5AC2" w:rsidRDefault="006360F5" w:rsidP="006360F5">
      <w:pPr>
        <w:adjustRightInd/>
        <w:textAlignment w:val="auto"/>
        <w:rPr>
          <w:rFonts w:hAnsi="HG丸ｺﾞｼｯｸM-PRO" w:cs="Times New Roman"/>
          <w:color w:val="auto"/>
          <w:kern w:val="2"/>
          <w:sz w:val="22"/>
          <w:szCs w:val="22"/>
        </w:rPr>
      </w:pPr>
      <w:r w:rsidRPr="00CA5AC2">
        <w:rPr>
          <w:rFonts w:hAnsi="HG丸ｺﾞｼｯｸM-PRO" w:cs="Times New Roman" w:hint="eastAsia"/>
          <w:b/>
          <w:color w:val="auto"/>
          <w:kern w:val="2"/>
          <w:sz w:val="22"/>
          <w:szCs w:val="22"/>
        </w:rPr>
        <w:t>《評価》</w:t>
      </w:r>
    </w:p>
    <w:p w14:paraId="4E67803E" w14:textId="60B9F7AC" w:rsidR="006360F5" w:rsidRPr="00CA5AC2" w:rsidRDefault="006360F5" w:rsidP="006360F5">
      <w:pPr>
        <w:adjustRightInd/>
        <w:textAlignment w:val="auto"/>
        <w:rPr>
          <w:rFonts w:hAnsi="HG丸ｺﾞｼｯｸM-PRO" w:cs="Times New Roman"/>
          <w:b/>
          <w:color w:val="auto"/>
          <w:kern w:val="2"/>
          <w:szCs w:val="22"/>
        </w:rPr>
      </w:pPr>
      <w:r w:rsidRPr="00CA5AC2">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CA5AC2" w14:paraId="7BC48173" w14:textId="77777777" w:rsidTr="004F303F">
        <w:trPr>
          <w:trHeight w:val="70"/>
        </w:trPr>
        <w:tc>
          <w:tcPr>
            <w:tcW w:w="3626" w:type="dxa"/>
            <w:gridSpan w:val="3"/>
            <w:shd w:val="clear" w:color="auto" w:fill="DDDDDD"/>
            <w:vAlign w:val="center"/>
          </w:tcPr>
          <w:p w14:paraId="73AFB71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6360F5" w:rsidRPr="00CA5AC2"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bCs/>
                <w:color w:val="FFFFFF"/>
                <w:sz w:val="20"/>
                <w:szCs w:val="20"/>
              </w:rPr>
              <w:t>１　がんの予防・早期発見</w:t>
            </w:r>
          </w:p>
        </w:tc>
      </w:tr>
      <w:tr w:rsidR="006360F5" w:rsidRPr="00CA5AC2"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（１）がんの一次予防</w:t>
            </w:r>
          </w:p>
        </w:tc>
      </w:tr>
      <w:tr w:rsidR="00DF21FA" w:rsidRPr="00CA5AC2"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CA5AC2"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20歳以上の者</w:t>
            </w:r>
            <w:r w:rsidR="00DF21FA" w:rsidRPr="00CA5AC2">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2</w:t>
            </w:r>
          </w:p>
          <w:p w14:paraId="43ACF13D" w14:textId="66F52B15"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CA5AC2"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CA5AC2">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CA5AC2"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5E67944" w14:textId="77777777" w:rsidTr="00B949A5">
        <w:tblPrEx>
          <w:tblCellMar>
            <w:left w:w="108" w:type="dxa"/>
            <w:right w:w="108" w:type="dxa"/>
          </w:tblCellMar>
        </w:tblPrEx>
        <w:trPr>
          <w:trHeight w:val="540"/>
        </w:trPr>
        <w:tc>
          <w:tcPr>
            <w:tcW w:w="316" w:type="dxa"/>
            <w:vMerge/>
          </w:tcPr>
          <w:p w14:paraId="65D2010A" w14:textId="04710DA1"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CA5AC2"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90.9%【R</w:t>
            </w:r>
            <w:r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14.0</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16C6DF39" w:rsidR="00DF21FA" w:rsidRPr="00CA5AC2"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82</w:t>
            </w:r>
            <w:r w:rsidRPr="00CA5AC2">
              <w:rPr>
                <w:rFonts w:ascii="ＭＳ ゴシック" w:eastAsia="ＭＳ ゴシック" w:hAnsi="ＭＳ ゴシック" w:cs="ＭＳ Ｐゴシック"/>
                <w:color w:val="000000" w:themeColor="text1"/>
                <w:kern w:val="0"/>
                <w:sz w:val="20"/>
                <w:szCs w:val="20"/>
              </w:rPr>
              <w:t>.</w:t>
            </w:r>
            <w:r w:rsidR="00246F8A" w:rsidRPr="00CA5AC2">
              <w:rPr>
                <w:rFonts w:ascii="ＭＳ ゴシック" w:eastAsia="ＭＳ ゴシック" w:hAnsi="ＭＳ ゴシック" w:cs="ＭＳ Ｐゴシック" w:hint="eastAsia"/>
                <w:color w:val="000000" w:themeColor="text1"/>
                <w:kern w:val="0"/>
                <w:sz w:val="20"/>
                <w:szCs w:val="20"/>
              </w:rPr>
              <w:t>3</w:t>
            </w:r>
            <w:r w:rsidR="00DF21FA"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R</w:t>
            </w:r>
            <w:r w:rsidR="00DF21FA" w:rsidRPr="00CA5AC2">
              <w:rPr>
                <w:rFonts w:ascii="ＭＳ ゴシック" w:eastAsia="ＭＳ ゴシック" w:hAnsi="ＭＳ ゴシック" w:cs="ＭＳ Ｐゴシック"/>
                <w:color w:val="000000" w:themeColor="text1"/>
                <w:kern w:val="0"/>
                <w:sz w:val="20"/>
                <w:szCs w:val="20"/>
              </w:rPr>
              <w:t>5</w:t>
            </w:r>
            <w:r w:rsidR="00DF21FA" w:rsidRPr="00CA5AC2">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55C57083" w14:textId="77777777" w:rsidTr="00B97C9E">
        <w:tblPrEx>
          <w:tblCellMar>
            <w:left w:w="108" w:type="dxa"/>
            <w:right w:w="108" w:type="dxa"/>
          </w:tblCellMar>
        </w:tblPrEx>
        <w:trPr>
          <w:trHeight w:val="344"/>
        </w:trPr>
        <w:tc>
          <w:tcPr>
            <w:tcW w:w="316" w:type="dxa"/>
            <w:vMerge/>
          </w:tcPr>
          <w:p w14:paraId="3E2C45B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28.6</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68.2%【R</w:t>
            </w:r>
            <w:r w:rsidR="00E947C9"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【国民健康・栄養調査】</w:t>
            </w:r>
          </w:p>
        </w:tc>
        <w:tc>
          <w:tcPr>
            <w:tcW w:w="1256" w:type="dxa"/>
          </w:tcPr>
          <w:p w14:paraId="6C5148F3"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職場</w:t>
            </w:r>
            <w:r w:rsidRPr="00CA5AC2">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26.4</w:t>
            </w:r>
            <w:r w:rsidRPr="00CA5AC2">
              <w:rPr>
                <w:rFonts w:ascii="ＭＳ ゴシック" w:eastAsia="ＭＳ ゴシック" w:hAnsi="ＭＳ ゴシック" w:hint="eastAsia"/>
                <w:color w:val="000000" w:themeColor="text1"/>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12</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09427CA" w14:textId="77777777" w:rsidTr="00B97C9E">
        <w:tblPrEx>
          <w:tblCellMar>
            <w:left w:w="108" w:type="dxa"/>
            <w:right w:w="108" w:type="dxa"/>
          </w:tblCellMar>
        </w:tblPrEx>
        <w:trPr>
          <w:trHeight w:val="360"/>
        </w:trPr>
        <w:tc>
          <w:tcPr>
            <w:tcW w:w="316" w:type="dxa"/>
            <w:vMerge/>
          </w:tcPr>
          <w:p w14:paraId="3759F94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color w:val="000000" w:themeColor="text1"/>
                <w:kern w:val="0"/>
                <w:sz w:val="20"/>
                <w:szCs w:val="20"/>
              </w:rPr>
              <w:t>42</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6</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20</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0</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01E50440" w:rsidR="00DF21FA" w:rsidRPr="00CA5AC2" w:rsidRDefault="00BA5703"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r w:rsidR="00DF21FA" w:rsidRPr="00CA5AC2">
              <w:rPr>
                <w:rFonts w:ascii="ＭＳ ゴシック" w:eastAsia="ＭＳ ゴシック" w:hAnsi="ＭＳ ゴシック" w:cs="ＭＳ Ｐゴシック" w:hint="eastAsia"/>
                <w:color w:val="000000" w:themeColor="text1"/>
                <w:sz w:val="20"/>
                <w:szCs w:val="20"/>
              </w:rPr>
              <w:t>%</w:t>
            </w:r>
          </w:p>
        </w:tc>
        <w:tc>
          <w:tcPr>
            <w:tcW w:w="851" w:type="dxa"/>
          </w:tcPr>
          <w:p w14:paraId="6BDCCC3D" w14:textId="11B5C21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59EDF2A0" w14:textId="77777777" w:rsidTr="004F303F">
        <w:tc>
          <w:tcPr>
            <w:tcW w:w="9351" w:type="dxa"/>
            <w:gridSpan w:val="8"/>
            <w:shd w:val="clear" w:color="auto" w:fill="BDD6EE"/>
            <w:vAlign w:val="center"/>
          </w:tcPr>
          <w:p w14:paraId="1EC72BF4" w14:textId="1BC3F061" w:rsidR="00DF21FA" w:rsidRPr="00CA5AC2"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（２）がん検診によるがんの早期発見</w:t>
            </w:r>
            <w:r w:rsidR="008307A4" w:rsidRPr="00CA5AC2">
              <w:rPr>
                <w:rFonts w:ascii="ＭＳ ゴシック" w:eastAsia="ＭＳ ゴシック" w:hAnsi="ＭＳ ゴシック" w:cs="Times New Roman" w:hint="eastAsia"/>
                <w:color w:val="auto"/>
                <w:sz w:val="20"/>
                <w:szCs w:val="20"/>
              </w:rPr>
              <w:t>（２次予防）</w:t>
            </w:r>
          </w:p>
        </w:tc>
      </w:tr>
      <w:tr w:rsidR="00DF21FA" w:rsidRPr="00CA5AC2"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がん検診受診率</w:t>
            </w:r>
          </w:p>
          <w:p w14:paraId="35B0F52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33.7%【</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36.8%【</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34.4%【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40.3%【</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CA5AC2"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Ａ</w:t>
            </w:r>
          </w:p>
        </w:tc>
      </w:tr>
      <w:tr w:rsidR="00DF21FA" w:rsidRPr="00CA5AC2"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36.4%【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39.0%【</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38.5%【</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39.9%【</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精密検査受診率</w:t>
            </w:r>
          </w:p>
          <w:p w14:paraId="19A53FC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胃がん</w:t>
            </w:r>
          </w:p>
          <w:p w14:paraId="738B6597" w14:textId="40BCCBD0" w:rsidR="00DF21FA" w:rsidRPr="00CA5AC2"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82.9%【</w:t>
            </w:r>
            <w:r w:rsidRPr="00CA5AC2">
              <w:rPr>
                <w:rFonts w:ascii="ＭＳ ゴシック" w:eastAsia="ＭＳ ゴシック" w:hAnsi="ＭＳ ゴシック"/>
                <w:color w:val="000000" w:themeColor="text1"/>
                <w:sz w:val="20"/>
                <w:szCs w:val="20"/>
              </w:rPr>
              <w:t>R1年</w:t>
            </w:r>
            <w:r w:rsidRPr="00CA5AC2">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Ｄ</w:t>
            </w:r>
          </w:p>
        </w:tc>
      </w:tr>
      <w:tr w:rsidR="00DF21FA" w:rsidRPr="00CA5AC2"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70.2%【</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74.0%【</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87.6%【</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87.3%【</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Ｃ</w:t>
            </w:r>
          </w:p>
        </w:tc>
      </w:tr>
      <w:tr w:rsidR="00DF21FA" w:rsidRPr="00CA5AC2"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93.4%【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94.4%【</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82.4%【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85.0%【</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3BF7D00C" w14:textId="77777777" w:rsidTr="004F303F">
        <w:tc>
          <w:tcPr>
            <w:tcW w:w="9351" w:type="dxa"/>
            <w:gridSpan w:val="8"/>
            <w:shd w:val="clear" w:color="auto" w:fill="BDD6EE"/>
            <w:vAlign w:val="center"/>
          </w:tcPr>
          <w:p w14:paraId="1A8A053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（３）肝炎肝がん対策の推進</w:t>
            </w:r>
          </w:p>
        </w:tc>
      </w:tr>
      <w:tr w:rsidR="00DF21FA" w:rsidRPr="00CA5AC2"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肝炎ウイルス検査累積受診者数</w:t>
            </w:r>
          </w:p>
          <w:p w14:paraId="66E8A970"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約55万人</w:t>
            </w:r>
            <w:r w:rsidRPr="00CA5AC2">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約88万人</w:t>
            </w:r>
            <w:r w:rsidRPr="00CA5AC2">
              <w:rPr>
                <w:rFonts w:ascii="ＭＳ ゴシック" w:eastAsia="ＭＳ ゴシック" w:hAnsi="ＭＳ ゴシック" w:cs="ＭＳ Ｐゴシック" w:hint="eastAsia"/>
                <w:color w:val="000000" w:themeColor="text1"/>
                <w:kern w:val="0"/>
                <w:sz w:val="20"/>
                <w:szCs w:val="20"/>
              </w:rPr>
              <w:t>【R</w:t>
            </w:r>
            <w:r w:rsidRPr="00CA5AC2">
              <w:rPr>
                <w:rFonts w:ascii="ＭＳ ゴシック" w:eastAsia="ＭＳ ゴシック" w:hAnsi="ＭＳ ゴシック" w:cs="ＭＳ Ｐゴシック"/>
                <w:color w:val="000000" w:themeColor="text1"/>
                <w:kern w:val="0"/>
                <w:sz w:val="20"/>
                <w:szCs w:val="20"/>
              </w:rPr>
              <w:t>3</w:t>
            </w:r>
            <w:r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A87044">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肝炎ウイルス検査精密検査受診率</w:t>
            </w:r>
          </w:p>
          <w:p w14:paraId="13D6B0C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44.4%【</w:t>
            </w:r>
            <w:r w:rsidRPr="00CA5AC2">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CA5AC2"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olor w:val="000000" w:themeColor="text1"/>
                <w:sz w:val="20"/>
                <w:szCs w:val="20"/>
              </w:rPr>
              <w:t>54.3</w:t>
            </w:r>
            <w:r w:rsidR="00DF21FA" w:rsidRPr="00CA5AC2">
              <w:rPr>
                <w:rFonts w:ascii="ＭＳ ゴシック" w:eastAsia="ＭＳ ゴシック" w:hAnsi="ＭＳ ゴシック" w:hint="eastAsia"/>
                <w:color w:val="000000" w:themeColor="text1"/>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color w:val="000000" w:themeColor="text1"/>
                <w:kern w:val="0"/>
                <w:sz w:val="20"/>
                <w:szCs w:val="20"/>
              </w:rPr>
              <w:t>R3</w:t>
            </w:r>
            <w:r w:rsidR="00DF21FA"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CA5AC2" w:rsidRDefault="00F75D72">
      <w:pPr>
        <w:rPr>
          <w:vanish/>
        </w:rPr>
      </w:pPr>
    </w:p>
    <w:p w14:paraId="4D7EA3B4" w14:textId="77777777" w:rsidR="00B6408A" w:rsidRPr="00CA5AC2" w:rsidRDefault="00B6408A"/>
    <w:tbl>
      <w:tblPr>
        <w:tblStyle w:val="32"/>
        <w:tblW w:w="9209"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976"/>
      </w:tblGrid>
      <w:tr w:rsidR="006360F5" w:rsidRPr="00CA5AC2" w14:paraId="40516CDD" w14:textId="77777777" w:rsidTr="00BA5703">
        <w:tc>
          <w:tcPr>
            <w:tcW w:w="9209"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b/>
                <w:bCs/>
                <w:color w:val="FFFFFF"/>
                <w:sz w:val="20"/>
                <w:szCs w:val="20"/>
              </w:rPr>
              <w:t>２　がん医療の充実</w:t>
            </w:r>
          </w:p>
        </w:tc>
      </w:tr>
      <w:tr w:rsidR="006360F5" w:rsidRPr="00CA5AC2" w14:paraId="7E4CE0A6" w14:textId="77777777" w:rsidTr="00BA5703">
        <w:tc>
          <w:tcPr>
            <w:tcW w:w="9209" w:type="dxa"/>
            <w:gridSpan w:val="6"/>
            <w:shd w:val="clear" w:color="auto" w:fill="BDD6EE"/>
            <w:vAlign w:val="center"/>
          </w:tcPr>
          <w:p w14:paraId="0ECA348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（１）医療提供体制の充実</w:t>
            </w:r>
          </w:p>
        </w:tc>
      </w:tr>
      <w:tr w:rsidR="006360F5" w:rsidRPr="00CA5AC2" w14:paraId="14A146FD" w14:textId="77777777" w:rsidTr="00BA5703">
        <w:tc>
          <w:tcPr>
            <w:tcW w:w="316" w:type="dxa"/>
            <w:vAlign w:val="center"/>
          </w:tcPr>
          <w:p w14:paraId="66532B73" w14:textId="249BCC98"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がん患者の5年相対生存率</w:t>
            </w:r>
          </w:p>
          <w:p w14:paraId="438BB169"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CA5AC2"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r w:rsidR="00594442" w:rsidRPr="00CA5AC2">
              <w:rPr>
                <w:rFonts w:ascii="ＭＳ ゴシック" w:eastAsia="ＭＳ ゴシック" w:hAnsi="ＭＳ ゴシック" w:cs="Times New Roman" w:hint="eastAsia"/>
                <w:sz w:val="20"/>
                <w:szCs w:val="20"/>
              </w:rPr>
              <w:t>2</w:t>
            </w:r>
            <w:r w:rsidRPr="00CA5AC2">
              <w:rPr>
                <w:rFonts w:ascii="ＭＳ ゴシック" w:eastAsia="ＭＳ ゴシック" w:hAnsi="ＭＳ ゴシック" w:cs="Times New Roman" w:hint="eastAsia"/>
                <w:sz w:val="20"/>
                <w:szCs w:val="20"/>
              </w:rPr>
              <w:t>.2%【</w:t>
            </w:r>
            <w:r w:rsidR="0064362D" w:rsidRPr="00CA5AC2">
              <w:rPr>
                <w:rFonts w:ascii="ＭＳ ゴシック" w:eastAsia="ＭＳ ゴシック" w:hAnsi="ＭＳ ゴシック" w:cs="Times New Roman" w:hint="eastAsia"/>
                <w:sz w:val="20"/>
                <w:szCs w:val="20"/>
              </w:rPr>
              <w:t>H</w:t>
            </w:r>
            <w:r w:rsidR="0064362D" w:rsidRPr="00CA5AC2">
              <w:rPr>
                <w:rFonts w:ascii="ＭＳ ゴシック" w:eastAsia="ＭＳ ゴシック" w:hAnsi="ＭＳ ゴシック" w:cs="Times New Roman"/>
                <w:sz w:val="20"/>
                <w:szCs w:val="20"/>
              </w:rPr>
              <w:t>26</w:t>
            </w:r>
            <w:r w:rsidRPr="00CA5AC2">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改善</w:t>
            </w:r>
          </w:p>
        </w:tc>
        <w:tc>
          <w:tcPr>
            <w:tcW w:w="976" w:type="dxa"/>
            <w:vAlign w:val="center"/>
          </w:tcPr>
          <w:p w14:paraId="60ED8F5A" w14:textId="7E917DAF" w:rsidR="006360F5" w:rsidRPr="00CA5AC2"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w:t>
            </w:r>
            <w:r w:rsidR="00594442" w:rsidRPr="00CA5AC2">
              <w:rPr>
                <w:rFonts w:ascii="ＭＳ ゴシック" w:eastAsia="ＭＳ ゴシック" w:hAnsi="ＭＳ ゴシック" w:cs="Times New Roman" w:hint="eastAsia"/>
                <w:color w:val="auto"/>
                <w:sz w:val="20"/>
                <w:szCs w:val="20"/>
              </w:rPr>
              <w:t>Ａ</w:t>
            </w:r>
            <w:r w:rsidRPr="00CA5AC2">
              <w:rPr>
                <w:rFonts w:ascii="ＭＳ ゴシック" w:eastAsia="ＭＳ ゴシック" w:hAnsi="ＭＳ ゴシック" w:cs="Times New Roman" w:hint="eastAsia"/>
                <w:color w:val="auto"/>
                <w:sz w:val="20"/>
                <w:szCs w:val="20"/>
              </w:rPr>
              <w:t>）</w:t>
            </w:r>
            <w:r w:rsidR="00BA5703" w:rsidRPr="00CA5AC2">
              <w:rPr>
                <w:rFonts w:ascii="ＭＳ ゴシック" w:eastAsia="ＭＳ ゴシック" w:hAnsi="ＭＳ ゴシック" w:hint="eastAsia"/>
                <w:color w:val="000000" w:themeColor="text1"/>
                <w:sz w:val="18"/>
                <w:szCs w:val="18"/>
                <w:vertAlign w:val="superscript"/>
              </w:rPr>
              <w:t>※</w:t>
            </w:r>
            <w:r w:rsidR="00BA5703" w:rsidRPr="00CA5AC2">
              <w:rPr>
                <w:rFonts w:ascii="ＭＳ ゴシック" w:eastAsia="ＭＳ ゴシック" w:hAnsi="ＭＳ ゴシック"/>
                <w:color w:val="000000" w:themeColor="text1"/>
                <w:sz w:val="18"/>
                <w:szCs w:val="18"/>
                <w:vertAlign w:val="superscript"/>
              </w:rPr>
              <w:t>2</w:t>
            </w:r>
          </w:p>
        </w:tc>
      </w:tr>
      <w:tr w:rsidR="006360F5" w:rsidRPr="00CA5AC2" w14:paraId="009E5E29" w14:textId="77777777" w:rsidTr="00BA5703">
        <w:tc>
          <w:tcPr>
            <w:tcW w:w="9209" w:type="dxa"/>
            <w:gridSpan w:val="6"/>
            <w:shd w:val="clear" w:color="auto" w:fill="BDD6EE"/>
            <w:vAlign w:val="center"/>
          </w:tcPr>
          <w:p w14:paraId="0A2D22D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（２）緩和ケアの推進</w:t>
            </w:r>
          </w:p>
        </w:tc>
      </w:tr>
      <w:tr w:rsidR="006360F5" w:rsidRPr="00CA5AC2" w14:paraId="081B2404"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CA5AC2" w:rsidRDefault="00AE2511"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65</w:t>
            </w:r>
            <w:r w:rsidR="006360F5" w:rsidRPr="00CA5AC2">
              <w:rPr>
                <w:rFonts w:ascii="ＭＳ ゴシック" w:eastAsia="ＭＳ ゴシック" w:hAnsi="ＭＳ ゴシック" w:cs="Times New Roman" w:hint="eastAsia"/>
                <w:sz w:val="20"/>
                <w:szCs w:val="20"/>
              </w:rPr>
              <w:t>.</w:t>
            </w:r>
            <w:r w:rsidRPr="00CA5AC2">
              <w:rPr>
                <w:rFonts w:ascii="ＭＳ ゴシック" w:eastAsia="ＭＳ ゴシック" w:hAnsi="ＭＳ ゴシック" w:cs="Times New Roman" w:hint="eastAsia"/>
                <w:sz w:val="20"/>
                <w:szCs w:val="20"/>
              </w:rPr>
              <w:t>1</w:t>
            </w:r>
            <w:r w:rsidR="006360F5" w:rsidRPr="00CA5AC2">
              <w:rPr>
                <w:rFonts w:ascii="ＭＳ ゴシック" w:eastAsia="ＭＳ ゴシック" w:hAnsi="ＭＳ ゴシック" w:cs="Times New Roman" w:hint="eastAsia"/>
                <w:sz w:val="20"/>
                <w:szCs w:val="20"/>
              </w:rPr>
              <w:t>%【</w:t>
            </w:r>
            <w:r w:rsidR="00EF75B6" w:rsidRPr="00CA5AC2">
              <w:rPr>
                <w:rFonts w:ascii="ＭＳ ゴシック" w:eastAsia="ＭＳ ゴシック" w:hAnsi="ＭＳ ゴシック" w:cs="Times New Roman" w:hint="eastAsia"/>
                <w:sz w:val="20"/>
                <w:szCs w:val="20"/>
              </w:rPr>
              <w:t>R4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vAlign w:val="center"/>
          </w:tcPr>
          <w:p w14:paraId="616C057B" w14:textId="726F6E32" w:rsidR="006360F5" w:rsidRPr="00CA5AC2"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r w:rsidR="006360F5" w:rsidRPr="00CA5AC2" w14:paraId="2C6F6DC7" w14:textId="77777777" w:rsidTr="00BA5703">
        <w:tc>
          <w:tcPr>
            <w:tcW w:w="9209" w:type="dxa"/>
            <w:gridSpan w:val="6"/>
            <w:shd w:val="clear" w:color="auto" w:fill="2E74B5"/>
            <w:vAlign w:val="center"/>
          </w:tcPr>
          <w:p w14:paraId="14416940"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３　患者支援の充実</w:t>
            </w:r>
          </w:p>
        </w:tc>
      </w:tr>
      <w:tr w:rsidR="006360F5" w:rsidRPr="00CA5AC2" w14:paraId="496ED6C1" w14:textId="77777777" w:rsidTr="00BA5703">
        <w:tc>
          <w:tcPr>
            <w:tcW w:w="9209" w:type="dxa"/>
            <w:gridSpan w:val="6"/>
            <w:shd w:val="clear" w:color="auto" w:fill="BDD6EE"/>
            <w:vAlign w:val="center"/>
          </w:tcPr>
          <w:p w14:paraId="49D3479B"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（１）がん患者の相談支援</w:t>
            </w:r>
          </w:p>
        </w:tc>
      </w:tr>
      <w:tr w:rsidR="006360F5" w:rsidRPr="00CA5AC2" w14:paraId="2E9EA1F8"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がん相談支援センターの認知度</w:t>
            </w:r>
          </w:p>
          <w:p w14:paraId="269C30A2"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CA5AC2" w:rsidRDefault="005F7C2F" w:rsidP="005F7C2F">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90</w:t>
            </w:r>
            <w:r w:rsidR="006360F5" w:rsidRPr="00CA5AC2">
              <w:rPr>
                <w:rFonts w:ascii="ＭＳ ゴシック" w:eastAsia="ＭＳ ゴシック" w:hAnsi="ＭＳ ゴシック" w:cs="Times New Roman" w:hint="eastAsia"/>
                <w:sz w:val="20"/>
                <w:szCs w:val="20"/>
              </w:rPr>
              <w:t>%【R</w:t>
            </w:r>
            <w:r w:rsidRPr="00CA5AC2">
              <w:rPr>
                <w:rFonts w:ascii="ＭＳ ゴシック" w:eastAsia="ＭＳ ゴシック" w:hAnsi="ＭＳ ゴシック" w:cs="Times New Roman" w:hint="eastAsia"/>
                <w:sz w:val="20"/>
                <w:szCs w:val="20"/>
              </w:rPr>
              <w:t>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CA5AC2"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bl>
    <w:p w14:paraId="0ED8A780" w14:textId="4D1912EC"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753D2581" w14:textId="79667864" w:rsidR="007A6B3B" w:rsidRPr="00CA5AC2"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CA5AC2" w:rsidRDefault="006360F5" w:rsidP="006360F5">
      <w:pPr>
        <w:adjustRightInd/>
        <w:textAlignment w:val="auto"/>
        <w:rPr>
          <w:rFonts w:hAnsi="HG丸ｺﾞｼｯｸM-PRO" w:cs="Times New Roman"/>
          <w:b/>
          <w:bCs/>
          <w:color w:val="000000" w:themeColor="text1"/>
          <w:kern w:val="2"/>
          <w:sz w:val="22"/>
          <w:szCs w:val="22"/>
        </w:rPr>
      </w:pPr>
      <w:r w:rsidRPr="00CA5AC2">
        <w:rPr>
          <w:rFonts w:hAnsi="HG丸ｺﾞｼｯｸM-PRO" w:cs="Times New Roman" w:hint="eastAsia"/>
          <w:b/>
          <w:bCs/>
          <w:color w:val="000000" w:themeColor="text1"/>
          <w:kern w:val="2"/>
          <w:sz w:val="22"/>
          <w:szCs w:val="22"/>
        </w:rPr>
        <w:t>《評価概要》</w:t>
      </w:r>
    </w:p>
    <w:p w14:paraId="6788D5F9" w14:textId="4083ACFC" w:rsidR="006360F5" w:rsidRPr="00CA5AC2" w:rsidRDefault="006360F5" w:rsidP="006360F5">
      <w:pPr>
        <w:adjustRightInd/>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【行政等が取り組む数値目標】</w:t>
      </w:r>
    </w:p>
    <w:p w14:paraId="4CD05D41" w14:textId="012E7E08"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目標項目を設定している全２５項目中、現時点で計画期間（平成30（2018）年度～令和</w:t>
      </w:r>
      <w:r w:rsidRPr="00CA5AC2">
        <w:rPr>
          <w:rFonts w:hAnsi="HG丸ｺﾞｼｯｸM-PRO" w:hint="eastAsia"/>
          <w:color w:val="000000" w:themeColor="text1"/>
          <w:sz w:val="22"/>
        </w:rPr>
        <w:lastRenderedPageBreak/>
        <w:t>５（２０２３）年度）における値が判明している項目は２４項目で、そのうち、２１項目（8</w:t>
      </w:r>
      <w:r w:rsidRPr="00CA5AC2">
        <w:rPr>
          <w:rFonts w:hAnsi="HG丸ｺﾞｼｯｸM-PRO"/>
          <w:color w:val="000000" w:themeColor="text1"/>
          <w:sz w:val="22"/>
        </w:rPr>
        <w:t>7</w:t>
      </w:r>
      <w:r w:rsidRPr="00CA5AC2">
        <w:rPr>
          <w:rFonts w:hAnsi="HG丸ｺﾞｼｯｸM-PRO" w:hint="eastAsia"/>
          <w:color w:val="000000" w:themeColor="text1"/>
          <w:sz w:val="22"/>
        </w:rPr>
        <w:t>％）が「A</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目標値に達した」又は「B</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また、「C</w:t>
      </w:r>
      <w:r w:rsidRPr="00CA5AC2">
        <w:rPr>
          <w:rFonts w:hAnsi="HG丸ｺﾞｼｯｸM-PRO"/>
          <w:color w:val="000000" w:themeColor="text1"/>
          <w:sz w:val="22"/>
        </w:rPr>
        <w:t xml:space="preserve"> ベースライン値</w:t>
      </w:r>
      <w:r w:rsidRPr="00CA5AC2">
        <w:rPr>
          <w:rFonts w:hAnsi="HG丸ｺﾞｼｯｸM-PRO" w:hint="eastAsia"/>
          <w:color w:val="000000" w:themeColor="text1"/>
          <w:sz w:val="22"/>
        </w:rPr>
        <w:t>（計画策定時の最新値）</w:t>
      </w:r>
      <w:r w:rsidRPr="00CA5AC2">
        <w:rPr>
          <w:rFonts w:hAnsi="HG丸ｺﾞｼｯｸM-PRO"/>
          <w:color w:val="000000" w:themeColor="text1"/>
          <w:sz w:val="22"/>
        </w:rPr>
        <w:t>と同程度で改善傾向も悪化傾向もみられな</w:t>
      </w:r>
      <w:r w:rsidRPr="00CA5AC2">
        <w:rPr>
          <w:rFonts w:hAnsi="HG丸ｺﾞｼｯｸM-PRO" w:hint="eastAsia"/>
          <w:color w:val="000000" w:themeColor="text1"/>
          <w:sz w:val="22"/>
        </w:rPr>
        <w:t>かった」の項目は１項目、「D　悪化した」の項目は２項目でした。</w:t>
      </w:r>
    </w:p>
    <w:p w14:paraId="521F0969" w14:textId="265CDC10"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CA5AC2"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CA5AC2" w14:paraId="19B1DF75" w14:textId="77777777" w:rsidTr="006360F5">
        <w:tc>
          <w:tcPr>
            <w:tcW w:w="2835" w:type="dxa"/>
            <w:tcBorders>
              <w:bottom w:val="double" w:sz="4" w:space="0" w:color="auto"/>
            </w:tcBorders>
          </w:tcPr>
          <w:p w14:paraId="61D6C32E"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CA5AC2" w:rsidRDefault="006360F5" w:rsidP="006360F5">
            <w:pPr>
              <w:adjustRightInd/>
              <w:jc w:val="center"/>
              <w:textAlignment w:val="auto"/>
              <w:rPr>
                <w:rFonts w:hAnsi="HG丸ｺﾞｼｯｸM-PRO" w:cs="Times New Roman"/>
                <w:color w:val="000000" w:themeColor="text1"/>
                <w:sz w:val="18"/>
                <w:szCs w:val="18"/>
              </w:rPr>
            </w:pPr>
            <w:r w:rsidRPr="00CA5AC2">
              <w:rPr>
                <w:rFonts w:hAnsi="HG丸ｺﾞｼｯｸM-PRO" w:cs="Times New Roman" w:hint="eastAsia"/>
                <w:color w:val="000000" w:themeColor="text1"/>
                <w:sz w:val="18"/>
                <w:szCs w:val="18"/>
              </w:rPr>
              <w:t>計画期間（H30～</w:t>
            </w:r>
            <w:r w:rsidR="00480CA7" w:rsidRPr="00CA5AC2">
              <w:rPr>
                <w:rFonts w:hAnsi="HG丸ｺﾞｼｯｸM-PRO" w:cs="Times New Roman" w:hint="eastAsia"/>
                <w:color w:val="000000" w:themeColor="text1"/>
                <w:sz w:val="18"/>
                <w:szCs w:val="18"/>
              </w:rPr>
              <w:t>R5</w:t>
            </w:r>
            <w:r w:rsidRPr="00CA5AC2">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計画期間の数値なし</w:t>
            </w:r>
          </w:p>
        </w:tc>
      </w:tr>
      <w:tr w:rsidR="00393ED3" w:rsidRPr="00CA5AC2" w14:paraId="765EABB3" w14:textId="77777777" w:rsidTr="006360F5">
        <w:tc>
          <w:tcPr>
            <w:tcW w:w="2835" w:type="dxa"/>
            <w:tcBorders>
              <w:top w:val="double" w:sz="4" w:space="0" w:color="auto"/>
            </w:tcBorders>
          </w:tcPr>
          <w:p w14:paraId="57D649C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A</w:t>
            </w:r>
            <w:r w:rsidRPr="00CA5AC2">
              <w:rPr>
                <w:rFonts w:hAnsi="HG丸ｺﾞｼｯｸM-PRO" w:cs="Times New Roman"/>
                <w:color w:val="000000" w:themeColor="text1"/>
                <w:sz w:val="22"/>
                <w:szCs w:val="22"/>
              </w:rPr>
              <w:t xml:space="preserve"> </w:t>
            </w:r>
            <w:r w:rsidRPr="00CA5AC2">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333091CD"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２</w:t>
            </w:r>
          </w:p>
        </w:tc>
        <w:tc>
          <w:tcPr>
            <w:tcW w:w="2721" w:type="dxa"/>
            <w:tcBorders>
              <w:top w:val="double" w:sz="4" w:space="0" w:color="auto"/>
            </w:tcBorders>
          </w:tcPr>
          <w:p w14:paraId="656BDF34" w14:textId="3CD51EAA"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r w:rsidR="00393ED3" w:rsidRPr="00CA5AC2" w14:paraId="038A7BD1" w14:textId="77777777" w:rsidTr="006360F5">
        <w:tc>
          <w:tcPr>
            <w:tcW w:w="2835" w:type="dxa"/>
          </w:tcPr>
          <w:p w14:paraId="28EDDBC1"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B 改善傾向</w:t>
            </w:r>
          </w:p>
        </w:tc>
        <w:tc>
          <w:tcPr>
            <w:tcW w:w="3175" w:type="dxa"/>
          </w:tcPr>
          <w:p w14:paraId="481439FA" w14:textId="04650013"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１９</w:t>
            </w:r>
          </w:p>
        </w:tc>
        <w:tc>
          <w:tcPr>
            <w:tcW w:w="2721" w:type="dxa"/>
          </w:tcPr>
          <w:p w14:paraId="4B0114DF" w14:textId="5FE3E990"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86E3C57" w14:textId="77777777" w:rsidTr="006360F5">
        <w:tc>
          <w:tcPr>
            <w:tcW w:w="2835" w:type="dxa"/>
          </w:tcPr>
          <w:p w14:paraId="72BCBB5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c>
          <w:tcPr>
            <w:tcW w:w="2721" w:type="dxa"/>
          </w:tcPr>
          <w:p w14:paraId="689BB4A6" w14:textId="0771F544"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AED79C" w14:textId="77777777" w:rsidTr="006360F5">
        <w:tc>
          <w:tcPr>
            <w:tcW w:w="2835" w:type="dxa"/>
          </w:tcPr>
          <w:p w14:paraId="780DAEF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D 悪化</w:t>
            </w:r>
          </w:p>
        </w:tc>
        <w:tc>
          <w:tcPr>
            <w:tcW w:w="3175" w:type="dxa"/>
          </w:tcPr>
          <w:p w14:paraId="3FFF3ADD" w14:textId="39DAEF12"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p>
        </w:tc>
        <w:tc>
          <w:tcPr>
            <w:tcW w:w="2721" w:type="dxa"/>
          </w:tcPr>
          <w:p w14:paraId="3D81FC0A"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24D5B239" w14:textId="77777777" w:rsidTr="006360F5">
        <w:tc>
          <w:tcPr>
            <w:tcW w:w="2835" w:type="dxa"/>
            <w:tcBorders>
              <w:bottom w:val="double" w:sz="4" w:space="0" w:color="auto"/>
            </w:tcBorders>
          </w:tcPr>
          <w:p w14:paraId="54925C8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961CED" w14:textId="77777777" w:rsidTr="006360F5">
        <w:tc>
          <w:tcPr>
            <w:tcW w:w="2835" w:type="dxa"/>
            <w:tcBorders>
              <w:top w:val="double" w:sz="4" w:space="0" w:color="auto"/>
            </w:tcBorders>
          </w:tcPr>
          <w:p w14:paraId="3522E85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r w:rsidRPr="00CA5AC2">
              <w:rPr>
                <w:rFonts w:hAnsi="HG丸ｺﾞｼｯｸM-PRO"/>
                <w:color w:val="000000" w:themeColor="text1"/>
                <w:sz w:val="22"/>
              </w:rPr>
              <w:t>4</w:t>
            </w:r>
          </w:p>
        </w:tc>
        <w:tc>
          <w:tcPr>
            <w:tcW w:w="2721" w:type="dxa"/>
            <w:tcBorders>
              <w:top w:val="double" w:sz="4" w:space="0" w:color="auto"/>
            </w:tcBorders>
          </w:tcPr>
          <w:p w14:paraId="5645608E" w14:textId="65EDF7F5"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bl>
    <w:p w14:paraId="49C4C08D" w14:textId="264E5BBB" w:rsidR="00F032C1" w:rsidRPr="001839D1" w:rsidRDefault="00F032C1" w:rsidP="001839D1"/>
    <w:p w14:paraId="26624365" w14:textId="09CB6CFD" w:rsidR="00F032C1" w:rsidRPr="00CA5AC2" w:rsidRDefault="00F032C1" w:rsidP="00F032C1"/>
    <w:p w14:paraId="5C20D0E1" w14:textId="059A72AB" w:rsidR="00F032C1" w:rsidRPr="00CA5AC2" w:rsidRDefault="00F032C1" w:rsidP="00F032C1"/>
    <w:p w14:paraId="112DC804" w14:textId="787F7910" w:rsidR="00F032C1" w:rsidRPr="00CA5AC2" w:rsidRDefault="00F032C1" w:rsidP="00F032C1"/>
    <w:p w14:paraId="4D545120" w14:textId="682B9C74" w:rsidR="00F032C1" w:rsidRPr="00CA5AC2" w:rsidRDefault="00F032C1" w:rsidP="00F032C1"/>
    <w:p w14:paraId="6C1DEC2C" w14:textId="57329ECF" w:rsidR="00F032C1" w:rsidRPr="00CA5AC2" w:rsidRDefault="00F032C1" w:rsidP="00F032C1"/>
    <w:p w14:paraId="4C035B71" w14:textId="1A13EE7E" w:rsidR="00F032C1" w:rsidRPr="00CA5AC2" w:rsidRDefault="00F032C1" w:rsidP="00F032C1"/>
    <w:p w14:paraId="09B1270D" w14:textId="494E1E8B" w:rsidR="00F032C1" w:rsidRPr="00CA5AC2" w:rsidRDefault="00F032C1" w:rsidP="00F032C1"/>
    <w:p w14:paraId="54F683ED" w14:textId="797F5A49" w:rsidR="00F032C1" w:rsidRPr="00CA5AC2" w:rsidRDefault="00F032C1" w:rsidP="00F032C1"/>
    <w:p w14:paraId="25B794F0" w14:textId="7B895C4E" w:rsidR="00F032C1" w:rsidRPr="00CA5AC2" w:rsidRDefault="00F032C1" w:rsidP="00F032C1"/>
    <w:p w14:paraId="5FA721A2" w14:textId="09090138" w:rsidR="00F032C1" w:rsidRPr="00CA5AC2" w:rsidRDefault="00F032C1" w:rsidP="00F032C1"/>
    <w:p w14:paraId="39807831" w14:textId="0D95B38C" w:rsidR="00F032C1" w:rsidRPr="00CA5AC2" w:rsidRDefault="00F032C1" w:rsidP="00F032C1"/>
    <w:p w14:paraId="4315CD3D" w14:textId="76833CDA" w:rsidR="00F032C1" w:rsidRPr="00CA5AC2" w:rsidRDefault="00F032C1" w:rsidP="00F032C1"/>
    <w:p w14:paraId="23C27740" w14:textId="41F64DB8" w:rsidR="00F032C1" w:rsidRPr="00CA5AC2" w:rsidRDefault="00F032C1" w:rsidP="00F032C1"/>
    <w:p w14:paraId="2110727F" w14:textId="562DB4DA" w:rsidR="00F032C1" w:rsidRPr="00CA5AC2" w:rsidRDefault="00F032C1" w:rsidP="00F032C1"/>
    <w:p w14:paraId="328000F0" w14:textId="112A101A" w:rsidR="00F032C1" w:rsidRPr="00CA5AC2" w:rsidRDefault="00F032C1" w:rsidP="00F032C1"/>
    <w:p w14:paraId="15B88014" w14:textId="3BA6A792" w:rsidR="00F032C1" w:rsidRPr="00CA5AC2" w:rsidRDefault="00F032C1" w:rsidP="00F032C1"/>
    <w:p w14:paraId="2B99AE2E" w14:textId="0A1F1166" w:rsidR="00F032C1" w:rsidRPr="00CA5AC2" w:rsidRDefault="00F032C1" w:rsidP="00F032C1"/>
    <w:p w14:paraId="64EB366B" w14:textId="43367E59" w:rsidR="00F032C1" w:rsidRPr="00CA5AC2" w:rsidRDefault="00F032C1" w:rsidP="00F032C1"/>
    <w:p w14:paraId="1C99F92C" w14:textId="35F584AC" w:rsidR="00F032C1" w:rsidRPr="00CA5AC2" w:rsidRDefault="00F032C1" w:rsidP="00F032C1"/>
    <w:p w14:paraId="26EF8304" w14:textId="77777777" w:rsidR="00F032C1" w:rsidRPr="00CA5AC2" w:rsidRDefault="00F032C1" w:rsidP="00F032C1"/>
    <w:p w14:paraId="2C7CB33B" w14:textId="3D880BC8" w:rsidR="00596FD9" w:rsidRPr="00CA5AC2"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62606195"/>
      <w:r w:rsidRPr="00CA5AC2">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sidRPr="00CA5AC2">
        <w:rPr>
          <w:rFonts w:asciiTheme="majorEastAsia" w:eastAsiaTheme="majorEastAsia" w:hAnsiTheme="majorEastAsia" w:hint="eastAsia"/>
          <w:color w:val="auto"/>
          <w:sz w:val="44"/>
          <w:szCs w:val="44"/>
          <w:bdr w:val="single" w:sz="4" w:space="0" w:color="auto"/>
          <w:shd w:val="pct15" w:color="auto" w:fill="FFFFFF"/>
        </w:rPr>
        <w:t>３</w:t>
      </w:r>
      <w:r w:rsidRPr="00CA5AC2">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sidRPr="00CA5AC2">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sidRPr="00CA5AC2">
        <w:rPr>
          <w:rFonts w:asciiTheme="majorEastAsia" w:eastAsiaTheme="majorEastAsia" w:hAnsiTheme="majorEastAsia" w:hint="eastAsia"/>
          <w:color w:val="auto"/>
          <w:sz w:val="44"/>
          <w:szCs w:val="44"/>
          <w:bdr w:val="single" w:sz="4" w:space="0" w:color="auto"/>
          <w:shd w:val="pct15" w:color="auto" w:fill="FFFFFF"/>
        </w:rPr>
        <w:t xml:space="preserve">　　</w:t>
      </w:r>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Pr="00CA5AC2" w:rsidRDefault="005A0B63" w:rsidP="005A0B63">
      <w:bookmarkStart w:id="54" w:name="_Toc485731112"/>
      <w:bookmarkStart w:id="55" w:name="_Toc486531937"/>
      <w:r w:rsidRPr="00CA5AC2">
        <w:rPr>
          <w:rFonts w:hAnsi="HG丸ｺﾞｼｯｸM-PRO" w:cs="Times New Roman"/>
          <w:noProof/>
          <w:color w:val="auto"/>
          <w:kern w:val="2"/>
          <w:sz w:val="22"/>
          <w:szCs w:val="22"/>
        </w:rPr>
        <mc:AlternateContent>
          <mc:Choice Requires="wps">
            <w:drawing>
              <wp:anchor distT="0" distB="0" distL="114300" distR="114300" simplePos="0" relativeHeight="251579904" behindDoc="0" locked="0" layoutInCell="1" allowOverlap="1" wp14:anchorId="7076F683" wp14:editId="302FF4B1">
                <wp:simplePos x="0" y="0"/>
                <wp:positionH relativeFrom="margin">
                  <wp:posOffset>-1905</wp:posOffset>
                </wp:positionH>
                <wp:positionV relativeFrom="paragraph">
                  <wp:posOffset>10795</wp:posOffset>
                </wp:positionV>
                <wp:extent cx="5762625" cy="2781300"/>
                <wp:effectExtent l="0" t="0" r="28575" b="19050"/>
                <wp:wrapNone/>
                <wp:docPr id="31" name="正方形/長方形 31" descr="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6" alt="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style="position:absolute;left:0;text-align:left;margin-left:-.15pt;margin-top:.85pt;width:453.75pt;height:219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" fillcolor="window" strokecolor="windowText" strokeweight="2pt">
                <v:textbo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CA5AC2" w:rsidRDefault="005A0B63" w:rsidP="005A0B63"/>
    <w:p w14:paraId="35E3A061" w14:textId="217E3DD6" w:rsidR="00082122" w:rsidRPr="00CA5AC2" w:rsidRDefault="00082122" w:rsidP="00A618C9">
      <w:pPr>
        <w:ind w:firstLineChars="100" w:firstLine="220"/>
        <w:rPr>
          <w:rFonts w:hAnsi="HG丸ｺﾞｼｯｸM-PRO"/>
          <w:sz w:val="22"/>
        </w:rPr>
      </w:pPr>
    </w:p>
    <w:p w14:paraId="788C6C25" w14:textId="682942F5" w:rsidR="00082122" w:rsidRPr="00CA5AC2" w:rsidRDefault="00082122" w:rsidP="00A618C9">
      <w:pPr>
        <w:ind w:firstLineChars="100" w:firstLine="220"/>
        <w:rPr>
          <w:rFonts w:hAnsi="HG丸ｺﾞｼｯｸM-PRO"/>
          <w:sz w:val="22"/>
        </w:rPr>
      </w:pPr>
    </w:p>
    <w:p w14:paraId="3E1DCF83" w14:textId="4A833D54" w:rsidR="00082122" w:rsidRPr="00CA5AC2" w:rsidRDefault="00082122" w:rsidP="00A618C9">
      <w:pPr>
        <w:ind w:firstLineChars="100" w:firstLine="220"/>
        <w:rPr>
          <w:rFonts w:hAnsi="HG丸ｺﾞｼｯｸM-PRO"/>
          <w:sz w:val="22"/>
        </w:rPr>
      </w:pPr>
    </w:p>
    <w:p w14:paraId="18AEA909" w14:textId="542A80AD" w:rsidR="00082122" w:rsidRPr="00CA5AC2" w:rsidRDefault="00082122" w:rsidP="00A618C9">
      <w:pPr>
        <w:ind w:firstLineChars="100" w:firstLine="220"/>
        <w:rPr>
          <w:rFonts w:hAnsi="HG丸ｺﾞｼｯｸM-PRO"/>
          <w:sz w:val="22"/>
        </w:rPr>
      </w:pPr>
    </w:p>
    <w:p w14:paraId="7F978CF1" w14:textId="3CAF13DD" w:rsidR="00082122" w:rsidRPr="00CA5AC2" w:rsidRDefault="00082122" w:rsidP="00A618C9">
      <w:pPr>
        <w:ind w:firstLineChars="100" w:firstLine="220"/>
        <w:rPr>
          <w:rFonts w:hAnsi="HG丸ｺﾞｼｯｸM-PRO"/>
          <w:sz w:val="22"/>
        </w:rPr>
      </w:pPr>
    </w:p>
    <w:p w14:paraId="7406EF1C" w14:textId="288367F8" w:rsidR="00FD25E9" w:rsidRPr="00CA5AC2" w:rsidRDefault="00FD25E9" w:rsidP="00A618C9">
      <w:pPr>
        <w:ind w:firstLineChars="100" w:firstLine="220"/>
        <w:rPr>
          <w:rFonts w:hAnsi="HG丸ｺﾞｼｯｸM-PRO"/>
          <w:sz w:val="22"/>
        </w:rPr>
      </w:pPr>
    </w:p>
    <w:p w14:paraId="49100539" w14:textId="513E259E" w:rsidR="00FD25E9" w:rsidRPr="00CA5AC2" w:rsidRDefault="00FD25E9" w:rsidP="00A618C9">
      <w:pPr>
        <w:ind w:firstLineChars="100" w:firstLine="220"/>
        <w:rPr>
          <w:rFonts w:hAnsi="HG丸ｺﾞｼｯｸM-PRO"/>
          <w:sz w:val="22"/>
        </w:rPr>
      </w:pPr>
    </w:p>
    <w:p w14:paraId="06A545E2" w14:textId="1A01F8F4" w:rsidR="00FD25E9" w:rsidRPr="00CA5AC2" w:rsidRDefault="00FD25E9" w:rsidP="00A618C9">
      <w:pPr>
        <w:ind w:firstLineChars="100" w:firstLine="220"/>
        <w:rPr>
          <w:rFonts w:hAnsi="HG丸ｺﾞｼｯｸM-PRO"/>
          <w:sz w:val="22"/>
        </w:rPr>
      </w:pPr>
    </w:p>
    <w:p w14:paraId="0D76B157" w14:textId="4CBCBF08" w:rsidR="00FD25E9" w:rsidRPr="00CA5AC2" w:rsidRDefault="00FD25E9" w:rsidP="00A618C9">
      <w:pPr>
        <w:ind w:firstLineChars="100" w:firstLine="220"/>
        <w:rPr>
          <w:rFonts w:hAnsi="HG丸ｺﾞｼｯｸM-PRO"/>
          <w:sz w:val="22"/>
        </w:rPr>
      </w:pPr>
    </w:p>
    <w:p w14:paraId="1D7E1FF6" w14:textId="0565A8CA" w:rsidR="00C00E75" w:rsidRPr="00CA5AC2" w:rsidRDefault="00C00E75" w:rsidP="00A618C9">
      <w:pPr>
        <w:ind w:firstLineChars="100" w:firstLine="220"/>
        <w:rPr>
          <w:rFonts w:hAnsi="HG丸ｺﾞｼｯｸM-PRO"/>
          <w:sz w:val="22"/>
        </w:rPr>
      </w:pPr>
    </w:p>
    <w:p w14:paraId="7C31BFE4" w14:textId="6B3B7560" w:rsidR="00E10C5C" w:rsidRPr="00CA5AC2" w:rsidRDefault="00E10C5C" w:rsidP="00A618C9">
      <w:pPr>
        <w:ind w:firstLineChars="100" w:firstLine="220"/>
        <w:rPr>
          <w:rFonts w:hAnsi="HG丸ｺﾞｼｯｸM-PRO"/>
          <w:sz w:val="22"/>
        </w:rPr>
      </w:pPr>
    </w:p>
    <w:p w14:paraId="6FDE5137" w14:textId="5C641B2D" w:rsidR="00596FD9" w:rsidRPr="00CA5AC2"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485731113"/>
      <w:bookmarkStart w:id="57" w:name="_Toc486531938"/>
      <w:bookmarkStart w:id="58" w:name="_Toc487755782"/>
      <w:bookmarkStart w:id="59" w:name="_Toc487757230"/>
      <w:bookmarkStart w:id="60" w:name="_Toc487757342"/>
      <w:bookmarkStart w:id="61" w:name="_Toc487757541"/>
      <w:bookmarkStart w:id="62" w:name="_Toc488834895"/>
      <w:bookmarkStart w:id="63" w:name="_Toc488877890"/>
      <w:bookmarkStart w:id="64" w:name="_Toc162606196"/>
      <w:bookmarkEnd w:id="54"/>
      <w:bookmarkEnd w:id="55"/>
      <w:r w:rsidRPr="00CA5AC2">
        <w:rPr>
          <w:rFonts w:asciiTheme="majorEastAsia" w:eastAsiaTheme="majorEastAsia" w:hAnsiTheme="majorEastAsia" w:hint="eastAsia"/>
          <w:b/>
          <w:color w:val="0070C0"/>
          <w:sz w:val="36"/>
          <w:szCs w:val="36"/>
          <w:u w:val="single"/>
        </w:rPr>
        <w:t>１　大阪府のがん年齢調整死亡率（全がん）</w:t>
      </w:r>
      <w:bookmarkEnd w:id="64"/>
      <w:r w:rsidRPr="00CA5AC2">
        <w:rPr>
          <w:rFonts w:asciiTheme="majorEastAsia" w:eastAsiaTheme="majorEastAsia" w:hAnsiTheme="majorEastAsia"/>
          <w:b/>
          <w:color w:val="0070C0"/>
          <w:sz w:val="28"/>
        </w:rPr>
        <w:t xml:space="preserve"> </w:t>
      </w:r>
      <w:bookmarkEnd w:id="56"/>
      <w:bookmarkEnd w:id="57"/>
      <w:bookmarkEnd w:id="58"/>
      <w:bookmarkEnd w:id="59"/>
      <w:bookmarkEnd w:id="60"/>
      <w:bookmarkEnd w:id="61"/>
      <w:bookmarkEnd w:id="62"/>
      <w:bookmarkEnd w:id="63"/>
    </w:p>
    <w:p w14:paraId="7A604223" w14:textId="7F238E87" w:rsidR="005A0B63" w:rsidRPr="00CA5AC2" w:rsidRDefault="00596FD9" w:rsidP="00A618C9">
      <w:pPr>
        <w:ind w:leftChars="200" w:left="700" w:hangingChars="100" w:hanging="220"/>
        <w:jc w:val="left"/>
        <w:rPr>
          <w:rFonts w:hAnsi="HG丸ｺﾞｼｯｸM-PRO"/>
          <w:color w:val="000000" w:themeColor="text1"/>
          <w:sz w:val="22"/>
          <w:szCs w:val="21"/>
        </w:rPr>
      </w:pPr>
      <w:r w:rsidRPr="00CA5AC2">
        <w:rPr>
          <w:rFonts w:hAnsi="HG丸ｺﾞｼｯｸM-PRO" w:hint="eastAsia"/>
          <w:color w:val="auto"/>
          <w:sz w:val="22"/>
          <w:szCs w:val="21"/>
        </w:rPr>
        <w:t>○</w:t>
      </w:r>
      <w:r w:rsidR="006410E2" w:rsidRPr="00CA5AC2">
        <w:rPr>
          <w:rFonts w:hAnsi="HG丸ｺﾞｼｯｸM-PRO" w:hint="eastAsia"/>
          <w:color w:val="auto"/>
          <w:sz w:val="22"/>
          <w:szCs w:val="21"/>
        </w:rPr>
        <w:t>大阪府のがん年齢調整死亡率（注4）（75歳未満）は</w:t>
      </w:r>
      <w:r w:rsidR="006410E2" w:rsidRPr="00CA5AC2">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3EDEA497" w14:textId="7CE13740" w:rsidR="00596FD9" w:rsidRPr="00CA5AC2" w:rsidRDefault="005A0B63" w:rsidP="00363E3A">
      <w:pPr>
        <w:spacing w:beforeLines="70" w:before="252"/>
        <w:ind w:leftChars="200" w:left="70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1"/>
        </w:rPr>
        <w:t>○</w:t>
      </w:r>
      <w:r w:rsidR="006410E2" w:rsidRPr="00CA5AC2">
        <w:rPr>
          <w:rFonts w:hAnsi="HG丸ｺﾞｼｯｸM-PRO" w:hint="eastAsia"/>
          <w:color w:val="000000" w:themeColor="text1"/>
          <w:sz w:val="22"/>
          <w:szCs w:val="21"/>
        </w:rPr>
        <w:t>なお、平成27（2015</w:t>
      </w:r>
      <w:r w:rsidR="00F032C1" w:rsidRPr="00CA5AC2">
        <w:rPr>
          <w:rFonts w:hAnsi="HG丸ｺﾞｼｯｸM-PRO" w:hint="eastAsia"/>
          <w:color w:val="000000" w:themeColor="text1"/>
          <w:sz w:val="22"/>
          <w:szCs w:val="21"/>
        </w:rPr>
        <w:t>）年モデル人口（注５</w:t>
      </w:r>
      <w:r w:rsidR="006410E2" w:rsidRPr="00CA5AC2">
        <w:rPr>
          <w:rFonts w:hAnsi="HG丸ｺﾞｼｯｸM-PRO" w:hint="eastAsia"/>
          <w:color w:val="000000" w:themeColor="text1"/>
          <w:sz w:val="22"/>
          <w:szCs w:val="21"/>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7253AB71" w:rsidR="00F633ED" w:rsidRPr="00CA5AC2" w:rsidRDefault="00A20BFB" w:rsidP="00811F02">
      <w:pPr>
        <w:ind w:leftChars="200" w:left="690" w:hangingChars="100" w:hanging="210"/>
        <w:jc w:val="left"/>
        <w:rPr>
          <w:rFonts w:hAnsi="HG丸ｺﾞｼｯｸM-PRO"/>
          <w:color w:val="auto"/>
          <w:sz w:val="22"/>
          <w:szCs w:val="21"/>
        </w:rPr>
      </w:pPr>
      <w:r w:rsidRPr="00CA5AC2">
        <w:rPr>
          <w:rFonts w:hAnsi="HG丸ｺﾞｼｯｸM-PRO"/>
          <w:noProof/>
          <w:color w:val="auto"/>
          <w:sz w:val="21"/>
          <w:szCs w:val="21"/>
        </w:rPr>
        <mc:AlternateContent>
          <mc:Choice Requires="wps">
            <w:drawing>
              <wp:anchor distT="0" distB="0" distL="114300" distR="114300" simplePos="0" relativeHeight="251975168" behindDoc="0" locked="0" layoutInCell="1" allowOverlap="1" wp14:anchorId="690CEF09" wp14:editId="5C910194">
                <wp:simplePos x="0" y="0"/>
                <wp:positionH relativeFrom="margin">
                  <wp:posOffset>-81280</wp:posOffset>
                </wp:positionH>
                <wp:positionV relativeFrom="paragraph">
                  <wp:posOffset>29210</wp:posOffset>
                </wp:positionV>
                <wp:extent cx="5692140" cy="251460"/>
                <wp:effectExtent l="0" t="0" r="0" b="0"/>
                <wp:wrapNone/>
                <wp:docPr id="10339" name="テキスト ボックス 10339" descr="図表2：人口モデルの比較（左：1985（昭和60）年モデル　右：2015（平成27）年モデル）"/>
                <wp:cNvGraphicFramePr/>
                <a:graphic xmlns:a="http://schemas.openxmlformats.org/drawingml/2006/main">
                  <a:graphicData uri="http://schemas.microsoft.com/office/word/2010/wordprocessingShape">
                    <wps:wsp>
                      <wps:cNvSpPr txBox="1"/>
                      <wps:spPr>
                        <a:xfrm>
                          <a:off x="0" y="0"/>
                          <a:ext cx="5692140" cy="251460"/>
                        </a:xfrm>
                        <a:prstGeom prst="rect">
                          <a:avLst/>
                        </a:prstGeom>
                        <a:noFill/>
                        <a:ln w="6350">
                          <a:noFill/>
                        </a:ln>
                        <a:effectLst/>
                      </wps:spPr>
                      <wps:txb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CEF09" id="_x0000_t202" coordsize="21600,21600" o:spt="202" path="m,l,21600r21600,l21600,xe">
                <v:stroke joinstyle="miter"/>
                <v:path gradientshapeok="t" o:connecttype="rect"/>
              </v:shapetype>
              <v:shape id="テキスト ボックス 10339" o:spid="_x0000_s1037" type="#_x0000_t202" alt="図表2：人口モデルの比較（左：1985（昭和60）年モデル　右：2015（平成27）年モデル）" style="position:absolute;left:0;text-align:left;margin-left:-6.4pt;margin-top:2.3pt;width:448.2pt;height:19.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" filled="f" stroked="f" strokeweight=".5pt">
                <v:textbo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r w:rsidR="00363E3A" w:rsidRPr="00CA5AC2">
        <w:rPr>
          <w:rFonts w:ascii="ＭＳ ゴシック" w:eastAsia="ＭＳ ゴシック" w:hAnsi="ＭＳ ゴシック"/>
          <w:b/>
          <w:noProof/>
          <w:color w:val="0070C0"/>
          <w:sz w:val="28"/>
          <w:szCs w:val="28"/>
        </w:rPr>
        <w:drawing>
          <wp:anchor distT="0" distB="0" distL="114300" distR="114300" simplePos="0" relativeHeight="252041728" behindDoc="0" locked="0" layoutInCell="1" allowOverlap="1" wp14:anchorId="22F91CE7" wp14:editId="198F1C05">
            <wp:simplePos x="0" y="0"/>
            <wp:positionH relativeFrom="page">
              <wp:posOffset>2125345</wp:posOffset>
            </wp:positionH>
            <wp:positionV relativeFrom="paragraph">
              <wp:posOffset>295910</wp:posOffset>
            </wp:positionV>
            <wp:extent cx="3613785" cy="2026920"/>
            <wp:effectExtent l="0" t="0" r="0" b="0"/>
            <wp:wrapTopAndBottom/>
            <wp:docPr id="454" name="図 454" descr="人口モデルの比較（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人口モデルの比較（左：1985（昭和60）年モデル　右：2015（平成27）年モデル）"/>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6008B" w14:textId="5470FEE6" w:rsidR="00C00E75" w:rsidRPr="00CA5AC2" w:rsidRDefault="00363E3A" w:rsidP="00454504">
      <w:pPr>
        <w:jc w:val="left"/>
        <w:rPr>
          <w:rFonts w:hAnsi="HG丸ｺﾞｼｯｸM-PRO"/>
          <w:color w:val="auto"/>
          <w:sz w:val="21"/>
          <w:szCs w:val="21"/>
        </w:rPr>
      </w:pP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3776" behindDoc="0" locked="0" layoutInCell="1" allowOverlap="1" wp14:anchorId="7CA60BE6" wp14:editId="5D147323">
                <wp:simplePos x="0" y="0"/>
                <wp:positionH relativeFrom="margin">
                  <wp:posOffset>664845</wp:posOffset>
                </wp:positionH>
                <wp:positionV relativeFrom="paragraph">
                  <wp:posOffset>2101850</wp:posOffset>
                </wp:positionV>
                <wp:extent cx="1950720" cy="335280"/>
                <wp:effectExtent l="0" t="0" r="0" b="0"/>
                <wp:wrapNone/>
                <wp:docPr id="457" name="テキスト ボックス 14"/>
                <wp:cNvGraphicFramePr/>
                <a:graphic xmlns:a="http://schemas.openxmlformats.org/drawingml/2006/main">
                  <a:graphicData uri="http://schemas.microsoft.com/office/word/2010/wordprocessingShape">
                    <wps:wsp>
                      <wps:cNvSpPr txBox="1"/>
                      <wps:spPr>
                        <a:xfrm>
                          <a:off x="0" y="0"/>
                          <a:ext cx="1950720" cy="335280"/>
                        </a:xfrm>
                        <a:prstGeom prst="rect">
                          <a:avLst/>
                        </a:prstGeom>
                        <a:noFill/>
                      </wps:spPr>
                      <wps:txb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60BE6" id="テキスト ボックス 14" o:spid="_x0000_s1038" type="#_x0000_t202" style="position:absolute;margin-left:52.35pt;margin-top:165.5pt;width:153.6pt;height:26.4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" filled="f" stroked="f">
                <v:textbo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5824" behindDoc="0" locked="0" layoutInCell="1" allowOverlap="1" wp14:anchorId="385B1909" wp14:editId="0DEFA795">
                <wp:simplePos x="0" y="0"/>
                <wp:positionH relativeFrom="margin">
                  <wp:posOffset>2844165</wp:posOffset>
                </wp:positionH>
                <wp:positionV relativeFrom="paragraph">
                  <wp:posOffset>2094230</wp:posOffset>
                </wp:positionV>
                <wp:extent cx="3203575" cy="327660"/>
                <wp:effectExtent l="0" t="0" r="0" b="0"/>
                <wp:wrapNone/>
                <wp:docPr id="462" name="テキスト ボックス 15"/>
                <wp:cNvGraphicFramePr/>
                <a:graphic xmlns:a="http://schemas.openxmlformats.org/drawingml/2006/main">
                  <a:graphicData uri="http://schemas.microsoft.com/office/word/2010/wordprocessingShape">
                    <wps:wsp>
                      <wps:cNvSpPr txBox="1"/>
                      <wps:spPr>
                        <a:xfrm>
                          <a:off x="0" y="0"/>
                          <a:ext cx="3203575" cy="327660"/>
                        </a:xfrm>
                        <a:prstGeom prst="rect">
                          <a:avLst/>
                        </a:prstGeom>
                        <a:noFill/>
                      </wps:spPr>
                      <wps:txb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B1909" id="テキスト ボックス 15" o:spid="_x0000_s1039" type="#_x0000_t202" style="position:absolute;margin-left:223.95pt;margin-top:164.9pt;width:252.25pt;height:25.8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" filled="f" stroked="f">
                <v:textbo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p>
    <w:p w14:paraId="602F9EE6" w14:textId="53600136" w:rsidR="00C00E75" w:rsidRPr="00CA5AC2" w:rsidRDefault="00A20BFB" w:rsidP="005E5F90">
      <w:pPr>
        <w:tabs>
          <w:tab w:val="left" w:pos="1710"/>
        </w:tabs>
        <w:ind w:leftChars="100" w:left="4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42400" behindDoc="0" locked="0" layoutInCell="1" allowOverlap="1" wp14:anchorId="2F9821FC" wp14:editId="221ABDF7">
                <wp:simplePos x="0" y="0"/>
                <wp:positionH relativeFrom="margin">
                  <wp:posOffset>-102870</wp:posOffset>
                </wp:positionH>
                <wp:positionV relativeFrom="paragraph">
                  <wp:posOffset>99695</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4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8.1pt;margin-top:7.85pt;width:478.2pt;height:82pt;z-index:25194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" filled="f" stroked="f" strokeweight=".5pt">
                <v:textbo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v:textbox>
                <w10:wrap anchorx="margin"/>
              </v:rect>
            </w:pict>
          </mc:Fallback>
        </mc:AlternateContent>
      </w: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944448" behindDoc="0" locked="0" layoutInCell="1" allowOverlap="1" wp14:anchorId="5EB2BF9C" wp14:editId="0F16F301">
                <wp:simplePos x="0" y="0"/>
                <wp:positionH relativeFrom="margin">
                  <wp:posOffset>-93980</wp:posOffset>
                </wp:positionH>
                <wp:positionV relativeFrom="paragraph">
                  <wp:posOffset>128270</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B4A02" id="直線コネクタ 10320" o:spid="_x0000_s1026" style="position:absolute;left:0;text-align:left;flip:y;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0.1pt" to="470.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">
                <w10:wrap anchorx="margin"/>
              </v:line>
            </w:pict>
          </mc:Fallback>
        </mc:AlternateContent>
      </w:r>
    </w:p>
    <w:p w14:paraId="66760E44" w14:textId="779CBF33" w:rsidR="00B55458" w:rsidRPr="00CA5AC2" w:rsidRDefault="00B55458" w:rsidP="00AB381D">
      <w:pPr>
        <w:tabs>
          <w:tab w:val="left" w:pos="1710"/>
        </w:tabs>
        <w:ind w:leftChars="100" w:left="450" w:hangingChars="100" w:hanging="210"/>
        <w:rPr>
          <w:rFonts w:hAnsi="HG丸ｺﾞｼｯｸM-PRO"/>
          <w:color w:val="auto"/>
          <w:sz w:val="21"/>
          <w:szCs w:val="21"/>
        </w:rPr>
      </w:pPr>
    </w:p>
    <w:p w14:paraId="7C1A24FA" w14:textId="1500DF08" w:rsidR="005E5F90" w:rsidRPr="00CA5AC2" w:rsidRDefault="00B630AA" w:rsidP="00A20BFB">
      <w:pPr>
        <w:ind w:leftChars="100" w:left="450" w:hangingChars="100" w:hanging="210"/>
        <w:rPr>
          <w:rFonts w:hAnsi="HG丸ｺﾞｼｯｸM-PRO"/>
          <w:color w:val="auto"/>
          <w:sz w:val="21"/>
          <w:szCs w:val="21"/>
        </w:rPr>
      </w:pPr>
      <w:r w:rsidRPr="00CA5AC2">
        <w:rPr>
          <w:rFonts w:hAnsi="HG丸ｺﾞｼｯｸM-PRO"/>
          <w:noProof/>
          <w:color w:val="auto"/>
          <w:sz w:val="21"/>
          <w:szCs w:val="21"/>
        </w:rPr>
        <w:lastRenderedPageBreak/>
        <mc:AlternateContent>
          <mc:Choice Requires="wps">
            <w:drawing>
              <wp:anchor distT="0" distB="0" distL="114300" distR="114300" simplePos="0" relativeHeight="251706880" behindDoc="0" locked="0" layoutInCell="1" allowOverlap="1" wp14:anchorId="74C0B0CE" wp14:editId="73E802E2">
                <wp:simplePos x="0" y="0"/>
                <wp:positionH relativeFrom="column">
                  <wp:posOffset>136525</wp:posOffset>
                </wp:positionH>
                <wp:positionV relativeFrom="paragraph">
                  <wp:posOffset>38735</wp:posOffset>
                </wp:positionV>
                <wp:extent cx="5762625" cy="279400"/>
                <wp:effectExtent l="0" t="0" r="0" b="6350"/>
                <wp:wrapNone/>
                <wp:docPr id="7" name="テキスト ボックス 7" descr="図表3：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41" type="#_x0000_t202" alt="図表3：がんの年齢調整死亡率（全部位、男女計、75歳未満）の推移（大阪府・全国）" style="position:absolute;left:0;text-align:left;margin-left:10.75pt;margin-top:3.05pt;width:453.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" filled="f" stroked="f" strokeweight=".5pt">
                <v:textbo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ins w:id="65" w:author="山本　皓一" w:date="2023-11-28T20:26:00Z">
        <w:r w:rsidRPr="00CA5AC2">
          <w:rPr>
            <w:rFonts w:ascii="ＭＳ ゴシック" w:eastAsia="ＭＳ ゴシック" w:hAnsi="ＭＳ ゴシック"/>
            <w:b/>
            <w:noProof/>
            <w:color w:val="0070C0"/>
            <w:sz w:val="28"/>
            <w:szCs w:val="28"/>
          </w:rPr>
          <w:drawing>
            <wp:anchor distT="0" distB="0" distL="114300" distR="114300" simplePos="0" relativeHeight="252037632" behindDoc="0" locked="0" layoutInCell="1" allowOverlap="1" wp14:anchorId="2C7170B2" wp14:editId="74256228">
              <wp:simplePos x="0" y="0"/>
              <wp:positionH relativeFrom="column">
                <wp:posOffset>0</wp:posOffset>
              </wp:positionH>
              <wp:positionV relativeFrom="paragraph">
                <wp:posOffset>418465</wp:posOffset>
              </wp:positionV>
              <wp:extent cx="5831840" cy="3324860"/>
              <wp:effectExtent l="0" t="0" r="0" b="0"/>
              <wp:wrapTopAndBottom/>
              <wp:docPr id="10317" name="図 10317" descr="198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図 10317" descr="1985年モデル人口：がんの年齢調整死亡率（全部位、男女計、75歳未満）の推移（大阪府・全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0195A1B" w14:textId="7B55A527" w:rsidR="005E5F90" w:rsidRPr="00CA5AC2" w:rsidRDefault="00A20BFB" w:rsidP="00811F02">
      <w:pPr>
        <w:ind w:leftChars="100" w:left="521" w:hangingChars="100" w:hanging="281"/>
        <w:jc w:val="center"/>
        <w:rPr>
          <w:rFonts w:hAnsi="HG丸ｺﾞｼｯｸM-PRO"/>
          <w:color w:val="auto"/>
          <w:sz w:val="21"/>
          <w:szCs w:val="21"/>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894272" behindDoc="0" locked="0" layoutInCell="1" allowOverlap="1" wp14:anchorId="506900E2" wp14:editId="4AC4E6A7">
                <wp:simplePos x="0" y="0"/>
                <wp:positionH relativeFrom="margin">
                  <wp:align>center</wp:align>
                </wp:positionH>
                <wp:positionV relativeFrom="paragraph">
                  <wp:posOffset>7162800</wp:posOffset>
                </wp:positionV>
                <wp:extent cx="6666230" cy="935355"/>
                <wp:effectExtent l="0" t="0" r="0" b="0"/>
                <wp:wrapNone/>
                <wp:docPr id="28" name="タイトル 3"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230" cy="935355"/>
                        </a:xfrm>
                        <a:prstGeom prst="rect">
                          <a:avLst/>
                        </a:prstGeom>
                      </wps:spPr>
                      <wps:txb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42"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style="position:absolute;left:0;text-align:left;margin-left:0;margin-top:564pt;width:524.9pt;height:73.65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" filled="f" stroked="f">
                <o:lock v:ext="edit" aspectratio="t" grouping="t"/>
                <v:textbo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sidRPr="00CA5AC2">
        <w:rPr>
          <w:rFonts w:ascii="ＭＳ ゴシック" w:eastAsia="ＭＳ ゴシック" w:hAnsi="ＭＳ ゴシック"/>
          <w:b/>
          <w:noProof/>
          <w:color w:val="0070C0"/>
          <w:sz w:val="28"/>
          <w:szCs w:val="28"/>
        </w:rPr>
        <w:drawing>
          <wp:anchor distT="0" distB="0" distL="114300" distR="114300" simplePos="0" relativeHeight="252047872" behindDoc="0" locked="0" layoutInCell="1" allowOverlap="1" wp14:anchorId="7F02C55C" wp14:editId="11633DC3">
            <wp:simplePos x="0" y="0"/>
            <wp:positionH relativeFrom="margin">
              <wp:align>right</wp:align>
            </wp:positionH>
            <wp:positionV relativeFrom="paragraph">
              <wp:posOffset>3834130</wp:posOffset>
            </wp:positionV>
            <wp:extent cx="5759450" cy="3355975"/>
            <wp:effectExtent l="0" t="0" r="0" b="0"/>
            <wp:wrapTopAndBottom/>
            <wp:docPr id="468" name="図 468" descr="201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2015年モデル人口：がんの年齢調整死亡率（全部位、男女計、75歳未満）の推移（大阪府・全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C0CB9" w14:textId="72608184" w:rsidR="00A20BFB" w:rsidRPr="00CA5AC2" w:rsidRDefault="00A20BFB" w:rsidP="00811F02">
      <w:pPr>
        <w:ind w:leftChars="100" w:left="450" w:hangingChars="100" w:hanging="210"/>
        <w:jc w:val="center"/>
        <w:rPr>
          <w:rFonts w:hAnsi="HG丸ｺﾞｼｯｸM-PRO"/>
          <w:color w:val="auto"/>
          <w:sz w:val="21"/>
          <w:szCs w:val="21"/>
        </w:rPr>
      </w:pPr>
    </w:p>
    <w:p w14:paraId="58E0DBC4" w14:textId="455BC472" w:rsidR="00A20BFB" w:rsidRPr="00CA5AC2" w:rsidRDefault="00A20BFB" w:rsidP="00811F02">
      <w:pPr>
        <w:ind w:leftChars="100" w:left="450" w:hangingChars="100" w:hanging="210"/>
        <w:jc w:val="center"/>
        <w:rPr>
          <w:rFonts w:hAnsi="HG丸ｺﾞｼｯｸM-PRO"/>
          <w:color w:val="auto"/>
          <w:sz w:val="21"/>
          <w:szCs w:val="21"/>
        </w:rPr>
      </w:pPr>
    </w:p>
    <w:p w14:paraId="6C8C25E0" w14:textId="5795E1C2" w:rsidR="00A20BFB" w:rsidRPr="00CA5AC2" w:rsidRDefault="00A20BFB" w:rsidP="00811F02">
      <w:pPr>
        <w:ind w:leftChars="100" w:left="450" w:hangingChars="100" w:hanging="210"/>
        <w:jc w:val="center"/>
        <w:rPr>
          <w:rFonts w:hAnsi="HG丸ｺﾞｼｯｸM-PRO"/>
          <w:color w:val="auto"/>
          <w:sz w:val="21"/>
          <w:szCs w:val="21"/>
        </w:rPr>
      </w:pPr>
    </w:p>
    <w:p w14:paraId="2C02B229" w14:textId="77777777" w:rsidR="00A20BFB" w:rsidRPr="00CA5AC2" w:rsidRDefault="00A20BFB" w:rsidP="00811F02">
      <w:pPr>
        <w:ind w:leftChars="100" w:left="450" w:hangingChars="100" w:hanging="210"/>
        <w:jc w:val="center"/>
        <w:rPr>
          <w:rFonts w:hAnsi="HG丸ｺﾞｼｯｸM-PRO"/>
          <w:color w:val="auto"/>
          <w:sz w:val="21"/>
          <w:szCs w:val="21"/>
        </w:rPr>
      </w:pPr>
    </w:p>
    <w:p w14:paraId="1621FF25"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640C629B"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4816F389" w14:textId="7499B1AC" w:rsidR="00B630AA" w:rsidRPr="00CA5AC2" w:rsidRDefault="002C1DFC" w:rsidP="004E12C1">
      <w:pPr>
        <w:ind w:leftChars="100" w:left="46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2"/>
        </w:rPr>
        <w:lastRenderedPageBreak/>
        <w:t>○大阪府の</w:t>
      </w:r>
      <w:r w:rsidR="00FF0AF8" w:rsidRPr="00CA5AC2">
        <w:rPr>
          <w:rFonts w:hAnsi="HG丸ｺﾞｼｯｸM-PRO" w:hint="eastAsia"/>
          <w:color w:val="000000" w:themeColor="text1"/>
          <w:sz w:val="22"/>
          <w:szCs w:val="22"/>
        </w:rPr>
        <w:t>がん年齢調整</w:t>
      </w:r>
      <w:r w:rsidRPr="00CA5AC2">
        <w:rPr>
          <w:rFonts w:hAnsi="HG丸ｺﾞｼｯｸM-PRO" w:hint="eastAsia"/>
          <w:color w:val="000000" w:themeColor="text1"/>
          <w:sz w:val="22"/>
          <w:szCs w:val="22"/>
        </w:rPr>
        <w:t>死亡率</w:t>
      </w:r>
      <w:r w:rsidR="00FF0AF8" w:rsidRPr="00CA5AC2">
        <w:rPr>
          <w:rFonts w:hAnsi="HG丸ｺﾞｼｯｸM-PRO" w:hint="eastAsia"/>
          <w:color w:val="000000" w:themeColor="text1"/>
          <w:sz w:val="22"/>
          <w:szCs w:val="22"/>
        </w:rPr>
        <w:t>（75歳未満）</w:t>
      </w:r>
      <w:r w:rsidR="00D06CAA" w:rsidRPr="00CA5AC2">
        <w:rPr>
          <w:rFonts w:hAnsi="HG丸ｺﾞｼｯｸM-PRO" w:hint="eastAsia"/>
          <w:color w:val="000000" w:themeColor="text1"/>
          <w:sz w:val="22"/>
          <w:szCs w:val="22"/>
        </w:rPr>
        <w:t>の減少率は、全国</w:t>
      </w:r>
      <w:r w:rsidRPr="00CA5AC2">
        <w:rPr>
          <w:rFonts w:hAnsi="HG丸ｺﾞｼｯｸM-PRO" w:hint="eastAsia"/>
          <w:color w:val="000000" w:themeColor="text1"/>
          <w:sz w:val="22"/>
          <w:szCs w:val="22"/>
        </w:rPr>
        <w:t>と比べ</w:t>
      </w:r>
      <w:r w:rsidR="00D06CAA" w:rsidRPr="00CA5AC2">
        <w:rPr>
          <w:rFonts w:hAnsi="HG丸ｺﾞｼｯｸM-PRO" w:hint="eastAsia"/>
          <w:color w:val="000000" w:themeColor="text1"/>
          <w:sz w:val="22"/>
          <w:szCs w:val="22"/>
        </w:rPr>
        <w:t>て</w:t>
      </w:r>
      <w:r w:rsidRPr="00CA5AC2">
        <w:rPr>
          <w:rFonts w:hAnsi="HG丸ｺﾞｼｯｸM-PRO" w:hint="eastAsia"/>
          <w:color w:val="000000" w:themeColor="text1"/>
          <w:sz w:val="22"/>
          <w:szCs w:val="22"/>
        </w:rPr>
        <w:t>大き</w:t>
      </w:r>
      <w:r w:rsidR="006975B0" w:rsidRPr="00CA5AC2">
        <w:rPr>
          <w:rFonts w:hAnsi="HG丸ｺﾞｼｯｸM-PRO" w:hint="eastAsia"/>
          <w:color w:val="000000" w:themeColor="text1"/>
          <w:sz w:val="22"/>
          <w:szCs w:val="22"/>
        </w:rPr>
        <w:t>くなってい</w:t>
      </w:r>
      <w:r w:rsidR="00D06CAA" w:rsidRPr="00CA5AC2">
        <w:rPr>
          <w:rFonts w:hAnsi="HG丸ｺﾞｼｯｸM-PRO" w:hint="eastAsia"/>
          <w:color w:val="000000" w:themeColor="text1"/>
          <w:sz w:val="22"/>
          <w:szCs w:val="22"/>
        </w:rPr>
        <w:t>るものの、</w:t>
      </w:r>
      <w:r w:rsidR="0043503E" w:rsidRPr="00A34302">
        <w:rPr>
          <w:rFonts w:hAnsi="HG丸ｺﾞｼｯｸM-PRO" w:hint="eastAsia"/>
          <w:color w:val="000000" w:themeColor="text1"/>
          <w:sz w:val="22"/>
          <w:szCs w:val="21"/>
        </w:rPr>
        <w:t>死亡率は依然として全国平均よりも高く、引き続き、</w:t>
      </w:r>
      <w:r w:rsidR="00D969ED" w:rsidRPr="00A34302">
        <w:rPr>
          <w:rFonts w:hAnsi="HG丸ｺﾞｼｯｸM-PRO" w:hint="eastAsia"/>
          <w:color w:val="000000" w:themeColor="text1"/>
          <w:sz w:val="22"/>
          <w:szCs w:val="21"/>
        </w:rPr>
        <w:t>予防、</w:t>
      </w:r>
      <w:r w:rsidR="0043503E" w:rsidRPr="00A34302">
        <w:rPr>
          <w:rFonts w:hAnsi="HG丸ｺﾞｼｯｸM-PRO" w:hint="eastAsia"/>
          <w:color w:val="000000" w:themeColor="text1"/>
          <w:sz w:val="22"/>
          <w:szCs w:val="21"/>
        </w:rPr>
        <w:t>早期発見</w:t>
      </w:r>
      <w:r w:rsidR="00D969ED" w:rsidRPr="00A34302">
        <w:rPr>
          <w:rFonts w:hAnsi="HG丸ｺﾞｼｯｸM-PRO" w:hint="eastAsia"/>
          <w:color w:val="000000" w:themeColor="text1"/>
          <w:sz w:val="22"/>
          <w:szCs w:val="21"/>
        </w:rPr>
        <w:t>、</w:t>
      </w:r>
      <w:r w:rsidR="0043503E" w:rsidRPr="00A34302">
        <w:rPr>
          <w:rFonts w:hAnsi="HG丸ｺﾞｼｯｸM-PRO" w:hint="eastAsia"/>
          <w:color w:val="000000" w:themeColor="text1"/>
          <w:sz w:val="22"/>
          <w:szCs w:val="21"/>
        </w:rPr>
        <w:t>早期治療により、がんの死亡者を減らすことが必要です。</w:t>
      </w:r>
    </w:p>
    <w:p w14:paraId="25662530" w14:textId="77777777" w:rsidR="00A20BFB" w:rsidRPr="00CA5AC2" w:rsidRDefault="00A20BFB" w:rsidP="00AB381D">
      <w:pPr>
        <w:ind w:leftChars="82" w:left="417" w:hangingChars="100" w:hanging="220"/>
        <w:rPr>
          <w:rFonts w:hAnsi="HG丸ｺﾞｼｯｸM-PRO"/>
          <w:color w:val="000000" w:themeColor="text1"/>
          <w:sz w:val="22"/>
          <w:szCs w:val="21"/>
        </w:rPr>
      </w:pPr>
    </w:p>
    <w:p w14:paraId="1BBB18F8" w14:textId="3CA9FFC4" w:rsidR="0024085F" w:rsidRPr="00CA5AC2" w:rsidRDefault="00B630AA">
      <w:pPr>
        <w:widowControl/>
        <w:adjustRightInd/>
        <w:jc w:val="left"/>
        <w:textAlignment w:val="auto"/>
        <w:rPr>
          <w:rFonts w:hAnsi="HG丸ｺﾞｼｯｸM-PRO"/>
          <w:color w:val="000000" w:themeColor="text1"/>
          <w:sz w:val="21"/>
          <w:szCs w:val="21"/>
        </w:rPr>
      </w:pPr>
      <w:r w:rsidRPr="00CA5AC2">
        <w:rPr>
          <w:rFonts w:hAnsi="HG丸ｺﾞｼｯｸM-PRO"/>
          <w:noProof/>
          <w:color w:val="auto"/>
          <w:sz w:val="22"/>
          <w:szCs w:val="21"/>
        </w:rPr>
        <mc:AlternateContent>
          <mc:Choice Requires="wps">
            <w:drawing>
              <wp:anchor distT="0" distB="0" distL="114300" distR="114300" simplePos="0" relativeHeight="251697664" behindDoc="0" locked="0" layoutInCell="1" allowOverlap="1" wp14:anchorId="6B29F8BA" wp14:editId="67815BC7">
                <wp:simplePos x="0" y="0"/>
                <wp:positionH relativeFrom="column">
                  <wp:posOffset>85725</wp:posOffset>
                </wp:positionH>
                <wp:positionV relativeFrom="paragraph">
                  <wp:posOffset>57785</wp:posOffset>
                </wp:positionV>
                <wp:extent cx="5510530" cy="542925"/>
                <wp:effectExtent l="0" t="0" r="0" b="9525"/>
                <wp:wrapNone/>
                <wp:docPr id="10307" name="正方形/長方形 10307" descr="図表4：全部位のがん年齢調整死亡率（男女計、75歳未満）に占める&#10;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3" alt="図表4：全部位のがん年齢調整死亡率（男女計、75歳未満）に占める&#10;がんの部位別年齢調整死亡率の推移（大阪府・全国）" style="position:absolute;margin-left:6.75pt;margin-top:4.55pt;width:433.9pt;height:42.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" fillcolor="window" stroked="f" strokeweight="2pt">
                <v:textbo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4E12CA6" w14:textId="0B06C385" w:rsidR="0042583B" w:rsidRPr="00CA5AC2" w:rsidRDefault="00B630AA">
      <w:pPr>
        <w:widowControl/>
        <w:adjustRightInd/>
        <w:jc w:val="left"/>
        <w:textAlignment w:val="auto"/>
        <w:rPr>
          <w:rFonts w:hAnsi="HG丸ｺﾞｼｯｸM-PRO"/>
          <w:color w:val="auto"/>
          <w:sz w:val="21"/>
          <w:szCs w:val="21"/>
        </w:rPr>
      </w:pPr>
      <w:r w:rsidRPr="00CA5AC2">
        <w:rPr>
          <w:rFonts w:ascii="ＭＳ ゴシック" w:eastAsia="ＭＳ ゴシック" w:hAnsi="ＭＳ ゴシック"/>
          <w:b/>
          <w:noProof/>
          <w:color w:val="0070C0"/>
          <w:sz w:val="28"/>
          <w:szCs w:val="28"/>
        </w:rPr>
        <w:drawing>
          <wp:anchor distT="0" distB="0" distL="114300" distR="114300" simplePos="0" relativeHeight="252049920" behindDoc="0" locked="0" layoutInCell="1" allowOverlap="1" wp14:anchorId="0380AA10" wp14:editId="4A1D77B9">
            <wp:simplePos x="0" y="0"/>
            <wp:positionH relativeFrom="margin">
              <wp:align>center</wp:align>
            </wp:positionH>
            <wp:positionV relativeFrom="paragraph">
              <wp:posOffset>367030</wp:posOffset>
            </wp:positionV>
            <wp:extent cx="6120765" cy="3915410"/>
            <wp:effectExtent l="0" t="0" r="0" b="0"/>
            <wp:wrapTopAndBottom/>
            <wp:docPr id="90" name="図 90" descr="全部位のがん年齢調整死亡率（男女計、75歳未満）に占める&#10;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全部位のがん年齢調整死亡率（男女計、75歳未満）に占める&#10;がんの部位別年齢調整死亡率の推移（大阪府・全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p>
    <w:p w14:paraId="2F69BB18" w14:textId="77777777" w:rsidR="00B630AA" w:rsidRPr="00CA5AC2" w:rsidRDefault="00B630AA" w:rsidP="002E5306">
      <w:pPr>
        <w:widowControl/>
        <w:adjustRightInd/>
        <w:jc w:val="right"/>
        <w:textAlignment w:val="auto"/>
        <w:rPr>
          <w:noProof/>
          <w:sz w:val="14"/>
        </w:rPr>
      </w:pPr>
    </w:p>
    <w:p w14:paraId="6FF02068" w14:textId="723D2963" w:rsidR="003C3E79" w:rsidRPr="00CA5AC2" w:rsidRDefault="00AB6BBA" w:rsidP="002E5306">
      <w:pPr>
        <w:widowControl/>
        <w:adjustRightInd/>
        <w:jc w:val="right"/>
        <w:textAlignment w:val="auto"/>
        <w:rPr>
          <w:noProof/>
          <w:sz w:val="14"/>
        </w:rPr>
      </w:pPr>
      <w:r w:rsidRPr="00CA5AC2">
        <w:rPr>
          <w:noProof/>
        </w:rPr>
        <mc:AlternateContent>
          <mc:Choice Requires="wps">
            <w:drawing>
              <wp:anchor distT="0" distB="0" distL="114300" distR="114300" simplePos="0" relativeHeight="251870720" behindDoc="0" locked="0" layoutInCell="1" allowOverlap="1" wp14:anchorId="2B7D098B" wp14:editId="23A630C3">
                <wp:simplePos x="0" y="0"/>
                <wp:positionH relativeFrom="column">
                  <wp:posOffset>-318135</wp:posOffset>
                </wp:positionH>
                <wp:positionV relativeFrom="paragraph">
                  <wp:posOffset>172720</wp:posOffset>
                </wp:positionV>
                <wp:extent cx="6524625" cy="523220"/>
                <wp:effectExtent l="0" t="0" r="0" b="0"/>
                <wp:wrapNone/>
                <wp:docPr id="37" name="テキスト ボックス 3"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44"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25.05pt;margin-top:13.6pt;width:513.75pt;height:41.2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" filled="f" stroked="f">
                <v:textbox style="mso-fit-shape-to-text:t">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Pr="00CA5AC2" w:rsidRDefault="002E5306" w:rsidP="002E5306">
      <w:pPr>
        <w:widowControl/>
        <w:adjustRightInd/>
        <w:jc w:val="right"/>
        <w:textAlignment w:val="auto"/>
        <w:rPr>
          <w:noProof/>
        </w:rPr>
      </w:pPr>
    </w:p>
    <w:p w14:paraId="39F0A381" w14:textId="77777777" w:rsidR="005F2B3D" w:rsidRPr="00CA5AC2" w:rsidRDefault="005F2B3D" w:rsidP="002E5306">
      <w:pPr>
        <w:widowControl/>
        <w:adjustRightInd/>
        <w:jc w:val="left"/>
        <w:textAlignment w:val="auto"/>
        <w:rPr>
          <w:noProof/>
        </w:rPr>
      </w:pPr>
    </w:p>
    <w:p w14:paraId="5FBD5FA2" w14:textId="0B726D80" w:rsidR="002C1DFC" w:rsidRPr="00CA5AC2" w:rsidRDefault="002C1DFC">
      <w:pPr>
        <w:widowControl/>
        <w:adjustRightInd/>
        <w:jc w:val="left"/>
        <w:textAlignment w:val="auto"/>
        <w:rPr>
          <w:rFonts w:hAnsi="HG丸ｺﾞｼｯｸM-PRO"/>
          <w:color w:val="auto"/>
          <w:sz w:val="21"/>
          <w:szCs w:val="21"/>
        </w:rPr>
      </w:pPr>
      <w:r w:rsidRPr="00CA5AC2">
        <w:rPr>
          <w:rFonts w:hAnsi="HG丸ｺﾞｼｯｸM-PRO"/>
          <w:color w:val="auto"/>
          <w:sz w:val="21"/>
          <w:szCs w:val="21"/>
        </w:rPr>
        <w:br w:type="page"/>
      </w:r>
    </w:p>
    <w:p w14:paraId="7F0AA689" w14:textId="28B343C3" w:rsidR="003256E1" w:rsidRPr="00CA5AC2" w:rsidRDefault="008B4E2C" w:rsidP="00803752">
      <w:pPr>
        <w:pStyle w:val="3"/>
        <w:ind w:firstLineChars="50" w:firstLine="181"/>
        <w:rPr>
          <w:rFonts w:asciiTheme="majorEastAsia" w:eastAsiaTheme="majorEastAsia" w:hAnsiTheme="majorEastAsia"/>
          <w:b/>
        </w:rPr>
      </w:pPr>
      <w:bookmarkStart w:id="66" w:name="_Toc485731114"/>
      <w:bookmarkStart w:id="67" w:name="_Toc486531939"/>
      <w:bookmarkStart w:id="68" w:name="_Toc487755783"/>
      <w:bookmarkStart w:id="69" w:name="_Toc487757231"/>
      <w:bookmarkStart w:id="70" w:name="_Toc487757343"/>
      <w:bookmarkStart w:id="71" w:name="_Toc487757542"/>
      <w:bookmarkStart w:id="72" w:name="_Toc488834896"/>
      <w:bookmarkStart w:id="73" w:name="_Toc488877891"/>
      <w:bookmarkStart w:id="74" w:name="_Toc162606197"/>
      <w:r w:rsidRPr="00CA5AC2">
        <w:rPr>
          <w:rFonts w:asciiTheme="majorEastAsia" w:eastAsiaTheme="majorEastAsia" w:hAnsiTheme="majorEastAsia" w:hint="eastAsia"/>
          <w:b/>
          <w:color w:val="0070C0"/>
          <w:sz w:val="36"/>
          <w:szCs w:val="36"/>
          <w:u w:val="single"/>
        </w:rPr>
        <w:lastRenderedPageBreak/>
        <w:t xml:space="preserve">２　</w:t>
      </w:r>
      <w:r w:rsidR="00596FD9" w:rsidRPr="00CA5AC2">
        <w:rPr>
          <w:rFonts w:asciiTheme="majorEastAsia" w:eastAsiaTheme="majorEastAsia" w:hAnsiTheme="majorEastAsia" w:hint="eastAsia"/>
          <w:b/>
          <w:color w:val="0070C0"/>
          <w:sz w:val="36"/>
          <w:szCs w:val="36"/>
          <w:u w:val="single"/>
        </w:rPr>
        <w:t>大阪府のがん</w:t>
      </w:r>
      <w:r w:rsidR="001C670C" w:rsidRPr="00CA5AC2">
        <w:rPr>
          <w:rFonts w:asciiTheme="majorEastAsia" w:eastAsiaTheme="majorEastAsia" w:hAnsiTheme="majorEastAsia" w:hint="eastAsia"/>
          <w:b/>
          <w:color w:val="0070C0"/>
          <w:sz w:val="36"/>
          <w:szCs w:val="36"/>
          <w:u w:val="single"/>
        </w:rPr>
        <w:t>年齢調整</w:t>
      </w:r>
      <w:r w:rsidR="00927DDD" w:rsidRPr="00CA5AC2">
        <w:rPr>
          <w:rFonts w:asciiTheme="majorEastAsia" w:eastAsiaTheme="majorEastAsia" w:hAnsiTheme="majorEastAsia" w:hint="eastAsia"/>
          <w:b/>
          <w:color w:val="0070C0"/>
          <w:sz w:val="36"/>
          <w:szCs w:val="36"/>
          <w:u w:val="single"/>
        </w:rPr>
        <w:t>り患率・</w:t>
      </w:r>
      <w:r w:rsidR="00596FD9" w:rsidRPr="00CA5AC2">
        <w:rPr>
          <w:rFonts w:asciiTheme="majorEastAsia" w:eastAsiaTheme="majorEastAsia" w:hAnsiTheme="majorEastAsia" w:hint="eastAsia"/>
          <w:b/>
          <w:color w:val="0070C0"/>
          <w:sz w:val="36"/>
          <w:szCs w:val="36"/>
          <w:u w:val="single"/>
        </w:rPr>
        <w:t>死亡率</w:t>
      </w:r>
      <w:r w:rsidR="003053C8" w:rsidRPr="00CA5AC2">
        <w:rPr>
          <w:rFonts w:asciiTheme="majorEastAsia" w:eastAsiaTheme="majorEastAsia" w:hAnsiTheme="majorEastAsia" w:hint="eastAsia"/>
          <w:b/>
          <w:color w:val="0070C0"/>
          <w:sz w:val="36"/>
          <w:szCs w:val="36"/>
          <w:u w:val="single"/>
        </w:rPr>
        <w:t>（</w:t>
      </w:r>
      <w:r w:rsidR="004B5BA0" w:rsidRPr="00CA5AC2">
        <w:rPr>
          <w:rFonts w:asciiTheme="majorEastAsia" w:eastAsiaTheme="majorEastAsia" w:hAnsiTheme="majorEastAsia" w:hint="eastAsia"/>
          <w:b/>
          <w:color w:val="0070C0"/>
          <w:sz w:val="36"/>
          <w:szCs w:val="36"/>
          <w:u w:val="single"/>
        </w:rPr>
        <w:t>部位別</w:t>
      </w:r>
      <w:bookmarkEnd w:id="66"/>
      <w:bookmarkEnd w:id="67"/>
      <w:bookmarkEnd w:id="68"/>
      <w:bookmarkEnd w:id="69"/>
      <w:bookmarkEnd w:id="70"/>
      <w:bookmarkEnd w:id="71"/>
      <w:bookmarkEnd w:id="72"/>
      <w:bookmarkEnd w:id="73"/>
      <w:r w:rsidR="00C36ED7" w:rsidRPr="00CA5AC2">
        <w:rPr>
          <w:rFonts w:asciiTheme="majorEastAsia" w:eastAsiaTheme="majorEastAsia" w:hAnsiTheme="majorEastAsia" w:hint="eastAsia"/>
          <w:b/>
          <w:color w:val="0070C0"/>
          <w:sz w:val="36"/>
          <w:szCs w:val="36"/>
          <w:u w:val="single"/>
        </w:rPr>
        <w:t>）</w:t>
      </w:r>
      <w:bookmarkEnd w:id="74"/>
    </w:p>
    <w:p w14:paraId="1A935FD5" w14:textId="0299AE25" w:rsidR="008138A7" w:rsidRPr="00CA5AC2" w:rsidRDefault="008138A7" w:rsidP="004129BC">
      <w:pPr>
        <w:ind w:leftChars="200" w:left="720" w:hangingChars="100" w:hanging="240"/>
        <w:rPr>
          <w:color w:val="000000" w:themeColor="text1"/>
        </w:rPr>
      </w:pPr>
      <w:r w:rsidRPr="00CA5AC2">
        <w:rPr>
          <w:rFonts w:hint="eastAsia"/>
        </w:rPr>
        <w:t>○次</w:t>
      </w:r>
      <w:r w:rsidRPr="00A34302">
        <w:rPr>
          <w:rFonts w:hint="eastAsia"/>
        </w:rPr>
        <w:t>ページの図表</w:t>
      </w:r>
      <w:r w:rsidR="001F513C" w:rsidRPr="00A34302">
        <w:rPr>
          <w:rFonts w:hint="eastAsia"/>
        </w:rPr>
        <w:t>５から図表７</w:t>
      </w:r>
      <w:r w:rsidRPr="00A34302">
        <w:rPr>
          <w:rFonts w:hint="eastAsia"/>
        </w:rPr>
        <w:t>は</w:t>
      </w:r>
      <w:r w:rsidRPr="00A34302">
        <w:rPr>
          <w:rFonts w:hint="eastAsia"/>
          <w:color w:val="000000" w:themeColor="text1"/>
        </w:rPr>
        <w:t>大阪府の75歳未満における10万人あたりの</w:t>
      </w:r>
      <w:r w:rsidR="00A01348" w:rsidRPr="00A34302">
        <w:rPr>
          <w:rFonts w:hint="eastAsia"/>
          <w:color w:val="000000" w:themeColor="text1"/>
        </w:rPr>
        <w:t>数</w:t>
      </w:r>
      <w:r w:rsidRPr="00A34302">
        <w:rPr>
          <w:rFonts w:hint="eastAsia"/>
          <w:color w:val="000000" w:themeColor="text1"/>
        </w:rPr>
        <w:t>の</w:t>
      </w:r>
      <w:r w:rsidR="00AA3DC4" w:rsidRPr="00A34302">
        <w:rPr>
          <w:color w:val="000000" w:themeColor="text1"/>
        </w:rPr>
        <w:t>15</w:t>
      </w:r>
      <w:r w:rsidRPr="00A34302">
        <w:rPr>
          <w:rFonts w:hint="eastAsia"/>
          <w:color w:val="000000" w:themeColor="text1"/>
        </w:rPr>
        <w:t>年間の変化を示しています。</w:t>
      </w:r>
      <w:r w:rsidR="00F449C5" w:rsidRPr="00A34302">
        <w:rPr>
          <w:rFonts w:hint="eastAsia"/>
          <w:color w:val="000000" w:themeColor="text1"/>
        </w:rPr>
        <w:t>全り患率、進行がん</w:t>
      </w:r>
      <w:r w:rsidR="00B908E8" w:rsidRPr="00A34302">
        <w:rPr>
          <w:rFonts w:hint="eastAsia"/>
          <w:color w:val="000000" w:themeColor="text1"/>
        </w:rPr>
        <w:t>り</w:t>
      </w:r>
      <w:r w:rsidR="00F449C5" w:rsidRPr="00A34302">
        <w:rPr>
          <w:rFonts w:hint="eastAsia"/>
          <w:color w:val="000000" w:themeColor="text1"/>
        </w:rPr>
        <w:t>患率と死亡率の推移をみることによ</w:t>
      </w:r>
      <w:r w:rsidR="00F449C5" w:rsidRPr="00CA5AC2">
        <w:rPr>
          <w:rFonts w:hint="eastAsia"/>
          <w:color w:val="000000" w:themeColor="text1"/>
        </w:rPr>
        <w:t>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CA5AC2">
        <w:rPr>
          <w:rFonts w:hint="eastAsia"/>
          <w:color w:val="000000" w:themeColor="text1"/>
        </w:rPr>
        <w:t>また、</w:t>
      </w:r>
      <w:r w:rsidR="00035F53" w:rsidRPr="00CA5AC2">
        <w:rPr>
          <w:rFonts w:hint="eastAsia"/>
          <w:color w:val="000000" w:themeColor="text1"/>
        </w:rPr>
        <w:t>進行がんり</w:t>
      </w:r>
      <w:r w:rsidR="00F449C5" w:rsidRPr="00CA5AC2">
        <w:rPr>
          <w:rFonts w:hint="eastAsia"/>
          <w:color w:val="000000" w:themeColor="text1"/>
        </w:rPr>
        <w:t>患</w:t>
      </w:r>
      <w:r w:rsidR="00035F53" w:rsidRPr="00CA5AC2">
        <w:rPr>
          <w:rFonts w:hint="eastAsia"/>
          <w:color w:val="000000" w:themeColor="text1"/>
        </w:rPr>
        <w:t>率</w:t>
      </w:r>
      <w:r w:rsidR="00F449C5" w:rsidRPr="00CA5AC2">
        <w:rPr>
          <w:rFonts w:hint="eastAsia"/>
          <w:color w:val="000000" w:themeColor="text1"/>
        </w:rPr>
        <w:t>の増加は、予防や早期発見が足りないことを示します。</w:t>
      </w:r>
      <w:r w:rsidR="008570A9" w:rsidRPr="00CA5AC2">
        <w:rPr>
          <w:rFonts w:hint="eastAsia"/>
          <w:color w:val="000000" w:themeColor="text1"/>
        </w:rPr>
        <w:t>さらに</w:t>
      </w:r>
      <w:r w:rsidR="00035F53" w:rsidRPr="00CA5AC2">
        <w:rPr>
          <w:rFonts w:hint="eastAsia"/>
          <w:color w:val="000000" w:themeColor="text1"/>
        </w:rPr>
        <w:t>、</w:t>
      </w:r>
      <w:r w:rsidR="00F449C5" w:rsidRPr="00CA5AC2">
        <w:rPr>
          <w:rFonts w:hint="eastAsia"/>
          <w:color w:val="000000" w:themeColor="text1"/>
        </w:rPr>
        <w:t>死亡率の増加は、予防、早期発見、がん医療の改善が不十分であることを示します。</w:t>
      </w:r>
    </w:p>
    <w:p w14:paraId="22D029F3" w14:textId="77777777" w:rsidR="008138A7" w:rsidRPr="00CA5AC2" w:rsidRDefault="008138A7" w:rsidP="00F429E2">
      <w:pPr>
        <w:rPr>
          <w:color w:val="000000" w:themeColor="text1"/>
        </w:rPr>
      </w:pPr>
    </w:p>
    <w:p w14:paraId="397564ED" w14:textId="0F907B3D" w:rsidR="00AE2511" w:rsidRPr="00CA5AC2" w:rsidRDefault="008138A7" w:rsidP="00AE2511">
      <w:pPr>
        <w:ind w:leftChars="200" w:left="720" w:hangingChars="100" w:hanging="240"/>
        <w:rPr>
          <w:color w:val="000000" w:themeColor="text1"/>
        </w:rPr>
      </w:pPr>
      <w:r w:rsidRPr="00CA5AC2">
        <w:rPr>
          <w:rFonts w:hint="eastAsia"/>
          <w:color w:val="000000" w:themeColor="text1"/>
        </w:rPr>
        <w:t>○胃がんでは、</w:t>
      </w:r>
      <w:r w:rsidR="00A01348" w:rsidRPr="00CA5AC2">
        <w:rPr>
          <w:rFonts w:hint="eastAsia"/>
          <w:color w:val="000000" w:themeColor="text1"/>
        </w:rPr>
        <w:t>全り患率と進行がんのり患率がかい離しており、また死亡率は進行がんのり患率よりも減少しています。早期発見の増加とがん医療の改善によるものと考えられます。</w:t>
      </w:r>
    </w:p>
    <w:p w14:paraId="2A989DFA" w14:textId="77777777" w:rsidR="00AE2511" w:rsidRPr="00CA5AC2" w:rsidRDefault="00AE2511" w:rsidP="00AE2511">
      <w:pPr>
        <w:ind w:leftChars="200" w:left="720" w:hangingChars="100" w:hanging="240"/>
        <w:rPr>
          <w:color w:val="000000" w:themeColor="text1"/>
        </w:rPr>
      </w:pPr>
    </w:p>
    <w:p w14:paraId="2E63D2C7" w14:textId="7C5AA1C8" w:rsidR="008138A7" w:rsidRPr="00CA5AC2" w:rsidRDefault="00AE2511" w:rsidP="00AE2511">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CA5AC2">
        <w:rPr>
          <w:rFonts w:hint="eastAsia"/>
          <w:color w:val="000000" w:themeColor="text1"/>
        </w:rPr>
        <w:t>女性では</w:t>
      </w:r>
      <w:r w:rsidR="00674866" w:rsidRPr="00CA5AC2">
        <w:rPr>
          <w:rFonts w:hint="eastAsia"/>
          <w:color w:val="000000" w:themeColor="text1"/>
        </w:rPr>
        <w:t>早期発見がんの増加と、一部に過剰診断の増加の可能性</w:t>
      </w:r>
      <w:r w:rsidRPr="00CA5AC2">
        <w:rPr>
          <w:rFonts w:hint="eastAsia"/>
          <w:color w:val="000000" w:themeColor="text1"/>
        </w:rPr>
        <w:t>が示唆されます。</w:t>
      </w:r>
    </w:p>
    <w:p w14:paraId="1A21D25A" w14:textId="77777777" w:rsidR="00AE2511" w:rsidRPr="00CA5AC2" w:rsidRDefault="00AE2511" w:rsidP="00AE2511">
      <w:pPr>
        <w:ind w:leftChars="200" w:left="720" w:hangingChars="100" w:hanging="240"/>
        <w:rPr>
          <w:color w:val="000000" w:themeColor="text1"/>
        </w:rPr>
      </w:pPr>
    </w:p>
    <w:p w14:paraId="19E65AA6" w14:textId="06F31926" w:rsidR="008138A7" w:rsidRPr="00CA5AC2" w:rsidRDefault="008138A7" w:rsidP="004129BC">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大腸がんでは、全り患率については、平成2</w:t>
      </w:r>
      <w:r w:rsidR="007E34D7" w:rsidRPr="00CA5AC2">
        <w:rPr>
          <w:color w:val="000000" w:themeColor="text1"/>
        </w:rPr>
        <w:t>1</w:t>
      </w:r>
      <w:r w:rsidR="007E34D7" w:rsidRPr="00CA5AC2">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CA5AC2" w:rsidRDefault="008138A7" w:rsidP="00F429E2">
      <w:pPr>
        <w:rPr>
          <w:color w:val="000000" w:themeColor="text1"/>
        </w:rPr>
      </w:pPr>
    </w:p>
    <w:p w14:paraId="1A927D12" w14:textId="50B3FB5C" w:rsidR="008138A7" w:rsidRPr="00CA5AC2" w:rsidRDefault="00AE2511" w:rsidP="004129BC">
      <w:pPr>
        <w:ind w:leftChars="200" w:left="720" w:hangingChars="100" w:hanging="240"/>
        <w:rPr>
          <w:color w:val="000000" w:themeColor="text1"/>
        </w:rPr>
      </w:pPr>
      <w:r w:rsidRPr="00CA5AC2">
        <w:rPr>
          <w:rFonts w:hint="eastAsia"/>
          <w:color w:val="000000" w:themeColor="text1"/>
        </w:rPr>
        <w:t>○</w:t>
      </w:r>
      <w:r w:rsidR="00984EB3" w:rsidRPr="00CA5AC2">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CA5AC2" w:rsidRDefault="008138A7" w:rsidP="00F429E2">
      <w:pPr>
        <w:rPr>
          <w:color w:val="000000" w:themeColor="text1"/>
        </w:rPr>
      </w:pPr>
    </w:p>
    <w:p w14:paraId="7E3C27F3" w14:textId="272587F9" w:rsidR="008138A7" w:rsidRPr="00CA5AC2" w:rsidRDefault="00F77C99" w:rsidP="004129BC">
      <w:pPr>
        <w:ind w:leftChars="200" w:left="720" w:hangingChars="100" w:hanging="240"/>
        <w:rPr>
          <w:color w:val="000000" w:themeColor="text1"/>
        </w:rPr>
      </w:pPr>
      <w:r w:rsidRPr="00CA5AC2">
        <w:rPr>
          <w:rFonts w:hint="eastAsia"/>
          <w:color w:val="000000" w:themeColor="text1"/>
        </w:rPr>
        <w:t>○乳がんでは、死亡率は横ばい</w:t>
      </w:r>
      <w:r w:rsidR="008138A7" w:rsidRPr="00CA5AC2">
        <w:rPr>
          <w:rFonts w:hint="eastAsia"/>
          <w:color w:val="000000" w:themeColor="text1"/>
        </w:rPr>
        <w:t>ですが、全り患率</w:t>
      </w:r>
      <w:r w:rsidRPr="00CA5AC2">
        <w:rPr>
          <w:rFonts w:hint="eastAsia"/>
          <w:color w:val="000000" w:themeColor="text1"/>
        </w:rPr>
        <w:t>は上昇、</w:t>
      </w:r>
      <w:r w:rsidR="008138A7" w:rsidRPr="00CA5AC2">
        <w:rPr>
          <w:rFonts w:hint="eastAsia"/>
          <w:color w:val="000000" w:themeColor="text1"/>
        </w:rPr>
        <w:t>進行がんのり患率</w:t>
      </w:r>
      <w:r w:rsidRPr="00CA5AC2">
        <w:rPr>
          <w:rFonts w:hint="eastAsia"/>
          <w:color w:val="000000" w:themeColor="text1"/>
        </w:rPr>
        <w:t>は減少して</w:t>
      </w:r>
      <w:r w:rsidR="008138A7" w:rsidRPr="00CA5AC2">
        <w:rPr>
          <w:rFonts w:hint="eastAsia"/>
          <w:color w:val="000000" w:themeColor="text1"/>
        </w:rPr>
        <w:t>おり、</w:t>
      </w:r>
      <w:r w:rsidR="00984EB3" w:rsidRPr="00CA5AC2">
        <w:rPr>
          <w:rFonts w:hint="eastAsia"/>
          <w:color w:val="000000" w:themeColor="text1"/>
        </w:rPr>
        <w:t>早期発見の成果が一定程度見られると考えられます。</w:t>
      </w:r>
    </w:p>
    <w:p w14:paraId="64D59B53" w14:textId="003BB64F" w:rsidR="008138A7" w:rsidRPr="00CA5AC2" w:rsidRDefault="008138A7" w:rsidP="00F429E2">
      <w:pPr>
        <w:rPr>
          <w:color w:val="000000" w:themeColor="text1"/>
        </w:rPr>
      </w:pPr>
    </w:p>
    <w:p w14:paraId="421BA454" w14:textId="1E776925" w:rsidR="008138A7" w:rsidRPr="00CA5AC2" w:rsidRDefault="008138A7" w:rsidP="004129BC">
      <w:pPr>
        <w:ind w:leftChars="200" w:left="720" w:hangingChars="100" w:hanging="240"/>
        <w:rPr>
          <w:color w:val="000000" w:themeColor="text1"/>
        </w:rPr>
      </w:pPr>
    </w:p>
    <w:p w14:paraId="1BD74433" w14:textId="1176810E" w:rsidR="00A02821" w:rsidRPr="00CA5AC2" w:rsidRDefault="00A02821" w:rsidP="003D081E">
      <w:pPr>
        <w:ind w:leftChars="200" w:left="720" w:hangingChars="100" w:hanging="240"/>
        <w:rPr>
          <w:color w:val="000000" w:themeColor="text1"/>
        </w:rPr>
      </w:pPr>
    </w:p>
    <w:p w14:paraId="488562F2" w14:textId="79799D78" w:rsidR="00A02821" w:rsidRPr="00CA5AC2" w:rsidRDefault="00A02821" w:rsidP="004129BC">
      <w:pPr>
        <w:ind w:leftChars="200" w:left="720" w:hangingChars="100" w:hanging="240"/>
        <w:rPr>
          <w:color w:val="FF0000"/>
        </w:rPr>
      </w:pPr>
    </w:p>
    <w:p w14:paraId="565178F8" w14:textId="28365E3B" w:rsidR="00052926" w:rsidRPr="00CA5AC2" w:rsidRDefault="00052926" w:rsidP="00F429E2">
      <w:pPr>
        <w:rPr>
          <w:rFonts w:hAnsi="HG丸ｺﾞｼｯｸM-PRO"/>
          <w:color w:val="auto"/>
        </w:rPr>
      </w:pPr>
      <w:r w:rsidRPr="00CA5AC2">
        <w:rPr>
          <w:rFonts w:hAnsi="HG丸ｺﾞｼｯｸM-PRO"/>
          <w:color w:val="auto"/>
        </w:rPr>
        <w:br w:type="page"/>
      </w:r>
    </w:p>
    <w:p w14:paraId="28349527" w14:textId="3039C44C" w:rsidR="00032243" w:rsidRPr="00CA5AC2" w:rsidRDefault="006410E2"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963904" behindDoc="0" locked="0" layoutInCell="1" allowOverlap="1" wp14:anchorId="12ED85F5" wp14:editId="6A8F6803">
                <wp:simplePos x="0" y="0"/>
                <wp:positionH relativeFrom="page">
                  <wp:posOffset>1808480</wp:posOffset>
                </wp:positionH>
                <wp:positionV relativeFrom="paragraph">
                  <wp:posOffset>-102383</wp:posOffset>
                </wp:positionV>
                <wp:extent cx="3944679" cy="350874"/>
                <wp:effectExtent l="0" t="0" r="0" b="0"/>
                <wp:wrapNone/>
                <wp:docPr id="3596" name="テキスト ボックス 3596" descr="図表5：男女計：年齢調整り患・死亡率（75歳未満、全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5" type="#_x0000_t202" alt="図表5：男女計：年齢調整り患・死亡率（75歳未満、全がん）" style="position:absolute;left:0;text-align:left;margin-left:142.4pt;margin-top:-8.05pt;width:310.6pt;height:27.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" filled="f" stroked="f" strokeweight=".5pt">
                <v:textbo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240B0F74" w:rsidR="00032243" w:rsidRPr="00CA5AC2" w:rsidRDefault="007E30FE"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88480" behindDoc="0" locked="0" layoutInCell="1" allowOverlap="1" wp14:anchorId="011FC79C" wp14:editId="4E5F5F83">
                <wp:simplePos x="0" y="0"/>
                <wp:positionH relativeFrom="column">
                  <wp:posOffset>4610735</wp:posOffset>
                </wp:positionH>
                <wp:positionV relativeFrom="paragraph">
                  <wp:posOffset>1774825</wp:posOffset>
                </wp:positionV>
                <wp:extent cx="254635" cy="339725"/>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4635"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6" style="position:absolute;left:0;text-align:left;margin-left:363.05pt;margin-top:139.75pt;width:20.05pt;height:26.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" filled="f" stroked="f" strokeweight="2pt">
                <v:textbo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v:textbox>
              </v:rect>
            </w:pict>
          </mc:Fallback>
        </mc:AlternateContent>
      </w:r>
      <w:r w:rsidRPr="00CA5AC2">
        <w:rPr>
          <w:rFonts w:hAnsi="HG丸ｺﾞｼｯｸM-PRO"/>
          <w:noProof/>
          <w:color w:val="auto"/>
        </w:rPr>
        <mc:AlternateContent>
          <mc:Choice Requires="wps">
            <w:drawing>
              <wp:anchor distT="0" distB="0" distL="114300" distR="114300" simplePos="0" relativeHeight="251982336" behindDoc="0" locked="0" layoutInCell="1" allowOverlap="1" wp14:anchorId="36C43A42" wp14:editId="2D26B14A">
                <wp:simplePos x="0" y="0"/>
                <wp:positionH relativeFrom="column">
                  <wp:posOffset>4742180</wp:posOffset>
                </wp:positionH>
                <wp:positionV relativeFrom="paragraph">
                  <wp:posOffset>1520190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F61C" id="楕円 10354" o:spid="_x0000_s1026" style="position:absolute;left:0;text-align:left;margin-left:373.4pt;margin-top:119.7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" fillcolor="#4f81bd [3204]" strokecolor="black [3213]" strokeweight="2pt"/>
            </w:pict>
          </mc:Fallback>
        </mc:AlternateContent>
      </w:r>
      <w:r w:rsidRPr="00CA5AC2">
        <w:rPr>
          <w:rFonts w:hAnsi="HG丸ｺﾞｼｯｸM-PRO"/>
          <w:noProof/>
          <w:color w:val="auto"/>
        </w:rPr>
        <mc:AlternateContent>
          <mc:Choice Requires="wps">
            <w:drawing>
              <wp:anchor distT="0" distB="0" distL="114300" distR="114300" simplePos="0" relativeHeight="251983360" behindDoc="0" locked="0" layoutInCell="1" allowOverlap="1" wp14:anchorId="74700CB4" wp14:editId="6BED242D">
                <wp:simplePos x="0" y="0"/>
                <wp:positionH relativeFrom="column">
                  <wp:posOffset>4774565</wp:posOffset>
                </wp:positionH>
                <wp:positionV relativeFrom="paragraph">
                  <wp:posOffset>2371090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A2E0" id="正方形/長方形 10355" o:spid="_x0000_s1026" style="position:absolute;left:0;text-align:left;margin-left:375.95pt;margin-top:186.7pt;width:3.55pt;height:3.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" fillcolor="#4f81bd [3204]" strokecolor="black [3213]" strokeweight="2pt"/>
            </w:pict>
          </mc:Fallback>
        </mc:AlternateContent>
      </w:r>
      <w:r w:rsidR="00F90D93" w:rsidRPr="00CA5AC2">
        <w:rPr>
          <w:rFonts w:hAnsi="HG丸ｺﾞｼｯｸM-PRO"/>
          <w:noProof/>
          <w:color w:val="auto"/>
        </w:rPr>
        <mc:AlternateContent>
          <mc:Choice Requires="wps">
            <w:drawing>
              <wp:anchor distT="0" distB="0" distL="114300" distR="114300" simplePos="0" relativeHeight="251961856" behindDoc="0" locked="0" layoutInCell="1" allowOverlap="1" wp14:anchorId="10BD7FB1" wp14:editId="6CDC5397">
                <wp:simplePos x="0" y="0"/>
                <wp:positionH relativeFrom="page">
                  <wp:posOffset>565312</wp:posOffset>
                </wp:positionH>
                <wp:positionV relativeFrom="paragraph">
                  <wp:posOffset>3298190</wp:posOffset>
                </wp:positionV>
                <wp:extent cx="6877050" cy="882015"/>
                <wp:effectExtent l="0" t="0" r="0" b="0"/>
                <wp:wrapNone/>
                <wp:docPr id="63"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015"/>
                        </a:xfrm>
                        <a:prstGeom prst="rect">
                          <a:avLst/>
                        </a:prstGeom>
                        <a:noFill/>
                      </wps:spPr>
                      <wps:txb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47"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4.5pt;margin-top:259.7pt;width:541.5pt;height:69.4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" filled="f" stroked="f">
                <v:textbo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r w:rsidR="002C4A24" w:rsidRPr="00CA5AC2">
        <w:rPr>
          <w:rFonts w:hAnsi="HG丸ｺﾞｼｯｸM-PRO"/>
          <w:noProof/>
          <w:color w:val="auto"/>
        </w:rPr>
        <mc:AlternateContent>
          <mc:Choice Requires="wps">
            <w:drawing>
              <wp:anchor distT="0" distB="0" distL="114300" distR="114300" simplePos="0" relativeHeight="251976192" behindDoc="0" locked="0" layoutInCell="1" allowOverlap="1" wp14:anchorId="7CC14945" wp14:editId="101B5FB1">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descr="凡例"/>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48" alt="凡例" style="position:absolute;left:0;text-align:left;margin-left:354.5pt;margin-top:81.45pt;width:102.15pt;height:127.2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" filled="f" strokecolor="#243f60 [1604]" strokeweight="1pt">
                <v:textbo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4624" behindDoc="0" locked="0" layoutInCell="1" allowOverlap="1" wp14:anchorId="58C01C37" wp14:editId="567926FA">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49" style="position:absolute;left:0;text-align:left;margin-left:378pt;margin-top:170.45pt;width:71.95pt;height:31.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" filled="f" stroked="f" strokeweight="2pt">
                <v:textbo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2576" behindDoc="0" locked="0" layoutInCell="1" allowOverlap="1" wp14:anchorId="442BB1DC" wp14:editId="6944EA3F">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50" style="position:absolute;left:0;text-align:left;margin-left:387.3pt;margin-top:136.1pt;width:71.95pt;height:31.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CXP4/QpgIAAIAFAAAOAAAAAAAAAAAA&#10;AAAAAC4CAABkcnMvZTJvRG9jLnhtbFBLAQItABQABgAIAAAAIQAbezPP4QAAAAsBAAAPAAAAAAAA&#10;AAAAAAAAAAAFAABkcnMvZG93bnJldi54bWxQSwUGAAAAAAQABADzAAAADgYAAAAA&#10;" filled="f" stroked="f" strokeweight="2pt">
                <v:textbo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0528" behindDoc="0" locked="0" layoutInCell="1" allowOverlap="1" wp14:anchorId="1E29F661" wp14:editId="53B952D9">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51" style="position:absolute;left:0;text-align:left;margin-left:381.3pt;margin-top:104.05pt;width:71.95pt;height:31.8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" filled="f" stroked="f" strokeweight="2pt">
                <v:textbo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87456" behindDoc="0" locked="0" layoutInCell="1" allowOverlap="1" wp14:anchorId="75E8BE8F" wp14:editId="4530138E">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A228F" id="直線コネクタ 10357" o:spid="_x0000_s1026" style="position:absolute;left:0;text-align:left;z-index:251987456;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sidR="002C4A24" w:rsidRPr="00CA5AC2">
        <w:rPr>
          <w:rFonts w:hAnsi="HG丸ｺﾞｼｯｸM-PRO"/>
          <w:noProof/>
          <w:color w:val="auto"/>
        </w:rPr>
        <mc:AlternateContent>
          <mc:Choice Requires="wps">
            <w:drawing>
              <wp:anchor distT="0" distB="0" distL="114300" distR="114300" simplePos="0" relativeHeight="251981312" behindDoc="0" locked="0" layoutInCell="1" allowOverlap="1" wp14:anchorId="20DBF7A7" wp14:editId="575CAC48">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F5564" id="直線コネクタ 10353"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sidR="002C4A24" w:rsidRPr="00CA5AC2">
        <w:rPr>
          <w:rFonts w:hAnsi="HG丸ｺﾞｼｯｸM-PRO"/>
          <w:noProof/>
          <w:color w:val="auto"/>
        </w:rPr>
        <mc:AlternateContent>
          <mc:Choice Requires="wps">
            <w:drawing>
              <wp:anchor distT="0" distB="0" distL="114300" distR="114300" simplePos="0" relativeHeight="251985408" behindDoc="0" locked="0" layoutInCell="1" allowOverlap="1" wp14:anchorId="2D185AB6" wp14:editId="5F7EF0CB">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F9201" id="直線コネクタ 10356" o:spid="_x0000_s1026" style="position:absolute;left:0;text-align:left;z-index:251985408;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sidR="00F90D93" w:rsidRPr="00CA5AC2">
        <w:rPr>
          <w:noProof/>
        </w:rPr>
        <w:t xml:space="preserve"> </w:t>
      </w:r>
      <w:r w:rsidR="00F90D93" w:rsidRPr="00CA5AC2">
        <w:rPr>
          <w:rFonts w:hAnsi="HG丸ｺﾞｼｯｸM-PRO"/>
          <w:noProof/>
          <w:color w:val="auto"/>
        </w:rPr>
        <w:drawing>
          <wp:inline distT="0" distB="0" distL="0" distR="0" wp14:anchorId="3A885909" wp14:editId="03F06046">
            <wp:extent cx="4392415" cy="3104707"/>
            <wp:effectExtent l="0" t="0" r="8255" b="635"/>
            <wp:docPr id="40" name="コンテンツ プレースホルダー 6" descr="男女計：年齢調整り患・死亡率（75歳未満、全がん）">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コンテンツ プレースホルダー 6" descr="男女計：年齢調整り患・死亡率（75歳未満、全がん）">
                      <a:extLst>
                        <a:ext uri="{FF2B5EF4-FFF2-40B4-BE49-F238E27FC236}">
                          <a16:creationId xmlns:a16="http://schemas.microsoft.com/office/drawing/2014/main" id="{F0B988F0-9464-09FE-8C1A-C6BAA31F1A75}"/>
                        </a:ext>
                      </a:extLst>
                    </pic:cNvPr>
                    <pic:cNvPicPr>
                      <a:picLocks noGrp="1" noChangeAspect="1"/>
                    </pic:cNvPicPr>
                  </pic:nvPicPr>
                  <pic:blipFill>
                    <a:blip r:embed="rId14"/>
                    <a:stretch>
                      <a:fillRect/>
                    </a:stretch>
                  </pic:blipFill>
                  <pic:spPr>
                    <a:xfrm>
                      <a:off x="0" y="0"/>
                      <a:ext cx="4397840" cy="3108541"/>
                    </a:xfrm>
                    <a:prstGeom prst="rect">
                      <a:avLst/>
                    </a:prstGeom>
                  </pic:spPr>
                </pic:pic>
              </a:graphicData>
            </a:graphic>
          </wp:inline>
        </w:drawing>
      </w:r>
    </w:p>
    <w:p w14:paraId="3536BC62" w14:textId="0A29A413" w:rsidR="00032243" w:rsidRPr="00CA5AC2" w:rsidRDefault="00032243" w:rsidP="00F429E2">
      <w:pPr>
        <w:rPr>
          <w:rFonts w:hAnsi="HG丸ｺﾞｼｯｸM-PRO"/>
          <w:color w:val="auto"/>
        </w:rPr>
      </w:pPr>
    </w:p>
    <w:p w14:paraId="026332EE" w14:textId="5AE9F015" w:rsidR="00032243" w:rsidRPr="00CA5AC2" w:rsidRDefault="00032243" w:rsidP="00F429E2">
      <w:pPr>
        <w:rPr>
          <w:rFonts w:hAnsi="HG丸ｺﾞｼｯｸM-PRO"/>
          <w:color w:val="auto"/>
        </w:rPr>
      </w:pPr>
    </w:p>
    <w:p w14:paraId="7101CAA7" w14:textId="02CE371D" w:rsidR="00032243" w:rsidRPr="00CA5AC2" w:rsidRDefault="00032243" w:rsidP="00F429E2">
      <w:pPr>
        <w:rPr>
          <w:rFonts w:hAnsi="HG丸ｺﾞｼｯｸM-PRO"/>
          <w:color w:val="auto"/>
        </w:rPr>
      </w:pPr>
    </w:p>
    <w:p w14:paraId="475CF9F0" w14:textId="7893183D" w:rsidR="00032243" w:rsidRPr="00CA5AC2" w:rsidRDefault="00032243" w:rsidP="00F429E2">
      <w:pPr>
        <w:rPr>
          <w:rFonts w:hAnsi="HG丸ｺﾞｼｯｸM-PRO"/>
          <w:color w:val="auto"/>
        </w:rPr>
      </w:pPr>
    </w:p>
    <w:p w14:paraId="66DB18C9" w14:textId="53866F74" w:rsidR="00032243" w:rsidRPr="00CA5AC2" w:rsidRDefault="006410E2"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965952" behindDoc="0" locked="0" layoutInCell="1" allowOverlap="1" wp14:anchorId="33D9952A" wp14:editId="4F517AA9">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6：男女別：年齢調整り患・死亡率（75歳未満、全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52" type="#_x0000_t202" alt="図表6：男女別：年齢調整り患・死亡率（75歳未満、全がん）" style="position:absolute;left:0;text-align:left;margin-left:47.95pt;margin-top:17.8pt;width:329pt;height:27.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" filled="f" stroked="f" strokeweight=".5pt">
                <v:textbo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Pr="00CA5AC2" w:rsidRDefault="006410E2" w:rsidP="00F429E2">
      <w:pPr>
        <w:rPr>
          <w:rFonts w:hAnsi="HG丸ｺﾞｼｯｸM-PRO"/>
          <w:color w:val="auto"/>
        </w:rPr>
      </w:pPr>
    </w:p>
    <w:p w14:paraId="26B5FE61" w14:textId="1447491E" w:rsidR="00032243" w:rsidRPr="00CA5AC2" w:rsidRDefault="00F90D93" w:rsidP="00F429E2">
      <w:pPr>
        <w:rPr>
          <w:rFonts w:hAnsi="HG丸ｺﾞｼｯｸM-PRO"/>
          <w:color w:val="auto"/>
        </w:rPr>
      </w:pPr>
      <w:r w:rsidRPr="00CA5AC2">
        <w:rPr>
          <w:rFonts w:hAnsi="HG丸ｺﾞｼｯｸM-PRO"/>
          <w:noProof/>
          <w:color w:val="auto"/>
        </w:rPr>
        <w:drawing>
          <wp:inline distT="0" distB="0" distL="0" distR="0" wp14:anchorId="7B38EFF8" wp14:editId="064E635B">
            <wp:extent cx="2796363" cy="1976312"/>
            <wp:effectExtent l="0" t="0" r="4445" b="5080"/>
            <wp:docPr id="10341" name="コンテンツ プレースホルダー 10" descr="男性：年齢調整り患・死亡率（75歳未満、全がん）">
              <a:extLst xmlns:a="http://schemas.openxmlformats.org/drawingml/2006/main">
                <a:ext uri="{FF2B5EF4-FFF2-40B4-BE49-F238E27FC236}">
                  <a16:creationId xmlns:a16="http://schemas.microsoft.com/office/drawing/2014/main" id="{CEE4B860-5B3D-41F0-49FA-0EBA702B4A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1" name="コンテンツ プレースホルダー 10" descr="男性：年齢調整り患・死亡率（75歳未満、全がん）">
                      <a:extLst>
                        <a:ext uri="{FF2B5EF4-FFF2-40B4-BE49-F238E27FC236}">
                          <a16:creationId xmlns:a16="http://schemas.microsoft.com/office/drawing/2014/main" id="{CEE4B860-5B3D-41F0-49FA-0EBA702B4AE4}"/>
                        </a:ext>
                      </a:extLst>
                    </pic:cNvPr>
                    <pic:cNvPicPr>
                      <a:picLocks noGrp="1" noChangeAspect="1"/>
                    </pic:cNvPicPr>
                  </pic:nvPicPr>
                  <pic:blipFill>
                    <a:blip r:embed="rId15"/>
                    <a:stretch>
                      <a:fillRect/>
                    </a:stretch>
                  </pic:blipFill>
                  <pic:spPr>
                    <a:xfrm>
                      <a:off x="0" y="0"/>
                      <a:ext cx="2810814" cy="1986525"/>
                    </a:xfrm>
                    <a:prstGeom prst="rect">
                      <a:avLst/>
                    </a:prstGeom>
                  </pic:spPr>
                </pic:pic>
              </a:graphicData>
            </a:graphic>
          </wp:inline>
        </w:drawing>
      </w:r>
      <w:r w:rsidRPr="00CA5AC2">
        <w:rPr>
          <w:rFonts w:hAnsi="HG丸ｺﾞｼｯｸM-PRO"/>
          <w:color w:val="auto"/>
        </w:rPr>
        <w:t xml:space="preserve"> </w:t>
      </w:r>
      <w:r w:rsidRPr="00CA5AC2">
        <w:rPr>
          <w:rFonts w:hAnsi="HG丸ｺﾞｼｯｸM-PRO"/>
          <w:noProof/>
          <w:color w:val="auto"/>
        </w:rPr>
        <w:drawing>
          <wp:inline distT="0" distB="0" distL="0" distR="0" wp14:anchorId="0DCCBB59" wp14:editId="319A3062">
            <wp:extent cx="2849526" cy="2023878"/>
            <wp:effectExtent l="0" t="0" r="8255" b="0"/>
            <wp:docPr id="3600" name="コンテンツ プレースホルダー 8" descr="女性：年齢調整り患・死亡率（75歳未満、全がん）">
              <a:extLst xmlns:a="http://schemas.openxmlformats.org/drawingml/2006/main">
                <a:ext uri="{FF2B5EF4-FFF2-40B4-BE49-F238E27FC236}">
                  <a16:creationId xmlns:a16="http://schemas.microsoft.com/office/drawing/2014/main" id="{00BBCD7A-DC1F-4D22-F5FA-1231B6EC2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00" name="コンテンツ プレースホルダー 8" descr="女性：年齢調整り患・死亡率（75歳未満、全がん）">
                      <a:extLst>
                        <a:ext uri="{FF2B5EF4-FFF2-40B4-BE49-F238E27FC236}">
                          <a16:creationId xmlns:a16="http://schemas.microsoft.com/office/drawing/2014/main" id="{00BBCD7A-DC1F-4D22-F5FA-1231B6EC2142}"/>
                        </a:ext>
                      </a:extLst>
                    </pic:cNvPr>
                    <pic:cNvPicPr>
                      <a:picLocks noGrp="1" noChangeAspect="1"/>
                    </pic:cNvPicPr>
                  </pic:nvPicPr>
                  <pic:blipFill>
                    <a:blip r:embed="rId16"/>
                    <a:stretch>
                      <a:fillRect/>
                    </a:stretch>
                  </pic:blipFill>
                  <pic:spPr>
                    <a:xfrm>
                      <a:off x="0" y="0"/>
                      <a:ext cx="2856795" cy="2029041"/>
                    </a:xfrm>
                    <a:prstGeom prst="rect">
                      <a:avLst/>
                    </a:prstGeom>
                  </pic:spPr>
                </pic:pic>
              </a:graphicData>
            </a:graphic>
          </wp:inline>
        </w:drawing>
      </w:r>
    </w:p>
    <w:p w14:paraId="12036F39" w14:textId="140E9A44" w:rsidR="00032243" w:rsidRPr="00CA5AC2" w:rsidRDefault="006410E2"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68000" behindDoc="0" locked="0" layoutInCell="1" allowOverlap="1" wp14:anchorId="7A0423A7" wp14:editId="0A04DF6E">
                <wp:simplePos x="0" y="0"/>
                <wp:positionH relativeFrom="page">
                  <wp:posOffset>543885</wp:posOffset>
                </wp:positionH>
                <wp:positionV relativeFrom="paragraph">
                  <wp:posOffset>143510</wp:posOffset>
                </wp:positionV>
                <wp:extent cx="6877050" cy="882502"/>
                <wp:effectExtent l="0" t="0" r="0" b="0"/>
                <wp:wrapNone/>
                <wp:docPr id="3624"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53"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2.85pt;margin-top:11.3pt;width:541.5pt;height:6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" filled="f" stroked="f">
                <v:textbo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Pr="00CA5AC2" w:rsidRDefault="00032243" w:rsidP="00F429E2">
      <w:pPr>
        <w:rPr>
          <w:rFonts w:hAnsi="HG丸ｺﾞｼｯｸM-PRO"/>
          <w:color w:val="auto"/>
        </w:rPr>
      </w:pPr>
    </w:p>
    <w:p w14:paraId="63169A58" w14:textId="5C907659" w:rsidR="003B0B49" w:rsidRPr="00CA5AC2" w:rsidRDefault="003B0B49" w:rsidP="00F429E2">
      <w:pPr>
        <w:rPr>
          <w:rFonts w:hAnsi="HG丸ｺﾞｼｯｸM-PRO"/>
          <w:color w:val="auto"/>
        </w:rPr>
      </w:pPr>
    </w:p>
    <w:p w14:paraId="2D192583" w14:textId="344CDC43" w:rsidR="003B0B49" w:rsidRPr="00CA5AC2" w:rsidRDefault="003B0B49" w:rsidP="00F429E2">
      <w:pPr>
        <w:rPr>
          <w:rFonts w:hAnsi="HG丸ｺﾞｼｯｸM-PRO"/>
          <w:color w:val="auto"/>
        </w:rPr>
      </w:pPr>
    </w:p>
    <w:p w14:paraId="03AAC70B" w14:textId="54665A01" w:rsidR="003B0B49" w:rsidRPr="00CA5AC2" w:rsidRDefault="003B0B49" w:rsidP="00F429E2">
      <w:pPr>
        <w:rPr>
          <w:rFonts w:hAnsi="HG丸ｺﾞｼｯｸM-PRO"/>
          <w:color w:val="auto"/>
        </w:rPr>
      </w:pPr>
    </w:p>
    <w:p w14:paraId="7597C7B4" w14:textId="017D5959" w:rsidR="003B0B49" w:rsidRPr="00CA5AC2" w:rsidRDefault="003B0B49" w:rsidP="00F429E2">
      <w:pPr>
        <w:rPr>
          <w:rFonts w:hAnsi="HG丸ｺﾞｼｯｸM-PRO"/>
          <w:color w:val="auto"/>
        </w:rPr>
      </w:pPr>
    </w:p>
    <w:p w14:paraId="6FC58132" w14:textId="40D96DF2" w:rsidR="003B0B49" w:rsidRPr="00CA5AC2" w:rsidRDefault="00C27765"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2017152" behindDoc="0" locked="0" layoutInCell="1" allowOverlap="1" wp14:anchorId="74DBF21C" wp14:editId="043E3ABF">
                <wp:simplePos x="0" y="0"/>
                <wp:positionH relativeFrom="margin">
                  <wp:posOffset>57150</wp:posOffset>
                </wp:positionH>
                <wp:positionV relativeFrom="paragraph">
                  <wp:posOffset>160020</wp:posOffset>
                </wp:positionV>
                <wp:extent cx="6048375" cy="0"/>
                <wp:effectExtent l="0" t="0" r="28575" b="19050"/>
                <wp:wrapNone/>
                <wp:docPr id="3604" name="直線コネクタ 3604"/>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1D9B1DA" id="直線コネクタ 3604" o:spid="_x0000_s1026" style="position:absolute;left:0;text-align:left;z-index:252017152;visibility:visible;mso-wrap-style:square;mso-wrap-distance-left:9pt;mso-wrap-distance-top:0;mso-wrap-distance-right:9pt;mso-wrap-distance-bottom:0;mso-position-horizontal:absolute;mso-position-horizontal-relative:margin;mso-position-vertical:absolute;mso-position-vertical-relative:text" from="4.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" strokecolor="windowText">
                <w10:wrap anchorx="margin"/>
              </v:line>
            </w:pict>
          </mc:Fallback>
        </mc:AlternateContent>
      </w:r>
      <w:r w:rsidRPr="00CA5AC2">
        <w:rPr>
          <w:rFonts w:hAnsi="HG丸ｺﾞｼｯｸM-PRO"/>
          <w:noProof/>
          <w:color w:val="auto"/>
        </w:rPr>
        <mc:AlternateContent>
          <mc:Choice Requires="wps">
            <w:drawing>
              <wp:anchor distT="0" distB="0" distL="114300" distR="114300" simplePos="0" relativeHeight="252018176" behindDoc="0" locked="0" layoutInCell="1" allowOverlap="1" wp14:anchorId="2D04CD5A" wp14:editId="41E74D6B">
                <wp:simplePos x="0" y="0"/>
                <wp:positionH relativeFrom="margin">
                  <wp:align>left</wp:align>
                </wp:positionH>
                <wp:positionV relativeFrom="paragraph">
                  <wp:posOffset>144145</wp:posOffset>
                </wp:positionV>
                <wp:extent cx="6048375" cy="476250"/>
                <wp:effectExtent l="0" t="0" r="0" b="0"/>
                <wp:wrapNone/>
                <wp:docPr id="3613" name="テキスト ボックス 3613" descr="注釈&#10;&#10;（注６）年平均変化率&#10;変曲点が認められる時点からの変化率（１年当たり）を表しています。変曲点が認められない場合は、全体の変化率（１年あたり）を表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noFill/>
                        <a:ln w="9525" cap="rnd" algn="ctr">
                          <a:noFill/>
                          <a:prstDash val="solid"/>
                          <a:miter lim="800000"/>
                          <a:headEnd/>
                          <a:tailEnd/>
                        </a:ln>
                        <a:effectLst/>
                      </wps:spPr>
                      <wps:txbx>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4CD5A" id="テキスト ボックス 3613" o:spid="_x0000_s1054" type="#_x0000_t202" alt="注釈&#10;&#10;（注６）年平均変化率&#10;変曲点が認められる時点からの変化率（１年当たり）を表しています。変曲点が認められない場合は、全体の変化率（１年あたり）を表しています。" style="position:absolute;left:0;text-align:left;margin-left:0;margin-top:11.35pt;width:476.25pt;height:37.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" filled="f" stroked="f">
                <v:stroke endcap="round"/>
                <v:textbox inset="5.85pt,.7pt,5.85pt,.7pt">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v:textbox>
                <w10:wrap anchorx="margin"/>
              </v:shape>
            </w:pict>
          </mc:Fallback>
        </mc:AlternateContent>
      </w:r>
    </w:p>
    <w:p w14:paraId="0F881832" w14:textId="615C1EF6" w:rsidR="003B0B49" w:rsidRPr="00CA5AC2" w:rsidRDefault="003B0B49" w:rsidP="00F429E2">
      <w:pPr>
        <w:rPr>
          <w:rFonts w:hAnsi="HG丸ｺﾞｼｯｸM-PRO"/>
          <w:color w:val="auto"/>
        </w:rPr>
      </w:pPr>
    </w:p>
    <w:p w14:paraId="261C9FFB" w14:textId="77777777" w:rsidR="00F90D93" w:rsidRPr="00CA5AC2" w:rsidRDefault="00F90D93" w:rsidP="00F429E2">
      <w:pPr>
        <w:rPr>
          <w:rFonts w:hAnsi="HG丸ｺﾞｼｯｸM-PRO"/>
          <w:color w:val="auto"/>
        </w:rPr>
      </w:pPr>
    </w:p>
    <w:p w14:paraId="5F4CB350" w14:textId="682C82DB" w:rsidR="003B0B49" w:rsidRPr="00CA5AC2" w:rsidRDefault="00C34DFF"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564544" behindDoc="0" locked="0" layoutInCell="1" allowOverlap="1" wp14:anchorId="0D564A97" wp14:editId="2805BC92">
                <wp:simplePos x="0" y="0"/>
                <wp:positionH relativeFrom="margin">
                  <wp:align>left</wp:align>
                </wp:positionH>
                <wp:positionV relativeFrom="paragraph">
                  <wp:posOffset>8358</wp:posOffset>
                </wp:positionV>
                <wp:extent cx="5890437" cy="435610"/>
                <wp:effectExtent l="0" t="0" r="0" b="2540"/>
                <wp:wrapNone/>
                <wp:docPr id="9" name="テキスト ボックス 9" descr="図表7：がんの性別・部位別年齢調整り患率と死亡率（75歳未満）【がん検診関連がん】（注７）"/>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55" type="#_x0000_t202" alt="図表7：がんの性別・部位別年齢調整り患率と死亡率（75歳未満）【がん検診関連がん】（注７）" style="position:absolute;left:0;text-align:left;margin-left:0;margin-top:.65pt;width:463.8pt;height:34.3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XyaOBeoCAAACBQAADgAA&#10;AAAAAAAAAAAAAAAuAgAAZHJzL2Uyb0RvYy54bWxQSwECLQAUAAYACAAAACEAzgh3X90AAAAFAQAA&#10;DwAAAAAAAAAAAAAAAABEBQAAZHJzL2Rvd25yZXYueG1sUEsFBgAAAAAEAAQA8wAAAE4GAAAAAA==&#10;" filled="f" stroked="f" strokeweight=".5pt">
                <v:textbo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Pr="00CA5AC2" w:rsidRDefault="00032243" w:rsidP="00F429E2">
      <w:pPr>
        <w:rPr>
          <w:rFonts w:hAnsi="HG丸ｺﾞｼｯｸM-PRO"/>
          <w:color w:val="auto"/>
        </w:rPr>
      </w:pPr>
    </w:p>
    <w:p w14:paraId="7D63C3BF" w14:textId="61828729" w:rsidR="00F4131B" w:rsidRPr="00CA5AC2" w:rsidRDefault="00C34DFF" w:rsidP="00F4131B">
      <w:pPr>
        <w:tabs>
          <w:tab w:val="left" w:pos="8364"/>
        </w:tabs>
        <w:snapToGrid w:val="0"/>
        <w:spacing w:line="300" w:lineRule="auto"/>
        <w:rPr>
          <w:rFonts w:hAnsi="HG丸ｺﾞｼｯｸM-PRO"/>
          <w:color w:val="auto"/>
        </w:rPr>
      </w:pPr>
      <w:r w:rsidRPr="00CA5AC2">
        <w:rPr>
          <w:rFonts w:hAnsi="HG丸ｺﾞｼｯｸM-PRO"/>
          <w:noProof/>
          <w:color w:val="auto"/>
        </w:rPr>
        <w:drawing>
          <wp:inline distT="0" distB="0" distL="0" distR="0" wp14:anchorId="367B8A77" wp14:editId="65EE7C3C">
            <wp:extent cx="2831997" cy="2032473"/>
            <wp:effectExtent l="0" t="0" r="6985" b="6350"/>
            <wp:docPr id="3625" name="図 3625" descr="胃がん 女性：がんの性別・部位別年齢調整り患率と死亡率（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胃がん 女性：がんの性別・部位別年齢調整り患率と死亡率（75歳未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sidRPr="00CA5AC2">
        <w:rPr>
          <w:noProof/>
        </w:rPr>
        <w:drawing>
          <wp:inline distT="0" distB="0" distL="0" distR="0" wp14:anchorId="63BC52A4" wp14:editId="7C8B141E">
            <wp:extent cx="2913321" cy="2127776"/>
            <wp:effectExtent l="0" t="0" r="1905" b="6350"/>
            <wp:docPr id="3626" name="コンテンツ プレースホルダー 11" descr="胃がん 男性：がんの性別・部位別年齢調整り患率と死亡率（75歳未満）">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6" name="コンテンツ プレースホルダー 11" descr="胃がん 男性：がんの性別・部位別年齢調整り患率と死亡率（75歳未満）">
                      <a:extLst>
                        <a:ext uri="{FF2B5EF4-FFF2-40B4-BE49-F238E27FC236}">
                          <a16:creationId xmlns:a16="http://schemas.microsoft.com/office/drawing/2014/main" id="{C9B73048-CA4C-7504-A680-C92B9D39CF52}"/>
                        </a:ext>
                      </a:extLst>
                    </pic:cNvPr>
                    <pic:cNvPicPr>
                      <a:picLocks noGrp="1" noChangeAspect="1"/>
                    </pic:cNvPicPr>
                  </pic:nvPicPr>
                  <pic:blipFill>
                    <a:blip r:embed="rId18"/>
                    <a:stretch>
                      <a:fillRect/>
                    </a:stretch>
                  </pic:blipFill>
                  <pic:spPr>
                    <a:xfrm>
                      <a:off x="0" y="0"/>
                      <a:ext cx="2920840" cy="2133267"/>
                    </a:xfrm>
                    <a:prstGeom prst="rect">
                      <a:avLst/>
                    </a:prstGeom>
                  </pic:spPr>
                </pic:pic>
              </a:graphicData>
            </a:graphic>
          </wp:inline>
        </w:drawing>
      </w:r>
    </w:p>
    <w:p w14:paraId="55980E91" w14:textId="0066F16E" w:rsidR="00F4131B" w:rsidRPr="00CA5AC2" w:rsidRDefault="00F4131B" w:rsidP="00F4131B">
      <w:pPr>
        <w:tabs>
          <w:tab w:val="left" w:pos="8364"/>
        </w:tabs>
        <w:snapToGrid w:val="0"/>
        <w:spacing w:line="300" w:lineRule="auto"/>
        <w:rPr>
          <w:rFonts w:hAnsi="HG丸ｺﾞｼｯｸM-PRO"/>
          <w:color w:val="auto"/>
        </w:rPr>
      </w:pPr>
    </w:p>
    <w:p w14:paraId="6E16D7A4" w14:textId="0910DAEC" w:rsidR="00F4131B" w:rsidRPr="00CA5AC2" w:rsidRDefault="00704D89" w:rsidP="00F4131B">
      <w:pPr>
        <w:tabs>
          <w:tab w:val="left" w:pos="8364"/>
        </w:tabs>
        <w:snapToGrid w:val="0"/>
        <w:spacing w:line="300" w:lineRule="auto"/>
        <w:rPr>
          <w:rFonts w:hAnsi="HG丸ｺﾞｼｯｸM-PRO"/>
          <w:color w:val="auto"/>
        </w:rPr>
      </w:pPr>
      <w:r w:rsidRPr="00CA5AC2">
        <w:rPr>
          <w:noProof/>
        </w:rPr>
        <w:drawing>
          <wp:inline distT="0" distB="0" distL="0" distR="0" wp14:anchorId="402EFEC4" wp14:editId="1BF7975D">
            <wp:extent cx="2892056" cy="2043136"/>
            <wp:effectExtent l="0" t="0" r="3810" b="0"/>
            <wp:docPr id="3627" name="コンテンツ プレースホルダー 6" descr="肺がん 女性：がんの性別・部位別年齢調整り患率と死亡率（75歳未満）">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7" name="コンテンツ プレースホルダー 6" descr="肺がん 女性：がんの性別・部位別年齢調整り患率と死亡率（75歳未満）">
                      <a:extLst>
                        <a:ext uri="{FF2B5EF4-FFF2-40B4-BE49-F238E27FC236}">
                          <a16:creationId xmlns:a16="http://schemas.microsoft.com/office/drawing/2014/main" id="{E6F390C0-1E8B-5509-424C-ECFDFE86F60A}"/>
                        </a:ext>
                      </a:extLst>
                    </pic:cNvPr>
                    <pic:cNvPicPr>
                      <a:picLocks noGrp="1" noChangeAspect="1"/>
                    </pic:cNvPicPr>
                  </pic:nvPicPr>
                  <pic:blipFill>
                    <a:blip r:embed="rId19"/>
                    <a:stretch>
                      <a:fillRect/>
                    </a:stretch>
                  </pic:blipFill>
                  <pic:spPr>
                    <a:xfrm>
                      <a:off x="0" y="0"/>
                      <a:ext cx="2902212" cy="2050311"/>
                    </a:xfrm>
                    <a:prstGeom prst="rect">
                      <a:avLst/>
                    </a:prstGeom>
                  </pic:spPr>
                </pic:pic>
              </a:graphicData>
            </a:graphic>
          </wp:inline>
        </w:drawing>
      </w:r>
      <w:r w:rsidRPr="00CA5AC2">
        <w:rPr>
          <w:noProof/>
        </w:rPr>
        <w:drawing>
          <wp:inline distT="0" distB="0" distL="0" distR="0" wp14:anchorId="5D4C3713" wp14:editId="677A96A2">
            <wp:extent cx="2831465" cy="2059970"/>
            <wp:effectExtent l="0" t="0" r="6985" b="0"/>
            <wp:docPr id="3628" name="コンテンツ プレースホルダー 11" descr="肺がん 男性：がんの性別・部位別年齢調整り患率と死亡率（75歳未満）">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8" name="コンテンツ プレースホルダー 11" descr="肺がん 男性：がんの性別・部位別年齢調整り患率と死亡率（75歳未満）">
                      <a:extLst>
                        <a:ext uri="{FF2B5EF4-FFF2-40B4-BE49-F238E27FC236}">
                          <a16:creationId xmlns:a16="http://schemas.microsoft.com/office/drawing/2014/main" id="{BD1911CA-25A4-0680-C619-D060944C21DE}"/>
                        </a:ext>
                      </a:extLst>
                    </pic:cNvPr>
                    <pic:cNvPicPr>
                      <a:picLocks noGrp="1" noChangeAspect="1"/>
                    </pic:cNvPicPr>
                  </pic:nvPicPr>
                  <pic:blipFill>
                    <a:blip r:embed="rId20"/>
                    <a:stretch>
                      <a:fillRect/>
                    </a:stretch>
                  </pic:blipFill>
                  <pic:spPr>
                    <a:xfrm>
                      <a:off x="0" y="0"/>
                      <a:ext cx="2836405" cy="2063564"/>
                    </a:xfrm>
                    <a:prstGeom prst="rect">
                      <a:avLst/>
                    </a:prstGeom>
                  </pic:spPr>
                </pic:pic>
              </a:graphicData>
            </a:graphic>
          </wp:inline>
        </w:drawing>
      </w:r>
    </w:p>
    <w:p w14:paraId="58C0AF2F" w14:textId="0EF75A6D" w:rsidR="00F4131B" w:rsidRPr="00CA5AC2" w:rsidRDefault="00F4131B" w:rsidP="00F4131B">
      <w:pPr>
        <w:tabs>
          <w:tab w:val="left" w:pos="8364"/>
        </w:tabs>
        <w:snapToGrid w:val="0"/>
        <w:spacing w:line="300" w:lineRule="auto"/>
        <w:rPr>
          <w:rFonts w:hAnsi="HG丸ｺﾞｼｯｸM-PRO"/>
          <w:color w:val="auto"/>
        </w:rPr>
      </w:pPr>
    </w:p>
    <w:p w14:paraId="6FEB95A3" w14:textId="78B4993B" w:rsidR="00F4131B" w:rsidRPr="00CA5AC2" w:rsidRDefault="00F12EDE" w:rsidP="00F4131B">
      <w:pPr>
        <w:tabs>
          <w:tab w:val="left" w:pos="8364"/>
        </w:tabs>
        <w:snapToGrid w:val="0"/>
        <w:spacing w:line="300" w:lineRule="auto"/>
        <w:rPr>
          <w:rFonts w:hAnsi="HG丸ｺﾞｼｯｸM-PRO"/>
          <w:color w:val="auto"/>
        </w:rPr>
      </w:pPr>
      <w:r w:rsidRPr="00CA5AC2">
        <w:rPr>
          <w:noProof/>
        </w:rPr>
        <mc:AlternateContent>
          <mc:Choice Requires="wps">
            <w:drawing>
              <wp:anchor distT="0" distB="0" distL="114300" distR="114300" simplePos="0" relativeHeight="251970048" behindDoc="0" locked="0" layoutInCell="1" allowOverlap="1" wp14:anchorId="5E0CED8F" wp14:editId="17089DB1">
                <wp:simplePos x="0" y="0"/>
                <wp:positionH relativeFrom="margin">
                  <wp:posOffset>-181610</wp:posOffset>
                </wp:positionH>
                <wp:positionV relativeFrom="paragraph">
                  <wp:posOffset>3154680</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9BE0AB8" id="直線コネクタ 53" o:spid="_x0000_s1026" style="position:absolute;left:0;text-align:left;z-index:251970048;visibility:visible;mso-wrap-style:square;mso-wrap-distance-left:9pt;mso-wrap-distance-top:0;mso-wrap-distance-right:9pt;mso-wrap-distance-bottom:0;mso-position-horizontal:absolute;mso-position-horizontal-relative:margin;mso-position-vertical:absolute;mso-position-vertical-relative:text" from="-14.3pt,248.4pt" to="461.9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" strokecolor="windowText">
                <w10:wrap anchorx="margin"/>
              </v:line>
            </w:pict>
          </mc:Fallback>
        </mc:AlternateContent>
      </w:r>
      <w:r w:rsidR="00653C01"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972096" behindDoc="0" locked="0" layoutInCell="1" allowOverlap="1" wp14:anchorId="3EA2E92B" wp14:editId="195646EB">
                <wp:simplePos x="0" y="0"/>
                <wp:positionH relativeFrom="margin">
                  <wp:posOffset>-229235</wp:posOffset>
                </wp:positionH>
                <wp:positionV relativeFrom="paragraph">
                  <wp:posOffset>3194050</wp:posOffset>
                </wp:positionV>
                <wp:extent cx="6048375" cy="340242"/>
                <wp:effectExtent l="0" t="0" r="0" b="3175"/>
                <wp:wrapNone/>
                <wp:docPr id="10335" name="テキスト ボックス 10335" descr="注釈&#10;&#10;（注７）各がん種のステージ別の状況及び、我が国に多いがんのうち、前立腺がん、肝・胆・膵のがんの罹患及び死亡については、「大阪府におけるがん登録」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wps:spPr>
                      <wps:txbx>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6" type="#_x0000_t202" alt="注釈&#10;&#10;（注７）各がん種のステージ別の状況及び、我が国に多いがんのうち、前立腺がん、肝・胆・膵のがんの罹患及び死亡については、「大阪府におけるがん登録」に記載しています。" style="position:absolute;left:0;text-align:left;margin-left:-18.05pt;margin-top:251.5pt;width:476.25pt;height:26.8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" filled="f" stroked="f">
                <v:stroke endcap="round"/>
                <v:textbox inset="5.85pt,.7pt,5.85pt,.7pt">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sidR="00704D89" w:rsidRPr="00CA5AC2">
        <w:rPr>
          <w:noProof/>
        </w:rPr>
        <w:drawing>
          <wp:inline distT="0" distB="0" distL="0" distR="0" wp14:anchorId="533BC174" wp14:editId="2D084256">
            <wp:extent cx="2815585" cy="2041451"/>
            <wp:effectExtent l="0" t="0" r="4445" b="0"/>
            <wp:docPr id="3629" name="コンテンツ プレースホルダー 16" descr="大腸がん 女性：がんの性別・部位別年齢調整り患率と死亡率（75歳未満）">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9" name="コンテンツ プレースホルダー 16" descr="大腸がん 女性：がんの性別・部位別年齢調整り患率と死亡率（75歳未満）">
                      <a:extLst>
                        <a:ext uri="{FF2B5EF4-FFF2-40B4-BE49-F238E27FC236}">
                          <a16:creationId xmlns:a16="http://schemas.microsoft.com/office/drawing/2014/main" id="{7A256C83-25D7-028C-2F31-28100BC33D8B}"/>
                        </a:ext>
                      </a:extLst>
                    </pic:cNvPr>
                    <pic:cNvPicPr>
                      <a:picLocks noGrp="1" noChangeAspect="1"/>
                    </pic:cNvPicPr>
                  </pic:nvPicPr>
                  <pic:blipFill>
                    <a:blip r:embed="rId21"/>
                    <a:stretch>
                      <a:fillRect/>
                    </a:stretch>
                  </pic:blipFill>
                  <pic:spPr>
                    <a:xfrm>
                      <a:off x="0" y="0"/>
                      <a:ext cx="2826186" cy="2049137"/>
                    </a:xfrm>
                    <a:prstGeom prst="rect">
                      <a:avLst/>
                    </a:prstGeom>
                  </pic:spPr>
                </pic:pic>
              </a:graphicData>
            </a:graphic>
          </wp:inline>
        </w:drawing>
      </w:r>
      <w:r w:rsidR="00704D89" w:rsidRPr="00CA5AC2">
        <w:rPr>
          <w:noProof/>
        </w:rPr>
        <w:drawing>
          <wp:inline distT="0" distB="0" distL="0" distR="0" wp14:anchorId="4517CE76" wp14:editId="079DCF97">
            <wp:extent cx="2743200" cy="1979079"/>
            <wp:effectExtent l="0" t="0" r="0" b="2540"/>
            <wp:docPr id="3630" name="コンテンツ プレースホルダー 11" descr="大腸がん 男性：がんの性別・部位別年齢調整り患率と死亡率（75歳未満）">
              <a:extLst xmlns:a="http://schemas.openxmlformats.org/drawingml/2006/main">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0" name="コンテンツ プレースホルダー 11" descr="大腸がん 男性：がんの性別・部位別年齢調整り患率と死亡率（75歳未満）">
                      <a:extLst>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pic:cNvPr>
                    <pic:cNvPicPr>
                      <a:picLocks noGrp="1" noChangeAspect="1"/>
                    </pic:cNvPicPr>
                  </pic:nvPicPr>
                  <pic:blipFill>
                    <a:blip r:embed="rId22"/>
                    <a:stretch>
                      <a:fillRect/>
                    </a:stretch>
                  </pic:blipFill>
                  <pic:spPr>
                    <a:xfrm>
                      <a:off x="0" y="0"/>
                      <a:ext cx="2761561" cy="1992326"/>
                    </a:xfrm>
                    <a:prstGeom prst="rect">
                      <a:avLst/>
                    </a:prstGeom>
                  </pic:spPr>
                </pic:pic>
              </a:graphicData>
            </a:graphic>
          </wp:inline>
        </w:drawing>
      </w:r>
    </w:p>
    <w:p w14:paraId="3F0E0EE8" w14:textId="667822E9" w:rsidR="00F4131B" w:rsidRPr="00CA5AC2" w:rsidRDefault="00704D89" w:rsidP="00F4131B">
      <w:pPr>
        <w:tabs>
          <w:tab w:val="left" w:pos="8364"/>
        </w:tabs>
        <w:snapToGrid w:val="0"/>
        <w:spacing w:line="300" w:lineRule="auto"/>
        <w:rPr>
          <w:rFonts w:hAnsi="HG丸ｺﾞｼｯｸM-PRO"/>
          <w:color w:val="auto"/>
        </w:rPr>
      </w:pPr>
      <w:r w:rsidRPr="00CA5AC2">
        <w:rPr>
          <w:rFonts w:hAnsi="HG丸ｺﾞｼｯｸM-PRO"/>
          <w:noProof/>
          <w:color w:val="auto"/>
        </w:rPr>
        <w:lastRenderedPageBreak/>
        <mc:AlternateContent>
          <mc:Choice Requires="wps">
            <w:drawing>
              <wp:anchor distT="0" distB="0" distL="114300" distR="114300" simplePos="0" relativeHeight="251872768" behindDoc="0" locked="0" layoutInCell="1" allowOverlap="1" wp14:anchorId="7F0E65A4" wp14:editId="0C2983E3">
                <wp:simplePos x="0" y="0"/>
                <wp:positionH relativeFrom="column">
                  <wp:posOffset>-470535</wp:posOffset>
                </wp:positionH>
                <wp:positionV relativeFrom="paragraph">
                  <wp:posOffset>2217582</wp:posOffset>
                </wp:positionV>
                <wp:extent cx="6877050" cy="953770"/>
                <wp:effectExtent l="0" t="0" r="0" b="0"/>
                <wp:wrapNone/>
                <wp:docPr id="48"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57"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37.05pt;margin-top:174.6pt;width:541.5pt;height:75.1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" filled="f" stroked="f">
                <v:textbox style="mso-fit-shape-to-text:t">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sidRPr="00CA5AC2">
        <w:rPr>
          <w:noProof/>
        </w:rPr>
        <w:drawing>
          <wp:inline distT="0" distB="0" distL="0" distR="0" wp14:anchorId="61323CAB" wp14:editId="1C77D131">
            <wp:extent cx="2849526" cy="2089652"/>
            <wp:effectExtent l="0" t="0" r="8255" b="6350"/>
            <wp:docPr id="3631" name="コンテンツ プレースホルダー 22" descr="子宮頸がん 女性：がんの性別・部位別年齢調整り患率と死亡率（75歳未満）">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1" name="コンテンツ プレースホルダー 22" descr="子宮頸がん 女性：がんの性別・部位別年齢調整り患率と死亡率（75歳未満）">
                      <a:extLst>
                        <a:ext uri="{FF2B5EF4-FFF2-40B4-BE49-F238E27FC236}">
                          <a16:creationId xmlns:a16="http://schemas.microsoft.com/office/drawing/2014/main" id="{337EDE99-BAEA-80B7-FA3C-406FB95CCB5F}"/>
                        </a:ext>
                      </a:extLst>
                    </pic:cNvPr>
                    <pic:cNvPicPr>
                      <a:picLocks noGrp="1" noChangeAspect="1"/>
                    </pic:cNvPicPr>
                  </pic:nvPicPr>
                  <pic:blipFill>
                    <a:blip r:embed="rId23"/>
                    <a:stretch>
                      <a:fillRect/>
                    </a:stretch>
                  </pic:blipFill>
                  <pic:spPr>
                    <a:xfrm>
                      <a:off x="0" y="0"/>
                      <a:ext cx="2859179" cy="2096731"/>
                    </a:xfrm>
                    <a:prstGeom prst="rect">
                      <a:avLst/>
                    </a:prstGeom>
                  </pic:spPr>
                </pic:pic>
              </a:graphicData>
            </a:graphic>
          </wp:inline>
        </w:drawing>
      </w:r>
      <w:r w:rsidRPr="00CA5AC2">
        <w:rPr>
          <w:noProof/>
        </w:rPr>
        <w:drawing>
          <wp:inline distT="0" distB="0" distL="0" distR="0" wp14:anchorId="4C18A6AF" wp14:editId="641092CA">
            <wp:extent cx="2881423" cy="2068457"/>
            <wp:effectExtent l="0" t="0" r="0" b="8255"/>
            <wp:docPr id="3632" name="コンテンツ プレースホルダー 20" descr="乳がん 女性：がんの性別・部位別年齢調整り患率と死亡率（75歳未満）">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2" name="コンテンツ プレースホルダー 20" descr="乳がん 女性：がんの性別・部位別年齢調整り患率と死亡率（75歳未満）">
                      <a:extLst>
                        <a:ext uri="{FF2B5EF4-FFF2-40B4-BE49-F238E27FC236}">
                          <a16:creationId xmlns:a16="http://schemas.microsoft.com/office/drawing/2014/main" id="{09E5BF41-48F7-331D-20B6-7694BB047E81}"/>
                        </a:ext>
                      </a:extLst>
                    </pic:cNvPr>
                    <pic:cNvPicPr>
                      <a:picLocks noGrp="1" noChangeAspect="1"/>
                    </pic:cNvPicPr>
                  </pic:nvPicPr>
                  <pic:blipFill>
                    <a:blip r:embed="rId24"/>
                    <a:stretch>
                      <a:fillRect/>
                    </a:stretch>
                  </pic:blipFill>
                  <pic:spPr>
                    <a:xfrm>
                      <a:off x="0" y="0"/>
                      <a:ext cx="2887896" cy="2073104"/>
                    </a:xfrm>
                    <a:prstGeom prst="rect">
                      <a:avLst/>
                    </a:prstGeom>
                  </pic:spPr>
                </pic:pic>
              </a:graphicData>
            </a:graphic>
          </wp:inline>
        </w:drawing>
      </w:r>
    </w:p>
    <w:p w14:paraId="63EE09F5" w14:textId="483329EC" w:rsidR="00F4131B" w:rsidRPr="00CA5AC2" w:rsidRDefault="00F4131B" w:rsidP="00F4131B">
      <w:pPr>
        <w:tabs>
          <w:tab w:val="left" w:pos="8364"/>
        </w:tabs>
        <w:snapToGrid w:val="0"/>
        <w:spacing w:line="300" w:lineRule="auto"/>
        <w:rPr>
          <w:rFonts w:hAnsi="HG丸ｺﾞｼｯｸM-PRO"/>
          <w:color w:val="auto"/>
        </w:rPr>
      </w:pPr>
    </w:p>
    <w:p w14:paraId="5C2390F1" w14:textId="662007E5" w:rsidR="00F4131B" w:rsidRPr="00CA5AC2" w:rsidRDefault="00F4131B" w:rsidP="00F4131B">
      <w:pPr>
        <w:tabs>
          <w:tab w:val="left" w:pos="8364"/>
        </w:tabs>
        <w:snapToGrid w:val="0"/>
        <w:spacing w:line="300" w:lineRule="auto"/>
        <w:rPr>
          <w:rFonts w:hAnsi="HG丸ｺﾞｼｯｸM-PRO"/>
          <w:color w:val="auto"/>
        </w:rPr>
      </w:pPr>
    </w:p>
    <w:p w14:paraId="3D22BCAA" w14:textId="29BC0D99" w:rsidR="00F4131B" w:rsidRPr="00CA5AC2" w:rsidRDefault="00F4131B" w:rsidP="00F4131B">
      <w:pPr>
        <w:tabs>
          <w:tab w:val="left" w:pos="8364"/>
        </w:tabs>
        <w:snapToGrid w:val="0"/>
        <w:spacing w:line="300" w:lineRule="auto"/>
        <w:rPr>
          <w:rFonts w:hAnsi="HG丸ｺﾞｼｯｸM-PRO"/>
          <w:color w:val="auto"/>
        </w:rPr>
      </w:pPr>
    </w:p>
    <w:p w14:paraId="764D939C" w14:textId="1016896B" w:rsidR="009C4ED5" w:rsidRPr="00CA5AC2" w:rsidRDefault="009C4ED5" w:rsidP="001E1454">
      <w:pPr>
        <w:tabs>
          <w:tab w:val="left" w:pos="8364"/>
        </w:tabs>
        <w:snapToGrid w:val="0"/>
        <w:spacing w:line="300" w:lineRule="auto"/>
        <w:rPr>
          <w:rFonts w:hAnsi="HG丸ｺﾞｼｯｸM-PRO"/>
          <w:color w:val="auto"/>
        </w:rPr>
      </w:pPr>
    </w:p>
    <w:p w14:paraId="5CCB1296" w14:textId="008875BA" w:rsidR="00596FD9" w:rsidRPr="00CA5AC2" w:rsidRDefault="00596FD9" w:rsidP="009C4ED5">
      <w:pPr>
        <w:tabs>
          <w:tab w:val="left" w:pos="8364"/>
        </w:tabs>
        <w:snapToGrid w:val="0"/>
        <w:spacing w:line="300" w:lineRule="auto"/>
        <w:rPr>
          <w:rFonts w:hAnsi="HG丸ｺﾞｼｯｸM-PRO"/>
          <w:color w:val="auto"/>
        </w:rPr>
      </w:pPr>
    </w:p>
    <w:p w14:paraId="7594E0F3" w14:textId="1BE90C32" w:rsidR="00596FD9" w:rsidRPr="00CA5AC2"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CA5AC2" w:rsidRDefault="00596FD9" w:rsidP="00E95F80">
      <w:pPr>
        <w:tabs>
          <w:tab w:val="left" w:pos="8364"/>
        </w:tabs>
        <w:snapToGrid w:val="0"/>
        <w:spacing w:line="300" w:lineRule="auto"/>
        <w:ind w:firstLineChars="100" w:firstLine="240"/>
        <w:rPr>
          <w:rFonts w:hAnsi="HG丸ｺﾞｼｯｸM-PRO"/>
          <w:color w:val="auto"/>
        </w:rPr>
      </w:pPr>
    </w:p>
    <w:p w14:paraId="213BE322" w14:textId="7F7D3DF1" w:rsidR="009C4ED5" w:rsidRPr="00CA5AC2" w:rsidRDefault="008B4E2C" w:rsidP="009C4ED5">
      <w:pPr>
        <w:pStyle w:val="3"/>
        <w:ind w:firstLineChars="50" w:firstLine="181"/>
        <w:rPr>
          <w:rFonts w:asciiTheme="majorEastAsia" w:eastAsiaTheme="majorEastAsia" w:hAnsiTheme="majorEastAsia"/>
          <w:b/>
          <w:color w:val="0070C0"/>
          <w:sz w:val="28"/>
        </w:rPr>
      </w:pPr>
      <w:bookmarkStart w:id="75" w:name="_Toc488834898"/>
      <w:bookmarkStart w:id="76" w:name="_Toc488877894"/>
      <w:bookmarkStart w:id="77" w:name="_Toc486531943"/>
      <w:bookmarkStart w:id="78" w:name="_Toc487755785"/>
      <w:bookmarkStart w:id="79" w:name="_Toc487757233"/>
      <w:bookmarkStart w:id="80" w:name="_Toc487757345"/>
      <w:bookmarkStart w:id="81" w:name="_Toc487757544"/>
      <w:bookmarkStart w:id="82" w:name="_Toc162606198"/>
      <w:r w:rsidRPr="00CA5AC2">
        <w:rPr>
          <w:rFonts w:asciiTheme="majorEastAsia" w:eastAsiaTheme="majorEastAsia" w:hAnsiTheme="majorEastAsia" w:hint="eastAsia"/>
          <w:b/>
          <w:color w:val="0070C0"/>
          <w:sz w:val="36"/>
          <w:szCs w:val="36"/>
          <w:u w:val="single"/>
        </w:rPr>
        <w:t>３</w:t>
      </w:r>
      <w:r w:rsidR="009C4ED5"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9C4ED5" w:rsidRPr="00CA5AC2">
        <w:rPr>
          <w:rFonts w:asciiTheme="majorEastAsia" w:eastAsiaTheme="majorEastAsia" w:hAnsiTheme="majorEastAsia" w:hint="eastAsia"/>
          <w:b/>
          <w:color w:val="0070C0"/>
          <w:sz w:val="36"/>
          <w:szCs w:val="36"/>
          <w:u w:val="single"/>
        </w:rPr>
        <w:t>大阪府の５年相対生存率</w:t>
      </w:r>
      <w:bookmarkEnd w:id="82"/>
    </w:p>
    <w:p w14:paraId="706FC60F" w14:textId="4A18539A" w:rsidR="009C4ED5" w:rsidRPr="00CA5AC2" w:rsidRDefault="009C4ED5" w:rsidP="009C4ED5">
      <w:pPr>
        <w:ind w:leftChars="150" w:left="580" w:hangingChars="100" w:hanging="220"/>
        <w:rPr>
          <w:color w:val="000000" w:themeColor="text1"/>
          <w:sz w:val="22"/>
        </w:rPr>
      </w:pPr>
      <w:r w:rsidRPr="00CA5AC2">
        <w:rPr>
          <w:rFonts w:hint="eastAsia"/>
          <w:sz w:val="22"/>
        </w:rPr>
        <w:t>○大阪府におけるがんの５年相</w:t>
      </w:r>
      <w:r w:rsidRPr="00CA5AC2">
        <w:rPr>
          <w:rFonts w:hint="eastAsia"/>
          <w:color w:val="000000" w:themeColor="text1"/>
          <w:sz w:val="22"/>
        </w:rPr>
        <w:t>対生存率（注</w:t>
      </w:r>
      <w:r w:rsidR="00F12EDE" w:rsidRPr="00CA5AC2">
        <w:rPr>
          <w:rFonts w:hint="eastAsia"/>
          <w:color w:val="000000" w:themeColor="text1"/>
          <w:sz w:val="22"/>
        </w:rPr>
        <w:t>８</w:t>
      </w:r>
      <w:r w:rsidRPr="00CA5AC2">
        <w:rPr>
          <w:rFonts w:hint="eastAsia"/>
          <w:color w:val="000000" w:themeColor="text1"/>
          <w:sz w:val="22"/>
        </w:rPr>
        <w:t>）は、多くの部位で向上しています。治療だけでなく、仕事との両立支援やアピアランスケア</w:t>
      </w:r>
      <w:r w:rsidR="00305C45" w:rsidRPr="00CA5AC2">
        <w:rPr>
          <w:rFonts w:hint="eastAsia"/>
          <w:color w:val="000000" w:themeColor="text1"/>
          <w:sz w:val="22"/>
        </w:rPr>
        <w:t>（P.</w:t>
      </w:r>
      <w:r w:rsidR="00305C45" w:rsidRPr="00CA5AC2">
        <w:rPr>
          <w:color w:val="000000" w:themeColor="text1"/>
          <w:sz w:val="22"/>
        </w:rPr>
        <w:t>49</w:t>
      </w:r>
      <w:r w:rsidR="00305C45" w:rsidRPr="00CA5AC2">
        <w:rPr>
          <w:rFonts w:hint="eastAsia"/>
          <w:color w:val="000000" w:themeColor="text1"/>
          <w:sz w:val="22"/>
        </w:rPr>
        <w:t>参照）</w:t>
      </w:r>
      <w:r w:rsidRPr="00CA5AC2">
        <w:rPr>
          <w:rFonts w:hint="eastAsia"/>
          <w:color w:val="000000" w:themeColor="text1"/>
          <w:sz w:val="22"/>
        </w:rPr>
        <w:t>など、がん患者の方が生活を送るなかで必要な支援を受けられる環境の整備が必要です。</w:t>
      </w:r>
    </w:p>
    <w:p w14:paraId="0A4549DC" w14:textId="4171ABF6" w:rsidR="009C4ED5" w:rsidRPr="00CA5AC2" w:rsidRDefault="009C4ED5" w:rsidP="009C4ED5">
      <w:pPr>
        <w:ind w:leftChars="150" w:left="580" w:hangingChars="100" w:hanging="220"/>
        <w:rPr>
          <w:sz w:val="22"/>
        </w:rPr>
      </w:pPr>
    </w:p>
    <w:p w14:paraId="4EAFEE5B" w14:textId="2AD48051" w:rsidR="009C4ED5" w:rsidRPr="00CA5AC2" w:rsidRDefault="00C10580" w:rsidP="009C4ED5">
      <w:pPr>
        <w:ind w:leftChars="150" w:left="600" w:hangingChars="100" w:hanging="240"/>
        <w:rPr>
          <w:sz w:val="22"/>
        </w:rPr>
      </w:pPr>
      <w:r w:rsidRPr="00CA5AC2">
        <w:rPr>
          <w:noProof/>
        </w:rPr>
        <mc:AlternateContent>
          <mc:Choice Requires="wps">
            <w:drawing>
              <wp:anchor distT="0" distB="0" distL="114300" distR="114300" simplePos="0" relativeHeight="251728384" behindDoc="0" locked="0" layoutInCell="1" allowOverlap="1" wp14:anchorId="6B9B5D36" wp14:editId="3367F05A">
                <wp:simplePos x="0" y="0"/>
                <wp:positionH relativeFrom="margin">
                  <wp:posOffset>-121920</wp:posOffset>
                </wp:positionH>
                <wp:positionV relativeFrom="paragraph">
                  <wp:posOffset>2407285</wp:posOffset>
                </wp:positionV>
                <wp:extent cx="6048375" cy="0"/>
                <wp:effectExtent l="0" t="0" r="0" b="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3B9060" id="直線コネクタ 466" o:spid="_x0000_s1026" style="position:absolute;left:0;text-align:left;z-index:251728384;visibility:visible;mso-wrap-style:square;mso-wrap-distance-left:9pt;mso-wrap-distance-top:0;mso-wrap-distance-right:9pt;mso-wrap-distance-bottom:0;mso-position-horizontal:absolute;mso-position-horizontal-relative:margin;mso-position-vertical:absolute;mso-position-vertical-relative:text" from="-9.6pt,189.55pt" to="466.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" strokecolor="windowText">
                <w10:wrap anchorx="margin"/>
              </v:line>
            </w:pict>
          </mc:Fallback>
        </mc:AlternateContent>
      </w:r>
      <w:r w:rsidR="00862850"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727360" behindDoc="0" locked="0" layoutInCell="1" allowOverlap="1" wp14:anchorId="00367F81" wp14:editId="520FA9DF">
                <wp:simplePos x="0" y="0"/>
                <wp:positionH relativeFrom="margin">
                  <wp:posOffset>-241935</wp:posOffset>
                </wp:positionH>
                <wp:positionV relativeFrom="paragraph">
                  <wp:posOffset>2398395</wp:posOffset>
                </wp:positionV>
                <wp:extent cx="6193155" cy="1187450"/>
                <wp:effectExtent l="0" t="0" r="0" b="0"/>
                <wp:wrapNone/>
                <wp:docPr id="15" name="テキスト ボックス 15" descr="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87450"/>
                        </a:xfrm>
                        <a:prstGeom prst="rect">
                          <a:avLst/>
                        </a:prstGeom>
                        <a:noFill/>
                        <a:ln w="9525" cap="rnd" algn="ctr">
                          <a:noFill/>
                          <a:prstDash val="solid"/>
                          <a:miter lim="800000"/>
                          <a:headEnd/>
                          <a:tailEnd/>
                        </a:ln>
                        <a:effectLst/>
                      </wps:spPr>
                      <wps:txbx>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_x0000_s1058" type="#_x0000_t202" alt="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style="position:absolute;left:0;text-align:left;margin-left:-19.05pt;margin-top:188.85pt;width:487.65pt;height:9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" filled="f" stroked="f">
                <v:stroke endcap="round"/>
                <v:textbox inset="5.85pt,.7pt,5.85pt,.7pt">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w10:wrap anchorx="margin"/>
              </v:shape>
            </w:pict>
          </mc:Fallback>
        </mc:AlternateContent>
      </w:r>
      <w:r w:rsidR="003B0B49"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876864" behindDoc="0" locked="0" layoutInCell="1" allowOverlap="1" wp14:anchorId="656F07EF" wp14:editId="3E693FDF">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wps:spPr>
                      <wps:txbx>
                        <w:txbxContent>
                          <w:p w14:paraId="1297A355" w14:textId="0DA4FC32" w:rsidR="00C27765" w:rsidRPr="003F1020" w:rsidRDefault="00C27765"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59"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" filled="f" stroked="f">
                <v:stroke endcap="round"/>
                <v:textbox inset="5.85pt,.7pt,5.85pt,.7pt">
                  <w:txbxContent>
                    <w:p w14:paraId="1297A355" w14:textId="0DA4FC32" w:rsidR="00C27765" w:rsidRPr="003F1020" w:rsidRDefault="00C27765"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Pr="00CA5AC2" w:rsidRDefault="00DA6919" w:rsidP="009C4ED5">
      <w:pPr>
        <w:ind w:leftChars="150" w:left="600" w:hangingChars="100" w:hanging="240"/>
        <w:rPr>
          <w:sz w:val="22"/>
        </w:rPr>
      </w:pPr>
      <w:r w:rsidRPr="00CA5AC2">
        <w:rPr>
          <w:rFonts w:hAnsi="HG丸ｺﾞｼｯｸM-PRO"/>
          <w:noProof/>
        </w:rPr>
        <w:lastRenderedPageBreak/>
        <mc:AlternateContent>
          <mc:Choice Requires="wps">
            <w:drawing>
              <wp:anchor distT="0" distB="0" distL="114300" distR="114300" simplePos="0" relativeHeight="251892224" behindDoc="0" locked="0" layoutInCell="1" allowOverlap="1" wp14:anchorId="5B6CBBCB" wp14:editId="295619D4">
                <wp:simplePos x="0" y="0"/>
                <wp:positionH relativeFrom="margin">
                  <wp:align>right</wp:align>
                </wp:positionH>
                <wp:positionV relativeFrom="paragraph">
                  <wp:posOffset>-293379</wp:posOffset>
                </wp:positionV>
                <wp:extent cx="5326380" cy="327025"/>
                <wp:effectExtent l="0" t="0" r="0" b="0"/>
                <wp:wrapNone/>
                <wp:docPr id="13" name="タイトル 3" descr="図表8：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60" alt="図表8：がんの性別・部位別５年生存率の推移" style="position:absolute;left:0;text-align:left;margin-left:368.2pt;margin-top:-23.1pt;width:419.4pt;height:25.75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" filled="f" stroked="f">
                <o:lock v:ext="edit" aspectratio="t" grouping="t"/>
                <v:textbo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sidRPr="00CA5AC2">
        <w:rPr>
          <w:noProof/>
        </w:rPr>
        <w:drawing>
          <wp:inline distT="0" distB="0" distL="0" distR="0" wp14:anchorId="4629FF7B" wp14:editId="303D9A84">
            <wp:extent cx="2695575" cy="3529746"/>
            <wp:effectExtent l="0" t="0" r="0" b="0"/>
            <wp:docPr id="58" name="図 58" descr="女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女性：がんの性別・部位別５年生存率の推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sidRPr="00CA5AC2">
        <w:rPr>
          <w:noProof/>
        </w:rPr>
        <w:drawing>
          <wp:inline distT="0" distB="0" distL="0" distR="0" wp14:anchorId="21EB24DE" wp14:editId="4B4E35B8">
            <wp:extent cx="2686599" cy="3528060"/>
            <wp:effectExtent l="0" t="0" r="0" b="0"/>
            <wp:docPr id="3589" name="図 3589" descr="男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男性：がんの性別・部位別５年生存率の推移"/>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Pr="00CA5AC2" w:rsidRDefault="00DA6919" w:rsidP="009C4ED5">
      <w:pPr>
        <w:ind w:leftChars="150" w:left="641" w:hangingChars="100" w:hanging="281"/>
        <w:rPr>
          <w:sz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562496" behindDoc="0" locked="0" layoutInCell="1" allowOverlap="1" wp14:anchorId="130DA68B" wp14:editId="4200ACB4">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61" alt="出典：大阪府がん登録データ（大阪国際がんセンター がん対策センター作成）" style="position:absolute;left:0;text-align:left;margin-left:226.35pt;margin-top:6.8pt;width:336.75pt;height:25.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" filled="f" stroked="f">
                <o:lock v:ext="edit" aspectratio="t" grouping="t"/>
                <v:textbo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Pr="00CA5AC2" w:rsidRDefault="009C4ED5" w:rsidP="009C4ED5">
      <w:pPr>
        <w:ind w:leftChars="150" w:left="580" w:hangingChars="100" w:hanging="220"/>
        <w:rPr>
          <w:sz w:val="22"/>
        </w:rPr>
      </w:pPr>
    </w:p>
    <w:p w14:paraId="30E64EA5" w14:textId="45507324" w:rsidR="009C4ED5" w:rsidRPr="00CA5AC2" w:rsidRDefault="009C4ED5" w:rsidP="009C4ED5">
      <w:pPr>
        <w:ind w:leftChars="150" w:left="580" w:hangingChars="100" w:hanging="220"/>
        <w:rPr>
          <w:sz w:val="22"/>
        </w:rPr>
      </w:pPr>
    </w:p>
    <w:p w14:paraId="3A5DF86E" w14:textId="03456FDC" w:rsidR="009C4ED5" w:rsidRPr="00CA5AC2" w:rsidRDefault="009C4ED5" w:rsidP="009C4ED5">
      <w:pPr>
        <w:ind w:leftChars="150" w:left="580" w:hangingChars="100" w:hanging="220"/>
        <w:rPr>
          <w:sz w:val="22"/>
        </w:rPr>
      </w:pPr>
    </w:p>
    <w:p w14:paraId="6927BAF6" w14:textId="76F110DF" w:rsidR="00DA6919" w:rsidRPr="00CA5AC2" w:rsidRDefault="00DA6919" w:rsidP="009C4ED5">
      <w:pPr>
        <w:ind w:leftChars="150" w:left="580" w:hangingChars="100" w:hanging="220"/>
        <w:rPr>
          <w:sz w:val="22"/>
        </w:rPr>
      </w:pPr>
    </w:p>
    <w:p w14:paraId="718DF170" w14:textId="6B910286" w:rsidR="00DA6919" w:rsidRPr="00CA5AC2" w:rsidRDefault="00DA6919" w:rsidP="009C4ED5">
      <w:pPr>
        <w:ind w:leftChars="150" w:left="580" w:hangingChars="100" w:hanging="220"/>
        <w:rPr>
          <w:sz w:val="22"/>
        </w:rPr>
      </w:pPr>
    </w:p>
    <w:p w14:paraId="70580D6C" w14:textId="01897499" w:rsidR="00DA6919" w:rsidRPr="00CA5AC2" w:rsidRDefault="00DA6919" w:rsidP="009C4ED5">
      <w:pPr>
        <w:ind w:leftChars="150" w:left="580" w:hangingChars="100" w:hanging="220"/>
        <w:rPr>
          <w:sz w:val="22"/>
        </w:rPr>
      </w:pPr>
    </w:p>
    <w:p w14:paraId="46681921" w14:textId="43490973" w:rsidR="00DA6919" w:rsidRPr="00CA5AC2" w:rsidRDefault="00DA6919" w:rsidP="009C4ED5">
      <w:pPr>
        <w:ind w:leftChars="150" w:left="580" w:hangingChars="100" w:hanging="220"/>
        <w:rPr>
          <w:sz w:val="22"/>
        </w:rPr>
      </w:pPr>
    </w:p>
    <w:p w14:paraId="63FC4F13" w14:textId="795DB733" w:rsidR="00DA6919" w:rsidRPr="00CA5AC2" w:rsidRDefault="00DA6919" w:rsidP="009C4ED5">
      <w:pPr>
        <w:ind w:leftChars="150" w:left="580" w:hangingChars="100" w:hanging="220"/>
        <w:rPr>
          <w:sz w:val="22"/>
        </w:rPr>
      </w:pPr>
    </w:p>
    <w:p w14:paraId="4055A4CD" w14:textId="5EE06A1A" w:rsidR="00DA6919" w:rsidRPr="00CA5AC2" w:rsidRDefault="00DA6919" w:rsidP="009C4ED5">
      <w:pPr>
        <w:ind w:leftChars="150" w:left="580" w:hangingChars="100" w:hanging="220"/>
        <w:rPr>
          <w:sz w:val="22"/>
        </w:rPr>
      </w:pPr>
    </w:p>
    <w:p w14:paraId="28891945" w14:textId="7397486E" w:rsidR="00DA6919" w:rsidRPr="00CA5AC2" w:rsidRDefault="00DA6919" w:rsidP="009C4ED5">
      <w:pPr>
        <w:ind w:leftChars="150" w:left="580" w:hangingChars="100" w:hanging="220"/>
        <w:rPr>
          <w:sz w:val="22"/>
        </w:rPr>
      </w:pPr>
    </w:p>
    <w:p w14:paraId="3D3C0E7A" w14:textId="5766713F" w:rsidR="00DA6919" w:rsidRPr="00CA5AC2" w:rsidRDefault="00DA6919" w:rsidP="009C4ED5">
      <w:pPr>
        <w:ind w:leftChars="150" w:left="580" w:hangingChars="100" w:hanging="220"/>
        <w:rPr>
          <w:sz w:val="22"/>
        </w:rPr>
      </w:pPr>
    </w:p>
    <w:p w14:paraId="55EEBE8D" w14:textId="6B392980" w:rsidR="00DA6919" w:rsidRPr="00CA5AC2" w:rsidRDefault="00DA6919" w:rsidP="009C4ED5">
      <w:pPr>
        <w:ind w:leftChars="150" w:left="580" w:hangingChars="100" w:hanging="220"/>
        <w:rPr>
          <w:sz w:val="22"/>
        </w:rPr>
      </w:pPr>
    </w:p>
    <w:p w14:paraId="776768BB" w14:textId="7673BD0D" w:rsidR="00DA6919" w:rsidRPr="00CA5AC2" w:rsidRDefault="00DA6919" w:rsidP="009C4ED5">
      <w:pPr>
        <w:ind w:leftChars="150" w:left="580" w:hangingChars="100" w:hanging="220"/>
        <w:rPr>
          <w:sz w:val="22"/>
        </w:rPr>
      </w:pPr>
    </w:p>
    <w:p w14:paraId="339F1252" w14:textId="3779E4B6" w:rsidR="00DA6919" w:rsidRPr="00CA5AC2" w:rsidRDefault="00DA6919" w:rsidP="009C4ED5">
      <w:pPr>
        <w:ind w:leftChars="150" w:left="580" w:hangingChars="100" w:hanging="220"/>
        <w:rPr>
          <w:sz w:val="22"/>
        </w:rPr>
      </w:pPr>
    </w:p>
    <w:p w14:paraId="1EA954B3" w14:textId="0A451BA4" w:rsidR="00DA6919" w:rsidRPr="00CA5AC2" w:rsidRDefault="00DA6919" w:rsidP="009C4ED5">
      <w:pPr>
        <w:ind w:leftChars="150" w:left="580" w:hangingChars="100" w:hanging="220"/>
        <w:rPr>
          <w:sz w:val="22"/>
        </w:rPr>
      </w:pPr>
    </w:p>
    <w:p w14:paraId="2960E0B1" w14:textId="583B984F" w:rsidR="00DA6919" w:rsidRPr="00CA5AC2" w:rsidRDefault="00DA6919" w:rsidP="009C4ED5">
      <w:pPr>
        <w:ind w:leftChars="150" w:left="580" w:hangingChars="100" w:hanging="220"/>
        <w:rPr>
          <w:sz w:val="22"/>
        </w:rPr>
      </w:pPr>
    </w:p>
    <w:p w14:paraId="518412A0" w14:textId="321C8F0D" w:rsidR="00DA6919" w:rsidRPr="00CA5AC2" w:rsidRDefault="00DA6919" w:rsidP="009C4ED5">
      <w:pPr>
        <w:ind w:leftChars="150" w:left="580" w:hangingChars="100" w:hanging="220"/>
        <w:rPr>
          <w:sz w:val="22"/>
        </w:rPr>
      </w:pPr>
    </w:p>
    <w:p w14:paraId="33BCFD7F" w14:textId="69FF162C" w:rsidR="00DA6919" w:rsidRPr="00CA5AC2" w:rsidRDefault="00DA6919" w:rsidP="009C4ED5">
      <w:pPr>
        <w:ind w:leftChars="150" w:left="580" w:hangingChars="100" w:hanging="220"/>
        <w:rPr>
          <w:sz w:val="22"/>
        </w:rPr>
      </w:pPr>
    </w:p>
    <w:p w14:paraId="61E8800B" w14:textId="1EC07594" w:rsidR="00DA6919" w:rsidRPr="00CA5AC2" w:rsidRDefault="00DA6919" w:rsidP="009C4ED5">
      <w:pPr>
        <w:ind w:leftChars="150" w:left="580" w:hangingChars="100" w:hanging="220"/>
        <w:rPr>
          <w:sz w:val="22"/>
        </w:rPr>
      </w:pPr>
    </w:p>
    <w:p w14:paraId="58EF015C" w14:textId="4971063C" w:rsidR="00DA6919" w:rsidRPr="00CA5AC2" w:rsidRDefault="00DA6919" w:rsidP="009C4ED5">
      <w:pPr>
        <w:ind w:leftChars="150" w:left="580" w:hangingChars="100" w:hanging="220"/>
        <w:rPr>
          <w:sz w:val="22"/>
        </w:rPr>
      </w:pPr>
    </w:p>
    <w:p w14:paraId="17DD2BD7" w14:textId="4ACE101D" w:rsidR="00DA6919" w:rsidRPr="00CA5AC2" w:rsidRDefault="00DA6919" w:rsidP="009C4ED5">
      <w:pPr>
        <w:ind w:leftChars="150" w:left="580" w:hangingChars="100" w:hanging="220"/>
        <w:rPr>
          <w:sz w:val="22"/>
        </w:rPr>
      </w:pPr>
    </w:p>
    <w:p w14:paraId="1C2B843A" w14:textId="02BE4C9A" w:rsidR="003053C8" w:rsidRPr="00CA5AC2" w:rsidRDefault="008B4E2C" w:rsidP="00A618C9">
      <w:pPr>
        <w:pStyle w:val="3"/>
        <w:ind w:firstLineChars="50" w:firstLine="181"/>
        <w:rPr>
          <w:rFonts w:asciiTheme="majorEastAsia" w:eastAsiaTheme="majorEastAsia" w:hAnsiTheme="majorEastAsia"/>
          <w:b/>
          <w:color w:val="0070C0"/>
          <w:sz w:val="28"/>
        </w:rPr>
      </w:pPr>
      <w:bookmarkStart w:id="83" w:name="_Toc162606199"/>
      <w:r w:rsidRPr="00CA5AC2">
        <w:rPr>
          <w:rFonts w:asciiTheme="majorEastAsia" w:eastAsiaTheme="majorEastAsia" w:hAnsiTheme="majorEastAsia" w:hint="eastAsia"/>
          <w:b/>
          <w:color w:val="0070C0"/>
          <w:sz w:val="36"/>
          <w:szCs w:val="36"/>
          <w:u w:val="single"/>
        </w:rPr>
        <w:lastRenderedPageBreak/>
        <w:t>４</w:t>
      </w:r>
      <w:r w:rsidR="00A50772"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3053C8" w:rsidRPr="00CA5AC2">
        <w:rPr>
          <w:rFonts w:asciiTheme="majorEastAsia" w:eastAsiaTheme="majorEastAsia" w:hAnsiTheme="majorEastAsia" w:hint="eastAsia"/>
          <w:b/>
          <w:color w:val="0070C0"/>
          <w:sz w:val="36"/>
          <w:szCs w:val="36"/>
          <w:u w:val="single"/>
        </w:rPr>
        <w:t>ライフステージ</w:t>
      </w:r>
      <w:r w:rsidR="00BE0115" w:rsidRPr="00CA5AC2">
        <w:rPr>
          <w:rFonts w:asciiTheme="majorEastAsia" w:eastAsiaTheme="majorEastAsia" w:hAnsiTheme="majorEastAsia" w:hint="eastAsia"/>
          <w:b/>
          <w:color w:val="0070C0"/>
          <w:sz w:val="36"/>
          <w:szCs w:val="36"/>
          <w:u w:val="single"/>
        </w:rPr>
        <w:t>別</w:t>
      </w:r>
      <w:r w:rsidR="00157ADA" w:rsidRPr="00CA5AC2">
        <w:rPr>
          <w:rFonts w:asciiTheme="majorEastAsia" w:eastAsiaTheme="majorEastAsia" w:hAnsiTheme="majorEastAsia" w:hint="eastAsia"/>
          <w:b/>
          <w:color w:val="0070C0"/>
          <w:sz w:val="36"/>
          <w:szCs w:val="36"/>
          <w:u w:val="single"/>
        </w:rPr>
        <w:t>でみた、</w:t>
      </w:r>
      <w:r w:rsidR="00FB0C76" w:rsidRPr="00CA5AC2">
        <w:rPr>
          <w:rFonts w:asciiTheme="majorEastAsia" w:eastAsiaTheme="majorEastAsia" w:hAnsiTheme="majorEastAsia" w:hint="eastAsia"/>
          <w:b/>
          <w:color w:val="0070C0"/>
          <w:sz w:val="36"/>
          <w:szCs w:val="36"/>
          <w:u w:val="single"/>
        </w:rPr>
        <w:t>り患と</w:t>
      </w:r>
      <w:r w:rsidR="003053C8" w:rsidRPr="00CA5AC2">
        <w:rPr>
          <w:rFonts w:asciiTheme="majorEastAsia" w:eastAsiaTheme="majorEastAsia" w:hAnsiTheme="majorEastAsia" w:hint="eastAsia"/>
          <w:b/>
          <w:color w:val="0070C0"/>
          <w:sz w:val="36"/>
          <w:szCs w:val="36"/>
          <w:u w:val="single"/>
        </w:rPr>
        <w:t>死亡</w:t>
      </w:r>
      <w:r w:rsidR="00157ADA" w:rsidRPr="00CA5AC2">
        <w:rPr>
          <w:rFonts w:asciiTheme="majorEastAsia" w:eastAsiaTheme="majorEastAsia" w:hAnsiTheme="majorEastAsia" w:hint="eastAsia"/>
          <w:b/>
          <w:color w:val="0070C0"/>
          <w:sz w:val="36"/>
          <w:szCs w:val="36"/>
          <w:u w:val="single"/>
        </w:rPr>
        <w:t>が多いがん</w:t>
      </w:r>
      <w:bookmarkEnd w:id="75"/>
      <w:bookmarkEnd w:id="76"/>
      <w:bookmarkEnd w:id="83"/>
    </w:p>
    <w:p w14:paraId="29832BD0" w14:textId="29980894" w:rsidR="00A73745" w:rsidRPr="00CA5AC2" w:rsidRDefault="00C550A5" w:rsidP="00A73745">
      <w:pPr>
        <w:ind w:leftChars="183" w:left="659" w:hangingChars="100" w:hanging="220"/>
        <w:rPr>
          <w:color w:val="000000" w:themeColor="text1"/>
          <w:sz w:val="22"/>
        </w:rPr>
      </w:pPr>
      <w:r w:rsidRPr="00CA5AC2">
        <w:rPr>
          <w:rFonts w:hint="eastAsia"/>
          <w:sz w:val="22"/>
        </w:rPr>
        <w:t>○</w:t>
      </w:r>
      <w:bookmarkEnd w:id="77"/>
      <w:bookmarkEnd w:id="78"/>
      <w:bookmarkEnd w:id="79"/>
      <w:bookmarkEnd w:id="80"/>
      <w:bookmarkEnd w:id="81"/>
      <w:r w:rsidRPr="00CA5AC2">
        <w:rPr>
          <w:rFonts w:hint="eastAsia"/>
          <w:color w:val="000000" w:themeColor="text1"/>
          <w:sz w:val="22"/>
        </w:rPr>
        <w:t>小児世代</w:t>
      </w:r>
      <w:r w:rsidR="00334081" w:rsidRPr="00CA5AC2">
        <w:rPr>
          <w:rFonts w:hint="eastAsia"/>
          <w:color w:val="000000" w:themeColor="text1"/>
          <w:sz w:val="22"/>
        </w:rPr>
        <w:t>（15歳未満）</w:t>
      </w:r>
      <w:r w:rsidR="00DC2BA1" w:rsidRPr="00CA5AC2">
        <w:rPr>
          <w:rFonts w:hint="eastAsia"/>
          <w:color w:val="000000" w:themeColor="text1"/>
          <w:sz w:val="22"/>
        </w:rPr>
        <w:t>のがんの</w:t>
      </w:r>
      <w:r w:rsidR="00FB0C76" w:rsidRPr="00CA5AC2">
        <w:rPr>
          <w:rFonts w:hint="eastAsia"/>
          <w:color w:val="000000" w:themeColor="text1"/>
          <w:sz w:val="22"/>
        </w:rPr>
        <w:t>り患と</w:t>
      </w:r>
      <w:r w:rsidRPr="00CA5AC2">
        <w:rPr>
          <w:rFonts w:hint="eastAsia"/>
          <w:color w:val="000000" w:themeColor="text1"/>
          <w:sz w:val="22"/>
        </w:rPr>
        <w:t>死亡</w:t>
      </w:r>
      <w:r w:rsidR="00DC2BA1" w:rsidRPr="00CA5AC2">
        <w:rPr>
          <w:rFonts w:hint="eastAsia"/>
          <w:color w:val="000000" w:themeColor="text1"/>
          <w:sz w:val="22"/>
        </w:rPr>
        <w:t>は</w:t>
      </w:r>
      <w:r w:rsidRPr="00CA5AC2">
        <w:rPr>
          <w:rFonts w:hint="eastAsia"/>
          <w:color w:val="000000" w:themeColor="text1"/>
          <w:sz w:val="22"/>
        </w:rPr>
        <w:t>、</w:t>
      </w:r>
      <w:r w:rsidR="00FB0C76" w:rsidRPr="00CA5AC2">
        <w:rPr>
          <w:rFonts w:hint="eastAsia"/>
          <w:color w:val="000000" w:themeColor="text1"/>
          <w:sz w:val="22"/>
        </w:rPr>
        <w:t>白血病、</w:t>
      </w:r>
      <w:r w:rsidRPr="00CA5AC2">
        <w:rPr>
          <w:rFonts w:hint="eastAsia"/>
          <w:color w:val="000000" w:themeColor="text1"/>
          <w:sz w:val="22"/>
        </w:rPr>
        <w:t>脳腫瘍の割合が</w:t>
      </w:r>
      <w:r w:rsidR="003D577A" w:rsidRPr="00CA5AC2">
        <w:rPr>
          <w:rFonts w:hint="eastAsia"/>
          <w:color w:val="000000" w:themeColor="text1"/>
          <w:sz w:val="22"/>
        </w:rPr>
        <w:t>高く</w:t>
      </w:r>
      <w:r w:rsidR="00F67877" w:rsidRPr="00CA5AC2">
        <w:rPr>
          <w:rFonts w:hint="eastAsia"/>
          <w:color w:val="000000" w:themeColor="text1"/>
          <w:sz w:val="22"/>
        </w:rPr>
        <w:t>なっています。</w:t>
      </w:r>
      <w:r w:rsidR="00334081" w:rsidRPr="00CA5AC2">
        <w:rPr>
          <w:rFonts w:hint="eastAsia"/>
          <w:color w:val="000000" w:themeColor="text1"/>
          <w:sz w:val="22"/>
        </w:rPr>
        <w:t>また、</w:t>
      </w:r>
      <w:r w:rsidR="00331992" w:rsidRPr="00CA5AC2">
        <w:rPr>
          <w:color w:val="000000" w:themeColor="text1"/>
          <w:sz w:val="22"/>
        </w:rPr>
        <w:t>AYA</w:t>
      </w:r>
      <w:r w:rsidRPr="00CA5AC2">
        <w:rPr>
          <w:color w:val="000000" w:themeColor="text1"/>
          <w:sz w:val="22"/>
        </w:rPr>
        <w:t>世代</w:t>
      </w:r>
      <w:r w:rsidR="00334081" w:rsidRPr="00CA5AC2">
        <w:rPr>
          <w:rFonts w:hint="eastAsia"/>
          <w:color w:val="000000" w:themeColor="text1"/>
          <w:sz w:val="22"/>
        </w:rPr>
        <w:t>（15歳～39歳）（注</w:t>
      </w:r>
      <w:r w:rsidR="00F12EDE" w:rsidRPr="00CA5AC2">
        <w:rPr>
          <w:rFonts w:hint="eastAsia"/>
          <w:color w:val="000000" w:themeColor="text1"/>
          <w:sz w:val="22"/>
        </w:rPr>
        <w:t>９</w:t>
      </w:r>
      <w:r w:rsidR="00334081" w:rsidRPr="00CA5AC2">
        <w:rPr>
          <w:rFonts w:hint="eastAsia"/>
          <w:color w:val="000000" w:themeColor="text1"/>
          <w:sz w:val="22"/>
        </w:rPr>
        <w:t>）</w:t>
      </w:r>
      <w:r w:rsidR="009024E7" w:rsidRPr="00CA5AC2">
        <w:rPr>
          <w:rFonts w:hint="eastAsia"/>
          <w:color w:val="000000" w:themeColor="text1"/>
          <w:sz w:val="22"/>
        </w:rPr>
        <w:t>については、</w:t>
      </w:r>
      <w:r w:rsidR="00DC2BA1" w:rsidRPr="00CA5AC2">
        <w:rPr>
          <w:rFonts w:hint="eastAsia"/>
          <w:color w:val="000000" w:themeColor="text1"/>
          <w:sz w:val="22"/>
        </w:rPr>
        <w:t>男性のり</w:t>
      </w:r>
      <w:r w:rsidRPr="00CA5AC2">
        <w:rPr>
          <w:rFonts w:hint="eastAsia"/>
          <w:color w:val="000000" w:themeColor="text1"/>
          <w:sz w:val="22"/>
        </w:rPr>
        <w:t>患</w:t>
      </w:r>
      <w:r w:rsidR="00FF5B63" w:rsidRPr="00CA5AC2">
        <w:rPr>
          <w:rFonts w:hint="eastAsia"/>
          <w:color w:val="000000" w:themeColor="text1"/>
          <w:sz w:val="22"/>
        </w:rPr>
        <w:t>は</w:t>
      </w:r>
      <w:r w:rsidR="00AC7D3A" w:rsidRPr="00CA5AC2">
        <w:rPr>
          <w:rFonts w:hint="eastAsia"/>
          <w:color w:val="000000" w:themeColor="text1"/>
          <w:sz w:val="22"/>
        </w:rPr>
        <w:t>精巣がん、</w:t>
      </w:r>
      <w:r w:rsidR="00FF5B63" w:rsidRPr="00CA5AC2">
        <w:rPr>
          <w:rFonts w:hint="eastAsia"/>
          <w:color w:val="000000" w:themeColor="text1"/>
          <w:sz w:val="22"/>
        </w:rPr>
        <w:t>大腸</w:t>
      </w:r>
      <w:r w:rsidR="00CA5C84" w:rsidRPr="00CA5AC2">
        <w:rPr>
          <w:rFonts w:hint="eastAsia"/>
          <w:color w:val="000000" w:themeColor="text1"/>
          <w:sz w:val="22"/>
        </w:rPr>
        <w:t>がん</w:t>
      </w:r>
      <w:r w:rsidR="00FF5B63" w:rsidRPr="00CA5AC2">
        <w:rPr>
          <w:rFonts w:hint="eastAsia"/>
          <w:color w:val="000000" w:themeColor="text1"/>
          <w:sz w:val="22"/>
        </w:rPr>
        <w:t>が</w:t>
      </w:r>
      <w:r w:rsidRPr="00CA5AC2">
        <w:rPr>
          <w:rFonts w:hint="eastAsia"/>
          <w:color w:val="000000" w:themeColor="text1"/>
          <w:sz w:val="22"/>
        </w:rPr>
        <w:t>、死亡は白血病の割合が</w:t>
      </w:r>
      <w:r w:rsidR="003D577A" w:rsidRPr="00CA5AC2">
        <w:rPr>
          <w:rFonts w:hint="eastAsia"/>
          <w:color w:val="000000" w:themeColor="text1"/>
          <w:sz w:val="22"/>
        </w:rPr>
        <w:t>高く</w:t>
      </w:r>
      <w:r w:rsidR="00DC2BA1" w:rsidRPr="00CA5AC2">
        <w:rPr>
          <w:rFonts w:hint="eastAsia"/>
          <w:color w:val="000000" w:themeColor="text1"/>
          <w:sz w:val="22"/>
        </w:rPr>
        <w:t>、</w:t>
      </w:r>
      <w:r w:rsidRPr="00CA5AC2">
        <w:rPr>
          <w:rFonts w:hint="eastAsia"/>
          <w:color w:val="000000" w:themeColor="text1"/>
          <w:sz w:val="22"/>
        </w:rPr>
        <w:t>女性のり患、死亡は乳</w:t>
      </w:r>
      <w:r w:rsidR="003824EB" w:rsidRPr="00CA5AC2">
        <w:rPr>
          <w:rFonts w:hint="eastAsia"/>
          <w:color w:val="000000" w:themeColor="text1"/>
          <w:sz w:val="22"/>
        </w:rPr>
        <w:t>がん</w:t>
      </w:r>
      <w:r w:rsidRPr="00CA5AC2">
        <w:rPr>
          <w:rFonts w:hint="eastAsia"/>
          <w:color w:val="000000" w:themeColor="text1"/>
          <w:sz w:val="22"/>
        </w:rPr>
        <w:t>、子宮頸がんの割合が高くなっています</w:t>
      </w:r>
      <w:r w:rsidR="00EB281C" w:rsidRPr="00CA5AC2">
        <w:rPr>
          <w:rFonts w:hint="eastAsia"/>
          <w:color w:val="000000" w:themeColor="text1"/>
          <w:sz w:val="22"/>
        </w:rPr>
        <w:t>。</w:t>
      </w:r>
      <w:r w:rsidR="008B1E9A" w:rsidRPr="00CA5AC2">
        <w:rPr>
          <w:rFonts w:hint="eastAsia"/>
          <w:color w:val="000000" w:themeColor="text1"/>
          <w:sz w:val="22"/>
        </w:rPr>
        <w:t>ただし、小児</w:t>
      </w:r>
      <w:r w:rsidR="009024E7" w:rsidRPr="00CA5AC2">
        <w:rPr>
          <w:rFonts w:hint="eastAsia"/>
          <w:color w:val="000000" w:themeColor="text1"/>
          <w:sz w:val="22"/>
        </w:rPr>
        <w:t>世代</w:t>
      </w:r>
      <w:r w:rsidR="008B1E9A" w:rsidRPr="00CA5AC2">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CA5AC2" w:rsidRDefault="00A73745" w:rsidP="00A73745">
      <w:pPr>
        <w:ind w:leftChars="183" w:left="659" w:hangingChars="100" w:hanging="220"/>
        <w:rPr>
          <w:color w:val="000000" w:themeColor="text1"/>
          <w:sz w:val="22"/>
        </w:rPr>
      </w:pPr>
    </w:p>
    <w:p w14:paraId="0E40ED27" w14:textId="3008D8BB" w:rsidR="00A73745" w:rsidRPr="00CA5AC2" w:rsidRDefault="002301C6" w:rsidP="00A73745">
      <w:pPr>
        <w:ind w:leftChars="183" w:left="659" w:hangingChars="100" w:hanging="220"/>
        <w:rPr>
          <w:color w:val="000000" w:themeColor="text1"/>
          <w:sz w:val="22"/>
        </w:rPr>
      </w:pPr>
      <w:r w:rsidRPr="00CA5AC2">
        <w:rPr>
          <w:rFonts w:hint="eastAsia"/>
          <w:color w:val="000000" w:themeColor="text1"/>
          <w:sz w:val="22"/>
        </w:rPr>
        <w:t>○</w:t>
      </w:r>
      <w:r w:rsidR="00112487" w:rsidRPr="00CA5AC2">
        <w:rPr>
          <w:rFonts w:hint="eastAsia"/>
          <w:color w:val="000000" w:themeColor="text1"/>
          <w:sz w:val="22"/>
        </w:rPr>
        <w:t>働く</w:t>
      </w:r>
      <w:r w:rsidRPr="00CA5AC2">
        <w:rPr>
          <w:rFonts w:hint="eastAsia"/>
          <w:color w:val="000000" w:themeColor="text1"/>
          <w:sz w:val="22"/>
        </w:rPr>
        <w:t>世代の</w:t>
      </w:r>
      <w:r w:rsidR="00064D7D" w:rsidRPr="00CA5AC2">
        <w:rPr>
          <w:rFonts w:hint="eastAsia"/>
          <w:color w:val="000000" w:themeColor="text1"/>
          <w:sz w:val="22"/>
        </w:rPr>
        <w:t>うち</w:t>
      </w:r>
      <w:r w:rsidRPr="00CA5AC2">
        <w:rPr>
          <w:rFonts w:hint="eastAsia"/>
          <w:color w:val="000000" w:themeColor="text1"/>
          <w:sz w:val="22"/>
        </w:rPr>
        <w:t>40歳以降のがんのり患と死亡は、男性では</w:t>
      </w:r>
      <w:r w:rsidR="002E3C15" w:rsidRPr="00CA5AC2">
        <w:rPr>
          <w:rFonts w:hint="eastAsia"/>
          <w:color w:val="000000" w:themeColor="text1"/>
          <w:sz w:val="22"/>
        </w:rPr>
        <w:t>肺がん、</w:t>
      </w:r>
      <w:r w:rsidRPr="00CA5AC2">
        <w:rPr>
          <w:rFonts w:hint="eastAsia"/>
          <w:color w:val="000000" w:themeColor="text1"/>
          <w:sz w:val="22"/>
        </w:rPr>
        <w:t>胃</w:t>
      </w:r>
      <w:r w:rsidR="00AE2511" w:rsidRPr="00CA5AC2">
        <w:rPr>
          <w:rFonts w:hint="eastAsia"/>
          <w:color w:val="000000" w:themeColor="text1"/>
          <w:sz w:val="22"/>
        </w:rPr>
        <w:t>がん</w:t>
      </w:r>
      <w:r w:rsidRPr="00CA5AC2">
        <w:rPr>
          <w:rFonts w:hint="eastAsia"/>
          <w:color w:val="000000" w:themeColor="text1"/>
          <w:sz w:val="22"/>
        </w:rPr>
        <w:t>、大腸</w:t>
      </w:r>
      <w:r w:rsidR="00AE2511" w:rsidRPr="00CA5AC2">
        <w:rPr>
          <w:rFonts w:hint="eastAsia"/>
          <w:color w:val="000000" w:themeColor="text1"/>
          <w:sz w:val="22"/>
        </w:rPr>
        <w:t>がん</w:t>
      </w:r>
      <w:r w:rsidR="00A65516" w:rsidRPr="00CA5AC2">
        <w:rPr>
          <w:rFonts w:hint="eastAsia"/>
          <w:color w:val="000000" w:themeColor="text1"/>
          <w:sz w:val="22"/>
        </w:rPr>
        <w:t>の割合が、女性では乳がん</w:t>
      </w:r>
      <w:r w:rsidR="002E3C15" w:rsidRPr="00CA5AC2">
        <w:rPr>
          <w:rFonts w:hint="eastAsia"/>
          <w:color w:val="000000" w:themeColor="text1"/>
          <w:sz w:val="22"/>
        </w:rPr>
        <w:t>、大腸がん</w:t>
      </w:r>
      <w:r w:rsidR="00A65516" w:rsidRPr="00CA5AC2">
        <w:rPr>
          <w:rFonts w:hint="eastAsia"/>
          <w:color w:val="000000" w:themeColor="text1"/>
          <w:sz w:val="22"/>
        </w:rPr>
        <w:t>の割合が高くなって</w:t>
      </w:r>
      <w:r w:rsidR="00DC3DB4" w:rsidRPr="00CA5AC2">
        <w:rPr>
          <w:rFonts w:hint="eastAsia"/>
          <w:color w:val="000000" w:themeColor="text1"/>
          <w:sz w:val="22"/>
        </w:rPr>
        <w:t>います。</w:t>
      </w:r>
      <w:r w:rsidR="008B1E9A" w:rsidRPr="00CA5AC2">
        <w:rPr>
          <w:rFonts w:hint="eastAsia"/>
          <w:color w:val="000000" w:themeColor="text1"/>
          <w:sz w:val="22"/>
        </w:rPr>
        <w:t>これらの部位は</w:t>
      </w:r>
      <w:r w:rsidR="009024E7" w:rsidRPr="00CA5AC2">
        <w:rPr>
          <w:rFonts w:hint="eastAsia"/>
          <w:color w:val="000000" w:themeColor="text1"/>
          <w:sz w:val="22"/>
        </w:rPr>
        <w:t>、</w:t>
      </w:r>
      <w:r w:rsidR="008B1E9A" w:rsidRPr="00CA5AC2">
        <w:rPr>
          <w:rFonts w:hint="eastAsia"/>
          <w:color w:val="000000" w:themeColor="text1"/>
          <w:sz w:val="22"/>
        </w:rPr>
        <w:t>いずれも科学的根拠のあるがん検診が実施されていることから、がん検診により早期に</w:t>
      </w:r>
      <w:r w:rsidR="00F40E77" w:rsidRPr="00CA5AC2">
        <w:rPr>
          <w:rFonts w:hint="eastAsia"/>
          <w:color w:val="000000" w:themeColor="text1"/>
          <w:sz w:val="22"/>
        </w:rPr>
        <w:t>がんを発見し治療につなげていくことが重要です。</w:t>
      </w:r>
    </w:p>
    <w:p w14:paraId="2811D61A" w14:textId="34513D47" w:rsidR="00A73745" w:rsidRPr="00CA5AC2" w:rsidRDefault="00A73745" w:rsidP="00A73745">
      <w:pPr>
        <w:ind w:leftChars="183" w:left="659" w:hangingChars="100" w:hanging="220"/>
        <w:rPr>
          <w:color w:val="000000" w:themeColor="text1"/>
          <w:sz w:val="22"/>
        </w:rPr>
      </w:pPr>
    </w:p>
    <w:p w14:paraId="61649C39" w14:textId="26346E09" w:rsidR="00685525" w:rsidRPr="00CA5AC2" w:rsidRDefault="00C550A5" w:rsidP="00A73745">
      <w:pPr>
        <w:ind w:leftChars="183" w:left="659" w:hangingChars="100" w:hanging="220"/>
        <w:rPr>
          <w:color w:val="000000" w:themeColor="text1"/>
          <w:sz w:val="22"/>
        </w:rPr>
      </w:pPr>
      <w:r w:rsidRPr="00CA5AC2">
        <w:rPr>
          <w:rFonts w:hint="eastAsia"/>
          <w:color w:val="000000" w:themeColor="text1"/>
          <w:sz w:val="22"/>
        </w:rPr>
        <w:t>○</w:t>
      </w:r>
      <w:r w:rsidR="00446BC7" w:rsidRPr="00CA5AC2">
        <w:rPr>
          <w:rFonts w:hint="eastAsia"/>
          <w:color w:val="000000" w:themeColor="text1"/>
          <w:sz w:val="22"/>
        </w:rPr>
        <w:t>65歳以上の</w:t>
      </w:r>
      <w:r w:rsidRPr="00CA5AC2">
        <w:rPr>
          <w:rFonts w:hint="eastAsia"/>
          <w:color w:val="000000" w:themeColor="text1"/>
          <w:sz w:val="22"/>
        </w:rPr>
        <w:t>高齢者</w:t>
      </w:r>
      <w:r w:rsidR="00DC3DB4" w:rsidRPr="00CA5AC2">
        <w:rPr>
          <w:rFonts w:hint="eastAsia"/>
          <w:color w:val="000000" w:themeColor="text1"/>
          <w:sz w:val="22"/>
        </w:rPr>
        <w:t>世代</w:t>
      </w:r>
      <w:r w:rsidR="00DC2BA1" w:rsidRPr="00CA5AC2">
        <w:rPr>
          <w:rFonts w:hint="eastAsia"/>
          <w:color w:val="000000" w:themeColor="text1"/>
          <w:sz w:val="22"/>
        </w:rPr>
        <w:t>で</w:t>
      </w:r>
      <w:r w:rsidRPr="00CA5AC2">
        <w:rPr>
          <w:rFonts w:hint="eastAsia"/>
          <w:color w:val="000000" w:themeColor="text1"/>
          <w:sz w:val="22"/>
        </w:rPr>
        <w:t>は、</w:t>
      </w:r>
      <w:r w:rsidR="00446BC7" w:rsidRPr="00CA5AC2">
        <w:rPr>
          <w:rFonts w:hint="eastAsia"/>
          <w:color w:val="000000" w:themeColor="text1"/>
          <w:sz w:val="22"/>
        </w:rPr>
        <w:t>り患数と死亡数ともに他の世代と比べて多く、</w:t>
      </w:r>
      <w:r w:rsidRPr="00CA5AC2">
        <w:rPr>
          <w:rFonts w:hint="eastAsia"/>
          <w:color w:val="000000" w:themeColor="text1"/>
          <w:sz w:val="22"/>
        </w:rPr>
        <w:t>死亡は</w:t>
      </w:r>
      <w:r w:rsidR="00AC7D3A" w:rsidRPr="00CA5AC2">
        <w:rPr>
          <w:rFonts w:hint="eastAsia"/>
          <w:color w:val="000000" w:themeColor="text1"/>
          <w:sz w:val="22"/>
        </w:rPr>
        <w:t>男性では</w:t>
      </w:r>
      <w:r w:rsidRPr="00CA5AC2">
        <w:rPr>
          <w:rFonts w:hint="eastAsia"/>
          <w:color w:val="000000" w:themeColor="text1"/>
          <w:sz w:val="22"/>
        </w:rPr>
        <w:t>肺がん</w:t>
      </w:r>
      <w:r w:rsidR="00AC7D3A" w:rsidRPr="00CA5AC2">
        <w:rPr>
          <w:rFonts w:hint="eastAsia"/>
          <w:color w:val="000000" w:themeColor="text1"/>
          <w:sz w:val="22"/>
        </w:rPr>
        <w:t>、次いで大腸がん</w:t>
      </w:r>
      <w:r w:rsidRPr="00CA5AC2">
        <w:rPr>
          <w:rFonts w:hint="eastAsia"/>
          <w:color w:val="000000" w:themeColor="text1"/>
          <w:sz w:val="22"/>
        </w:rPr>
        <w:t>の割合が高</w:t>
      </w:r>
      <w:r w:rsidR="00AC7D3A" w:rsidRPr="00CA5AC2">
        <w:rPr>
          <w:rFonts w:hint="eastAsia"/>
          <w:color w:val="000000" w:themeColor="text1"/>
          <w:sz w:val="22"/>
        </w:rPr>
        <w:t>く、女性</w:t>
      </w:r>
      <w:r w:rsidRPr="00CA5AC2">
        <w:rPr>
          <w:rFonts w:hint="eastAsia"/>
          <w:color w:val="000000" w:themeColor="text1"/>
          <w:sz w:val="22"/>
        </w:rPr>
        <w:t>では</w:t>
      </w:r>
      <w:r w:rsidR="00AC7D3A" w:rsidRPr="00CA5AC2">
        <w:rPr>
          <w:rFonts w:hint="eastAsia"/>
          <w:color w:val="000000" w:themeColor="text1"/>
          <w:sz w:val="22"/>
        </w:rPr>
        <w:t>6</w:t>
      </w:r>
      <w:r w:rsidR="00AC7D3A" w:rsidRPr="00CA5AC2">
        <w:rPr>
          <w:color w:val="000000" w:themeColor="text1"/>
          <w:sz w:val="22"/>
        </w:rPr>
        <w:t>5</w:t>
      </w:r>
      <w:r w:rsidR="00AC7D3A" w:rsidRPr="00CA5AC2">
        <w:rPr>
          <w:rFonts w:hint="eastAsia"/>
          <w:color w:val="000000" w:themeColor="text1"/>
          <w:sz w:val="22"/>
        </w:rPr>
        <w:t>歳から7</w:t>
      </w:r>
      <w:r w:rsidR="00AC7D3A" w:rsidRPr="00CA5AC2">
        <w:rPr>
          <w:color w:val="000000" w:themeColor="text1"/>
          <w:sz w:val="22"/>
        </w:rPr>
        <w:t>4</w:t>
      </w:r>
      <w:r w:rsidR="00AC7D3A" w:rsidRPr="00CA5AC2">
        <w:rPr>
          <w:rFonts w:hint="eastAsia"/>
          <w:color w:val="000000" w:themeColor="text1"/>
          <w:sz w:val="22"/>
        </w:rPr>
        <w:t>歳では肺がんの、</w:t>
      </w:r>
      <w:r w:rsidR="00AC7D3A" w:rsidRPr="00CA5AC2">
        <w:rPr>
          <w:color w:val="000000" w:themeColor="text1"/>
          <w:sz w:val="22"/>
        </w:rPr>
        <w:t>75</w:t>
      </w:r>
      <w:r w:rsidR="00AC7D3A" w:rsidRPr="00CA5AC2">
        <w:rPr>
          <w:rFonts w:hint="eastAsia"/>
          <w:color w:val="000000" w:themeColor="text1"/>
          <w:sz w:val="22"/>
        </w:rPr>
        <w:t>歳以上では</w:t>
      </w:r>
      <w:r w:rsidRPr="00CA5AC2">
        <w:rPr>
          <w:rFonts w:hint="eastAsia"/>
          <w:color w:val="000000" w:themeColor="text1"/>
          <w:sz w:val="22"/>
        </w:rPr>
        <w:t>大腸がんの割合が高</w:t>
      </w:r>
      <w:r w:rsidR="00DC2BA1" w:rsidRPr="00CA5AC2">
        <w:rPr>
          <w:rFonts w:hint="eastAsia"/>
          <w:color w:val="000000" w:themeColor="text1"/>
          <w:sz w:val="22"/>
        </w:rPr>
        <w:t>くなっています</w:t>
      </w:r>
      <w:r w:rsidRPr="00CA5AC2">
        <w:rPr>
          <w:rFonts w:hint="eastAsia"/>
          <w:color w:val="000000" w:themeColor="text1"/>
          <w:sz w:val="22"/>
        </w:rPr>
        <w:t>。</w:t>
      </w:r>
      <w:r w:rsidR="00DC2BA1" w:rsidRPr="00CA5AC2">
        <w:rPr>
          <w:rFonts w:hint="eastAsia"/>
          <w:color w:val="000000" w:themeColor="text1"/>
          <w:sz w:val="22"/>
        </w:rPr>
        <w:t>また、男性のり患は</w:t>
      </w:r>
      <w:r w:rsidR="002E3C15" w:rsidRPr="00CA5AC2">
        <w:rPr>
          <w:rFonts w:hint="eastAsia"/>
          <w:color w:val="000000" w:themeColor="text1"/>
          <w:sz w:val="22"/>
        </w:rPr>
        <w:t>、</w:t>
      </w:r>
      <w:r w:rsidR="00AC7D3A" w:rsidRPr="00CA5AC2">
        <w:rPr>
          <w:rFonts w:hint="eastAsia"/>
          <w:color w:val="000000" w:themeColor="text1"/>
          <w:sz w:val="22"/>
        </w:rPr>
        <w:t>胃がん、前立腺がん、肺がん、大腸がん</w:t>
      </w:r>
      <w:r w:rsidR="00DC2BA1" w:rsidRPr="00CA5AC2">
        <w:rPr>
          <w:rFonts w:hint="eastAsia"/>
          <w:color w:val="000000" w:themeColor="text1"/>
          <w:sz w:val="22"/>
        </w:rPr>
        <w:t>の割合が高く、</w:t>
      </w:r>
      <w:r w:rsidRPr="00CA5AC2">
        <w:rPr>
          <w:rFonts w:hint="eastAsia"/>
          <w:color w:val="000000" w:themeColor="text1"/>
          <w:sz w:val="22"/>
        </w:rPr>
        <w:t>女性</w:t>
      </w:r>
      <w:r w:rsidR="00DC2BA1" w:rsidRPr="00CA5AC2">
        <w:rPr>
          <w:rFonts w:hint="eastAsia"/>
          <w:color w:val="000000" w:themeColor="text1"/>
          <w:sz w:val="22"/>
        </w:rPr>
        <w:t>のり患</w:t>
      </w:r>
      <w:r w:rsidRPr="00CA5AC2">
        <w:rPr>
          <w:rFonts w:hint="eastAsia"/>
          <w:color w:val="000000" w:themeColor="text1"/>
          <w:sz w:val="22"/>
        </w:rPr>
        <w:t>は</w:t>
      </w:r>
      <w:r w:rsidR="00F44980" w:rsidRPr="00CA5AC2">
        <w:rPr>
          <w:rFonts w:hint="eastAsia"/>
          <w:color w:val="000000" w:themeColor="text1"/>
          <w:sz w:val="22"/>
        </w:rPr>
        <w:t>乳がん、</w:t>
      </w:r>
      <w:r w:rsidRPr="00CA5AC2">
        <w:rPr>
          <w:rFonts w:hint="eastAsia"/>
          <w:color w:val="000000" w:themeColor="text1"/>
          <w:sz w:val="22"/>
        </w:rPr>
        <w:t>大腸がん、肺がん</w:t>
      </w:r>
      <w:r w:rsidR="00F44980" w:rsidRPr="00CA5AC2">
        <w:rPr>
          <w:rFonts w:hint="eastAsia"/>
          <w:color w:val="000000" w:themeColor="text1"/>
          <w:sz w:val="22"/>
        </w:rPr>
        <w:t>、胃がん</w:t>
      </w:r>
      <w:r w:rsidRPr="00CA5AC2">
        <w:rPr>
          <w:rFonts w:hint="eastAsia"/>
          <w:color w:val="000000" w:themeColor="text1"/>
          <w:sz w:val="22"/>
        </w:rPr>
        <w:t>の割合が</w:t>
      </w:r>
      <w:r w:rsidR="00FB0C76" w:rsidRPr="00CA5AC2">
        <w:rPr>
          <w:rFonts w:hint="eastAsia"/>
          <w:color w:val="000000" w:themeColor="text1"/>
          <w:sz w:val="22"/>
        </w:rPr>
        <w:t>それぞれ</w:t>
      </w:r>
      <w:r w:rsidRPr="00CA5AC2">
        <w:rPr>
          <w:rFonts w:hint="eastAsia"/>
          <w:color w:val="000000" w:themeColor="text1"/>
          <w:sz w:val="22"/>
        </w:rPr>
        <w:t>高くなっています。</w:t>
      </w:r>
    </w:p>
    <w:p w14:paraId="4045B1CD" w14:textId="2E3DE2EF" w:rsidR="00446BC7" w:rsidRPr="00CA5AC2" w:rsidRDefault="00446BC7" w:rsidP="00A73745">
      <w:pPr>
        <w:ind w:leftChars="183" w:left="659" w:hangingChars="100" w:hanging="220"/>
        <w:rPr>
          <w:color w:val="000000" w:themeColor="text1"/>
          <w:sz w:val="22"/>
        </w:rPr>
      </w:pPr>
    </w:p>
    <w:p w14:paraId="1737AE43" w14:textId="099B6C93" w:rsidR="00446BC7" w:rsidRPr="00CA5AC2" w:rsidRDefault="00446BC7" w:rsidP="00A73745">
      <w:pPr>
        <w:ind w:leftChars="183" w:left="659" w:hangingChars="100" w:hanging="220"/>
        <w:rPr>
          <w:color w:val="000000" w:themeColor="text1"/>
          <w:sz w:val="22"/>
        </w:rPr>
      </w:pPr>
      <w:r w:rsidRPr="00CA5AC2">
        <w:rPr>
          <w:rFonts w:hint="eastAsia"/>
          <w:color w:val="000000" w:themeColor="text1"/>
          <w:sz w:val="22"/>
        </w:rPr>
        <w:t>○</w:t>
      </w:r>
      <w:r w:rsidR="00313DBE" w:rsidRPr="00CA5AC2">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CA5AC2" w:rsidRDefault="0017119D" w:rsidP="00A618C9">
      <w:pPr>
        <w:ind w:leftChars="200" w:left="720" w:hangingChars="100" w:hanging="240"/>
        <w:rPr>
          <w:color w:val="000000" w:themeColor="text1"/>
        </w:rPr>
      </w:pPr>
    </w:p>
    <w:p w14:paraId="470581B0" w14:textId="20857E92" w:rsidR="00373C17" w:rsidRPr="00CA5AC2" w:rsidRDefault="004F4D20">
      <w:pPr>
        <w:widowControl/>
        <w:adjustRightInd/>
        <w:jc w:val="left"/>
        <w:textAlignment w:val="auto"/>
        <w:rPr>
          <w:rFonts w:hAnsi="HG丸ｺﾞｼｯｸM-PRO"/>
          <w:color w:val="auto"/>
          <w:sz w:val="22"/>
        </w:rPr>
      </w:pPr>
      <w:r w:rsidRPr="00CA5AC2">
        <w:rPr>
          <w:noProof/>
        </w:rPr>
        <mc:AlternateContent>
          <mc:Choice Requires="wps">
            <w:drawing>
              <wp:anchor distT="0" distB="0" distL="114300" distR="114300" simplePos="0" relativeHeight="251736576" behindDoc="0" locked="0" layoutInCell="1" allowOverlap="1" wp14:anchorId="63F93525" wp14:editId="2BA43ED4">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1AA33B" id="直線コネクタ 467"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1" locked="0" layoutInCell="1" allowOverlap="1" wp14:anchorId="5DFF1B0C" wp14:editId="3FC69F62">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00436CEE" w:rsidRPr="001A69A3">
                              <w:rPr>
                                <w:rFonts w:hAnsi="HG丸ｺﾞｼｯｸM-PRO"/>
                                <w:color w:val="000000" w:themeColor="text1"/>
                                <w:sz w:val="18"/>
                                <w:szCs w:val="18"/>
                                <w:highlight w:val="green"/>
                              </w:rPr>
                              <w:t>40</w:t>
                            </w:r>
                            <w:r w:rsidRPr="007F0146">
                              <w:rPr>
                                <w:rFonts w:hAnsi="HG丸ｺﾞｼｯｸM-PRO" w:hint="eastAsia"/>
                                <w:color w:val="000000" w:themeColor="text1"/>
                                <w:sz w:val="18"/>
                                <w:szCs w:val="18"/>
                              </w:rPr>
                              <w:t>歳未満とします。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62" alt="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style="position:absolute;margin-left:-16.5pt;margin-top:240.95pt;width:493.75pt;height:5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" fillcolor="window" stroked="f" strokeweight="1pt">
                <v:textbo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00436CEE" w:rsidRPr="001A69A3">
                        <w:rPr>
                          <w:rFonts w:hAnsi="HG丸ｺﾞｼｯｸM-PRO"/>
                          <w:color w:val="000000" w:themeColor="text1"/>
                          <w:sz w:val="18"/>
                          <w:szCs w:val="18"/>
                          <w:highlight w:val="green"/>
                        </w:rPr>
                        <w:t>40</w:t>
                      </w:r>
                      <w:r w:rsidRPr="007F0146">
                        <w:rPr>
                          <w:rFonts w:hAnsi="HG丸ｺﾞｼｯｸM-PRO" w:hint="eastAsia"/>
                          <w:color w:val="000000" w:themeColor="text1"/>
                          <w:sz w:val="18"/>
                          <w:szCs w:val="18"/>
                        </w:rPr>
                        <w:t>歳未満とします。</w:t>
                      </w:r>
                    </w:p>
                  </w:txbxContent>
                </v:textbox>
              </v:rect>
            </w:pict>
          </mc:Fallback>
        </mc:AlternateContent>
      </w:r>
      <w:r w:rsidR="00373C17" w:rsidRPr="00CA5AC2">
        <w:rPr>
          <w:rFonts w:hAnsi="HG丸ｺﾞｼｯｸM-PRO"/>
          <w:color w:val="auto"/>
          <w:sz w:val="22"/>
        </w:rPr>
        <w:br w:type="page"/>
      </w:r>
    </w:p>
    <w:p w14:paraId="394D1B20" w14:textId="2439CD67" w:rsidR="00112487" w:rsidRPr="00CA5AC2" w:rsidRDefault="002D46A5" w:rsidP="002D46A5">
      <w:pPr>
        <w:tabs>
          <w:tab w:val="left" w:pos="8364"/>
        </w:tabs>
        <w:snapToGrid w:val="0"/>
        <w:ind w:leftChars="200" w:left="720" w:hangingChars="100" w:hanging="240"/>
        <w:rPr>
          <w:rFonts w:hAnsi="HG丸ｺﾞｼｯｸM-PRO"/>
          <w:color w:val="auto"/>
          <w:sz w:val="22"/>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738624" behindDoc="0" locked="0" layoutInCell="1" allowOverlap="1" wp14:anchorId="30A554E8" wp14:editId="721B39ED">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9：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63" type="#_x0000_t202" alt="図表9：ライフステージ別でみた、り患と死亡が多いがん" style="position:absolute;left:0;text-align:left;margin-left:0;margin-top:-24.65pt;width:358.5pt;height:19.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" filled="f" stroked="f">
                <v:textbox style="mso-fit-shape-to-text:t">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v:textbox>
                <w10:wrap anchorx="margin"/>
              </v:shape>
            </w:pict>
          </mc:Fallback>
        </mc:AlternateContent>
      </w:r>
    </w:p>
    <w:p w14:paraId="5E165A76" w14:textId="70A6F6BD" w:rsidR="00112487" w:rsidRPr="00CA5AC2" w:rsidRDefault="00A97BF9" w:rsidP="002D46A5">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25A02895" wp14:editId="622A5B73">
            <wp:extent cx="5364874" cy="3657600"/>
            <wp:effectExtent l="0" t="0" r="7620" b="0"/>
            <wp:docPr id="3585" name="図 3585" descr="り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り患"/>
                    <pic:cNvPicPr/>
                  </pic:nvPicPr>
                  <pic:blipFill>
                    <a:blip r:embed="rId27"/>
                    <a:stretch>
                      <a:fillRect/>
                    </a:stretch>
                  </pic:blipFill>
                  <pic:spPr>
                    <a:xfrm>
                      <a:off x="0" y="0"/>
                      <a:ext cx="5369214" cy="3660559"/>
                    </a:xfrm>
                    <a:prstGeom prst="rect">
                      <a:avLst/>
                    </a:prstGeom>
                  </pic:spPr>
                </pic:pic>
              </a:graphicData>
            </a:graphic>
          </wp:inline>
        </w:drawing>
      </w:r>
    </w:p>
    <w:p w14:paraId="1A9957C8" w14:textId="78CF3F62"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Pr="00CA5AC2" w:rsidRDefault="00A97BF9" w:rsidP="00A618C9">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3B7187C7" wp14:editId="2D8EA5CF">
            <wp:extent cx="5353050" cy="3562209"/>
            <wp:effectExtent l="0" t="0" r="0" b="635"/>
            <wp:docPr id="3586" name="図 3586" descr="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死亡"/>
                    <pic:cNvPicPr/>
                  </pic:nvPicPr>
                  <pic:blipFill>
                    <a:blip r:embed="rId28"/>
                    <a:stretch>
                      <a:fillRect/>
                    </a:stretch>
                  </pic:blipFill>
                  <pic:spPr>
                    <a:xfrm>
                      <a:off x="0" y="0"/>
                      <a:ext cx="5358554" cy="3565872"/>
                    </a:xfrm>
                    <a:prstGeom prst="rect">
                      <a:avLst/>
                    </a:prstGeom>
                  </pic:spPr>
                </pic:pic>
              </a:graphicData>
            </a:graphic>
          </wp:inline>
        </w:drawing>
      </w:r>
    </w:p>
    <w:p w14:paraId="513EC390" w14:textId="1EE78B2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CA5AC2"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CA5AC2">
        <w:rPr>
          <w:rFonts w:hAnsi="HG丸ｺﾞｼｯｸM-PRO"/>
          <w:noProof/>
          <w:color w:val="auto"/>
          <w:sz w:val="22"/>
        </w:rPr>
        <mc:AlternateContent>
          <mc:Choice Requires="wps">
            <w:drawing>
              <wp:anchor distT="0" distB="0" distL="114300" distR="114300" simplePos="0" relativeHeight="251874816" behindDoc="0" locked="0" layoutInCell="1" allowOverlap="1" wp14:anchorId="6D0E3776" wp14:editId="56F67B80">
                <wp:simplePos x="0" y="0"/>
                <wp:positionH relativeFrom="margin">
                  <wp:posOffset>72390</wp:posOffset>
                </wp:positionH>
                <wp:positionV relativeFrom="paragraph">
                  <wp:posOffset>88900</wp:posOffset>
                </wp:positionV>
                <wp:extent cx="6105525" cy="938719"/>
                <wp:effectExtent l="0" t="0" r="0" b="0"/>
                <wp:wrapNone/>
                <wp:docPr id="3584" name="テキスト ボックス 6" descr="データソース：大阪府がん登録データ&#10;方　　　　法：集計対象は大阪府在住者（外国人含む）、がん部位はICD-10コードに基づき分類、上皮内がんは除外した。（大阪国際がんセンター がん対策センター作成）">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64" type="#_x0000_t202" alt="データソース：大阪府がん登録データ&#10;方　　　　法：集計対象は大阪府在住者（外国人含む）、がん部位はICD-10コードに基づき分類、上皮内がんは除外した。（大阪国際がんセンター がん対策センター作成）" style="position:absolute;left:0;text-align:left;margin-left:5.7pt;margin-top:7pt;width:480.75pt;height:73.9pt;z-index:251874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" filled="f" stroked="f">
                <v:textbox style="mso-fit-shape-to-text:t">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CA5AC2"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CA5AC2" w:rsidRDefault="002D46A5" w:rsidP="00A907B0">
      <w:pPr>
        <w:widowControl/>
        <w:adjustRightInd/>
        <w:jc w:val="left"/>
        <w:textAlignment w:val="auto"/>
        <w:rPr>
          <w:rFonts w:asciiTheme="majorEastAsia" w:eastAsiaTheme="majorEastAsia" w:hAnsiTheme="majorEastAsia"/>
          <w:b/>
          <w:color w:val="auto"/>
          <w:u w:val="single"/>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00736" behindDoc="0" locked="0" layoutInCell="1" allowOverlap="1" wp14:anchorId="45A95A01" wp14:editId="03A41271">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65" type="#_x0000_t202" alt="タイトル: 出典：大阪府がん登録 - 説明: 出典：大阪府がん登録" style="position:absolute;margin-left:358.85pt;margin-top:355.8pt;width:94.5pt;height:2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z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rv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s4N7MTAgAAsgMAAA4AAAAAAAAAAAAAAAAALgIAAGRycy9lMm9Eb2MueG1sUEsBAi0AFAAGAAgA&#10;AAAhAO1F077gAAAACwEAAA8AAAAAAAAAAAAAAAAAbQQAAGRycy9kb3ducmV2LnhtbFBLBQYAAAAA&#10;BAAEAPMAAAB6BQAAAAA=&#10;" fillcolor="window" stroked="f">
                <v:textbo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4" w:name="_Toc485731119"/>
    </w:p>
    <w:p w14:paraId="465C9135" w14:textId="475F68AB" w:rsidR="008B4E2C" w:rsidRPr="00CA5AC2" w:rsidRDefault="008B4E2C" w:rsidP="008B4E2C">
      <w:pPr>
        <w:pStyle w:val="1"/>
      </w:pPr>
      <w:bookmarkStart w:id="85" w:name="_Toc485731120"/>
      <w:bookmarkStart w:id="86" w:name="_Toc486531945"/>
      <w:bookmarkStart w:id="87" w:name="_Toc488834900"/>
      <w:bookmarkStart w:id="88" w:name="_Toc488877896"/>
      <w:bookmarkStart w:id="89" w:name="_Toc487755787"/>
      <w:bookmarkStart w:id="90" w:name="_Toc487757235"/>
      <w:bookmarkStart w:id="91" w:name="_Toc487757347"/>
      <w:bookmarkStart w:id="92" w:name="_Toc487757546"/>
      <w:bookmarkStart w:id="93" w:name="_Toc162606200"/>
      <w:bookmarkEnd w:id="84"/>
      <w:r w:rsidRPr="00CA5AC2">
        <w:rPr>
          <w:rFonts w:asciiTheme="majorEastAsia" w:eastAsiaTheme="majorEastAsia" w:hAnsiTheme="majorEastAsia" w:hint="eastAsia"/>
          <w:color w:val="auto"/>
          <w:sz w:val="44"/>
          <w:szCs w:val="44"/>
          <w:bdr w:val="single" w:sz="4" w:space="0" w:color="auto"/>
          <w:shd w:val="pct15" w:color="auto" w:fill="FFFFFF"/>
        </w:rPr>
        <w:lastRenderedPageBreak/>
        <w:t>第４章　大阪府のがん対策の現状と課題</w:t>
      </w:r>
      <w:bookmarkEnd w:id="93"/>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CA5AC2" w:rsidRDefault="008B4E2C" w:rsidP="008B4E2C">
      <w:pPr>
        <w:pStyle w:val="2"/>
        <w:numPr>
          <w:ilvl w:val="0"/>
          <w:numId w:val="0"/>
        </w:numPr>
        <w:rPr>
          <w:rFonts w:asciiTheme="majorEastAsia" w:eastAsiaTheme="majorEastAsia" w:hAnsiTheme="majorEastAsia"/>
          <w:color w:val="0070C0"/>
          <w:sz w:val="36"/>
          <w:u w:val="single"/>
        </w:rPr>
      </w:pPr>
      <w:bookmarkStart w:id="94" w:name="_Toc162606201"/>
      <w:bookmarkEnd w:id="85"/>
      <w:bookmarkEnd w:id="86"/>
      <w:r w:rsidRPr="00CA5AC2">
        <w:rPr>
          <w:rFonts w:asciiTheme="majorEastAsia" w:eastAsiaTheme="majorEastAsia" w:hAnsiTheme="majorEastAsia" w:hint="eastAsia"/>
          <w:color w:val="0070C0"/>
          <w:sz w:val="36"/>
          <w:u w:val="single"/>
        </w:rPr>
        <w:t>１</w:t>
      </w:r>
      <w:r w:rsidRPr="00CA5AC2">
        <w:rPr>
          <w:rFonts w:asciiTheme="majorEastAsia" w:eastAsiaTheme="majorEastAsia" w:hAnsiTheme="majorEastAsia"/>
          <w:color w:val="0070C0"/>
          <w:sz w:val="36"/>
          <w:u w:val="single"/>
        </w:rPr>
        <w:t xml:space="preserve"> </w:t>
      </w:r>
      <w:r w:rsidRPr="00CA5AC2">
        <w:rPr>
          <w:rFonts w:asciiTheme="majorEastAsia" w:eastAsiaTheme="majorEastAsia" w:hAnsiTheme="majorEastAsia" w:hint="eastAsia"/>
          <w:color w:val="0070C0"/>
          <w:sz w:val="36"/>
          <w:u w:val="single"/>
        </w:rPr>
        <w:t>がん予防・早期発見</w:t>
      </w:r>
      <w:bookmarkEnd w:id="87"/>
      <w:bookmarkEnd w:id="88"/>
      <w:bookmarkEnd w:id="89"/>
      <w:bookmarkEnd w:id="90"/>
      <w:bookmarkEnd w:id="91"/>
      <w:bookmarkEnd w:id="92"/>
      <w:bookmarkEnd w:id="94"/>
    </w:p>
    <w:p w14:paraId="054FD208" w14:textId="60534880" w:rsidR="00152D6C" w:rsidRPr="00CA5AC2" w:rsidRDefault="00A73A23" w:rsidP="008B4E2C">
      <w:pPr>
        <w:rPr>
          <w:rFonts w:hAnsi="HG丸ｺﾞｼｯｸM-PRO"/>
        </w:rPr>
      </w:pPr>
      <w:bookmarkStart w:id="95" w:name="_Toc497829280"/>
      <w:bookmarkStart w:id="96" w:name="_Toc497829528"/>
      <w:bookmarkStart w:id="97" w:name="_Toc497831888"/>
      <w:bookmarkStart w:id="98" w:name="_Toc497847099"/>
      <w:bookmarkStart w:id="99" w:name="_Toc497850663"/>
      <w:bookmarkStart w:id="100" w:name="_Toc497857616"/>
      <w:bookmarkStart w:id="101" w:name="_Toc497904435"/>
      <w:bookmarkStart w:id="102" w:name="_Toc497922713"/>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8640" behindDoc="0" locked="0" layoutInCell="1" allowOverlap="1" wp14:anchorId="3A24FBD6" wp14:editId="254A40EB">
                <wp:simplePos x="0" y="0"/>
                <wp:positionH relativeFrom="margin">
                  <wp:align>left</wp:align>
                </wp:positionH>
                <wp:positionV relativeFrom="paragraph">
                  <wp:posOffset>12156</wp:posOffset>
                </wp:positionV>
                <wp:extent cx="5838825" cy="4434840"/>
                <wp:effectExtent l="0" t="0" r="28575" b="22860"/>
                <wp:wrapNone/>
                <wp:docPr id="11" name="正方形/長方形 11" descr="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wp:cNvGraphicFramePr/>
                <a:graphic xmlns:a="http://schemas.openxmlformats.org/drawingml/2006/main">
                  <a:graphicData uri="http://schemas.microsoft.com/office/word/2010/wordprocessingShape">
                    <wps:wsp>
                      <wps:cNvSpPr/>
                      <wps:spPr>
                        <a:xfrm>
                          <a:off x="0" y="0"/>
                          <a:ext cx="5838825" cy="443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6" alt="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style="position:absolute;left:0;text-align:left;margin-left:0;margin-top:.95pt;width:459.75pt;height:349.2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" fillcolor="white [3201]" strokecolor="black [3213]" strokeweight="2pt">
                <v:textbo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v:textbox>
                <w10:wrap anchorx="margin"/>
              </v:rect>
            </w:pict>
          </mc:Fallback>
        </mc:AlternateContent>
      </w:r>
      <w:bookmarkEnd w:id="95"/>
      <w:bookmarkEnd w:id="96"/>
      <w:bookmarkEnd w:id="97"/>
      <w:bookmarkEnd w:id="98"/>
      <w:bookmarkEnd w:id="99"/>
      <w:bookmarkEnd w:id="100"/>
      <w:bookmarkEnd w:id="101"/>
      <w:bookmarkEnd w:id="102"/>
    </w:p>
    <w:p w14:paraId="62393699" w14:textId="4849750F" w:rsidR="00152D6C" w:rsidRPr="00CA5AC2" w:rsidRDefault="00152D6C" w:rsidP="008B4E2C">
      <w:pPr>
        <w:rPr>
          <w:rFonts w:hAnsi="HG丸ｺﾞｼｯｸM-PRO"/>
        </w:rPr>
      </w:pPr>
    </w:p>
    <w:p w14:paraId="47F0868A" w14:textId="67201C73" w:rsidR="00152D6C" w:rsidRPr="00CA5AC2" w:rsidRDefault="00152D6C" w:rsidP="008B4E2C">
      <w:pPr>
        <w:rPr>
          <w:rFonts w:hAnsi="HG丸ｺﾞｼｯｸM-PRO"/>
        </w:rPr>
      </w:pPr>
    </w:p>
    <w:p w14:paraId="716638BE" w14:textId="7391E934" w:rsidR="00152D6C" w:rsidRPr="00CA5AC2" w:rsidRDefault="00152D6C" w:rsidP="008B4E2C">
      <w:pPr>
        <w:rPr>
          <w:rFonts w:hAnsi="HG丸ｺﾞｼｯｸM-PRO"/>
        </w:rPr>
      </w:pPr>
    </w:p>
    <w:p w14:paraId="799BBE57" w14:textId="108BB6EA" w:rsidR="00152D6C" w:rsidRPr="00CA5AC2" w:rsidRDefault="00152D6C" w:rsidP="008B4E2C">
      <w:pPr>
        <w:rPr>
          <w:rFonts w:hAnsi="HG丸ｺﾞｼｯｸM-PRO"/>
        </w:rPr>
      </w:pPr>
    </w:p>
    <w:p w14:paraId="66E21068" w14:textId="7CB479A7" w:rsidR="00152D6C" w:rsidRPr="00CA5AC2" w:rsidRDefault="00152D6C" w:rsidP="008B4E2C">
      <w:pPr>
        <w:rPr>
          <w:rFonts w:hAnsi="HG丸ｺﾞｼｯｸM-PRO"/>
        </w:rPr>
      </w:pPr>
    </w:p>
    <w:p w14:paraId="099C48EA" w14:textId="14854692" w:rsidR="00152D6C" w:rsidRPr="00CA5AC2" w:rsidRDefault="00152D6C" w:rsidP="008B4E2C">
      <w:pPr>
        <w:rPr>
          <w:rFonts w:hAnsi="HG丸ｺﾞｼｯｸM-PRO"/>
        </w:rPr>
      </w:pPr>
    </w:p>
    <w:p w14:paraId="4BA5F866" w14:textId="729967CF" w:rsidR="00152D6C" w:rsidRPr="00CA5AC2" w:rsidRDefault="00152D6C" w:rsidP="008B4E2C">
      <w:pPr>
        <w:rPr>
          <w:rFonts w:hAnsi="HG丸ｺﾞｼｯｸM-PRO"/>
        </w:rPr>
      </w:pPr>
    </w:p>
    <w:p w14:paraId="39372E28" w14:textId="7DCEAE66" w:rsidR="00C00E75" w:rsidRPr="00CA5AC2" w:rsidRDefault="00C00E75" w:rsidP="008B4E2C">
      <w:pPr>
        <w:rPr>
          <w:rFonts w:hAnsi="HG丸ｺﾞｼｯｸM-PRO"/>
        </w:rPr>
      </w:pPr>
    </w:p>
    <w:p w14:paraId="14F28ADA" w14:textId="41DED83A" w:rsidR="00180684" w:rsidRPr="00CA5AC2" w:rsidRDefault="00180684" w:rsidP="008B4E2C">
      <w:pPr>
        <w:rPr>
          <w:rFonts w:hAnsi="HG丸ｺﾞｼｯｸM-PRO"/>
        </w:rPr>
      </w:pPr>
    </w:p>
    <w:p w14:paraId="37C58A43" w14:textId="75035E07" w:rsidR="00BB021D" w:rsidRPr="00CA5AC2" w:rsidRDefault="00BB021D" w:rsidP="008B4E2C">
      <w:pPr>
        <w:rPr>
          <w:rFonts w:hAnsi="HG丸ｺﾞｼｯｸM-PRO"/>
        </w:rPr>
      </w:pPr>
    </w:p>
    <w:p w14:paraId="6D621F45" w14:textId="506386CB" w:rsidR="00591A04" w:rsidRPr="00CA5AC2" w:rsidRDefault="00591A04" w:rsidP="008B4E2C">
      <w:pPr>
        <w:rPr>
          <w:rFonts w:hAnsi="HG丸ｺﾞｼｯｸM-PRO"/>
        </w:rPr>
      </w:pPr>
    </w:p>
    <w:p w14:paraId="332D7D8E" w14:textId="476F265D" w:rsidR="00A73A23" w:rsidRPr="00CA5AC2" w:rsidRDefault="00A73A23" w:rsidP="008B4E2C">
      <w:pPr>
        <w:rPr>
          <w:rFonts w:hAnsi="HG丸ｺﾞｼｯｸM-PRO"/>
        </w:rPr>
      </w:pPr>
    </w:p>
    <w:p w14:paraId="0A674CC3" w14:textId="460045FE" w:rsidR="00DB3AE5" w:rsidRPr="00CA5AC2"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Pr="00CA5AC2" w:rsidRDefault="007765CF" w:rsidP="008B4E2C">
      <w:pPr>
        <w:adjustRightInd/>
        <w:textAlignment w:val="auto"/>
        <w:rPr>
          <w:rFonts w:hAnsi="HG丸ｺﾞｼｯｸM-PRO" w:cs="Times New Roman"/>
          <w:color w:val="auto"/>
          <w:kern w:val="2"/>
          <w:sz w:val="22"/>
          <w:szCs w:val="22"/>
        </w:rPr>
      </w:pPr>
    </w:p>
    <w:p w14:paraId="283D5D7E" w14:textId="12B3AC5F" w:rsidR="00C618AE" w:rsidRPr="00CA5AC2" w:rsidRDefault="00C618AE" w:rsidP="008B4E2C">
      <w:pPr>
        <w:adjustRightInd/>
        <w:textAlignment w:val="auto"/>
        <w:rPr>
          <w:rFonts w:hAnsi="HG丸ｺﾞｼｯｸM-PRO" w:cs="Times New Roman"/>
          <w:color w:val="auto"/>
          <w:kern w:val="2"/>
          <w:sz w:val="22"/>
          <w:szCs w:val="22"/>
        </w:rPr>
      </w:pPr>
    </w:p>
    <w:p w14:paraId="1283D4B5" w14:textId="5114302E" w:rsidR="00C618AE" w:rsidRPr="00CA5AC2" w:rsidRDefault="00C618AE" w:rsidP="008B4E2C">
      <w:pPr>
        <w:adjustRightInd/>
        <w:textAlignment w:val="auto"/>
        <w:rPr>
          <w:rFonts w:hAnsi="HG丸ｺﾞｼｯｸM-PRO" w:cs="Times New Roman"/>
          <w:color w:val="auto"/>
          <w:kern w:val="2"/>
          <w:sz w:val="22"/>
          <w:szCs w:val="22"/>
        </w:rPr>
      </w:pPr>
    </w:p>
    <w:p w14:paraId="7A1E43EF" w14:textId="134E5046" w:rsidR="00D57411" w:rsidRPr="00CA5AC2" w:rsidRDefault="008B4E2C" w:rsidP="008B4E2C">
      <w:pPr>
        <w:pStyle w:val="3"/>
        <w:rPr>
          <w:rFonts w:asciiTheme="majorEastAsia" w:eastAsiaTheme="majorEastAsia" w:hAnsiTheme="majorEastAsia"/>
          <w:b/>
          <w:color w:val="auto"/>
          <w:kern w:val="2"/>
          <w:szCs w:val="22"/>
        </w:rPr>
      </w:pPr>
      <w:bookmarkStart w:id="103" w:name="_Toc162606202"/>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がんの予防</w:t>
      </w:r>
      <w:bookmarkEnd w:id="103"/>
    </w:p>
    <w:p w14:paraId="76211A9D" w14:textId="074DA912" w:rsidR="00D57411" w:rsidRPr="00CA5AC2"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auto"/>
          <w:kern w:val="2"/>
          <w:sz w:val="22"/>
          <w:szCs w:val="22"/>
        </w:rPr>
        <w:t>ア　た</w:t>
      </w:r>
      <w:r w:rsidRPr="00CA5AC2">
        <w:rPr>
          <w:rFonts w:asciiTheme="majorEastAsia" w:eastAsiaTheme="majorEastAsia" w:hAnsiTheme="majorEastAsia" w:cs="Times New Roman" w:hint="eastAsia"/>
          <w:b/>
          <w:color w:val="000000" w:themeColor="text1"/>
          <w:kern w:val="2"/>
          <w:sz w:val="22"/>
          <w:szCs w:val="22"/>
        </w:rPr>
        <w:t>ばこ対策（注</w:t>
      </w:r>
      <w:r w:rsidR="00F12EDE" w:rsidRPr="00CA5AC2">
        <w:rPr>
          <w:rFonts w:asciiTheme="majorEastAsia" w:eastAsiaTheme="majorEastAsia" w:hAnsiTheme="majorEastAsia" w:cs="Times New Roman"/>
          <w:b/>
          <w:color w:val="000000" w:themeColor="text1"/>
          <w:kern w:val="2"/>
          <w:sz w:val="22"/>
          <w:szCs w:val="22"/>
        </w:rPr>
        <w:t>10</w:t>
      </w:r>
      <w:r w:rsidRPr="00CA5AC2">
        <w:rPr>
          <w:rFonts w:asciiTheme="majorEastAsia" w:eastAsiaTheme="majorEastAsia" w:hAnsiTheme="majorEastAsia" w:cs="Times New Roman" w:hint="eastAsia"/>
          <w:b/>
          <w:color w:val="000000" w:themeColor="text1"/>
          <w:kern w:val="2"/>
          <w:sz w:val="22"/>
          <w:szCs w:val="22"/>
        </w:rPr>
        <w:t>）</w:t>
      </w:r>
    </w:p>
    <w:p w14:paraId="6F06DD5D" w14:textId="3089272A" w:rsidR="00D57411" w:rsidRPr="00CA5AC2"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FD5B38" w:rsidRPr="00CA5AC2">
        <w:rPr>
          <w:rFonts w:hAnsi="HG丸ｺﾞｼｯｸM-PRO" w:cs="Times New Roman" w:hint="eastAsia"/>
          <w:color w:val="000000" w:themeColor="text1"/>
          <w:kern w:val="2"/>
          <w:sz w:val="22"/>
          <w:szCs w:val="22"/>
        </w:rPr>
        <w:t>令和４年国民生活基礎調査によると、大阪府における習慣的喫煙者の割合（喫煙率）は、男女合計で15.8%であり、全国平均（16.1%）とほぼ同じとなっています。喫煙率は、男性においては24.3％（全国の都道府県で高い方から順に40位）で50歳代（31.3％）が特に高く、女性では8.6％（全国7位）で50歳代（14.3％）が特に高く、全国平均と比べても女性の喫煙率が高くなっています。また、令和３年度厚生労働省母子保健課調査によると、妊婦の喫煙率（2.7%）も同様に、全国平均（1.9％）と比べて高くなっています。</w:t>
      </w:r>
    </w:p>
    <w:p w14:paraId="11641BF6" w14:textId="67EC1746" w:rsidR="002D46A5" w:rsidRPr="00CA5AC2" w:rsidRDefault="00D1334A" w:rsidP="008B4E2C">
      <w:pPr>
        <w:widowControl/>
        <w:adjustRightInd/>
        <w:jc w:val="left"/>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742720" behindDoc="0" locked="0" layoutInCell="1" allowOverlap="1" wp14:anchorId="447067AB" wp14:editId="1484F1E4">
                <wp:simplePos x="0" y="0"/>
                <wp:positionH relativeFrom="margin">
                  <wp:align>center</wp:align>
                </wp:positionH>
                <wp:positionV relativeFrom="paragraph">
                  <wp:posOffset>1098787</wp:posOffset>
                </wp:positionV>
                <wp:extent cx="6270625" cy="0"/>
                <wp:effectExtent l="0" t="0" r="3492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7D3E3F" id="直線コネクタ 9228" o:spid="_x0000_s1026" style="position:absolute;left:0;text-align:left;z-index:251742720;visibility:visible;mso-wrap-style:square;mso-wrap-distance-left:9pt;mso-wrap-distance-top:0;mso-wrap-distance-right:9pt;mso-wrap-distance-bottom:0;mso-position-horizontal:center;mso-position-horizontal-relative:margin;mso-position-vertical:absolute;mso-position-vertical-relative:text" from="0,86.5pt" to="49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1696" behindDoc="1" locked="0" layoutInCell="1" allowOverlap="1" wp14:anchorId="5E157EE4" wp14:editId="16503000">
                <wp:simplePos x="0" y="0"/>
                <wp:positionH relativeFrom="margin">
                  <wp:posOffset>-314325</wp:posOffset>
                </wp:positionH>
                <wp:positionV relativeFrom="paragraph">
                  <wp:posOffset>1087194</wp:posOffset>
                </wp:positionV>
                <wp:extent cx="6270625" cy="499730"/>
                <wp:effectExtent l="0" t="0" r="0" b="0"/>
                <wp:wrapNone/>
                <wp:docPr id="9224" name="正方形/長方形 9224" descr="注釈&#10;&#10;（注10）たばこ&#10;本計画の受動喫煙防止対策の対象となるたばこは、健康増進法の規定を踏まえた取扱いとします。"/>
                <wp:cNvGraphicFramePr/>
                <a:graphic xmlns:a="http://schemas.openxmlformats.org/drawingml/2006/main">
                  <a:graphicData uri="http://schemas.microsoft.com/office/word/2010/wordprocessingShape">
                    <wps:wsp>
                      <wps:cNvSpPr/>
                      <wps:spPr>
                        <a:xfrm>
                          <a:off x="0" y="0"/>
                          <a:ext cx="6270625" cy="499730"/>
                        </a:xfrm>
                        <a:prstGeom prst="rect">
                          <a:avLst/>
                        </a:prstGeom>
                        <a:solidFill>
                          <a:sysClr val="window" lastClr="FFFFFF"/>
                        </a:solidFill>
                        <a:ln w="12700" cap="flat" cmpd="sng" algn="ctr">
                          <a:noFill/>
                          <a:prstDash val="solid"/>
                        </a:ln>
                        <a:effectLst/>
                      </wps:spPr>
                      <wps:txb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67" alt="注釈&#10;&#10;（注10）たばこ&#10;本計画の受動喫煙防止対策の対象となるたばこは、健康増進法の規定を踏まえた取扱いとします。" style="position:absolute;margin-left:-24.75pt;margin-top:85.6pt;width:493.75pt;height:39.3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" fillcolor="window" stroked="f" strokeweight="1pt">
                <v:textbo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v:textbox>
                <w10:wrap anchorx="margin"/>
              </v:rect>
            </w:pict>
          </mc:Fallback>
        </mc:AlternateContent>
      </w:r>
    </w:p>
    <w:p w14:paraId="6745D5A2" w14:textId="0C78B27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0D627EBB" w14:textId="16A4921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284709D" w14:textId="6DE11A16"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6FB2C323" w14:textId="37F50D60"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F0EF8DC" w14:textId="77777777"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78F85122" w14:textId="495BD91A" w:rsidR="00B305F2" w:rsidRPr="00CA5AC2" w:rsidRDefault="00D1334A" w:rsidP="00D1334A">
      <w:pPr>
        <w:adjustRightInd/>
        <w:ind w:leftChars="300" w:left="940" w:hangingChars="100" w:hanging="220"/>
        <w:textAlignment w:val="auto"/>
        <w:rPr>
          <w:rFonts w:hAnsi="HG丸ｺﾞｼｯｸM-PRO" w:cs="Times New Roman"/>
          <w:color w:val="auto"/>
          <w:kern w:val="2"/>
          <w:sz w:val="22"/>
          <w:szCs w:val="22"/>
        </w:rPr>
      </w:pPr>
      <w:r w:rsidRPr="00CA5AC2">
        <w:rPr>
          <w:rFonts w:hAnsi="HG丸ｺﾞｼｯｸM-PRO" w:cs="Times New Roman" w:hint="eastAsia"/>
          <w:color w:val="000000" w:themeColor="text1"/>
          <w:kern w:val="2"/>
          <w:sz w:val="22"/>
          <w:szCs w:val="22"/>
        </w:rPr>
        <w:lastRenderedPageBreak/>
        <w:t>○喫煙は、心筋梗塞、脳卒中などの循環器疾患、慢性閉塞性肺疾患（COPD）（注</w:t>
      </w:r>
      <w:r w:rsidR="00F12EDE" w:rsidRPr="00CA5AC2">
        <w:rPr>
          <w:rFonts w:hAnsi="HG丸ｺﾞｼｯｸM-PRO" w:cs="Times New Roman" w:hint="eastAsia"/>
          <w:color w:val="000000" w:themeColor="text1"/>
          <w:kern w:val="2"/>
          <w:sz w:val="22"/>
          <w:szCs w:val="22"/>
        </w:rPr>
        <w:t>1</w:t>
      </w:r>
      <w:r w:rsidR="00F12EDE" w:rsidRPr="00CA5AC2">
        <w:rPr>
          <w:rFonts w:hAnsi="HG丸ｺﾞｼｯｸM-PRO" w:cs="Times New Roman"/>
          <w:color w:val="000000" w:themeColor="text1"/>
          <w:kern w:val="2"/>
          <w:sz w:val="22"/>
          <w:szCs w:val="22"/>
        </w:rPr>
        <w:t>1</w:t>
      </w:r>
      <w:r w:rsidRPr="00CA5AC2">
        <w:rPr>
          <w:rFonts w:hAnsi="HG丸ｺﾞｼｯｸM-PRO" w:cs="Times New Roman" w:hint="eastAsia"/>
          <w:color w:val="000000" w:themeColor="text1"/>
          <w:kern w:val="2"/>
          <w:sz w:val="22"/>
          <w:szCs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CA5AC2">
        <w:rPr>
          <w:rFonts w:hAnsi="HG丸ｺﾞｼｯｸM-PRO" w:cs="Times New Roman" w:hint="eastAsia"/>
          <w:color w:val="auto"/>
          <w:kern w:val="2"/>
          <w:sz w:val="22"/>
          <w:szCs w:val="22"/>
        </w:rPr>
        <w:t>す。また、発育期である20歳未満の者では、喫煙による発がん性物質の悪影響を受けやすく、さらに喫煙開始年齢が早いほど、依存も強くなることがあると報告されています。</w:t>
      </w:r>
    </w:p>
    <w:p w14:paraId="6C8621B9" w14:textId="4F528092" w:rsidR="00D57411" w:rsidRPr="00CA5AC2" w:rsidRDefault="00B305F2" w:rsidP="008B4E2C">
      <w:pPr>
        <w:adjustRightInd/>
        <w:ind w:left="880" w:hangingChars="400" w:hanging="880"/>
        <w:textAlignment w:val="auto"/>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000000" w:themeColor="text1"/>
          <w:kern w:val="2"/>
          <w:sz w:val="22"/>
          <w:szCs w:val="22"/>
        </w:rPr>
        <w:t xml:space="preserve">　　　　　　　　　　　　　　　　　　</w:t>
      </w:r>
    </w:p>
    <w:p w14:paraId="5CABB1BF" w14:textId="4D1913A0"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584EF997" w:rsidR="00CB4CE0" w:rsidRPr="00CA5AC2" w:rsidRDefault="00CB4CE0" w:rsidP="008B4E2C">
      <w:pPr>
        <w:adjustRightInd/>
        <w:textAlignment w:val="auto"/>
        <w:rPr>
          <w:rFonts w:hAnsi="HG丸ｺﾞｼｯｸM-PRO" w:cs="Times New Roman"/>
          <w:color w:val="000000" w:themeColor="text1"/>
          <w:kern w:val="2"/>
          <w:sz w:val="22"/>
          <w:szCs w:val="22"/>
        </w:rPr>
      </w:pPr>
    </w:p>
    <w:p w14:paraId="185C6550" w14:textId="1ADD373D" w:rsidR="00B86070"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CA5AC2">
        <w:rPr>
          <w:rFonts w:hAnsi="HG丸ｺﾞｼｯｸM-PRO" w:cs="Times New Roman" w:hint="eastAsia"/>
          <w:color w:val="000000" w:themeColor="text1"/>
          <w:kern w:val="2"/>
          <w:sz w:val="22"/>
          <w:szCs w:val="22"/>
        </w:rPr>
        <w:t>受動喫煙の防止に向けた原則屋内禁煙化の取組みと</w:t>
      </w:r>
      <w:r w:rsidR="00B86070" w:rsidRPr="00CA5AC2">
        <w:rPr>
          <w:rFonts w:hAnsi="HG丸ｺﾞｼｯｸM-PRO" w:cs="Times New Roman" w:hint="eastAsia"/>
          <w:color w:val="000000" w:themeColor="text1"/>
          <w:kern w:val="2"/>
          <w:sz w:val="22"/>
          <w:szCs w:val="22"/>
        </w:rPr>
        <w:t>、路上等、屋外での喫煙対策</w:t>
      </w:r>
      <w:r w:rsidR="003A210F" w:rsidRPr="00CA5AC2">
        <w:rPr>
          <w:rFonts w:hAnsi="HG丸ｺﾞｼｯｸM-PRO" w:cs="Times New Roman" w:hint="eastAsia"/>
          <w:color w:val="000000" w:themeColor="text1"/>
          <w:kern w:val="2"/>
          <w:sz w:val="22"/>
          <w:szCs w:val="22"/>
        </w:rPr>
        <w:t>が</w:t>
      </w:r>
      <w:r w:rsidR="00C618AE" w:rsidRPr="00CA5AC2">
        <w:rPr>
          <w:rFonts w:hAnsi="HG丸ｺﾞｼｯｸM-PRO" w:cs="Times New Roman" w:hint="eastAsia"/>
          <w:color w:val="000000" w:themeColor="text1"/>
          <w:kern w:val="2"/>
          <w:sz w:val="22"/>
          <w:szCs w:val="22"/>
        </w:rPr>
        <w:t>求めら</w:t>
      </w:r>
      <w:r w:rsidR="003A210F" w:rsidRPr="00CA5AC2">
        <w:rPr>
          <w:rFonts w:hAnsi="HG丸ｺﾞｼｯｸM-PRO" w:cs="Times New Roman" w:hint="eastAsia"/>
          <w:color w:val="000000" w:themeColor="text1"/>
          <w:kern w:val="2"/>
          <w:sz w:val="22"/>
          <w:szCs w:val="22"/>
        </w:rPr>
        <w:t>れています</w:t>
      </w:r>
      <w:r w:rsidRPr="00CA5AC2">
        <w:rPr>
          <w:rFonts w:hAnsi="HG丸ｺﾞｼｯｸM-PRO" w:cs="Times New Roman" w:hint="eastAsia"/>
          <w:color w:val="000000" w:themeColor="text1"/>
          <w:kern w:val="2"/>
          <w:sz w:val="22"/>
          <w:szCs w:val="22"/>
        </w:rPr>
        <w:t>。</w:t>
      </w:r>
    </w:p>
    <w:p w14:paraId="1269D0A0" w14:textId="33E8D321"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04C262B2"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〇近年急速に普及している加熱式たばこ</w:t>
      </w:r>
      <w:r w:rsidR="00B305F2" w:rsidRPr="00CA5AC2">
        <w:rPr>
          <w:rFonts w:hAnsi="HG丸ｺﾞｼｯｸM-PRO" w:cs="Times New Roman" w:hint="eastAsia"/>
          <w:color w:val="000000" w:themeColor="text1"/>
          <w:kern w:val="2"/>
          <w:sz w:val="22"/>
          <w:szCs w:val="22"/>
        </w:rPr>
        <w:t>等の新型たばこ</w:t>
      </w:r>
      <w:r w:rsidRPr="00CA5AC2">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CA5AC2">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CA5AC2">
        <w:rPr>
          <w:rFonts w:hAnsi="HG丸ｺﾞｼｯｸM-PRO" w:cs="Times New Roman" w:hint="eastAsia"/>
          <w:color w:val="000000" w:themeColor="text1"/>
          <w:kern w:val="2"/>
          <w:sz w:val="22"/>
          <w:szCs w:val="22"/>
        </w:rPr>
        <w:t>喫煙者と受動喫煙者の健康に悪影響を及ぼす可能性があると</w:t>
      </w:r>
      <w:r w:rsidR="00B305F2" w:rsidRPr="00CA5AC2">
        <w:rPr>
          <w:rFonts w:hAnsi="HG丸ｺﾞｼｯｸM-PRO" w:cs="Times New Roman" w:hint="eastAsia"/>
          <w:color w:val="000000" w:themeColor="text1"/>
          <w:kern w:val="2"/>
          <w:sz w:val="22"/>
          <w:szCs w:val="22"/>
        </w:rPr>
        <w:t>報告されています</w:t>
      </w:r>
      <w:r w:rsidRPr="00CA5AC2">
        <w:rPr>
          <w:rFonts w:hAnsi="HG丸ｺﾞｼｯｸM-PRO" w:cs="Times New Roman" w:hint="eastAsia"/>
          <w:color w:val="000000" w:themeColor="text1"/>
          <w:kern w:val="2"/>
          <w:sz w:val="22"/>
          <w:szCs w:val="22"/>
        </w:rPr>
        <w:t>。</w:t>
      </w:r>
    </w:p>
    <w:p w14:paraId="059D285B" w14:textId="4742BCA5" w:rsidR="00B86070" w:rsidRPr="00CA5AC2"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2A1B526A" w:rsidR="002E56D6" w:rsidRPr="00CA5AC2"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CB4CE0" w:rsidRPr="00CA5AC2">
        <w:rPr>
          <w:rFonts w:hAnsi="HG丸ｺﾞｼｯｸM-PRO" w:cs="Times New Roman" w:hint="eastAsia"/>
          <w:color w:val="000000" w:themeColor="text1"/>
          <w:kern w:val="2"/>
          <w:sz w:val="22"/>
          <w:szCs w:val="22"/>
        </w:rPr>
        <w:t>令和７年４月の条例全面施行で規制対象となる飲食店</w:t>
      </w:r>
      <w:r w:rsidR="00B908E8" w:rsidRPr="00CA5AC2">
        <w:rPr>
          <w:rFonts w:hAnsi="HG丸ｺﾞｼｯｸM-PRO" w:cs="Times New Roman" w:hint="eastAsia"/>
          <w:color w:val="000000" w:themeColor="text1"/>
          <w:kern w:val="2"/>
          <w:sz w:val="22"/>
          <w:szCs w:val="22"/>
        </w:rPr>
        <w:t>に</w:t>
      </w:r>
      <w:r w:rsidR="00CB4CE0" w:rsidRPr="00CA5AC2">
        <w:rPr>
          <w:rFonts w:hAnsi="HG丸ｺﾞｼｯｸM-PRO" w:cs="Times New Roman" w:hint="eastAsia"/>
          <w:color w:val="000000" w:themeColor="text1"/>
          <w:kern w:val="2"/>
          <w:sz w:val="22"/>
          <w:szCs w:val="22"/>
        </w:rPr>
        <w:t>おいては、原則屋内禁煙の対応が必要です。</w:t>
      </w:r>
    </w:p>
    <w:p w14:paraId="704E8235" w14:textId="75F0E1BC"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0E5A47DF"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○法及び府条例に基</w:t>
      </w:r>
      <w:r w:rsidR="00B305F2" w:rsidRPr="00CA5AC2">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054543FE"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2E57CEF1" w:rsidR="002B64E8" w:rsidRPr="00CA5AC2"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3150822B" w:rsidR="002B64E8" w:rsidRPr="00CA5AC2" w:rsidRDefault="00D1334A" w:rsidP="008B4E2C">
      <w:pPr>
        <w:adjustRightInd/>
        <w:ind w:firstLineChars="192" w:firstLine="461"/>
        <w:textAlignment w:val="auto"/>
        <w:rPr>
          <w:rFonts w:ascii="ＭＳ ゴシック" w:eastAsia="ＭＳ ゴシック" w:hAnsi="ＭＳ ゴシック" w:cs="Times New Roman"/>
          <w:b/>
          <w:color w:val="000000" w:themeColor="text1"/>
          <w:kern w:val="2"/>
          <w:sz w:val="22"/>
          <w:szCs w:val="22"/>
        </w:rPr>
      </w:pPr>
      <w:r w:rsidRPr="00CA5AC2">
        <w:rPr>
          <w:noProof/>
        </w:rPr>
        <mc:AlternateContent>
          <mc:Choice Requires="wps">
            <w:drawing>
              <wp:anchor distT="0" distB="0" distL="114300" distR="114300" simplePos="0" relativeHeight="252013056" behindDoc="0" locked="0" layoutInCell="1" allowOverlap="1" wp14:anchorId="3A854DE0" wp14:editId="4765D978">
                <wp:simplePos x="0" y="0"/>
                <wp:positionH relativeFrom="margin">
                  <wp:posOffset>-151278</wp:posOffset>
                </wp:positionH>
                <wp:positionV relativeFrom="paragraph">
                  <wp:posOffset>2175584</wp:posOffset>
                </wp:positionV>
                <wp:extent cx="6270625" cy="0"/>
                <wp:effectExtent l="0" t="0" r="34925" b="19050"/>
                <wp:wrapNone/>
                <wp:docPr id="3601" name="直線コネクタ 3601"/>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8F8BB0" id="直線コネクタ 3601" o:spid="_x0000_s1026" style="position:absolute;left:0;text-align:left;z-index:252013056;visibility:visible;mso-wrap-style:square;mso-wrap-distance-left:9pt;mso-wrap-distance-top:0;mso-wrap-distance-right:9pt;mso-wrap-distance-bottom:0;mso-position-horizontal:absolute;mso-position-horizontal-relative:margin;mso-position-vertical:absolute;mso-position-vertical-relative:text" from="-11.9pt,171.3pt" to="481.8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11008" behindDoc="1" locked="0" layoutInCell="1" allowOverlap="1" wp14:anchorId="3A7C2E28" wp14:editId="5EE51E66">
                <wp:simplePos x="0" y="0"/>
                <wp:positionH relativeFrom="margin">
                  <wp:align>center</wp:align>
                </wp:positionH>
                <wp:positionV relativeFrom="paragraph">
                  <wp:posOffset>2160506</wp:posOffset>
                </wp:positionV>
                <wp:extent cx="6270625" cy="552893"/>
                <wp:effectExtent l="0" t="0" r="0" b="0"/>
                <wp:wrapNone/>
                <wp:docPr id="10349" name="正方形/長方形 10349" descr="注釈&#10;&#10;（注11）慢性閉塞性肺疾患（COPD：chronic obstructive pulmonary disease）&#10;たばこの煙など有害物質を長期に吸入することで生じる肺の病気であり、喫煙習慣を背景に、働く世代以降に発症する生活習慣病です。"/>
                <wp:cNvGraphicFramePr/>
                <a:graphic xmlns:a="http://schemas.openxmlformats.org/drawingml/2006/main">
                  <a:graphicData uri="http://schemas.microsoft.com/office/word/2010/wordprocessingShape">
                    <wps:wsp>
                      <wps:cNvSpPr/>
                      <wps:spPr>
                        <a:xfrm>
                          <a:off x="0" y="0"/>
                          <a:ext cx="6270625" cy="552893"/>
                        </a:xfrm>
                        <a:prstGeom prst="rect">
                          <a:avLst/>
                        </a:prstGeom>
                        <a:solidFill>
                          <a:sysClr val="window" lastClr="FFFFFF"/>
                        </a:solidFill>
                        <a:ln w="12700" cap="flat" cmpd="sng" algn="ctr">
                          <a:noFill/>
                          <a:prstDash val="solid"/>
                        </a:ln>
                        <a:effectLst/>
                      </wps:spPr>
                      <wps:txb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2E28" id="正方形/長方形 10349" o:spid="_x0000_s1068" alt="注釈&#10;&#10;（注11）慢性閉塞性肺疾患（COPD：chronic obstructive pulmonary disease）&#10;たばこの煙など有害物質を長期に吸入することで生じる肺の病気であり、喫煙習慣を背景に、働く世代以降に発症する生活習慣病です。" style="position:absolute;left:0;text-align:left;margin-left:0;margin-top:170.1pt;width:493.75pt;height:43.55pt;z-index:-25130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" fillcolor="window" stroked="f" strokeweight="1pt">
                <v:textbo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22DC1496" w14:textId="74F30076" w:rsidR="002B64E8" w:rsidRPr="00CA5AC2" w:rsidRDefault="00663E6C"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sidRPr="00CA5AC2">
        <w:rPr>
          <w:noProof/>
        </w:rPr>
        <w:lastRenderedPageBreak/>
        <mc:AlternateContent>
          <mc:Choice Requires="wps">
            <w:drawing>
              <wp:anchor distT="0" distB="0" distL="114300" distR="114300" simplePos="0" relativeHeight="251619840" behindDoc="0" locked="0" layoutInCell="1" allowOverlap="1" wp14:anchorId="6AC54145" wp14:editId="31D7A1E6">
                <wp:simplePos x="0" y="0"/>
                <wp:positionH relativeFrom="margin">
                  <wp:posOffset>4485005</wp:posOffset>
                </wp:positionH>
                <wp:positionV relativeFrom="paragraph">
                  <wp:posOffset>4810760</wp:posOffset>
                </wp:positionV>
                <wp:extent cx="1551940" cy="297180"/>
                <wp:effectExtent l="0" t="0" r="0" b="0"/>
                <wp:wrapNone/>
                <wp:docPr id="281" name="テキスト ボックス 1" descr="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テキスト ボックス 1" o:spid="_x0000_s1069" type="#_x0000_t202" alt="出典：国民生活基礎調査" style="position:absolute;left:0;text-align:left;margin-left:353.15pt;margin-top:378.8pt;width:122.2pt;height:23.4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" filled="f" stroked="f">
                <v:textbo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sidRPr="00CA5AC2">
        <w:rPr>
          <w:noProof/>
        </w:rPr>
        <mc:AlternateContent>
          <mc:Choice Requires="wps">
            <w:drawing>
              <wp:anchor distT="0" distB="0" distL="114300" distR="114300" simplePos="0" relativeHeight="251614720" behindDoc="0" locked="0" layoutInCell="1" allowOverlap="1" wp14:anchorId="298276AE" wp14:editId="5154B6B3">
                <wp:simplePos x="0" y="0"/>
                <wp:positionH relativeFrom="margin">
                  <wp:posOffset>1289050</wp:posOffset>
                </wp:positionH>
                <wp:positionV relativeFrom="paragraph">
                  <wp:posOffset>369570</wp:posOffset>
                </wp:positionV>
                <wp:extent cx="3467735" cy="266700"/>
                <wp:effectExtent l="0" t="0" r="0" b="0"/>
                <wp:wrapNone/>
                <wp:docPr id="455" name="テキスト ボックス 1" descr="図表10：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wps:txbx>
                      <wps:bodyPr vertOverflow="clip" wrap="square" rtlCol="0"/>
                    </wps:wsp>
                  </a:graphicData>
                </a:graphic>
              </wp:anchor>
            </w:drawing>
          </mc:Choice>
          <mc:Fallback>
            <w:pict>
              <v:shape w14:anchorId="298276AE" id="_x0000_s1070" type="#_x0000_t202" alt="図表10：喫煙率（20歳以上）（大阪府・全国）" style="position:absolute;left:0;text-align:left;margin-left:101.5pt;margin-top:29.1pt;width:273.05pt;height:21pt;z-index:251614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" filled="f" stroked="f">
                <v:textbo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v:textbox>
                <w10:wrap anchorx="margin"/>
              </v:shape>
            </w:pict>
          </mc:Fallback>
        </mc:AlternateContent>
      </w:r>
      <w:r w:rsidR="008A7857" w:rsidRPr="00CA5AC2">
        <w:rPr>
          <w:noProof/>
        </w:rPr>
        <w:drawing>
          <wp:inline distT="0" distB="0" distL="0" distR="0" wp14:anchorId="717B4E06" wp14:editId="174738D7">
            <wp:extent cx="5760720" cy="5151755"/>
            <wp:effectExtent l="0" t="0" r="11430" b="10795"/>
            <wp:docPr id="3595" name="グラフ 3595" descr="喫煙率（20歳以上）（大阪府・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D5F697" w14:textId="36A7FD06" w:rsidR="00D57411" w:rsidRPr="00CA5AC2" w:rsidRDefault="00D57411" w:rsidP="008B4E2C">
      <w:pPr>
        <w:adjustRightInd/>
        <w:textAlignment w:val="auto"/>
        <w:rPr>
          <w:rFonts w:hAnsi="HG丸ｺﾞｼｯｸM-PRO" w:cs="Times New Roman"/>
          <w:color w:val="auto"/>
          <w:kern w:val="2"/>
          <w:sz w:val="22"/>
          <w:szCs w:val="22"/>
        </w:rPr>
      </w:pPr>
    </w:p>
    <w:p w14:paraId="3785E09C" w14:textId="2BAFEAEE"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t>イ　喫煙（受動喫煙を含</w:t>
      </w:r>
      <w:r w:rsidRPr="00CA5AC2">
        <w:rPr>
          <w:rFonts w:ascii="ＭＳ ゴシック" w:eastAsia="ＭＳ ゴシック" w:hAnsi="ＭＳ ゴシック" w:cs="Times New Roman" w:hint="eastAsia"/>
          <w:b/>
          <w:color w:val="000000" w:themeColor="text1"/>
          <w:kern w:val="2"/>
          <w:sz w:val="22"/>
          <w:szCs w:val="22"/>
        </w:rPr>
        <w:t>む）以外の生活習慣</w:t>
      </w:r>
    </w:p>
    <w:p w14:paraId="37D8EF47" w14:textId="7805C868" w:rsidR="0090474D"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○飲酒、食事、運動などの生活習慣</w:t>
      </w:r>
      <w:r w:rsidR="00687BD0" w:rsidRPr="00CA5AC2">
        <w:rPr>
          <w:rFonts w:hAnsi="HG丸ｺﾞｼｯｸM-PRO" w:cs="Times New Roman" w:hint="eastAsia"/>
          <w:color w:val="000000" w:themeColor="text1"/>
          <w:kern w:val="2"/>
          <w:sz w:val="22"/>
          <w:szCs w:val="22"/>
        </w:rPr>
        <w:t>を改善すること</w:t>
      </w:r>
      <w:r w:rsidR="00B305F2" w:rsidRPr="00CA5AC2">
        <w:rPr>
          <w:rFonts w:hAnsi="HG丸ｺﾞｼｯｸM-PRO" w:cs="Times New Roman" w:hint="eastAsia"/>
          <w:color w:val="000000" w:themeColor="text1"/>
          <w:kern w:val="2"/>
          <w:sz w:val="22"/>
          <w:szCs w:val="22"/>
        </w:rPr>
        <w:t>でも予防できるがんがあることがわかっています</w:t>
      </w:r>
      <w:r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しかし</w:t>
      </w:r>
      <w:r w:rsidR="00B57A48"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野菜や食塩摂取量、生活習慣病のリスクを高める</w:t>
      </w:r>
      <w:r w:rsidR="0090474D" w:rsidRPr="00CA5AC2">
        <w:rPr>
          <w:rFonts w:hAnsi="HG丸ｺﾞｼｯｸM-PRO" w:cs="Times New Roman" w:hint="eastAsia"/>
          <w:color w:val="000000" w:themeColor="text1"/>
          <w:kern w:val="2"/>
          <w:sz w:val="22"/>
          <w:szCs w:val="22"/>
        </w:rPr>
        <w:t>量</w:t>
      </w:r>
      <w:r w:rsidR="004C6CFE" w:rsidRPr="00CA5AC2">
        <w:rPr>
          <w:rFonts w:hAnsi="HG丸ｺﾞｼｯｸM-PRO" w:cs="Times New Roman"/>
          <w:color w:val="000000" w:themeColor="text1"/>
          <w:kern w:val="2"/>
          <w:sz w:val="22"/>
          <w:szCs w:val="22"/>
        </w:rPr>
        <w:t>の飲酒をしている者の割合は大きな改善が見られず、引き続き、生活</w:t>
      </w:r>
      <w:r w:rsidR="004C6CFE" w:rsidRPr="00CA5AC2">
        <w:rPr>
          <w:rFonts w:hAnsi="HG丸ｺﾞｼｯｸM-PRO" w:cs="Times New Roman" w:hint="eastAsia"/>
          <w:color w:val="000000" w:themeColor="text1"/>
          <w:kern w:val="2"/>
          <w:sz w:val="22"/>
          <w:szCs w:val="22"/>
        </w:rPr>
        <w:t>習慣の</w:t>
      </w:r>
      <w:r w:rsidR="0090474D" w:rsidRPr="00CA5AC2">
        <w:rPr>
          <w:rFonts w:hAnsi="HG丸ｺﾞｼｯｸM-PRO" w:cs="Times New Roman"/>
          <w:color w:val="000000" w:themeColor="text1"/>
          <w:kern w:val="2"/>
          <w:sz w:val="22"/>
          <w:szCs w:val="22"/>
        </w:rPr>
        <w:t>改善につながる取組</w:t>
      </w:r>
      <w:r w:rsidR="006B614B" w:rsidRPr="00CA5AC2">
        <w:rPr>
          <w:rFonts w:hAnsi="HG丸ｺﾞｼｯｸM-PRO" w:cs="Times New Roman" w:hint="eastAsia"/>
          <w:color w:val="000000" w:themeColor="text1"/>
          <w:kern w:val="2"/>
          <w:sz w:val="22"/>
          <w:szCs w:val="22"/>
        </w:rPr>
        <w:t>み</w:t>
      </w:r>
      <w:r w:rsidR="0090474D" w:rsidRPr="00CA5AC2">
        <w:rPr>
          <w:rFonts w:hAnsi="HG丸ｺﾞｼｯｸM-PRO" w:cs="Times New Roman"/>
          <w:color w:val="000000" w:themeColor="text1"/>
          <w:kern w:val="2"/>
          <w:sz w:val="22"/>
          <w:szCs w:val="22"/>
        </w:rPr>
        <w:t>が必要です</w:t>
      </w:r>
      <w:r w:rsidR="00F32BA6" w:rsidRPr="00CA5AC2">
        <w:rPr>
          <w:rFonts w:hAnsi="HG丸ｺﾞｼｯｸM-PRO" w:cs="Times New Roman" w:hint="eastAsia"/>
          <w:color w:val="000000" w:themeColor="text1"/>
          <w:kern w:val="2"/>
          <w:sz w:val="22"/>
          <w:szCs w:val="22"/>
        </w:rPr>
        <w:t>。</w:t>
      </w:r>
    </w:p>
    <w:p w14:paraId="571E0216" w14:textId="3C5305B7" w:rsidR="00FE0F9F" w:rsidRPr="00CA5AC2" w:rsidRDefault="00FE0F9F" w:rsidP="008B4E2C">
      <w:pPr>
        <w:widowControl/>
        <w:adjustRightInd/>
        <w:jc w:val="left"/>
        <w:textAlignment w:val="auto"/>
        <w:rPr>
          <w:rFonts w:hAnsi="HG丸ｺﾞｼｯｸM-PRO"/>
          <w:color w:val="auto"/>
          <w:sz w:val="22"/>
          <w:szCs w:val="22"/>
        </w:rPr>
      </w:pPr>
    </w:p>
    <w:p w14:paraId="580F239B" w14:textId="57D5E140" w:rsidR="00AA5D11" w:rsidRPr="00CA5AC2" w:rsidRDefault="00AA5D11" w:rsidP="008B4E2C">
      <w:pPr>
        <w:widowControl/>
        <w:adjustRightInd/>
        <w:jc w:val="left"/>
        <w:textAlignment w:val="auto"/>
        <w:rPr>
          <w:rFonts w:hAnsi="HG丸ｺﾞｼｯｸM-PRO"/>
          <w:color w:val="auto"/>
          <w:sz w:val="22"/>
          <w:szCs w:val="22"/>
        </w:rPr>
      </w:pPr>
    </w:p>
    <w:p w14:paraId="432F3C53" w14:textId="062A2176" w:rsidR="00AA5D11" w:rsidRPr="00CA5AC2" w:rsidRDefault="00AA5D11" w:rsidP="008B4E2C">
      <w:pPr>
        <w:widowControl/>
        <w:adjustRightInd/>
        <w:jc w:val="left"/>
        <w:textAlignment w:val="auto"/>
        <w:rPr>
          <w:rFonts w:hAnsi="HG丸ｺﾞｼｯｸM-PRO"/>
          <w:color w:val="auto"/>
          <w:sz w:val="22"/>
          <w:szCs w:val="22"/>
        </w:rPr>
      </w:pPr>
    </w:p>
    <w:p w14:paraId="19524F29" w14:textId="05B3A094" w:rsidR="00AA5D11" w:rsidRPr="00CA5AC2" w:rsidRDefault="00AA5D11" w:rsidP="008B4E2C">
      <w:pPr>
        <w:widowControl/>
        <w:adjustRightInd/>
        <w:jc w:val="left"/>
        <w:textAlignment w:val="auto"/>
        <w:rPr>
          <w:rFonts w:hAnsi="HG丸ｺﾞｼｯｸM-PRO"/>
          <w:color w:val="auto"/>
          <w:sz w:val="22"/>
          <w:szCs w:val="22"/>
        </w:rPr>
      </w:pPr>
    </w:p>
    <w:p w14:paraId="57240895" w14:textId="1C6A2C86" w:rsidR="00AA5D11" w:rsidRPr="00CA5AC2" w:rsidRDefault="00AA5D11" w:rsidP="008B4E2C">
      <w:pPr>
        <w:widowControl/>
        <w:adjustRightInd/>
        <w:jc w:val="left"/>
        <w:textAlignment w:val="auto"/>
        <w:rPr>
          <w:rFonts w:hAnsi="HG丸ｺﾞｼｯｸM-PRO"/>
          <w:color w:val="auto"/>
          <w:sz w:val="22"/>
          <w:szCs w:val="22"/>
        </w:rPr>
      </w:pPr>
    </w:p>
    <w:p w14:paraId="303AD5D7" w14:textId="5C2A65AE" w:rsidR="00AA5D11" w:rsidRPr="00CA5AC2" w:rsidRDefault="00AA5D11" w:rsidP="008B4E2C">
      <w:pPr>
        <w:widowControl/>
        <w:adjustRightInd/>
        <w:jc w:val="left"/>
        <w:textAlignment w:val="auto"/>
        <w:rPr>
          <w:rFonts w:hAnsi="HG丸ｺﾞｼｯｸM-PRO"/>
          <w:color w:val="auto"/>
          <w:sz w:val="22"/>
          <w:szCs w:val="22"/>
        </w:rPr>
      </w:pPr>
    </w:p>
    <w:p w14:paraId="618BB67A" w14:textId="47E4403C" w:rsidR="00AA5D11" w:rsidRPr="00CA5AC2" w:rsidRDefault="00AA5D11" w:rsidP="008B4E2C">
      <w:pPr>
        <w:widowControl/>
        <w:adjustRightInd/>
        <w:jc w:val="left"/>
        <w:textAlignment w:val="auto"/>
        <w:rPr>
          <w:rFonts w:hAnsi="HG丸ｺﾞｼｯｸM-PRO"/>
          <w:color w:val="auto"/>
          <w:sz w:val="22"/>
          <w:szCs w:val="22"/>
        </w:rPr>
      </w:pPr>
    </w:p>
    <w:p w14:paraId="1A811671" w14:textId="65469BF4" w:rsidR="00AA5D11" w:rsidRPr="00CA5AC2" w:rsidRDefault="00AA5D11" w:rsidP="008B4E2C">
      <w:pPr>
        <w:widowControl/>
        <w:adjustRightInd/>
        <w:jc w:val="left"/>
        <w:textAlignment w:val="auto"/>
        <w:rPr>
          <w:rFonts w:hAnsi="HG丸ｺﾞｼｯｸM-PRO"/>
          <w:color w:val="auto"/>
          <w:sz w:val="22"/>
          <w:szCs w:val="22"/>
        </w:rPr>
      </w:pPr>
    </w:p>
    <w:p w14:paraId="60D9D49A" w14:textId="1FBE068B" w:rsidR="00AA5D11" w:rsidRPr="00CA5AC2" w:rsidRDefault="00AA5D11" w:rsidP="008B4E2C">
      <w:pPr>
        <w:widowControl/>
        <w:adjustRightInd/>
        <w:jc w:val="left"/>
        <w:textAlignment w:val="auto"/>
        <w:rPr>
          <w:rFonts w:hAnsi="HG丸ｺﾞｼｯｸM-PRO"/>
          <w:color w:val="auto"/>
          <w:sz w:val="22"/>
          <w:szCs w:val="22"/>
        </w:rPr>
      </w:pPr>
    </w:p>
    <w:p w14:paraId="580DB9DE" w14:textId="77777777" w:rsidR="00AA5D11" w:rsidRPr="00CA5AC2" w:rsidRDefault="00AA5D11" w:rsidP="008B4E2C">
      <w:pPr>
        <w:widowControl/>
        <w:adjustRightInd/>
        <w:jc w:val="left"/>
        <w:textAlignment w:val="auto"/>
        <w:rPr>
          <w:rFonts w:hAnsi="HG丸ｺﾞｼｯｸM-PRO"/>
          <w:color w:val="auto"/>
          <w:sz w:val="22"/>
          <w:szCs w:val="22"/>
        </w:rPr>
      </w:pPr>
    </w:p>
    <w:p w14:paraId="0B27A3D8" w14:textId="37268896"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lastRenderedPageBreak/>
        <w:t>ウ</w:t>
      </w:r>
      <w:r w:rsidRPr="00CA5AC2">
        <w:rPr>
          <w:rFonts w:ascii="ＭＳ ゴシック" w:eastAsia="ＭＳ ゴシック" w:hAnsi="ＭＳ ゴシック" w:cs="Times New Roman" w:hint="eastAsia"/>
          <w:b/>
          <w:color w:val="000000" w:themeColor="text1"/>
          <w:kern w:val="2"/>
          <w:sz w:val="22"/>
          <w:szCs w:val="22"/>
        </w:rPr>
        <w:t xml:space="preserve">　</w:t>
      </w:r>
      <w:r w:rsidR="00D67751" w:rsidRPr="00CA5AC2">
        <w:rPr>
          <w:rFonts w:ascii="ＭＳ ゴシック" w:eastAsia="ＭＳ ゴシック" w:hAnsi="ＭＳ ゴシック" w:cs="Times New Roman" w:hint="eastAsia"/>
          <w:b/>
          <w:color w:val="000000" w:themeColor="text1"/>
          <w:kern w:val="2"/>
          <w:sz w:val="22"/>
          <w:szCs w:val="22"/>
        </w:rPr>
        <w:t>がんに関する</w:t>
      </w:r>
      <w:r w:rsidRPr="00CA5AC2">
        <w:rPr>
          <w:rFonts w:ascii="ＭＳ ゴシック" w:eastAsia="ＭＳ ゴシック" w:hAnsi="ＭＳ ゴシック" w:cs="Times New Roman" w:hint="eastAsia"/>
          <w:b/>
          <w:color w:val="000000" w:themeColor="text1"/>
          <w:kern w:val="2"/>
          <w:sz w:val="22"/>
          <w:szCs w:val="22"/>
        </w:rPr>
        <w:t>感染症対策</w:t>
      </w:r>
    </w:p>
    <w:p w14:paraId="0AC554F0" w14:textId="3B7AAA76"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w:t>
      </w:r>
      <w:r w:rsidR="00F12EDE" w:rsidRPr="00CA5AC2">
        <w:rPr>
          <w:rFonts w:hAnsi="HG丸ｺﾞｼｯｸM-PRO" w:cs="Times New Roman"/>
          <w:color w:val="000000" w:themeColor="text1"/>
          <w:kern w:val="2"/>
          <w:sz w:val="22"/>
          <w:szCs w:val="22"/>
        </w:rPr>
        <w:t>12</w:t>
      </w:r>
      <w:r w:rsidRPr="00CA5AC2">
        <w:rPr>
          <w:rFonts w:hAnsi="HG丸ｺﾞｼｯｸM-PRO" w:cs="Times New Roman" w:hint="eastAsia"/>
          <w:color w:val="000000" w:themeColor="text1"/>
          <w:kern w:val="2"/>
          <w:sz w:val="22"/>
          <w:szCs w:val="22"/>
        </w:rPr>
        <w:t>）、胃がんと関連するヘリコバクター・ピロリ（注</w:t>
      </w:r>
      <w:r w:rsidR="00F12EDE" w:rsidRPr="00CA5AC2">
        <w:rPr>
          <w:rFonts w:hAnsi="HG丸ｺﾞｼｯｸM-PRO" w:cs="Times New Roman"/>
          <w:color w:val="000000" w:themeColor="text1"/>
          <w:kern w:val="2"/>
          <w:sz w:val="22"/>
          <w:szCs w:val="22"/>
        </w:rPr>
        <w:t>13</w:t>
      </w:r>
      <w:r w:rsidRPr="00CA5AC2">
        <w:rPr>
          <w:rFonts w:hAnsi="HG丸ｺﾞｼｯｸM-PRO" w:cs="Times New Roman" w:hint="eastAsia"/>
          <w:color w:val="000000" w:themeColor="text1"/>
          <w:kern w:val="2"/>
          <w:sz w:val="22"/>
          <w:szCs w:val="22"/>
        </w:rPr>
        <w:t>）等があります。</w:t>
      </w:r>
    </w:p>
    <w:p w14:paraId="09C544E1" w14:textId="77777777" w:rsidR="00FE0F9F" w:rsidRPr="00CA5AC2"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1913F39E" w14:textId="6ABD7AA4" w:rsidR="00D57411" w:rsidRPr="00CA5AC2" w:rsidRDefault="001B066E" w:rsidP="00B92318">
      <w:pPr>
        <w:pStyle w:val="Web"/>
        <w:spacing w:before="0" w:beforeAutospacing="0" w:after="0" w:afterAutospacing="0"/>
        <w:ind w:leftChars="300" w:left="960" w:hangingChars="100" w:hanging="240"/>
        <w:rPr>
          <w:rFonts w:ascii="HG丸ｺﾞｼｯｸM-PRO" w:eastAsia="HG丸ｺﾞｼｯｸM-PRO" w:hAnsi="HG丸ｺﾞｼｯｸM-PRO" w:cs="Times New Roman"/>
          <w:color w:val="000000" w:themeColor="text1"/>
          <w:kern w:val="2"/>
          <w:sz w:val="22"/>
          <w:szCs w:val="22"/>
        </w:rPr>
      </w:pPr>
      <w:r w:rsidRPr="00CA5AC2">
        <w:rPr>
          <w:rFonts w:ascii="HG丸ｺﾞｼｯｸM-PRO" w:eastAsia="HG丸ｺﾞｼｯｸM-PRO" w:hAnsi="HG丸ｺﾞｼｯｸM-PRO" w:cs="Times New Roman" w:hint="eastAsia"/>
          <w:color w:val="000000" w:themeColor="text1"/>
          <w:kern w:val="2"/>
        </w:rPr>
        <w:t>○</w:t>
      </w:r>
      <w:r w:rsidR="00534F07" w:rsidRPr="00CA5AC2">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HPVワクチンの接種については積極的勧奨が再開され、令和５年４月１日からは９価ワクチンの定期接種が開始されてい</w:t>
      </w:r>
      <w:r w:rsidR="00B95F91" w:rsidRPr="00CA5AC2">
        <w:rPr>
          <w:rFonts w:ascii="HG丸ｺﾞｼｯｸM-PRO" w:eastAsia="HG丸ｺﾞｼｯｸM-PRO" w:hAnsi="HG丸ｺﾞｼｯｸM-PRO" w:cstheme="minorBidi" w:hint="eastAsia"/>
          <w:color w:val="000000" w:themeColor="text1"/>
          <w:kern w:val="24"/>
          <w:sz w:val="22"/>
          <w:szCs w:val="22"/>
        </w:rPr>
        <w:t>ます</w:t>
      </w:r>
      <w:r w:rsidR="00534F07" w:rsidRPr="00CA5AC2">
        <w:rPr>
          <w:rFonts w:ascii="HG丸ｺﾞｼｯｸM-PRO" w:eastAsia="HG丸ｺﾞｼｯｸM-PRO" w:hAnsi="HG丸ｺﾞｼｯｸM-PRO" w:cstheme="minorBidi" w:hint="eastAsia"/>
          <w:color w:val="000000" w:themeColor="text1"/>
          <w:kern w:val="24"/>
          <w:sz w:val="22"/>
          <w:szCs w:val="22"/>
        </w:rPr>
        <w:t>。</w:t>
      </w:r>
      <w:r w:rsidR="00B92318" w:rsidRPr="00CA5AC2">
        <w:rPr>
          <w:rFonts w:ascii="HG丸ｺﾞｼｯｸM-PRO" w:eastAsia="HG丸ｺﾞｼｯｸM-PRO" w:hAnsi="HG丸ｺﾞｼｯｸM-PRO" w:cs="Times New Roman" w:hint="eastAsia"/>
          <w:color w:val="000000" w:themeColor="text1"/>
          <w:kern w:val="2"/>
          <w:sz w:val="22"/>
          <w:szCs w:val="22"/>
        </w:rPr>
        <w:t>また、健康で無症状な集団に対するヘリコバクター・ピロリの除菌による胃がん発症の予防効果については、国において国内外の知見を基に、除菌の必要性の有無及びその対象者について検討しています。</w:t>
      </w:r>
    </w:p>
    <w:p w14:paraId="291F5200" w14:textId="76C3C176"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Pr="00CA5AC2"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CA5AC2">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8752" behindDoc="0" locked="0" layoutInCell="1" allowOverlap="1" wp14:anchorId="37E1B4AE" wp14:editId="4521DF4B">
                <wp:simplePos x="0" y="0"/>
                <wp:positionH relativeFrom="margin">
                  <wp:align>center</wp:align>
                </wp:positionH>
                <wp:positionV relativeFrom="paragraph">
                  <wp:posOffset>4719955</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71" style="position:absolute;left:0;text-align:left;margin-left:0;margin-top:371.65pt;width:500.75pt;height:94.2pt;z-index:251658752;mso-position-horizontal:center;mso-position-horizontal-relative:margin"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">
                <v:rect id="正方形/長方形 10324" o:spid="_x0000_s1072" alt="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73"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w10:wrap anchorx="margin"/>
              </v:group>
            </w:pict>
          </mc:Fallback>
        </mc:AlternateContent>
      </w:r>
      <w:r w:rsidR="00A73745" w:rsidRPr="00CA5AC2">
        <w:rPr>
          <w:rFonts w:hAnsi="HG丸ｺﾞｼｯｸM-PRO" w:cs="Times New Roman"/>
          <w:kern w:val="2"/>
          <w:sz w:val="22"/>
          <w:szCs w:val="22"/>
        </w:rPr>
        <w:br w:type="page"/>
      </w:r>
    </w:p>
    <w:p w14:paraId="158655DB" w14:textId="33E1DF5D" w:rsidR="001529FB" w:rsidRPr="00CA5AC2" w:rsidRDefault="00B00148" w:rsidP="008B4E2C">
      <w:pPr>
        <w:adjustRightInd/>
        <w:jc w:val="center"/>
        <w:textAlignment w:val="auto"/>
        <w:rPr>
          <w:rFonts w:hAnsi="HG丸ｺﾞｼｯｸM-PRO" w:cs="Times New Roman"/>
          <w:color w:val="auto"/>
          <w:kern w:val="2"/>
          <w:sz w:val="22"/>
          <w:szCs w:val="22"/>
        </w:rPr>
      </w:pPr>
      <w:r w:rsidRPr="00CA5AC2">
        <w:rPr>
          <w:noProof/>
        </w:rPr>
        <w:lastRenderedPageBreak/>
        <mc:AlternateContent>
          <mc:Choice Requires="wps">
            <w:drawing>
              <wp:anchor distT="0" distB="0" distL="114300" distR="114300" simplePos="0" relativeHeight="251693568" behindDoc="0" locked="0" layoutInCell="1" allowOverlap="1" wp14:anchorId="667DE43C" wp14:editId="63E0BA1F">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11：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74" alt="図表11：全がん死亡における各リスク要因の人口寄与危険割合（％）" style="position:absolute;left:0;text-align:left;margin-left:39.25pt;margin-top:7.7pt;width:377.5pt;height:2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" fillcolor="white [3201]" stroked="f" strokeweight="2pt">
                <v:textbo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Pr="00CA5AC2"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Pr="00CA5AC2" w:rsidRDefault="00031ABE" w:rsidP="008B4E2C">
      <w:pPr>
        <w:adjustRightInd/>
        <w:jc w:val="center"/>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948544" behindDoc="0" locked="0" layoutInCell="1" allowOverlap="1" wp14:anchorId="6A4D2EE1" wp14:editId="56EBCD8D">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75" type="#_x0000_t62" style="position:absolute;left:0;text-align:left;margin-left:287.85pt;margin-top:147.1pt;width:161.15pt;height:49.0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" adj="-1746,15713" fillcolor="window" strokecolor="windowText" strokeweight="2pt">
                <v:textbo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sidRPr="00CA5AC2">
        <w:rPr>
          <w:noProof/>
        </w:rPr>
        <w:drawing>
          <wp:inline distT="0" distB="0" distL="0" distR="0" wp14:anchorId="595B6A1F" wp14:editId="10DA4909">
            <wp:extent cx="5543550" cy="3000375"/>
            <wp:effectExtent l="0" t="0" r="0" b="9525"/>
            <wp:docPr id="10325" name="グラフ 10325" descr="全がん死亡における各リスク要因の人口寄与危険割合">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7EF68D" w14:textId="74669146" w:rsidR="00B00148" w:rsidRPr="00CA5AC2" w:rsidRDefault="008570A9" w:rsidP="008B4E2C">
      <w:pPr>
        <w:adjustRightInd/>
        <w:jc w:val="center"/>
        <w:textAlignment w:val="auto"/>
        <w:rPr>
          <w:rFonts w:hAnsi="HG丸ｺﾞｼｯｸM-PRO" w:cs="Times New Roman"/>
          <w:color w:val="auto"/>
          <w:kern w:val="2"/>
          <w:sz w:val="22"/>
          <w:szCs w:val="22"/>
        </w:rPr>
      </w:pPr>
      <w:r w:rsidRPr="00CA5AC2">
        <w:rPr>
          <w:noProof/>
        </w:rPr>
        <w:drawing>
          <wp:inline distT="0" distB="0" distL="0" distR="0" wp14:anchorId="70083E53" wp14:editId="5FB2F9CA">
            <wp:extent cx="5524500" cy="3333750"/>
            <wp:effectExtent l="0" t="0" r="0" b="0"/>
            <wp:docPr id="10328" name="グラフ 10328" descr="全がん死亡における各リスク要因の人口寄与危険割合">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987D43" w14:textId="5B9C7433" w:rsidR="001529FB" w:rsidRPr="00CA5AC2"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Pr="00CA5AC2" w:rsidRDefault="008570A9" w:rsidP="008B4E2C">
      <w:pPr>
        <w:adjustRightInd/>
        <w:jc w:val="center"/>
        <w:textAlignment w:val="auto"/>
        <w:rPr>
          <w:rFonts w:hAnsi="HG丸ｺﾞｼｯｸM-PRO" w:cs="Times New Roman"/>
          <w:color w:val="auto"/>
          <w:kern w:val="2"/>
          <w:sz w:val="22"/>
          <w:szCs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946496" behindDoc="0" locked="0" layoutInCell="1" allowOverlap="1" wp14:anchorId="363A71DD" wp14:editId="37078963">
                <wp:simplePos x="0" y="0"/>
                <wp:positionH relativeFrom="margin">
                  <wp:posOffset>148590</wp:posOffset>
                </wp:positionH>
                <wp:positionV relativeFrom="paragraph">
                  <wp:posOffset>10795</wp:posOffset>
                </wp:positionV>
                <wp:extent cx="5534025" cy="619125"/>
                <wp:effectExtent l="0" t="0" r="0" b="0"/>
                <wp:wrapNone/>
                <wp:docPr id="10336" name="タイトル 3" descr="データソース：Inoue M. et al. Glob Health Med. 2022;4(1):26-36 　&#10;※ 感染性要因に関しては、年齢層別のデータがなかったため、0-99歳分のみ掲載。&#10;（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76" alt="データソース：Inoue M. et al. Glob Health Med. 2022;4(1):26-36 　&#10;※ 感染性要因に関しては、年齢層別のデータがなかったため、0-99歳分のみ掲載。&#10;（大阪国際がんセンター　がん対策センター作成）" style="position:absolute;left:0;text-align:left;margin-left:11.7pt;margin-top:.85pt;width:435.75pt;height:48.7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" filled="f" stroked="f">
                <o:lock v:ext="edit" aspectratio="t" grouping="t"/>
                <v:textbo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Pr="00CA5AC2"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Pr="00CA5AC2"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Pr="00CA5AC2"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Pr="00CA5AC2"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CA5AC2" w:rsidRDefault="008B4E2C" w:rsidP="008B4E2C">
      <w:pPr>
        <w:pStyle w:val="3"/>
      </w:pPr>
      <w:bookmarkStart w:id="104" w:name="_Toc487485041"/>
      <w:bookmarkStart w:id="105" w:name="_Toc485731122"/>
      <w:bookmarkStart w:id="106" w:name="_Toc486531947"/>
      <w:bookmarkStart w:id="107" w:name="_Toc162606203"/>
      <w:r w:rsidRPr="00CA5AC2">
        <w:rPr>
          <w:rFonts w:asciiTheme="majorEastAsia" w:eastAsiaTheme="majorEastAsia" w:hAnsiTheme="majorEastAsia"/>
          <w:b/>
          <w:color w:val="0070C0"/>
          <w:sz w:val="28"/>
        </w:rPr>
        <w:lastRenderedPageBreak/>
        <w:t xml:space="preserve">(2) </w:t>
      </w:r>
      <w:r w:rsidRPr="00CA5AC2">
        <w:rPr>
          <w:rFonts w:asciiTheme="majorEastAsia" w:eastAsiaTheme="majorEastAsia" w:hAnsiTheme="majorEastAsia" w:hint="eastAsia"/>
          <w:b/>
          <w:color w:val="0070C0"/>
          <w:sz w:val="28"/>
        </w:rPr>
        <w:t>肝炎肝がん対策</w:t>
      </w:r>
      <w:bookmarkEnd w:id="107"/>
    </w:p>
    <w:p w14:paraId="79ACC4EE" w14:textId="77777777" w:rsidR="00C14C1D" w:rsidRPr="00CA5AC2"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hint="eastAsia"/>
          <w:b/>
          <w:color w:val="auto"/>
          <w:sz w:val="22"/>
          <w:szCs w:val="22"/>
        </w:rPr>
        <w:t>肝炎肝がんの予防</w:t>
      </w:r>
    </w:p>
    <w:p w14:paraId="740BC509" w14:textId="096CF590"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○肝炎ウイルス</w:t>
      </w:r>
      <w:r w:rsidR="00F22E3D"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70D08" w:rsidRPr="00CA5AC2">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36A9A989" w:rsidR="00F22E3D" w:rsidRPr="00CA5AC2" w:rsidRDefault="00F22E3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なお、</w:t>
      </w:r>
      <w:r w:rsidR="00012470" w:rsidRPr="00CA5AC2">
        <w:rPr>
          <w:rFonts w:hAnsi="HG丸ｺﾞｼｯｸM-PRO" w:hint="eastAsia"/>
          <w:color w:val="000000" w:themeColor="text1"/>
          <w:sz w:val="22"/>
          <w:szCs w:val="22"/>
        </w:rPr>
        <w:t>ウイルス感染以外の肝がんのリスク要因として</w:t>
      </w:r>
      <w:r w:rsidR="00012470" w:rsidRPr="00E94C43">
        <w:rPr>
          <w:rFonts w:hAnsi="HG丸ｺﾞｼｯｸM-PRO" w:hint="eastAsia"/>
          <w:color w:val="000000" w:themeColor="text1"/>
          <w:sz w:val="22"/>
          <w:szCs w:val="22"/>
        </w:rPr>
        <w:t>、大量飲酒や喫煙などが挙げられます。</w:t>
      </w:r>
      <w:r w:rsidRPr="00E94C43">
        <w:rPr>
          <w:rFonts w:hAnsi="HG丸ｺﾞｼｯｸM-PRO" w:hint="eastAsia"/>
          <w:color w:val="000000" w:themeColor="text1"/>
          <w:sz w:val="22"/>
          <w:szCs w:val="22"/>
        </w:rPr>
        <w:t>最近ではアルコール摂取歴がほとんどない脂肪肝（</w:t>
      </w:r>
      <w:r w:rsidR="00E94C43" w:rsidRPr="00E94C43">
        <w:rPr>
          <w:rFonts w:hAnsi="HG丸ｺﾞｼｯｸM-PRO" w:hint="eastAsia"/>
          <w:color w:val="000000" w:themeColor="text1"/>
          <w:sz w:val="22"/>
          <w:szCs w:val="22"/>
        </w:rPr>
        <w:t>MASH</w:t>
      </w:r>
      <w:r w:rsidRPr="00E94C43">
        <w:rPr>
          <w:rFonts w:hAnsi="HG丸ｺﾞｼｯｸM-PRO"/>
          <w:color w:val="000000" w:themeColor="text1"/>
          <w:sz w:val="22"/>
          <w:szCs w:val="22"/>
        </w:rPr>
        <w:t>）</w:t>
      </w:r>
      <w:r w:rsidRPr="00E94C43">
        <w:rPr>
          <w:rFonts w:hAnsi="HG丸ｺﾞｼｯｸM-PRO" w:hint="eastAsia"/>
          <w:color w:val="000000" w:themeColor="text1"/>
          <w:sz w:val="22"/>
          <w:szCs w:val="22"/>
        </w:rPr>
        <w:t>が原因で肝硬変、肝がんに至るケースが増えています。</w:t>
      </w:r>
      <w:r w:rsidR="00E94C43" w:rsidRPr="00E94C43">
        <w:rPr>
          <w:rFonts w:hAnsi="HG丸ｺﾞｼｯｸM-PRO" w:hint="eastAsia"/>
          <w:color w:val="000000" w:themeColor="text1"/>
          <w:sz w:val="22"/>
          <w:szCs w:val="22"/>
        </w:rPr>
        <w:t>MASH</w:t>
      </w:r>
      <w:r w:rsidRPr="00E94C43">
        <w:rPr>
          <w:rFonts w:hAnsi="HG丸ｺﾞｼｯｸM-PRO" w:hint="eastAsia"/>
          <w:color w:val="000000" w:themeColor="text1"/>
          <w:sz w:val="22"/>
          <w:szCs w:val="22"/>
        </w:rPr>
        <w:t>は肥満</w:t>
      </w:r>
      <w:r w:rsidRPr="00CA5AC2">
        <w:rPr>
          <w:rFonts w:hAnsi="HG丸ｺﾞｼｯｸM-PRO" w:hint="eastAsia"/>
          <w:color w:val="000000" w:themeColor="text1"/>
          <w:sz w:val="22"/>
          <w:szCs w:val="22"/>
        </w:rPr>
        <w:t>・糖尿病・脂質異常症などの生活習慣病との関連が示唆されています。</w:t>
      </w:r>
    </w:p>
    <w:p w14:paraId="64D18956"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38BBB8E8" w:rsidR="00C71769" w:rsidRPr="00CA5AC2" w:rsidRDefault="00C71769" w:rsidP="008B4E2C">
      <w:pPr>
        <w:ind w:leftChars="295" w:left="937" w:hangingChars="104" w:hanging="229"/>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Ｃ型肝炎については、ウイルス排除が可能となったことから、二次感染予防の観点からも</w:t>
      </w:r>
      <w:r w:rsidR="005B65B4" w:rsidRPr="00CA5AC2">
        <w:rPr>
          <w:rFonts w:hAnsi="HG丸ｺﾞｼｯｸM-PRO" w:hint="eastAsia"/>
          <w:color w:val="000000" w:themeColor="text1"/>
          <w:sz w:val="22"/>
          <w:szCs w:val="22"/>
        </w:rPr>
        <w:t>インターフェロンフリー治療</w:t>
      </w:r>
      <w:r w:rsidR="00820825" w:rsidRPr="00CA5AC2">
        <w:rPr>
          <w:rFonts w:hAnsi="HG丸ｺﾞｼｯｸM-PRO" w:hint="eastAsia"/>
          <w:color w:val="000000" w:themeColor="text1"/>
          <w:sz w:val="22"/>
          <w:szCs w:val="22"/>
        </w:rPr>
        <w:t>等（抗ウイルス治療）</w:t>
      </w:r>
      <w:r w:rsidR="005B65B4" w:rsidRPr="00CA5AC2">
        <w:rPr>
          <w:rFonts w:hAnsi="HG丸ｺﾞｼｯｸM-PRO" w:hint="eastAsia"/>
          <w:color w:val="000000" w:themeColor="text1"/>
          <w:sz w:val="22"/>
          <w:szCs w:val="22"/>
        </w:rPr>
        <w:t>を</w:t>
      </w:r>
      <w:r w:rsidRPr="00CA5AC2">
        <w:rPr>
          <w:rFonts w:hAnsi="HG丸ｺﾞｼｯｸM-PRO" w:hint="eastAsia"/>
          <w:color w:val="000000" w:themeColor="text1"/>
          <w:sz w:val="22"/>
          <w:szCs w:val="22"/>
        </w:rPr>
        <w:t>推進しています。</w:t>
      </w:r>
    </w:p>
    <w:p w14:paraId="0EF0C919" w14:textId="77777777" w:rsidR="00327FE4" w:rsidRPr="00CA5AC2"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イ</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肝炎ウイルス検査の</w:t>
      </w:r>
      <w:r w:rsidR="00012470" w:rsidRPr="00CA5AC2">
        <w:rPr>
          <w:rFonts w:ascii="ＭＳ ゴシック" w:eastAsia="ＭＳ ゴシック" w:hAnsi="ＭＳ ゴシック" w:hint="eastAsia"/>
          <w:b/>
          <w:color w:val="000000" w:themeColor="text1"/>
          <w:sz w:val="22"/>
          <w:szCs w:val="22"/>
        </w:rPr>
        <w:t>受検</w:t>
      </w:r>
      <w:r w:rsidRPr="00CA5AC2">
        <w:rPr>
          <w:rFonts w:ascii="ＭＳ ゴシック" w:eastAsia="ＭＳ ゴシック" w:hAnsi="ＭＳ ゴシック" w:hint="eastAsia"/>
          <w:b/>
          <w:color w:val="000000" w:themeColor="text1"/>
          <w:sz w:val="22"/>
          <w:szCs w:val="22"/>
        </w:rPr>
        <w:t>勧奨</w:t>
      </w:r>
    </w:p>
    <w:p w14:paraId="08AE14F7" w14:textId="301F64F5" w:rsidR="00C14C1D" w:rsidRPr="00CA5AC2" w:rsidRDefault="00C14C1D" w:rsidP="008B4E2C">
      <w:pPr>
        <w:ind w:leftChars="295" w:left="957"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w:t>
      </w:r>
      <w:r w:rsidR="00970819" w:rsidRPr="00CA5AC2">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CA5AC2">
        <w:rPr>
          <w:rFonts w:hAnsi="HG丸ｺﾞｼｯｸM-PRO" w:hint="eastAsia"/>
          <w:color w:val="000000" w:themeColor="text1"/>
          <w:sz w:val="22"/>
          <w:szCs w:val="22"/>
        </w:rPr>
        <w:t>平成20（2008）年度から</w:t>
      </w:r>
      <w:r w:rsidR="00970819" w:rsidRPr="00CA5AC2">
        <w:rPr>
          <w:rFonts w:hAnsi="HG丸ｺﾞｼｯｸM-PRO" w:hint="eastAsia"/>
          <w:color w:val="000000" w:themeColor="text1"/>
          <w:sz w:val="22"/>
          <w:szCs w:val="22"/>
        </w:rPr>
        <w:t>令和３</w:t>
      </w:r>
      <w:r w:rsidRPr="00CA5AC2">
        <w:rPr>
          <w:rFonts w:hAnsi="HG丸ｺﾞｼｯｸM-PRO" w:hint="eastAsia"/>
          <w:color w:val="000000" w:themeColor="text1"/>
          <w:sz w:val="22"/>
          <w:szCs w:val="22"/>
        </w:rPr>
        <w:t>（</w:t>
      </w:r>
      <w:r w:rsidR="009729D9" w:rsidRPr="00CA5AC2">
        <w:rPr>
          <w:rFonts w:hAnsi="HG丸ｺﾞｼｯｸM-PRO" w:hint="eastAsia"/>
          <w:color w:val="000000" w:themeColor="text1"/>
          <w:sz w:val="22"/>
          <w:szCs w:val="22"/>
        </w:rPr>
        <w:t>2</w:t>
      </w:r>
      <w:r w:rsidR="009729D9" w:rsidRPr="00CA5AC2">
        <w:rPr>
          <w:rFonts w:hAnsi="HG丸ｺﾞｼｯｸM-PRO"/>
          <w:color w:val="000000" w:themeColor="text1"/>
          <w:sz w:val="22"/>
          <w:szCs w:val="22"/>
        </w:rPr>
        <w:t>021</w:t>
      </w:r>
      <w:r w:rsidRPr="00CA5AC2">
        <w:rPr>
          <w:rFonts w:hAnsi="HG丸ｺﾞｼｯｸM-PRO" w:hint="eastAsia"/>
          <w:color w:val="000000" w:themeColor="text1"/>
          <w:sz w:val="22"/>
          <w:szCs w:val="22"/>
        </w:rPr>
        <w:t>）年度までの</w:t>
      </w:r>
      <w:r w:rsidRPr="00CA5AC2">
        <w:rPr>
          <w:rFonts w:hAnsi="HG丸ｺﾞｼｯｸM-PRO"/>
          <w:color w:val="000000" w:themeColor="text1"/>
          <w:sz w:val="22"/>
          <w:szCs w:val="22"/>
        </w:rPr>
        <w:t>累積</w:t>
      </w:r>
      <w:r w:rsidR="00012470" w:rsidRPr="00CA5AC2">
        <w:rPr>
          <w:rFonts w:hAnsi="HG丸ｺﾞｼｯｸM-PRO" w:hint="eastAsia"/>
          <w:color w:val="000000" w:themeColor="text1"/>
          <w:sz w:val="22"/>
          <w:szCs w:val="22"/>
        </w:rPr>
        <w:t>受検</w:t>
      </w:r>
      <w:r w:rsidRPr="00CA5AC2">
        <w:rPr>
          <w:rFonts w:hAnsi="HG丸ｺﾞｼｯｸM-PRO" w:hint="eastAsia"/>
          <w:color w:val="000000" w:themeColor="text1"/>
          <w:sz w:val="22"/>
          <w:szCs w:val="22"/>
        </w:rPr>
        <w:t>者数は、Ｂ型、Ｃ型あわせて約</w:t>
      </w:r>
      <w:r w:rsidR="009729D9" w:rsidRPr="00CA5AC2">
        <w:rPr>
          <w:rFonts w:hAnsi="HG丸ｺﾞｼｯｸM-PRO" w:hint="eastAsia"/>
          <w:color w:val="000000" w:themeColor="text1"/>
          <w:sz w:val="22"/>
          <w:szCs w:val="22"/>
        </w:rPr>
        <w:t>88</w:t>
      </w:r>
      <w:r w:rsidRPr="00CA5AC2">
        <w:rPr>
          <w:rFonts w:hAnsi="HG丸ｺﾞｼｯｸM-PRO"/>
          <w:color w:val="000000" w:themeColor="text1"/>
          <w:sz w:val="22"/>
          <w:szCs w:val="22"/>
        </w:rPr>
        <w:t>万人です。</w:t>
      </w:r>
    </w:p>
    <w:p w14:paraId="38AEFDAB" w14:textId="291EF16A" w:rsidR="007F5595" w:rsidRPr="00CA5AC2"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CA5AC2" w:rsidRDefault="00FE0F9F" w:rsidP="008B4E2C">
      <w:pPr>
        <w:ind w:leftChars="295" w:left="957" w:hangingChars="113" w:hanging="249"/>
        <w:rPr>
          <w:rFonts w:hAnsi="HG丸ｺﾞｼｯｸM-PRO"/>
          <w:color w:val="000000" w:themeColor="text1"/>
          <w:sz w:val="22"/>
          <w:szCs w:val="22"/>
        </w:rPr>
      </w:pPr>
    </w:p>
    <w:p w14:paraId="4021E571" w14:textId="7D958ED6" w:rsidR="00FE0F9F" w:rsidRPr="00CA5AC2" w:rsidRDefault="00FE0F9F" w:rsidP="008B4E2C">
      <w:pPr>
        <w:ind w:leftChars="295" w:left="957" w:hangingChars="113" w:hanging="249"/>
        <w:rPr>
          <w:rFonts w:hAnsi="HG丸ｺﾞｼｯｸM-PRO"/>
          <w:color w:val="auto"/>
          <w:sz w:val="22"/>
          <w:szCs w:val="22"/>
        </w:rPr>
      </w:pPr>
    </w:p>
    <w:p w14:paraId="6D95B5A8" w14:textId="5A6706F5" w:rsidR="00FE0F9F" w:rsidRPr="00CA5AC2" w:rsidRDefault="00FE0F9F" w:rsidP="008B4E2C">
      <w:pPr>
        <w:ind w:leftChars="295" w:left="957" w:hangingChars="113" w:hanging="249"/>
        <w:rPr>
          <w:rFonts w:hAnsi="HG丸ｺﾞｼｯｸM-PRO"/>
          <w:color w:val="auto"/>
          <w:sz w:val="22"/>
          <w:szCs w:val="22"/>
        </w:rPr>
      </w:pPr>
    </w:p>
    <w:p w14:paraId="3D82BF5E" w14:textId="77777777" w:rsidR="00FE0F9F" w:rsidRPr="00CA5AC2" w:rsidRDefault="00FE0F9F" w:rsidP="008B4E2C">
      <w:pPr>
        <w:ind w:leftChars="295" w:left="957" w:hangingChars="113" w:hanging="249"/>
        <w:rPr>
          <w:rFonts w:hAnsi="HG丸ｺﾞｼｯｸM-PRO"/>
          <w:color w:val="auto"/>
          <w:sz w:val="22"/>
          <w:szCs w:val="22"/>
        </w:rPr>
      </w:pPr>
    </w:p>
    <w:p w14:paraId="2D8985FE" w14:textId="77777777" w:rsidR="007F0941" w:rsidRPr="00CA5AC2"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6BEA38CC"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CA5AC2">
        <w:rPr>
          <w:rFonts w:asciiTheme="majorEastAsia" w:eastAsiaTheme="majorEastAsia" w:hAnsiTheme="majorEastAsia" w:cstheme="minorBidi" w:hint="eastAsia"/>
          <w:b/>
          <w:color w:val="000000" w:themeColor="text1"/>
          <w:kern w:val="2"/>
          <w:sz w:val="20"/>
          <w:szCs w:val="20"/>
        </w:rPr>
        <w:lastRenderedPageBreak/>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2</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CA5AC2"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平成30（2018）</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4C232CF2" w:rsidR="00012470"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012470" w:rsidRPr="00CA5AC2">
              <w:rPr>
                <w:rFonts w:asciiTheme="majorEastAsia" w:eastAsiaTheme="majorEastAsia" w:hAnsiTheme="majorEastAsia" w:cs="Meiryo UI" w:hint="eastAsia"/>
                <w:color w:val="000000" w:themeColor="text1"/>
                <w:sz w:val="21"/>
                <w:szCs w:val="18"/>
              </w:rPr>
              <w:t>（2019）</w:t>
            </w:r>
            <w:r w:rsidR="00012470"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令和２（2020）</w:t>
            </w:r>
            <w:r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令和３（2021）</w:t>
            </w:r>
            <w:r w:rsidRPr="00CA5AC2">
              <w:rPr>
                <w:rFonts w:asciiTheme="majorEastAsia" w:eastAsiaTheme="majorEastAsia" w:hAnsiTheme="majorEastAsia" w:cs="Meiryo UI"/>
                <w:color w:val="000000" w:themeColor="text1"/>
                <w:sz w:val="21"/>
                <w:szCs w:val="18"/>
              </w:rPr>
              <w:t>年度</w:t>
            </w:r>
          </w:p>
        </w:tc>
      </w:tr>
      <w:tr w:rsidR="007F0146" w:rsidRPr="00CA5AC2" w14:paraId="2E1E2F76" w14:textId="77777777" w:rsidTr="00012470">
        <w:trPr>
          <w:trHeight w:val="555"/>
        </w:trPr>
        <w:tc>
          <w:tcPr>
            <w:tcW w:w="1728" w:type="dxa"/>
            <w:shd w:val="clear" w:color="auto" w:fill="auto"/>
            <w:vAlign w:val="center"/>
          </w:tcPr>
          <w:p w14:paraId="44D5DB5F" w14:textId="7B882789"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約８８万人</w:t>
            </w:r>
          </w:p>
        </w:tc>
      </w:tr>
    </w:tbl>
    <w:p w14:paraId="1966F1EB" w14:textId="77777777" w:rsidR="00C14C1D" w:rsidRPr="00CA5AC2"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CA5AC2"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CA5AC2">
        <w:rPr>
          <w:rFonts w:hAnsi="HG丸ｺﾞｼｯｸM-PRO"/>
          <w:noProof/>
          <w:color w:val="000000" w:themeColor="text1"/>
        </w:rPr>
        <mc:AlternateContent>
          <mc:Choice Requires="wps">
            <w:drawing>
              <wp:anchor distT="0" distB="0" distL="114300" distR="114300" simplePos="0" relativeHeight="251940352" behindDoc="0" locked="0" layoutInCell="1" allowOverlap="1" wp14:anchorId="48555497" wp14:editId="51022EF6">
                <wp:simplePos x="0" y="0"/>
                <wp:positionH relativeFrom="column">
                  <wp:posOffset>4272915</wp:posOffset>
                </wp:positionH>
                <wp:positionV relativeFrom="paragraph">
                  <wp:posOffset>172720</wp:posOffset>
                </wp:positionV>
                <wp:extent cx="1238250" cy="257175"/>
                <wp:effectExtent l="0" t="0" r="0" b="0"/>
                <wp:wrapNone/>
                <wp:docPr id="10308"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77" alt="出典：大阪府調べ" style="position:absolute;left:0;text-align:left;margin-left:336.45pt;margin-top:13.6pt;width:97.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" filled="f" stroked="f">
                <o:lock v:ext="edit" aspectratio="t" grouping="t"/>
                <v:textbo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ウ</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肝炎肝がんの</w:t>
      </w:r>
      <w:r w:rsidR="007F5595" w:rsidRPr="00CA5AC2">
        <w:rPr>
          <w:rFonts w:ascii="ＭＳ ゴシック" w:eastAsia="ＭＳ ゴシック" w:hAnsi="ＭＳ ゴシック" w:hint="eastAsia"/>
          <w:b/>
          <w:color w:val="000000" w:themeColor="text1"/>
          <w:sz w:val="22"/>
          <w:szCs w:val="22"/>
        </w:rPr>
        <w:t>受診・受療</w:t>
      </w:r>
      <w:r w:rsidRPr="00CA5AC2">
        <w:rPr>
          <w:rFonts w:ascii="ＭＳ ゴシック" w:eastAsia="ＭＳ ゴシック" w:hAnsi="ＭＳ ゴシック" w:hint="eastAsia"/>
          <w:b/>
          <w:color w:val="000000" w:themeColor="text1"/>
          <w:sz w:val="22"/>
          <w:szCs w:val="22"/>
        </w:rPr>
        <w:t>体制</w:t>
      </w:r>
    </w:p>
    <w:p w14:paraId="3F3129D3" w14:textId="56CA13AE" w:rsidR="00C14C1D" w:rsidRPr="00CA5AC2" w:rsidRDefault="00C14C1D" w:rsidP="008B4E2C">
      <w:pPr>
        <w:adjustRightInd/>
        <w:ind w:leftChars="295" w:left="92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○肝炎の重症化予防には、</w:t>
      </w:r>
      <w:r w:rsidR="007F5595" w:rsidRPr="00CA5AC2">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CA5AC2">
        <w:rPr>
          <w:rFonts w:hAnsi="HG丸ｺﾞｼｯｸM-PRO" w:hint="eastAsia"/>
          <w:color w:val="000000" w:themeColor="text1"/>
          <w:sz w:val="22"/>
          <w:szCs w:val="22"/>
        </w:rPr>
        <w:t>「大阪府フォローアップ事業実施指針」に基づき、関係機関と連携して、</w:t>
      </w:r>
      <w:r w:rsidR="00970819" w:rsidRPr="00CA5AC2">
        <w:rPr>
          <w:rFonts w:hAnsi="HG丸ｺﾞｼｯｸM-PRO" w:hint="eastAsia"/>
          <w:color w:val="000000" w:themeColor="text1"/>
          <w:sz w:val="22"/>
          <w:szCs w:val="22"/>
        </w:rPr>
        <w:t>肝炎ウイルス検診の陽性者に対しフォローアップを</w:t>
      </w:r>
      <w:r w:rsidR="007F5595" w:rsidRPr="00CA5AC2">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CA5AC2"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1391D256" w:rsidR="00C14C1D" w:rsidRPr="00CA5AC2"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CA5AC2">
        <w:rPr>
          <w:rFonts w:hAnsi="HG丸ｺﾞｼｯｸM-PRO" w:cstheme="minorBidi" w:hint="eastAsia"/>
          <w:color w:val="000000" w:themeColor="text1"/>
          <w:kern w:val="2"/>
          <w:sz w:val="20"/>
          <w:szCs w:val="20"/>
        </w:rPr>
        <w:t xml:space="preserve">　　　　　　　　　　</w:t>
      </w:r>
      <w:r w:rsidRPr="00CA5AC2">
        <w:rPr>
          <w:rFonts w:asciiTheme="majorEastAsia" w:eastAsiaTheme="majorEastAsia" w:hAnsiTheme="majorEastAsia" w:cstheme="minorBidi" w:hint="eastAsia"/>
          <w:b/>
          <w:color w:val="000000" w:themeColor="text1"/>
          <w:kern w:val="2"/>
          <w:sz w:val="20"/>
          <w:szCs w:val="20"/>
        </w:rPr>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3</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CA5AC2"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CA5AC2"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CA5AC2"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w:t>
            </w:r>
            <w:r w:rsidR="009908E2" w:rsidRPr="00CA5AC2">
              <w:rPr>
                <w:rFonts w:asciiTheme="majorEastAsia" w:eastAsiaTheme="majorEastAsia" w:hAnsiTheme="majorEastAsia" w:cs="Meiryo UI" w:hint="eastAsia"/>
                <w:color w:val="000000" w:themeColor="text1"/>
                <w:sz w:val="21"/>
                <w:szCs w:val="18"/>
              </w:rPr>
              <w:t>30</w:t>
            </w:r>
            <w:r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2018</w:t>
            </w:r>
            <w:r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788C31C0" w:rsidR="00C14C1D"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C14C1D"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2019</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2020</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2021</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r>
      <w:tr w:rsidR="007F0146" w:rsidRPr="00CA5AC2" w14:paraId="769CAC24" w14:textId="77777777" w:rsidTr="00AC1263">
        <w:trPr>
          <w:trHeight w:val="555"/>
        </w:trPr>
        <w:tc>
          <w:tcPr>
            <w:tcW w:w="1728" w:type="dxa"/>
            <w:shd w:val="clear" w:color="auto" w:fill="auto"/>
            <w:vAlign w:val="center"/>
          </w:tcPr>
          <w:p w14:paraId="7EB1DD15" w14:textId="28E3CAA8" w:rsidR="00C14C1D" w:rsidRPr="00CA5AC2"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５４．３％</w:t>
            </w:r>
          </w:p>
        </w:tc>
      </w:tr>
    </w:tbl>
    <w:p w14:paraId="2B55603E"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CA5AC2"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CA5AC2">
        <w:rPr>
          <w:rFonts w:hAnsi="HG丸ｺﾞｼｯｸM-PRO"/>
          <w:noProof/>
        </w:rPr>
        <mc:AlternateContent>
          <mc:Choice Requires="wps">
            <w:drawing>
              <wp:anchor distT="0" distB="0" distL="114300" distR="114300" simplePos="0" relativeHeight="251795968" behindDoc="0" locked="0" layoutInCell="1" allowOverlap="1" wp14:anchorId="7F611474" wp14:editId="192C1341">
                <wp:simplePos x="0" y="0"/>
                <wp:positionH relativeFrom="column">
                  <wp:posOffset>4301490</wp:posOffset>
                </wp:positionH>
                <wp:positionV relativeFrom="paragraph">
                  <wp:posOffset>17145</wp:posOffset>
                </wp:positionV>
                <wp:extent cx="1143000" cy="257175"/>
                <wp:effectExtent l="0" t="0" r="0" b="0"/>
                <wp:wrapNone/>
                <wp:docPr id="476"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78" alt="出典：大阪府調べ" style="position:absolute;left:0;text-align:left;margin-left:338.7pt;margin-top:1.35pt;width:90pt;height:20.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" filled="f" stroked="f">
                <o:lock v:ext="edit" aspectratio="t" grouping="t"/>
                <v:textbo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CA5AC2"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Pr="00CA5AC2" w:rsidRDefault="005C3FD7" w:rsidP="008B4E2C">
      <w:pPr>
        <w:adjustRightInd/>
        <w:ind w:leftChars="280" w:left="892" w:hangingChars="100" w:hanging="220"/>
        <w:textAlignment w:val="auto"/>
        <w:rPr>
          <w:rFonts w:hAnsi="HG丸ｺﾞｼｯｸM-PRO"/>
          <w:color w:val="auto"/>
          <w:sz w:val="22"/>
        </w:rPr>
      </w:pPr>
      <w:r w:rsidRPr="00CA5AC2">
        <w:rPr>
          <w:rFonts w:hAnsi="HG丸ｺﾞｼｯｸM-PRO"/>
          <w:noProof/>
          <w:color w:val="auto"/>
          <w:sz w:val="22"/>
        </w:rPr>
        <w:drawing>
          <wp:inline distT="0" distB="0" distL="0" distR="0" wp14:anchorId="29063D98" wp14:editId="5B0DCBAE">
            <wp:extent cx="5760720" cy="2521585"/>
            <wp:effectExtent l="0" t="0" r="11430" b="12065"/>
            <wp:docPr id="10309" name="グラフ 10309" descr="図表14：府・市町村における肝炎ウイルス検査精密検査受診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7F7BC" w14:textId="4EAE1B3D" w:rsidR="00C14C1D" w:rsidRPr="00CA5AC2"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w:t>
      </w:r>
      <w:r w:rsidR="00970819" w:rsidRPr="00CA5AC2">
        <w:rPr>
          <w:rFonts w:hAnsi="HG丸ｺﾞｼｯｸM-PRO" w:hint="eastAsia"/>
          <w:color w:val="000000" w:themeColor="text1"/>
          <w:sz w:val="22"/>
        </w:rPr>
        <w:t>府では、</w:t>
      </w:r>
      <w:r w:rsidRPr="00CA5AC2">
        <w:rPr>
          <w:rFonts w:hAnsi="HG丸ｺﾞｼｯｸM-PRO" w:hint="eastAsia"/>
          <w:color w:val="000000" w:themeColor="text1"/>
          <w:sz w:val="22"/>
        </w:rPr>
        <w:t>国の通知に基づき、</w:t>
      </w:r>
      <w:r w:rsidRPr="00CA5AC2">
        <w:rPr>
          <w:rFonts w:hAnsi="HG丸ｺﾞｼｯｸM-PRO"/>
          <w:color w:val="000000" w:themeColor="text1"/>
          <w:sz w:val="22"/>
        </w:rPr>
        <w:t>大阪府肝疾患診療連携拠点病院として府内</w:t>
      </w:r>
      <w:r w:rsidRPr="00CA5AC2">
        <w:rPr>
          <w:rFonts w:hAnsi="HG丸ｺﾞｼｯｸM-PRO" w:hint="eastAsia"/>
          <w:color w:val="000000" w:themeColor="text1"/>
          <w:sz w:val="22"/>
        </w:rPr>
        <w:t>５か</w:t>
      </w:r>
      <w:r w:rsidRPr="00CA5AC2">
        <w:rPr>
          <w:rFonts w:hAnsi="HG丸ｺﾞｼｯｸM-PRO"/>
          <w:color w:val="000000" w:themeColor="text1"/>
          <w:sz w:val="22"/>
        </w:rPr>
        <w:t>所の大学病院を</w:t>
      </w:r>
      <w:r w:rsidR="00970819" w:rsidRPr="00CA5AC2">
        <w:rPr>
          <w:rFonts w:hAnsi="HG丸ｺﾞｼｯｸM-PRO" w:hint="eastAsia"/>
          <w:color w:val="000000" w:themeColor="text1"/>
          <w:sz w:val="22"/>
        </w:rPr>
        <w:t>指定しています。</w:t>
      </w:r>
      <w:r w:rsidRPr="00CA5AC2">
        <w:rPr>
          <w:rFonts w:hAnsi="HG丸ｺﾞｼｯｸM-PRO" w:hint="eastAsia"/>
          <w:color w:val="000000" w:themeColor="text1"/>
          <w:sz w:val="22"/>
        </w:rPr>
        <w:t>また、</w:t>
      </w:r>
      <w:r w:rsidR="00D67751" w:rsidRPr="00CA5AC2">
        <w:rPr>
          <w:rFonts w:hAnsi="HG丸ｺﾞｼｯｸM-PRO" w:hint="eastAsia"/>
          <w:color w:val="000000" w:themeColor="text1"/>
          <w:sz w:val="22"/>
        </w:rPr>
        <w:t>令和５年４</w:t>
      </w:r>
      <w:r w:rsidR="00970819" w:rsidRPr="00CA5AC2">
        <w:rPr>
          <w:rFonts w:hAnsi="HG丸ｺﾞｼｯｸM-PRO" w:hint="eastAsia"/>
          <w:color w:val="000000" w:themeColor="text1"/>
          <w:sz w:val="22"/>
        </w:rPr>
        <w:t>月現在、</w:t>
      </w:r>
      <w:r w:rsidRPr="00CA5AC2">
        <w:rPr>
          <w:rFonts w:hAnsi="HG丸ｺﾞｼｯｸM-PRO"/>
          <w:color w:val="000000" w:themeColor="text1"/>
          <w:sz w:val="22"/>
        </w:rPr>
        <w:t>専門医療機関</w:t>
      </w:r>
      <w:r w:rsidR="00D67751" w:rsidRPr="00CA5AC2">
        <w:rPr>
          <w:rFonts w:hAnsi="HG丸ｺﾞｼｯｸM-PRO" w:hint="eastAsia"/>
          <w:color w:val="000000" w:themeColor="text1"/>
          <w:sz w:val="22"/>
        </w:rPr>
        <w:t>1</w:t>
      </w:r>
      <w:r w:rsidR="00D67751" w:rsidRPr="00CA5AC2">
        <w:rPr>
          <w:rFonts w:hAnsi="HG丸ｺﾞｼｯｸM-PRO"/>
          <w:color w:val="000000" w:themeColor="text1"/>
          <w:sz w:val="22"/>
        </w:rPr>
        <w:t>98</w:t>
      </w:r>
      <w:r w:rsidRPr="00CA5AC2">
        <w:rPr>
          <w:rFonts w:hAnsi="HG丸ｺﾞｼｯｸM-PRO"/>
          <w:color w:val="000000" w:themeColor="text1"/>
          <w:sz w:val="22"/>
        </w:rPr>
        <w:t>施設、協力</w:t>
      </w:r>
      <w:r w:rsidRPr="00CA5AC2">
        <w:rPr>
          <w:rFonts w:hAnsi="HG丸ｺﾞｼｯｸM-PRO" w:hint="eastAsia"/>
          <w:color w:val="000000" w:themeColor="text1"/>
          <w:sz w:val="22"/>
        </w:rPr>
        <w:t>医療機関</w:t>
      </w:r>
      <w:r w:rsidR="00D67751" w:rsidRPr="00CA5AC2">
        <w:rPr>
          <w:rFonts w:hAnsi="HG丸ｺﾞｼｯｸM-PRO" w:hint="eastAsia"/>
          <w:color w:val="000000" w:themeColor="text1"/>
          <w:sz w:val="22"/>
        </w:rPr>
        <w:t>6</w:t>
      </w:r>
      <w:r w:rsidR="00D67751" w:rsidRPr="00CA5AC2">
        <w:rPr>
          <w:rFonts w:hAnsi="HG丸ｺﾞｼｯｸM-PRO"/>
          <w:color w:val="000000" w:themeColor="text1"/>
          <w:sz w:val="22"/>
        </w:rPr>
        <w:t>31</w:t>
      </w:r>
      <w:r w:rsidRPr="00CA5AC2">
        <w:rPr>
          <w:rFonts w:hAnsi="HG丸ｺﾞｼｯｸM-PRO"/>
          <w:color w:val="000000" w:themeColor="text1"/>
          <w:sz w:val="22"/>
        </w:rPr>
        <w:t>施設</w:t>
      </w:r>
      <w:r w:rsidR="00970819" w:rsidRPr="00CA5AC2">
        <w:rPr>
          <w:rFonts w:hAnsi="HG丸ｺﾞｼｯｸM-PRO" w:hint="eastAsia"/>
          <w:color w:val="000000" w:themeColor="text1"/>
          <w:sz w:val="22"/>
        </w:rPr>
        <w:t>の</w:t>
      </w:r>
      <w:r w:rsidRPr="00CA5AC2">
        <w:rPr>
          <w:rFonts w:hAnsi="HG丸ｺﾞｼｯｸM-PRO"/>
          <w:color w:val="000000" w:themeColor="text1"/>
          <w:sz w:val="22"/>
        </w:rPr>
        <w:t>指定</w:t>
      </w:r>
      <w:r w:rsidR="00970819" w:rsidRPr="00CA5AC2">
        <w:rPr>
          <w:rFonts w:hAnsi="HG丸ｺﾞｼｯｸM-PRO" w:hint="eastAsia"/>
          <w:color w:val="000000" w:themeColor="text1"/>
          <w:sz w:val="22"/>
        </w:rPr>
        <w:t>をそれぞれ行い、医療提供体制を整備しています。</w:t>
      </w:r>
      <w:r w:rsidRPr="00CA5AC2">
        <w:rPr>
          <w:rFonts w:hAnsi="HG丸ｺﾞｼｯｸM-PRO"/>
          <w:color w:val="000000" w:themeColor="text1"/>
          <w:sz w:val="22"/>
        </w:rPr>
        <w:t>引き続き、</w:t>
      </w:r>
      <w:r w:rsidRPr="00CA5AC2">
        <w:rPr>
          <w:rFonts w:hAnsi="HG丸ｺﾞｼｯｸM-PRO" w:hint="eastAsia"/>
          <w:color w:val="000000" w:themeColor="text1"/>
          <w:sz w:val="22"/>
        </w:rPr>
        <w:t>肝疾患診療連携拠点病院を中心とした医療提供体制の充実を</w:t>
      </w:r>
      <w:r w:rsidR="007735E3" w:rsidRPr="00CA5AC2">
        <w:rPr>
          <w:rFonts w:hAnsi="HG丸ｺﾞｼｯｸM-PRO" w:hint="eastAsia"/>
          <w:color w:val="000000" w:themeColor="text1"/>
          <w:sz w:val="22"/>
        </w:rPr>
        <w:t>図る必要があります。</w:t>
      </w:r>
    </w:p>
    <w:p w14:paraId="4BE528AA"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○平成20（2008）年度より、国において肝炎治療に対する医療</w:t>
      </w:r>
      <w:r w:rsidR="007735E3" w:rsidRPr="00CA5AC2">
        <w:rPr>
          <w:rFonts w:hAnsi="HG丸ｺﾞｼｯｸM-PRO" w:hint="eastAsia"/>
          <w:color w:val="000000" w:themeColor="text1"/>
          <w:sz w:val="22"/>
          <w:szCs w:val="22"/>
        </w:rPr>
        <w:t>費</w:t>
      </w:r>
      <w:r w:rsidRPr="00CA5AC2">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CA5AC2">
        <w:rPr>
          <w:rFonts w:hAnsi="HG丸ｺﾞｼｯｸM-PRO" w:hint="eastAsia"/>
          <w:color w:val="000000" w:themeColor="text1"/>
          <w:sz w:val="22"/>
          <w:szCs w:val="22"/>
        </w:rPr>
        <w:t>・非代償性肝硬変</w:t>
      </w:r>
      <w:r w:rsidRPr="00CA5AC2">
        <w:rPr>
          <w:rFonts w:hAnsi="HG丸ｺﾞｼｯｸM-PRO" w:hint="eastAsia"/>
          <w:color w:val="000000" w:themeColor="text1"/>
          <w:sz w:val="22"/>
          <w:szCs w:val="22"/>
        </w:rPr>
        <w:t>の治療を目的とした治療費の一部を助成して</w:t>
      </w:r>
      <w:r w:rsidR="009071D0" w:rsidRPr="00CA5AC2">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CA5AC2"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CA5AC2"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CA5AC2">
        <w:rPr>
          <w:rFonts w:ascii="ＭＳ ゴシック" w:eastAsia="ＭＳ ゴシック" w:hAnsi="ＭＳ ゴシック" w:cstheme="minorBidi" w:hint="eastAsia"/>
          <w:b/>
          <w:color w:val="000000" w:themeColor="text1"/>
          <w:kern w:val="2"/>
          <w:sz w:val="22"/>
          <w:szCs w:val="22"/>
        </w:rPr>
        <w:t>エ</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cstheme="minorBidi" w:hint="eastAsia"/>
          <w:b/>
          <w:color w:val="000000" w:themeColor="text1"/>
          <w:kern w:val="2"/>
          <w:sz w:val="22"/>
          <w:szCs w:val="22"/>
        </w:rPr>
        <w:t>肝炎肝がんに関する</w:t>
      </w:r>
      <w:r w:rsidRPr="00CA5AC2">
        <w:rPr>
          <w:rFonts w:ascii="ＭＳ ゴシック" w:eastAsia="ＭＳ ゴシック" w:hAnsi="ＭＳ ゴシック" w:hint="eastAsia"/>
          <w:b/>
          <w:color w:val="000000" w:themeColor="text1"/>
          <w:sz w:val="22"/>
        </w:rPr>
        <w:t>普及啓発</w:t>
      </w:r>
    </w:p>
    <w:p w14:paraId="5F529D15" w14:textId="63A36B66" w:rsidR="00C14C1D" w:rsidRPr="00CA5AC2" w:rsidRDefault="00C14C1D" w:rsidP="008B4E2C">
      <w:pPr>
        <w:adjustRightInd/>
        <w:ind w:leftChars="301" w:left="942"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○市町村や肝疾患診療連携拠点病院等と連携し</w:t>
      </w:r>
      <w:r w:rsidR="009071D0" w:rsidRPr="00CA5AC2">
        <w:rPr>
          <w:rFonts w:hAnsi="HG丸ｺﾞｼｯｸM-PRO" w:hint="eastAsia"/>
          <w:color w:val="000000" w:themeColor="text1"/>
          <w:sz w:val="22"/>
        </w:rPr>
        <w:t>た</w:t>
      </w:r>
      <w:r w:rsidRPr="00CA5AC2">
        <w:rPr>
          <w:rFonts w:hAnsi="HG丸ｺﾞｼｯｸM-PRO" w:hint="eastAsia"/>
          <w:color w:val="000000" w:themeColor="text1"/>
          <w:sz w:val="22"/>
        </w:rPr>
        <w:t>肝炎肝がんに対する正しい知識及び人権の尊重に関する普及・啓発</w:t>
      </w:r>
      <w:r w:rsidR="009071D0" w:rsidRPr="00CA5AC2">
        <w:rPr>
          <w:rFonts w:hAnsi="HG丸ｺﾞｼｯｸM-PRO" w:hint="eastAsia"/>
          <w:color w:val="000000" w:themeColor="text1"/>
          <w:sz w:val="22"/>
        </w:rPr>
        <w:t>のさらなる充実が必要です。</w:t>
      </w:r>
    </w:p>
    <w:p w14:paraId="0F5C07D1" w14:textId="77777777" w:rsidR="00D57411" w:rsidRPr="00CA5AC2"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CA5AC2" w:rsidRDefault="008B4E2C" w:rsidP="008B4E2C">
      <w:pPr>
        <w:pStyle w:val="3"/>
        <w:rPr>
          <w:rFonts w:ascii="ＭＳ ゴシック" w:hAnsi="ＭＳ ゴシック" w:cstheme="minorBidi"/>
          <w:b/>
          <w:color w:val="auto"/>
          <w:kern w:val="2"/>
          <w:szCs w:val="22"/>
        </w:rPr>
      </w:pPr>
      <w:bookmarkStart w:id="108" w:name="_Toc487755789"/>
      <w:bookmarkStart w:id="109" w:name="_Toc162606204"/>
      <w:bookmarkEnd w:id="104"/>
      <w:bookmarkEnd w:id="105"/>
      <w:bookmarkEnd w:id="106"/>
      <w:r w:rsidRPr="00CA5AC2">
        <w:rPr>
          <w:rFonts w:asciiTheme="majorEastAsia" w:eastAsiaTheme="majorEastAsia" w:hAnsiTheme="majorEastAsia"/>
          <w:b/>
          <w:color w:val="0070C0"/>
          <w:sz w:val="28"/>
          <w:szCs w:val="28"/>
        </w:rPr>
        <w:t>(</w:t>
      </w:r>
      <w:r w:rsidRPr="00CA5AC2">
        <w:rPr>
          <w:rFonts w:asciiTheme="majorEastAsia" w:eastAsiaTheme="majorEastAsia" w:hAnsiTheme="majorEastAsia" w:hint="eastAsia"/>
          <w:b/>
          <w:color w:val="0070C0"/>
          <w:sz w:val="28"/>
          <w:szCs w:val="28"/>
        </w:rPr>
        <w:t>3</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がんの早期発見、がん検診</w:t>
      </w:r>
      <w:bookmarkEnd w:id="108"/>
      <w:bookmarkEnd w:id="109"/>
    </w:p>
    <w:p w14:paraId="556DACA3" w14:textId="77777777" w:rsidR="005558AC"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004B3953" w:rsidRPr="00CA5AC2">
        <w:rPr>
          <w:rFonts w:ascii="ＭＳ ゴシック" w:eastAsia="ＭＳ ゴシック" w:hAnsi="ＭＳ ゴシック" w:cstheme="minorBidi" w:hint="eastAsia"/>
          <w:b/>
          <w:color w:val="auto"/>
          <w:kern w:val="2"/>
          <w:sz w:val="22"/>
          <w:szCs w:val="22"/>
        </w:rPr>
        <w:t>検診受診率</w:t>
      </w:r>
      <w:r w:rsidR="004633E8" w:rsidRPr="00CA5AC2">
        <w:rPr>
          <w:rFonts w:ascii="ＭＳ ゴシック" w:eastAsia="ＭＳ ゴシック" w:hAnsi="ＭＳ ゴシック" w:cstheme="minorBidi" w:hint="eastAsia"/>
          <w:b/>
          <w:color w:val="auto"/>
          <w:kern w:val="2"/>
          <w:sz w:val="22"/>
          <w:szCs w:val="22"/>
        </w:rPr>
        <w:t>等</w:t>
      </w:r>
    </w:p>
    <w:p w14:paraId="6B84C7D9" w14:textId="77777777" w:rsidR="001B3510" w:rsidRPr="00CA5AC2"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heme="minorBidi" w:hint="eastAsia"/>
          <w:b/>
          <w:color w:val="auto"/>
          <w:kern w:val="2"/>
          <w:sz w:val="22"/>
          <w:szCs w:val="22"/>
        </w:rPr>
        <w:t>【</w:t>
      </w:r>
      <w:r w:rsidR="005558AC" w:rsidRPr="00CA5AC2">
        <w:rPr>
          <w:rFonts w:ascii="ＭＳ ゴシック" w:eastAsia="ＭＳ ゴシック" w:hAnsi="ＭＳ ゴシック" w:cstheme="minorBidi" w:hint="eastAsia"/>
          <w:b/>
          <w:color w:val="auto"/>
          <w:kern w:val="2"/>
          <w:sz w:val="22"/>
          <w:szCs w:val="22"/>
        </w:rPr>
        <w:t>検診受診率</w:t>
      </w:r>
      <w:r w:rsidRPr="00CA5AC2">
        <w:rPr>
          <w:rFonts w:ascii="ＭＳ ゴシック" w:eastAsia="ＭＳ ゴシック" w:hAnsi="ＭＳ ゴシック" w:cstheme="minorBidi" w:hint="eastAsia"/>
          <w:b/>
          <w:color w:val="auto"/>
          <w:kern w:val="2"/>
          <w:sz w:val="22"/>
          <w:szCs w:val="22"/>
        </w:rPr>
        <w:t>等</w:t>
      </w:r>
      <w:r w:rsidR="005558AC" w:rsidRPr="00CA5AC2">
        <w:rPr>
          <w:rFonts w:ascii="ＭＳ ゴシック" w:eastAsia="ＭＳ ゴシック" w:hAnsi="ＭＳ ゴシック" w:cstheme="minorBidi" w:hint="eastAsia"/>
          <w:b/>
          <w:color w:val="auto"/>
          <w:kern w:val="2"/>
          <w:sz w:val="22"/>
          <w:szCs w:val="22"/>
        </w:rPr>
        <w:t>の状況】</w:t>
      </w:r>
    </w:p>
    <w:p w14:paraId="5997952E" w14:textId="537281A3"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○がんを早期発見し、適切な治</w:t>
      </w:r>
      <w:r w:rsidRPr="00CA5AC2">
        <w:rPr>
          <w:rFonts w:hAnsi="HG丸ｺﾞｼｯｸM-PRO" w:cstheme="minorBidi" w:hint="eastAsia"/>
          <w:color w:val="000000" w:themeColor="text1"/>
          <w:kern w:val="2"/>
          <w:sz w:val="22"/>
          <w:szCs w:val="22"/>
        </w:rPr>
        <w:t>療につなげるには、科学的根拠に基づ</w:t>
      </w:r>
      <w:r w:rsidR="007E1F73" w:rsidRPr="00CA5AC2">
        <w:rPr>
          <w:rFonts w:hAnsi="HG丸ｺﾞｼｯｸM-PRO" w:cstheme="minorBidi" w:hint="eastAsia"/>
          <w:color w:val="000000" w:themeColor="text1"/>
          <w:kern w:val="2"/>
          <w:sz w:val="22"/>
          <w:szCs w:val="22"/>
        </w:rPr>
        <w:t>き有効性（がんによる死亡の減少）が確認されたがん検診を</w:t>
      </w:r>
      <w:r w:rsidRPr="00CA5AC2">
        <w:rPr>
          <w:rFonts w:hAnsi="HG丸ｺﾞｼｯｸM-PRO" w:cstheme="minorBidi" w:hint="eastAsia"/>
          <w:color w:val="000000" w:themeColor="text1"/>
          <w:kern w:val="2"/>
          <w:sz w:val="22"/>
          <w:szCs w:val="22"/>
        </w:rPr>
        <w:t>適切に実施することが重要です。</w:t>
      </w:r>
    </w:p>
    <w:p w14:paraId="2742DAAE" w14:textId="77777777"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38750C1E"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○住民を対象とした対策型検診（注</w:t>
      </w:r>
      <w:r w:rsidR="008277D7" w:rsidRPr="00CA5AC2">
        <w:rPr>
          <w:rFonts w:hAnsi="HG丸ｺﾞｼｯｸM-PRO" w:cstheme="minorBidi"/>
          <w:color w:val="000000" w:themeColor="text1"/>
          <w:kern w:val="2"/>
          <w:sz w:val="22"/>
          <w:szCs w:val="22"/>
        </w:rPr>
        <w:t>14</w:t>
      </w:r>
      <w:r w:rsidRPr="00CA5AC2">
        <w:rPr>
          <w:rFonts w:hAnsi="HG丸ｺﾞｼｯｸM-PRO" w:cstheme="minorBidi" w:hint="eastAsia"/>
          <w:color w:val="000000" w:themeColor="text1"/>
          <w:kern w:val="2"/>
          <w:sz w:val="22"/>
          <w:szCs w:val="22"/>
        </w:rPr>
        <w:t>）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CA5AC2"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3B348B1" w14:textId="6833555A" w:rsidR="00700672" w:rsidRPr="00CA5AC2" w:rsidRDefault="00824677" w:rsidP="00FA1434">
      <w:pPr>
        <w:pStyle w:val="Web"/>
        <w:spacing w:before="0" w:beforeAutospacing="0" w:after="0" w:afterAutospacing="0"/>
        <w:ind w:leftChars="300" w:left="94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rPr>
        <w:t>○</w:t>
      </w:r>
      <w:r w:rsidR="0059606B" w:rsidRPr="00CA5AC2">
        <w:rPr>
          <w:rFonts w:ascii="HG丸ｺﾞｼｯｸM-PRO" w:eastAsia="HG丸ｺﾞｼｯｸM-PRO" w:hAnsi="HG丸ｺﾞｼｯｸM-PRO" w:cstheme="minorBidi" w:hint="eastAsia"/>
          <w:color w:val="000000" w:themeColor="text1"/>
          <w:kern w:val="2"/>
          <w:sz w:val="22"/>
        </w:rPr>
        <w:t>検診</w:t>
      </w:r>
      <w:r w:rsidR="004C131C" w:rsidRPr="00CA5AC2">
        <w:rPr>
          <w:rFonts w:ascii="HG丸ｺﾞｼｯｸM-PRO" w:eastAsia="HG丸ｺﾞｼｯｸM-PRO" w:hAnsi="HG丸ｺﾞｼｯｸM-PRO" w:cstheme="minorBidi" w:hint="eastAsia"/>
          <w:color w:val="000000" w:themeColor="text1"/>
          <w:kern w:val="2"/>
          <w:sz w:val="22"/>
        </w:rPr>
        <w:t>受診率が上がらない要因の一つに、二次読影</w:t>
      </w:r>
      <w:r w:rsidR="00FA1434" w:rsidRPr="00CA5AC2">
        <w:rPr>
          <w:rFonts w:ascii="HG丸ｺﾞｼｯｸM-PRO" w:eastAsia="HG丸ｺﾞｼｯｸM-PRO" w:hAnsi="HG丸ｺﾞｼｯｸM-PRO" w:cstheme="minorBidi" w:hint="eastAsia"/>
          <w:color w:val="000000" w:themeColor="text1"/>
          <w:kern w:val="2"/>
          <w:sz w:val="22"/>
        </w:rPr>
        <w:t>（注</w:t>
      </w:r>
      <w:r w:rsidR="00FA1434" w:rsidRPr="00CA5AC2">
        <w:rPr>
          <w:rFonts w:ascii="HG丸ｺﾞｼｯｸM-PRO" w:eastAsia="HG丸ｺﾞｼｯｸM-PRO" w:hAnsi="HG丸ｺﾞｼｯｸM-PRO" w:cstheme="minorBidi"/>
          <w:color w:val="000000" w:themeColor="text1"/>
          <w:kern w:val="2"/>
          <w:sz w:val="22"/>
        </w:rPr>
        <w:t>15</w:t>
      </w:r>
      <w:r w:rsidR="00FA1434" w:rsidRPr="00CA5AC2">
        <w:rPr>
          <w:rFonts w:ascii="HG丸ｺﾞｼｯｸM-PRO" w:eastAsia="HG丸ｺﾞｼｯｸM-PRO" w:hAnsi="HG丸ｺﾞｼｯｸM-PRO" w:cstheme="minorBidi" w:hint="eastAsia"/>
          <w:color w:val="000000" w:themeColor="text1"/>
          <w:kern w:val="2"/>
          <w:sz w:val="22"/>
        </w:rPr>
        <w:t>）</w:t>
      </w:r>
      <w:r w:rsidR="004C131C" w:rsidRPr="00CA5AC2">
        <w:rPr>
          <w:rFonts w:ascii="HG丸ｺﾞｼｯｸM-PRO" w:eastAsia="HG丸ｺﾞｼｯｸM-PRO" w:hAnsi="HG丸ｺﾞｼｯｸM-PRO" w:cstheme="minorBidi" w:hint="eastAsia"/>
          <w:color w:val="000000" w:themeColor="text1"/>
          <w:kern w:val="2"/>
          <w:sz w:val="22"/>
        </w:rPr>
        <w:t>ができる医療機関が少ない</w:t>
      </w:r>
      <w:r w:rsidR="0059606B" w:rsidRPr="00CA5AC2">
        <w:rPr>
          <w:rFonts w:ascii="HG丸ｺﾞｼｯｸM-PRO" w:eastAsia="HG丸ｺﾞｼｯｸM-PRO" w:hAnsi="HG丸ｺﾞｼｯｸM-PRO" w:cstheme="minorBidi" w:hint="eastAsia"/>
          <w:color w:val="000000" w:themeColor="text1"/>
          <w:kern w:val="2"/>
          <w:sz w:val="22"/>
        </w:rPr>
        <w:t>という課題を</w:t>
      </w:r>
      <w:r w:rsidR="009954EB" w:rsidRPr="00CA5AC2">
        <w:rPr>
          <w:rFonts w:ascii="HG丸ｺﾞｼｯｸM-PRO" w:eastAsia="HG丸ｺﾞｼｯｸM-PRO" w:hAnsi="HG丸ｺﾞｼｯｸM-PRO" w:cstheme="minorBidi" w:hint="eastAsia"/>
          <w:color w:val="000000" w:themeColor="text1"/>
          <w:kern w:val="2"/>
          <w:sz w:val="22"/>
        </w:rPr>
        <w:t>抱える</w:t>
      </w:r>
      <w:r w:rsidR="0059606B" w:rsidRPr="00CA5AC2">
        <w:rPr>
          <w:rFonts w:ascii="HG丸ｺﾞｼｯｸM-PRO" w:eastAsia="HG丸ｺﾞｼｯｸM-PRO" w:hAnsi="HG丸ｺﾞｼｯｸM-PRO" w:cstheme="minorBidi" w:hint="eastAsia"/>
          <w:color w:val="000000" w:themeColor="text1"/>
          <w:kern w:val="2"/>
          <w:sz w:val="22"/>
        </w:rPr>
        <w:t>市町村の存在が</w:t>
      </w:r>
      <w:r w:rsidR="004C131C" w:rsidRPr="00CA5AC2">
        <w:rPr>
          <w:rFonts w:ascii="HG丸ｺﾞｼｯｸM-PRO" w:eastAsia="HG丸ｺﾞｼｯｸM-PRO" w:hAnsi="HG丸ｺﾞｼｯｸM-PRO" w:cstheme="minorBidi" w:hint="eastAsia"/>
          <w:color w:val="000000" w:themeColor="text1"/>
          <w:kern w:val="2"/>
          <w:sz w:val="22"/>
        </w:rPr>
        <w:t>あ</w:t>
      </w:r>
      <w:r w:rsidR="0059606B" w:rsidRPr="00CA5AC2">
        <w:rPr>
          <w:rFonts w:ascii="HG丸ｺﾞｼｯｸM-PRO" w:eastAsia="HG丸ｺﾞｼｯｸM-PRO" w:hAnsi="HG丸ｺﾞｼｯｸM-PRO" w:cstheme="minorBidi" w:hint="eastAsia"/>
          <w:color w:val="000000" w:themeColor="text1"/>
          <w:kern w:val="2"/>
          <w:sz w:val="22"/>
        </w:rPr>
        <w:t>ります。</w:t>
      </w:r>
      <w:r w:rsidR="00BB164C" w:rsidRPr="00CA5AC2">
        <w:rPr>
          <w:rFonts w:ascii="HG丸ｺﾞｼｯｸM-PRO" w:eastAsia="HG丸ｺﾞｼｯｸM-PRO" w:hAnsi="HG丸ｺﾞｼｯｸM-PRO" w:cstheme="minorBidi" w:hint="eastAsia"/>
          <w:color w:val="000000" w:themeColor="text1"/>
          <w:kern w:val="2"/>
          <w:sz w:val="22"/>
        </w:rPr>
        <w:t>このため、</w:t>
      </w:r>
      <w:r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w:t>
      </w:r>
      <w:r w:rsidR="004C131C" w:rsidRPr="00CA5AC2">
        <w:rPr>
          <w:rFonts w:ascii="HG丸ｺﾞｼｯｸM-PRO" w:eastAsia="HG丸ｺﾞｼｯｸM-PRO" w:hAnsi="HG丸ｺﾞｼｯｸM-PRO" w:cstheme="minorBidi" w:hint="eastAsia"/>
          <w:color w:val="000000" w:themeColor="text1"/>
          <w:kern w:val="24"/>
          <w:sz w:val="22"/>
          <w:szCs w:val="22"/>
        </w:rPr>
        <w:t>市町村</w:t>
      </w:r>
      <w:r w:rsidR="0059606B" w:rsidRPr="00CA5AC2">
        <w:rPr>
          <w:rFonts w:ascii="HG丸ｺﾞｼｯｸM-PRO" w:eastAsia="HG丸ｺﾞｼｯｸM-PRO" w:hAnsi="HG丸ｺﾞｼｯｸM-PRO" w:cstheme="minorBidi" w:hint="eastAsia"/>
          <w:color w:val="000000" w:themeColor="text1"/>
          <w:kern w:val="24"/>
          <w:sz w:val="22"/>
          <w:szCs w:val="22"/>
        </w:rPr>
        <w:t>を支援する</w:t>
      </w:r>
      <w:r w:rsidR="00BB164C" w:rsidRPr="00CA5AC2">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CA5AC2" w:rsidRDefault="00824677" w:rsidP="008B4E2C">
      <w:pPr>
        <w:adjustRightInd/>
        <w:ind w:leftChars="300" w:left="940" w:hangingChars="100" w:hanging="220"/>
        <w:rPr>
          <w:rFonts w:hAnsi="HG丸ｺﾞｼｯｸM-PRO" w:cstheme="minorBidi"/>
          <w:color w:val="000000" w:themeColor="text1"/>
          <w:kern w:val="2"/>
          <w:sz w:val="22"/>
        </w:rPr>
      </w:pPr>
    </w:p>
    <w:p w14:paraId="5FF8642C" w14:textId="3F80AE2D" w:rsidR="00700672" w:rsidRPr="00CA5AC2" w:rsidRDefault="00700672" w:rsidP="008B4E2C">
      <w:pPr>
        <w:adjustRightInd/>
        <w:ind w:leftChars="300" w:left="940" w:hangingChars="100" w:hanging="220"/>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○また、精密検査が必</w:t>
      </w:r>
      <w:r w:rsidR="00E23389" w:rsidRPr="00CA5AC2">
        <w:rPr>
          <w:rFonts w:hAnsi="HG丸ｺﾞｼｯｸM-PRO" w:cstheme="minorBidi" w:hint="eastAsia"/>
          <w:color w:val="000000" w:themeColor="text1"/>
          <w:kern w:val="2"/>
          <w:sz w:val="22"/>
        </w:rPr>
        <w:t>要と判定された受診者が、実際に精密検査を確実に受診することが重要</w:t>
      </w:r>
      <w:r w:rsidRPr="00CA5AC2">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7DCA19C7" w:rsidR="007D4832" w:rsidRPr="00CA5AC2" w:rsidRDefault="00FA1434" w:rsidP="008B4E2C">
      <w:pPr>
        <w:adjustRightInd/>
        <w:ind w:leftChars="300" w:left="960" w:hangingChars="100" w:hanging="240"/>
        <w:rPr>
          <w:rFonts w:hAnsi="HG丸ｺﾞｼｯｸM-PRO" w:cstheme="minorBidi"/>
          <w:color w:val="000000" w:themeColor="text1"/>
          <w:kern w:val="2"/>
          <w:sz w:val="22"/>
        </w:rPr>
      </w:pPr>
      <w:r w:rsidRPr="00CA5AC2">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50912" behindDoc="0" locked="0" layoutInCell="1" allowOverlap="1" wp14:anchorId="7C2352E1" wp14:editId="722C962E">
                <wp:simplePos x="0" y="0"/>
                <wp:positionH relativeFrom="margin">
                  <wp:align>center</wp:align>
                </wp:positionH>
                <wp:positionV relativeFrom="paragraph">
                  <wp:posOffset>34925</wp:posOffset>
                </wp:positionV>
                <wp:extent cx="6072013" cy="1310640"/>
                <wp:effectExtent l="0" t="0" r="5080" b="381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1310640"/>
                          <a:chOff x="-107824" y="-9529"/>
                          <a:chExt cx="6072504" cy="1062135"/>
                        </a:xfrm>
                      </wpg:grpSpPr>
                      <wps:wsp>
                        <wps:cNvPr id="248" name="正方形/長方形 248" descr="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wps:cNvSpPr/>
                        <wps:spPr>
                          <a:xfrm>
                            <a:off x="-107824" y="56276"/>
                            <a:ext cx="6072504" cy="996330"/>
                          </a:xfrm>
                          <a:prstGeom prst="rect">
                            <a:avLst/>
                          </a:prstGeom>
                          <a:solidFill>
                            <a:sysClr val="window" lastClr="FFFFFF"/>
                          </a:solidFill>
                          <a:ln w="9525" cap="flat" cmpd="sng" algn="ctr">
                            <a:noFill/>
                            <a:prstDash val="solid"/>
                          </a:ln>
                          <a:effectLst/>
                        </wps:spPr>
                        <wps:txb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79"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0;margin-top:2.75pt;width:478.1pt;height:103.2pt;z-index:251750912;mso-position-horizontal:center;mso-position-horizontal-relative:margin;mso-width-relative:margin;mso-height-relative:margin" coordorigin="-1078,-95" coordsize="60725,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">
                <v:rect id="正方形/長方形 248" o:spid="_x0000_s1080" alt="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style="position:absolute;left:-1078;top:562;width:60724;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v:textbox>
                </v:rect>
                <v:line id="直線コネクタ 249" o:spid="_x0000_s1081" style="position:absolute;flip:y;visibility:visible;mso-wrap-style:square" from="0,-95" to="5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0DC196FB" w14:textId="53DDC48C" w:rsidR="007D4832" w:rsidRPr="00CA5AC2" w:rsidRDefault="007D4832" w:rsidP="008B4E2C">
      <w:pPr>
        <w:adjustRightInd/>
        <w:ind w:leftChars="300" w:left="940" w:hangingChars="100" w:hanging="220"/>
        <w:rPr>
          <w:rFonts w:hAnsi="HG丸ｺﾞｼｯｸM-PRO" w:cstheme="minorBidi"/>
          <w:color w:val="auto"/>
          <w:kern w:val="2"/>
          <w:sz w:val="22"/>
        </w:rPr>
      </w:pPr>
    </w:p>
    <w:p w14:paraId="1164117F" w14:textId="3BACCF1A" w:rsidR="007D4832" w:rsidRPr="00CA5AC2" w:rsidRDefault="007D4832" w:rsidP="008B4E2C">
      <w:pPr>
        <w:adjustRightInd/>
        <w:rPr>
          <w:rFonts w:hAnsi="HG丸ｺﾞｼｯｸM-PRO" w:cstheme="minorBidi"/>
          <w:color w:val="auto"/>
          <w:kern w:val="2"/>
          <w:sz w:val="22"/>
        </w:rPr>
      </w:pPr>
    </w:p>
    <w:p w14:paraId="5F9FD8B6" w14:textId="195FC7BE" w:rsidR="00824677" w:rsidRPr="00CA5AC2" w:rsidRDefault="00824677" w:rsidP="008B4E2C">
      <w:pPr>
        <w:adjustRightInd/>
        <w:rPr>
          <w:rFonts w:hAnsi="HG丸ｺﾞｼｯｸM-PRO" w:cstheme="minorBidi"/>
          <w:color w:val="auto"/>
          <w:kern w:val="2"/>
          <w:sz w:val="22"/>
        </w:rPr>
      </w:pPr>
    </w:p>
    <w:p w14:paraId="0A7E812B" w14:textId="77777777" w:rsidR="00532D4D" w:rsidRPr="00CA5AC2" w:rsidRDefault="00532D4D" w:rsidP="008B4E2C">
      <w:pPr>
        <w:adjustRightInd/>
        <w:rPr>
          <w:rFonts w:hAnsi="HG丸ｺﾞｼｯｸM-PRO" w:cstheme="minorBidi"/>
          <w:color w:val="auto"/>
          <w:kern w:val="2"/>
          <w:sz w:val="22"/>
        </w:rPr>
      </w:pPr>
    </w:p>
    <w:p w14:paraId="647EF6EC" w14:textId="44E218A6" w:rsidR="007D4832" w:rsidRPr="00CA5AC2" w:rsidRDefault="00F12EDE" w:rsidP="00532D4D">
      <w:pPr>
        <w:adjustRightInd/>
        <w:ind w:leftChars="300" w:left="960" w:hangingChars="100" w:hanging="240"/>
        <w:rPr>
          <w:rFonts w:hAnsi="HG丸ｺﾞｼｯｸM-PRO" w:cstheme="minorBidi"/>
          <w:color w:val="auto"/>
          <w:kern w:val="2"/>
          <w:sz w:val="22"/>
        </w:rPr>
      </w:pPr>
      <w:r w:rsidRPr="00CA5AC2">
        <w:rPr>
          <w:noProof/>
        </w:rPr>
        <w:lastRenderedPageBreak/>
        <mc:AlternateContent>
          <mc:Choice Requires="wps">
            <w:drawing>
              <wp:anchor distT="0" distB="0" distL="114300" distR="114300" simplePos="0" relativeHeight="251639296" behindDoc="1" locked="0" layoutInCell="1" allowOverlap="1" wp14:anchorId="2A398B74" wp14:editId="6CD18C93">
                <wp:simplePos x="0" y="0"/>
                <wp:positionH relativeFrom="margin">
                  <wp:align>center</wp:align>
                </wp:positionH>
                <wp:positionV relativeFrom="paragraph">
                  <wp:posOffset>6350</wp:posOffset>
                </wp:positionV>
                <wp:extent cx="5212715" cy="344805"/>
                <wp:effectExtent l="0" t="0" r="6985" b="0"/>
                <wp:wrapNone/>
                <wp:docPr id="289" name="正方形/長方形 289" descr="図表15:第３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82" alt="図表15:第３期大阪府がん対策推進計画におけるがん検診受診率目標値と実績値推移" style="position:absolute;left:0;text-align:left;margin-left:0;margin-top:.5pt;width:410.45pt;height:27.1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" fillcolor="window" stroked="f" strokeweight="2pt">
                <v:textbo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CA5AC2"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CA5AC2"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67B92211"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72C73C2E"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5B05207B"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3B63BC60"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0665E247"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43FB4542"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25093D" w:rsidRPr="00CA5AC2"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5（2013）</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30.2％</w:t>
            </w:r>
            <w:r w:rsidRPr="00CA5AC2">
              <w:rPr>
                <w:rFonts w:hAnsi="HG丸ｺﾞｼｯｸM-PRO" w:cs="Meiryo UI"/>
                <w:color w:val="000000" w:themeColor="text1"/>
                <w:sz w:val="21"/>
                <w:szCs w:val="18"/>
              </w:rPr>
              <w:br/>
            </w:r>
            <w:r w:rsidRPr="00CA5AC2">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w:t>
            </w:r>
            <w:r w:rsidRPr="00CA5AC2">
              <w:rPr>
                <w:rFonts w:hAnsi="HG丸ｺﾞｼｯｸM-PRO" w:cs="Meiryo UI"/>
                <w:color w:val="000000" w:themeColor="text1"/>
                <w:sz w:val="21"/>
                <w:szCs w:val="18"/>
              </w:rPr>
              <w:t>9.</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p>
          <w:p w14:paraId="603B1573"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32</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p>
          <w:p w14:paraId="43BB811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752866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1</w:t>
            </w:r>
            <w:r w:rsidRPr="00CA5AC2">
              <w:rPr>
                <w:rFonts w:hAnsi="HG丸ｺﾞｼｯｸM-PRO" w:cs="Meiryo UI"/>
                <w:color w:val="000000" w:themeColor="text1"/>
                <w:sz w:val="21"/>
                <w:szCs w:val="18"/>
              </w:rPr>
              <w:t>％</w:t>
            </w:r>
          </w:p>
          <w:p w14:paraId="6AECF32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（46位）</w:t>
            </w:r>
          </w:p>
        </w:tc>
      </w:tr>
      <w:tr w:rsidR="0025093D" w:rsidRPr="00CA5AC2"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8（2016）</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50860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34</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36BC281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6</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15B97D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9</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0</w:t>
            </w:r>
            <w:r w:rsidRPr="00CA5AC2">
              <w:rPr>
                <w:rFonts w:hAnsi="HG丸ｺﾞｼｯｸM-PRO" w:cs="Meiryo UI"/>
                <w:color w:val="000000" w:themeColor="text1"/>
                <w:sz w:val="21"/>
                <w:szCs w:val="18"/>
              </w:rPr>
              <w:t>％</w:t>
            </w:r>
          </w:p>
          <w:p w14:paraId="313071A6"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p>
          <w:p w14:paraId="3E665B5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（39位）</w:t>
            </w:r>
          </w:p>
        </w:tc>
      </w:tr>
      <w:tr w:rsidR="0025093D" w:rsidRPr="00CA5AC2"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令和元（2019）</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7E7DFF4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7</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338F30B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0</w:t>
            </w:r>
            <w:r w:rsidRPr="00CA5AC2">
              <w:rPr>
                <w:rFonts w:hAnsi="HG丸ｺﾞｼｯｸM-PRO" w:cstheme="minorBidi"/>
                <w:color w:val="000000" w:themeColor="text1"/>
                <w:kern w:val="2"/>
                <w:sz w:val="21"/>
              </w:rPr>
              <w:t>％</w:t>
            </w:r>
          </w:p>
          <w:p w14:paraId="6B6747C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p>
          <w:p w14:paraId="596B9E3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4646E79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（39位）</w:t>
            </w:r>
          </w:p>
        </w:tc>
      </w:tr>
      <w:tr w:rsidR="00A44030" w:rsidRPr="00CA5AC2"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令和４（2022）</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36</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00A44030" w:rsidRPr="00CA5AC2">
              <w:rPr>
                <w:rFonts w:hAnsi="HG丸ｺﾞｼｯｸM-PRO" w:cstheme="minorBidi"/>
                <w:color w:val="000000" w:themeColor="text1"/>
                <w:kern w:val="2"/>
                <w:sz w:val="21"/>
              </w:rPr>
              <w:t>％</w:t>
            </w:r>
          </w:p>
          <w:p w14:paraId="165ABE52" w14:textId="3675163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43</w:t>
            </w:r>
            <w:r w:rsidRPr="00CA5AC2">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40</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3</w:t>
            </w:r>
            <w:r w:rsidR="00A44030" w:rsidRPr="00CA5AC2">
              <w:rPr>
                <w:rFonts w:hAnsi="HG丸ｺﾞｼｯｸM-PRO" w:cstheme="minorBidi"/>
                <w:color w:val="000000" w:themeColor="text1"/>
                <w:kern w:val="2"/>
                <w:sz w:val="21"/>
              </w:rPr>
              <w:t>％</w:t>
            </w:r>
          </w:p>
          <w:p w14:paraId="32440451" w14:textId="2A3E24F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76666E90" w14:textId="3979777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45</w:t>
            </w:r>
            <w:r w:rsidRPr="00CA5AC2">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52AC9408" w14:textId="22E3D4C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00A44030" w:rsidRPr="00CA5AC2">
              <w:rPr>
                <w:rFonts w:hAnsi="HG丸ｺﾞｼｯｸM-PRO" w:cstheme="minorBidi"/>
                <w:color w:val="000000" w:themeColor="text1"/>
                <w:kern w:val="2"/>
                <w:sz w:val="21"/>
              </w:rPr>
              <w:t>％</w:t>
            </w:r>
          </w:p>
          <w:p w14:paraId="41B7CB5A" w14:textId="68D8EFAC"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39</w:t>
            </w:r>
            <w:r w:rsidRPr="00CA5AC2">
              <w:rPr>
                <w:rFonts w:hAnsi="HG丸ｺﾞｼｯｸM-PRO" w:cstheme="minorBidi" w:hint="eastAsia"/>
                <w:color w:val="000000" w:themeColor="text1"/>
                <w:kern w:val="2"/>
                <w:sz w:val="21"/>
              </w:rPr>
              <w:t>位）</w:t>
            </w:r>
          </w:p>
        </w:tc>
      </w:tr>
      <w:tr w:rsidR="0025093D" w:rsidRPr="00CA5AC2"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w:t>
            </w:r>
            <w:r w:rsidR="007D4832" w:rsidRPr="00CA5AC2">
              <w:rPr>
                <w:rFonts w:ascii="ＭＳ ゴシック" w:eastAsia="ＭＳ ゴシック" w:hAnsi="ＭＳ ゴシック" w:cstheme="minorBidi" w:hint="eastAsia"/>
                <w:color w:val="000000" w:themeColor="text1"/>
                <w:kern w:val="2"/>
                <w:sz w:val="21"/>
              </w:rPr>
              <w:t>（</w:t>
            </w:r>
            <w:r w:rsidRPr="00CA5AC2">
              <w:rPr>
                <w:rFonts w:ascii="ＭＳ ゴシック" w:eastAsia="ＭＳ ゴシック" w:hAnsi="ＭＳ ゴシック" w:cstheme="minorBidi" w:hint="eastAsia"/>
                <w:color w:val="000000" w:themeColor="text1"/>
                <w:kern w:val="2"/>
                <w:sz w:val="21"/>
              </w:rPr>
              <w:t>2022</w:t>
            </w:r>
            <w:r w:rsidR="007D4832" w:rsidRPr="00CA5AC2">
              <w:rPr>
                <w:rFonts w:ascii="ＭＳ ゴシック" w:eastAsia="ＭＳ ゴシック" w:hAnsi="ＭＳ ゴシック" w:cstheme="minorBidi" w:hint="eastAsia"/>
                <w:color w:val="000000" w:themeColor="text1"/>
                <w:kern w:val="2"/>
                <w:sz w:val="21"/>
              </w:rPr>
              <w:t>）年</w:t>
            </w:r>
          </w:p>
          <w:p w14:paraId="78B7C3D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45</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49</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7</w:t>
            </w:r>
            <w:r w:rsidR="007D4832" w:rsidRPr="00CA5AC2">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4</w:t>
            </w:r>
            <w:r w:rsidR="007D4832" w:rsidRPr="00CA5AC2">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6</w:t>
            </w:r>
            <w:r w:rsidR="007D4832" w:rsidRPr="00CA5AC2">
              <w:rPr>
                <w:rFonts w:hAnsi="HG丸ｺﾞｼｯｸM-PRO" w:cstheme="minorBidi" w:hint="eastAsia"/>
                <w:color w:val="000000" w:themeColor="text1"/>
                <w:kern w:val="2"/>
                <w:sz w:val="21"/>
              </w:rPr>
              <w:t>％</w:t>
            </w:r>
          </w:p>
        </w:tc>
      </w:tr>
      <w:tr w:rsidR="0025093D" w:rsidRPr="00CA5AC2"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r>
    </w:tbl>
    <w:p w14:paraId="2C3DC1D6" w14:textId="111FF9EF"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CA5AC2"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また、胃がん・大腸がん・肺がんは過去１年以内の、乳がん・子宮頸がんは過去２年以内の受診率。</w:t>
      </w:r>
    </w:p>
    <w:p w14:paraId="7661A40B" w14:textId="7D6727E9"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※平成28（2016）年の全国平均及び順位は熊本県を含まず。</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rsidRPr="00CA5AC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CA5AC2"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CA5AC2"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152A9300" w14:textId="77777777" w:rsidR="00F33810" w:rsidRPr="00CA5AC2"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CA5AC2">
              <w:rPr>
                <w:rFonts w:asciiTheme="majorEastAsia" w:eastAsiaTheme="majorEastAsia" w:hAnsiTheme="majorEastAsia" w:hint="eastAsia"/>
                <w:color w:val="000000" w:themeColor="text1"/>
                <w:kern w:val="2"/>
                <w:sz w:val="21"/>
              </w:rPr>
              <w:t>検診</w:t>
            </w:r>
          </w:p>
          <w:p w14:paraId="69B16CD0" w14:textId="6703BB05" w:rsidR="007D4832" w:rsidRPr="00CA5AC2"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13BBD1BC"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21B3702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432DCA45"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CA5AC2" w:rsidRDefault="007D4832" w:rsidP="008B4E2C">
            <w:pPr>
              <w:adjustRightInd/>
              <w:jc w:val="center"/>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266FE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7D4832" w:rsidRPr="00CA5AC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83.9％</w:t>
            </w:r>
          </w:p>
          <w:p w14:paraId="377272F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68.8％</w:t>
            </w:r>
          </w:p>
          <w:p w14:paraId="7B15DB0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85.2％</w:t>
            </w:r>
          </w:p>
          <w:p w14:paraId="4EC7A7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91.6％</w:t>
            </w:r>
          </w:p>
          <w:p w14:paraId="2E9AE3F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77.6％</w:t>
            </w:r>
          </w:p>
          <w:p w14:paraId="4F9AF92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r>
      <w:tr w:rsidR="007D4832" w:rsidRPr="00CA5AC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85.1％</w:t>
            </w:r>
          </w:p>
          <w:p w14:paraId="18C5E8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74.9％</w:t>
            </w:r>
          </w:p>
          <w:p w14:paraId="17DAFE8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88.2％</w:t>
            </w:r>
          </w:p>
          <w:p w14:paraId="4E9328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94.2％</w:t>
            </w:r>
          </w:p>
          <w:p w14:paraId="058E6B3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81.4％</w:t>
            </w:r>
          </w:p>
          <w:p w14:paraId="02740F1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r>
      <w:tr w:rsidR="007D4832" w:rsidRPr="00CA5AC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82.9％</w:t>
            </w:r>
          </w:p>
          <w:p w14:paraId="1007CE8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74.0％</w:t>
            </w:r>
          </w:p>
          <w:p w14:paraId="49646DB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87.3％</w:t>
            </w:r>
          </w:p>
          <w:p w14:paraId="24D9EE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94.4％</w:t>
            </w:r>
          </w:p>
          <w:p w14:paraId="627585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85.0％</w:t>
            </w:r>
          </w:p>
          <w:p w14:paraId="42EA9F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（15位）</w:t>
            </w:r>
          </w:p>
        </w:tc>
      </w:tr>
      <w:tr w:rsidR="007D4832" w:rsidRPr="00CA5AC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74.8％</w:t>
            </w:r>
          </w:p>
        </w:tc>
      </w:tr>
      <w:tr w:rsidR="007D4832" w:rsidRPr="00CA5AC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29543C14"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許容値</w:t>
            </w:r>
            <w:r w:rsidRPr="00CA5AC2">
              <w:rPr>
                <w:rFonts w:asciiTheme="majorEastAsia" w:eastAsiaTheme="majorEastAsia" w:hAnsiTheme="majorEastAsia" w:cstheme="minorBidi" w:hint="eastAsia"/>
                <w:color w:val="000000" w:themeColor="text1"/>
                <w:kern w:val="2"/>
                <w:sz w:val="18"/>
              </w:rPr>
              <w:t>（注</w:t>
            </w:r>
            <w:r w:rsidR="00F12EDE" w:rsidRPr="00CA5AC2">
              <w:rPr>
                <w:rFonts w:asciiTheme="majorEastAsia" w:eastAsiaTheme="majorEastAsia" w:hAnsiTheme="majorEastAsia" w:cstheme="minorBidi"/>
                <w:color w:val="000000" w:themeColor="text1"/>
                <w:kern w:val="2"/>
                <w:sz w:val="18"/>
              </w:rPr>
              <w:t>1</w:t>
            </w:r>
            <w:r w:rsidR="00196D65" w:rsidRPr="00CA5AC2">
              <w:rPr>
                <w:rFonts w:asciiTheme="majorEastAsia" w:eastAsiaTheme="majorEastAsia" w:hAnsiTheme="majorEastAsia" w:cstheme="minorBidi"/>
                <w:color w:val="000000" w:themeColor="text1"/>
                <w:kern w:val="2"/>
                <w:sz w:val="18"/>
              </w:rPr>
              <w:t>6</w:t>
            </w:r>
            <w:r w:rsidRPr="00CA5AC2">
              <w:rPr>
                <w:rFonts w:asciiTheme="majorEastAsia" w:eastAsiaTheme="majorEastAsia" w:hAnsiTheme="majorEastAsia" w:cstheme="minorBidi" w:hint="eastAsia"/>
                <w:color w:val="000000" w:themeColor="text1"/>
                <w:kern w:val="2"/>
                <w:sz w:val="18"/>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r>
    </w:tbl>
    <w:p w14:paraId="154906E5" w14:textId="77777777" w:rsidR="0025093D" w:rsidRPr="00CA5AC2" w:rsidRDefault="007D4832" w:rsidP="008B4E2C">
      <w:pPr>
        <w:adjustRightInd/>
        <w:ind w:right="352"/>
        <w:jc w:val="right"/>
        <w:textAlignment w:val="auto"/>
        <w:rPr>
          <w:rFonts w:asciiTheme="minorEastAsia" w:eastAsiaTheme="minorEastAsia" w:hAnsiTheme="minorEastAsia" w:cstheme="minorBidi"/>
          <w:color w:val="auto"/>
          <w:kern w:val="2"/>
          <w:sz w:val="18"/>
        </w:rPr>
      </w:pPr>
      <w:r w:rsidRPr="00CA5AC2">
        <w:rPr>
          <w:noProof/>
        </w:rPr>
        <mc:AlternateContent>
          <mc:Choice Requires="wps">
            <w:drawing>
              <wp:anchor distT="0" distB="0" distL="114300" distR="114300" simplePos="0" relativeHeight="251642368" behindDoc="0" locked="0" layoutInCell="1" allowOverlap="1" wp14:anchorId="4921C7D7" wp14:editId="685DE440">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6：大阪府におけるがん検診の精密検査受診率の推移と許容値推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83" alt="図表16：大阪府におけるがん検診の精密検査受診率の推移と許容値推移" style="position:absolute;left:0;text-align:left;margin-left:-1.5pt;margin-top:33.1pt;width:416.8pt;height:2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" fillcolor="window" stroked="f" strokeweight="2pt">
                <v:textbo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CA5AC2">
        <w:rPr>
          <w:rFonts w:asciiTheme="minorEastAsia" w:eastAsiaTheme="minorEastAsia" w:hAnsiTheme="minorEastAsia" w:cstheme="minorBidi" w:hint="eastAsia"/>
          <w:color w:val="auto"/>
          <w:kern w:val="2"/>
          <w:sz w:val="18"/>
        </w:rPr>
        <w:t>出典：国民生活基礎調査</w:t>
      </w:r>
    </w:p>
    <w:p w14:paraId="44270466" w14:textId="15DF0293" w:rsidR="0025093D" w:rsidRPr="00CA5AC2"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03369613" w14:textId="2F096DA2" w:rsidR="00532D4D" w:rsidRPr="00CA5AC2" w:rsidRDefault="00532D4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00D28BE8" w:rsidR="00700672" w:rsidRPr="00CA5AC2" w:rsidRDefault="00700672" w:rsidP="008B4E2C">
      <w:pPr>
        <w:adjustRightInd/>
        <w:ind w:right="1232" w:firstLineChars="100" w:firstLine="180"/>
        <w:textAlignment w:val="auto"/>
        <w:rPr>
          <w:rFonts w:hAnsi="HG丸ｺﾞｼｯｸM-PRO" w:cstheme="minorBidi"/>
          <w:color w:val="auto"/>
          <w:kern w:val="2"/>
          <w:sz w:val="22"/>
          <w:szCs w:val="22"/>
        </w:rPr>
      </w:pPr>
      <w:r w:rsidRPr="00CA5AC2">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35A09B2" w:rsidR="001C3065" w:rsidRPr="00CA5AC2" w:rsidRDefault="00700672" w:rsidP="008B4E2C">
      <w:pPr>
        <w:adjustRightInd/>
        <w:ind w:right="352"/>
        <w:jc w:val="right"/>
        <w:rPr>
          <w:rFonts w:asciiTheme="minorEastAsia" w:eastAsiaTheme="minorEastAsia" w:hAnsiTheme="minorEastAsia" w:cstheme="minorBidi"/>
          <w:color w:val="auto"/>
          <w:kern w:val="2"/>
          <w:sz w:val="18"/>
        </w:rPr>
      </w:pPr>
      <w:r w:rsidRPr="00CA5AC2">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6D1638A4" w:rsidR="00503032" w:rsidRPr="00CA5AC2" w:rsidRDefault="00B93C94" w:rsidP="008B4E2C">
      <w:pPr>
        <w:widowControl/>
        <w:adjustRightInd/>
        <w:jc w:val="left"/>
        <w:textAlignment w:val="auto"/>
        <w:rPr>
          <w:rFonts w:asciiTheme="majorEastAsia" w:eastAsiaTheme="majorEastAsia" w:hAnsiTheme="majorEastAsia" w:cstheme="minorBidi"/>
          <w:b/>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2033536" behindDoc="1" locked="0" layoutInCell="1" allowOverlap="1" wp14:anchorId="32D1D968" wp14:editId="671F21D0">
                <wp:simplePos x="0" y="0"/>
                <wp:positionH relativeFrom="margin">
                  <wp:posOffset>-129540</wp:posOffset>
                </wp:positionH>
                <wp:positionV relativeFrom="paragraph">
                  <wp:posOffset>46990</wp:posOffset>
                </wp:positionV>
                <wp:extent cx="6074410" cy="469127"/>
                <wp:effectExtent l="0" t="0" r="21590" b="7620"/>
                <wp:wrapNone/>
                <wp:docPr id="3647" name="グループ化 364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450" name="正方形/長方形 450" descr="注釈&#10;&#10;（注16）許容値&#10;精度管理のために国が定める「最低限の基準」として位置づけられた値です。"/>
                        <wps:cNvSpPr/>
                        <wps:spPr>
                          <a:xfrm>
                            <a:off x="0" y="0"/>
                            <a:ext cx="6072505" cy="557530"/>
                          </a:xfrm>
                          <a:prstGeom prst="rect">
                            <a:avLst/>
                          </a:prstGeom>
                          <a:solidFill>
                            <a:sysClr val="window" lastClr="FFFFFF"/>
                          </a:solidFill>
                          <a:ln w="9525" cap="flat" cmpd="sng" algn="ctr">
                            <a:noFill/>
                            <a:prstDash val="solid"/>
                          </a:ln>
                          <a:effectLst/>
                        </wps:spPr>
                        <wps:txb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直線コネクタ 451"/>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32D1D968" id="グループ化 3647" o:spid="_x0000_s1084" alt="タイトル: 注釈 - 説明: （注11）許容値&#10;許容値とは、精度管理のために国が定める「最低限の基準」として位置づけられた値です。&#10;" style="position:absolute;margin-left:-10.2pt;margin-top:3.7pt;width:478.3pt;height:36.95pt;z-index:-251282944;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">
                <v:rect id="正方形/長方形 450" o:spid="_x0000_s1085" alt="注釈&#10;&#10;（注16）許容値&#10;精度管理のために国が定める「最低限の基準」として位置づけられた値です。"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" fillcolor="window" stroked="f">
                  <v:textbo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v:textbox>
                </v:rect>
                <v:line id="直線コネクタ 451" o:spid="_x0000_s1086"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wrap anchorx="margin"/>
              </v:group>
            </w:pict>
          </mc:Fallback>
        </mc:AlternateContent>
      </w:r>
      <w:r w:rsidR="00BB021D" w:rsidRPr="00CA5AC2">
        <w:rPr>
          <w:rFonts w:asciiTheme="majorEastAsia" w:eastAsiaTheme="majorEastAsia" w:hAnsiTheme="majorEastAsia" w:cstheme="minorBidi"/>
          <w:b/>
          <w:color w:val="auto"/>
          <w:kern w:val="2"/>
          <w:sz w:val="22"/>
        </w:rPr>
        <w:br w:type="page"/>
      </w:r>
    </w:p>
    <w:p w14:paraId="3F8BE475" w14:textId="77DBBED1" w:rsidR="00451B72" w:rsidRPr="00CA5AC2" w:rsidRDefault="00451B72" w:rsidP="008B4E2C">
      <w:pPr>
        <w:widowControl/>
        <w:adjustRightInd/>
        <w:jc w:val="left"/>
        <w:rPr>
          <w:rFonts w:asciiTheme="majorEastAsia" w:eastAsiaTheme="majorEastAsia" w:hAnsiTheme="majorEastAsia" w:cstheme="minorBidi"/>
          <w:b/>
          <w:color w:val="auto"/>
          <w:kern w:val="2"/>
          <w:sz w:val="22"/>
        </w:rPr>
      </w:pPr>
      <w:r w:rsidRPr="00CA5AC2">
        <w:rPr>
          <w:rFonts w:asciiTheme="majorEastAsia" w:eastAsiaTheme="majorEastAsia" w:hAnsiTheme="majorEastAsia" w:cstheme="minorBidi" w:hint="eastAsia"/>
          <w:b/>
          <w:color w:val="auto"/>
          <w:kern w:val="2"/>
          <w:sz w:val="22"/>
        </w:rPr>
        <w:lastRenderedPageBreak/>
        <w:t>【がん検診を受診しない理由】</w:t>
      </w:r>
    </w:p>
    <w:p w14:paraId="3F7C1588" w14:textId="4F8B7C1A" w:rsidR="0055232B" w:rsidRPr="00CA5AC2"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sz w:val="22"/>
        </w:rPr>
        <w:t>○</w:t>
      </w:r>
      <w:r w:rsidR="003B5B64" w:rsidRPr="00CA5AC2">
        <w:rPr>
          <w:rFonts w:ascii="HG丸ｺﾞｼｯｸM-PRO" w:eastAsia="HG丸ｺﾞｼｯｸM-PRO" w:hAnsi="HG丸ｺﾞｼｯｸM-PRO" w:cstheme="minorBidi" w:hint="eastAsia"/>
          <w:kern w:val="24"/>
          <w:sz w:val="22"/>
          <w:szCs w:val="22"/>
        </w:rPr>
        <w:t>がん検診を受けていない理由として、「経済的な負担」を挙げている人が多くみられますが、がん検診は安価で受診できることが知られていない可能性が高いと考えられます。また、「受診する時間がないから」と回答した人も多いほか、「検診そのものを知らない」と回答する人も見られることから、引き続き、がん検診の普及啓発や利便性に配慮した受診環境整備の充実が必要です。</w:t>
      </w:r>
    </w:p>
    <w:p w14:paraId="1652E311" w14:textId="157473E0" w:rsidR="0055232B"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4057891B" w:rsidR="00451B72"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09FCF01F" w:rsidR="00482492" w:rsidRPr="00CA5AC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5D91DB38" w:rsidR="006073CD"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sidRPr="00CA5AC2">
        <w:rPr>
          <w:noProof/>
        </w:rPr>
        <mc:AlternateContent>
          <mc:Choice Requires="wps">
            <w:drawing>
              <wp:anchor distT="0" distB="0" distL="114300" distR="114300" simplePos="0" relativeHeight="251820544" behindDoc="0" locked="0" layoutInCell="1" allowOverlap="1" wp14:anchorId="6FB7E453" wp14:editId="7D42111C">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7：がん検診を受けていない理由（複数回答）"/>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87" alt="図表17：がん検診を受けていない理由（複数回答）" style="position:absolute;margin-left:0;margin-top:11.2pt;width:416.8pt;height:27.15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" fillcolor="window" stroked="f" strokeweight="2pt">
                <v:textbo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v:textbox>
                <w10:wrap anchorx="margin"/>
              </v:rect>
            </w:pict>
          </mc:Fallback>
        </mc:AlternateContent>
      </w:r>
    </w:p>
    <w:p w14:paraId="638D6713" w14:textId="4B00EFF6" w:rsidR="00482492"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6DF3C78D" w:rsidR="006073CD" w:rsidRPr="00CA5AC2" w:rsidRDefault="00295596" w:rsidP="008B4E2C">
      <w:pPr>
        <w:adjustRightInd/>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7040" behindDoc="0" locked="0" layoutInCell="1" allowOverlap="1" wp14:anchorId="2924FAB7" wp14:editId="4B1AED0B">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88" style="position:absolute;left:0;text-align:left;margin-left:234.45pt;margin-top:283.6pt;width:270pt;height:50.2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" filled="f" stroked="f" strokeweight="2pt">
                <v:textbo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CA5AC2">
        <w:rPr>
          <w:noProof/>
        </w:rPr>
        <w:drawing>
          <wp:inline distT="0" distB="0" distL="0" distR="0" wp14:anchorId="51BE0E89" wp14:editId="265EA6B0">
            <wp:extent cx="5838825" cy="3467100"/>
            <wp:effectExtent l="0" t="0" r="9525" b="0"/>
            <wp:docPr id="26" name="グラフ 26" descr="がん検診を受けていない理由">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F96CFE" w14:textId="7C572AF7" w:rsidR="008E5B4D" w:rsidRPr="00CA5AC2"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2D5C704F"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32AB1052"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12C1F2CB" w:rsidR="00486038"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hint="eastAsia"/>
          <w:b/>
          <w:color w:val="auto"/>
          <w:kern w:val="2"/>
          <w:sz w:val="22"/>
        </w:rPr>
        <w:t>イ</w:t>
      </w:r>
      <w:r w:rsidRPr="00CA5AC2">
        <w:rPr>
          <w:rFonts w:ascii="ＭＳ ゴシック" w:eastAsia="ＭＳ ゴシック" w:hAnsi="ＭＳ ゴシック" w:cstheme="minorBidi"/>
          <w:b/>
          <w:color w:val="auto"/>
          <w:kern w:val="2"/>
          <w:sz w:val="22"/>
        </w:rPr>
        <w:t xml:space="preserve"> </w:t>
      </w:r>
      <w:r w:rsidR="00486038" w:rsidRPr="00CA5AC2">
        <w:rPr>
          <w:rFonts w:ascii="ＭＳ ゴシック" w:eastAsia="ＭＳ ゴシック" w:hAnsi="ＭＳ ゴシック" w:cstheme="minorBidi" w:hint="eastAsia"/>
          <w:b/>
          <w:color w:val="auto"/>
          <w:kern w:val="2"/>
          <w:sz w:val="22"/>
        </w:rPr>
        <w:t>がん検診の精度管理等</w:t>
      </w:r>
    </w:p>
    <w:p w14:paraId="5AF4B9C7" w14:textId="28865ADC" w:rsidR="002F4894" w:rsidRPr="00CA5AC2" w:rsidRDefault="00486038"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hint="eastAsia"/>
          <w:color w:val="auto"/>
          <w:kern w:val="2"/>
          <w:sz w:val="22"/>
        </w:rPr>
        <w:t>○</w:t>
      </w:r>
      <w:r w:rsidR="006106D0" w:rsidRPr="00CA5AC2">
        <w:rPr>
          <w:rFonts w:hAnsi="HG丸ｺﾞｼｯｸM-PRO" w:cstheme="minorBidi" w:hint="eastAsia"/>
          <w:color w:val="auto"/>
          <w:kern w:val="2"/>
          <w:sz w:val="22"/>
        </w:rPr>
        <w:t>信頼性の高い</w:t>
      </w:r>
      <w:r w:rsidRPr="00CA5AC2">
        <w:rPr>
          <w:rFonts w:hAnsi="HG丸ｺﾞｼｯｸM-PRO" w:cstheme="minorBidi" w:hint="eastAsia"/>
          <w:color w:val="auto"/>
          <w:kern w:val="2"/>
          <w:sz w:val="22"/>
        </w:rPr>
        <w:t>がん</w:t>
      </w:r>
      <w:r w:rsidR="006106D0" w:rsidRPr="00CA5AC2">
        <w:rPr>
          <w:rFonts w:hAnsi="HG丸ｺﾞｼｯｸM-PRO" w:cstheme="minorBidi" w:hint="eastAsia"/>
          <w:color w:val="auto"/>
          <w:kern w:val="2"/>
          <w:sz w:val="22"/>
        </w:rPr>
        <w:t>検診を実施するには、</w:t>
      </w:r>
      <w:r w:rsidRPr="00CA5AC2">
        <w:rPr>
          <w:rFonts w:hAnsi="HG丸ｺﾞｼｯｸM-PRO" w:cstheme="minorBidi" w:hint="eastAsia"/>
          <w:color w:val="auto"/>
          <w:kern w:val="2"/>
          <w:sz w:val="22"/>
        </w:rPr>
        <w:t>徹底した精度管理が</w:t>
      </w:r>
      <w:r w:rsidR="006106D0" w:rsidRPr="00CA5AC2">
        <w:rPr>
          <w:rFonts w:hAnsi="HG丸ｺﾞｼｯｸM-PRO" w:cstheme="minorBidi" w:hint="eastAsia"/>
          <w:color w:val="auto"/>
          <w:kern w:val="2"/>
          <w:sz w:val="22"/>
        </w:rPr>
        <w:t>不可欠です</w:t>
      </w:r>
      <w:r w:rsidR="00D34288" w:rsidRPr="00CA5AC2">
        <w:rPr>
          <w:rFonts w:hAnsi="HG丸ｺﾞｼｯｸM-PRO" w:cstheme="minorBidi" w:hint="eastAsia"/>
          <w:color w:val="auto"/>
          <w:kern w:val="2"/>
          <w:sz w:val="22"/>
        </w:rPr>
        <w:t>。府の精度管理センター事業</w:t>
      </w:r>
      <w:r w:rsidR="00314294" w:rsidRPr="00CA5AC2">
        <w:rPr>
          <w:rFonts w:hAnsi="HG丸ｺﾞｼｯｸM-PRO" w:cstheme="minorBidi" w:hint="eastAsia"/>
          <w:color w:val="auto"/>
          <w:kern w:val="2"/>
          <w:sz w:val="22"/>
        </w:rPr>
        <w:t>（注</w:t>
      </w:r>
      <w:r w:rsidR="00F12EDE" w:rsidRPr="00CA5AC2">
        <w:rPr>
          <w:rFonts w:hAnsi="HG丸ｺﾞｼｯｸM-PRO" w:cstheme="minorBidi"/>
          <w:color w:val="auto"/>
          <w:kern w:val="2"/>
          <w:sz w:val="22"/>
        </w:rPr>
        <w:t>1</w:t>
      </w:r>
      <w:r w:rsidR="00196D65" w:rsidRPr="00CA5AC2">
        <w:rPr>
          <w:rFonts w:hAnsi="HG丸ｺﾞｼｯｸM-PRO" w:cstheme="minorBidi"/>
          <w:color w:val="auto"/>
          <w:kern w:val="2"/>
          <w:sz w:val="22"/>
        </w:rPr>
        <w:t>7</w:t>
      </w:r>
      <w:r w:rsidR="00314294" w:rsidRPr="00CA5AC2">
        <w:rPr>
          <w:rFonts w:hAnsi="HG丸ｺﾞｼｯｸM-PRO" w:cstheme="minorBidi" w:hint="eastAsia"/>
          <w:color w:val="auto"/>
          <w:kern w:val="2"/>
          <w:sz w:val="22"/>
        </w:rPr>
        <w:t>）</w:t>
      </w:r>
      <w:r w:rsidR="00D34288" w:rsidRPr="00CA5AC2">
        <w:rPr>
          <w:rFonts w:hAnsi="HG丸ｺﾞｼｯｸM-PRO" w:cstheme="minorBidi" w:hint="eastAsia"/>
          <w:color w:val="auto"/>
          <w:kern w:val="2"/>
          <w:sz w:val="22"/>
        </w:rPr>
        <w:t>の実施を通じて、精度を適切に管理している市町村は増加していますが、十分とは言えません。</w:t>
      </w:r>
      <w:r w:rsidR="00FA733C" w:rsidRPr="00CA5AC2">
        <w:rPr>
          <w:rFonts w:hAnsi="HG丸ｺﾞｼｯｸM-PRO" w:cstheme="minorBidi" w:hint="eastAsia"/>
          <w:color w:val="auto"/>
          <w:kern w:val="2"/>
          <w:sz w:val="22"/>
        </w:rPr>
        <w:t>府内における、</w:t>
      </w:r>
      <w:r w:rsidR="00D34288" w:rsidRPr="00CA5AC2">
        <w:rPr>
          <w:rFonts w:hAnsi="HG丸ｺﾞｼｯｸM-PRO" w:cstheme="minorBidi" w:hint="eastAsia"/>
          <w:color w:val="auto"/>
          <w:kern w:val="2"/>
          <w:sz w:val="22"/>
        </w:rPr>
        <w:t>がん検診の精度管理</w:t>
      </w:r>
      <w:r w:rsidR="00FA733C" w:rsidRPr="00CA5AC2">
        <w:rPr>
          <w:rFonts w:hAnsi="HG丸ｺﾞｼｯｸM-PRO" w:cstheme="minorBidi" w:hint="eastAsia"/>
          <w:color w:val="auto"/>
          <w:kern w:val="2"/>
          <w:sz w:val="22"/>
        </w:rPr>
        <w:t>体制の</w:t>
      </w:r>
      <w:r w:rsidR="00503A45" w:rsidRPr="00CA5AC2">
        <w:rPr>
          <w:rFonts w:hAnsi="HG丸ｺﾞｼｯｸM-PRO" w:cstheme="minorBidi" w:hint="eastAsia"/>
          <w:color w:val="auto"/>
          <w:kern w:val="2"/>
          <w:sz w:val="22"/>
        </w:rPr>
        <w:t>さらなる</w:t>
      </w:r>
      <w:r w:rsidR="00FA733C" w:rsidRPr="00CA5AC2">
        <w:rPr>
          <w:rFonts w:hAnsi="HG丸ｺﾞｼｯｸM-PRO" w:cstheme="minorBidi" w:hint="eastAsia"/>
          <w:color w:val="auto"/>
          <w:kern w:val="2"/>
          <w:sz w:val="22"/>
        </w:rPr>
        <w:t>充実</w:t>
      </w:r>
      <w:r w:rsidR="00D34288" w:rsidRPr="00CA5AC2">
        <w:rPr>
          <w:rFonts w:hAnsi="HG丸ｺﾞｼｯｸM-PRO" w:cstheme="minorBidi" w:hint="eastAsia"/>
          <w:color w:val="auto"/>
          <w:kern w:val="2"/>
          <w:sz w:val="22"/>
        </w:rPr>
        <w:t>が必要です。</w:t>
      </w:r>
    </w:p>
    <w:p w14:paraId="6F080DAC" w14:textId="7C123D3A" w:rsidR="002F4894" w:rsidRPr="00CA5AC2" w:rsidRDefault="002F4894" w:rsidP="008B4E2C">
      <w:pPr>
        <w:adjustRightInd/>
        <w:ind w:leftChars="299" w:left="938" w:hangingChars="100" w:hanging="220"/>
        <w:textAlignment w:val="auto"/>
        <w:rPr>
          <w:rFonts w:hAnsi="HG丸ｺﾞｼｯｸM-PRO" w:cstheme="minorBidi"/>
          <w:color w:val="auto"/>
          <w:kern w:val="2"/>
          <w:sz w:val="22"/>
        </w:rPr>
      </w:pPr>
    </w:p>
    <w:p w14:paraId="62C3D10E" w14:textId="2A341463"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1574784" behindDoc="1" locked="0" layoutInCell="1" allowOverlap="1" wp14:anchorId="7E500F8D" wp14:editId="3BB2A99F">
                <wp:simplePos x="0" y="0"/>
                <wp:positionH relativeFrom="margin">
                  <wp:posOffset>-177165</wp:posOffset>
                </wp:positionH>
                <wp:positionV relativeFrom="paragraph">
                  <wp:posOffset>94615</wp:posOffset>
                </wp:positionV>
                <wp:extent cx="6083935" cy="619125"/>
                <wp:effectExtent l="0" t="0" r="31115" b="9525"/>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83935" cy="619125"/>
                          <a:chOff x="-9526" y="-33961"/>
                          <a:chExt cx="6084323" cy="735794"/>
                        </a:xfrm>
                      </wpg:grpSpPr>
                      <wps:wsp>
                        <wps:cNvPr id="9222" name="正方形/長方形 9222" descr="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wps:cNvSpPr/>
                        <wps:spPr>
                          <a:xfrm>
                            <a:off x="-9526" y="-33961"/>
                            <a:ext cx="6072505" cy="735794"/>
                          </a:xfrm>
                          <a:prstGeom prst="rect">
                            <a:avLst/>
                          </a:prstGeom>
                          <a:solidFill>
                            <a:sysClr val="window" lastClr="FFFFFF"/>
                          </a:solidFill>
                          <a:ln w="9525" cap="flat" cmpd="sng" algn="ctr">
                            <a:noFill/>
                            <a:prstDash val="solid"/>
                          </a:ln>
                          <a:effectLst/>
                        </wps:spPr>
                        <wps:txb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500F8D" id="グループ化 267" o:spid="_x0000_s1089" alt="タイトル: 注釈 - 説明: （注11）許容値&#10;許容値とは、精度管理のために国が定める「最低限の基準」として位置づけられた値です。&#10;" style="position:absolute;left:0;text-align:left;margin-left:-13.95pt;margin-top:7.45pt;width:479.05pt;height:48.75pt;z-index:-251741696;mso-position-horizontal-relative:margin;mso-width-relative:margin;mso-height-relative:margin" coordorigin="-95,-339" coordsize="6084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">
                <v:rect id="正方形/長方形 9222" o:spid="_x0000_s1090" alt="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style="position:absolute;left:-95;top:-339;width:60724;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v:textbox>
                </v:rect>
                <v:line id="直線コネクタ 9223" o:spid="_x0000_s1091"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p>
    <w:p w14:paraId="2DF14CB5" w14:textId="7BA5446E"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p>
    <w:p w14:paraId="575CCAFF" w14:textId="0B788933"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4446874B" w14:textId="53F9967C"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6956346D" w14:textId="3F02E460" w:rsidR="008E5B4D" w:rsidRPr="00CA5AC2"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一方</w:t>
      </w:r>
      <w:r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国の</w:t>
      </w:r>
      <w:r w:rsidR="00002D35" w:rsidRPr="00CA5AC2">
        <w:rPr>
          <w:rFonts w:hAnsi="HG丸ｺﾞｼｯｸM-PRO" w:cstheme="minorBidi" w:hint="eastAsia"/>
          <w:color w:val="auto"/>
          <w:kern w:val="2"/>
          <w:sz w:val="22"/>
        </w:rPr>
        <w:t>「がん予防重点教育及びがん検診実施のための指針」（以下、</w:t>
      </w:r>
      <w:r w:rsidR="00822D67" w:rsidRPr="00CA5AC2">
        <w:rPr>
          <w:rFonts w:hAnsi="HG丸ｺﾞｼｯｸM-PRO" w:cstheme="minorBidi" w:hint="eastAsia"/>
          <w:color w:val="auto"/>
          <w:kern w:val="2"/>
          <w:sz w:val="22"/>
        </w:rPr>
        <w:t>「</w:t>
      </w:r>
      <w:r w:rsidRPr="00CA5AC2">
        <w:rPr>
          <w:rFonts w:hAnsi="HG丸ｺﾞｼｯｸM-PRO" w:cstheme="minorBidi" w:hint="eastAsia"/>
          <w:color w:val="auto"/>
          <w:kern w:val="2"/>
          <w:sz w:val="22"/>
          <w:szCs w:val="22"/>
        </w:rPr>
        <w:t>指針</w:t>
      </w:r>
      <w:r w:rsidR="00822D67"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という）</w:t>
      </w:r>
      <w:r w:rsidRPr="00CA5AC2">
        <w:rPr>
          <w:rFonts w:hAnsi="HG丸ｺﾞｼｯｸM-PRO" w:cstheme="minorBidi" w:hint="eastAsia"/>
          <w:color w:val="auto"/>
          <w:kern w:val="2"/>
          <w:sz w:val="22"/>
          <w:szCs w:val="22"/>
        </w:rPr>
        <w:t>に定められていない</w:t>
      </w:r>
      <w:r w:rsidR="005558AC" w:rsidRPr="00CA5AC2">
        <w:rPr>
          <w:rFonts w:hAnsi="HG丸ｺﾞｼｯｸM-PRO" w:cstheme="minorBidi" w:hint="eastAsia"/>
          <w:color w:val="auto"/>
          <w:kern w:val="2"/>
          <w:sz w:val="22"/>
          <w:szCs w:val="22"/>
        </w:rPr>
        <w:t>がん検診</w:t>
      </w:r>
      <w:r w:rsidR="001F7E6E"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PSAによる前立腺がん検診</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000000" w:themeColor="text1"/>
          <w:kern w:val="2"/>
          <w:sz w:val="22"/>
          <w:szCs w:val="22"/>
        </w:rPr>
        <w:t>1</w:t>
      </w:r>
      <w:r w:rsidR="00196D65" w:rsidRPr="00CA5AC2">
        <w:rPr>
          <w:rFonts w:hAnsi="HG丸ｺﾞｼｯｸM-PRO" w:cstheme="minorBidi"/>
          <w:color w:val="000000" w:themeColor="text1"/>
          <w:kern w:val="2"/>
          <w:sz w:val="22"/>
          <w:szCs w:val="22"/>
        </w:rPr>
        <w:t>8</w:t>
      </w:r>
      <w:r w:rsidR="009F2A26"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、胃がんのABC</w:t>
      </w:r>
      <w:r w:rsidR="001F7E6E" w:rsidRPr="00CA5AC2">
        <w:rPr>
          <w:rFonts w:hAnsi="HG丸ｺﾞｼｯｸM-PRO" w:cstheme="minorBidi" w:hint="eastAsia"/>
          <w:color w:val="auto"/>
          <w:kern w:val="2"/>
          <w:sz w:val="22"/>
          <w:szCs w:val="22"/>
        </w:rPr>
        <w:t>検査</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auto"/>
          <w:kern w:val="2"/>
          <w:sz w:val="22"/>
          <w:szCs w:val="22"/>
        </w:rPr>
        <w:t>1</w:t>
      </w:r>
      <w:r w:rsidR="00196D65" w:rsidRPr="00CA5AC2">
        <w:rPr>
          <w:rFonts w:hAnsi="HG丸ｺﾞｼｯｸM-PRO" w:cstheme="minorBidi"/>
          <w:color w:val="auto"/>
          <w:kern w:val="2"/>
          <w:sz w:val="22"/>
          <w:szCs w:val="22"/>
        </w:rPr>
        <w:t>9</w:t>
      </w:r>
      <w:r w:rsidR="00FF0ABD"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w:t>
      </w:r>
      <w:r w:rsidR="001F7E6E" w:rsidRPr="00CA5AC2">
        <w:rPr>
          <w:rFonts w:hAnsi="HG丸ｺﾞｼｯｸM-PRO" w:cstheme="minorBidi" w:hint="eastAsia"/>
          <w:color w:val="auto"/>
          <w:kern w:val="2"/>
          <w:sz w:val="22"/>
          <w:szCs w:val="22"/>
        </w:rPr>
        <w:t>乳がんの超音波検査・視触診単独による検診</w:t>
      </w:r>
      <w:r w:rsidR="00062767" w:rsidRPr="00CA5AC2">
        <w:rPr>
          <w:rFonts w:hAnsi="HG丸ｺﾞｼｯｸM-PRO" w:cstheme="minorBidi" w:hint="eastAsia"/>
          <w:color w:val="auto"/>
          <w:kern w:val="2"/>
          <w:sz w:val="22"/>
          <w:szCs w:val="22"/>
        </w:rPr>
        <w:t>など</w:t>
      </w:r>
      <w:r w:rsidR="001F7E6E"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につ</w:t>
      </w:r>
      <w:r w:rsidR="00333C92" w:rsidRPr="00CA5AC2">
        <w:rPr>
          <w:rFonts w:hAnsi="HG丸ｺﾞｼｯｸM-PRO" w:cstheme="minorBidi" w:hint="eastAsia"/>
          <w:color w:val="000000" w:themeColor="text1"/>
          <w:kern w:val="2"/>
          <w:sz w:val="22"/>
          <w:szCs w:val="22"/>
        </w:rPr>
        <w:t>いては、</w:t>
      </w:r>
      <w:r w:rsidR="00175201" w:rsidRPr="00CA5AC2">
        <w:rPr>
          <w:rFonts w:hAnsi="HG丸ｺﾞｼｯｸM-PRO" w:cstheme="minorBidi" w:hint="eastAsia"/>
          <w:color w:val="000000" w:themeColor="text1"/>
          <w:kern w:val="2"/>
          <w:sz w:val="22"/>
          <w:szCs w:val="22"/>
        </w:rPr>
        <w:t>検診による</w:t>
      </w:r>
      <w:r w:rsidR="00E56E2D" w:rsidRPr="00CA5AC2">
        <w:rPr>
          <w:rFonts w:hAnsi="HG丸ｺﾞｼｯｸM-PRO" w:cstheme="minorBidi" w:hint="eastAsia"/>
          <w:color w:val="000000" w:themeColor="text1"/>
          <w:kern w:val="2"/>
          <w:sz w:val="22"/>
          <w:szCs w:val="22"/>
        </w:rPr>
        <w:t>偶発</w:t>
      </w:r>
      <w:r w:rsidRPr="00CA5AC2">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CA5AC2">
        <w:rPr>
          <w:rFonts w:hAnsi="HG丸ｺﾞｼｯｸM-PRO" w:cstheme="minorBidi" w:hint="eastAsia"/>
          <w:color w:val="000000" w:themeColor="text1"/>
          <w:kern w:val="2"/>
          <w:sz w:val="22"/>
          <w:szCs w:val="22"/>
        </w:rPr>
        <w:t>など</w:t>
      </w:r>
      <w:r w:rsidR="00175201" w:rsidRPr="00CA5AC2">
        <w:rPr>
          <w:rFonts w:hAnsi="HG丸ｺﾞｼｯｸM-PRO" w:cstheme="minorBidi" w:hint="eastAsia"/>
          <w:color w:val="000000" w:themeColor="text1"/>
          <w:kern w:val="2"/>
          <w:sz w:val="22"/>
          <w:szCs w:val="22"/>
        </w:rPr>
        <w:t>、</w:t>
      </w:r>
      <w:r w:rsidR="00AC45FB" w:rsidRPr="00CA5AC2">
        <w:rPr>
          <w:rFonts w:hAnsi="HG丸ｺﾞｼｯｸM-PRO" w:cstheme="minorBidi" w:hint="eastAsia"/>
          <w:color w:val="000000" w:themeColor="text1"/>
          <w:kern w:val="2"/>
          <w:sz w:val="22"/>
          <w:szCs w:val="22"/>
        </w:rPr>
        <w:t>対策型検診</w:t>
      </w:r>
      <w:r w:rsidR="00AF7802" w:rsidRPr="00CA5AC2">
        <w:rPr>
          <w:rFonts w:hAnsi="HG丸ｺﾞｼｯｸM-PRO" w:cstheme="minorBidi" w:hint="eastAsia"/>
          <w:color w:val="000000" w:themeColor="text1"/>
          <w:kern w:val="2"/>
          <w:sz w:val="22"/>
          <w:szCs w:val="22"/>
        </w:rPr>
        <w:t>として</w:t>
      </w:r>
      <w:r w:rsidR="00333C92" w:rsidRPr="00CA5AC2">
        <w:rPr>
          <w:rFonts w:hAnsi="HG丸ｺﾞｼｯｸM-PRO" w:cstheme="minorBidi" w:hint="eastAsia"/>
          <w:color w:val="000000" w:themeColor="text1"/>
          <w:kern w:val="2"/>
          <w:sz w:val="22"/>
          <w:szCs w:val="22"/>
        </w:rPr>
        <w:t>実施することは大きな問題があ</w:t>
      </w:r>
      <w:r w:rsidR="00AC45FB" w:rsidRPr="00CA5AC2">
        <w:rPr>
          <w:rFonts w:hAnsi="HG丸ｺﾞｼｯｸM-PRO" w:cstheme="minorBidi" w:hint="eastAsia"/>
          <w:color w:val="000000" w:themeColor="text1"/>
          <w:kern w:val="2"/>
          <w:sz w:val="22"/>
          <w:szCs w:val="22"/>
        </w:rPr>
        <w:t>ります</w:t>
      </w:r>
      <w:r w:rsidR="00333C92" w:rsidRPr="00CA5AC2">
        <w:rPr>
          <w:rFonts w:hAnsi="HG丸ｺﾞｼｯｸM-PRO" w:cstheme="minorBidi" w:hint="eastAsia"/>
          <w:color w:val="000000" w:themeColor="text1"/>
          <w:kern w:val="2"/>
          <w:sz w:val="22"/>
          <w:szCs w:val="22"/>
        </w:rPr>
        <w:t>。</w:t>
      </w:r>
      <w:r w:rsidR="001F7E6E" w:rsidRPr="00CA5AC2">
        <w:rPr>
          <w:rFonts w:hAnsi="HG丸ｺﾞｼｯｸM-PRO" w:cstheme="minorBidi" w:hint="eastAsia"/>
          <w:color w:val="000000" w:themeColor="text1"/>
          <w:kern w:val="2"/>
          <w:sz w:val="22"/>
          <w:szCs w:val="22"/>
        </w:rPr>
        <w:t>国</w:t>
      </w:r>
      <w:r w:rsidR="00002D35" w:rsidRPr="00CA5AC2">
        <w:rPr>
          <w:rFonts w:hAnsi="HG丸ｺﾞｼｯｸM-PRO" w:cstheme="minorBidi" w:hint="eastAsia"/>
          <w:color w:val="000000" w:themeColor="text1"/>
          <w:kern w:val="2"/>
          <w:sz w:val="22"/>
          <w:szCs w:val="22"/>
        </w:rPr>
        <w:t>の</w:t>
      </w:r>
      <w:r w:rsidR="001F7E6E" w:rsidRPr="00CA5AC2">
        <w:rPr>
          <w:rFonts w:hAnsi="HG丸ｺﾞｼｯｸM-PRO" w:cstheme="minorBidi" w:hint="eastAsia"/>
          <w:color w:val="000000" w:themeColor="text1"/>
          <w:kern w:val="2"/>
          <w:sz w:val="22"/>
          <w:szCs w:val="22"/>
        </w:rPr>
        <w:t>指針に基</w:t>
      </w:r>
      <w:r w:rsidR="00E63FBA" w:rsidRPr="00CA5AC2">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CA5AC2" w:rsidRDefault="00172154" w:rsidP="008B4E2C">
      <w:pPr>
        <w:adjustRightInd/>
        <w:textAlignment w:val="auto"/>
        <w:rPr>
          <w:rFonts w:hAnsi="HG丸ｺﾞｼｯｸM-PRO" w:cstheme="minorBidi"/>
          <w:color w:val="auto"/>
          <w:kern w:val="2"/>
          <w:sz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5792" behindDoc="1" locked="0" layoutInCell="1" allowOverlap="1" wp14:anchorId="765AC83A" wp14:editId="45A74360">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8:国の指針に基づくがん検診の基準"/>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92" alt="図表18:国の指針に基づくがん検診の基準" style="position:absolute;left:0;text-align:left;margin-left:79pt;margin-top:14.45pt;width:300.55pt;height:26.2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" fillcolor="window" stroked="f" strokeweight="2pt">
                <v:textbo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Pr="00CA5AC2"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rsidRPr="00CA5AC2" w14:paraId="51A44D8E" w14:textId="77777777" w:rsidTr="001C0E2D">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対象者</w:t>
            </w:r>
          </w:p>
        </w:tc>
        <w:tc>
          <w:tcPr>
            <w:tcW w:w="708"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受診間隔</w:t>
            </w:r>
          </w:p>
        </w:tc>
      </w:tr>
      <w:tr w:rsidR="00B6395B" w:rsidRPr="00CA5AC2" w14:paraId="1D53EBF1" w14:textId="77777777" w:rsidTr="001C0E2D">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問診に加え、胃部エックス線検査又は胃内視鏡検</w:t>
            </w:r>
          </w:p>
          <w:p w14:paraId="10EB05B8" w14:textId="184CB40C"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CA5AC2">
              <w:rPr>
                <w:rFonts w:hAnsi="HG丸ｺﾞｼｯｸM-PRO" w:cs="ＭＳ Ｐゴシック" w:hint="eastAsia"/>
                <w:color w:val="auto"/>
                <w:sz w:val="18"/>
                <w:szCs w:val="21"/>
              </w:rPr>
              <w:t>５０歳以上</w:t>
            </w:r>
          </w:p>
          <w:p w14:paraId="23471812" w14:textId="2B100CC6" w:rsidR="00700672"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※当分の間、胃部エックス線検査については40歳以上に対して実施可</w:t>
            </w:r>
          </w:p>
        </w:tc>
        <w:tc>
          <w:tcPr>
            <w:tcW w:w="708" w:type="pct"/>
            <w:tcBorders>
              <w:top w:val="nil"/>
              <w:left w:val="single" w:sz="4" w:space="0" w:color="auto"/>
              <w:bottom w:val="single" w:sz="4" w:space="0" w:color="auto"/>
              <w:right w:val="single" w:sz="4" w:space="0" w:color="auto"/>
            </w:tcBorders>
            <w:vAlign w:val="center"/>
            <w:hideMark/>
          </w:tcPr>
          <w:p w14:paraId="21C6CBD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CA5AC2">
              <w:rPr>
                <w:rFonts w:hAnsi="HG丸ｺﾞｼｯｸM-PRO" w:cs="ＭＳ Ｐゴシック" w:hint="eastAsia"/>
                <w:color w:val="auto"/>
                <w:sz w:val="20"/>
                <w:szCs w:val="21"/>
              </w:rPr>
              <w:t>２年に1回</w:t>
            </w:r>
          </w:p>
          <w:p w14:paraId="7633B775" w14:textId="5B65C7A4" w:rsidR="007300C8"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※当分の間、胃部エックス線検査については年1回実施可</w:t>
            </w:r>
          </w:p>
        </w:tc>
      </w:tr>
      <w:tr w:rsidR="001C0E2D" w:rsidRPr="00CA5AC2" w14:paraId="78EC4793" w14:textId="77777777" w:rsidTr="001C0E2D">
        <w:trPr>
          <w:trHeight w:val="402"/>
        </w:trPr>
        <w:tc>
          <w:tcPr>
            <w:tcW w:w="899" w:type="pct"/>
            <w:vMerge w:val="restart"/>
            <w:tcBorders>
              <w:top w:val="single" w:sz="4" w:space="0" w:color="auto"/>
              <w:left w:val="single" w:sz="4" w:space="0" w:color="auto"/>
              <w:right w:val="single" w:sz="4" w:space="0" w:color="auto"/>
            </w:tcBorders>
            <w:vAlign w:val="center"/>
          </w:tcPr>
          <w:p w14:paraId="378F40AA" w14:textId="05DF071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子宮頸がん検診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1C0E2D" w:rsidRPr="00CA5AC2" w:rsidRDefault="001C0E2D"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問診、視診、子宮頸部の細胞診及び内診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4871B965" w14:textId="0A16CC9B"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1C0E2D" w:rsidRPr="00CA5AC2" w14:paraId="793814F7" w14:textId="77777777" w:rsidTr="001C0E2D">
        <w:trPr>
          <w:trHeight w:val="402"/>
        </w:trPr>
        <w:tc>
          <w:tcPr>
            <w:tcW w:w="899" w:type="pct"/>
            <w:vMerge/>
            <w:tcBorders>
              <w:left w:val="single" w:sz="4" w:space="0" w:color="auto"/>
              <w:bottom w:val="single" w:sz="4" w:space="0" w:color="auto"/>
              <w:right w:val="single" w:sz="4" w:space="0" w:color="auto"/>
            </w:tcBorders>
            <w:vAlign w:val="center"/>
          </w:tcPr>
          <w:p w14:paraId="42F6568E" w14:textId="77777777" w:rsidR="001C0E2D" w:rsidRPr="00CA5AC2" w:rsidRDefault="001C0E2D" w:rsidP="008B4E2C">
            <w:pPr>
              <w:widowControl/>
              <w:adjustRightInd/>
              <w:spacing w:line="288" w:lineRule="auto"/>
              <w:jc w:val="center"/>
              <w:rPr>
                <w:rFonts w:hAnsi="HG丸ｺﾞｼｯｸM-PRO" w:cs="ＭＳ Ｐゴシック"/>
                <w:color w:val="auto"/>
                <w:sz w:val="21"/>
                <w:szCs w:val="21"/>
              </w:rPr>
            </w:pPr>
          </w:p>
        </w:tc>
        <w:tc>
          <w:tcPr>
            <w:tcW w:w="2762" w:type="pct"/>
            <w:tcBorders>
              <w:top w:val="single" w:sz="4" w:space="0" w:color="auto"/>
              <w:left w:val="single" w:sz="4" w:space="0" w:color="auto"/>
              <w:bottom w:val="single" w:sz="4" w:space="0" w:color="auto"/>
              <w:right w:val="single" w:sz="4" w:space="0" w:color="auto"/>
            </w:tcBorders>
            <w:vAlign w:val="center"/>
          </w:tcPr>
          <w:p w14:paraId="7F635B13" w14:textId="04356B8F" w:rsidR="001C0E2D" w:rsidRPr="00A34302" w:rsidRDefault="001C0E2D" w:rsidP="00172154">
            <w:pPr>
              <w:widowControl/>
              <w:adjustRightInd/>
              <w:ind w:firstLineChars="100" w:firstLine="210"/>
              <w:rPr>
                <w:rFonts w:hAnsi="HG丸ｺﾞｼｯｸM-PRO" w:cs="ＭＳ Ｐゴシック"/>
                <w:color w:val="auto"/>
                <w:sz w:val="21"/>
                <w:szCs w:val="21"/>
              </w:rPr>
            </w:pPr>
            <w:r w:rsidRPr="00A34302">
              <w:rPr>
                <w:rFonts w:hAnsi="HG丸ｺﾞｼｯｸM-PRO" w:cs="ＭＳ Ｐゴシック" w:hint="eastAsia"/>
                <w:color w:val="auto"/>
                <w:sz w:val="21"/>
                <w:szCs w:val="21"/>
              </w:rPr>
              <w:t>ＨＰＶ検査単独法</w:t>
            </w:r>
          </w:p>
        </w:tc>
        <w:tc>
          <w:tcPr>
            <w:tcW w:w="631" w:type="pct"/>
            <w:tcBorders>
              <w:top w:val="single" w:sz="4" w:space="0" w:color="auto"/>
              <w:left w:val="single" w:sz="4" w:space="0" w:color="auto"/>
              <w:bottom w:val="single" w:sz="4" w:space="0" w:color="auto"/>
              <w:right w:val="single" w:sz="4" w:space="0" w:color="auto"/>
            </w:tcBorders>
            <w:vAlign w:val="center"/>
          </w:tcPr>
          <w:p w14:paraId="21A9F1C6" w14:textId="0D441E79" w:rsidR="001C0E2D" w:rsidRPr="00A34302" w:rsidRDefault="001C0E2D" w:rsidP="008B4E2C">
            <w:pPr>
              <w:widowControl/>
              <w:adjustRightInd/>
              <w:spacing w:line="288" w:lineRule="auto"/>
              <w:jc w:val="center"/>
              <w:rPr>
                <w:rFonts w:hAnsi="HG丸ｺﾞｼｯｸM-PRO" w:cs="ＭＳ Ｐゴシック"/>
                <w:color w:val="auto"/>
                <w:sz w:val="21"/>
                <w:szCs w:val="21"/>
              </w:rPr>
            </w:pPr>
            <w:r w:rsidRPr="00A34302">
              <w:rPr>
                <w:rFonts w:hAnsi="HG丸ｺﾞｼｯｸM-PRO" w:cs="ＭＳ Ｐゴシック" w:hint="eastAsia"/>
                <w:color w:val="auto"/>
                <w:sz w:val="21"/>
                <w:szCs w:val="21"/>
              </w:rPr>
              <w:t>30歳以上60歳以下</w:t>
            </w:r>
          </w:p>
        </w:tc>
        <w:tc>
          <w:tcPr>
            <w:tcW w:w="708" w:type="pct"/>
            <w:tcBorders>
              <w:top w:val="single" w:sz="4" w:space="0" w:color="auto"/>
              <w:left w:val="single" w:sz="4" w:space="0" w:color="auto"/>
              <w:bottom w:val="single" w:sz="4" w:space="0" w:color="auto"/>
              <w:right w:val="single" w:sz="4" w:space="0" w:color="auto"/>
            </w:tcBorders>
            <w:vAlign w:val="center"/>
          </w:tcPr>
          <w:p w14:paraId="1E3CF7A8"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ＨＰＶ検査単独法</w:t>
            </w:r>
          </w:p>
          <w:p w14:paraId="4C8B0EED" w14:textId="238AC890"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（5年に1回）</w:t>
            </w:r>
          </w:p>
          <w:p w14:paraId="254C62FF"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追跡調査対象者は</w:t>
            </w:r>
          </w:p>
          <w:p w14:paraId="0FACF4CD" w14:textId="23F5BC7A" w:rsidR="001C0E2D" w:rsidRPr="00A34302" w:rsidRDefault="001C0E2D" w:rsidP="006A434B">
            <w:pPr>
              <w:widowControl/>
              <w:adjustRightInd/>
              <w:spacing w:line="200" w:lineRule="exact"/>
              <w:rPr>
                <w:rFonts w:hAnsi="HG丸ｺﾞｼｯｸM-PRO" w:cs="ＭＳ Ｐゴシック"/>
                <w:color w:val="auto"/>
                <w:sz w:val="16"/>
                <w:szCs w:val="16"/>
              </w:rPr>
            </w:pPr>
            <w:r w:rsidRPr="00A34302">
              <w:rPr>
                <w:rFonts w:hAnsi="HG丸ｺﾞｼｯｸM-PRO" w:cs="ＭＳ Ｐゴシック" w:hint="eastAsia"/>
                <w:color w:val="auto"/>
                <w:sz w:val="14"/>
                <w:szCs w:val="14"/>
              </w:rPr>
              <w:t>1年後に受診</w:t>
            </w:r>
          </w:p>
        </w:tc>
      </w:tr>
      <w:tr w:rsidR="00B6395B" w:rsidRPr="00CA5AC2" w14:paraId="4B6925D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肺がん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r w:rsidR="00B6395B" w:rsidRPr="00CA5AC2" w14:paraId="5EE0D062"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乳がん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問診及び乳房エックス線検査（マンモグラフィ）</w:t>
            </w:r>
          </w:p>
          <w:p w14:paraId="5EF6DBE1" w14:textId="3A94DA90"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B6395B" w:rsidRPr="00CA5AC2" w14:paraId="4649FB0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大腸がん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63FF6595"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w:t>
            </w:r>
            <w:r w:rsidR="00B6395B" w:rsidRPr="00CA5AC2">
              <w:rPr>
                <w:rFonts w:hAnsi="HG丸ｺﾞｼｯｸM-PRO" w:cs="ＭＳ Ｐゴシック" w:hint="eastAsia"/>
                <w:color w:val="auto"/>
                <w:sz w:val="21"/>
                <w:szCs w:val="21"/>
              </w:rPr>
              <w:t>及び便</w:t>
            </w:r>
            <w:r w:rsidR="00491F0B" w:rsidRPr="00CA5AC2">
              <w:rPr>
                <w:rFonts w:hAnsi="HG丸ｺﾞｼｯｸM-PRO" w:cs="ＭＳ Ｐゴシック" w:hint="eastAsia"/>
                <w:color w:val="auto"/>
                <w:sz w:val="21"/>
                <w:szCs w:val="21"/>
              </w:rPr>
              <w:t>潜血</w:t>
            </w:r>
            <w:r w:rsidR="00B6395B" w:rsidRPr="00CA5AC2">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bl>
    <w:p w14:paraId="45847E5E" w14:textId="57E8F179" w:rsidR="00B6395B" w:rsidRPr="00CA5AC2" w:rsidRDefault="001C0E2D" w:rsidP="008B4E2C">
      <w:pPr>
        <w:adjustRightInd/>
        <w:textAlignment w:val="auto"/>
        <w:rPr>
          <w:rFonts w:hAnsi="HG丸ｺﾞｼｯｸM-PRO" w:cstheme="minorBidi"/>
          <w:color w:val="auto"/>
          <w:kern w:val="2"/>
          <w:sz w:val="22"/>
        </w:rPr>
      </w:pPr>
      <w:r w:rsidRPr="00CA5AC2">
        <w:rPr>
          <w:rFonts w:hAnsi="HG丸ｺﾞｼｯｸM-PRO"/>
          <w:noProof/>
        </w:rPr>
        <mc:AlternateContent>
          <mc:Choice Requires="wps">
            <w:drawing>
              <wp:anchor distT="0" distB="0" distL="114300" distR="114300" simplePos="0" relativeHeight="251746816" behindDoc="0" locked="0" layoutInCell="1" allowOverlap="1" wp14:anchorId="53396317" wp14:editId="22EB0E7E">
                <wp:simplePos x="0" y="0"/>
                <wp:positionH relativeFrom="column">
                  <wp:posOffset>2996565</wp:posOffset>
                </wp:positionH>
                <wp:positionV relativeFrom="paragraph">
                  <wp:posOffset>3088005</wp:posOffset>
                </wp:positionV>
                <wp:extent cx="2981325" cy="257175"/>
                <wp:effectExtent l="0" t="0" r="0" b="0"/>
                <wp:wrapNone/>
                <wp:docPr id="465" name="タイトル 3" descr="出典：厚生労働省　がん検診ホームページより抜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93" alt="出典：厚生労働省　がん検診ホームページより抜粋" style="position:absolute;left:0;text-align:left;margin-left:235.95pt;margin-top:243.15pt;width:234.7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" filled="f" stroked="f">
                <o:lock v:ext="edit" aspectratio="t" grouping="t"/>
                <v:textbo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312DD08" w14:textId="77777777" w:rsidR="008E5B4D" w:rsidRPr="00CA5AC2"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CA5AC2"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ウ</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cstheme="minorBidi" w:hint="eastAsia"/>
          <w:b/>
          <w:color w:val="auto"/>
          <w:kern w:val="2"/>
          <w:sz w:val="22"/>
          <w:szCs w:val="22"/>
        </w:rPr>
        <w:t>職域におけるがん検診</w:t>
      </w:r>
    </w:p>
    <w:p w14:paraId="583D46BC" w14:textId="1CA4B423" w:rsidR="006073CD" w:rsidRPr="00CA5AC2" w:rsidRDefault="006073CD" w:rsidP="008B4E2C">
      <w:pPr>
        <w:ind w:leftChars="299" w:left="938" w:hangingChars="100" w:hanging="220"/>
        <w:jc w:val="left"/>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B8254A" w:rsidRPr="00CA5AC2">
        <w:rPr>
          <w:rFonts w:hAnsi="HG丸ｺﾞｼｯｸM-PRO" w:cstheme="minorBidi" w:hint="eastAsia"/>
          <w:color w:val="auto"/>
          <w:kern w:val="2"/>
          <w:sz w:val="22"/>
          <w:szCs w:val="22"/>
        </w:rPr>
        <w:t>職域における受診率は、</w:t>
      </w:r>
      <w:r w:rsidRPr="00CA5AC2">
        <w:rPr>
          <w:rFonts w:hAnsi="HG丸ｺﾞｼｯｸM-PRO" w:cstheme="minorBidi" w:hint="eastAsia"/>
          <w:color w:val="000000" w:themeColor="text1"/>
          <w:kern w:val="2"/>
          <w:sz w:val="22"/>
          <w:szCs w:val="22"/>
        </w:rPr>
        <w:t>対象者数や受診者数等の実態把握が現状ではできないため</w:t>
      </w:r>
      <w:r w:rsidR="00B8254A" w:rsidRPr="00CA5AC2">
        <w:rPr>
          <w:rFonts w:hAnsi="HG丸ｺﾞｼｯｸM-PRO" w:cstheme="minorBidi" w:hint="eastAsia"/>
          <w:color w:val="auto"/>
          <w:kern w:val="2"/>
          <w:sz w:val="22"/>
          <w:szCs w:val="22"/>
        </w:rPr>
        <w:t>、</w:t>
      </w:r>
      <w:r w:rsidRPr="00CA5AC2">
        <w:rPr>
          <w:rFonts w:hAnsi="HG丸ｺﾞｼｯｸM-PRO" w:cstheme="minorBidi" w:hint="eastAsia"/>
          <w:color w:val="000000" w:themeColor="text1"/>
          <w:kern w:val="2"/>
          <w:sz w:val="22"/>
          <w:szCs w:val="22"/>
        </w:rPr>
        <w:t>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23CEAF1" w:rsidR="00C14C1D" w:rsidRPr="00CA5AC2" w:rsidRDefault="0014163F" w:rsidP="008B4E2C">
      <w:pPr>
        <w:ind w:leftChars="299" w:left="928" w:hangingChars="100" w:hanging="210"/>
        <w:jc w:val="left"/>
        <w:rPr>
          <w:rFonts w:hAnsi="HG丸ｺﾞｼｯｸM-PRO" w:cstheme="minorBidi"/>
          <w:color w:val="000000" w:themeColor="text1"/>
          <w:kern w:val="2"/>
          <w:sz w:val="22"/>
          <w:szCs w:val="22"/>
        </w:rPr>
      </w:pPr>
      <w:r w:rsidRPr="00CA5AC2">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1392" behindDoc="0" locked="0" layoutInCell="1" allowOverlap="1" wp14:anchorId="02A9D891" wp14:editId="0B275E5A">
                <wp:simplePos x="0" y="0"/>
                <wp:positionH relativeFrom="margin">
                  <wp:align>left</wp:align>
                </wp:positionH>
                <wp:positionV relativeFrom="paragraph">
                  <wp:posOffset>648970</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94"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51.1pt;width:486.95pt;height:98.25pt;z-index:251771392;mso-position-horizontal:left;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">
                <v:rect id="正方形/長方形 10331" o:spid="_x0000_s1095" alt="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96"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F68978F" w14:textId="1BEBB2A9" w:rsidR="00B6408A" w:rsidRPr="00CA5AC2" w:rsidRDefault="003D5AFF" w:rsidP="008B4E2C">
      <w:pPr>
        <w:ind w:leftChars="299" w:left="938" w:hangingChars="100" w:hanging="220"/>
        <w:jc w:val="left"/>
        <w:rPr>
          <w:rFonts w:hAnsi="HG丸ｺﾞｼｯｸM-PRO" w:cstheme="minorBidi"/>
          <w:color w:val="auto"/>
          <w:kern w:val="2"/>
          <w:sz w:val="22"/>
          <w:szCs w:val="22"/>
        </w:rPr>
      </w:pPr>
      <w:r w:rsidRPr="00CA5AC2">
        <w:rPr>
          <w:rFonts w:hAnsi="HG丸ｺﾞｼｯｸM-PRO" w:cstheme="minorBidi"/>
          <w:noProof/>
          <w:color w:val="auto"/>
          <w:kern w:val="2"/>
          <w:sz w:val="22"/>
          <w:szCs w:val="22"/>
        </w:rPr>
        <w:lastRenderedPageBreak/>
        <w:drawing>
          <wp:inline distT="0" distB="0" distL="0" distR="0" wp14:anchorId="6BFB16BD" wp14:editId="76E1C569">
            <wp:extent cx="5257800" cy="3409950"/>
            <wp:effectExtent l="0" t="0" r="0" b="0"/>
            <wp:docPr id="3607" name="グラフ 3607" descr="図表19：検査内容について「がん検診」と知っているか"/>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A8D51" w14:textId="031421BD" w:rsidR="00B6408A" w:rsidRPr="00CA5AC2" w:rsidRDefault="00980BA9" w:rsidP="008B4E2C">
      <w:pPr>
        <w:jc w:val="left"/>
        <w:rPr>
          <w:rFonts w:hAnsi="HG丸ｺﾞｼｯｸM-PRO" w:cstheme="minorBidi"/>
          <w:color w:val="auto"/>
          <w:kern w:val="2"/>
          <w:sz w:val="22"/>
          <w:szCs w:val="22"/>
        </w:rPr>
      </w:pPr>
      <w:r w:rsidRPr="00CA5AC2">
        <w:rPr>
          <w:noProof/>
        </w:rPr>
        <mc:AlternateContent>
          <mc:Choice Requires="wps">
            <w:drawing>
              <wp:anchor distT="0" distB="0" distL="114300" distR="114300" simplePos="0" relativeHeight="251930112" behindDoc="0" locked="0" layoutInCell="1" allowOverlap="1" wp14:anchorId="52648575" wp14:editId="7EF7BBF1">
                <wp:simplePos x="0" y="0"/>
                <wp:positionH relativeFrom="margin">
                  <wp:align>right</wp:align>
                </wp:positionH>
                <wp:positionV relativeFrom="paragraph">
                  <wp:posOffset>10795</wp:posOffset>
                </wp:positionV>
                <wp:extent cx="3467100" cy="369332"/>
                <wp:effectExtent l="0" t="0" r="0" b="0"/>
                <wp:wrapNone/>
                <wp:docPr id="3609" name="テキスト ボックス 3" descr="（大阪府政策マーケティング・リサーチ「おおさかＱネット」（R4））&#10;「これらの検査内容が「がん検診」と知っていますか。」">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097" type="#_x0000_t202" alt="（大阪府政策マーケティング・リサーチ「おおさかＱネット」（R4））&#10;「これらの検査内容が「がん検診」と知っていますか。」" style="position:absolute;margin-left:221.8pt;margin-top:.85pt;width:273pt;height:29.1pt;z-index:251930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" filled="f" stroked="f">
                <v:textbox style="mso-fit-shape-to-text:t">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6D335723" w:rsidR="008E5B4D" w:rsidRPr="00CA5AC2" w:rsidRDefault="008E5B4D" w:rsidP="008B4E2C">
      <w:pPr>
        <w:jc w:val="left"/>
        <w:rPr>
          <w:rFonts w:hAnsi="HG丸ｺﾞｼｯｸM-PRO" w:cstheme="minorBidi"/>
          <w:color w:val="auto"/>
          <w:kern w:val="2"/>
          <w:sz w:val="22"/>
          <w:szCs w:val="22"/>
        </w:rPr>
      </w:pPr>
    </w:p>
    <w:p w14:paraId="50C3B3CA" w14:textId="4C218CFF" w:rsidR="006C46B2" w:rsidRPr="00CA5AC2" w:rsidRDefault="006C46B2" w:rsidP="008B4E2C">
      <w:pPr>
        <w:jc w:val="left"/>
        <w:rPr>
          <w:rFonts w:hAnsi="HG丸ｺﾞｼｯｸM-PRO" w:cstheme="minorBidi"/>
          <w:color w:val="auto"/>
          <w:kern w:val="2"/>
          <w:sz w:val="22"/>
          <w:szCs w:val="22"/>
        </w:rPr>
      </w:pPr>
    </w:p>
    <w:p w14:paraId="3E2AEF79" w14:textId="3497B7C5" w:rsidR="006C46B2" w:rsidRPr="00CA5AC2" w:rsidRDefault="006C46B2" w:rsidP="008B4E2C">
      <w:pPr>
        <w:jc w:val="left"/>
        <w:rPr>
          <w:rFonts w:hAnsi="HG丸ｺﾞｼｯｸM-PRO" w:cstheme="minorBidi"/>
          <w:color w:val="auto"/>
          <w:kern w:val="2"/>
          <w:sz w:val="22"/>
          <w:szCs w:val="22"/>
        </w:rPr>
      </w:pPr>
    </w:p>
    <w:p w14:paraId="5E8801B0" w14:textId="17463234" w:rsidR="006C46B2" w:rsidRPr="00CA5AC2" w:rsidRDefault="006C46B2" w:rsidP="008B4E2C">
      <w:pPr>
        <w:jc w:val="left"/>
        <w:rPr>
          <w:rFonts w:hAnsi="HG丸ｺﾞｼｯｸM-PRO" w:cstheme="minorBidi"/>
          <w:color w:val="auto"/>
          <w:kern w:val="2"/>
          <w:sz w:val="22"/>
          <w:szCs w:val="22"/>
        </w:rPr>
      </w:pPr>
    </w:p>
    <w:p w14:paraId="2422C816" w14:textId="14011B54" w:rsidR="006C46B2" w:rsidRPr="00CA5AC2" w:rsidRDefault="006C46B2" w:rsidP="008B4E2C">
      <w:pPr>
        <w:jc w:val="left"/>
        <w:rPr>
          <w:rFonts w:hAnsi="HG丸ｺﾞｼｯｸM-PRO" w:cstheme="minorBidi"/>
          <w:color w:val="auto"/>
          <w:kern w:val="2"/>
          <w:sz w:val="22"/>
          <w:szCs w:val="22"/>
        </w:rPr>
      </w:pPr>
    </w:p>
    <w:p w14:paraId="098228BB" w14:textId="2922CCD9" w:rsidR="006C46B2" w:rsidRPr="00CA5AC2" w:rsidRDefault="006C46B2" w:rsidP="008B4E2C">
      <w:pPr>
        <w:jc w:val="left"/>
        <w:rPr>
          <w:rFonts w:hAnsi="HG丸ｺﾞｼｯｸM-PRO" w:cstheme="minorBidi"/>
          <w:color w:val="auto"/>
          <w:kern w:val="2"/>
          <w:sz w:val="22"/>
          <w:szCs w:val="22"/>
        </w:rPr>
      </w:pPr>
    </w:p>
    <w:p w14:paraId="04B7FA0B" w14:textId="792A5D80" w:rsidR="006C46B2" w:rsidRPr="00CA5AC2" w:rsidRDefault="006C46B2" w:rsidP="008B4E2C">
      <w:pPr>
        <w:jc w:val="left"/>
        <w:rPr>
          <w:rFonts w:hAnsi="HG丸ｺﾞｼｯｸM-PRO" w:cstheme="minorBidi"/>
          <w:color w:val="auto"/>
          <w:kern w:val="2"/>
          <w:sz w:val="22"/>
          <w:szCs w:val="22"/>
        </w:rPr>
      </w:pPr>
    </w:p>
    <w:p w14:paraId="6CEC2576" w14:textId="6EF356AF" w:rsidR="006C46B2" w:rsidRPr="00CA5AC2" w:rsidRDefault="006C46B2" w:rsidP="008B4E2C">
      <w:pPr>
        <w:jc w:val="left"/>
        <w:rPr>
          <w:rFonts w:hAnsi="HG丸ｺﾞｼｯｸM-PRO" w:cstheme="minorBidi"/>
          <w:color w:val="auto"/>
          <w:kern w:val="2"/>
          <w:sz w:val="22"/>
          <w:szCs w:val="22"/>
        </w:rPr>
      </w:pPr>
    </w:p>
    <w:p w14:paraId="66004BDF" w14:textId="551E9B72" w:rsidR="006C46B2" w:rsidRPr="00CA5AC2" w:rsidRDefault="006C46B2" w:rsidP="008B4E2C">
      <w:pPr>
        <w:jc w:val="left"/>
        <w:rPr>
          <w:rFonts w:hAnsi="HG丸ｺﾞｼｯｸM-PRO" w:cstheme="minorBidi"/>
          <w:color w:val="auto"/>
          <w:kern w:val="2"/>
          <w:sz w:val="22"/>
          <w:szCs w:val="22"/>
        </w:rPr>
      </w:pPr>
    </w:p>
    <w:p w14:paraId="137A1A3F" w14:textId="6E7AB944" w:rsidR="006C46B2" w:rsidRPr="00CA5AC2" w:rsidRDefault="006C46B2" w:rsidP="008B4E2C">
      <w:pPr>
        <w:jc w:val="left"/>
        <w:rPr>
          <w:rFonts w:hAnsi="HG丸ｺﾞｼｯｸM-PRO" w:cstheme="minorBidi"/>
          <w:color w:val="auto"/>
          <w:kern w:val="2"/>
          <w:sz w:val="22"/>
          <w:szCs w:val="22"/>
        </w:rPr>
      </w:pPr>
    </w:p>
    <w:p w14:paraId="75225844" w14:textId="62DD2801" w:rsidR="006C46B2" w:rsidRPr="00CA5AC2" w:rsidRDefault="006C46B2" w:rsidP="008B4E2C">
      <w:pPr>
        <w:jc w:val="left"/>
        <w:rPr>
          <w:rFonts w:hAnsi="HG丸ｺﾞｼｯｸM-PRO" w:cstheme="minorBidi"/>
          <w:color w:val="auto"/>
          <w:kern w:val="2"/>
          <w:sz w:val="22"/>
          <w:szCs w:val="22"/>
        </w:rPr>
      </w:pPr>
    </w:p>
    <w:p w14:paraId="4D4933E6" w14:textId="5B039DF6" w:rsidR="00980BA9" w:rsidRPr="00CA5AC2" w:rsidRDefault="00980BA9" w:rsidP="008B4E2C">
      <w:pPr>
        <w:jc w:val="left"/>
        <w:rPr>
          <w:rFonts w:hAnsi="HG丸ｺﾞｼｯｸM-PRO" w:cstheme="minorBidi"/>
          <w:color w:val="auto"/>
          <w:kern w:val="2"/>
          <w:sz w:val="22"/>
          <w:szCs w:val="22"/>
        </w:rPr>
      </w:pPr>
    </w:p>
    <w:p w14:paraId="49B17793" w14:textId="190A0DB2" w:rsidR="00980BA9" w:rsidRPr="00CA5AC2" w:rsidRDefault="00980BA9" w:rsidP="008B4E2C">
      <w:pPr>
        <w:jc w:val="left"/>
        <w:rPr>
          <w:rFonts w:hAnsi="HG丸ｺﾞｼｯｸM-PRO" w:cstheme="minorBidi"/>
          <w:color w:val="auto"/>
          <w:kern w:val="2"/>
          <w:sz w:val="22"/>
          <w:szCs w:val="22"/>
        </w:rPr>
      </w:pPr>
    </w:p>
    <w:p w14:paraId="245E782A" w14:textId="77777777" w:rsidR="00980BA9" w:rsidRPr="00CA5AC2" w:rsidRDefault="00980BA9" w:rsidP="008B4E2C">
      <w:pPr>
        <w:jc w:val="left"/>
        <w:rPr>
          <w:rFonts w:hAnsi="HG丸ｺﾞｼｯｸM-PRO" w:cstheme="minorBidi"/>
          <w:color w:val="auto"/>
          <w:kern w:val="2"/>
          <w:sz w:val="22"/>
          <w:szCs w:val="22"/>
        </w:rPr>
      </w:pPr>
    </w:p>
    <w:p w14:paraId="612C89DE" w14:textId="4D92B936" w:rsidR="006C46B2" w:rsidRPr="00CA5AC2" w:rsidRDefault="006C46B2" w:rsidP="008B4E2C">
      <w:pPr>
        <w:jc w:val="left"/>
        <w:rPr>
          <w:rFonts w:hAnsi="HG丸ｺﾞｼｯｸM-PRO" w:cstheme="minorBidi"/>
          <w:color w:val="auto"/>
          <w:kern w:val="2"/>
          <w:sz w:val="22"/>
          <w:szCs w:val="22"/>
        </w:rPr>
      </w:pPr>
    </w:p>
    <w:p w14:paraId="071E2BE1" w14:textId="14F2B4E2" w:rsidR="006C46B2" w:rsidRPr="00CA5AC2" w:rsidRDefault="006C46B2" w:rsidP="008B4E2C">
      <w:pPr>
        <w:jc w:val="left"/>
        <w:rPr>
          <w:rFonts w:hAnsi="HG丸ｺﾞｼｯｸM-PRO" w:cstheme="minorBidi"/>
          <w:color w:val="auto"/>
          <w:kern w:val="2"/>
          <w:sz w:val="22"/>
          <w:szCs w:val="22"/>
        </w:rPr>
      </w:pPr>
    </w:p>
    <w:p w14:paraId="17A331E7" w14:textId="7503F180" w:rsidR="006C46B2" w:rsidRPr="00CA5AC2" w:rsidRDefault="006C46B2" w:rsidP="008B4E2C">
      <w:pPr>
        <w:jc w:val="left"/>
        <w:rPr>
          <w:rFonts w:hAnsi="HG丸ｺﾞｼｯｸM-PRO" w:cstheme="minorBidi"/>
          <w:color w:val="auto"/>
          <w:kern w:val="2"/>
          <w:sz w:val="22"/>
          <w:szCs w:val="22"/>
        </w:rPr>
      </w:pPr>
    </w:p>
    <w:p w14:paraId="447A352A" w14:textId="5C389870" w:rsidR="006073CD" w:rsidRPr="00CA5AC2" w:rsidRDefault="006073CD" w:rsidP="008B4E2C">
      <w:pPr>
        <w:adjustRightInd/>
        <w:textAlignment w:val="auto"/>
        <w:rPr>
          <w:rFonts w:hAnsi="HG丸ｺﾞｼｯｸM-PRO" w:cstheme="minorBidi"/>
          <w:color w:val="auto"/>
          <w:kern w:val="2"/>
          <w:sz w:val="22"/>
        </w:rPr>
      </w:pPr>
    </w:p>
    <w:p w14:paraId="66642CC2" w14:textId="0C045C6C" w:rsidR="006073CD" w:rsidRPr="00CA5AC2" w:rsidRDefault="006073CD" w:rsidP="008B4E2C">
      <w:pPr>
        <w:adjustRightInd/>
        <w:textAlignment w:val="auto"/>
        <w:rPr>
          <w:rFonts w:hAnsi="HG丸ｺﾞｼｯｸM-PRO" w:cstheme="minorBidi"/>
          <w:color w:val="auto"/>
          <w:kern w:val="2"/>
          <w:sz w:val="22"/>
        </w:rPr>
      </w:pPr>
    </w:p>
    <w:p w14:paraId="55239385" w14:textId="46FCF9E2" w:rsidR="006073CD" w:rsidRPr="00CA5AC2" w:rsidRDefault="006073CD" w:rsidP="008B4E2C">
      <w:pPr>
        <w:adjustRightInd/>
        <w:textAlignment w:val="auto"/>
        <w:rPr>
          <w:rFonts w:hAnsi="HG丸ｺﾞｼｯｸM-PRO" w:cstheme="minorBidi"/>
          <w:color w:val="auto"/>
          <w:kern w:val="2"/>
          <w:sz w:val="22"/>
        </w:rPr>
      </w:pPr>
    </w:p>
    <w:p w14:paraId="776EDBBA" w14:textId="275C753B" w:rsidR="006073CD" w:rsidRPr="00CA5AC2" w:rsidRDefault="006073CD" w:rsidP="008B4E2C">
      <w:pPr>
        <w:adjustRightInd/>
        <w:textAlignment w:val="auto"/>
        <w:rPr>
          <w:rFonts w:hAnsi="HG丸ｺﾞｼｯｸM-PRO" w:cstheme="minorBidi"/>
          <w:color w:val="auto"/>
          <w:kern w:val="2"/>
          <w:sz w:val="22"/>
        </w:rPr>
      </w:pPr>
    </w:p>
    <w:p w14:paraId="7C686A8A" w14:textId="1D5B6CE3" w:rsidR="00596FD9" w:rsidRPr="00CA5AC2" w:rsidRDefault="00B6408A" w:rsidP="008B4E2C">
      <w:pPr>
        <w:pStyle w:val="2"/>
        <w:numPr>
          <w:ilvl w:val="0"/>
          <w:numId w:val="0"/>
        </w:numPr>
        <w:rPr>
          <w:rFonts w:asciiTheme="majorEastAsia" w:eastAsiaTheme="majorEastAsia" w:hAnsiTheme="majorEastAsia"/>
          <w:b w:val="0"/>
          <w:color w:val="0070C0"/>
          <w:sz w:val="28"/>
        </w:rPr>
      </w:pPr>
      <w:bookmarkStart w:id="110" w:name="_Toc487755791"/>
      <w:bookmarkStart w:id="111" w:name="_Toc487757236"/>
      <w:bookmarkStart w:id="112" w:name="_Toc487757348"/>
      <w:bookmarkStart w:id="113" w:name="_Toc487757547"/>
      <w:bookmarkStart w:id="114" w:name="_Toc488834901"/>
      <w:bookmarkStart w:id="115" w:name="_Toc488877897"/>
      <w:bookmarkStart w:id="116" w:name="_Toc162606205"/>
      <w:r w:rsidRPr="00CA5AC2">
        <w:rPr>
          <w:rFonts w:hAnsi="HG丸ｺﾞｼｯｸM-PRO"/>
          <w:noProof/>
          <w:color w:val="auto"/>
          <w:kern w:val="2"/>
          <w:sz w:val="22"/>
          <w:szCs w:val="22"/>
        </w:rPr>
        <w:lastRenderedPageBreak/>
        <mc:AlternateContent>
          <mc:Choice Requires="wps">
            <w:drawing>
              <wp:anchor distT="0" distB="0" distL="114300" distR="114300" simplePos="0" relativeHeight="251593216" behindDoc="0" locked="0" layoutInCell="1" allowOverlap="1" wp14:anchorId="10A89FB4" wp14:editId="5416B3B3">
                <wp:simplePos x="0" y="0"/>
                <wp:positionH relativeFrom="margin">
                  <wp:posOffset>-13335</wp:posOffset>
                </wp:positionH>
                <wp:positionV relativeFrom="paragraph">
                  <wp:posOffset>405130</wp:posOffset>
                </wp:positionV>
                <wp:extent cx="5858189" cy="1950720"/>
                <wp:effectExtent l="0" t="0" r="28575" b="11430"/>
                <wp:wrapNone/>
                <wp:docPr id="12" name="正方形/長方形 12" descr="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wp:cNvGraphicFramePr/>
                <a:graphic xmlns:a="http://schemas.openxmlformats.org/drawingml/2006/main">
                  <a:graphicData uri="http://schemas.microsoft.com/office/word/2010/wordprocessingShape">
                    <wps:wsp>
                      <wps:cNvSpPr/>
                      <wps:spPr>
                        <a:xfrm>
                          <a:off x="0" y="0"/>
                          <a:ext cx="5858189" cy="1950720"/>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7" w:name="_Hlk152670287"/>
                            <w:r w:rsidR="003F4302" w:rsidRPr="00A63990">
                              <w:rPr>
                                <w:rFonts w:hAnsi="HG丸ｺﾞｼｯｸM-PRO" w:hint="eastAsia"/>
                                <w:color w:val="000000" w:themeColor="text1"/>
                                <w:sz w:val="22"/>
                                <w:szCs w:val="22"/>
                              </w:rPr>
                              <w:t>等</w:t>
                            </w:r>
                            <w:bookmarkEnd w:id="117"/>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98" alt="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style="position:absolute;left:0;text-align:left;margin-left:-1.05pt;margin-top:31.9pt;width:461.25pt;height:153.6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" fillcolor="window" strokecolor="windowText" strokeweight="2pt">
                <v:textbo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8" w:name="_Hlk152670287"/>
                      <w:r w:rsidR="003F4302" w:rsidRPr="00A63990">
                        <w:rPr>
                          <w:rFonts w:hAnsi="HG丸ｺﾞｼｯｸM-PRO" w:hint="eastAsia"/>
                          <w:color w:val="000000" w:themeColor="text1"/>
                          <w:sz w:val="22"/>
                          <w:szCs w:val="22"/>
                        </w:rPr>
                        <w:t>等</w:t>
                      </w:r>
                      <w:bookmarkEnd w:id="118"/>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sidRPr="00CA5AC2">
        <w:rPr>
          <w:rFonts w:asciiTheme="majorEastAsia" w:eastAsiaTheme="majorEastAsia" w:hAnsiTheme="majorEastAsia" w:hint="eastAsia"/>
          <w:color w:val="0070C0"/>
          <w:sz w:val="36"/>
          <w:u w:val="single"/>
        </w:rPr>
        <w:t xml:space="preserve">２　</w:t>
      </w:r>
      <w:r w:rsidR="00BC08E3" w:rsidRPr="00CA5AC2">
        <w:rPr>
          <w:rFonts w:asciiTheme="majorEastAsia" w:eastAsiaTheme="majorEastAsia" w:hAnsiTheme="majorEastAsia" w:hint="eastAsia"/>
          <w:color w:val="0070C0"/>
          <w:sz w:val="36"/>
          <w:u w:val="single"/>
        </w:rPr>
        <w:t>がん</w:t>
      </w:r>
      <w:r w:rsidR="00596FD9" w:rsidRPr="00CA5AC2">
        <w:rPr>
          <w:rFonts w:asciiTheme="majorEastAsia" w:eastAsiaTheme="majorEastAsia" w:hAnsiTheme="majorEastAsia" w:hint="eastAsia"/>
          <w:color w:val="0070C0"/>
          <w:sz w:val="36"/>
          <w:u w:val="single"/>
        </w:rPr>
        <w:t>医療</w:t>
      </w:r>
      <w:bookmarkEnd w:id="110"/>
      <w:bookmarkEnd w:id="111"/>
      <w:bookmarkEnd w:id="112"/>
      <w:bookmarkEnd w:id="113"/>
      <w:bookmarkEnd w:id="114"/>
      <w:bookmarkEnd w:id="115"/>
      <w:bookmarkEnd w:id="116"/>
    </w:p>
    <w:p w14:paraId="4CCC2026" w14:textId="15B2B364" w:rsidR="00AF4077" w:rsidRPr="00CA5AC2" w:rsidRDefault="00AF4077" w:rsidP="008B4E2C">
      <w:pPr>
        <w:rPr>
          <w:rFonts w:hAnsi="HG丸ｺﾞｼｯｸM-PRO"/>
        </w:rPr>
      </w:pPr>
    </w:p>
    <w:p w14:paraId="4DFA40EC" w14:textId="77777777" w:rsidR="00AF4077" w:rsidRPr="00CA5AC2" w:rsidRDefault="00AF4077" w:rsidP="008B4E2C">
      <w:pPr>
        <w:rPr>
          <w:rFonts w:hAnsi="HG丸ｺﾞｼｯｸM-PRO"/>
        </w:rPr>
      </w:pPr>
    </w:p>
    <w:p w14:paraId="149985E3" w14:textId="77777777" w:rsidR="00AF4077" w:rsidRPr="00CA5AC2" w:rsidRDefault="00AF4077" w:rsidP="008B4E2C">
      <w:pPr>
        <w:rPr>
          <w:rFonts w:hAnsi="HG丸ｺﾞｼｯｸM-PRO"/>
        </w:rPr>
      </w:pPr>
    </w:p>
    <w:p w14:paraId="60B21B5F" w14:textId="77777777" w:rsidR="00AF4077" w:rsidRPr="00CA5AC2" w:rsidRDefault="00AF4077" w:rsidP="008B4E2C">
      <w:pPr>
        <w:rPr>
          <w:rFonts w:hAnsi="HG丸ｺﾞｼｯｸM-PRO"/>
        </w:rPr>
      </w:pPr>
    </w:p>
    <w:p w14:paraId="2BD0F769" w14:textId="77777777" w:rsidR="00AF4077" w:rsidRPr="00CA5AC2" w:rsidRDefault="00AF4077" w:rsidP="008B4E2C">
      <w:pPr>
        <w:rPr>
          <w:rFonts w:hAnsi="HG丸ｺﾞｼｯｸM-PRO"/>
        </w:rPr>
      </w:pPr>
    </w:p>
    <w:p w14:paraId="0AB04034" w14:textId="77777777" w:rsidR="00AF4077" w:rsidRPr="00CA5AC2" w:rsidRDefault="00AF4077" w:rsidP="008B4E2C">
      <w:pPr>
        <w:rPr>
          <w:rFonts w:hAnsi="HG丸ｺﾞｼｯｸM-PRO"/>
        </w:rPr>
      </w:pPr>
    </w:p>
    <w:p w14:paraId="269BC231" w14:textId="54A66C93" w:rsidR="00AF4077" w:rsidRPr="00CA5AC2" w:rsidRDefault="00AF4077" w:rsidP="008B4E2C">
      <w:pPr>
        <w:rPr>
          <w:rFonts w:hAnsi="HG丸ｺﾞｼｯｸM-PRO"/>
        </w:rPr>
      </w:pPr>
    </w:p>
    <w:p w14:paraId="4075873A" w14:textId="77777777" w:rsidR="001270FD" w:rsidRPr="00CA5AC2" w:rsidRDefault="001270FD" w:rsidP="008B4E2C">
      <w:pPr>
        <w:rPr>
          <w:rFonts w:hAnsi="HG丸ｺﾞｼｯｸM-PRO"/>
        </w:rPr>
      </w:pPr>
    </w:p>
    <w:p w14:paraId="3DF3B158" w14:textId="7DD5F212" w:rsidR="00596FD9" w:rsidRPr="00CA5AC2" w:rsidRDefault="00B8454B" w:rsidP="008B4E2C">
      <w:pPr>
        <w:pStyle w:val="3"/>
        <w:rPr>
          <w:rFonts w:ascii="ＭＳ ゴシック" w:hAnsi="ＭＳ ゴシック"/>
          <w:b/>
          <w:kern w:val="2"/>
          <w:szCs w:val="22"/>
        </w:rPr>
      </w:pPr>
      <w:bookmarkStart w:id="119" w:name="_Toc487755792"/>
      <w:bookmarkStart w:id="120" w:name="_Toc162606206"/>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がん医療提供体制</w:t>
      </w:r>
      <w:bookmarkEnd w:id="119"/>
      <w:bookmarkEnd w:id="120"/>
    </w:p>
    <w:p w14:paraId="48E75024" w14:textId="588D26E9" w:rsidR="007B126E" w:rsidRPr="00CA5AC2"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007B126E" w:rsidRPr="00CA5AC2">
        <w:rPr>
          <w:rFonts w:ascii="ＭＳ ゴシック" w:eastAsia="ＭＳ ゴシック" w:hAnsi="ＭＳ ゴシック" w:cs="Times New Roman" w:hint="eastAsia"/>
          <w:b/>
          <w:kern w:val="2"/>
          <w:sz w:val="22"/>
          <w:szCs w:val="22"/>
        </w:rPr>
        <w:t>がん</w:t>
      </w:r>
      <w:r w:rsidR="006D016B" w:rsidRPr="00CA5AC2">
        <w:rPr>
          <w:rFonts w:ascii="ＭＳ ゴシック" w:eastAsia="ＭＳ ゴシック" w:hAnsi="ＭＳ ゴシック" w:cs="Times New Roman" w:hint="eastAsia"/>
          <w:b/>
          <w:kern w:val="2"/>
          <w:sz w:val="22"/>
          <w:szCs w:val="22"/>
        </w:rPr>
        <w:t>診療拠点病院</w:t>
      </w:r>
    </w:p>
    <w:p w14:paraId="21ABF047" w14:textId="37058D25" w:rsidR="00F85CB3" w:rsidRPr="00A34302"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○府内には、府民が質の高いがん医療</w:t>
      </w:r>
      <w:r w:rsidR="00F40E77"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均しく受けられるよう、がん診療</w:t>
      </w:r>
      <w:r w:rsidR="003943FA" w:rsidRPr="00CA5AC2">
        <w:rPr>
          <w:rFonts w:hAnsi="HG丸ｺﾞｼｯｸM-PRO" w:cstheme="minorBidi" w:hint="eastAsia"/>
          <w:color w:val="000000" w:themeColor="text1"/>
          <w:kern w:val="2"/>
          <w:sz w:val="22"/>
          <w:szCs w:val="22"/>
        </w:rPr>
        <w:t>に関して国・府が指定する</w:t>
      </w:r>
      <w:r w:rsidRPr="00CA5AC2">
        <w:rPr>
          <w:rFonts w:hAnsi="HG丸ｺﾞｼｯｸM-PRO" w:cstheme="minorBidi" w:hint="eastAsia"/>
          <w:color w:val="000000" w:themeColor="text1"/>
          <w:kern w:val="2"/>
          <w:sz w:val="22"/>
          <w:szCs w:val="22"/>
        </w:rPr>
        <w:t>病院</w:t>
      </w:r>
      <w:r w:rsidR="003943FA" w:rsidRPr="00CA5AC2">
        <w:rPr>
          <w:rFonts w:hAnsi="HG丸ｺﾞｼｯｸM-PRO" w:cstheme="minorBidi" w:hint="eastAsia"/>
          <w:color w:val="000000" w:themeColor="text1"/>
          <w:kern w:val="2"/>
          <w:sz w:val="22"/>
          <w:szCs w:val="22"/>
        </w:rPr>
        <w:t>（がん診療連携拠点病院等）</w:t>
      </w:r>
      <w:r w:rsidRPr="00CA5AC2">
        <w:rPr>
          <w:rFonts w:hAnsi="HG丸ｺﾞｼｯｸM-PRO" w:cstheme="minorBidi" w:hint="eastAsia"/>
          <w:color w:val="000000" w:themeColor="text1"/>
          <w:kern w:val="2"/>
          <w:sz w:val="22"/>
          <w:szCs w:val="22"/>
        </w:rPr>
        <w:t>があります</w:t>
      </w:r>
      <w:r w:rsidR="009855C2" w:rsidRPr="00CA5AC2">
        <w:rPr>
          <w:rFonts w:hAnsi="HG丸ｺﾞｼｯｸM-PRO" w:cstheme="minorBidi" w:hint="eastAsia"/>
          <w:color w:val="000000" w:themeColor="text1"/>
          <w:kern w:val="2"/>
          <w:sz w:val="22"/>
          <w:szCs w:val="22"/>
        </w:rPr>
        <w:t>。このうち、都道府県がん診療連携拠点病院として、</w:t>
      </w:r>
      <w:r w:rsidRPr="00CA5AC2">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CA5AC2">
        <w:rPr>
          <w:rFonts w:hAnsi="HG丸ｺﾞｼｯｸM-PRO" w:cstheme="minorBidi" w:hint="eastAsia"/>
          <w:color w:val="000000" w:themeColor="text1"/>
          <w:kern w:val="2"/>
          <w:sz w:val="22"/>
          <w:szCs w:val="22"/>
        </w:rPr>
        <w:t>お</w:t>
      </w:r>
      <w:r w:rsidRPr="00CA5AC2">
        <w:rPr>
          <w:rFonts w:hAnsi="HG丸ｺﾞｼｯｸM-PRO" w:cstheme="minorBidi" w:hint="eastAsia"/>
          <w:color w:val="000000" w:themeColor="text1"/>
          <w:kern w:val="2"/>
          <w:sz w:val="22"/>
          <w:szCs w:val="22"/>
        </w:rPr>
        <w:t>いて中心的な役割を担っています。</w:t>
      </w:r>
      <w:r w:rsidR="00891374" w:rsidRPr="00CA5AC2">
        <w:rPr>
          <w:rFonts w:hAnsi="HG丸ｺﾞｼｯｸM-PRO" w:cstheme="minorBidi" w:hint="eastAsia"/>
          <w:color w:val="000000" w:themeColor="text1"/>
          <w:kern w:val="2"/>
          <w:sz w:val="22"/>
          <w:szCs w:val="22"/>
        </w:rPr>
        <w:t>令和５（2023</w:t>
      </w:r>
      <w:r w:rsidR="00DD64BC" w:rsidRPr="00CA5AC2">
        <w:rPr>
          <w:rFonts w:hAnsi="HG丸ｺﾞｼｯｸM-PRO" w:cstheme="minorBidi" w:hint="eastAsia"/>
          <w:color w:val="000000" w:themeColor="text1"/>
          <w:kern w:val="2"/>
          <w:sz w:val="22"/>
          <w:szCs w:val="22"/>
        </w:rPr>
        <w:t>）年９</w:t>
      </w:r>
      <w:r w:rsidR="00891374" w:rsidRPr="00CA5AC2">
        <w:rPr>
          <w:rFonts w:hAnsi="HG丸ｺﾞｼｯｸM-PRO" w:cstheme="minorBidi" w:hint="eastAsia"/>
          <w:color w:val="000000" w:themeColor="text1"/>
          <w:kern w:val="2"/>
          <w:sz w:val="22"/>
          <w:szCs w:val="22"/>
        </w:rPr>
        <w:t>月現在、</w:t>
      </w:r>
      <w:r w:rsidR="003B4CF7" w:rsidRPr="00CA5AC2">
        <w:rPr>
          <w:rFonts w:hAnsi="HG丸ｺﾞｼｯｸM-PRO" w:cstheme="minorBidi" w:hint="eastAsia"/>
          <w:color w:val="000000" w:themeColor="text1"/>
          <w:kern w:val="2"/>
          <w:sz w:val="22"/>
          <w:szCs w:val="22"/>
        </w:rPr>
        <w:t>府内には、</w:t>
      </w:r>
      <w:r w:rsidR="003B4CF7" w:rsidRPr="00CA5AC2">
        <w:rPr>
          <w:rFonts w:hAnsi="HG丸ｺﾞｼｯｸM-PRO"/>
          <w:color w:val="000000" w:themeColor="text1"/>
          <w:sz w:val="22"/>
          <w:szCs w:val="22"/>
        </w:rPr>
        <w:t>国指定のがん診療連携拠点病院</w:t>
      </w:r>
      <w:r w:rsidR="003B4CF7" w:rsidRPr="00CA5AC2">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CA5AC2">
        <w:rPr>
          <w:rFonts w:hAnsi="HG丸ｺﾞｼｯｸM-PRO" w:hint="eastAsia"/>
          <w:color w:val="000000" w:themeColor="text1"/>
          <w:sz w:val="22"/>
          <w:szCs w:val="22"/>
        </w:rPr>
        <w:t>（２施設）</w:t>
      </w:r>
      <w:r w:rsidR="003B4CF7" w:rsidRPr="00CA5AC2">
        <w:rPr>
          <w:rFonts w:hAnsi="HG丸ｺﾞｼｯｸM-PRO"/>
          <w:color w:val="000000" w:themeColor="text1"/>
          <w:sz w:val="22"/>
          <w:szCs w:val="22"/>
        </w:rPr>
        <w:t>、</w:t>
      </w:r>
      <w:r w:rsidR="00323E1E" w:rsidRPr="00CA5AC2">
        <w:rPr>
          <w:rFonts w:hAnsi="HG丸ｺﾞｼｯｸM-PRO" w:hint="eastAsia"/>
          <w:color w:val="000000" w:themeColor="text1"/>
          <w:sz w:val="22"/>
          <w:szCs w:val="22"/>
        </w:rPr>
        <w:t>国制度のもとに小児がん連携</w:t>
      </w:r>
      <w:r w:rsidR="00DD64BC" w:rsidRPr="00CA5AC2">
        <w:rPr>
          <w:rFonts w:hAnsi="HG丸ｺﾞｼｯｸM-PRO" w:hint="eastAsia"/>
          <w:color w:val="000000" w:themeColor="text1"/>
          <w:sz w:val="22"/>
          <w:szCs w:val="22"/>
        </w:rPr>
        <w:t>病院（８</w:t>
      </w:r>
      <w:r w:rsidR="00FB294C" w:rsidRPr="00CA5AC2">
        <w:rPr>
          <w:rFonts w:hAnsi="HG丸ｺﾞｼｯｸM-PRO" w:hint="eastAsia"/>
          <w:color w:val="000000" w:themeColor="text1"/>
          <w:sz w:val="22"/>
          <w:szCs w:val="22"/>
        </w:rPr>
        <w:t>施設）、がん</w:t>
      </w:r>
      <w:r w:rsidR="00FB294C" w:rsidRPr="00A34302">
        <w:rPr>
          <w:rFonts w:hAnsi="HG丸ｺﾞｼｯｸM-PRO" w:hint="eastAsia"/>
          <w:color w:val="000000" w:themeColor="text1"/>
          <w:sz w:val="22"/>
          <w:szCs w:val="22"/>
        </w:rPr>
        <w:t>ゲノム医療</w:t>
      </w:r>
      <w:r w:rsidR="00323E1E" w:rsidRPr="00A34302">
        <w:rPr>
          <w:rFonts w:hAnsi="HG丸ｺﾞｼｯｸM-PRO" w:hint="eastAsia"/>
          <w:color w:val="000000" w:themeColor="text1"/>
          <w:sz w:val="22"/>
          <w:szCs w:val="22"/>
        </w:rPr>
        <w:t>連携病院</w:t>
      </w:r>
      <w:r w:rsidR="00FB294C" w:rsidRPr="00A34302">
        <w:rPr>
          <w:rFonts w:hAnsi="HG丸ｺﾞｼｯｸM-PRO" w:hint="eastAsia"/>
          <w:color w:val="000000" w:themeColor="text1"/>
          <w:sz w:val="22"/>
          <w:szCs w:val="22"/>
        </w:rPr>
        <w:t>（1</w:t>
      </w:r>
      <w:r w:rsidR="00FB294C" w:rsidRPr="00A34302">
        <w:rPr>
          <w:rFonts w:hAnsi="HG丸ｺﾞｼｯｸM-PRO"/>
          <w:color w:val="000000" w:themeColor="text1"/>
          <w:sz w:val="22"/>
          <w:szCs w:val="22"/>
        </w:rPr>
        <w:t>4</w:t>
      </w:r>
      <w:r w:rsidR="00FB294C" w:rsidRPr="00A34302">
        <w:rPr>
          <w:rFonts w:hAnsi="HG丸ｺﾞｼｯｸM-PRO" w:hint="eastAsia"/>
          <w:color w:val="000000" w:themeColor="text1"/>
          <w:sz w:val="22"/>
          <w:szCs w:val="22"/>
        </w:rPr>
        <w:t>施設）</w:t>
      </w:r>
      <w:r w:rsidR="00593233" w:rsidRPr="00A34302">
        <w:rPr>
          <w:rFonts w:hAnsi="HG丸ｺﾞｼｯｸM-PRO" w:hint="eastAsia"/>
          <w:color w:val="000000" w:themeColor="text1"/>
          <w:sz w:val="22"/>
          <w:szCs w:val="22"/>
        </w:rPr>
        <w:t>のほか</w:t>
      </w:r>
      <w:r w:rsidR="00FB294C" w:rsidRPr="00A34302">
        <w:rPr>
          <w:rFonts w:hAnsi="HG丸ｺﾞｼｯｸM-PRO" w:hint="eastAsia"/>
          <w:color w:val="000000" w:themeColor="text1"/>
          <w:sz w:val="22"/>
          <w:szCs w:val="22"/>
        </w:rPr>
        <w:t>、</w:t>
      </w:r>
      <w:r w:rsidR="003B4CF7" w:rsidRPr="00A34302">
        <w:rPr>
          <w:rFonts w:hAnsi="HG丸ｺﾞｼｯｸM-PRO"/>
          <w:color w:val="000000" w:themeColor="text1"/>
          <w:sz w:val="22"/>
          <w:szCs w:val="22"/>
        </w:rPr>
        <w:t>大阪府が指定している大阪府がん診療拠点病院</w:t>
      </w:r>
      <w:r w:rsidR="003B4CF7" w:rsidRPr="00A34302">
        <w:rPr>
          <w:rFonts w:hAnsi="HG丸ｺﾞｼｯｸM-PRO" w:hint="eastAsia"/>
          <w:color w:val="000000" w:themeColor="text1"/>
          <w:sz w:val="22"/>
          <w:szCs w:val="22"/>
        </w:rPr>
        <w:t>が</w:t>
      </w:r>
      <w:r w:rsidR="003B4CF7" w:rsidRPr="00A34302">
        <w:rPr>
          <w:rFonts w:hAnsi="HG丸ｺﾞｼｯｸM-PRO"/>
          <w:color w:val="000000" w:themeColor="text1"/>
          <w:sz w:val="22"/>
          <w:szCs w:val="22"/>
        </w:rPr>
        <w:t>4</w:t>
      </w:r>
      <w:r w:rsidR="00187EF6" w:rsidRPr="00A34302">
        <w:rPr>
          <w:rFonts w:hAnsi="HG丸ｺﾞｼｯｸM-PRO"/>
          <w:color w:val="000000" w:themeColor="text1"/>
          <w:sz w:val="22"/>
          <w:szCs w:val="22"/>
        </w:rPr>
        <w:t>8</w:t>
      </w:r>
      <w:r w:rsidR="003B4CF7" w:rsidRPr="00A34302">
        <w:rPr>
          <w:rFonts w:hAnsi="HG丸ｺﾞｼｯｸM-PRO" w:hint="eastAsia"/>
          <w:color w:val="000000" w:themeColor="text1"/>
          <w:sz w:val="22"/>
          <w:szCs w:val="22"/>
        </w:rPr>
        <w:t>施設</w:t>
      </w:r>
      <w:r w:rsidR="003B4CF7" w:rsidRPr="00A34302">
        <w:rPr>
          <w:rFonts w:hAnsi="HG丸ｺﾞｼｯｸM-PRO"/>
          <w:color w:val="000000" w:themeColor="text1"/>
          <w:sz w:val="22"/>
          <w:szCs w:val="22"/>
        </w:rPr>
        <w:t>、大阪府</w:t>
      </w:r>
      <w:r w:rsidR="003B4CF7" w:rsidRPr="00A34302">
        <w:rPr>
          <w:rFonts w:hAnsi="HG丸ｺﾞｼｯｸM-PRO" w:hint="eastAsia"/>
          <w:color w:val="000000" w:themeColor="text1"/>
          <w:sz w:val="22"/>
          <w:szCs w:val="22"/>
        </w:rPr>
        <w:t>小児がん拠点病院が</w:t>
      </w:r>
      <w:r w:rsidR="003B4CF7" w:rsidRPr="00A34302">
        <w:rPr>
          <w:rFonts w:hAnsi="HG丸ｺﾞｼｯｸM-PRO"/>
          <w:color w:val="000000" w:themeColor="text1"/>
          <w:sz w:val="22"/>
          <w:szCs w:val="22"/>
        </w:rPr>
        <w:t>2</w:t>
      </w:r>
      <w:r w:rsidR="003B4CF7" w:rsidRPr="00A34302">
        <w:rPr>
          <w:rFonts w:hAnsi="HG丸ｺﾞｼｯｸM-PRO" w:hint="eastAsia"/>
          <w:color w:val="000000" w:themeColor="text1"/>
          <w:sz w:val="22"/>
          <w:szCs w:val="22"/>
        </w:rPr>
        <w:t>施設あり</w:t>
      </w:r>
      <w:r w:rsidR="003B4CF7" w:rsidRPr="00A34302">
        <w:rPr>
          <w:rFonts w:hAnsi="HG丸ｺﾞｼｯｸM-PRO"/>
          <w:color w:val="000000" w:themeColor="text1"/>
          <w:sz w:val="22"/>
          <w:szCs w:val="22"/>
        </w:rPr>
        <w:t>、合計</w:t>
      </w:r>
      <w:r w:rsidR="003B4CF7" w:rsidRPr="00A34302">
        <w:rPr>
          <w:rFonts w:hAnsi="HG丸ｺﾞｼｯｸM-PRO" w:hint="eastAsia"/>
          <w:color w:val="000000" w:themeColor="text1"/>
          <w:sz w:val="22"/>
          <w:szCs w:val="22"/>
        </w:rPr>
        <w:t>6</w:t>
      </w:r>
      <w:r w:rsidR="003B4CF7" w:rsidRPr="00A34302">
        <w:rPr>
          <w:rFonts w:hAnsi="HG丸ｺﾞｼｯｸM-PRO"/>
          <w:color w:val="000000" w:themeColor="text1"/>
          <w:sz w:val="22"/>
          <w:szCs w:val="22"/>
        </w:rPr>
        <w:t>7</w:t>
      </w:r>
      <w:r w:rsidR="003B4CF7" w:rsidRPr="00A34302">
        <w:rPr>
          <w:rFonts w:hAnsi="HG丸ｺﾞｼｯｸM-PRO" w:hint="eastAsia"/>
          <w:color w:val="000000" w:themeColor="text1"/>
          <w:sz w:val="22"/>
          <w:szCs w:val="22"/>
        </w:rPr>
        <w:t>施設となっています</w:t>
      </w:r>
      <w:r w:rsidR="00891374" w:rsidRPr="00A34302">
        <w:rPr>
          <w:rFonts w:hAnsi="HG丸ｺﾞｼｯｸM-PRO" w:cstheme="minorBidi" w:hint="eastAsia"/>
          <w:color w:val="000000" w:themeColor="text1"/>
          <w:kern w:val="2"/>
          <w:sz w:val="22"/>
          <w:szCs w:val="22"/>
        </w:rPr>
        <w:t>。</w:t>
      </w:r>
    </w:p>
    <w:p w14:paraId="6214125B" w14:textId="54587975" w:rsidR="00B6408A" w:rsidRPr="00CA5AC2"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sidRPr="00A34302">
        <w:rPr>
          <w:rFonts w:hAnsi="HG丸ｺﾞｼｯｸM-PRO" w:cstheme="minorBidi"/>
          <w:noProof/>
          <w:color w:val="auto"/>
          <w:kern w:val="2"/>
          <w:sz w:val="22"/>
          <w:szCs w:val="22"/>
        </w:rPr>
        <mc:AlternateContent>
          <mc:Choice Requires="wpg">
            <w:drawing>
              <wp:anchor distT="0" distB="0" distL="114300" distR="114300" simplePos="0" relativeHeight="251605504" behindDoc="0" locked="0" layoutInCell="1" allowOverlap="1" wp14:anchorId="7D34F424" wp14:editId="6B8F6F12">
                <wp:simplePos x="0" y="0"/>
                <wp:positionH relativeFrom="margin">
                  <wp:posOffset>314325</wp:posOffset>
                </wp:positionH>
                <wp:positionV relativeFrom="paragraph">
                  <wp:posOffset>85090</wp:posOffset>
                </wp:positionV>
                <wp:extent cx="5078730" cy="3703320"/>
                <wp:effectExtent l="0" t="0" r="26670" b="11430"/>
                <wp:wrapNone/>
                <wp:docPr id="10327" name="グループ化 10327"/>
                <wp:cNvGraphicFramePr/>
                <a:graphic xmlns:a="http://schemas.openxmlformats.org/drawingml/2006/main">
                  <a:graphicData uri="http://schemas.microsoft.com/office/word/2010/wordprocessingGroup">
                    <wpg:wgp>
                      <wpg:cNvGrpSpPr/>
                      <wpg:grpSpPr>
                        <a:xfrm>
                          <a:off x="0" y="0"/>
                          <a:ext cx="5078730" cy="3703320"/>
                          <a:chOff x="0" y="0"/>
                          <a:chExt cx="5078754" cy="2829464"/>
                        </a:xfrm>
                      </wpg:grpSpPr>
                      <wps:wsp>
                        <wps:cNvPr id="59" name="正方形/長方形 59" descr="図表20：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放射線治療、薬物療法）&#10;○緩和ケアの提供&#10;○地域連携の推進&#10;○セカンドオピニオン&#10;○がん登録&#10;○相談支援センターの設置　&#10;○それぞれの特性に応じた診療等の提供　等"/>
                        <wps:cNvSpPr/>
                        <wps:spPr>
                          <a:xfrm>
                            <a:off x="200548" y="357902"/>
                            <a:ext cx="2207895" cy="23318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wps:cNvSpPr/>
                        <wps:spPr>
                          <a:xfrm>
                            <a:off x="2536321" y="361696"/>
                            <a:ext cx="2464328" cy="23222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099" style="position:absolute;left:0;text-align:left;margin-left:24.75pt;margin-top:6.7pt;width:399.9pt;height:291.6pt;z-index:251605504;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">
                <v:rect id="正方形/長方形 59" o:spid="_x0000_s1100" alt="図表20：がん診療拠点病院の主な機能"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v:textbox>
                </v:rect>
                <v:rect id="正方形/長方形 60" o:spid="_x0000_s1101" alt="【主な診療機能】&#10;○集学的治療の実施&#10;（手術、放射線治療、薬物療法）&#10;○緩和ケアの提供&#10;○地域連携の推進&#10;○セカンドオピニオン&#10;○がん登録&#10;○相談支援センターの設置　&#10;○それぞれの特性に応じた診療等の提供　等" style="position:absolute;left:2005;top:3579;width:22079;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102" alt="【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style="position:absolute;left:25363;top:3616;width:24643;height:2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v:textbox>
                </v:rect>
                <w10:wrap anchorx="margin"/>
              </v:group>
            </w:pict>
          </mc:Fallback>
        </mc:AlternateContent>
      </w:r>
    </w:p>
    <w:p w14:paraId="7EAC2364" w14:textId="1780853B" w:rsidR="003C168B" w:rsidRPr="00CA5AC2"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21AD6196"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13857217" w14:textId="0176917C"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3CB7ED35" w14:textId="7713D5B4"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5E74C943" w14:textId="14C06C2E" w:rsidR="003C33F6" w:rsidRPr="00CA5AC2"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sidRPr="00CA5AC2">
        <w:rPr>
          <w:rFonts w:hAnsi="HG丸ｺﾞｼｯｸM-PRO" w:cstheme="minorBidi" w:hint="eastAsia"/>
          <w:color w:val="auto"/>
          <w:kern w:val="2"/>
          <w:sz w:val="22"/>
          <w:szCs w:val="22"/>
        </w:rPr>
        <w:lastRenderedPageBreak/>
        <w:t>○がん診療拠点病院は、集</w:t>
      </w:r>
      <w:r w:rsidRPr="00CA5AC2">
        <w:rPr>
          <w:rFonts w:hAnsi="HG丸ｺﾞｼｯｸM-PRO" w:cstheme="minorBidi" w:hint="eastAsia"/>
          <w:color w:val="000000" w:themeColor="text1"/>
          <w:kern w:val="2"/>
          <w:sz w:val="22"/>
          <w:szCs w:val="22"/>
        </w:rPr>
        <w:t>学的治療（注</w:t>
      </w:r>
      <w:r w:rsidR="008732F3"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0</w:t>
      </w:r>
      <w:r w:rsidRPr="00CA5AC2">
        <w:rPr>
          <w:rFonts w:hAnsi="HG丸ｺﾞｼｯｸM-PRO" w:cstheme="minorBidi" w:hint="eastAsia"/>
          <w:color w:val="000000" w:themeColor="text1"/>
          <w:kern w:val="2"/>
          <w:sz w:val="22"/>
          <w:szCs w:val="22"/>
        </w:rPr>
        <w:t>）を提供する</w:t>
      </w:r>
      <w:r w:rsidR="003F15DA" w:rsidRPr="00CA5AC2">
        <w:rPr>
          <w:rFonts w:hAnsi="HG丸ｺﾞｼｯｸM-PRO" w:cstheme="minorBidi" w:hint="eastAsia"/>
          <w:color w:val="000000" w:themeColor="text1"/>
          <w:kern w:val="2"/>
          <w:sz w:val="22"/>
          <w:szCs w:val="22"/>
        </w:rPr>
        <w:t>ほか、病院が相互に連携して、がん治療水準の向上に努め</w:t>
      </w:r>
      <w:r w:rsidR="003F15DA" w:rsidRPr="00CA5AC2">
        <w:rPr>
          <w:rFonts w:hAnsi="HG丸ｺﾞｼｯｸM-PRO" w:cstheme="minorBidi" w:hint="eastAsia"/>
          <w:color w:val="auto"/>
          <w:kern w:val="2"/>
          <w:sz w:val="22"/>
          <w:szCs w:val="22"/>
        </w:rPr>
        <w:t>るとともに、緩和ケアの充実、在宅医療の支援、がん患者</w:t>
      </w:r>
      <w:r w:rsidR="004A35AE" w:rsidRPr="00CA5AC2">
        <w:rPr>
          <w:rFonts w:hAnsi="HG丸ｺﾞｼｯｸM-PRO" w:cstheme="minorBidi" w:hint="eastAsia"/>
          <w:color w:val="auto"/>
          <w:kern w:val="2"/>
          <w:sz w:val="22"/>
          <w:szCs w:val="22"/>
        </w:rPr>
        <w:t>や</w:t>
      </w:r>
      <w:r w:rsidR="003F15DA" w:rsidRPr="00CA5AC2">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sidRPr="00CA5AC2">
        <w:rPr>
          <w:rFonts w:hAnsi="HG丸ｺﾞｼｯｸM-PRO" w:cstheme="minorBidi" w:hint="eastAsia"/>
          <w:color w:val="auto"/>
          <w:kern w:val="2"/>
          <w:sz w:val="22"/>
          <w:szCs w:val="22"/>
        </w:rPr>
        <w:t>い</w:t>
      </w:r>
      <w:r w:rsidR="003F15DA" w:rsidRPr="00CA5AC2">
        <w:rPr>
          <w:rFonts w:hAnsi="HG丸ｺﾞｼｯｸM-PRO" w:cstheme="minorBidi" w:hint="eastAsia"/>
          <w:color w:val="auto"/>
          <w:kern w:val="2"/>
          <w:sz w:val="22"/>
          <w:szCs w:val="22"/>
        </w:rPr>
        <w:t>ます。</w:t>
      </w:r>
    </w:p>
    <w:p w14:paraId="57AA12EC" w14:textId="5D5CF55E" w:rsidR="00BB3353" w:rsidRPr="00CA5AC2" w:rsidRDefault="00556194" w:rsidP="008B4E2C">
      <w:pPr>
        <w:adjustRightInd/>
        <w:ind w:leftChars="200" w:left="700" w:hangingChars="100" w:hanging="220"/>
        <w:textAlignment w:val="auto"/>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600384" behindDoc="1" locked="0" layoutInCell="1" allowOverlap="1" wp14:anchorId="7E175050" wp14:editId="0BC02369">
                <wp:simplePos x="0" y="0"/>
                <wp:positionH relativeFrom="margin">
                  <wp:posOffset>375285</wp:posOffset>
                </wp:positionH>
                <wp:positionV relativeFrom="paragraph">
                  <wp:posOffset>24130</wp:posOffset>
                </wp:positionV>
                <wp:extent cx="5390515" cy="304800"/>
                <wp:effectExtent l="0" t="0" r="635" b="0"/>
                <wp:wrapNone/>
                <wp:docPr id="271" name="正方形/長方形 271" descr="図表21：大阪府におけるがん医療提供体制"/>
                <wp:cNvGraphicFramePr/>
                <a:graphic xmlns:a="http://schemas.openxmlformats.org/drawingml/2006/main">
                  <a:graphicData uri="http://schemas.microsoft.com/office/word/2010/wordprocessingShape">
                    <wps:wsp>
                      <wps:cNvSpPr/>
                      <wps:spPr>
                        <a:xfrm>
                          <a:off x="0" y="0"/>
                          <a:ext cx="539051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103" alt="図表21：大阪府におけるがん医療提供体制" style="position:absolute;left:0;text-align:left;margin-left:29.55pt;margin-top:1.9pt;width:424.45pt;height:2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" fillcolor="white [3201]" stroked="f" strokeweight="2pt">
                <v:textbo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2EA8DB5F" w:rsidR="00BB3353" w:rsidRPr="00CA5AC2" w:rsidRDefault="00BC3440"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7C58CF5B" wp14:editId="1935EF3C">
            <wp:extent cx="5473700" cy="3391130"/>
            <wp:effectExtent l="0" t="0" r="0" b="0"/>
            <wp:docPr id="2" name="図 2" descr="大阪府におけるがん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におけるがん医療提供体制"/>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78" cy="3398613"/>
                    </a:xfrm>
                    <a:prstGeom prst="rect">
                      <a:avLst/>
                    </a:prstGeom>
                    <a:noFill/>
                    <a:ln>
                      <a:noFill/>
                    </a:ln>
                  </pic:spPr>
                </pic:pic>
              </a:graphicData>
            </a:graphic>
          </wp:inline>
        </w:drawing>
      </w:r>
    </w:p>
    <w:p w14:paraId="31FEB5C9" w14:textId="1DF5542E" w:rsidR="00556194" w:rsidRPr="00CA5AC2" w:rsidRDefault="00556194" w:rsidP="008B4E2C">
      <w:pPr>
        <w:adjustRightInd/>
        <w:ind w:leftChars="294" w:left="926" w:hangingChars="100" w:hanging="220"/>
        <w:textAlignment w:val="auto"/>
        <w:rPr>
          <w:rFonts w:hAnsi="HG丸ｺﾞｼｯｸM-PRO" w:cstheme="minorBidi"/>
          <w:color w:val="auto"/>
          <w:kern w:val="2"/>
          <w:sz w:val="22"/>
          <w:szCs w:val="22"/>
        </w:rPr>
      </w:pPr>
    </w:p>
    <w:p w14:paraId="01E7C961" w14:textId="4C309D77" w:rsidR="003A1188" w:rsidRPr="00CA5AC2"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DB52FA" w:rsidRPr="00CA5AC2">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CA5AC2">
        <w:rPr>
          <w:rFonts w:hAnsi="HG丸ｺﾞｼｯｸM-PRO" w:cstheme="minorBidi" w:hint="eastAsia"/>
          <w:color w:val="000000" w:themeColor="text1"/>
          <w:kern w:val="2"/>
          <w:sz w:val="22"/>
          <w:szCs w:val="22"/>
        </w:rPr>
        <w:t>。</w:t>
      </w:r>
      <w:r w:rsidR="00DB52FA" w:rsidRPr="00CA5AC2">
        <w:rPr>
          <w:rFonts w:hAnsi="HG丸ｺﾞｼｯｸM-PRO" w:cstheme="minorBidi" w:hint="eastAsia"/>
          <w:color w:val="000000" w:themeColor="text1"/>
          <w:kern w:val="2"/>
          <w:sz w:val="22"/>
          <w:szCs w:val="22"/>
        </w:rPr>
        <w:t>（</w:t>
      </w:r>
      <w:r w:rsidR="005B7F6A"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1</w:t>
      </w:r>
      <w:r w:rsidR="00DB52FA" w:rsidRPr="00CA5AC2">
        <w:rPr>
          <w:rFonts w:hAnsi="HG丸ｺﾞｼｯｸM-PRO" w:cstheme="minorBidi" w:hint="eastAsia"/>
          <w:color w:val="000000" w:themeColor="text1"/>
          <w:kern w:val="2"/>
          <w:sz w:val="22"/>
          <w:szCs w:val="22"/>
        </w:rPr>
        <w:t>）</w:t>
      </w:r>
    </w:p>
    <w:p w14:paraId="58249852" w14:textId="1A84538C" w:rsidR="000B111E" w:rsidRPr="00CA5AC2"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5E8DC1D4" w:rsidR="00F5075B" w:rsidRPr="00CA5AC2"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○患者</w:t>
      </w:r>
      <w:r w:rsidR="006204B1" w:rsidRPr="00CA5AC2">
        <w:rPr>
          <w:rFonts w:hAnsi="HG丸ｺﾞｼｯｸM-PRO" w:cstheme="minorBidi" w:hint="eastAsia"/>
          <w:color w:val="000000" w:themeColor="text1"/>
          <w:kern w:val="2"/>
          <w:sz w:val="22"/>
          <w:szCs w:val="22"/>
        </w:rPr>
        <w:t>や</w:t>
      </w:r>
      <w:r w:rsidRPr="00CA5AC2">
        <w:rPr>
          <w:rFonts w:hAnsi="HG丸ｺﾞｼｯｸM-PRO" w:cstheme="minorBidi" w:hint="eastAsia"/>
          <w:color w:val="000000" w:themeColor="text1"/>
          <w:kern w:val="2"/>
          <w:sz w:val="22"/>
          <w:szCs w:val="22"/>
        </w:rPr>
        <w:t>家族が抱える様々な苦痛や悩み等に応え、</w:t>
      </w:r>
      <w:r w:rsidR="00E24E66" w:rsidRPr="00CA5AC2">
        <w:rPr>
          <w:rFonts w:hAnsi="HG丸ｺﾞｼｯｸM-PRO" w:cstheme="minorBidi" w:hint="eastAsia"/>
          <w:color w:val="000000" w:themeColor="text1"/>
          <w:kern w:val="2"/>
          <w:sz w:val="22"/>
          <w:szCs w:val="22"/>
        </w:rPr>
        <w:t>病態に応じたより適切ながん医療を提供できるよう、</w:t>
      </w:r>
      <w:r w:rsidRPr="00CA5AC2">
        <w:rPr>
          <w:rFonts w:hAnsi="HG丸ｺﾞｼｯｸM-PRO" w:cstheme="minorBidi" w:hint="eastAsia"/>
          <w:color w:val="000000" w:themeColor="text1"/>
          <w:kern w:val="2"/>
          <w:sz w:val="22"/>
          <w:szCs w:val="22"/>
        </w:rPr>
        <w:t>安全で安心な質の高い医療を提供するため</w:t>
      </w:r>
      <w:r w:rsidR="00DC4A19" w:rsidRPr="00CA5AC2">
        <w:rPr>
          <w:rFonts w:hAnsi="HG丸ｺﾞｼｯｸM-PRO" w:cstheme="minorBidi" w:hint="eastAsia"/>
          <w:color w:val="000000" w:themeColor="text1"/>
          <w:kern w:val="2"/>
          <w:sz w:val="22"/>
          <w:szCs w:val="22"/>
        </w:rPr>
        <w:t>、</w:t>
      </w:r>
      <w:r w:rsidR="00CC0BB9" w:rsidRPr="00CA5AC2">
        <w:rPr>
          <w:rFonts w:hAnsi="HG丸ｺﾞｼｯｸM-PRO" w:cstheme="minorBidi" w:hint="eastAsia"/>
          <w:color w:val="000000" w:themeColor="text1"/>
          <w:kern w:val="2"/>
          <w:sz w:val="22"/>
          <w:szCs w:val="22"/>
        </w:rPr>
        <w:t>がん診療拠点病院</w:t>
      </w:r>
      <w:r w:rsidR="00883A16" w:rsidRPr="00CA5AC2">
        <w:rPr>
          <w:rFonts w:hAnsi="HG丸ｺﾞｼｯｸM-PRO" w:cstheme="minorBidi" w:hint="eastAsia"/>
          <w:color w:val="000000" w:themeColor="text1"/>
          <w:kern w:val="2"/>
          <w:sz w:val="22"/>
          <w:szCs w:val="22"/>
        </w:rPr>
        <w:t>にお</w:t>
      </w:r>
      <w:r w:rsidR="00AE26AE" w:rsidRPr="00CA5AC2">
        <w:rPr>
          <w:rFonts w:hAnsi="HG丸ｺﾞｼｯｸM-PRO" w:cstheme="minorBidi" w:hint="eastAsia"/>
          <w:color w:val="000000" w:themeColor="text1"/>
          <w:kern w:val="2"/>
          <w:sz w:val="22"/>
          <w:szCs w:val="22"/>
        </w:rPr>
        <w:t>いて</w:t>
      </w:r>
      <w:r w:rsidRPr="00CA5AC2">
        <w:rPr>
          <w:rFonts w:hAnsi="HG丸ｺﾞｼｯｸM-PRO" w:cstheme="minorBidi" w:hint="eastAsia"/>
          <w:color w:val="000000" w:themeColor="text1"/>
          <w:kern w:val="2"/>
          <w:sz w:val="22"/>
          <w:szCs w:val="22"/>
        </w:rPr>
        <w:t>、</w:t>
      </w:r>
      <w:r w:rsidR="00242E86" w:rsidRPr="00CA5AC2">
        <w:rPr>
          <w:rFonts w:hAnsi="HG丸ｺﾞｼｯｸM-PRO" w:cstheme="minorBidi" w:hint="eastAsia"/>
          <w:color w:val="000000" w:themeColor="text1"/>
          <w:kern w:val="2"/>
          <w:sz w:val="22"/>
          <w:szCs w:val="22"/>
        </w:rPr>
        <w:t>医師</w:t>
      </w:r>
      <w:r w:rsidR="00E52E46" w:rsidRPr="00CA5AC2">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CA5AC2">
        <w:rPr>
          <w:rFonts w:hAnsi="HG丸ｺﾞｼｯｸM-PRO" w:cstheme="minorBidi" w:hint="eastAsia"/>
          <w:color w:val="000000" w:themeColor="text1"/>
          <w:kern w:val="2"/>
          <w:sz w:val="22"/>
          <w:szCs w:val="22"/>
        </w:rPr>
        <w:t>の実施、周術期における医科歯科連携</w:t>
      </w:r>
      <w:r w:rsidR="00F40E77"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2</w:t>
      </w:r>
      <w:r w:rsidR="00F40E77"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、薬物療法における薬局との連携、栄養サポートなど</w:t>
      </w:r>
      <w:r w:rsidR="00883A16" w:rsidRPr="00CA5AC2">
        <w:rPr>
          <w:rFonts w:hAnsi="HG丸ｺﾞｼｯｸM-PRO" w:cstheme="minorBidi" w:hint="eastAsia"/>
          <w:color w:val="000000" w:themeColor="text1"/>
          <w:kern w:val="2"/>
          <w:sz w:val="22"/>
          <w:szCs w:val="22"/>
        </w:rPr>
        <w:t>、多職種によるチーム医療を推進してきましたが、質の向上を図るため、さらなる</w:t>
      </w:r>
      <w:r w:rsidRPr="00CA5AC2">
        <w:rPr>
          <w:rFonts w:hAnsi="HG丸ｺﾞｼｯｸM-PRO" w:cstheme="minorBidi" w:hint="eastAsia"/>
          <w:color w:val="000000" w:themeColor="text1"/>
          <w:kern w:val="2"/>
          <w:sz w:val="22"/>
          <w:szCs w:val="22"/>
        </w:rPr>
        <w:t>充実が必要です。</w:t>
      </w:r>
    </w:p>
    <w:p w14:paraId="1C973BFE" w14:textId="500186BE" w:rsidR="00F5075B" w:rsidRPr="00CA5AC2"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3FF364C2" w:rsidR="005B7F6A" w:rsidRPr="00CA5AC2" w:rsidRDefault="0014163F" w:rsidP="008B4E2C">
      <w:pPr>
        <w:adjustRightInd/>
        <w:ind w:leftChars="294" w:left="927" w:hangingChars="100" w:hanging="221"/>
        <w:textAlignment w:val="auto"/>
        <w:rPr>
          <w:rFonts w:hAnsi="HG丸ｺﾞｼｯｸM-PRO" w:cstheme="minorBidi"/>
          <w:color w:val="auto"/>
          <w:kern w:val="2"/>
          <w:sz w:val="22"/>
          <w:szCs w:val="22"/>
        </w:rPr>
      </w:pPr>
      <w:r w:rsidRPr="00CA5AC2">
        <w:rPr>
          <w:rFonts w:hAnsi="HG丸ｺﾞｼｯｸM-PRO" w:cstheme="minorBidi"/>
          <w:b/>
          <w:noProof/>
          <w:color w:val="auto"/>
          <w:kern w:val="2"/>
          <w:sz w:val="22"/>
        </w:rPr>
        <mc:AlternateContent>
          <mc:Choice Requires="wps">
            <w:drawing>
              <wp:anchor distT="0" distB="0" distL="114300" distR="114300" simplePos="0" relativeHeight="251647488" behindDoc="0" locked="0" layoutInCell="1" allowOverlap="1" wp14:anchorId="466B6296" wp14:editId="027BC061">
                <wp:simplePos x="0" y="0"/>
                <wp:positionH relativeFrom="margin">
                  <wp:align>center</wp:align>
                </wp:positionH>
                <wp:positionV relativeFrom="paragraph">
                  <wp:posOffset>96520</wp:posOffset>
                </wp:positionV>
                <wp:extent cx="6156325" cy="1676400"/>
                <wp:effectExtent l="0" t="0" r="0" b="0"/>
                <wp:wrapNone/>
                <wp:docPr id="10334" name="正方形/長方形 10334" descr="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wp:cNvGraphicFramePr/>
                <a:graphic xmlns:a="http://schemas.openxmlformats.org/drawingml/2006/main">
                  <a:graphicData uri="http://schemas.microsoft.com/office/word/2010/wordprocessingShape">
                    <wps:wsp>
                      <wps:cNvSpPr/>
                      <wps:spPr>
                        <a:xfrm>
                          <a:off x="0" y="0"/>
                          <a:ext cx="6156325" cy="1676400"/>
                        </a:xfrm>
                        <a:prstGeom prst="rect">
                          <a:avLst/>
                        </a:prstGeom>
                        <a:noFill/>
                        <a:ln w="9525" cap="flat" cmpd="sng" algn="ctr">
                          <a:noFill/>
                          <a:prstDash val="solid"/>
                        </a:ln>
                        <a:effectLst/>
                      </wps:spPr>
                      <wps:txb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104" alt="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left:0;text-align:left;margin-left:0;margin-top:7.6pt;width:484.75pt;height:132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" filled="f" stroked="f">
                <v:textbo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v:textbox>
                <w10:wrap anchorx="margin"/>
              </v:rect>
            </w:pict>
          </mc:Fallback>
        </mc:AlternateContent>
      </w:r>
      <w:r w:rsidRPr="00CA5AC2">
        <w:rPr>
          <w:rFonts w:hAnsi="HG丸ｺﾞｼｯｸM-PRO" w:cs="Times New Roman"/>
          <w:noProof/>
          <w:color w:val="auto"/>
          <w:kern w:val="2"/>
          <w:sz w:val="22"/>
          <w:szCs w:val="22"/>
        </w:rPr>
        <mc:AlternateContent>
          <mc:Choice Requires="wps">
            <w:drawing>
              <wp:anchor distT="0" distB="0" distL="114300" distR="114300" simplePos="0" relativeHeight="251644416" behindDoc="0" locked="0" layoutInCell="1" allowOverlap="1" wp14:anchorId="625683FA" wp14:editId="6CCD3F9F">
                <wp:simplePos x="0" y="0"/>
                <wp:positionH relativeFrom="margin">
                  <wp:align>center</wp:align>
                </wp:positionH>
                <wp:positionV relativeFrom="paragraph">
                  <wp:posOffset>88900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511DF20" id="直線コネクタ 10333" o:spid="_x0000_s1026" style="position:absolute;left:0;text-align:left;z-index:251644416;visibility:visible;mso-wrap-style:square;mso-wrap-distance-left:9pt;mso-wrap-distance-top:0;mso-wrap-distance-right:9pt;mso-wrap-distance-bottom:0;mso-position-horizontal:center;mso-position-horizontal-relative:margin;mso-position-vertical:absolute;mso-position-vertical-relative:text" from="0,7pt" to="4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">
                <w10:wrap anchorx="margin"/>
              </v:line>
            </w:pict>
          </mc:Fallback>
        </mc:AlternateContent>
      </w:r>
    </w:p>
    <w:p w14:paraId="668E77F1" w14:textId="090758E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22DC3AB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533F030E" w14:textId="388539DC"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Pr="00CA5AC2" w:rsidRDefault="00CC1F30" w:rsidP="00556194">
      <w:pPr>
        <w:adjustRightInd/>
        <w:textAlignment w:val="auto"/>
        <w:rPr>
          <w:rFonts w:hAnsi="HG丸ｺﾞｼｯｸM-PRO" w:cstheme="minorBidi"/>
          <w:color w:val="auto"/>
          <w:kern w:val="2"/>
          <w:sz w:val="22"/>
          <w:szCs w:val="22"/>
        </w:rPr>
      </w:pPr>
    </w:p>
    <w:p w14:paraId="0881B167" w14:textId="5E717B24" w:rsidR="00F5075B" w:rsidRPr="00CA5AC2"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w:t>
      </w:r>
      <w:r w:rsidR="002F14B6" w:rsidRPr="00CA5AC2">
        <w:rPr>
          <w:rFonts w:hAnsi="HG丸ｺﾞｼｯｸM-PRO" w:cstheme="minorBidi" w:hint="eastAsia"/>
          <w:color w:val="auto"/>
          <w:kern w:val="2"/>
          <w:sz w:val="22"/>
          <w:szCs w:val="22"/>
        </w:rPr>
        <w:t>国指定の</w:t>
      </w:r>
      <w:r w:rsidRPr="00CA5AC2">
        <w:rPr>
          <w:rFonts w:hAnsi="HG丸ｺﾞｼｯｸM-PRO" w:cstheme="minorBidi" w:hint="eastAsia"/>
          <w:color w:val="000000" w:themeColor="text1"/>
          <w:kern w:val="2"/>
          <w:sz w:val="22"/>
          <w:szCs w:val="22"/>
        </w:rPr>
        <w:t>がん診療拠点病院に</w:t>
      </w:r>
      <w:r w:rsidR="002F14B6" w:rsidRPr="00CA5AC2">
        <w:rPr>
          <w:rFonts w:hAnsi="HG丸ｺﾞｼｯｸM-PRO" w:cstheme="minorBidi" w:hint="eastAsia"/>
          <w:color w:val="000000" w:themeColor="text1"/>
          <w:kern w:val="2"/>
          <w:sz w:val="22"/>
          <w:szCs w:val="22"/>
        </w:rPr>
        <w:t>ついて、</w:t>
      </w:r>
      <w:r w:rsidR="00F40E77" w:rsidRPr="00CA5AC2">
        <w:rPr>
          <w:rFonts w:hAnsi="HG丸ｺﾞｼｯｸM-PRO" w:cstheme="minorBidi" w:hint="eastAsia"/>
          <w:color w:val="000000" w:themeColor="text1"/>
          <w:kern w:val="2"/>
          <w:sz w:val="22"/>
          <w:szCs w:val="22"/>
        </w:rPr>
        <w:t>国は、</w:t>
      </w:r>
      <w:r w:rsidR="00D10BB3" w:rsidRPr="00CA5AC2">
        <w:rPr>
          <w:rFonts w:hAnsi="HG丸ｺﾞｼｯｸM-PRO" w:cstheme="minorBidi" w:hint="eastAsia"/>
          <w:color w:val="000000" w:themeColor="text1"/>
          <w:kern w:val="2"/>
          <w:sz w:val="22"/>
          <w:szCs w:val="22"/>
        </w:rPr>
        <w:t>令和４</w:t>
      </w:r>
      <w:r w:rsidR="009033C9" w:rsidRPr="00CA5AC2">
        <w:rPr>
          <w:rFonts w:hAnsi="HG丸ｺﾞｼｯｸM-PRO" w:cstheme="minorBidi" w:hint="eastAsia"/>
          <w:color w:val="000000" w:themeColor="text1"/>
          <w:kern w:val="2"/>
          <w:sz w:val="22"/>
          <w:szCs w:val="22"/>
        </w:rPr>
        <w:t>（</w:t>
      </w:r>
      <w:r w:rsidR="00D10BB3" w:rsidRPr="00CA5AC2">
        <w:rPr>
          <w:rFonts w:hAnsi="HG丸ｺﾞｼｯｸM-PRO" w:cstheme="minorBidi" w:hint="eastAsia"/>
          <w:color w:val="000000" w:themeColor="text1"/>
          <w:kern w:val="2"/>
          <w:sz w:val="22"/>
          <w:szCs w:val="22"/>
        </w:rPr>
        <w:t>20</w:t>
      </w:r>
      <w:r w:rsidR="00D10BB3" w:rsidRPr="00CA5AC2">
        <w:rPr>
          <w:rFonts w:hAnsi="HG丸ｺﾞｼｯｸM-PRO" w:cstheme="minorBidi"/>
          <w:color w:val="000000" w:themeColor="text1"/>
          <w:kern w:val="2"/>
          <w:sz w:val="22"/>
          <w:szCs w:val="22"/>
        </w:rPr>
        <w:t>22</w:t>
      </w:r>
      <w:r w:rsidR="009033C9" w:rsidRPr="00CA5AC2">
        <w:rPr>
          <w:rFonts w:hAnsi="HG丸ｺﾞｼｯｸM-PRO" w:cstheme="minorBidi" w:hint="eastAsia"/>
          <w:color w:val="000000" w:themeColor="text1"/>
          <w:kern w:val="2"/>
          <w:sz w:val="22"/>
          <w:szCs w:val="22"/>
        </w:rPr>
        <w:t>）</w:t>
      </w:r>
      <w:r w:rsidR="002F14B6"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w:t>
      </w:r>
      <w:r w:rsidR="00072FB4" w:rsidRPr="00CA5AC2">
        <w:rPr>
          <w:rFonts w:hAnsi="HG丸ｺﾞｼｯｸM-PRO" w:cstheme="minorBidi" w:hint="eastAsia"/>
          <w:color w:val="000000" w:themeColor="text1"/>
          <w:kern w:val="2"/>
          <w:sz w:val="22"/>
          <w:szCs w:val="22"/>
        </w:rPr>
        <w:t>整備指針</w:t>
      </w:r>
      <w:r w:rsidR="002F14B6" w:rsidRPr="00CA5AC2">
        <w:rPr>
          <w:rFonts w:hAnsi="HG丸ｺﾞｼｯｸM-PRO" w:cstheme="minorBidi"/>
          <w:color w:val="000000" w:themeColor="text1"/>
          <w:kern w:val="2"/>
          <w:sz w:val="22"/>
          <w:szCs w:val="22"/>
        </w:rPr>
        <w:t>の見直しを行</w:t>
      </w:r>
      <w:r w:rsidR="00D10BB3" w:rsidRPr="00CA5AC2">
        <w:rPr>
          <w:rFonts w:hAnsi="HG丸ｺﾞｼｯｸM-PRO" w:cstheme="minorBidi" w:hint="eastAsia"/>
          <w:color w:val="000000" w:themeColor="text1"/>
          <w:kern w:val="2"/>
          <w:sz w:val="22"/>
          <w:szCs w:val="22"/>
        </w:rPr>
        <w:t>いました</w:t>
      </w:r>
      <w:r w:rsidR="002F14B6" w:rsidRPr="00CA5AC2">
        <w:rPr>
          <w:rFonts w:hAnsi="HG丸ｺﾞｼｯｸM-PRO" w:cstheme="minorBidi" w:hint="eastAsia"/>
          <w:color w:val="000000" w:themeColor="text1"/>
          <w:kern w:val="2"/>
          <w:sz w:val="22"/>
          <w:szCs w:val="22"/>
        </w:rPr>
        <w:t>。府としても、府指定のがん診療拠点病院に求められる機能のさらなる充実を図るため、</w:t>
      </w:r>
      <w:r w:rsidR="00593233" w:rsidRPr="00CA5AC2">
        <w:rPr>
          <w:rFonts w:hAnsi="HG丸ｺﾞｼｯｸM-PRO" w:cstheme="minorBidi" w:hint="eastAsia"/>
          <w:color w:val="000000" w:themeColor="text1"/>
          <w:kern w:val="2"/>
          <w:sz w:val="22"/>
          <w:szCs w:val="22"/>
        </w:rPr>
        <w:t>患者支援の体制強化</w:t>
      </w:r>
      <w:r w:rsidR="000A22A7" w:rsidRPr="00CA5AC2">
        <w:rPr>
          <w:rFonts w:hAnsi="HG丸ｺﾞｼｯｸM-PRO" w:cstheme="minorBidi" w:hint="eastAsia"/>
          <w:color w:val="000000" w:themeColor="text1"/>
          <w:kern w:val="2"/>
          <w:sz w:val="22"/>
          <w:szCs w:val="22"/>
        </w:rPr>
        <w:t>等の観点から、</w:t>
      </w:r>
      <w:r w:rsidR="00D10BB3" w:rsidRPr="00CA5AC2">
        <w:rPr>
          <w:rFonts w:hAnsi="HG丸ｺﾞｼｯｸM-PRO" w:cstheme="minorBidi" w:hint="eastAsia"/>
          <w:color w:val="000000" w:themeColor="text1"/>
          <w:kern w:val="2"/>
          <w:sz w:val="22"/>
          <w:szCs w:val="22"/>
        </w:rPr>
        <w:t>令和５（20</w:t>
      </w:r>
      <w:r w:rsidR="00D10BB3" w:rsidRPr="00CA5AC2">
        <w:rPr>
          <w:rFonts w:hAnsi="HG丸ｺﾞｼｯｸM-PRO" w:cstheme="minorBidi"/>
          <w:color w:val="000000" w:themeColor="text1"/>
          <w:kern w:val="2"/>
          <w:sz w:val="22"/>
          <w:szCs w:val="22"/>
        </w:rPr>
        <w:t>23</w:t>
      </w:r>
      <w:r w:rsidR="00D10BB3" w:rsidRPr="00CA5AC2">
        <w:rPr>
          <w:rFonts w:hAnsi="HG丸ｺﾞｼｯｸM-PRO" w:cstheme="minorBidi" w:hint="eastAsia"/>
          <w:color w:val="000000" w:themeColor="text1"/>
          <w:kern w:val="2"/>
          <w:sz w:val="22"/>
          <w:szCs w:val="22"/>
        </w:rPr>
        <w:t>）</w:t>
      </w:r>
      <w:r w:rsidR="00D10BB3"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に指定要件につい</w:t>
      </w:r>
      <w:r w:rsidR="00A80B51" w:rsidRPr="00CA5AC2">
        <w:rPr>
          <w:rFonts w:hAnsi="HG丸ｺﾞｼｯｸM-PRO" w:cstheme="minorBidi" w:hint="eastAsia"/>
          <w:color w:val="000000" w:themeColor="text1"/>
          <w:kern w:val="2"/>
          <w:sz w:val="22"/>
          <w:szCs w:val="22"/>
        </w:rPr>
        <w:t>て</w:t>
      </w:r>
      <w:r w:rsidR="00D10BB3" w:rsidRPr="00CA5AC2">
        <w:rPr>
          <w:rFonts w:hAnsi="HG丸ｺﾞｼｯｸM-PRO" w:cstheme="minorBidi" w:hint="eastAsia"/>
          <w:color w:val="000000" w:themeColor="text1"/>
          <w:kern w:val="2"/>
          <w:sz w:val="22"/>
          <w:szCs w:val="22"/>
        </w:rPr>
        <w:t>見直しを行いました</w:t>
      </w:r>
      <w:r w:rsidRPr="00CA5AC2">
        <w:rPr>
          <w:rFonts w:hAnsi="HG丸ｺﾞｼｯｸM-PRO" w:cstheme="minorBidi" w:hint="eastAsia"/>
          <w:color w:val="000000" w:themeColor="text1"/>
          <w:kern w:val="2"/>
          <w:sz w:val="22"/>
          <w:szCs w:val="22"/>
        </w:rPr>
        <w:t>。</w:t>
      </w:r>
    </w:p>
    <w:p w14:paraId="208C77FE" w14:textId="77777777" w:rsidR="00F5075B" w:rsidRPr="00CA5AC2"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31CC8244" w14:textId="428E0751" w:rsidR="0008256B" w:rsidRPr="00CA5AC2" w:rsidRDefault="004C3B5D" w:rsidP="00556194">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○平成27</w:t>
      </w:r>
      <w:r w:rsidR="009033C9" w:rsidRPr="00CA5AC2">
        <w:rPr>
          <w:rFonts w:hAnsi="HG丸ｺﾞｼｯｸM-PRO" w:cstheme="minorBidi" w:hint="eastAsia"/>
          <w:color w:val="000000" w:themeColor="text1"/>
          <w:kern w:val="2"/>
          <w:sz w:val="22"/>
          <w:szCs w:val="22"/>
        </w:rPr>
        <w:t>（2015）</w:t>
      </w:r>
      <w:r w:rsidRPr="00CA5AC2">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訪問し、各施設間における状況について、意見交換等を実施し、好事例の収集を行っています</w:t>
      </w:r>
      <w:r w:rsidR="00556194" w:rsidRPr="00CA5AC2">
        <w:rPr>
          <w:rFonts w:hAnsi="HG丸ｺﾞｼｯｸM-PRO" w:cstheme="minorBidi" w:hint="eastAsia"/>
          <w:color w:val="000000" w:themeColor="text1"/>
          <w:kern w:val="2"/>
          <w:sz w:val="22"/>
          <w:szCs w:val="22"/>
        </w:rPr>
        <w:t>。</w:t>
      </w:r>
      <w:r w:rsidR="0008256B" w:rsidRPr="00CA5AC2">
        <w:rPr>
          <w:rFonts w:hAnsi="HG丸ｺﾞｼｯｸM-PRO" w:cstheme="minorBidi"/>
          <w:color w:val="000000" w:themeColor="text1"/>
          <w:kern w:val="2"/>
          <w:sz w:val="22"/>
          <w:szCs w:val="22"/>
        </w:rPr>
        <w:br w:type="page"/>
      </w:r>
    </w:p>
    <w:p w14:paraId="0DAE3316" w14:textId="77777777" w:rsidR="00D6749A" w:rsidRPr="00CA5AC2"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lastRenderedPageBreak/>
        <w:t>イ</w:t>
      </w:r>
      <w:r w:rsidR="00654B56" w:rsidRPr="00CA5AC2">
        <w:rPr>
          <w:rFonts w:asciiTheme="majorEastAsia" w:eastAsiaTheme="majorEastAsia" w:hAnsiTheme="majorEastAsia" w:cstheme="minorBidi" w:hint="eastAsia"/>
          <w:b/>
          <w:color w:val="auto"/>
          <w:kern w:val="2"/>
          <w:sz w:val="22"/>
          <w:szCs w:val="22"/>
        </w:rPr>
        <w:t xml:space="preserve"> </w:t>
      </w:r>
      <w:r w:rsidRPr="00CA5AC2">
        <w:rPr>
          <w:rFonts w:asciiTheme="majorEastAsia" w:eastAsiaTheme="majorEastAsia" w:hAnsiTheme="majorEastAsia" w:cstheme="minorBidi" w:hint="eastAsia"/>
          <w:b/>
          <w:color w:val="auto"/>
          <w:kern w:val="2"/>
          <w:sz w:val="22"/>
          <w:szCs w:val="22"/>
        </w:rPr>
        <w:t>がん医療連携体制</w:t>
      </w:r>
    </w:p>
    <w:p w14:paraId="6EEA984C" w14:textId="7246DCC5" w:rsidR="008460E6" w:rsidRPr="00CA5AC2"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○がん診療拠点病院</w:t>
      </w:r>
      <w:r w:rsidR="00503032" w:rsidRPr="00CA5AC2">
        <w:rPr>
          <w:rFonts w:hAnsi="HG丸ｺﾞｼｯｸM-PRO" w:cstheme="minorBidi" w:hint="eastAsia"/>
          <w:color w:val="000000" w:themeColor="text1"/>
          <w:kern w:val="2"/>
          <w:sz w:val="22"/>
          <w:szCs w:val="22"/>
        </w:rPr>
        <w:t>等</w:t>
      </w:r>
      <w:r w:rsidRPr="00CA5AC2">
        <w:rPr>
          <w:rFonts w:hAnsi="HG丸ｺﾞｼｯｸM-PRO" w:cstheme="minorBidi" w:hint="eastAsia"/>
          <w:color w:val="000000" w:themeColor="text1"/>
          <w:kern w:val="2"/>
          <w:sz w:val="22"/>
          <w:szCs w:val="22"/>
        </w:rPr>
        <w:t>で構成</w:t>
      </w:r>
      <w:r w:rsidR="00783542" w:rsidRPr="00CA5AC2">
        <w:rPr>
          <w:rFonts w:hAnsi="HG丸ｺﾞｼｯｸM-PRO" w:cstheme="minorBidi" w:hint="eastAsia"/>
          <w:color w:val="000000" w:themeColor="text1"/>
          <w:kern w:val="2"/>
          <w:sz w:val="22"/>
          <w:szCs w:val="22"/>
        </w:rPr>
        <w:t>する</w:t>
      </w:r>
      <w:r w:rsidR="00503032"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大阪府がん診療連携協議会</w:t>
      </w:r>
      <w:r w:rsidR="00503032" w:rsidRPr="00CA5AC2">
        <w:rPr>
          <w:rFonts w:hAnsi="HG丸ｺﾞｼｯｸM-PRO" w:cstheme="minorBidi" w:hint="eastAsia"/>
          <w:color w:val="000000" w:themeColor="text1"/>
          <w:kern w:val="2"/>
          <w:sz w:val="22"/>
          <w:szCs w:val="22"/>
        </w:rPr>
        <w:t>」</w:t>
      </w:r>
      <w:r w:rsidR="004163DF" w:rsidRPr="00CA5AC2">
        <w:rPr>
          <w:rFonts w:hAnsi="HG丸ｺﾞｼｯｸM-PRO" w:cstheme="minorBidi" w:hint="eastAsia"/>
          <w:color w:val="000000" w:themeColor="text1"/>
          <w:kern w:val="2"/>
          <w:sz w:val="22"/>
          <w:szCs w:val="22"/>
        </w:rPr>
        <w:t>（</w:t>
      </w:r>
      <w:r w:rsidR="00440FA0"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3</w:t>
      </w:r>
      <w:r w:rsidR="004163DF"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や</w:t>
      </w:r>
      <w:r w:rsidR="004A35CA"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二次医療</w:t>
      </w:r>
      <w:r w:rsidR="00D10BB3" w:rsidRPr="00CA5AC2">
        <w:rPr>
          <w:rFonts w:hAnsi="HG丸ｺﾞｼｯｸM-PRO" w:cstheme="minorBidi" w:hint="eastAsia"/>
          <w:color w:val="000000" w:themeColor="text1"/>
          <w:kern w:val="2"/>
          <w:sz w:val="22"/>
          <w:szCs w:val="22"/>
        </w:rPr>
        <w:t>圏</w:t>
      </w:r>
      <w:r w:rsidR="00DB52FA" w:rsidRPr="00CA5AC2">
        <w:rPr>
          <w:rFonts w:hAnsi="HG丸ｺﾞｼｯｸM-PRO" w:cstheme="minorBidi" w:hint="eastAsia"/>
          <w:color w:val="000000" w:themeColor="text1"/>
          <w:kern w:val="2"/>
          <w:sz w:val="22"/>
          <w:szCs w:val="22"/>
        </w:rPr>
        <w:t>をもと</w:t>
      </w:r>
      <w:r w:rsidR="00503032" w:rsidRPr="00CA5AC2">
        <w:rPr>
          <w:rFonts w:hAnsi="HG丸ｺﾞｼｯｸM-PRO" w:cstheme="minorBidi" w:hint="eastAsia"/>
          <w:color w:val="000000" w:themeColor="text1"/>
          <w:kern w:val="2"/>
          <w:sz w:val="22"/>
          <w:szCs w:val="22"/>
        </w:rPr>
        <w:t>に設置する「がん診療ネットワーク協議会」</w:t>
      </w:r>
      <w:r w:rsidR="004163DF"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4</w:t>
      </w:r>
      <w:r w:rsidR="004163DF" w:rsidRPr="00CA5AC2">
        <w:rPr>
          <w:rFonts w:hAnsi="HG丸ｺﾞｼｯｸM-PRO" w:cstheme="minorBidi" w:hint="eastAsia"/>
          <w:color w:val="000000" w:themeColor="text1"/>
          <w:kern w:val="2"/>
          <w:sz w:val="22"/>
          <w:szCs w:val="22"/>
        </w:rPr>
        <w:t>）</w:t>
      </w:r>
      <w:r w:rsidR="001F2895" w:rsidRPr="00CA5AC2">
        <w:rPr>
          <w:rFonts w:hAnsi="HG丸ｺﾞｼｯｸM-PRO" w:cstheme="minorBidi" w:hint="eastAsia"/>
          <w:color w:val="000000" w:themeColor="text1"/>
          <w:kern w:val="2"/>
          <w:sz w:val="22"/>
          <w:szCs w:val="22"/>
        </w:rPr>
        <w:t>（以下「</w:t>
      </w:r>
      <w:r w:rsidR="001F2895" w:rsidRPr="00CA5AC2">
        <w:rPr>
          <w:rFonts w:hAnsi="HG丸ｺﾞｼｯｸM-PRO" w:hint="eastAsia"/>
          <w:color w:val="000000" w:themeColor="text1"/>
          <w:sz w:val="22"/>
          <w:szCs w:val="22"/>
        </w:rPr>
        <w:t>医療圏がん診療ネットワーク協議会</w:t>
      </w:r>
      <w:r w:rsidR="001F2895" w:rsidRPr="00CA5AC2">
        <w:rPr>
          <w:rFonts w:hAnsi="HG丸ｺﾞｼｯｸM-PRO" w:cstheme="minorBidi" w:hint="eastAsia"/>
          <w:color w:val="000000" w:themeColor="text1"/>
          <w:kern w:val="2"/>
          <w:sz w:val="22"/>
          <w:szCs w:val="22"/>
        </w:rPr>
        <w:t>」という。）</w:t>
      </w:r>
      <w:r w:rsidR="00503032" w:rsidRPr="00CA5AC2">
        <w:rPr>
          <w:rFonts w:hAnsi="HG丸ｺﾞｼｯｸM-PRO" w:cstheme="minorBidi" w:hint="eastAsia"/>
          <w:color w:val="000000" w:themeColor="text1"/>
          <w:kern w:val="2"/>
          <w:sz w:val="22"/>
          <w:szCs w:val="22"/>
        </w:rPr>
        <w:t>において、</w:t>
      </w:r>
      <w:r w:rsidRPr="00CA5AC2">
        <w:rPr>
          <w:rFonts w:hAnsi="HG丸ｺﾞｼｯｸM-PRO" w:cstheme="minorBidi" w:hint="eastAsia"/>
          <w:color w:val="000000" w:themeColor="text1"/>
          <w:kern w:val="2"/>
          <w:sz w:val="22"/>
          <w:szCs w:val="22"/>
        </w:rPr>
        <w:t>がん診療連携体制</w:t>
      </w:r>
      <w:r w:rsidR="00503032" w:rsidRPr="00CA5AC2">
        <w:rPr>
          <w:rFonts w:hAnsi="HG丸ｺﾞｼｯｸM-PRO" w:cstheme="minorBidi" w:hint="eastAsia"/>
          <w:color w:val="000000" w:themeColor="text1"/>
          <w:kern w:val="2"/>
          <w:sz w:val="22"/>
          <w:szCs w:val="22"/>
        </w:rPr>
        <w:t>の充実</w:t>
      </w:r>
      <w:r w:rsidRPr="00CA5AC2">
        <w:rPr>
          <w:rFonts w:hAnsi="HG丸ｺﾞｼｯｸM-PRO" w:cstheme="minorBidi" w:hint="eastAsia"/>
          <w:color w:val="000000" w:themeColor="text1"/>
          <w:kern w:val="2"/>
          <w:sz w:val="22"/>
          <w:szCs w:val="22"/>
        </w:rPr>
        <w:t>、緩和ケア</w:t>
      </w:r>
      <w:r w:rsidR="00503032" w:rsidRPr="00CA5AC2">
        <w:rPr>
          <w:rFonts w:hAnsi="HG丸ｺﾞｼｯｸM-PRO" w:cstheme="minorBidi" w:hint="eastAsia"/>
          <w:color w:val="000000" w:themeColor="text1"/>
          <w:kern w:val="2"/>
          <w:sz w:val="22"/>
          <w:szCs w:val="22"/>
        </w:rPr>
        <w:t>研修、相談支援機能の充実</w:t>
      </w:r>
      <w:r w:rsidRPr="00CA5AC2">
        <w:rPr>
          <w:rFonts w:hAnsi="HG丸ｺﾞｼｯｸM-PRO" w:cstheme="minorBidi" w:hint="eastAsia"/>
          <w:color w:val="000000" w:themeColor="text1"/>
          <w:kern w:val="2"/>
          <w:sz w:val="22"/>
          <w:szCs w:val="22"/>
        </w:rPr>
        <w:t>、地域連携</w:t>
      </w:r>
      <w:r w:rsidR="00503032" w:rsidRPr="00CA5AC2">
        <w:rPr>
          <w:rFonts w:hAnsi="HG丸ｺﾞｼｯｸM-PRO" w:cstheme="minorBidi" w:hint="eastAsia"/>
          <w:color w:val="000000" w:themeColor="text1"/>
          <w:kern w:val="2"/>
          <w:sz w:val="22"/>
          <w:szCs w:val="22"/>
        </w:rPr>
        <w:t>の普及促進などに取り組んで</w:t>
      </w:r>
      <w:r w:rsidR="00CA48C7" w:rsidRPr="00CA5AC2">
        <w:rPr>
          <w:rFonts w:hAnsi="HG丸ｺﾞｼｯｸM-PRO" w:cstheme="minorBidi" w:hint="eastAsia"/>
          <w:color w:val="000000" w:themeColor="text1"/>
          <w:kern w:val="2"/>
          <w:sz w:val="22"/>
          <w:szCs w:val="22"/>
        </w:rPr>
        <w:t>きましたが、切れ目のない</w:t>
      </w:r>
      <w:r w:rsidR="00503032" w:rsidRPr="00CA5AC2">
        <w:rPr>
          <w:rFonts w:hAnsi="HG丸ｺﾞｼｯｸM-PRO" w:cstheme="minorBidi" w:hint="eastAsia"/>
          <w:color w:val="000000" w:themeColor="text1"/>
          <w:kern w:val="2"/>
          <w:sz w:val="22"/>
          <w:szCs w:val="22"/>
        </w:rPr>
        <w:t>がん医療</w:t>
      </w:r>
      <w:r w:rsidR="00CA48C7" w:rsidRPr="00CA5AC2">
        <w:rPr>
          <w:rFonts w:hAnsi="HG丸ｺﾞｼｯｸM-PRO" w:cstheme="minorBidi" w:hint="eastAsia"/>
          <w:color w:val="000000" w:themeColor="text1"/>
          <w:kern w:val="2"/>
          <w:sz w:val="22"/>
          <w:szCs w:val="22"/>
        </w:rPr>
        <w:t>を提供するため、がん診療連携体制の</w:t>
      </w:r>
      <w:r w:rsidR="00EC7D61" w:rsidRPr="00CA5AC2">
        <w:rPr>
          <w:rFonts w:hAnsi="HG丸ｺﾞｼｯｸM-PRO" w:cstheme="minorBidi" w:hint="eastAsia"/>
          <w:color w:val="000000" w:themeColor="text1"/>
          <w:kern w:val="2"/>
          <w:sz w:val="22"/>
          <w:szCs w:val="22"/>
        </w:rPr>
        <w:t>さらなる</w:t>
      </w:r>
      <w:r w:rsidR="00503032" w:rsidRPr="00CA5AC2">
        <w:rPr>
          <w:rFonts w:hAnsi="HG丸ｺﾞｼｯｸM-PRO" w:cstheme="minorBidi" w:hint="eastAsia"/>
          <w:color w:val="000000" w:themeColor="text1"/>
          <w:kern w:val="2"/>
          <w:sz w:val="22"/>
          <w:szCs w:val="22"/>
        </w:rPr>
        <w:t>充実が必要です。</w:t>
      </w:r>
    </w:p>
    <w:p w14:paraId="38E19C7D" w14:textId="5BC24800" w:rsidR="000B111E" w:rsidRPr="00CA5AC2"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mc:AlternateContent>
          <mc:Choice Requires="wps">
            <w:drawing>
              <wp:anchor distT="0" distB="0" distL="114300" distR="114300" simplePos="0" relativeHeight="251664896" behindDoc="1" locked="0" layoutInCell="1" allowOverlap="1" wp14:anchorId="257EE5E9" wp14:editId="16D2F3C0">
                <wp:simplePos x="0" y="0"/>
                <wp:positionH relativeFrom="margin">
                  <wp:posOffset>508635</wp:posOffset>
                </wp:positionH>
                <wp:positionV relativeFrom="paragraph">
                  <wp:posOffset>168275</wp:posOffset>
                </wp:positionV>
                <wp:extent cx="4638675" cy="347345"/>
                <wp:effectExtent l="0" t="0" r="9525" b="0"/>
                <wp:wrapNone/>
                <wp:docPr id="9243" name="正方形/長方形 9243" descr="図表22：大阪府がん診療連携協議会とがん診療ネットワーク協議会"/>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105" alt="図表22：大阪府がん診療連携協議会とがん診療ネットワーク協議会" style="position:absolute;left:0;text-align:left;margin-left:40.05pt;margin-top:13.25pt;width:365.25pt;height:27.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" fillcolor="window" stroked="f" strokeweight="2pt">
                <v:textbo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CA5AC2"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CA5AC2"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w:drawing>
          <wp:inline distT="0" distB="0" distL="0" distR="0" wp14:anchorId="4827579E" wp14:editId="399FD1D2">
            <wp:extent cx="4714875" cy="3501819"/>
            <wp:effectExtent l="0" t="0" r="0" b="3810"/>
            <wp:docPr id="218" name="図 218" descr="大阪府がん診療連携協議会とがん診療ネットワーク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大阪府がん診療連携協議会とがん診療ネットワーク協議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09A77C6B" w:rsidR="00387DF8" w:rsidRPr="00CA5AC2" w:rsidRDefault="00387DF8" w:rsidP="00A21F0A">
      <w:pPr>
        <w:adjustRightInd/>
        <w:textAlignment w:val="auto"/>
        <w:rPr>
          <w:rFonts w:hAnsi="HG丸ｺﾞｼｯｸM-PRO" w:cstheme="minorBidi"/>
          <w:color w:val="auto"/>
          <w:kern w:val="2"/>
          <w:sz w:val="22"/>
          <w:szCs w:val="22"/>
        </w:rPr>
      </w:pPr>
    </w:p>
    <w:p w14:paraId="549B3769" w14:textId="2AA4F874" w:rsidR="00A21F0A" w:rsidRPr="00CA5AC2" w:rsidRDefault="00A21F0A" w:rsidP="00A21F0A">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t>ウ 新興感染症の発生・まん延時における体制</w:t>
      </w:r>
    </w:p>
    <w:p w14:paraId="4DBD5E85" w14:textId="2D83B47F" w:rsidR="00387DF8" w:rsidRPr="00CA5AC2" w:rsidRDefault="00EB6CB5" w:rsidP="00214722">
      <w:pPr>
        <w:adjustRightInd/>
        <w:ind w:leftChars="300" w:left="94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5C3FA9" w:rsidRPr="00CA5AC2">
        <w:rPr>
          <w:rFonts w:hAnsi="HG丸ｺﾞｼｯｸM-PRO" w:cstheme="minorBidi" w:hint="eastAsia"/>
          <w:color w:val="000000" w:themeColor="text1"/>
          <w:kern w:val="2"/>
          <w:sz w:val="22"/>
          <w:szCs w:val="22"/>
        </w:rPr>
        <w:t>府では、</w:t>
      </w:r>
      <w:r w:rsidR="00C613A0" w:rsidRPr="00CA5AC2">
        <w:rPr>
          <w:rFonts w:hAnsi="HG丸ｺﾞｼｯｸM-PRO" w:cstheme="minorBidi" w:hint="eastAsia"/>
          <w:color w:val="000000" w:themeColor="text1"/>
          <w:kern w:val="2"/>
          <w:sz w:val="22"/>
          <w:szCs w:val="22"/>
        </w:rPr>
        <w:t>感染症の予防及び感染症の患者に対する医療に関する法律に基づく</w:t>
      </w:r>
      <w:r w:rsidR="00A21F0A" w:rsidRPr="00CA5AC2">
        <w:rPr>
          <w:rFonts w:hAnsi="HG丸ｺﾞｼｯｸM-PRO" w:cstheme="minorBidi" w:hint="eastAsia"/>
          <w:color w:val="000000" w:themeColor="text1"/>
          <w:kern w:val="2"/>
          <w:sz w:val="22"/>
          <w:szCs w:val="22"/>
        </w:rPr>
        <w:t>協定を締結することとしており、</w:t>
      </w:r>
      <w:r w:rsidRPr="00CA5AC2">
        <w:rPr>
          <w:rFonts w:hAnsi="HG丸ｺﾞｼｯｸM-PRO" w:cstheme="minorBidi" w:hint="eastAsia"/>
          <w:color w:val="000000" w:themeColor="text1"/>
          <w:kern w:val="2"/>
          <w:sz w:val="22"/>
          <w:szCs w:val="22"/>
        </w:rPr>
        <w:t>新興感染症の発生・まん延時におけるがん医療体制を確保する</w:t>
      </w:r>
      <w:r w:rsidR="00214722" w:rsidRPr="00CA5AC2">
        <w:rPr>
          <w:rFonts w:hAnsi="HG丸ｺﾞｼｯｸM-PRO" w:cstheme="minorBidi" w:hint="eastAsia"/>
          <w:color w:val="000000" w:themeColor="text1"/>
          <w:kern w:val="2"/>
          <w:sz w:val="22"/>
          <w:szCs w:val="22"/>
        </w:rPr>
        <w:t>ため</w:t>
      </w:r>
      <w:r w:rsidRPr="00CA5AC2">
        <w:rPr>
          <w:rFonts w:hAnsi="HG丸ｺﾞｼｯｸM-PRO" w:cstheme="minorBidi" w:hint="eastAsia"/>
          <w:color w:val="000000" w:themeColor="text1"/>
          <w:kern w:val="2"/>
          <w:sz w:val="22"/>
          <w:szCs w:val="22"/>
        </w:rPr>
        <w:t>、大阪府がん診療連携協議会等において、協定締結状況を踏まえた各医療機関の具体的な役割分担等について、事前に協議しておくことが重要です。</w:t>
      </w:r>
    </w:p>
    <w:p w14:paraId="2DE70658" w14:textId="753B2BC3"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5EB41DFD"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8B8B53F" w14:textId="0488AF65" w:rsidR="00EB6CB5" w:rsidRPr="00CA5AC2" w:rsidRDefault="00C613A0" w:rsidP="008B4E2C">
      <w:pPr>
        <w:adjustRightInd/>
        <w:ind w:leftChars="300" w:left="830" w:hangingChars="50" w:hanging="110"/>
        <w:textAlignment w:val="auto"/>
        <w:rPr>
          <w:rFonts w:hAnsi="HG丸ｺﾞｼｯｸM-PRO" w:cstheme="minorBidi"/>
          <w:color w:val="auto"/>
          <w:kern w:val="2"/>
          <w:sz w:val="22"/>
          <w:szCs w:val="22"/>
        </w:rPr>
      </w:pPr>
      <w:r w:rsidRPr="00CA5AC2">
        <w:rPr>
          <w:rFonts w:hAnsi="HG丸ｺﾞｼｯｸM-PRO"/>
          <w:noProof/>
          <w:color w:val="auto"/>
          <w:sz w:val="22"/>
          <w:szCs w:val="22"/>
        </w:rPr>
        <mc:AlternateContent>
          <mc:Choice Requires="wps">
            <w:drawing>
              <wp:anchor distT="0" distB="0" distL="114300" distR="114300" simplePos="0" relativeHeight="251631104" behindDoc="0" locked="0" layoutInCell="1" allowOverlap="1" wp14:anchorId="4CE5FC04" wp14:editId="40BD7A8B">
                <wp:simplePos x="0" y="0"/>
                <wp:positionH relativeFrom="margin">
                  <wp:posOffset>-8255</wp:posOffset>
                </wp:positionH>
                <wp:positionV relativeFrom="paragraph">
                  <wp:posOffset>142875</wp:posOffset>
                </wp:positionV>
                <wp:extent cx="5814060" cy="0"/>
                <wp:effectExtent l="0" t="0" r="0" b="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6794C8" id="直線コネクタ 256" o:spid="_x0000_s1026" style="position:absolute;left:0;text-align:left;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5pt,11.25pt" to="4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" strokecolor="black [3040]">
                <w10:wrap anchorx="margin"/>
              </v:line>
            </w:pict>
          </mc:Fallback>
        </mc:AlternateContent>
      </w:r>
      <w:r w:rsidRPr="00CA5AC2">
        <w:rPr>
          <w:rFonts w:hAnsi="HG丸ｺﾞｼｯｸM-PRO"/>
          <w:noProof/>
          <w:color w:val="auto"/>
          <w:sz w:val="22"/>
          <w:szCs w:val="22"/>
        </w:rPr>
        <mc:AlternateContent>
          <mc:Choice Requires="wps">
            <w:drawing>
              <wp:anchor distT="0" distB="0" distL="114300" distR="114300" simplePos="0" relativeHeight="251630080" behindDoc="1" locked="0" layoutInCell="1" allowOverlap="1" wp14:anchorId="1D1ED842" wp14:editId="54D14AA1">
                <wp:simplePos x="0" y="0"/>
                <wp:positionH relativeFrom="column">
                  <wp:posOffset>63500</wp:posOffset>
                </wp:positionH>
                <wp:positionV relativeFrom="paragraph">
                  <wp:posOffset>144145</wp:posOffset>
                </wp:positionV>
                <wp:extent cx="5764530" cy="1158875"/>
                <wp:effectExtent l="0" t="0" r="7620" b="3175"/>
                <wp:wrapNone/>
                <wp:docPr id="9238" name="正方形/長方形 9238" descr="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106" alt="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style="position:absolute;left:0;text-align:left;margin-left:5pt;margin-top:11.35pt;width:453.9pt;height:9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" fillcolor="white [3201]" stroked="f" strokeweight="2pt">
                <v:textbo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5426A1C2" w14:textId="5FC78CC3" w:rsidR="00EB6CB5" w:rsidRPr="00CA5AC2" w:rsidRDefault="00EB6CB5" w:rsidP="008B4E2C">
      <w:pPr>
        <w:adjustRightInd/>
        <w:ind w:leftChars="300" w:left="830" w:hangingChars="50" w:hanging="110"/>
        <w:textAlignment w:val="auto"/>
        <w:rPr>
          <w:rFonts w:hAnsi="HG丸ｺﾞｼｯｸM-PRO" w:cstheme="minorBidi"/>
          <w:color w:val="auto"/>
          <w:kern w:val="2"/>
          <w:sz w:val="22"/>
          <w:szCs w:val="22"/>
        </w:rPr>
      </w:pPr>
    </w:p>
    <w:p w14:paraId="32AE14DA" w14:textId="10F238F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3E221DE7" w14:textId="727D958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CA5AC2" w:rsidRDefault="00B8454B" w:rsidP="008B4E2C">
      <w:pPr>
        <w:pStyle w:val="3"/>
        <w:rPr>
          <w:rFonts w:asciiTheme="majorEastAsia" w:eastAsiaTheme="majorEastAsia" w:hAnsiTheme="majorEastAsia"/>
          <w:b/>
          <w:color w:val="4F81BD" w:themeColor="accent1"/>
          <w:kern w:val="2"/>
          <w:szCs w:val="22"/>
        </w:rPr>
      </w:pPr>
      <w:bookmarkStart w:id="121" w:name="_Toc487755793"/>
      <w:bookmarkStart w:id="122" w:name="_Toc162606207"/>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小児・AYA世代のがん、高齢者のがん、希</w:t>
      </w:r>
      <w:r w:rsidRPr="00CA5AC2">
        <w:rPr>
          <w:rFonts w:asciiTheme="majorEastAsia" w:eastAsiaTheme="majorEastAsia" w:hAnsiTheme="majorEastAsia" w:hint="eastAsia"/>
          <w:b/>
          <w:color w:val="4F81BD" w:themeColor="accent1"/>
          <w:sz w:val="28"/>
        </w:rPr>
        <w:t>少がん</w:t>
      </w:r>
      <w:bookmarkEnd w:id="121"/>
      <w:r w:rsidR="004C5B7E" w:rsidRPr="00CA5AC2">
        <w:rPr>
          <w:rFonts w:asciiTheme="majorEastAsia" w:eastAsiaTheme="majorEastAsia" w:hAnsiTheme="majorEastAsia" w:hint="eastAsia"/>
          <w:b/>
          <w:color w:val="4F81BD" w:themeColor="accent1"/>
          <w:sz w:val="28"/>
        </w:rPr>
        <w:t>等</w:t>
      </w:r>
      <w:bookmarkEnd w:id="122"/>
    </w:p>
    <w:p w14:paraId="7B5F0D94" w14:textId="5D9064EC" w:rsidR="00D6749A" w:rsidRPr="00CA5AC2" w:rsidRDefault="00D77DC4" w:rsidP="008B4E2C">
      <w:pPr>
        <w:adjustRightInd/>
        <w:ind w:firstLineChars="192" w:firstLine="424"/>
        <w:textAlignment w:val="auto"/>
        <w:rPr>
          <w:rFonts w:asciiTheme="majorEastAsia" w:eastAsiaTheme="majorEastAsia" w:hAnsiTheme="majorEastAsia"/>
          <w:b/>
          <w:color w:val="auto"/>
          <w:sz w:val="22"/>
          <w:szCs w:val="22"/>
        </w:rPr>
      </w:pPr>
      <w:r w:rsidRPr="00CA5AC2">
        <w:rPr>
          <w:rFonts w:asciiTheme="majorEastAsia" w:eastAsiaTheme="majorEastAsia" w:hAnsiTheme="majorEastAsia" w:hint="eastAsia"/>
          <w:b/>
          <w:color w:val="auto"/>
          <w:sz w:val="22"/>
          <w:szCs w:val="22"/>
        </w:rPr>
        <w:t>ア</w:t>
      </w:r>
      <w:r w:rsidR="00654B56" w:rsidRPr="00CA5AC2">
        <w:rPr>
          <w:rFonts w:asciiTheme="majorEastAsia" w:eastAsiaTheme="majorEastAsia" w:hAnsiTheme="majorEastAsia" w:hint="eastAsia"/>
          <w:b/>
          <w:color w:val="auto"/>
          <w:sz w:val="22"/>
          <w:szCs w:val="22"/>
        </w:rPr>
        <w:t xml:space="preserve"> </w:t>
      </w:r>
      <w:r w:rsidR="00D6749A" w:rsidRPr="00CA5AC2">
        <w:rPr>
          <w:rFonts w:asciiTheme="majorEastAsia" w:eastAsiaTheme="majorEastAsia" w:hAnsiTheme="majorEastAsia" w:hint="eastAsia"/>
          <w:b/>
          <w:color w:val="auto"/>
          <w:sz w:val="22"/>
          <w:szCs w:val="22"/>
        </w:rPr>
        <w:t>小児・</w:t>
      </w:r>
      <w:r w:rsidR="00331992" w:rsidRPr="00CA5AC2">
        <w:rPr>
          <w:rFonts w:asciiTheme="majorEastAsia" w:eastAsiaTheme="majorEastAsia" w:hAnsiTheme="majorEastAsia" w:hint="eastAsia"/>
          <w:b/>
          <w:color w:val="auto"/>
          <w:sz w:val="22"/>
          <w:szCs w:val="22"/>
        </w:rPr>
        <w:t>AYA</w:t>
      </w:r>
      <w:r w:rsidR="00D6749A" w:rsidRPr="00CA5AC2">
        <w:rPr>
          <w:rFonts w:asciiTheme="majorEastAsia" w:eastAsiaTheme="majorEastAsia" w:hAnsiTheme="majorEastAsia"/>
          <w:b/>
          <w:color w:val="auto"/>
          <w:sz w:val="22"/>
          <w:szCs w:val="22"/>
        </w:rPr>
        <w:t>世代のがん</w:t>
      </w:r>
    </w:p>
    <w:p w14:paraId="0898D537" w14:textId="2720F3EF" w:rsidR="00617485" w:rsidRPr="00CA5AC2" w:rsidRDefault="00A568AC" w:rsidP="00733577">
      <w:pPr>
        <w:widowControl/>
        <w:adjustRightInd/>
        <w:ind w:leftChars="294" w:left="926" w:hangingChars="100" w:hanging="220"/>
        <w:jc w:val="left"/>
        <w:textAlignment w:val="auto"/>
        <w:rPr>
          <w:rFonts w:hAnsi="HG丸ｺﾞｼｯｸM-PRO"/>
          <w:color w:val="000000" w:themeColor="text1"/>
          <w:sz w:val="22"/>
          <w:szCs w:val="22"/>
        </w:rPr>
      </w:pPr>
      <w:r w:rsidRPr="00CA5AC2">
        <w:rPr>
          <w:rFonts w:hAnsi="HG丸ｺﾞｼｯｸM-PRO" w:hint="eastAsia"/>
          <w:color w:val="auto"/>
          <w:sz w:val="22"/>
          <w:szCs w:val="22"/>
        </w:rPr>
        <w:t>○小児（15歳未満）</w:t>
      </w:r>
      <w:r w:rsidR="00654670" w:rsidRPr="00CA5AC2">
        <w:rPr>
          <w:rFonts w:hAnsi="HG丸ｺﾞｼｯｸM-PRO" w:hint="eastAsia"/>
          <w:color w:val="auto"/>
          <w:sz w:val="22"/>
          <w:szCs w:val="22"/>
        </w:rPr>
        <w:t>及び</w:t>
      </w:r>
      <w:r w:rsidRPr="00CA5AC2">
        <w:rPr>
          <w:rFonts w:hAnsi="HG丸ｺﾞｼｯｸM-PRO" w:hint="eastAsia"/>
          <w:color w:val="auto"/>
          <w:sz w:val="22"/>
          <w:szCs w:val="22"/>
        </w:rPr>
        <w:t>AYA（15～39歳）</w:t>
      </w:r>
      <w:r w:rsidRPr="00CA5AC2">
        <w:rPr>
          <w:rFonts w:hAnsi="HG丸ｺﾞｼｯｸM-PRO" w:hint="eastAsia"/>
          <w:color w:val="000000" w:themeColor="text1"/>
          <w:sz w:val="22"/>
          <w:szCs w:val="22"/>
        </w:rPr>
        <w:t>世代のがんは、他の世代に比べて患者数が少なく、がん種も多種多様であ</w:t>
      </w:r>
      <w:r w:rsidRPr="00A34302">
        <w:rPr>
          <w:rFonts w:hAnsi="HG丸ｺﾞｼｯｸM-PRO" w:hint="eastAsia"/>
          <w:color w:val="000000" w:themeColor="text1"/>
          <w:sz w:val="22"/>
          <w:szCs w:val="22"/>
        </w:rPr>
        <w:t>り、医療従事者の診療等の知見が蓄積されにくい特徴があります。</w:t>
      </w:r>
      <w:r w:rsidR="001E571C" w:rsidRPr="00A34302">
        <w:rPr>
          <w:rFonts w:hAnsi="HG丸ｺﾞｼｯｸM-PRO" w:hint="eastAsia"/>
          <w:color w:val="000000" w:themeColor="text1"/>
          <w:sz w:val="22"/>
          <w:szCs w:val="22"/>
        </w:rPr>
        <w:t>大阪府がん登録によると、</w:t>
      </w:r>
      <w:r w:rsidR="00733577" w:rsidRPr="00A34302">
        <w:rPr>
          <w:rFonts w:hAnsi="HG丸ｺﾞｼｯｸM-PRO" w:hint="eastAsia"/>
          <w:color w:val="000000" w:themeColor="text1"/>
          <w:sz w:val="22"/>
          <w:szCs w:val="22"/>
        </w:rPr>
        <w:t>小児・AYA世代のがんの生存率は、2000年代にかけて大きく改善していますが、</w:t>
      </w:r>
      <w:r w:rsidR="001E571C" w:rsidRPr="00A34302">
        <w:rPr>
          <w:rFonts w:hAnsi="HG丸ｺﾞｼｯｸM-PRO" w:hint="eastAsia"/>
          <w:color w:val="000000" w:themeColor="text1"/>
          <w:sz w:val="22"/>
          <w:szCs w:val="22"/>
        </w:rPr>
        <w:t>小児白血病の5年生存率は80%を超えている一方、小児脳腫瘍（悪性のみ）では未だ50</w:t>
      </w:r>
      <w:r w:rsidR="008C0045" w:rsidRPr="00A34302">
        <w:rPr>
          <w:rFonts w:hAnsi="HG丸ｺﾞｼｯｸM-PRO" w:hint="eastAsia"/>
          <w:color w:val="000000" w:themeColor="text1"/>
          <w:sz w:val="22"/>
          <w:szCs w:val="22"/>
        </w:rPr>
        <w:t>％台です</w:t>
      </w:r>
      <w:r w:rsidR="001E571C" w:rsidRPr="00A34302">
        <w:rPr>
          <w:rFonts w:hAnsi="HG丸ｺﾞｼｯｸM-PRO" w:hint="eastAsia"/>
          <w:color w:val="000000" w:themeColor="text1"/>
          <w:sz w:val="22"/>
          <w:szCs w:val="22"/>
        </w:rPr>
        <w:t>。AYA （15～39歳）世代の乳がん（女性）の5年生存率は、</w:t>
      </w:r>
      <w:r w:rsidR="00AA3DC4" w:rsidRPr="00A34302">
        <w:rPr>
          <w:rFonts w:hAnsi="HG丸ｺﾞｼｯｸM-PRO" w:hint="eastAsia"/>
          <w:color w:val="000000" w:themeColor="text1"/>
          <w:sz w:val="22"/>
          <w:szCs w:val="22"/>
        </w:rPr>
        <w:t>約</w:t>
      </w:r>
      <w:r w:rsidR="001E571C" w:rsidRPr="00A34302">
        <w:rPr>
          <w:rFonts w:hAnsi="HG丸ｺﾞｼｯｸM-PRO" w:hint="eastAsia"/>
          <w:color w:val="000000" w:themeColor="text1"/>
          <w:sz w:val="22"/>
          <w:szCs w:val="22"/>
        </w:rPr>
        <w:t>90％である一方、肺がんでは50%台です。このように、小児・AYA世代において</w:t>
      </w:r>
      <w:r w:rsidR="005B49CB" w:rsidRPr="00A34302">
        <w:rPr>
          <w:rFonts w:hAnsi="HG丸ｺﾞｼｯｸM-PRO" w:hint="eastAsia"/>
          <w:color w:val="000000" w:themeColor="text1"/>
          <w:szCs w:val="21"/>
        </w:rPr>
        <w:t>、り患率や生存率</w:t>
      </w:r>
      <w:r w:rsidR="001E571C" w:rsidRPr="00A34302">
        <w:rPr>
          <w:rFonts w:hAnsi="HG丸ｺﾞｼｯｸM-PRO" w:hint="eastAsia"/>
          <w:color w:val="000000" w:themeColor="text1"/>
          <w:sz w:val="22"/>
          <w:szCs w:val="22"/>
        </w:rPr>
        <w:t>は様々です。</w:t>
      </w:r>
      <w:r w:rsidR="00617485" w:rsidRPr="00CA5AC2">
        <w:rPr>
          <w:rFonts w:hAnsi="HG丸ｺﾞｼｯｸM-PRO"/>
          <w:color w:val="000000" w:themeColor="text1"/>
          <w:sz w:val="22"/>
          <w:szCs w:val="22"/>
        </w:rPr>
        <w:br w:type="page"/>
      </w:r>
    </w:p>
    <w:p w14:paraId="6A384890" w14:textId="4C70E272" w:rsidR="00B006B7" w:rsidRPr="00CA5AC2" w:rsidRDefault="00763C46" w:rsidP="008B4E2C">
      <w:pPr>
        <w:adjustRightInd/>
        <w:ind w:firstLineChars="200" w:firstLine="480"/>
        <w:jc w:val="left"/>
        <w:textAlignment w:val="auto"/>
        <w:rPr>
          <w:rFonts w:hAnsi="HG丸ｺﾞｼｯｸM-PRO"/>
          <w:noProof/>
          <w:color w:val="auto"/>
          <w:sz w:val="20"/>
          <w:szCs w:val="20"/>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636224" behindDoc="0" locked="0" layoutInCell="1" allowOverlap="1" wp14:anchorId="21179306" wp14:editId="45E8FBDF">
                <wp:simplePos x="0" y="0"/>
                <wp:positionH relativeFrom="column">
                  <wp:posOffset>-196215</wp:posOffset>
                </wp:positionH>
                <wp:positionV relativeFrom="paragraph">
                  <wp:posOffset>-6350</wp:posOffset>
                </wp:positionV>
                <wp:extent cx="3302635" cy="388620"/>
                <wp:effectExtent l="0" t="0" r="0" b="0"/>
                <wp:wrapNone/>
                <wp:docPr id="54" name="テキスト ボックス 54" descr="図表23：小児・AYA世代のがんの1年あたりのり患数【2019年（R1年）、上皮内がんを除く】"/>
                <wp:cNvGraphicFramePr/>
                <a:graphic xmlns:a="http://schemas.openxmlformats.org/drawingml/2006/main">
                  <a:graphicData uri="http://schemas.microsoft.com/office/word/2010/wordprocessingShape">
                    <wps:wsp>
                      <wps:cNvSpPr txBox="1"/>
                      <wps:spPr>
                        <a:xfrm>
                          <a:off x="0" y="0"/>
                          <a:ext cx="3302635" cy="388620"/>
                        </a:xfrm>
                        <a:prstGeom prst="rect">
                          <a:avLst/>
                        </a:prstGeom>
                        <a:solidFill>
                          <a:sysClr val="window" lastClr="FFFFFF"/>
                        </a:solidFill>
                        <a:ln w="6350">
                          <a:noFill/>
                        </a:ln>
                      </wps:spPr>
                      <wps:txb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107" type="#_x0000_t202" alt="図表23：小児・AYA世代のがんの1年あたりのり患数【2019年（R1年）、上皮内がんを除く】" style="position:absolute;left:0;text-align:left;margin-left:-15.45pt;margin-top:-.5pt;width:260.05pt;height:30.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" fillcolor="window" stroked="f" strokeweight=".5pt">
                <v:textbo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v:textbox>
              </v:shape>
            </w:pict>
          </mc:Fallback>
        </mc:AlternateContent>
      </w:r>
      <w:r w:rsidRPr="00CA5AC2">
        <w:rPr>
          <w:rFonts w:hAnsi="HG丸ｺﾞｼｯｸM-PRO" w:cs="ＭＳ Ｐゴシック"/>
          <w:noProof/>
          <w:color w:val="auto"/>
          <w:sz w:val="20"/>
          <w:szCs w:val="20"/>
        </w:rPr>
        <mc:AlternateContent>
          <mc:Choice Requires="wps">
            <w:drawing>
              <wp:anchor distT="0" distB="0" distL="114300" distR="114300" simplePos="0" relativeHeight="251633152" behindDoc="0" locked="0" layoutInCell="1" allowOverlap="1" wp14:anchorId="18DF7622" wp14:editId="164440AE">
                <wp:simplePos x="0" y="0"/>
                <wp:positionH relativeFrom="column">
                  <wp:posOffset>3362325</wp:posOffset>
                </wp:positionH>
                <wp:positionV relativeFrom="paragraph">
                  <wp:posOffset>-6350</wp:posOffset>
                </wp:positionV>
                <wp:extent cx="2247900" cy="388620"/>
                <wp:effectExtent l="0" t="0" r="0" b="0"/>
                <wp:wrapNone/>
                <wp:docPr id="456" name="テキスト ボックス 456" descr="図表24：小児がんの種別り患割合"/>
                <wp:cNvGraphicFramePr/>
                <a:graphic xmlns:a="http://schemas.openxmlformats.org/drawingml/2006/main">
                  <a:graphicData uri="http://schemas.microsoft.com/office/word/2010/wordprocessingShape">
                    <wps:wsp>
                      <wps:cNvSpPr txBox="1"/>
                      <wps:spPr>
                        <a:xfrm>
                          <a:off x="0" y="0"/>
                          <a:ext cx="2247900" cy="388620"/>
                        </a:xfrm>
                        <a:prstGeom prst="rect">
                          <a:avLst/>
                        </a:prstGeom>
                        <a:solidFill>
                          <a:sysClr val="window" lastClr="FFFFFF"/>
                        </a:solidFill>
                        <a:ln w="6350">
                          <a:noFill/>
                        </a:ln>
                      </wps:spPr>
                      <wps:txb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108" type="#_x0000_t202" alt="図表24：小児がんの種別り患割合" style="position:absolute;left:0;text-align:left;margin-left:264.75pt;margin-top:-.5pt;width:177pt;height:30.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" fillcolor="window" stroked="f" strokeweight=".5pt">
                <v:textbo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Pr="00CA5AC2" w:rsidRDefault="00A5394F" w:rsidP="008B4E2C">
      <w:pPr>
        <w:adjustRightInd/>
        <w:ind w:leftChars="300" w:left="720"/>
        <w:textAlignment w:val="auto"/>
        <w:rPr>
          <w:rFonts w:hAnsi="HG丸ｺﾞｼｯｸM-PRO"/>
          <w:noProof/>
          <w:color w:val="auto"/>
          <w:sz w:val="22"/>
          <w:szCs w:val="22"/>
        </w:rPr>
      </w:pPr>
    </w:p>
    <w:p w14:paraId="42EA122B" w14:textId="70C40928"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color w:val="auto"/>
          <w:sz w:val="22"/>
          <w:szCs w:val="22"/>
        </w:rPr>
        <w:drawing>
          <wp:inline distT="0" distB="0" distL="0" distR="0" wp14:anchorId="5C8F2A44" wp14:editId="4C1130AE">
            <wp:extent cx="2694329" cy="1796902"/>
            <wp:effectExtent l="0" t="0" r="0" b="0"/>
            <wp:docPr id="3598" name="図 3598" descr="小児・AYA世代のがんの1年あたりのり患数&#10;【2019年（R1年）、上皮内がんを除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598" descr="小児・AYA世代のがんの1年あたりのり患数&#10;【2019年（R1年）、上皮内がんを除く】&#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05487FF" wp14:editId="7DADEDC5">
            <wp:extent cx="2562447" cy="1520232"/>
            <wp:effectExtent l="0" t="0" r="9525" b="3810"/>
            <wp:docPr id="3605" name="図 3605" descr="図表24：小児がんの種別り患割合&#10;【2019年（R1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24：小児がんの種別り患割合&#10;【2019年（R1年）&#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rPr>
        <mc:AlternateContent>
          <mc:Choice Requires="wps">
            <w:drawing>
              <wp:anchor distT="0" distB="0" distL="114300" distR="114300" simplePos="0" relativeHeight="251651584" behindDoc="0" locked="0" layoutInCell="1" allowOverlap="1" wp14:anchorId="0F20A50C" wp14:editId="293BF851">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09" alt="出典：大阪府がん登録" style="position:absolute;left:0;text-align:left;margin-left:364.9pt;margin-top:4.7pt;width:110.65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" filled="f" stroked="f">
                <o:lock v:ext="edit" aspectratio="t" grouping="t"/>
                <v:textbo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CA5AC2">
        <w:rPr>
          <w:rFonts w:hAnsi="HG丸ｺﾞｼｯｸM-PRO"/>
          <w:noProof/>
        </w:rPr>
        <mc:AlternateContent>
          <mc:Choice Requires="wps">
            <w:drawing>
              <wp:anchor distT="0" distB="0" distL="114300" distR="114300" simplePos="0" relativeHeight="251660800" behindDoc="0" locked="0" layoutInCell="1" allowOverlap="1" wp14:anchorId="497FC9A5" wp14:editId="4740610C">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10" alt="出典：大阪府がん登録" style="position:absolute;left:0;text-align:left;margin-left:131.35pt;margin-top:7.45pt;width:109.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" filled="f" stroked="f">
                <o:lock v:ext="edit" aspectratio="t" grouping="t"/>
                <v:textbo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Pr="00CA5AC2" w:rsidRDefault="00A5394F" w:rsidP="008B4E2C">
      <w:pPr>
        <w:adjustRightInd/>
        <w:ind w:leftChars="300" w:left="720"/>
        <w:textAlignment w:val="auto"/>
        <w:rPr>
          <w:rFonts w:hAnsi="HG丸ｺﾞｼｯｸM-PRO"/>
          <w:noProof/>
          <w:color w:val="auto"/>
          <w:sz w:val="22"/>
          <w:szCs w:val="22"/>
        </w:rPr>
      </w:pPr>
    </w:p>
    <w:p w14:paraId="7BD9B7AB" w14:textId="2BE682EB" w:rsidR="00A5394F" w:rsidRPr="00CA5AC2" w:rsidRDefault="00A5394F" w:rsidP="008B4E2C">
      <w:pPr>
        <w:adjustRightInd/>
        <w:ind w:leftChars="300" w:left="720"/>
        <w:textAlignment w:val="auto"/>
        <w:rPr>
          <w:rFonts w:hAnsi="HG丸ｺﾞｼｯｸM-PRO"/>
          <w:noProof/>
          <w:color w:val="auto"/>
          <w:sz w:val="22"/>
          <w:szCs w:val="22"/>
        </w:rPr>
      </w:pPr>
    </w:p>
    <w:p w14:paraId="6A681148" w14:textId="7BE9810E" w:rsidR="00A5394F" w:rsidRPr="00CA5AC2" w:rsidRDefault="003F23A7" w:rsidP="008B4E2C">
      <w:pPr>
        <w:adjustRightInd/>
        <w:ind w:leftChars="300" w:left="720"/>
        <w:textAlignment w:val="auto"/>
        <w:rPr>
          <w:rFonts w:hAnsi="HG丸ｺﾞｼｯｸM-PRO"/>
          <w:noProof/>
          <w:color w:val="auto"/>
          <w:sz w:val="22"/>
          <w:szCs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7248" behindDoc="0" locked="0" layoutInCell="1" allowOverlap="1" wp14:anchorId="4F06A8FF" wp14:editId="5DB9032A">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5：AYA世代がんの種別り患割合"/>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11" type="#_x0000_t202" alt="図表25：AYA世代がんの種別り患割合" style="position:absolute;left:0;text-align:left;margin-left:55.35pt;margin-top:2.95pt;width:374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" fillcolor="window" stroked="f" strokeweight=".5pt">
                <v:textbo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v:textbox>
              </v:shape>
            </w:pict>
          </mc:Fallback>
        </mc:AlternateContent>
      </w:r>
    </w:p>
    <w:p w14:paraId="356BE23B" w14:textId="5BF80C30" w:rsidR="00A5394F" w:rsidRPr="00CA5AC2" w:rsidRDefault="00A5394F" w:rsidP="008B4E2C">
      <w:pPr>
        <w:adjustRightInd/>
        <w:ind w:leftChars="300" w:left="720"/>
        <w:textAlignment w:val="auto"/>
        <w:rPr>
          <w:rFonts w:hAnsi="HG丸ｺﾞｼｯｸM-PRO"/>
          <w:noProof/>
          <w:color w:val="auto"/>
          <w:sz w:val="22"/>
          <w:szCs w:val="22"/>
        </w:rPr>
      </w:pPr>
    </w:p>
    <w:p w14:paraId="06D2BA91" w14:textId="0CC84150" w:rsidR="00A5394F" w:rsidRPr="00CA5AC2" w:rsidRDefault="00A5394F" w:rsidP="008B4E2C">
      <w:pPr>
        <w:adjustRightInd/>
        <w:ind w:leftChars="300" w:left="720"/>
        <w:textAlignment w:val="auto"/>
        <w:rPr>
          <w:rFonts w:hAnsi="HG丸ｺﾞｼｯｸM-PRO"/>
          <w:noProof/>
          <w:color w:val="auto"/>
          <w:sz w:val="22"/>
          <w:szCs w:val="22"/>
        </w:rPr>
      </w:pPr>
    </w:p>
    <w:p w14:paraId="35C807D7" w14:textId="32B552B6" w:rsidR="004D6DA2" w:rsidRPr="00CA5AC2" w:rsidRDefault="00670CC2"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drawing>
          <wp:inline distT="0" distB="0" distL="0" distR="0" wp14:anchorId="7B4B577E" wp14:editId="456A7103">
            <wp:extent cx="2582843" cy="1866900"/>
            <wp:effectExtent l="0" t="0" r="8255" b="0"/>
            <wp:docPr id="3608" name="図 3608" descr="図表25：AYA世代がんの種別り患割合&#10;【2017-2019（H29- R1）年、上皮内がんを除く】15-2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25：AYA世代がんの種別り患割合&#10;【2017-2019（H29- R1）年、上皮内がんを除く】15-29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382" cy="1895479"/>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1063CEF" wp14:editId="4FD35AC6">
            <wp:extent cx="2583180" cy="1821180"/>
            <wp:effectExtent l="0" t="0" r="7620" b="7620"/>
            <wp:docPr id="3610" name="図 3610" descr="図表25：AYA世代がんの種別り患割合&#10;【2017-2019（H29- R1）年、上皮内がんを除く】30-3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25：AYA世代がんの種別り患割合&#10;【2017-2019（H29- R1）年、上皮内がんを除く】30-39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2349" cy="1834694"/>
                    </a:xfrm>
                    <a:prstGeom prst="rect">
                      <a:avLst/>
                    </a:prstGeom>
                    <a:noFill/>
                    <a:ln>
                      <a:noFill/>
                    </a:ln>
                  </pic:spPr>
                </pic:pic>
              </a:graphicData>
            </a:graphic>
          </wp:inline>
        </w:drawing>
      </w:r>
    </w:p>
    <w:p w14:paraId="55E1942E" w14:textId="592AE674" w:rsidR="004D6DA2" w:rsidRPr="00CA5AC2" w:rsidRDefault="00763C46" w:rsidP="008B4E2C">
      <w:pPr>
        <w:adjustRightInd/>
        <w:ind w:leftChars="200" w:left="720" w:hangingChars="100" w:hanging="240"/>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690496" behindDoc="0" locked="0" layoutInCell="1" allowOverlap="1" wp14:anchorId="1DF9CBAA" wp14:editId="5627F6BF">
                <wp:simplePos x="0" y="0"/>
                <wp:positionH relativeFrom="column">
                  <wp:posOffset>4314825</wp:posOffset>
                </wp:positionH>
                <wp:positionV relativeFrom="paragraph">
                  <wp:posOffset>29845</wp:posOffset>
                </wp:positionV>
                <wp:extent cx="1374140" cy="327025"/>
                <wp:effectExtent l="0" t="0" r="0" b="0"/>
                <wp:wrapNone/>
                <wp:docPr id="18"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12" alt="出典：大阪府がん登録" style="position:absolute;left:0;text-align:left;margin-left:339.75pt;margin-top:2.35pt;width:108.2pt;height:2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" filled="f" stroked="f">
                <o:lock v:ext="edit" aspectratio="t" grouping="t"/>
                <v:textbo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00733577" w:rsidRPr="00CA5AC2">
        <w:rPr>
          <w:rFonts w:hAnsi="HG丸ｺﾞｼｯｸM-PRO"/>
          <w:noProof/>
          <w:color w:val="auto"/>
          <w:sz w:val="22"/>
          <w:szCs w:val="22"/>
        </w:rPr>
        <mc:AlternateContent>
          <mc:Choice Requires="wps">
            <w:drawing>
              <wp:anchor distT="45720" distB="45720" distL="114300" distR="114300" simplePos="0" relativeHeight="251629056" behindDoc="0" locked="0" layoutInCell="1" allowOverlap="1" wp14:anchorId="0BFD8755" wp14:editId="7E118B6F">
                <wp:simplePos x="0" y="0"/>
                <wp:positionH relativeFrom="margin">
                  <wp:align>left</wp:align>
                </wp:positionH>
                <wp:positionV relativeFrom="paragraph">
                  <wp:posOffset>466090</wp:posOffset>
                </wp:positionV>
                <wp:extent cx="5471160" cy="403860"/>
                <wp:effectExtent l="0" t="0" r="0" b="0"/>
                <wp:wrapSquare wrapText="bothSides"/>
                <wp:docPr id="217" name="テキスト ボックス 2" descr="図表26：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403860"/>
                        </a:xfrm>
                        <a:prstGeom prst="rect">
                          <a:avLst/>
                        </a:prstGeom>
                        <a:solidFill>
                          <a:srgbClr val="FFFFFF"/>
                        </a:solidFill>
                        <a:ln w="9525">
                          <a:noFill/>
                          <a:miter lim="800000"/>
                          <a:headEnd/>
                          <a:tailEnd/>
                        </a:ln>
                      </wps:spPr>
                      <wps:txb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13" type="#_x0000_t202" alt="図表26：小児（0-14歳）の白血病・脳腫瘍における5年実測生存率の推移" style="position:absolute;left:0;text-align:left;margin-left:0;margin-top:36.7pt;width:430.8pt;height:31.8pt;z-index:251629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" stroked="f">
                <v:textbo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v:textbox>
                <w10:wrap type="square" anchorx="margin"/>
              </v:shape>
            </w:pict>
          </mc:Fallback>
        </mc:AlternateContent>
      </w:r>
    </w:p>
    <w:p w14:paraId="49FE7C2E" w14:textId="0646423A"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3232" behindDoc="0" locked="0" layoutInCell="1" allowOverlap="1" wp14:anchorId="21324D9E" wp14:editId="3CE6B99F">
                <wp:simplePos x="0" y="0"/>
                <wp:positionH relativeFrom="margin">
                  <wp:align>right</wp:align>
                </wp:positionH>
                <wp:positionV relativeFrom="paragraph">
                  <wp:posOffset>2942590</wp:posOffset>
                </wp:positionV>
                <wp:extent cx="5881738" cy="236220"/>
                <wp:effectExtent l="0" t="0" r="0" b="0"/>
                <wp:wrapNone/>
                <wp:docPr id="3642" name="テキスト ボックス 2"/>
                <wp:cNvGraphicFramePr/>
                <a:graphic xmlns:a="http://schemas.openxmlformats.org/drawingml/2006/main">
                  <a:graphicData uri="http://schemas.microsoft.com/office/word/2010/wordprocessingShape">
                    <wps:wsp>
                      <wps:cNvSpPr txBox="1"/>
                      <wps:spPr>
                        <a:xfrm>
                          <a:off x="0" y="0"/>
                          <a:ext cx="5881738" cy="236220"/>
                        </a:xfrm>
                        <a:prstGeom prst="rect">
                          <a:avLst/>
                        </a:prstGeom>
                        <a:noFill/>
                      </wps:spPr>
                      <wps:txb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21324D9E" id="_x0000_s1114" type="#_x0000_t202" style="position:absolute;left:0;text-align:left;margin-left:411.95pt;margin-top:231.7pt;width:463.15pt;height:18.6pt;z-index:2520632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" filled="f" stroked="f">
                <v:textbo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r w:rsidR="00A5081F">
        <w:rPr>
          <w:rFonts w:hAnsi="HG丸ｺﾞｼｯｸM-PRO"/>
          <w:noProof/>
          <w:color w:val="auto"/>
          <w:sz w:val="22"/>
          <w:szCs w:val="22"/>
        </w:rPr>
        <w:drawing>
          <wp:inline distT="0" distB="0" distL="0" distR="0" wp14:anchorId="3FEEA2F2" wp14:editId="669B8D8E">
            <wp:extent cx="5338589" cy="217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208" cy="2182528"/>
                    </a:xfrm>
                    <a:prstGeom prst="rect">
                      <a:avLst/>
                    </a:prstGeom>
                    <a:noFill/>
                    <a:ln>
                      <a:noFill/>
                    </a:ln>
                  </pic:spPr>
                </pic:pic>
              </a:graphicData>
            </a:graphic>
          </wp:inline>
        </w:drawing>
      </w:r>
    </w:p>
    <w:p w14:paraId="1855EC5D" w14:textId="49E4C40E"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lastRenderedPageBreak/>
        <mc:AlternateContent>
          <mc:Choice Requires="wps">
            <w:drawing>
              <wp:anchor distT="45720" distB="45720" distL="114300" distR="114300" simplePos="0" relativeHeight="251952640" behindDoc="0" locked="0" layoutInCell="1" allowOverlap="1" wp14:anchorId="616B3D2A" wp14:editId="263B5149">
                <wp:simplePos x="0" y="0"/>
                <wp:positionH relativeFrom="margin">
                  <wp:posOffset>512445</wp:posOffset>
                </wp:positionH>
                <wp:positionV relativeFrom="paragraph">
                  <wp:posOffset>0</wp:posOffset>
                </wp:positionV>
                <wp:extent cx="4282440" cy="396240"/>
                <wp:effectExtent l="0" t="0" r="3810" b="3810"/>
                <wp:wrapSquare wrapText="bothSides"/>
                <wp:docPr id="3616" name="テキスト ボックス 2" descr="図表27　AYA世代（15–39歳）の乳がん・肺がん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96240"/>
                        </a:xfrm>
                        <a:prstGeom prst="rect">
                          <a:avLst/>
                        </a:prstGeom>
                        <a:solidFill>
                          <a:srgbClr val="FFFFFF"/>
                        </a:solidFill>
                        <a:ln w="9525">
                          <a:noFill/>
                          <a:miter lim="800000"/>
                          <a:headEnd/>
                          <a:tailEnd/>
                        </a:ln>
                      </wps:spPr>
                      <wps:txb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15" type="#_x0000_t202" alt="図表27　AYA世代（15–39歳）の乳がん・肺がんにおける5年実測生存率の推移" style="position:absolute;left:0;text-align:left;margin-left:40.35pt;margin-top:0;width:337.2pt;height:31.2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" stroked="f">
                <v:textbo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v:textbox>
                <w10:wrap type="square" anchorx="margin"/>
              </v:shape>
            </w:pict>
          </mc:Fallback>
        </mc:AlternateContent>
      </w:r>
    </w:p>
    <w:p w14:paraId="73D74BA8" w14:textId="23ECAE3B" w:rsidR="00641A11" w:rsidRPr="00CA5AC2" w:rsidRDefault="00641A11" w:rsidP="008B4E2C">
      <w:pPr>
        <w:adjustRightInd/>
        <w:ind w:left="711" w:hanging="202"/>
        <w:textAlignment w:val="auto"/>
        <w:rPr>
          <w:rFonts w:asciiTheme="majorEastAsia" w:eastAsiaTheme="majorEastAsia" w:hAnsiTheme="majorEastAsia"/>
          <w:b/>
          <w:color w:val="auto"/>
          <w:sz w:val="22"/>
          <w:szCs w:val="22"/>
        </w:rPr>
      </w:pPr>
    </w:p>
    <w:p w14:paraId="1918BA33" w14:textId="5489FE11" w:rsidR="00A568AC" w:rsidRPr="00CA5AC2" w:rsidRDefault="00083F72" w:rsidP="008B4E2C">
      <w:pPr>
        <w:adjustRightInd/>
        <w:ind w:leftChars="230" w:left="772" w:hangingChars="100" w:hanging="220"/>
        <w:textAlignment w:val="auto"/>
        <w:rPr>
          <w:rFonts w:hAnsi="HG丸ｺﾞｼｯｸM-PRO"/>
          <w:color w:val="auto"/>
          <w:sz w:val="22"/>
          <w:szCs w:val="22"/>
        </w:rPr>
      </w:pPr>
      <w:r>
        <w:rPr>
          <w:rFonts w:hAnsi="HG丸ｺﾞｼｯｸM-PRO"/>
          <w:noProof/>
          <w:color w:val="auto"/>
          <w:sz w:val="22"/>
          <w:szCs w:val="22"/>
        </w:rPr>
        <w:drawing>
          <wp:inline distT="0" distB="0" distL="0" distR="0" wp14:anchorId="7B77A87C" wp14:editId="0A7E524E">
            <wp:extent cx="5220335" cy="3718931"/>
            <wp:effectExtent l="0" t="0" r="0" b="0"/>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2399" cy="3734650"/>
                    </a:xfrm>
                    <a:prstGeom prst="rect">
                      <a:avLst/>
                    </a:prstGeom>
                    <a:noFill/>
                    <a:ln>
                      <a:noFill/>
                    </a:ln>
                  </pic:spPr>
                </pic:pic>
              </a:graphicData>
            </a:graphic>
          </wp:inline>
        </w:drawing>
      </w:r>
    </w:p>
    <w:p w14:paraId="64AC007B" w14:textId="1FCDEC3C" w:rsidR="00A568AC" w:rsidRPr="00CA5AC2" w:rsidRDefault="00733577" w:rsidP="008B4E2C">
      <w:pPr>
        <w:adjustRightInd/>
        <w:ind w:leftChars="230" w:left="772" w:hangingChars="100" w:hanging="220"/>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5280" behindDoc="0" locked="0" layoutInCell="1" allowOverlap="1" wp14:anchorId="79A59A9B" wp14:editId="37F5FCAC">
                <wp:simplePos x="0" y="0"/>
                <wp:positionH relativeFrom="margin">
                  <wp:posOffset>1303020</wp:posOffset>
                </wp:positionH>
                <wp:positionV relativeFrom="paragraph">
                  <wp:posOffset>45085</wp:posOffset>
                </wp:positionV>
                <wp:extent cx="5881370" cy="236220"/>
                <wp:effectExtent l="0" t="0" r="0" b="0"/>
                <wp:wrapNone/>
                <wp:docPr id="474" name="テキスト ボックス 2"/>
                <wp:cNvGraphicFramePr/>
                <a:graphic xmlns:a="http://schemas.openxmlformats.org/drawingml/2006/main">
                  <a:graphicData uri="http://schemas.microsoft.com/office/word/2010/wordprocessingShape">
                    <wps:wsp>
                      <wps:cNvSpPr txBox="1"/>
                      <wps:spPr>
                        <a:xfrm>
                          <a:off x="0" y="0"/>
                          <a:ext cx="5881370" cy="236220"/>
                        </a:xfrm>
                        <a:prstGeom prst="rect">
                          <a:avLst/>
                        </a:prstGeom>
                        <a:noFill/>
                      </wps:spPr>
                      <wps:txb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79A59A9B" id="_x0000_s1116" type="#_x0000_t202" style="position:absolute;left:0;text-align:left;margin-left:102.6pt;margin-top:3.55pt;width:463.1pt;height:18.6pt;z-index:2520652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" filled="f" stroked="f">
                <v:textbo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p>
    <w:p w14:paraId="57F948E6" w14:textId="23CA37DD"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668630F" w14:textId="29772F38"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DF2372A" w14:textId="1F9948DF" w:rsidR="00C96809" w:rsidRDefault="00C96809" w:rsidP="008B4E2C">
      <w:pPr>
        <w:adjustRightInd/>
        <w:ind w:leftChars="230" w:left="772" w:hangingChars="100" w:hanging="220"/>
        <w:textAlignment w:val="auto"/>
        <w:rPr>
          <w:rFonts w:hAnsi="HG丸ｺﾞｼｯｸM-PRO"/>
          <w:color w:val="auto"/>
          <w:sz w:val="22"/>
          <w:szCs w:val="22"/>
        </w:rPr>
      </w:pPr>
    </w:p>
    <w:p w14:paraId="568D679B" w14:textId="77777777" w:rsidR="003F1FAB" w:rsidRPr="00CA5AC2" w:rsidRDefault="003F1FAB" w:rsidP="008B4E2C">
      <w:pPr>
        <w:adjustRightInd/>
        <w:ind w:leftChars="230" w:left="772" w:hangingChars="100" w:hanging="220"/>
        <w:textAlignment w:val="auto"/>
        <w:rPr>
          <w:rFonts w:hAnsi="HG丸ｺﾞｼｯｸM-PRO"/>
          <w:color w:val="auto"/>
          <w:sz w:val="22"/>
          <w:szCs w:val="22"/>
        </w:rPr>
      </w:pPr>
    </w:p>
    <w:p w14:paraId="75C7BE55" w14:textId="5541E4AB"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E51F63" w:rsidRPr="00CA5AC2">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CA5AC2" w:rsidRDefault="00E51F63"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帰、就労支援など）を充実する必要があります。</w:t>
      </w:r>
    </w:p>
    <w:p w14:paraId="71810679" w14:textId="77777777" w:rsidR="00D2301B" w:rsidRPr="00CA5AC2" w:rsidRDefault="00D2301B" w:rsidP="008B4E2C">
      <w:pPr>
        <w:adjustRightInd/>
        <w:textAlignment w:val="auto"/>
        <w:rPr>
          <w:rFonts w:hAnsi="HG丸ｺﾞｼｯｸM-PRO"/>
          <w:color w:val="000000" w:themeColor="text1"/>
          <w:sz w:val="22"/>
          <w:szCs w:val="22"/>
        </w:rPr>
      </w:pPr>
    </w:p>
    <w:p w14:paraId="24A537AE" w14:textId="2F16FC7D" w:rsidR="00E701CC" w:rsidRPr="00CA5AC2" w:rsidRDefault="00D2301B" w:rsidP="00550E25">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50E25" w:rsidRPr="00CA5AC2">
        <w:rPr>
          <w:rFonts w:hAnsi="HG丸ｺﾞｼｯｸM-PRO" w:hint="eastAsia"/>
          <w:color w:val="000000" w:themeColor="text1"/>
          <w:sz w:val="22"/>
          <w:szCs w:val="22"/>
        </w:rPr>
        <w:t>治療法の改善に加え、小児・AYA世代のがん患者への在宅緩和ケアを充実させるとともに、成長や時間の経過に伴い、小児がん治療の薬物療法、放射線治療など治療の影響によって起こり得る臓器機能への影響や二次がん等の晩期合併症（注2</w:t>
      </w:r>
      <w:r w:rsidR="00550E25" w:rsidRPr="00CA5AC2">
        <w:rPr>
          <w:rFonts w:hAnsi="HG丸ｺﾞｼｯｸM-PRO"/>
          <w:color w:val="000000" w:themeColor="text1"/>
          <w:sz w:val="22"/>
          <w:szCs w:val="22"/>
        </w:rPr>
        <w:t>5</w:t>
      </w:r>
      <w:r w:rsidR="00550E25" w:rsidRPr="00CA5AC2">
        <w:rPr>
          <w:rFonts w:hAnsi="HG丸ｺﾞｼｯｸM-PRO" w:hint="eastAsia"/>
          <w:color w:val="000000" w:themeColor="text1"/>
          <w:sz w:val="22"/>
          <w:szCs w:val="22"/>
        </w:rPr>
        <w:t>）、そして移行期医療への対応のため、治療後も定期的な診察と検査による長期のフォローアップが必要です。</w:t>
      </w:r>
    </w:p>
    <w:p w14:paraId="56308BD3" w14:textId="768FAE20" w:rsidR="00D2301B" w:rsidRPr="00CA5AC2"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協議会小児・AYA</w:t>
      </w:r>
      <w:r w:rsidR="00A97E18" w:rsidRPr="00CA5AC2">
        <w:rPr>
          <w:rFonts w:hAnsi="HG丸ｺﾞｼｯｸM-PRO" w:hint="eastAsia"/>
          <w:color w:val="000000" w:themeColor="text1"/>
          <w:sz w:val="22"/>
          <w:szCs w:val="22"/>
        </w:rPr>
        <w:t>部会とともに医療連携体制を協議しています</w:t>
      </w:r>
      <w:r w:rsidRPr="00CA5AC2">
        <w:rPr>
          <w:rFonts w:hAnsi="HG丸ｺﾞｼｯｸM-PRO" w:hint="eastAsia"/>
          <w:color w:val="000000" w:themeColor="text1"/>
          <w:sz w:val="22"/>
          <w:szCs w:val="22"/>
        </w:rPr>
        <w:t>。また、国が指定す</w:t>
      </w:r>
    </w:p>
    <w:p w14:paraId="3AAA565B"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る近畿圏内の「小児がん</w:t>
      </w:r>
      <w:r w:rsidR="00D2301B" w:rsidRPr="00CA5AC2">
        <w:rPr>
          <w:rFonts w:hAnsi="HG丸ｺﾞｼｯｸM-PRO" w:hint="eastAsia"/>
          <w:color w:val="000000" w:themeColor="text1"/>
          <w:sz w:val="22"/>
          <w:szCs w:val="22"/>
        </w:rPr>
        <w:t>拠点病院」を中心に設置する近畿ブロック小児が</w:t>
      </w:r>
      <w:r w:rsidRPr="00CA5AC2">
        <w:rPr>
          <w:rFonts w:hAnsi="HG丸ｺﾞｼｯｸM-PRO" w:hint="eastAsia"/>
          <w:color w:val="000000" w:themeColor="text1"/>
          <w:sz w:val="22"/>
          <w:szCs w:val="22"/>
        </w:rPr>
        <w:t>ん医療提</w:t>
      </w:r>
    </w:p>
    <w:p w14:paraId="5423687C"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供体制協議会において、近隣府県との小児がん医療連携</w:t>
      </w:r>
      <w:r w:rsidR="00D2301B" w:rsidRPr="00CA5AC2">
        <w:rPr>
          <w:rFonts w:hAnsi="HG丸ｺﾞｼｯｸM-PRO" w:hint="eastAsia"/>
          <w:color w:val="000000" w:themeColor="text1"/>
          <w:sz w:val="22"/>
          <w:szCs w:val="22"/>
        </w:rPr>
        <w:t>体制も検討しているところ</w:t>
      </w:r>
    </w:p>
    <w:p w14:paraId="1FDD43FF" w14:textId="77777777" w:rsidR="002D3C24" w:rsidRPr="00CA5AC2" w:rsidRDefault="00A97E18"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です</w:t>
      </w:r>
      <w:r w:rsidR="00D2301B" w:rsidRPr="00CA5AC2">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を含む適切な治療を受けられるよう連携体制の充実が必要で</w:t>
      </w:r>
      <w:r w:rsidR="00436AF1" w:rsidRPr="00CA5AC2">
        <w:rPr>
          <w:rFonts w:hAnsi="HG丸ｺﾞｼｯｸM-PRO" w:hint="eastAsia"/>
          <w:color w:val="000000" w:themeColor="text1"/>
          <w:sz w:val="22"/>
          <w:szCs w:val="22"/>
        </w:rPr>
        <w:t>す</w:t>
      </w:r>
      <w:r w:rsidRPr="00CA5AC2">
        <w:rPr>
          <w:rFonts w:hAnsi="HG丸ｺﾞｼｯｸM-PRO" w:hint="eastAsia"/>
          <w:color w:val="000000" w:themeColor="text1"/>
          <w:sz w:val="22"/>
          <w:szCs w:val="22"/>
        </w:rPr>
        <w:t>。</w:t>
      </w:r>
    </w:p>
    <w:p w14:paraId="41491EEE" w14:textId="5043C6C1" w:rsidR="0082741A" w:rsidRPr="00CA5AC2" w:rsidRDefault="0082741A" w:rsidP="008B4E2C">
      <w:pPr>
        <w:adjustRightInd/>
        <w:textAlignment w:val="auto"/>
        <w:rPr>
          <w:rFonts w:hAnsi="HG丸ｺﾞｼｯｸM-PRO"/>
          <w:color w:val="000000" w:themeColor="text1"/>
          <w:sz w:val="22"/>
          <w:szCs w:val="22"/>
        </w:rPr>
      </w:pPr>
    </w:p>
    <w:p w14:paraId="7155D64A" w14:textId="77777777" w:rsidR="00E701CC"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高齢者のがん</w:t>
      </w:r>
    </w:p>
    <w:p w14:paraId="050ACB0C" w14:textId="24405559" w:rsidR="00E701CC" w:rsidRPr="00CA5AC2" w:rsidRDefault="00E701CC"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○高齢化に伴い、今後</w:t>
      </w:r>
      <w:r w:rsidR="00654670"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CA5AC2">
        <w:rPr>
          <w:rFonts w:hAnsi="HG丸ｺﾞｼｯｸM-PRO" w:hint="eastAsia"/>
          <w:color w:val="000000" w:themeColor="text1"/>
          <w:sz w:val="22"/>
          <w:szCs w:val="22"/>
        </w:rPr>
        <w:t>厚生労働科学研究において、</w:t>
      </w:r>
      <w:r w:rsidRPr="00CA5AC2">
        <w:rPr>
          <w:rFonts w:hAnsi="HG丸ｺﾞｼｯｸM-PRO" w:hint="eastAsia"/>
          <w:color w:val="000000" w:themeColor="text1"/>
          <w:sz w:val="22"/>
          <w:szCs w:val="22"/>
        </w:rPr>
        <w:t>生活の質（QOL）（注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6</w:t>
      </w:r>
      <w:r w:rsidRPr="00CA5AC2">
        <w:rPr>
          <w:rFonts w:hAnsi="HG丸ｺﾞｼｯｸM-PRO" w:hint="eastAsia"/>
          <w:color w:val="000000" w:themeColor="text1"/>
          <w:sz w:val="22"/>
          <w:szCs w:val="22"/>
        </w:rPr>
        <w:t>）の観点を含めた高齢のがん患者に適した治療法や</w:t>
      </w:r>
      <w:r w:rsidR="00C06DA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診療ガイドラインを確立するための研究を進め、</w:t>
      </w:r>
      <w:r w:rsidR="00E93811" w:rsidRPr="00CA5AC2">
        <w:rPr>
          <w:rFonts w:hAnsi="HG丸ｺﾞｼｯｸM-PRO" w:hint="eastAsia"/>
          <w:color w:val="000000" w:themeColor="text1"/>
          <w:sz w:val="22"/>
          <w:szCs w:val="22"/>
        </w:rPr>
        <w:t>令和４年に「高齢者がん診療ガイドライン 2022年版」を策定したところです。</w:t>
      </w:r>
      <w:r w:rsidRPr="00CA5AC2">
        <w:rPr>
          <w:rFonts w:hAnsi="HG丸ｺﾞｼｯｸM-PRO" w:hint="eastAsia"/>
          <w:color w:val="000000" w:themeColor="text1"/>
          <w:sz w:val="22"/>
          <w:szCs w:val="22"/>
        </w:rPr>
        <w:t>府においても、国の動向を踏まえ、</w:t>
      </w:r>
      <w:r w:rsidR="00FA3520" w:rsidRPr="00CA5AC2">
        <w:rPr>
          <w:rFonts w:hAnsi="HG丸ｺﾞｼｯｸM-PRO" w:hint="eastAsia"/>
          <w:color w:val="000000" w:themeColor="text1"/>
          <w:sz w:val="22"/>
          <w:szCs w:val="22"/>
        </w:rPr>
        <w:t>引き続き</w:t>
      </w:r>
      <w:r w:rsidR="009F72CC" w:rsidRPr="00CA5AC2">
        <w:rPr>
          <w:rFonts w:hAnsi="HG丸ｺﾞｼｯｸM-PRO" w:hint="eastAsia"/>
          <w:color w:val="000000" w:themeColor="text1"/>
          <w:sz w:val="22"/>
          <w:szCs w:val="22"/>
        </w:rPr>
        <w:t>、</w:t>
      </w:r>
      <w:r w:rsidR="00ED44CD" w:rsidRPr="00CA5AC2">
        <w:rPr>
          <w:rFonts w:hAnsi="HG丸ｺﾞｼｯｸM-PRO" w:hint="eastAsia"/>
          <w:color w:val="000000" w:themeColor="text1"/>
          <w:sz w:val="22"/>
          <w:szCs w:val="22"/>
        </w:rPr>
        <w:t>併存疾患、認知機能の低下や合併症のリスクに対してより留意する等、</w:t>
      </w:r>
      <w:r w:rsidRPr="00CA5AC2">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CA5AC2"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Pr="00CA5AC2">
        <w:rPr>
          <w:rFonts w:asciiTheme="majorEastAsia" w:eastAsiaTheme="majorEastAsia" w:hAnsiTheme="majorEastAsia" w:hint="eastAsia"/>
          <w:b/>
          <w:color w:val="000000" w:themeColor="text1"/>
          <w:sz w:val="22"/>
          <w:szCs w:val="22"/>
        </w:rPr>
        <w:t>希少がん</w:t>
      </w:r>
      <w:r w:rsidR="00621445" w:rsidRPr="00CA5AC2">
        <w:rPr>
          <w:rFonts w:asciiTheme="majorEastAsia" w:eastAsiaTheme="majorEastAsia" w:hAnsiTheme="majorEastAsia" w:hint="eastAsia"/>
          <w:b/>
          <w:color w:val="000000" w:themeColor="text1"/>
          <w:sz w:val="22"/>
          <w:szCs w:val="22"/>
        </w:rPr>
        <w:t>・難治性がん</w:t>
      </w:r>
    </w:p>
    <w:p w14:paraId="08F01427" w14:textId="29E26091" w:rsidR="008D7706" w:rsidRPr="00CA5AC2"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1E0A61" w:rsidRPr="00CA5AC2">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4CE4FEEE" w:rsidR="0082741A" w:rsidRPr="00CA5AC2" w:rsidRDefault="00174CAF" w:rsidP="008B4E2C">
      <w:pPr>
        <w:tabs>
          <w:tab w:val="left" w:pos="567"/>
        </w:tabs>
        <w:adjustRightInd/>
        <w:ind w:leftChars="300" w:left="940" w:hangingChars="100" w:hanging="220"/>
        <w:textAlignment w:val="auto"/>
        <w:rPr>
          <w:rFonts w:hAnsi="HG丸ｺﾞｼｯｸM-PRO"/>
          <w:color w:val="auto"/>
          <w:sz w:val="22"/>
          <w:szCs w:val="22"/>
        </w:rPr>
      </w:pPr>
      <w:r w:rsidRPr="00CA5AC2">
        <w:rPr>
          <w:rFonts w:hAnsi="HG丸ｺﾞｼｯｸM-PRO"/>
          <w:noProof/>
          <w:color w:val="auto"/>
          <w:sz w:val="22"/>
          <w:szCs w:val="22"/>
        </w:rPr>
        <mc:AlternateContent>
          <mc:Choice Requires="wpg">
            <w:drawing>
              <wp:anchor distT="0" distB="0" distL="114300" distR="114300" simplePos="0" relativeHeight="251638272" behindDoc="1" locked="0" layoutInCell="1" allowOverlap="1" wp14:anchorId="69D1158E" wp14:editId="22BCB60B">
                <wp:simplePos x="0" y="0"/>
                <wp:positionH relativeFrom="column">
                  <wp:posOffset>-28575</wp:posOffset>
                </wp:positionH>
                <wp:positionV relativeFrom="paragraph">
                  <wp:posOffset>222250</wp:posOffset>
                </wp:positionV>
                <wp:extent cx="5882005" cy="1219200"/>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200"/>
                          <a:chOff x="-35436" y="1100158"/>
                          <a:chExt cx="5885015" cy="596253"/>
                        </a:xfrm>
                      </wpg:grpSpPr>
                      <wps:wsp>
                        <wps:cNvPr id="295" name="正方形/長方形 295" descr="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17"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25pt;margin-top:17.5pt;width:463.15pt;height:96pt;z-index:-251678208;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">
                <v:rect id="正方形/長方形 295" o:spid="_x0000_s1118" alt="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19"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CD282C3" w14:textId="44C17652"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275FFFA" w14:textId="77777777" w:rsidR="0082741A" w:rsidRPr="00CA5AC2" w:rsidRDefault="0082741A" w:rsidP="00B41EF4">
      <w:pPr>
        <w:tabs>
          <w:tab w:val="left" w:pos="567"/>
        </w:tabs>
        <w:adjustRightInd/>
        <w:textAlignment w:val="auto"/>
        <w:rPr>
          <w:rFonts w:hAnsi="HG丸ｺﾞｼｯｸM-PRO"/>
          <w:color w:val="auto"/>
          <w:sz w:val="22"/>
          <w:szCs w:val="22"/>
        </w:rPr>
      </w:pPr>
    </w:p>
    <w:p w14:paraId="34407AA7" w14:textId="74FA7321"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60C1FEDF" w14:textId="45B715F4" w:rsidR="008D7706" w:rsidRPr="00CA5AC2"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FA3520" w:rsidRPr="00CA5AC2">
        <w:rPr>
          <w:rFonts w:hAnsi="HG丸ｺﾞｼｯｸM-PRO" w:hint="eastAsia"/>
          <w:color w:val="000000" w:themeColor="text1"/>
          <w:sz w:val="22"/>
          <w:szCs w:val="22"/>
        </w:rPr>
        <w:t>大阪府における希少がんのり</w:t>
      </w:r>
      <w:r w:rsidR="00D44445" w:rsidRPr="00CA5AC2">
        <w:rPr>
          <w:rFonts w:hAnsi="HG丸ｺﾞｼｯｸM-PRO" w:hint="eastAsia"/>
          <w:color w:val="000000" w:themeColor="text1"/>
          <w:sz w:val="22"/>
          <w:szCs w:val="22"/>
        </w:rPr>
        <w:t>患数（注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7</w:t>
      </w:r>
      <w:r w:rsidR="00D44445" w:rsidRPr="00CA5AC2">
        <w:rPr>
          <w:rFonts w:hAnsi="HG丸ｺﾞｼｯｸM-PRO" w:hint="eastAsia"/>
          <w:color w:val="000000" w:themeColor="text1"/>
          <w:sz w:val="22"/>
          <w:szCs w:val="22"/>
        </w:rPr>
        <w:t>）（平成28（2016）年～平成30（2018）年）は、年間あたり約13000例で、全り患数の約2割を占めています。</w:t>
      </w:r>
    </w:p>
    <w:p w14:paraId="0D5B92A6" w14:textId="6C0855BC" w:rsidR="008D7706" w:rsidRPr="00CA5AC2"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CA5AC2"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B63EE4" w:rsidRPr="00CA5AC2">
        <w:rPr>
          <w:rFonts w:hAnsi="HG丸ｺﾞｼｯｸM-PRO" w:hint="eastAsia"/>
          <w:color w:val="000000" w:themeColor="text1"/>
          <w:sz w:val="22"/>
          <w:szCs w:val="22"/>
        </w:rPr>
        <w:t>○府内では大阪国際がんセンターの「希少がんセンター」に開設されている</w:t>
      </w:r>
      <w:r w:rsidR="00CC2E8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希少がんホットライン</w:t>
      </w:r>
      <w:r w:rsidR="00CC2E84" w:rsidRPr="00CA5AC2">
        <w:rPr>
          <w:rFonts w:hAnsi="HG丸ｺﾞｼｯｸM-PRO" w:hint="eastAsia"/>
          <w:color w:val="000000" w:themeColor="text1"/>
          <w:sz w:val="22"/>
          <w:szCs w:val="22"/>
        </w:rPr>
        <w:t>」</w:t>
      </w:r>
      <w:r w:rsidR="00B63EE4" w:rsidRPr="00CA5AC2">
        <w:rPr>
          <w:rFonts w:hAnsi="HG丸ｺﾞｼｯｸM-PRO" w:hint="eastAsia"/>
          <w:color w:val="000000" w:themeColor="text1"/>
          <w:sz w:val="22"/>
          <w:szCs w:val="22"/>
        </w:rPr>
        <w:t>において</w:t>
      </w:r>
      <w:r w:rsidRPr="00CA5AC2">
        <w:rPr>
          <w:rFonts w:hAnsi="HG丸ｺﾞｼｯｸM-PRO" w:hint="eastAsia"/>
          <w:color w:val="000000" w:themeColor="text1"/>
          <w:sz w:val="22"/>
          <w:szCs w:val="22"/>
        </w:rPr>
        <w:t>、</w:t>
      </w:r>
      <w:r w:rsidR="00CC2E84" w:rsidRPr="00CA5AC2">
        <w:rPr>
          <w:rFonts w:hAnsi="HG丸ｺﾞｼｯｸM-PRO" w:hint="eastAsia"/>
          <w:color w:val="000000" w:themeColor="text1"/>
          <w:sz w:val="22"/>
          <w:szCs w:val="22"/>
        </w:rPr>
        <w:t>専任の看護師</w:t>
      </w:r>
      <w:r w:rsidR="00AD7543" w:rsidRPr="00CA5AC2">
        <w:rPr>
          <w:rFonts w:hAnsi="HG丸ｺﾞｼｯｸM-PRO" w:hint="eastAsia"/>
          <w:color w:val="000000" w:themeColor="text1"/>
          <w:sz w:val="22"/>
          <w:szCs w:val="22"/>
        </w:rPr>
        <w:t>や</w:t>
      </w:r>
      <w:r w:rsidR="00CC2E84" w:rsidRPr="00CA5AC2">
        <w:rPr>
          <w:rFonts w:hAnsi="HG丸ｺﾞｼｯｸM-PRO" w:hint="eastAsia"/>
          <w:color w:val="000000" w:themeColor="text1"/>
          <w:sz w:val="22"/>
          <w:szCs w:val="22"/>
        </w:rPr>
        <w:t>社会福祉士による相談対応を行っています</w:t>
      </w:r>
      <w:r w:rsidRPr="00CA5AC2">
        <w:rPr>
          <w:rFonts w:hAnsi="HG丸ｺﾞｼｯｸM-PRO" w:hint="eastAsia"/>
          <w:color w:val="000000" w:themeColor="text1"/>
          <w:sz w:val="22"/>
          <w:szCs w:val="22"/>
        </w:rPr>
        <w:t>。</w:t>
      </w:r>
    </w:p>
    <w:p w14:paraId="542DA306" w14:textId="77777777" w:rsidR="0009797D" w:rsidRPr="00CA5AC2"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627431D9" w:rsidR="00D77DC4" w:rsidRPr="00CA5AC2"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○膵がんをはじめとした、いわゆる難治性がん（注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8</w:t>
      </w:r>
      <w:r w:rsidRPr="00CA5AC2">
        <w:rPr>
          <w:rFonts w:hAnsi="HG丸ｺﾞｼｯｸM-PRO" w:hint="eastAsia"/>
          <w:color w:val="000000" w:themeColor="text1"/>
          <w:sz w:val="22"/>
          <w:szCs w:val="22"/>
        </w:rPr>
        <w:t>）については、５年相対生存率は改善されておらず、有効な診断・治療法が開発されていないことが課題となっています。</w:t>
      </w:r>
    </w:p>
    <w:p w14:paraId="0F7888AC" w14:textId="77777777" w:rsidR="002C3BDE" w:rsidRPr="00CA5AC2"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CA5AC2" w:rsidRDefault="00B8454B" w:rsidP="008B4E2C">
      <w:pPr>
        <w:pStyle w:val="3"/>
        <w:rPr>
          <w:color w:val="4F81BD" w:themeColor="accent1"/>
          <w:kern w:val="2"/>
        </w:rPr>
      </w:pPr>
      <w:bookmarkStart w:id="123" w:name="_Toc162606208"/>
      <w:r w:rsidRPr="00CA5AC2">
        <w:rPr>
          <w:rFonts w:asciiTheme="majorEastAsia" w:eastAsiaTheme="majorEastAsia" w:hAnsiTheme="majorEastAsia"/>
          <w:b/>
          <w:color w:val="4F81BD" w:themeColor="accent1"/>
          <w:sz w:val="28"/>
        </w:rPr>
        <w:t>(3)</w:t>
      </w:r>
      <w:r w:rsidRPr="00CA5AC2">
        <w:rPr>
          <w:rFonts w:hint="eastAsia"/>
          <w:color w:val="4F81BD" w:themeColor="accent1"/>
        </w:rPr>
        <w:t xml:space="preserve"> </w:t>
      </w:r>
      <w:r w:rsidRPr="00CA5AC2">
        <w:rPr>
          <w:rFonts w:asciiTheme="majorEastAsia" w:eastAsiaTheme="majorEastAsia" w:hAnsiTheme="majorEastAsia" w:hint="eastAsia"/>
          <w:b/>
          <w:color w:val="4F81BD" w:themeColor="accent1"/>
          <w:sz w:val="28"/>
        </w:rPr>
        <w:t>高度・専門的な治療</w:t>
      </w:r>
      <w:bookmarkEnd w:id="123"/>
    </w:p>
    <w:p w14:paraId="352DDE36" w14:textId="5CFFC001" w:rsidR="0069111B" w:rsidRPr="00CA5AC2" w:rsidRDefault="00D712B0"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がんゲノム医療</w:t>
      </w:r>
      <w:r w:rsidR="00AC6D4F" w:rsidRPr="00CA5AC2">
        <w:rPr>
          <w:rFonts w:hAnsi="HG丸ｺﾞｼｯｸM-PRO" w:cstheme="minorBidi" w:hint="eastAsia"/>
          <w:color w:val="000000" w:themeColor="text1"/>
          <w:kern w:val="2"/>
          <w:sz w:val="22"/>
          <w:szCs w:val="22"/>
        </w:rPr>
        <w:t>（注</w:t>
      </w:r>
      <w:r w:rsidR="007D3EC6"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9</w:t>
      </w:r>
      <w:r w:rsidR="00AC6D4F"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CA5AC2"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CA5AC2" w:rsidRDefault="0069111B"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○令和５（2023</w:t>
      </w:r>
      <w:r w:rsidR="00F606AA" w:rsidRPr="00CA5AC2">
        <w:rPr>
          <w:rFonts w:hAnsi="HG丸ｺﾞｼｯｸM-PRO" w:cstheme="minorBidi" w:hint="eastAsia"/>
          <w:color w:val="000000" w:themeColor="text1"/>
          <w:kern w:val="2"/>
          <w:sz w:val="22"/>
          <w:szCs w:val="22"/>
        </w:rPr>
        <w:t>）年４</w:t>
      </w:r>
      <w:r w:rsidRPr="00CA5AC2">
        <w:rPr>
          <w:rFonts w:hAnsi="HG丸ｺﾞｼｯｸM-PRO" w:cstheme="minorBidi" w:hint="eastAsia"/>
          <w:color w:val="000000" w:themeColor="text1"/>
          <w:kern w:val="2"/>
          <w:sz w:val="22"/>
          <w:szCs w:val="22"/>
        </w:rPr>
        <w:t>月時点で、</w:t>
      </w:r>
      <w:r w:rsidR="00B86544" w:rsidRPr="00CA5AC2">
        <w:rPr>
          <w:rFonts w:hAnsi="HG丸ｺﾞｼｯｸM-PRO" w:cstheme="minorBidi" w:hint="eastAsia"/>
          <w:color w:val="000000" w:themeColor="text1"/>
          <w:kern w:val="2"/>
          <w:sz w:val="22"/>
          <w:szCs w:val="22"/>
        </w:rPr>
        <w:t>府内において、</w:t>
      </w:r>
      <w:r w:rsidR="00F606AA" w:rsidRPr="00CA5AC2">
        <w:rPr>
          <w:rFonts w:hAnsi="HG丸ｺﾞｼｯｸM-PRO" w:cstheme="minorBidi" w:hint="eastAsia"/>
          <w:color w:val="000000" w:themeColor="text1"/>
          <w:kern w:val="2"/>
          <w:sz w:val="22"/>
          <w:szCs w:val="22"/>
        </w:rPr>
        <w:t>がんゲノム医療中核拠点病院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１施設、がんゲノム医療拠点病院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２施設</w:t>
      </w:r>
      <w:r w:rsidR="00D53DC2" w:rsidRPr="00CA5AC2">
        <w:rPr>
          <w:rFonts w:hAnsi="HG丸ｺﾞｼｯｸM-PRO" w:cstheme="minorBidi" w:hint="eastAsia"/>
          <w:color w:val="000000" w:themeColor="text1"/>
          <w:kern w:val="2"/>
          <w:sz w:val="22"/>
          <w:szCs w:val="22"/>
        </w:rPr>
        <w:t>、がんゲノム医療連携病院が1</w:t>
      </w:r>
      <w:r w:rsidR="00D53DC2" w:rsidRPr="00CA5AC2">
        <w:rPr>
          <w:rFonts w:hAnsi="HG丸ｺﾞｼｯｸM-PRO" w:cstheme="minorBidi"/>
          <w:color w:val="000000" w:themeColor="text1"/>
          <w:kern w:val="2"/>
          <w:sz w:val="22"/>
          <w:szCs w:val="22"/>
        </w:rPr>
        <w:t>4</w:t>
      </w:r>
      <w:r w:rsidR="00D53DC2" w:rsidRPr="00CA5AC2">
        <w:rPr>
          <w:rFonts w:hAnsi="HG丸ｺﾞｼｯｸM-PRO" w:cstheme="minorBidi" w:hint="eastAsia"/>
          <w:color w:val="000000" w:themeColor="text1"/>
          <w:kern w:val="2"/>
          <w:sz w:val="22"/>
          <w:szCs w:val="22"/>
        </w:rPr>
        <w:t>施設</w:t>
      </w:r>
      <w:r w:rsidR="00B86544" w:rsidRPr="00CA5AC2">
        <w:rPr>
          <w:rFonts w:hAnsi="HG丸ｺﾞｼｯｸM-PRO" w:cstheme="minorBidi" w:hint="eastAsia"/>
          <w:color w:val="000000" w:themeColor="text1"/>
          <w:kern w:val="2"/>
          <w:sz w:val="22"/>
          <w:szCs w:val="22"/>
        </w:rPr>
        <w:t>整備されています。</w:t>
      </w:r>
    </w:p>
    <w:p w14:paraId="5DF994EA" w14:textId="3CA7E655" w:rsidR="00521344" w:rsidRPr="00CA5AC2" w:rsidRDefault="00521344" w:rsidP="008B4E2C">
      <w:pPr>
        <w:ind w:leftChars="299" w:left="938" w:hangingChars="100" w:hanging="220"/>
        <w:rPr>
          <w:rFonts w:hAnsi="HG丸ｺﾞｼｯｸM-PRO" w:cstheme="minorBidi"/>
          <w:color w:val="000000" w:themeColor="text1"/>
          <w:kern w:val="2"/>
          <w:sz w:val="22"/>
          <w:szCs w:val="22"/>
        </w:rPr>
      </w:pPr>
    </w:p>
    <w:p w14:paraId="776A42CD" w14:textId="28A53C07" w:rsidR="00521344" w:rsidRPr="00CA5AC2" w:rsidRDefault="00521344" w:rsidP="00B1137E">
      <w:pPr>
        <w:adjustRightInd/>
        <w:ind w:leftChars="340" w:left="816"/>
        <w:textAlignment w:val="auto"/>
        <w:rPr>
          <w:rFonts w:hAnsi="HG丸ｺﾞｼｯｸM-PRO"/>
          <w:color w:val="000000" w:themeColor="text1"/>
          <w:sz w:val="22"/>
        </w:rPr>
      </w:pPr>
      <w:r w:rsidRPr="00CA5AC2">
        <w:rPr>
          <w:rFonts w:hAnsi="HG丸ｺﾞｼｯｸM-PRO" w:hint="eastAsia"/>
          <w:color w:val="000000" w:themeColor="text1"/>
          <w:sz w:val="22"/>
        </w:rPr>
        <w:t>○近年、個人のゲノム解析技術やその結果を解釈するための情報通信技術が飛躍的に向上しており、</w:t>
      </w:r>
      <w:r w:rsidR="00DA797C" w:rsidRPr="00CA5AC2">
        <w:rPr>
          <w:rFonts w:hAnsi="HG丸ｺﾞｼｯｸM-PRO" w:hint="eastAsia"/>
          <w:color w:val="000000" w:themeColor="text1"/>
          <w:sz w:val="22"/>
        </w:rPr>
        <w:t>一人ひとりの患者のがんの特性に応じた治療を提供することが可能になりつつ</w:t>
      </w:r>
      <w:r w:rsidRPr="00CA5AC2">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CA5AC2">
        <w:rPr>
          <w:rFonts w:hAnsi="HG丸ｺﾞｼｯｸM-PRO" w:hint="eastAsia"/>
          <w:color w:val="000000" w:themeColor="text1"/>
          <w:sz w:val="22"/>
        </w:rPr>
        <w:t>大阪府がん診療連携協議会と連携しながら、</w:t>
      </w:r>
      <w:r w:rsidRPr="00CA5AC2">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65FCA2CB" w:rsidR="00521344" w:rsidRPr="00CA5AC2" w:rsidRDefault="00EE1246"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4A04EC25" wp14:editId="27FE462D">
                <wp:simplePos x="0" y="0"/>
                <wp:positionH relativeFrom="margin">
                  <wp:align>center</wp:align>
                </wp:positionH>
                <wp:positionV relativeFrom="paragraph">
                  <wp:posOffset>271780</wp:posOffset>
                </wp:positionV>
                <wp:extent cx="6048375" cy="1819275"/>
                <wp:effectExtent l="0" t="0" r="0" b="9525"/>
                <wp:wrapNone/>
                <wp:docPr id="23" name="テキスト ボックス 23" descr="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19275"/>
                        </a:xfrm>
                        <a:prstGeom prst="rect">
                          <a:avLst/>
                        </a:prstGeom>
                        <a:noFill/>
                        <a:ln w="9525" cap="rnd" algn="ctr">
                          <a:noFill/>
                          <a:prstDash val="solid"/>
                          <a:miter lim="800000"/>
                          <a:headEnd/>
                          <a:tailEnd/>
                        </a:ln>
                        <a:effectLst/>
                      </wps:spPr>
                      <wps:txbx>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20" type="#_x0000_t202" alt="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style="position:absolute;left:0;text-align:left;margin-left:0;margin-top:21.4pt;width:476.25pt;height:143.25pt;z-index:25195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" filled="f" stroked="f">
                <v:stroke endcap="round"/>
                <v:textbox inset="5.85pt,.7pt,5.85pt,.7pt">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p>
    <w:p w14:paraId="5EDDC07A" w14:textId="3E3B3D11" w:rsidR="00002D72" w:rsidRPr="00CA5AC2" w:rsidRDefault="005C56F1"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9808" behindDoc="0" locked="0" layoutInCell="1" allowOverlap="1" wp14:anchorId="00A3EFE9" wp14:editId="77E4E399">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F5CBA2" id="直線コネクタ 39" o:spid="_x0000_s1026" style="position:absolute;left:0;text-align:left;z-index:251959808;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24889006" w:rsidR="00002D72" w:rsidRPr="00CA5AC2" w:rsidRDefault="00002D72" w:rsidP="008B4E2C">
      <w:pPr>
        <w:ind w:leftChars="299" w:left="938" w:hangingChars="100" w:hanging="220"/>
        <w:rPr>
          <w:rFonts w:hAnsi="HG丸ｺﾞｼｯｸM-PRO" w:cstheme="minorBidi"/>
          <w:color w:val="FF0000"/>
          <w:kern w:val="2"/>
          <w:sz w:val="22"/>
          <w:szCs w:val="22"/>
        </w:rPr>
      </w:pPr>
    </w:p>
    <w:p w14:paraId="1F0AED6E" w14:textId="39A82473" w:rsidR="00002D72" w:rsidRPr="00CA5AC2" w:rsidRDefault="00002D72" w:rsidP="008B4E2C">
      <w:pPr>
        <w:ind w:leftChars="299" w:left="938" w:hangingChars="100" w:hanging="220"/>
        <w:rPr>
          <w:rFonts w:hAnsi="HG丸ｺﾞｼｯｸM-PRO" w:cstheme="minorBidi"/>
          <w:color w:val="FF0000"/>
          <w:kern w:val="2"/>
          <w:sz w:val="22"/>
          <w:szCs w:val="22"/>
        </w:rPr>
      </w:pPr>
    </w:p>
    <w:p w14:paraId="53E794B5" w14:textId="4B006ED0" w:rsidR="00002D72" w:rsidRPr="00CA5AC2" w:rsidRDefault="00002D72" w:rsidP="008B4E2C">
      <w:pPr>
        <w:ind w:leftChars="299" w:left="938" w:hangingChars="100" w:hanging="220"/>
        <w:rPr>
          <w:rFonts w:hAnsi="HG丸ｺﾞｼｯｸM-PRO" w:cstheme="minorBidi"/>
          <w:color w:val="FF0000"/>
          <w:kern w:val="2"/>
          <w:sz w:val="22"/>
          <w:szCs w:val="22"/>
        </w:rPr>
      </w:pPr>
    </w:p>
    <w:p w14:paraId="58437714" w14:textId="68F86974" w:rsidR="00002D72" w:rsidRDefault="00002D72" w:rsidP="008B4E2C">
      <w:pPr>
        <w:ind w:leftChars="299" w:left="938" w:hangingChars="100" w:hanging="220"/>
        <w:rPr>
          <w:rFonts w:hAnsi="HG丸ｺﾞｼｯｸM-PRO" w:cstheme="minorBidi"/>
          <w:color w:val="FF0000"/>
          <w:kern w:val="2"/>
          <w:sz w:val="22"/>
          <w:szCs w:val="22"/>
        </w:rPr>
      </w:pPr>
    </w:p>
    <w:p w14:paraId="1CF26900" w14:textId="31547D19" w:rsidR="00EE1246" w:rsidRDefault="00EE1246" w:rsidP="008B4E2C">
      <w:pPr>
        <w:ind w:leftChars="299" w:left="938" w:hangingChars="100" w:hanging="220"/>
        <w:rPr>
          <w:rFonts w:hAnsi="HG丸ｺﾞｼｯｸM-PRO" w:cstheme="minorBidi"/>
          <w:color w:val="FF0000"/>
          <w:kern w:val="2"/>
          <w:sz w:val="22"/>
          <w:szCs w:val="22"/>
        </w:rPr>
      </w:pPr>
    </w:p>
    <w:p w14:paraId="1150085E" w14:textId="465DC149" w:rsidR="00EE1246" w:rsidRDefault="00EE1246" w:rsidP="008B4E2C">
      <w:pPr>
        <w:ind w:leftChars="299" w:left="938" w:hangingChars="100" w:hanging="220"/>
        <w:rPr>
          <w:rFonts w:hAnsi="HG丸ｺﾞｼｯｸM-PRO" w:cstheme="minorBidi"/>
          <w:color w:val="FF0000"/>
          <w:kern w:val="2"/>
          <w:sz w:val="22"/>
          <w:szCs w:val="22"/>
        </w:rPr>
      </w:pPr>
    </w:p>
    <w:p w14:paraId="15CCDDC5" w14:textId="77777777" w:rsidR="00EE1246" w:rsidRPr="00CA5AC2" w:rsidRDefault="00EE1246" w:rsidP="008B4E2C">
      <w:pPr>
        <w:ind w:leftChars="299" w:left="938" w:hangingChars="100" w:hanging="220"/>
        <w:rPr>
          <w:rFonts w:hAnsi="HG丸ｺﾞｼｯｸM-PRO" w:cstheme="minorBidi"/>
          <w:color w:val="FF0000"/>
          <w:kern w:val="2"/>
          <w:sz w:val="22"/>
          <w:szCs w:val="22"/>
        </w:rPr>
      </w:pPr>
    </w:p>
    <w:p w14:paraId="373764B8" w14:textId="5F520E64" w:rsidR="00583C5C" w:rsidRPr="00CA5AC2" w:rsidRDefault="00D230C4"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○府内には、身体への負担が小さく、</w:t>
      </w:r>
      <w:r w:rsidRPr="00CA5AC2">
        <w:rPr>
          <w:rFonts w:hAnsi="HG丸ｺﾞｼｯｸM-PRO" w:cstheme="minorBidi"/>
          <w:color w:val="auto"/>
          <w:kern w:val="2"/>
          <w:sz w:val="22"/>
          <w:szCs w:val="22"/>
        </w:rPr>
        <w:t>QOLに</w:t>
      </w:r>
      <w:r w:rsidRPr="00CA5AC2">
        <w:rPr>
          <w:rFonts w:hAnsi="HG丸ｺﾞｼｯｸM-PRO" w:cstheme="minorBidi" w:hint="eastAsia"/>
          <w:color w:val="auto"/>
          <w:kern w:val="2"/>
          <w:sz w:val="22"/>
          <w:szCs w:val="22"/>
        </w:rPr>
        <w:t>悪影響が少ない</w:t>
      </w:r>
      <w:r w:rsidRPr="00CA5AC2">
        <w:rPr>
          <w:rFonts w:hAnsi="HG丸ｺﾞｼｯｸM-PRO" w:cstheme="minorBidi"/>
          <w:color w:val="auto"/>
          <w:kern w:val="2"/>
          <w:sz w:val="22"/>
          <w:szCs w:val="22"/>
        </w:rPr>
        <w:t>治療法として注目されている粒子線治療</w:t>
      </w:r>
      <w:r w:rsidRPr="00CA5AC2">
        <w:rPr>
          <w:rFonts w:hAnsi="HG丸ｺﾞｼｯｸM-PRO" w:cstheme="minorBidi" w:hint="eastAsia"/>
          <w:color w:val="auto"/>
          <w:kern w:val="2"/>
          <w:sz w:val="22"/>
          <w:szCs w:val="22"/>
        </w:rPr>
        <w:t>については</w:t>
      </w:r>
      <w:r w:rsidRPr="00CA5AC2">
        <w:rPr>
          <w:rFonts w:hAnsi="HG丸ｺﾞｼｯｸM-PRO" w:cstheme="minorBidi"/>
          <w:color w:val="000000" w:themeColor="text1"/>
          <w:kern w:val="2"/>
          <w:sz w:val="22"/>
          <w:szCs w:val="22"/>
        </w:rPr>
        <w:t>、</w:t>
      </w:r>
      <w:r w:rsidRPr="00CA5AC2">
        <w:rPr>
          <w:rFonts w:hAnsi="HG丸ｺﾞｼｯｸM-PRO" w:hint="eastAsia"/>
          <w:color w:val="000000" w:themeColor="text1"/>
          <w:sz w:val="22"/>
        </w:rPr>
        <w:t>大阪重粒子線センター（注</w:t>
      </w:r>
      <w:r w:rsidR="008732F3" w:rsidRPr="00CA5AC2">
        <w:rPr>
          <w:rFonts w:hAnsi="HG丸ｺﾞｼｯｸM-PRO" w:hint="eastAsia"/>
          <w:color w:val="000000" w:themeColor="text1"/>
          <w:sz w:val="22"/>
        </w:rPr>
        <w:t>3</w:t>
      </w:r>
      <w:r w:rsidR="008732F3" w:rsidRPr="00CA5AC2">
        <w:rPr>
          <w:rFonts w:hAnsi="HG丸ｺﾞｼｯｸM-PRO"/>
          <w:color w:val="000000" w:themeColor="text1"/>
          <w:sz w:val="22"/>
        </w:rPr>
        <w:t>0</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が平成</w:t>
      </w:r>
      <w:r w:rsidRPr="00CA5AC2">
        <w:rPr>
          <w:rFonts w:hAnsi="HG丸ｺﾞｼｯｸM-PRO" w:cstheme="minorBidi" w:hint="eastAsia"/>
          <w:color w:val="000000" w:themeColor="text1"/>
          <w:kern w:val="2"/>
          <w:sz w:val="22"/>
          <w:szCs w:val="22"/>
        </w:rPr>
        <w:t>30（2018）年3月に</w:t>
      </w:r>
      <w:r w:rsidRPr="00CA5AC2">
        <w:rPr>
          <w:rFonts w:hAnsi="HG丸ｺﾞｼｯｸM-PRO" w:cstheme="minorBidi"/>
          <w:color w:val="000000" w:themeColor="text1"/>
          <w:kern w:val="2"/>
          <w:sz w:val="22"/>
          <w:szCs w:val="22"/>
        </w:rPr>
        <w:t>大阪</w:t>
      </w:r>
      <w:r w:rsidRPr="00CA5AC2">
        <w:rPr>
          <w:rFonts w:hAnsi="HG丸ｺﾞｼｯｸM-PRO" w:cstheme="minorBidi" w:hint="eastAsia"/>
          <w:color w:val="000000" w:themeColor="text1"/>
          <w:kern w:val="2"/>
          <w:sz w:val="22"/>
          <w:szCs w:val="22"/>
        </w:rPr>
        <w:t>国際がん</w:t>
      </w:r>
      <w:r w:rsidRPr="00CA5AC2">
        <w:rPr>
          <w:rFonts w:hAnsi="HG丸ｺﾞｼｯｸM-PRO" w:cstheme="minorBidi"/>
          <w:color w:val="000000" w:themeColor="text1"/>
          <w:kern w:val="2"/>
          <w:sz w:val="22"/>
          <w:szCs w:val="22"/>
        </w:rPr>
        <w:t>センターの隣接地に開設され</w:t>
      </w:r>
      <w:r w:rsidRPr="00CA5AC2">
        <w:rPr>
          <w:rFonts w:hAnsi="HG丸ｺﾞｼｯｸM-PRO" w:cstheme="minorBidi" w:hint="eastAsia"/>
          <w:color w:val="000000" w:themeColor="text1"/>
          <w:kern w:val="2"/>
          <w:sz w:val="22"/>
          <w:szCs w:val="22"/>
        </w:rPr>
        <w:t>ました。さらに、</w:t>
      </w:r>
      <w:r w:rsidRPr="00CA5AC2">
        <w:rPr>
          <w:rFonts w:hAnsi="HG丸ｺﾞｼｯｸM-PRO" w:hint="eastAsia"/>
          <w:color w:val="000000" w:themeColor="text1"/>
          <w:sz w:val="22"/>
        </w:rPr>
        <w:t>関西BNCT共同医療センター（注</w:t>
      </w:r>
      <w:r w:rsidR="007D3EC6" w:rsidRPr="00CA5AC2">
        <w:rPr>
          <w:rFonts w:hAnsi="HG丸ｺﾞｼｯｸM-PRO" w:hint="eastAsia"/>
          <w:color w:val="000000" w:themeColor="text1"/>
          <w:sz w:val="22"/>
        </w:rPr>
        <w:t>3</w:t>
      </w:r>
      <w:r w:rsidR="008732F3" w:rsidRPr="00CA5AC2">
        <w:rPr>
          <w:rFonts w:hAnsi="HG丸ｺﾞｼｯｸM-PRO"/>
          <w:color w:val="000000" w:themeColor="text1"/>
          <w:sz w:val="22"/>
        </w:rPr>
        <w:t>1</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w:t>
      </w:r>
      <w:r w:rsidRPr="00CA5AC2">
        <w:rPr>
          <w:rFonts w:hAnsi="HG丸ｺﾞｼｯｸM-PRO" w:cstheme="minorBidi" w:hint="eastAsia"/>
          <w:color w:val="000000" w:themeColor="text1"/>
          <w:kern w:val="2"/>
          <w:sz w:val="22"/>
          <w:szCs w:val="22"/>
        </w:rPr>
        <w:t>平成30年に</w:t>
      </w:r>
      <w:r w:rsidRPr="00CA5AC2">
        <w:rPr>
          <w:rFonts w:hAnsi="HG丸ｺﾞｼｯｸM-PRO" w:cstheme="minorBidi"/>
          <w:color w:val="000000" w:themeColor="text1"/>
          <w:kern w:val="2"/>
          <w:sz w:val="22"/>
          <w:szCs w:val="22"/>
        </w:rPr>
        <w:t>大阪医科大学</w:t>
      </w:r>
      <w:r w:rsidRPr="00CA5AC2">
        <w:rPr>
          <w:rFonts w:hAnsi="HG丸ｺﾞｼｯｸM-PRO" w:hint="eastAsia"/>
          <w:color w:val="000000" w:themeColor="text1"/>
          <w:sz w:val="22"/>
          <w:szCs w:val="22"/>
        </w:rPr>
        <w:t>（現</w:t>
      </w:r>
      <w:r w:rsidRPr="00CA5AC2">
        <w:rPr>
          <w:rFonts w:hAnsi="HG丸ｺﾞｼｯｸM-PRO" w:cstheme="minorBidi"/>
          <w:color w:val="000000" w:themeColor="text1"/>
          <w:kern w:val="2"/>
          <w:sz w:val="22"/>
          <w:szCs w:val="22"/>
        </w:rPr>
        <w:t>大阪医科</w:t>
      </w:r>
      <w:r w:rsidRPr="00CA5AC2">
        <w:rPr>
          <w:rFonts w:hAnsi="HG丸ｺﾞｼｯｸM-PRO" w:cstheme="minorBidi" w:hint="eastAsia"/>
          <w:color w:val="000000" w:themeColor="text1"/>
          <w:kern w:val="2"/>
          <w:sz w:val="22"/>
          <w:szCs w:val="22"/>
        </w:rPr>
        <w:t>薬科</w:t>
      </w:r>
      <w:r w:rsidRPr="00CA5AC2">
        <w:rPr>
          <w:rFonts w:hAnsi="HG丸ｺﾞｼｯｸM-PRO" w:cstheme="minorBidi"/>
          <w:color w:val="000000" w:themeColor="text1"/>
          <w:kern w:val="2"/>
          <w:sz w:val="22"/>
          <w:szCs w:val="22"/>
        </w:rPr>
        <w:t>大学</w:t>
      </w:r>
      <w:r w:rsidRPr="00CA5AC2">
        <w:rPr>
          <w:rFonts w:hAnsi="HG丸ｺﾞｼｯｸM-PRO" w:hint="eastAsia"/>
          <w:color w:val="000000" w:themeColor="text1"/>
          <w:sz w:val="22"/>
          <w:szCs w:val="22"/>
        </w:rPr>
        <w:t>）</w:t>
      </w:r>
      <w:r w:rsidRPr="00CA5AC2">
        <w:rPr>
          <w:rFonts w:hAnsi="HG丸ｺﾞｼｯｸM-PRO" w:cstheme="minorBidi"/>
          <w:color w:val="000000" w:themeColor="text1"/>
          <w:kern w:val="2"/>
          <w:sz w:val="22"/>
          <w:szCs w:val="22"/>
        </w:rPr>
        <w:t>内に開設され</w:t>
      </w:r>
      <w:r w:rsidR="001F2895"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がん診療拠点病院との連携体制の構築が課題となっています。なお、陽子線治療施設も平成29（2017）年度に開設されており、新たながん医療の集積が進んでいます。</w:t>
      </w:r>
    </w:p>
    <w:p w14:paraId="72038953" w14:textId="79365FE5" w:rsidR="00BB1AD2" w:rsidRPr="00CA5AC2" w:rsidRDefault="00BB1AD2" w:rsidP="008B4E2C">
      <w:pPr>
        <w:adjustRightInd/>
        <w:ind w:leftChars="299" w:left="938" w:hangingChars="100" w:hanging="220"/>
        <w:textAlignment w:val="auto"/>
        <w:rPr>
          <w:rFonts w:hAnsi="HG丸ｺﾞｼｯｸM-PRO"/>
          <w:color w:val="auto"/>
          <w:sz w:val="22"/>
          <w:szCs w:val="22"/>
        </w:rPr>
      </w:pPr>
    </w:p>
    <w:p w14:paraId="23D40039" w14:textId="57F9C57A" w:rsidR="00630B65" w:rsidRPr="00CA5AC2" w:rsidRDefault="00B8454B" w:rsidP="00B8454B">
      <w:pPr>
        <w:pStyle w:val="3"/>
        <w:ind w:leftChars="-1" w:left="-2" w:firstLineChars="50" w:firstLine="141"/>
        <w:rPr>
          <w:rFonts w:asciiTheme="majorEastAsia" w:eastAsiaTheme="majorEastAsia" w:hAnsiTheme="majorEastAsia"/>
          <w:b/>
          <w:color w:val="0070C0"/>
          <w:sz w:val="28"/>
        </w:rPr>
      </w:pPr>
      <w:bookmarkStart w:id="124" w:name="_Toc487755796"/>
      <w:bookmarkStart w:id="125" w:name="_Toc162606209"/>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緩和ケア</w:t>
      </w:r>
      <w:bookmarkEnd w:id="124"/>
      <w:bookmarkEnd w:id="125"/>
    </w:p>
    <w:p w14:paraId="37F177F3" w14:textId="6A9036B4" w:rsidR="00D44445" w:rsidRPr="00CA5AC2"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CA5AC2"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Pr="00CA5AC2">
        <w:rPr>
          <w:rFonts w:ascii="ＭＳ ゴシック" w:eastAsia="ＭＳ ゴシック" w:hAnsi="ＭＳ ゴシック" w:cs="Times New Roman" w:hint="eastAsia"/>
          <w:b/>
          <w:kern w:val="2"/>
          <w:sz w:val="22"/>
          <w:szCs w:val="22"/>
        </w:rPr>
        <w:t>緩</w:t>
      </w:r>
      <w:r w:rsidRPr="00CA5AC2">
        <w:rPr>
          <w:rFonts w:ascii="ＭＳ ゴシック" w:eastAsia="ＭＳ ゴシック" w:hAnsi="ＭＳ ゴシック" w:cs="Times New Roman" w:hint="eastAsia"/>
          <w:b/>
          <w:color w:val="000000" w:themeColor="text1"/>
          <w:kern w:val="2"/>
          <w:sz w:val="22"/>
          <w:szCs w:val="22"/>
        </w:rPr>
        <w:t>和ケアの普及啓発</w:t>
      </w:r>
    </w:p>
    <w:p w14:paraId="38B6281B" w14:textId="007E1253" w:rsidR="00BB1AD2" w:rsidRPr="00CA5AC2" w:rsidRDefault="00630B6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F31B7" w:rsidRPr="00CA5AC2">
        <w:rPr>
          <w:rFonts w:hAnsi="HG丸ｺﾞｼｯｸM-PRO" w:hint="eastAsia"/>
          <w:color w:val="000000" w:themeColor="text1"/>
          <w:sz w:val="22"/>
          <w:szCs w:val="22"/>
        </w:rPr>
        <w:t>大阪府では、</w:t>
      </w:r>
      <w:r w:rsidR="0045547E" w:rsidRPr="00CA5AC2">
        <w:rPr>
          <w:rFonts w:hAnsi="HG丸ｺﾞｼｯｸM-PRO" w:hint="eastAsia"/>
          <w:color w:val="000000" w:themeColor="text1"/>
          <w:sz w:val="22"/>
          <w:szCs w:val="22"/>
        </w:rPr>
        <w:t>府内の</w:t>
      </w:r>
      <w:r w:rsidR="006607F6" w:rsidRPr="00CA5AC2">
        <w:rPr>
          <w:rFonts w:hAnsi="HG丸ｺﾞｼｯｸM-PRO" w:hint="eastAsia"/>
          <w:color w:val="000000" w:themeColor="text1"/>
          <w:sz w:val="22"/>
          <w:szCs w:val="22"/>
        </w:rPr>
        <w:t>がん診療</w:t>
      </w:r>
      <w:r w:rsidR="0045547E" w:rsidRPr="00CA5AC2">
        <w:rPr>
          <w:rFonts w:hAnsi="HG丸ｺﾞｼｯｸM-PRO" w:hint="eastAsia"/>
          <w:color w:val="000000" w:themeColor="text1"/>
          <w:sz w:val="22"/>
          <w:szCs w:val="22"/>
        </w:rPr>
        <w:t>拠点病院を中心に、</w:t>
      </w:r>
      <w:r w:rsidR="00CF31B7" w:rsidRPr="00CA5AC2">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CA5AC2">
        <w:rPr>
          <w:rFonts w:hAnsi="HG丸ｺﾞｼｯｸM-PRO" w:hint="eastAsia"/>
          <w:color w:val="000000" w:themeColor="text1"/>
          <w:sz w:val="22"/>
          <w:szCs w:val="22"/>
        </w:rPr>
        <w:t>緩和ケアに関する</w:t>
      </w:r>
      <w:r w:rsidRPr="00CA5AC2">
        <w:rPr>
          <w:rFonts w:hAnsi="HG丸ｺﾞｼｯｸM-PRO" w:hint="eastAsia"/>
          <w:color w:val="000000" w:themeColor="text1"/>
          <w:sz w:val="22"/>
          <w:szCs w:val="22"/>
        </w:rPr>
        <w:t>正しい知識の普及啓発に取り組んできました。</w:t>
      </w:r>
    </w:p>
    <w:p w14:paraId="4BD4767C" w14:textId="01E37372"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CA5AC2" w:rsidRDefault="00630B65" w:rsidP="008B4E2C">
      <w:pPr>
        <w:ind w:leftChars="300" w:left="940"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○「大阪府におけるがん患者の悩みやニーズに関する実態調査」</w:t>
      </w:r>
      <w:r w:rsidR="009F5D05"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令和５</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2023</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年２</w:t>
      </w:r>
      <w:r w:rsidR="009F5D05" w:rsidRPr="00CA5AC2">
        <w:rPr>
          <w:rFonts w:hAnsi="HG丸ｺﾞｼｯｸM-PRO" w:cs="Times New Roman" w:hint="eastAsia"/>
          <w:color w:val="000000" w:themeColor="text1"/>
          <w:kern w:val="2"/>
          <w:sz w:val="22"/>
          <w:szCs w:val="22"/>
        </w:rPr>
        <w:t>月実施）</w:t>
      </w:r>
      <w:r w:rsidR="006607F6" w:rsidRPr="00CA5AC2">
        <w:rPr>
          <w:rFonts w:hAnsi="HG丸ｺﾞｼｯｸM-PRO" w:cs="Times New Roman" w:hint="eastAsia"/>
          <w:color w:val="000000" w:themeColor="text1"/>
          <w:kern w:val="2"/>
          <w:sz w:val="22"/>
          <w:szCs w:val="22"/>
        </w:rPr>
        <w:t>（以下、「</w:t>
      </w:r>
      <w:r w:rsidR="00F5487D" w:rsidRPr="00CA5AC2">
        <w:rPr>
          <w:rFonts w:hAnsi="HG丸ｺﾞｼｯｸM-PRO" w:cs="Times New Roman" w:hint="eastAsia"/>
          <w:color w:val="000000" w:themeColor="text1"/>
          <w:kern w:val="2"/>
          <w:sz w:val="22"/>
          <w:szCs w:val="22"/>
        </w:rPr>
        <w:t>がん</w:t>
      </w:r>
      <w:r w:rsidR="006607F6" w:rsidRPr="00CA5AC2">
        <w:rPr>
          <w:rFonts w:hAnsi="HG丸ｺﾞｼｯｸM-PRO" w:cs="Times New Roman" w:hint="eastAsia"/>
          <w:color w:val="000000" w:themeColor="text1"/>
          <w:kern w:val="2"/>
          <w:sz w:val="22"/>
          <w:szCs w:val="22"/>
        </w:rPr>
        <w:t>患者ニーズ調査」）</w:t>
      </w:r>
      <w:r w:rsidRPr="00CA5AC2">
        <w:rPr>
          <w:rFonts w:hAnsi="HG丸ｺﾞｼｯｸM-PRO" w:cs="Times New Roman" w:hint="eastAsia"/>
          <w:color w:val="000000" w:themeColor="text1"/>
          <w:kern w:val="2"/>
          <w:sz w:val="22"/>
          <w:szCs w:val="22"/>
        </w:rPr>
        <w:t>によると、</w:t>
      </w:r>
      <w:r w:rsidR="002D08BC" w:rsidRPr="00CA5AC2">
        <w:rPr>
          <w:rFonts w:hAnsi="HG丸ｺﾞｼｯｸM-PRO" w:cs="Times New Roman" w:hint="eastAsia"/>
          <w:color w:val="000000" w:themeColor="text1"/>
          <w:kern w:val="2"/>
          <w:sz w:val="22"/>
          <w:szCs w:val="22"/>
        </w:rPr>
        <w:t>令和元年度（41.4%）</w:t>
      </w:r>
      <w:r w:rsidR="00CF31B7" w:rsidRPr="00CA5AC2">
        <w:rPr>
          <w:rFonts w:hAnsi="HG丸ｺﾞｼｯｸM-PRO" w:cs="Times New Roman" w:hint="eastAsia"/>
          <w:color w:val="000000" w:themeColor="text1"/>
          <w:kern w:val="2"/>
          <w:sz w:val="22"/>
          <w:szCs w:val="22"/>
        </w:rPr>
        <w:t>より改善がみられますが、</w:t>
      </w:r>
      <w:r w:rsidRPr="00CA5AC2">
        <w:rPr>
          <w:rFonts w:hAnsi="HG丸ｺﾞｼｯｸM-PRO" w:cs="Times New Roman" w:hint="eastAsia"/>
          <w:color w:val="000000" w:themeColor="text1"/>
          <w:kern w:val="2"/>
          <w:sz w:val="22"/>
          <w:szCs w:val="22"/>
        </w:rPr>
        <w:t>がん患者の</w:t>
      </w:r>
      <w:r w:rsidR="00CF31B7" w:rsidRPr="00CA5AC2">
        <w:rPr>
          <w:rFonts w:hAnsi="HG丸ｺﾞｼｯｸM-PRO" w:cs="Times New Roman" w:hint="eastAsia"/>
          <w:color w:val="000000" w:themeColor="text1"/>
          <w:kern w:val="2"/>
          <w:sz w:val="22"/>
          <w:szCs w:val="22"/>
        </w:rPr>
        <w:t>約４割</w:t>
      </w:r>
      <w:r w:rsidRPr="00CA5AC2">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CA5AC2">
        <w:rPr>
          <w:rFonts w:hAnsi="HG丸ｺﾞｼｯｸM-PRO" w:cs="Times New Roman" w:hint="eastAsia"/>
          <w:color w:val="000000" w:themeColor="text1"/>
          <w:kern w:val="2"/>
          <w:sz w:val="22"/>
          <w:szCs w:val="22"/>
        </w:rPr>
        <w:t>、依然として</w:t>
      </w:r>
      <w:r w:rsidRPr="00CA5AC2">
        <w:rPr>
          <w:rFonts w:hAnsi="HG丸ｺﾞｼｯｸM-PRO" w:cs="Times New Roman" w:hint="eastAsia"/>
          <w:color w:val="000000" w:themeColor="text1"/>
          <w:kern w:val="2"/>
          <w:sz w:val="22"/>
          <w:szCs w:val="22"/>
        </w:rPr>
        <w:t>過半数以下</w:t>
      </w:r>
      <w:r w:rsidR="00C9613C" w:rsidRPr="00CA5AC2">
        <w:rPr>
          <w:rFonts w:hAnsi="HG丸ｺﾞｼｯｸM-PRO" w:cs="Times New Roman" w:hint="eastAsia"/>
          <w:color w:val="000000" w:themeColor="text1"/>
          <w:kern w:val="2"/>
          <w:sz w:val="22"/>
          <w:szCs w:val="22"/>
        </w:rPr>
        <w:t>である</w:t>
      </w:r>
      <w:r w:rsidR="00B61331" w:rsidRPr="00CA5AC2">
        <w:rPr>
          <w:rFonts w:hAnsi="HG丸ｺﾞｼｯｸM-PRO" w:cs="Times New Roman" w:hint="eastAsia"/>
          <w:color w:val="000000" w:themeColor="text1"/>
          <w:kern w:val="2"/>
          <w:sz w:val="22"/>
          <w:szCs w:val="22"/>
        </w:rPr>
        <w:t>など</w:t>
      </w:r>
      <w:r w:rsidRPr="00CA5AC2">
        <w:rPr>
          <w:rFonts w:hAnsi="HG丸ｺﾞｼｯｸM-PRO" w:cs="Times New Roman" w:hint="eastAsia"/>
          <w:color w:val="000000" w:themeColor="text1"/>
          <w:kern w:val="2"/>
          <w:sz w:val="22"/>
          <w:szCs w:val="22"/>
        </w:rPr>
        <w:t>、がん患者への普及啓発</w:t>
      </w:r>
      <w:r w:rsidR="006C5CA3" w:rsidRPr="00CA5AC2">
        <w:rPr>
          <w:rFonts w:hAnsi="HG丸ｺﾞｼｯｸM-PRO" w:cs="Times New Roman" w:hint="eastAsia"/>
          <w:color w:val="000000" w:themeColor="text1"/>
          <w:kern w:val="2"/>
          <w:sz w:val="22"/>
          <w:szCs w:val="22"/>
        </w:rPr>
        <w:t>をさら</w:t>
      </w:r>
      <w:r w:rsidR="00767303" w:rsidRPr="00CA5AC2">
        <w:rPr>
          <w:rFonts w:hAnsi="HG丸ｺﾞｼｯｸM-PRO" w:cs="Times New Roman" w:hint="eastAsia"/>
          <w:color w:val="000000" w:themeColor="text1"/>
          <w:kern w:val="2"/>
          <w:sz w:val="22"/>
          <w:szCs w:val="22"/>
        </w:rPr>
        <w:t>に推進していく必要があります。</w:t>
      </w:r>
    </w:p>
    <w:p w14:paraId="6F329E88" w14:textId="4CBE4F8C"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CA5AC2"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Pr="00CA5AC2"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Pr="00CA5AC2" w:rsidRDefault="00C96809" w:rsidP="008B4E2C">
      <w:pPr>
        <w:ind w:leftChars="300" w:left="940" w:hangingChars="100" w:hanging="220"/>
        <w:rPr>
          <w:rFonts w:hAnsi="HG丸ｺﾞｼｯｸM-PRO" w:cs="Times New Roman"/>
          <w:color w:val="FF0000"/>
          <w:kern w:val="2"/>
          <w:sz w:val="22"/>
          <w:szCs w:val="22"/>
        </w:rPr>
      </w:pPr>
    </w:p>
    <w:p w14:paraId="5097AC65" w14:textId="51BF0832" w:rsidR="00D230C4" w:rsidRPr="00CA5AC2" w:rsidRDefault="00D230C4" w:rsidP="008B4E2C">
      <w:pPr>
        <w:ind w:leftChars="300" w:left="940" w:hangingChars="100" w:hanging="220"/>
        <w:rPr>
          <w:rFonts w:hAnsi="HG丸ｺﾞｼｯｸM-PRO" w:cs="Times New Roman"/>
          <w:color w:val="FF0000"/>
          <w:kern w:val="2"/>
          <w:sz w:val="22"/>
          <w:szCs w:val="22"/>
        </w:rPr>
      </w:pPr>
    </w:p>
    <w:p w14:paraId="28AA4447" w14:textId="77777777" w:rsidR="00AF6E79" w:rsidRPr="00CA5AC2" w:rsidRDefault="00AF6E79" w:rsidP="008B4E2C">
      <w:pPr>
        <w:ind w:leftChars="300" w:left="940" w:hangingChars="100" w:hanging="220"/>
        <w:rPr>
          <w:rFonts w:hAnsi="HG丸ｺﾞｼｯｸM-PRO" w:cs="Times New Roman"/>
          <w:color w:val="FF0000"/>
          <w:kern w:val="2"/>
          <w:sz w:val="22"/>
          <w:szCs w:val="22"/>
        </w:rPr>
      </w:pPr>
    </w:p>
    <w:p w14:paraId="44F1C074" w14:textId="156FDC74"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61824" behindDoc="0" locked="0" layoutInCell="1" allowOverlap="1" wp14:anchorId="3FD0DD30" wp14:editId="3B25B014">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3B917" id="直線コネクタ 10313" o:spid="_x0000_s1026" style="position:absolute;left:0;text-align:left;z-index:251661824;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54656" behindDoc="0" locked="0" layoutInCell="1" allowOverlap="1" wp14:anchorId="285DAFDE" wp14:editId="1BACB5CF">
                <wp:simplePos x="0" y="0"/>
                <wp:positionH relativeFrom="margin">
                  <wp:align>left</wp:align>
                </wp:positionH>
                <wp:positionV relativeFrom="paragraph">
                  <wp:posOffset>58420</wp:posOffset>
                </wp:positionV>
                <wp:extent cx="5882640" cy="1543050"/>
                <wp:effectExtent l="0" t="0" r="3810" b="0"/>
                <wp:wrapNone/>
                <wp:docPr id="10" name="正方形/長方形 10" descr="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wp:cNvGraphicFramePr/>
                <a:graphic xmlns:a="http://schemas.openxmlformats.org/drawingml/2006/main">
                  <a:graphicData uri="http://schemas.microsoft.com/office/word/2010/wordprocessingShape">
                    <wps:wsp>
                      <wps:cNvSpPr/>
                      <wps:spPr>
                        <a:xfrm>
                          <a:off x="0" y="0"/>
                          <a:ext cx="5882640" cy="1543050"/>
                        </a:xfrm>
                        <a:prstGeom prst="rect">
                          <a:avLst/>
                        </a:prstGeom>
                        <a:solidFill>
                          <a:sysClr val="window" lastClr="FFFFFF"/>
                        </a:solidFill>
                        <a:ln w="25400" cap="flat" cmpd="sng" algn="ctr">
                          <a:noFill/>
                          <a:prstDash val="solid"/>
                        </a:ln>
                        <a:effectLst/>
                      </wps:spPr>
                      <wps:txb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21" alt="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style="position:absolute;left:0;text-align:left;margin-left:0;margin-top:4.6pt;width:463.2pt;height:121.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" fillcolor="window" stroked="f" strokeweight="2pt">
                <v:textbo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Pr="00CA5AC2"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CA5AC2"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Pr="00CA5AC2"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Pr="00CA5AC2"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Pr="00CA5AC2" w:rsidRDefault="00D230C4" w:rsidP="008B4E2C">
      <w:pPr>
        <w:ind w:leftChars="300" w:left="940" w:hangingChars="100" w:hanging="220"/>
        <w:rPr>
          <w:rFonts w:hAnsi="HG丸ｺﾞｼｯｸM-PRO" w:cs="Times New Roman"/>
          <w:color w:val="FF0000"/>
          <w:kern w:val="2"/>
          <w:sz w:val="22"/>
          <w:szCs w:val="22"/>
        </w:rPr>
      </w:pPr>
    </w:p>
    <w:p w14:paraId="78E2665A" w14:textId="57CAFFBD" w:rsidR="00EF6782" w:rsidRPr="00CA5AC2" w:rsidRDefault="00AF6E79" w:rsidP="00452A68">
      <w:pPr>
        <w:adjustRightInd/>
        <w:ind w:leftChars="300" w:left="960" w:hangingChars="100" w:hanging="240"/>
        <w:textAlignment w:val="auto"/>
        <w:rPr>
          <w:rFonts w:hAnsi="HG丸ｺﾞｼｯｸM-PRO"/>
          <w:color w:val="auto"/>
          <w:sz w:val="20"/>
        </w:rPr>
      </w:pPr>
      <w:r w:rsidRPr="00CA5AC2">
        <w:rPr>
          <w:rFonts w:hAnsi="HG丸ｺﾞｼｯｸM-PRO"/>
          <w:noProof/>
        </w:rPr>
        <w:lastRenderedPageBreak/>
        <mc:AlternateContent>
          <mc:Choice Requires="wps">
            <w:drawing>
              <wp:anchor distT="0" distB="0" distL="114300" distR="114300" simplePos="0" relativeHeight="251643392" behindDoc="0" locked="0" layoutInCell="1" allowOverlap="1" wp14:anchorId="0C27CBFA" wp14:editId="21C8A352">
                <wp:simplePos x="0" y="0"/>
                <wp:positionH relativeFrom="margin">
                  <wp:posOffset>546735</wp:posOffset>
                </wp:positionH>
                <wp:positionV relativeFrom="paragraph">
                  <wp:posOffset>39370</wp:posOffset>
                </wp:positionV>
                <wp:extent cx="4676775" cy="381000"/>
                <wp:effectExtent l="0" t="0" r="0" b="0"/>
                <wp:wrapNone/>
                <wp:docPr id="9218" name="タイトル 3" descr="図表28：がん医療における緩和ケアについてよく知っていますか（n=17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76775" cy="381000"/>
                        </a:xfrm>
                        <a:prstGeom prst="rect">
                          <a:avLst/>
                        </a:prstGeom>
                      </wps:spPr>
                      <wps:txb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22" alt="図表28：がん医療における緩和ケアについてよく知っていますか（n=1753）" style="position:absolute;left:0;text-align:left;margin-left:43.05pt;margin-top:3.1pt;width:368.2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" filled="f" stroked="f">
                <o:lock v:ext="edit" aspectratio="t" grouping="t"/>
                <v:textbo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4CD46804" w14:textId="12E0DEAB"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color w:val="auto"/>
          <w:sz w:val="21"/>
        </w:rPr>
        <w:drawing>
          <wp:anchor distT="0" distB="0" distL="114300" distR="114300" simplePos="0" relativeHeight="251662848" behindDoc="1" locked="0" layoutInCell="1" allowOverlap="1" wp14:anchorId="178AC469" wp14:editId="418CF693">
            <wp:simplePos x="0" y="0"/>
            <wp:positionH relativeFrom="column">
              <wp:posOffset>-60960</wp:posOffset>
            </wp:positionH>
            <wp:positionV relativeFrom="paragraph">
              <wp:posOffset>171464</wp:posOffset>
            </wp:positionV>
            <wp:extent cx="5991225" cy="1541145"/>
            <wp:effectExtent l="0" t="0" r="9525" b="1905"/>
            <wp:wrapNone/>
            <wp:docPr id="10337" name="図 10337" descr="がん医療における緩和ケアについてよく知って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 name="図 10337" descr="がん医療における緩和ケアについてよく知っています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Pr="00CA5AC2" w:rsidRDefault="00605D09" w:rsidP="008B4E2C">
      <w:pPr>
        <w:widowControl/>
        <w:adjustRightInd/>
        <w:jc w:val="left"/>
        <w:textAlignment w:val="auto"/>
        <w:rPr>
          <w:rFonts w:hAnsi="HG丸ｺﾞｼｯｸM-PRO"/>
          <w:color w:val="auto"/>
          <w:sz w:val="20"/>
        </w:rPr>
      </w:pPr>
    </w:p>
    <w:p w14:paraId="29E81A6E" w14:textId="77777777" w:rsidR="00605D09" w:rsidRPr="00CA5AC2" w:rsidRDefault="00605D09" w:rsidP="008B4E2C">
      <w:pPr>
        <w:widowControl/>
        <w:adjustRightInd/>
        <w:jc w:val="left"/>
        <w:textAlignment w:val="auto"/>
        <w:rPr>
          <w:rFonts w:hAnsi="HG丸ｺﾞｼｯｸM-PRO"/>
          <w:color w:val="auto"/>
          <w:sz w:val="20"/>
        </w:rPr>
      </w:pPr>
    </w:p>
    <w:p w14:paraId="484AA4CF" w14:textId="77777777" w:rsidR="00605D09" w:rsidRPr="00CA5AC2" w:rsidRDefault="00605D09" w:rsidP="008B4E2C">
      <w:pPr>
        <w:widowControl/>
        <w:adjustRightInd/>
        <w:jc w:val="left"/>
        <w:textAlignment w:val="auto"/>
        <w:rPr>
          <w:rFonts w:hAnsi="HG丸ｺﾞｼｯｸM-PRO"/>
          <w:color w:val="auto"/>
          <w:sz w:val="20"/>
        </w:rPr>
      </w:pPr>
    </w:p>
    <w:p w14:paraId="72A17189" w14:textId="77777777" w:rsidR="00605D09" w:rsidRPr="00CA5AC2" w:rsidRDefault="00605D09" w:rsidP="008B4E2C">
      <w:pPr>
        <w:widowControl/>
        <w:adjustRightInd/>
        <w:jc w:val="left"/>
        <w:textAlignment w:val="auto"/>
        <w:rPr>
          <w:rFonts w:hAnsi="HG丸ｺﾞｼｯｸM-PRO"/>
          <w:color w:val="auto"/>
          <w:sz w:val="20"/>
        </w:rPr>
      </w:pPr>
    </w:p>
    <w:p w14:paraId="368D9AE4" w14:textId="77777777" w:rsidR="00605D09" w:rsidRPr="00CA5AC2" w:rsidRDefault="00605D09" w:rsidP="008B4E2C">
      <w:pPr>
        <w:widowControl/>
        <w:adjustRightInd/>
        <w:jc w:val="left"/>
        <w:textAlignment w:val="auto"/>
        <w:rPr>
          <w:rFonts w:hAnsi="HG丸ｺﾞｼｯｸM-PRO"/>
          <w:color w:val="auto"/>
          <w:sz w:val="20"/>
        </w:rPr>
      </w:pPr>
    </w:p>
    <w:p w14:paraId="717BFC0F" w14:textId="28D6EB58" w:rsidR="00605D09" w:rsidRPr="00CA5AC2" w:rsidRDefault="00605D09" w:rsidP="008B4E2C">
      <w:pPr>
        <w:widowControl/>
        <w:adjustRightInd/>
        <w:jc w:val="left"/>
        <w:textAlignment w:val="auto"/>
        <w:rPr>
          <w:rFonts w:hAnsi="HG丸ｺﾞｼｯｸM-PRO"/>
          <w:color w:val="auto"/>
          <w:sz w:val="20"/>
        </w:rPr>
      </w:pPr>
    </w:p>
    <w:p w14:paraId="78EB9423" w14:textId="0EB75D9B"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5648" behindDoc="0" locked="0" layoutInCell="1" allowOverlap="1" wp14:anchorId="78C635D3" wp14:editId="6598B94D">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358DC" id="直線コネクタ 10364" o:spid="_x0000_s1026" style="position:absolute;left:0;text-align:lef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610624" behindDoc="0" locked="0" layoutInCell="1" allowOverlap="1" wp14:anchorId="4FBC1981" wp14:editId="6B71E7E4">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23" alt="出典：大阪府におけるがん患者の悩みやニーズに関する実態調査" style="position:absolute;margin-left:201.75pt;margin-top:1.15pt;width:280.45pt;height:2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" filled="f" stroked="f">
                <o:lock v:ext="edit" aspectratio="t" grouping="t"/>
                <v:textbo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7072" behindDoc="0" locked="0" layoutInCell="1" allowOverlap="1" wp14:anchorId="1BC3118C" wp14:editId="74B072C5">
                <wp:simplePos x="0" y="0"/>
                <wp:positionH relativeFrom="margin">
                  <wp:posOffset>771525</wp:posOffset>
                </wp:positionH>
                <wp:positionV relativeFrom="paragraph">
                  <wp:posOffset>207010</wp:posOffset>
                </wp:positionV>
                <wp:extent cx="4259580" cy="327025"/>
                <wp:effectExtent l="0" t="0" r="0" b="0"/>
                <wp:wrapNone/>
                <wp:docPr id="9219" name="タイトル 3" descr="図表29：緩和ケアは、いつからはじまるもの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59580" cy="327025"/>
                        </a:xfrm>
                        <a:prstGeom prst="rect">
                          <a:avLst/>
                        </a:prstGeom>
                      </wps:spPr>
                      <wps:txb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24" alt="図表29：緩和ケアは、いつからはじまるものと思いますか" style="position:absolute;margin-left:60.75pt;margin-top:16.3pt;width:335.4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" filled="f" stroked="f">
                <o:lock v:ext="edit" aspectratio="t" grouping="t"/>
                <v:textbo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Pr="00CA5AC2" w:rsidRDefault="00605D09" w:rsidP="008B4E2C">
      <w:pPr>
        <w:widowControl/>
        <w:adjustRightInd/>
        <w:jc w:val="left"/>
        <w:textAlignment w:val="auto"/>
        <w:rPr>
          <w:rFonts w:hAnsi="HG丸ｺﾞｼｯｸM-PRO"/>
          <w:color w:val="auto"/>
          <w:sz w:val="20"/>
        </w:rPr>
      </w:pPr>
    </w:p>
    <w:p w14:paraId="17EE004B" w14:textId="5DBEB48F"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7696" behindDoc="0" locked="0" layoutInCell="1" allowOverlap="1" wp14:anchorId="3F057DAE" wp14:editId="0AB55787">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0FE4C0" id="直線コネクタ 10365" o:spid="_x0000_s1026" style="position:absolute;left:0;text-align:lef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sidRPr="00CA5AC2">
        <w:rPr>
          <w:rFonts w:hAnsi="HG丸ｺﾞｼｯｸM-PRO"/>
          <w:noProof/>
          <w:color w:val="auto"/>
          <w:sz w:val="20"/>
        </w:rPr>
        <w:drawing>
          <wp:anchor distT="0" distB="0" distL="114300" distR="114300" simplePos="0" relativeHeight="251665920" behindDoc="1" locked="0" layoutInCell="1" allowOverlap="1" wp14:anchorId="5A4BBA1C" wp14:editId="3A72C5DD">
            <wp:simplePos x="0" y="0"/>
            <wp:positionH relativeFrom="column">
              <wp:posOffset>-112396</wp:posOffset>
            </wp:positionH>
            <wp:positionV relativeFrom="paragraph">
              <wp:posOffset>92710</wp:posOffset>
            </wp:positionV>
            <wp:extent cx="6236891" cy="1485900"/>
            <wp:effectExtent l="0" t="0" r="0" b="0"/>
            <wp:wrapNone/>
            <wp:docPr id="10342" name="図 10342" descr="緩和ケアは、いつからはじまるもの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緩和ケアは、いつからはじまるものと思います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8393" cy="14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Pr="00CA5AC2" w:rsidRDefault="00605D09" w:rsidP="008B4E2C">
      <w:pPr>
        <w:widowControl/>
        <w:adjustRightInd/>
        <w:jc w:val="left"/>
        <w:textAlignment w:val="auto"/>
        <w:rPr>
          <w:rFonts w:hAnsi="HG丸ｺﾞｼｯｸM-PRO"/>
          <w:color w:val="auto"/>
          <w:sz w:val="20"/>
        </w:rPr>
      </w:pPr>
    </w:p>
    <w:p w14:paraId="02C59EF3" w14:textId="4CABA9C3" w:rsidR="00605D09" w:rsidRPr="00CA5AC2" w:rsidRDefault="00605D09" w:rsidP="008B4E2C">
      <w:pPr>
        <w:widowControl/>
        <w:adjustRightInd/>
        <w:jc w:val="left"/>
        <w:textAlignment w:val="auto"/>
        <w:rPr>
          <w:rFonts w:hAnsi="HG丸ｺﾞｼｯｸM-PRO"/>
          <w:color w:val="auto"/>
          <w:sz w:val="20"/>
        </w:rPr>
      </w:pPr>
    </w:p>
    <w:p w14:paraId="726F7B82" w14:textId="59610E71" w:rsidR="00605D09" w:rsidRPr="00CA5AC2" w:rsidRDefault="00605D09" w:rsidP="008B4E2C">
      <w:pPr>
        <w:widowControl/>
        <w:adjustRightInd/>
        <w:jc w:val="left"/>
        <w:textAlignment w:val="auto"/>
        <w:rPr>
          <w:rFonts w:hAnsi="HG丸ｺﾞｼｯｸM-PRO"/>
          <w:color w:val="auto"/>
          <w:sz w:val="20"/>
        </w:rPr>
      </w:pPr>
    </w:p>
    <w:p w14:paraId="59A84069" w14:textId="547FA494" w:rsidR="00605D09" w:rsidRPr="00CA5AC2" w:rsidRDefault="00605D09" w:rsidP="008B4E2C">
      <w:pPr>
        <w:widowControl/>
        <w:adjustRightInd/>
        <w:jc w:val="left"/>
        <w:textAlignment w:val="auto"/>
        <w:rPr>
          <w:rFonts w:hAnsi="HG丸ｺﾞｼｯｸM-PRO"/>
          <w:color w:val="auto"/>
          <w:sz w:val="20"/>
        </w:rPr>
      </w:pPr>
    </w:p>
    <w:p w14:paraId="207D93BE" w14:textId="2EA36F2C" w:rsidR="00F425FA" w:rsidRPr="00CA5AC2" w:rsidRDefault="00F425FA" w:rsidP="008B4E2C">
      <w:pPr>
        <w:widowControl/>
        <w:adjustRightInd/>
        <w:jc w:val="left"/>
        <w:textAlignment w:val="auto"/>
        <w:rPr>
          <w:rFonts w:hAnsi="HG丸ｺﾞｼｯｸM-PRO"/>
          <w:color w:val="auto"/>
          <w:sz w:val="20"/>
        </w:rPr>
      </w:pPr>
    </w:p>
    <w:p w14:paraId="066CA44B" w14:textId="56CC3557" w:rsidR="00D230C4"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9744" behindDoc="0" locked="0" layoutInCell="1" allowOverlap="1" wp14:anchorId="6AFAFFD9" wp14:editId="0B1EAF78">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25C474" id="直線コネクタ 10366" o:spid="_x0000_s1026" style="position:absolute;left:0;text-align:left;z-index:25199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8096" behindDoc="0" locked="0" layoutInCell="1" allowOverlap="1" wp14:anchorId="76607295" wp14:editId="302FF264">
                <wp:simplePos x="0" y="0"/>
                <wp:positionH relativeFrom="column">
                  <wp:posOffset>2592705</wp:posOffset>
                </wp:positionH>
                <wp:positionV relativeFrom="paragraph">
                  <wp:posOffset>130810</wp:posOffset>
                </wp:positionV>
                <wp:extent cx="3678520" cy="257175"/>
                <wp:effectExtent l="0" t="0" r="0" b="0"/>
                <wp:wrapNone/>
                <wp:docPr id="922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78520" cy="257175"/>
                        </a:xfrm>
                        <a:prstGeom prst="rect">
                          <a:avLst/>
                        </a:prstGeom>
                      </wps:spPr>
                      <wps:txb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25" alt="出典：大阪府におけるがん患者の悩みやニーズに関する実態調査" style="position:absolute;margin-left:204.15pt;margin-top:10.3pt;width:289.65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" filled="f" stroked="f">
                <o:lock v:ext="edit" aspectratio="t" grouping="t"/>
                <v:textbo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Pr="00CA5AC2" w:rsidRDefault="00D230C4" w:rsidP="008B4E2C">
      <w:pPr>
        <w:widowControl/>
        <w:adjustRightInd/>
        <w:jc w:val="left"/>
        <w:textAlignment w:val="auto"/>
        <w:rPr>
          <w:rFonts w:hAnsi="HG丸ｺﾞｼｯｸM-PRO"/>
          <w:color w:val="auto"/>
          <w:sz w:val="20"/>
        </w:rPr>
      </w:pPr>
    </w:p>
    <w:p w14:paraId="5F5A6791" w14:textId="77777777" w:rsidR="00D230C4" w:rsidRPr="00CA5AC2" w:rsidRDefault="00D230C4" w:rsidP="008B4E2C">
      <w:pPr>
        <w:widowControl/>
        <w:adjustRightInd/>
        <w:jc w:val="left"/>
        <w:textAlignment w:val="auto"/>
        <w:rPr>
          <w:rFonts w:hAnsi="HG丸ｺﾞｼｯｸM-PRO"/>
          <w:color w:val="auto"/>
          <w:sz w:val="20"/>
        </w:rPr>
      </w:pPr>
    </w:p>
    <w:p w14:paraId="0C999C0B" w14:textId="0A4D696F" w:rsidR="00630B65" w:rsidRPr="00CA5AC2"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CA5AC2">
        <w:rPr>
          <w:rFonts w:ascii="ＭＳ ゴシック" w:eastAsia="ＭＳ ゴシック" w:hAnsi="ＭＳ ゴシック" w:hint="eastAsia"/>
          <w:b/>
          <w:color w:val="auto"/>
          <w:sz w:val="22"/>
          <w:szCs w:val="22"/>
        </w:rPr>
        <w:t>イ</w:t>
      </w:r>
      <w:r w:rsidR="00654B56" w:rsidRPr="00CA5AC2">
        <w:rPr>
          <w:rFonts w:ascii="ＭＳ ゴシック" w:eastAsia="ＭＳ ゴシック" w:hAnsi="ＭＳ ゴシック" w:hint="eastAsia"/>
          <w:b/>
          <w:color w:val="auto"/>
          <w:sz w:val="22"/>
          <w:szCs w:val="22"/>
        </w:rPr>
        <w:t xml:space="preserve"> </w:t>
      </w:r>
      <w:r w:rsidRPr="00CA5AC2">
        <w:rPr>
          <w:rFonts w:ascii="ＭＳ ゴシック" w:eastAsia="ＭＳ ゴシック" w:hAnsi="ＭＳ ゴシック" w:hint="eastAsia"/>
          <w:b/>
          <w:color w:val="auto"/>
          <w:sz w:val="22"/>
          <w:szCs w:val="22"/>
        </w:rPr>
        <w:t>緩和ケアの提供体制</w:t>
      </w:r>
    </w:p>
    <w:p w14:paraId="7C04186D" w14:textId="2DA3259D"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04D5E" w:rsidRPr="00CA5AC2">
        <w:rPr>
          <w:rFonts w:hAnsi="HG丸ｺﾞｼｯｸM-PRO" w:hint="eastAsia"/>
          <w:color w:val="000000" w:themeColor="text1"/>
          <w:sz w:val="22"/>
          <w:szCs w:val="22"/>
        </w:rPr>
        <w:t>がん診療</w:t>
      </w:r>
      <w:r w:rsidR="001E2BE1" w:rsidRPr="00CA5AC2">
        <w:rPr>
          <w:rFonts w:hAnsi="HG丸ｺﾞｼｯｸM-PRO" w:hint="eastAsia"/>
          <w:color w:val="000000" w:themeColor="text1"/>
          <w:sz w:val="22"/>
          <w:szCs w:val="22"/>
        </w:rPr>
        <w:t>拠点病院等に</w:t>
      </w:r>
      <w:r w:rsidR="00FB764D" w:rsidRPr="00CA5AC2">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CA5AC2">
        <w:rPr>
          <w:rFonts w:hAnsi="HG丸ｺﾞｼｯｸM-PRO" w:hint="eastAsia"/>
          <w:color w:val="000000" w:themeColor="text1"/>
          <w:sz w:val="22"/>
          <w:szCs w:val="22"/>
        </w:rPr>
        <w:t>推進してきました</w:t>
      </w:r>
      <w:r w:rsidR="00FB764D" w:rsidRPr="00CA5AC2">
        <w:rPr>
          <w:rFonts w:hAnsi="HG丸ｺﾞｼｯｸM-PRO" w:hint="eastAsia"/>
          <w:color w:val="000000" w:themeColor="text1"/>
          <w:sz w:val="22"/>
          <w:szCs w:val="22"/>
        </w:rPr>
        <w:t>。</w:t>
      </w:r>
      <w:r w:rsidR="00AB5F0A" w:rsidRPr="00CA5AC2">
        <w:rPr>
          <w:rFonts w:hAnsi="HG丸ｺﾞｼｯｸM-PRO" w:hint="eastAsia"/>
          <w:color w:val="000000" w:themeColor="text1"/>
          <w:sz w:val="22"/>
          <w:szCs w:val="22"/>
        </w:rPr>
        <w:t>令和４年度の</w:t>
      </w:r>
      <w:r w:rsidR="00F5487D" w:rsidRPr="00CA5AC2">
        <w:rPr>
          <w:rFonts w:hAnsi="HG丸ｺﾞｼｯｸM-PRO" w:hint="eastAsia"/>
          <w:color w:val="000000" w:themeColor="text1"/>
          <w:sz w:val="22"/>
          <w:szCs w:val="22"/>
        </w:rPr>
        <w:t>がん</w:t>
      </w:r>
      <w:r w:rsidR="00AB5F0A" w:rsidRPr="00CA5AC2">
        <w:rPr>
          <w:rFonts w:hAnsi="HG丸ｺﾞｼｯｸM-PRO" w:hint="eastAsia"/>
          <w:color w:val="000000" w:themeColor="text1"/>
          <w:sz w:val="22"/>
          <w:szCs w:val="22"/>
        </w:rPr>
        <w:t>患者ニーズ調査によると、現在かかっている病院が</w:t>
      </w:r>
      <w:r w:rsidRPr="00CA5AC2">
        <w:rPr>
          <w:rFonts w:hAnsi="HG丸ｺﾞｼｯｸM-PRO" w:hint="eastAsia"/>
          <w:color w:val="000000" w:themeColor="text1"/>
          <w:sz w:val="22"/>
          <w:szCs w:val="22"/>
        </w:rPr>
        <w:t>「痛み等のつらい症状</w:t>
      </w:r>
      <w:r w:rsidR="00FB764D" w:rsidRPr="00CA5AC2">
        <w:rPr>
          <w:rFonts w:hAnsi="HG丸ｺﾞｼｯｸM-PRO" w:hint="eastAsia"/>
          <w:color w:val="000000" w:themeColor="text1"/>
          <w:sz w:val="22"/>
          <w:szCs w:val="22"/>
        </w:rPr>
        <w:t>があったときにすぐに対応してくれた</w:t>
      </w:r>
      <w:r w:rsidRPr="00CA5AC2">
        <w:rPr>
          <w:rFonts w:hAnsi="HG丸ｺﾞｼｯｸM-PRO" w:hint="eastAsia"/>
          <w:color w:val="000000" w:themeColor="text1"/>
          <w:sz w:val="22"/>
          <w:szCs w:val="22"/>
        </w:rPr>
        <w:t>」</w:t>
      </w:r>
      <w:r w:rsidR="00FB764D" w:rsidRPr="00CA5AC2">
        <w:rPr>
          <w:rFonts w:hAnsi="HG丸ｺﾞｼｯｸM-PRO" w:hint="eastAsia"/>
          <w:color w:val="000000" w:themeColor="text1"/>
          <w:sz w:val="22"/>
          <w:szCs w:val="22"/>
        </w:rPr>
        <w:t>かどうか</w:t>
      </w:r>
      <w:r w:rsidRPr="00CA5AC2">
        <w:rPr>
          <w:rFonts w:hAnsi="HG丸ｺﾞｼｯｸM-PRO" w:hint="eastAsia"/>
          <w:color w:val="000000" w:themeColor="text1"/>
          <w:sz w:val="22"/>
          <w:szCs w:val="22"/>
        </w:rPr>
        <w:t>について、</w:t>
      </w:r>
      <w:r w:rsidR="00FB764D" w:rsidRPr="00CA5AC2">
        <w:rPr>
          <w:rFonts w:hAnsi="HG丸ｺﾞｼｯｸM-PRO" w:hint="eastAsia"/>
          <w:color w:val="000000" w:themeColor="text1"/>
          <w:sz w:val="22"/>
          <w:szCs w:val="22"/>
        </w:rPr>
        <w:t>「非常にそう思う」「ややそう思う」と回答した者は全体の70.5％、該当しない人を除くと86.8％であり、</w:t>
      </w:r>
      <w:r w:rsidR="00AB5F0A" w:rsidRPr="00CA5AC2">
        <w:rPr>
          <w:rFonts w:hAnsi="HG丸ｺﾞｼｯｸM-PRO" w:hint="eastAsia"/>
          <w:color w:val="000000" w:themeColor="text1"/>
          <w:sz w:val="22"/>
          <w:szCs w:val="22"/>
        </w:rPr>
        <w:t>令和元年度（61.6%）</w:t>
      </w:r>
      <w:r w:rsidR="00303716" w:rsidRPr="00CA5AC2">
        <w:rPr>
          <w:rFonts w:hAnsi="HG丸ｺﾞｼｯｸM-PRO" w:hint="eastAsia"/>
          <w:color w:val="000000" w:themeColor="text1"/>
          <w:sz w:val="22"/>
          <w:szCs w:val="22"/>
        </w:rPr>
        <w:t>と比較して改善傾向がみられました。</w:t>
      </w:r>
    </w:p>
    <w:p w14:paraId="2519AC59" w14:textId="30C92A6A" w:rsidR="00FB764D" w:rsidRPr="00CA5AC2" w:rsidRDefault="00FB764D" w:rsidP="008B4E2C">
      <w:pPr>
        <w:ind w:leftChars="299" w:left="938"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6C5CA3" w:rsidRPr="00CA5AC2">
        <w:rPr>
          <w:rFonts w:hAnsi="HG丸ｺﾞｼｯｸM-PRO" w:hint="eastAsia"/>
          <w:color w:val="000000" w:themeColor="text1"/>
          <w:sz w:val="22"/>
          <w:szCs w:val="22"/>
        </w:rPr>
        <w:t>さら</w:t>
      </w:r>
      <w:r w:rsidR="00AB5F0A" w:rsidRPr="00CA5AC2">
        <w:rPr>
          <w:rFonts w:hAnsi="HG丸ｺﾞｼｯｸM-PRO" w:hint="eastAsia"/>
          <w:color w:val="000000" w:themeColor="text1"/>
          <w:sz w:val="22"/>
          <w:szCs w:val="22"/>
        </w:rPr>
        <w:t>なる改善</w:t>
      </w:r>
      <w:r w:rsidRPr="00CA5AC2">
        <w:rPr>
          <w:rFonts w:hAnsi="HG丸ｺﾞｼｯｸM-PRO" w:hint="eastAsia"/>
          <w:color w:val="000000" w:themeColor="text1"/>
          <w:sz w:val="22"/>
          <w:szCs w:val="22"/>
        </w:rPr>
        <w:t>に向けて、入院だ</w:t>
      </w:r>
      <w:r w:rsidR="00AB5F0A" w:rsidRPr="00CA5AC2">
        <w:rPr>
          <w:rFonts w:hAnsi="HG丸ｺﾞｼｯｸM-PRO" w:hint="eastAsia"/>
          <w:color w:val="000000" w:themeColor="text1"/>
          <w:sz w:val="22"/>
          <w:szCs w:val="22"/>
        </w:rPr>
        <w:t>けでなく緩和ケア外来等における緩和ケアの充実を推進する必要があります</w:t>
      </w:r>
      <w:r w:rsidRPr="00CA5AC2">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CA5AC2">
        <w:rPr>
          <w:rFonts w:hAnsi="HG丸ｺﾞｼｯｸM-PRO" w:hint="eastAsia"/>
          <w:color w:val="000000" w:themeColor="text1"/>
          <w:sz w:val="22"/>
          <w:szCs w:val="22"/>
        </w:rPr>
        <w:t>していく必要があります。</w:t>
      </w:r>
    </w:p>
    <w:p w14:paraId="517F96D9" w14:textId="595FDBB6"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7BBE9136" w:rsidR="00FB764D" w:rsidRPr="00CA5AC2" w:rsidRDefault="00FB764D" w:rsidP="008B4E2C">
      <w:pPr>
        <w:adjustRightInd/>
        <w:ind w:leftChars="299" w:left="938" w:hangingChars="100" w:hanging="220"/>
        <w:textAlignment w:val="auto"/>
        <w:rPr>
          <w:rFonts w:hAnsi="HG丸ｺﾞｼｯｸM-PRO"/>
          <w:color w:val="auto"/>
          <w:sz w:val="22"/>
          <w:szCs w:val="22"/>
        </w:rPr>
      </w:pPr>
    </w:p>
    <w:p w14:paraId="442A03E9" w14:textId="58D5D035" w:rsidR="00397EA5" w:rsidRPr="00CA5AC2" w:rsidRDefault="00AA5D11" w:rsidP="008B4E2C">
      <w:pPr>
        <w:adjustRightInd/>
        <w:ind w:leftChars="200" w:left="720" w:hangingChars="100" w:hanging="240"/>
        <w:textAlignment w:val="auto"/>
        <w:rPr>
          <w:rFonts w:hAnsi="HG丸ｺﾞｼｯｸM-PRO"/>
          <w:noProof/>
          <w:color w:val="auto"/>
          <w:sz w:val="22"/>
          <w:szCs w:val="22"/>
        </w:rPr>
      </w:pPr>
      <w:r w:rsidRPr="00CA5AC2">
        <w:rPr>
          <w:rFonts w:hAnsi="HG丸ｺﾞｼｯｸM-PRO"/>
          <w:noProof/>
        </w:rPr>
        <w:lastRenderedPageBreak/>
        <mc:AlternateContent>
          <mc:Choice Requires="wps">
            <w:drawing>
              <wp:anchor distT="0" distB="0" distL="114300" distR="114300" simplePos="0" relativeHeight="251656704" behindDoc="0" locked="0" layoutInCell="1" allowOverlap="1" wp14:anchorId="66F4AF86" wp14:editId="0AD61CD7">
                <wp:simplePos x="0" y="0"/>
                <wp:positionH relativeFrom="margin">
                  <wp:posOffset>611505</wp:posOffset>
                </wp:positionH>
                <wp:positionV relativeFrom="paragraph">
                  <wp:posOffset>1270</wp:posOffset>
                </wp:positionV>
                <wp:extent cx="4543425" cy="493395"/>
                <wp:effectExtent l="0" t="0" r="0" b="0"/>
                <wp:wrapNone/>
                <wp:docPr id="9225" name="タイトル 3" descr="図表30：現在かかっている病院において、痛みなどのつらい症状があった時にすぐに対応してくれたと思いますか（n=1665）&#1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493395"/>
                        </a:xfrm>
                        <a:prstGeom prst="rect">
                          <a:avLst/>
                        </a:prstGeom>
                      </wps:spPr>
                      <wps:txb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26" alt="図表30：現在かかっている病院において、痛みなどのつらい症状があった時にすぐに対応してくれたと思いますか（n=1665）&#10;" style="position:absolute;left:0;text-align:left;margin-left:48.15pt;margin-top:.1pt;width:357.75pt;height:38.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" filled="f" stroked="f">
                <o:lock v:ext="edit" aspectratio="t" grouping="t"/>
                <v:textbo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5E319ED" w14:textId="4E598B42" w:rsidR="008E3655" w:rsidRPr="00CA5AC2"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Pr="00CA5AC2" w:rsidRDefault="00C96809" w:rsidP="008B4E2C">
      <w:pPr>
        <w:adjustRightInd/>
        <w:ind w:leftChars="200" w:left="680" w:hangingChars="100" w:hanging="200"/>
        <w:textAlignment w:val="auto"/>
        <w:rPr>
          <w:rFonts w:hAnsi="HG丸ｺﾞｼｯｸM-PRO"/>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1792" behindDoc="0" locked="0" layoutInCell="1" allowOverlap="1" wp14:anchorId="699CF078" wp14:editId="70A0042D">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8D885" id="直線コネクタ 10367" o:spid="_x0000_s1026" style="position:absolute;left:0;text-align:left;z-index:25200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sidRPr="00CA5AC2">
        <w:rPr>
          <w:rFonts w:hAnsi="HG丸ｺﾞｼｯｸM-PRO"/>
          <w:noProof/>
          <w:color w:val="auto"/>
          <w:sz w:val="22"/>
          <w:szCs w:val="22"/>
        </w:rPr>
        <w:drawing>
          <wp:anchor distT="0" distB="0" distL="114300" distR="114300" simplePos="0" relativeHeight="251752960" behindDoc="1" locked="0" layoutInCell="1" allowOverlap="1" wp14:anchorId="73488E38" wp14:editId="7E1995D9">
            <wp:simplePos x="0" y="0"/>
            <wp:positionH relativeFrom="column">
              <wp:posOffset>-89536</wp:posOffset>
            </wp:positionH>
            <wp:positionV relativeFrom="paragraph">
              <wp:posOffset>67945</wp:posOffset>
            </wp:positionV>
            <wp:extent cx="6124575" cy="2018030"/>
            <wp:effectExtent l="0" t="0" r="9525" b="1270"/>
            <wp:wrapNone/>
            <wp:docPr id="10343" name="図 10343" descr="現在かかっている病院において、痛みなどのつらい症状があった時にすぐに対応してくれた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現在かかっている病院において、痛みなどのつらい症状があった時にすぐに対応してくれたと思います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Pr="00CA5AC2"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Pr="00CA5AC2" w:rsidRDefault="00C96809" w:rsidP="008B4E2C">
      <w:pPr>
        <w:adjustRightInd/>
        <w:ind w:firstLineChars="128" w:firstLine="256"/>
        <w:textAlignment w:val="auto"/>
        <w:rPr>
          <w:rFonts w:asciiTheme="majorEastAsia" w:eastAsiaTheme="majorEastAsia" w:hAnsiTheme="majorEastAsia"/>
          <w:b/>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3840" behindDoc="0" locked="0" layoutInCell="1" allowOverlap="1" wp14:anchorId="4F474426" wp14:editId="10E524C0">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D5051" id="直線コネクタ 3599" o:spid="_x0000_s1026" style="position:absolute;left:0;text-align:left;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Pr="00CA5AC2" w:rsidRDefault="00F4738F" w:rsidP="008B4E2C">
      <w:pPr>
        <w:adjustRightInd/>
        <w:ind w:firstLineChars="128" w:firstLine="307"/>
        <w:textAlignment w:val="auto"/>
        <w:rPr>
          <w:rFonts w:asciiTheme="majorEastAsia" w:eastAsiaTheme="majorEastAsia" w:hAnsiTheme="majorEastAsia"/>
          <w:b/>
          <w:color w:val="auto"/>
          <w:sz w:val="22"/>
          <w:szCs w:val="22"/>
        </w:rPr>
      </w:pPr>
      <w:r w:rsidRPr="00CA5AC2">
        <w:rPr>
          <w:rFonts w:hAnsi="HG丸ｺﾞｼｯｸM-PRO"/>
          <w:noProof/>
        </w:rPr>
        <mc:AlternateContent>
          <mc:Choice Requires="wps">
            <w:drawing>
              <wp:anchor distT="0" distB="0" distL="114300" distR="114300" simplePos="0" relativeHeight="251589120" behindDoc="0" locked="0" layoutInCell="1" allowOverlap="1" wp14:anchorId="32A760BB" wp14:editId="3D98663C">
                <wp:simplePos x="0" y="0"/>
                <wp:positionH relativeFrom="column">
                  <wp:posOffset>2470785</wp:posOffset>
                </wp:positionH>
                <wp:positionV relativeFrom="paragraph">
                  <wp:posOffset>100330</wp:posOffset>
                </wp:positionV>
                <wp:extent cx="3520440" cy="257175"/>
                <wp:effectExtent l="0" t="0" r="0" b="0"/>
                <wp:wrapNone/>
                <wp:docPr id="922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0440" cy="257175"/>
                        </a:xfrm>
                        <a:prstGeom prst="rect">
                          <a:avLst/>
                        </a:prstGeom>
                      </wps:spPr>
                      <wps:txb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27" alt="出典：大阪府におけるがん患者の悩みやニーズに関する実態調査" style="position:absolute;left:0;text-align:left;margin-left:194.55pt;margin-top:7.9pt;width:277.2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" filled="f" stroked="f">
                <o:lock v:ext="edit" aspectratio="t" grouping="t"/>
                <v:textbo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Pr="00CA5AC2"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Pr="00CA5AC2"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CA5AC2"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auto"/>
          <w:sz w:val="22"/>
          <w:szCs w:val="22"/>
        </w:rPr>
        <w:t>ウ</w:t>
      </w:r>
      <w:r w:rsidR="00654B56" w:rsidRPr="00CA5AC2">
        <w:rPr>
          <w:rFonts w:asciiTheme="majorEastAsia" w:eastAsiaTheme="majorEastAsia" w:hAnsiTheme="majorEastAsia" w:hint="eastAsia"/>
          <w:b/>
          <w:color w:val="auto"/>
          <w:sz w:val="22"/>
          <w:szCs w:val="22"/>
        </w:rPr>
        <w:t xml:space="preserve"> </w:t>
      </w:r>
      <w:r w:rsidRPr="00CA5AC2">
        <w:rPr>
          <w:rFonts w:asciiTheme="majorEastAsia" w:eastAsiaTheme="majorEastAsia" w:hAnsiTheme="majorEastAsia" w:hint="eastAsia"/>
          <w:b/>
          <w:color w:val="auto"/>
          <w:sz w:val="22"/>
          <w:szCs w:val="22"/>
        </w:rPr>
        <w:t>緩和ケア研</w:t>
      </w:r>
      <w:r w:rsidRPr="00CA5AC2">
        <w:rPr>
          <w:rFonts w:asciiTheme="majorEastAsia" w:eastAsiaTheme="majorEastAsia" w:hAnsiTheme="majorEastAsia" w:hint="eastAsia"/>
          <w:b/>
          <w:color w:val="000000" w:themeColor="text1"/>
          <w:sz w:val="22"/>
          <w:szCs w:val="22"/>
        </w:rPr>
        <w:t>修会</w:t>
      </w:r>
      <w:r w:rsidR="002C63D0" w:rsidRPr="00CA5AC2">
        <w:rPr>
          <w:rFonts w:asciiTheme="majorEastAsia" w:eastAsiaTheme="majorEastAsia" w:hAnsiTheme="majorEastAsia" w:hint="eastAsia"/>
          <w:b/>
          <w:color w:val="000000" w:themeColor="text1"/>
          <w:sz w:val="22"/>
          <w:szCs w:val="22"/>
        </w:rPr>
        <w:t>（PEACE研修会</w:t>
      </w:r>
      <w:r w:rsidR="007608D5" w:rsidRPr="00CA5AC2">
        <w:rPr>
          <w:rFonts w:asciiTheme="majorEastAsia" w:eastAsiaTheme="majorEastAsia" w:hAnsiTheme="majorEastAsia" w:hint="eastAsia"/>
          <w:b/>
          <w:color w:val="000000" w:themeColor="text1"/>
          <w:sz w:val="22"/>
          <w:szCs w:val="22"/>
        </w:rPr>
        <w:t>、それ以外の研修</w:t>
      </w:r>
      <w:r w:rsidR="002C63D0" w:rsidRPr="00CA5AC2">
        <w:rPr>
          <w:rFonts w:asciiTheme="majorEastAsia" w:eastAsiaTheme="majorEastAsia" w:hAnsiTheme="majorEastAsia" w:hint="eastAsia"/>
          <w:b/>
          <w:color w:val="000000" w:themeColor="text1"/>
          <w:sz w:val="22"/>
          <w:szCs w:val="22"/>
        </w:rPr>
        <w:t>）</w:t>
      </w:r>
    </w:p>
    <w:p w14:paraId="3CABB7BB" w14:textId="251E0F42"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6204B1" w:rsidRPr="00CA5AC2">
        <w:rPr>
          <w:rFonts w:hAnsi="HG丸ｺﾞｼｯｸM-PRO" w:hint="eastAsia"/>
          <w:color w:val="000000" w:themeColor="text1"/>
          <w:sz w:val="22"/>
          <w:szCs w:val="22"/>
        </w:rPr>
        <w:t>緩和ケアが</w:t>
      </w:r>
      <w:r w:rsidR="00DF3960" w:rsidRPr="00CA5AC2">
        <w:rPr>
          <w:rFonts w:hAnsi="HG丸ｺﾞｼｯｸM-PRO" w:hint="eastAsia"/>
          <w:color w:val="000000" w:themeColor="text1"/>
          <w:sz w:val="22"/>
          <w:szCs w:val="22"/>
        </w:rPr>
        <w:t>診断時から適切に</w:t>
      </w:r>
      <w:r w:rsidR="006204B1" w:rsidRPr="00CA5AC2">
        <w:rPr>
          <w:rFonts w:hAnsi="HG丸ｺﾞｼｯｸM-PRO" w:hint="eastAsia"/>
          <w:color w:val="000000" w:themeColor="text1"/>
          <w:sz w:val="22"/>
          <w:szCs w:val="22"/>
        </w:rPr>
        <w:t>患者や</w:t>
      </w:r>
      <w:r w:rsidR="0032044A" w:rsidRPr="00CA5AC2">
        <w:rPr>
          <w:rFonts w:hAnsi="HG丸ｺﾞｼｯｸM-PRO" w:hint="eastAsia"/>
          <w:color w:val="000000" w:themeColor="text1"/>
          <w:sz w:val="22"/>
          <w:szCs w:val="22"/>
        </w:rPr>
        <w:t>家族に適切に提供されるよう、医療従事者が</w:t>
      </w:r>
      <w:r w:rsidRPr="00CA5AC2">
        <w:rPr>
          <w:rFonts w:hAnsi="HG丸ｺﾞｼｯｸM-PRO" w:hint="eastAsia"/>
          <w:color w:val="000000" w:themeColor="text1"/>
          <w:sz w:val="22"/>
          <w:szCs w:val="22"/>
        </w:rPr>
        <w:t>基本的な緩和ケアを</w:t>
      </w:r>
      <w:r w:rsidR="002B3BF8" w:rsidRPr="00CA5AC2">
        <w:rPr>
          <w:rFonts w:hAnsi="HG丸ｺﾞｼｯｸM-PRO" w:hint="eastAsia"/>
          <w:color w:val="000000" w:themeColor="text1"/>
          <w:sz w:val="22"/>
          <w:szCs w:val="22"/>
        </w:rPr>
        <w:t>正しく理解し、知識、</w:t>
      </w:r>
      <w:r w:rsidRPr="00CA5AC2">
        <w:rPr>
          <w:rFonts w:hAnsi="HG丸ｺﾞｼｯｸM-PRO" w:hint="eastAsia"/>
          <w:color w:val="000000" w:themeColor="text1"/>
          <w:sz w:val="22"/>
          <w:szCs w:val="22"/>
        </w:rPr>
        <w:t>技術</w:t>
      </w:r>
      <w:r w:rsidR="002B3BF8" w:rsidRPr="00CA5AC2">
        <w:rPr>
          <w:rFonts w:hAnsi="HG丸ｺﾞｼｯｸM-PRO" w:hint="eastAsia"/>
          <w:color w:val="000000" w:themeColor="text1"/>
          <w:sz w:val="22"/>
          <w:szCs w:val="22"/>
        </w:rPr>
        <w:t>、態度</w:t>
      </w:r>
      <w:r w:rsidRPr="00CA5AC2">
        <w:rPr>
          <w:rFonts w:hAnsi="HG丸ｺﾞｼｯｸM-PRO" w:hint="eastAsia"/>
          <w:color w:val="000000" w:themeColor="text1"/>
          <w:sz w:val="22"/>
          <w:szCs w:val="22"/>
        </w:rPr>
        <w:t>を習得する</w:t>
      </w:r>
      <w:r w:rsidR="0032044A" w:rsidRPr="00CA5AC2">
        <w:rPr>
          <w:rFonts w:hAnsi="HG丸ｺﾞｼｯｸM-PRO" w:hint="eastAsia"/>
          <w:color w:val="000000" w:themeColor="text1"/>
          <w:sz w:val="22"/>
          <w:szCs w:val="22"/>
        </w:rPr>
        <w:t>ことが重要であることから</w:t>
      </w:r>
      <w:r w:rsidRPr="00CA5AC2">
        <w:rPr>
          <w:rFonts w:hAnsi="HG丸ｺﾞｼｯｸM-PRO" w:hint="eastAsia"/>
          <w:color w:val="000000" w:themeColor="text1"/>
          <w:sz w:val="22"/>
          <w:szCs w:val="22"/>
        </w:rPr>
        <w:t>、大阪府がん診療連携協議会</w:t>
      </w:r>
      <w:r w:rsidR="0090207D" w:rsidRPr="00CA5AC2">
        <w:rPr>
          <w:rFonts w:hAnsi="HG丸ｺﾞｼｯｸM-PRO" w:hint="eastAsia"/>
          <w:color w:val="000000" w:themeColor="text1"/>
          <w:sz w:val="22"/>
          <w:szCs w:val="22"/>
        </w:rPr>
        <w:t>と連携し、</w:t>
      </w:r>
      <w:r w:rsidRPr="00CA5AC2">
        <w:rPr>
          <w:rFonts w:hAnsi="HG丸ｺﾞｼｯｸM-PRO" w:hint="eastAsia"/>
          <w:color w:val="000000" w:themeColor="text1"/>
          <w:sz w:val="22"/>
          <w:szCs w:val="22"/>
        </w:rPr>
        <w:t>緩和ケア研修会</w:t>
      </w:r>
      <w:r w:rsidR="007608D5" w:rsidRPr="00CA5AC2">
        <w:rPr>
          <w:rFonts w:hAnsi="HG丸ｺﾞｼｯｸM-PRO" w:hint="eastAsia"/>
          <w:color w:val="000000" w:themeColor="text1"/>
          <w:sz w:val="22"/>
          <w:szCs w:val="22"/>
        </w:rPr>
        <w:t>（ＰＥＡＣＥ研修会）</w:t>
      </w:r>
      <w:r w:rsidR="0090207D" w:rsidRPr="00CA5AC2">
        <w:rPr>
          <w:rFonts w:hAnsi="HG丸ｺﾞｼｯｸM-PRO" w:hint="eastAsia"/>
          <w:color w:val="000000" w:themeColor="text1"/>
          <w:sz w:val="22"/>
          <w:szCs w:val="22"/>
        </w:rPr>
        <w:t>を開催して</w:t>
      </w:r>
      <w:r w:rsidR="002B3BF8" w:rsidRPr="00CA5AC2">
        <w:rPr>
          <w:rFonts w:hAnsi="HG丸ｺﾞｼｯｸM-PRO" w:hint="eastAsia"/>
          <w:color w:val="000000" w:themeColor="text1"/>
          <w:sz w:val="22"/>
          <w:szCs w:val="22"/>
        </w:rPr>
        <w:t>います。令和５</w:t>
      </w:r>
      <w:r w:rsidR="00537791" w:rsidRPr="00CA5AC2">
        <w:rPr>
          <w:rFonts w:hAnsi="HG丸ｺﾞｼｯｸM-PRO" w:hint="eastAsia"/>
          <w:color w:val="000000" w:themeColor="text1"/>
          <w:sz w:val="22"/>
          <w:szCs w:val="22"/>
        </w:rPr>
        <w:t>（</w:t>
      </w:r>
      <w:r w:rsidR="002B3BF8" w:rsidRPr="00CA5AC2">
        <w:rPr>
          <w:rFonts w:hAnsi="HG丸ｺﾞｼｯｸM-PRO" w:hint="eastAsia"/>
          <w:color w:val="000000" w:themeColor="text1"/>
          <w:sz w:val="22"/>
          <w:szCs w:val="22"/>
        </w:rPr>
        <w:t>2023</w:t>
      </w:r>
      <w:r w:rsidR="00537791" w:rsidRPr="00CA5AC2">
        <w:rPr>
          <w:rFonts w:hAnsi="HG丸ｺﾞｼｯｸM-PRO" w:hint="eastAsia"/>
          <w:color w:val="000000" w:themeColor="text1"/>
          <w:sz w:val="22"/>
          <w:szCs w:val="22"/>
        </w:rPr>
        <w:t>）</w:t>
      </w:r>
      <w:r w:rsidR="00D85CCC" w:rsidRPr="00CA5AC2">
        <w:rPr>
          <w:rFonts w:hAnsi="HG丸ｺﾞｼｯｸM-PRO" w:hint="eastAsia"/>
          <w:color w:val="000000" w:themeColor="text1"/>
          <w:sz w:val="22"/>
          <w:szCs w:val="22"/>
        </w:rPr>
        <w:t>年</w:t>
      </w:r>
      <w:r w:rsidR="002B3BF8" w:rsidRPr="00A34302">
        <w:rPr>
          <w:rFonts w:hAnsi="HG丸ｺﾞｼｯｸM-PRO" w:hint="eastAsia"/>
          <w:color w:val="000000" w:themeColor="text1"/>
          <w:sz w:val="22"/>
          <w:szCs w:val="22"/>
        </w:rPr>
        <w:t>３</w:t>
      </w:r>
      <w:r w:rsidR="0032044A" w:rsidRPr="00A34302">
        <w:rPr>
          <w:rFonts w:hAnsi="HG丸ｺﾞｼｯｸM-PRO"/>
          <w:color w:val="000000" w:themeColor="text1"/>
          <w:sz w:val="22"/>
          <w:szCs w:val="22"/>
        </w:rPr>
        <w:t>月</w:t>
      </w:r>
      <w:r w:rsidR="00B62F70" w:rsidRPr="00A34302">
        <w:rPr>
          <w:rFonts w:hAnsi="HG丸ｺﾞｼｯｸM-PRO" w:hint="eastAsia"/>
          <w:color w:val="000000" w:themeColor="text1"/>
          <w:sz w:val="22"/>
          <w:szCs w:val="22"/>
        </w:rPr>
        <w:t>末</w:t>
      </w:r>
      <w:r w:rsidR="00381520" w:rsidRPr="00A34302">
        <w:rPr>
          <w:rFonts w:hAnsi="HG丸ｺﾞｼｯｸM-PRO" w:hint="eastAsia"/>
          <w:color w:val="000000" w:themeColor="text1"/>
          <w:sz w:val="22"/>
          <w:szCs w:val="22"/>
        </w:rPr>
        <w:t>時点で</w:t>
      </w:r>
      <w:r w:rsidR="0032044A" w:rsidRPr="00A34302">
        <w:rPr>
          <w:rFonts w:hAnsi="HG丸ｺﾞｼｯｸM-PRO"/>
          <w:color w:val="000000" w:themeColor="text1"/>
          <w:sz w:val="22"/>
          <w:szCs w:val="22"/>
        </w:rPr>
        <w:t>、</w:t>
      </w:r>
      <w:r w:rsidR="002B3BF8" w:rsidRPr="00A34302">
        <w:rPr>
          <w:rFonts w:hAnsi="HG丸ｺﾞｼｯｸM-PRO" w:hint="eastAsia"/>
          <w:color w:val="000000" w:themeColor="text1"/>
          <w:sz w:val="22"/>
          <w:szCs w:val="22"/>
        </w:rPr>
        <w:t>府内拠点病院での緩和ケア研修会の修了者数は、累計で16,187人となり、着実に増加</w:t>
      </w:r>
      <w:r w:rsidR="002B3BF8" w:rsidRPr="00CA5AC2">
        <w:rPr>
          <w:rFonts w:hAnsi="HG丸ｺﾞｼｯｸM-PRO" w:hint="eastAsia"/>
          <w:color w:val="000000" w:themeColor="text1"/>
          <w:sz w:val="22"/>
          <w:szCs w:val="22"/>
        </w:rPr>
        <w:t>してい</w:t>
      </w:r>
      <w:r w:rsidR="002101E4" w:rsidRPr="00CA5AC2">
        <w:rPr>
          <w:rFonts w:hAnsi="HG丸ｺﾞｼｯｸM-PRO" w:hint="eastAsia"/>
          <w:color w:val="000000" w:themeColor="text1"/>
          <w:sz w:val="22"/>
          <w:szCs w:val="22"/>
        </w:rPr>
        <w:t>ます</w:t>
      </w:r>
      <w:r w:rsidR="002B3BF8" w:rsidRPr="00CA5AC2">
        <w:rPr>
          <w:rFonts w:hAnsi="HG丸ｺﾞｼｯｸM-PRO" w:hint="eastAsia"/>
          <w:color w:val="000000" w:themeColor="text1"/>
          <w:sz w:val="22"/>
          <w:szCs w:val="22"/>
        </w:rPr>
        <w:t>が、府内の国及び府拠点病院のがん診療に携わる医師等の受講率については、令和４（2022）年９</w:t>
      </w:r>
      <w:r w:rsidR="002B3BF8" w:rsidRPr="00CA5AC2">
        <w:rPr>
          <w:rFonts w:hAnsi="HG丸ｺﾞｼｯｸM-PRO"/>
          <w:color w:val="000000" w:themeColor="text1"/>
          <w:sz w:val="22"/>
          <w:szCs w:val="22"/>
        </w:rPr>
        <w:t>月</w:t>
      </w:r>
      <w:r w:rsidR="002B3BF8" w:rsidRPr="00CA5AC2">
        <w:rPr>
          <w:rFonts w:hAnsi="HG丸ｺﾞｼｯｸM-PRO" w:hint="eastAsia"/>
          <w:color w:val="000000" w:themeColor="text1"/>
          <w:sz w:val="22"/>
          <w:szCs w:val="22"/>
        </w:rPr>
        <w:t>現在で81.3%、府拠点病院だけの受講率でみると76.2%</w:t>
      </w:r>
      <w:r w:rsidR="00303716" w:rsidRPr="00CA5AC2">
        <w:rPr>
          <w:rFonts w:hAnsi="HG丸ｺﾞｼｯｸM-PRO" w:hint="eastAsia"/>
          <w:color w:val="000000" w:themeColor="text1"/>
          <w:sz w:val="22"/>
          <w:szCs w:val="22"/>
        </w:rPr>
        <w:t>にとどまっています。</w:t>
      </w:r>
      <w:r w:rsidR="0032044A" w:rsidRPr="00CA5AC2">
        <w:rPr>
          <w:rFonts w:hAnsi="HG丸ｺﾞｼｯｸM-PRO"/>
          <w:color w:val="000000" w:themeColor="text1"/>
          <w:sz w:val="22"/>
          <w:szCs w:val="22"/>
        </w:rPr>
        <w:t>緩和ケアの普及を図るため</w:t>
      </w:r>
      <w:r w:rsidR="00226DEB" w:rsidRPr="00CA5AC2">
        <w:rPr>
          <w:rFonts w:hAnsi="HG丸ｺﾞｼｯｸM-PRO" w:hint="eastAsia"/>
          <w:color w:val="000000" w:themeColor="text1"/>
          <w:sz w:val="22"/>
          <w:szCs w:val="22"/>
        </w:rPr>
        <w:t>、</w:t>
      </w:r>
      <w:r w:rsidR="00C3224A" w:rsidRPr="00CA5AC2">
        <w:rPr>
          <w:rFonts w:hAnsi="HG丸ｺﾞｼｯｸM-PRO" w:hint="eastAsia"/>
          <w:color w:val="000000" w:themeColor="text1"/>
          <w:sz w:val="22"/>
          <w:szCs w:val="22"/>
        </w:rPr>
        <w:t>引き続き、</w:t>
      </w:r>
      <w:r w:rsidR="002B3BF8" w:rsidRPr="00CA5AC2">
        <w:rPr>
          <w:rFonts w:hAnsi="HG丸ｺﾞｼｯｸM-PRO" w:hint="eastAsia"/>
          <w:color w:val="000000" w:themeColor="text1"/>
          <w:sz w:val="22"/>
          <w:szCs w:val="22"/>
        </w:rPr>
        <w:t>府</w:t>
      </w:r>
      <w:r w:rsidR="001F2895" w:rsidRPr="00CA5AC2">
        <w:rPr>
          <w:rFonts w:hAnsi="HG丸ｺﾞｼｯｸM-PRO" w:hint="eastAsia"/>
          <w:color w:val="000000" w:themeColor="text1"/>
          <w:sz w:val="22"/>
          <w:szCs w:val="22"/>
        </w:rPr>
        <w:t>拠点病院を重点的に</w:t>
      </w:r>
      <w:r w:rsidR="002B3BF8" w:rsidRPr="00CA5AC2">
        <w:rPr>
          <w:rFonts w:hAnsi="HG丸ｺﾞｼｯｸM-PRO" w:hint="eastAsia"/>
          <w:color w:val="000000" w:themeColor="text1"/>
          <w:sz w:val="22"/>
          <w:szCs w:val="22"/>
        </w:rPr>
        <w:t>がん診療等に携わる医師</w:t>
      </w:r>
      <w:r w:rsidR="00FB6737" w:rsidRPr="00CA5AC2">
        <w:rPr>
          <w:rFonts w:hAnsi="HG丸ｺﾞｼｯｸM-PRO" w:hint="eastAsia"/>
          <w:color w:val="000000" w:themeColor="text1"/>
          <w:sz w:val="22"/>
          <w:szCs w:val="22"/>
        </w:rPr>
        <w:t>及び医師以外の医療従事者</w:t>
      </w:r>
      <w:r w:rsidR="002B3BF8" w:rsidRPr="00CA5AC2">
        <w:rPr>
          <w:rFonts w:hAnsi="HG丸ｺﾞｼｯｸM-PRO" w:hint="eastAsia"/>
          <w:color w:val="000000" w:themeColor="text1"/>
          <w:sz w:val="22"/>
          <w:szCs w:val="22"/>
        </w:rPr>
        <w:t>に</w:t>
      </w:r>
      <w:r w:rsidR="00FB6737" w:rsidRPr="00CA5AC2">
        <w:rPr>
          <w:rFonts w:hAnsi="HG丸ｺﾞｼｯｸM-PRO" w:hint="eastAsia"/>
          <w:color w:val="000000" w:themeColor="text1"/>
          <w:sz w:val="22"/>
          <w:szCs w:val="22"/>
        </w:rPr>
        <w:t>も</w:t>
      </w:r>
      <w:r w:rsidR="00226DEB" w:rsidRPr="00CA5AC2">
        <w:rPr>
          <w:rFonts w:hAnsi="HG丸ｺﾞｼｯｸM-PRO" w:hint="eastAsia"/>
          <w:color w:val="000000" w:themeColor="text1"/>
          <w:sz w:val="22"/>
          <w:szCs w:val="22"/>
        </w:rPr>
        <w:t>受講促進を働きかける必要があります。</w:t>
      </w:r>
    </w:p>
    <w:p w14:paraId="152F50FC" w14:textId="77777777" w:rsidR="00D22BB2" w:rsidRDefault="00D22BB2" w:rsidP="008B4E2C">
      <w:pPr>
        <w:adjustRightInd/>
        <w:textAlignment w:val="auto"/>
        <w:rPr>
          <w:rFonts w:hAnsi="HG丸ｺﾞｼｯｸM-PRO"/>
          <w:color w:val="auto"/>
          <w:sz w:val="22"/>
          <w:szCs w:val="22"/>
        </w:rPr>
      </w:pPr>
    </w:p>
    <w:p w14:paraId="39F52658" w14:textId="77777777" w:rsidR="00D22BB2" w:rsidRDefault="00D22BB2" w:rsidP="008B4E2C">
      <w:pPr>
        <w:adjustRightInd/>
        <w:textAlignment w:val="auto"/>
        <w:rPr>
          <w:rFonts w:hAnsi="HG丸ｺﾞｼｯｸM-PRO"/>
          <w:color w:val="auto"/>
          <w:sz w:val="22"/>
          <w:szCs w:val="22"/>
        </w:rPr>
      </w:pPr>
    </w:p>
    <w:p w14:paraId="28DC193F" w14:textId="77777777" w:rsidR="00D22BB2" w:rsidRDefault="00D22BB2" w:rsidP="008B4E2C">
      <w:pPr>
        <w:adjustRightInd/>
        <w:textAlignment w:val="auto"/>
        <w:rPr>
          <w:rFonts w:hAnsi="HG丸ｺﾞｼｯｸM-PRO"/>
          <w:color w:val="auto"/>
          <w:sz w:val="22"/>
          <w:szCs w:val="22"/>
        </w:rPr>
      </w:pPr>
    </w:p>
    <w:p w14:paraId="76664F15" w14:textId="77777777" w:rsidR="00D22BB2" w:rsidRDefault="00D22BB2" w:rsidP="008B4E2C">
      <w:pPr>
        <w:adjustRightInd/>
        <w:textAlignment w:val="auto"/>
        <w:rPr>
          <w:rFonts w:hAnsi="HG丸ｺﾞｼｯｸM-PRO"/>
          <w:color w:val="auto"/>
          <w:sz w:val="22"/>
          <w:szCs w:val="22"/>
        </w:rPr>
      </w:pPr>
    </w:p>
    <w:p w14:paraId="4468DE20" w14:textId="77777777" w:rsidR="00D22BB2" w:rsidRDefault="00D22BB2" w:rsidP="008B4E2C">
      <w:pPr>
        <w:adjustRightInd/>
        <w:textAlignment w:val="auto"/>
        <w:rPr>
          <w:rFonts w:hAnsi="HG丸ｺﾞｼｯｸM-PRO"/>
          <w:color w:val="auto"/>
          <w:sz w:val="22"/>
          <w:szCs w:val="22"/>
        </w:rPr>
      </w:pPr>
    </w:p>
    <w:p w14:paraId="51E6158D" w14:textId="77777777" w:rsidR="00D22BB2" w:rsidRDefault="00D22BB2" w:rsidP="008B4E2C">
      <w:pPr>
        <w:adjustRightInd/>
        <w:textAlignment w:val="auto"/>
        <w:rPr>
          <w:rFonts w:hAnsi="HG丸ｺﾞｼｯｸM-PRO"/>
          <w:color w:val="auto"/>
          <w:sz w:val="22"/>
          <w:szCs w:val="22"/>
        </w:rPr>
      </w:pPr>
    </w:p>
    <w:p w14:paraId="57BCC463" w14:textId="77777777" w:rsidR="00D22BB2" w:rsidRDefault="00D22BB2" w:rsidP="008B4E2C">
      <w:pPr>
        <w:adjustRightInd/>
        <w:textAlignment w:val="auto"/>
        <w:rPr>
          <w:rFonts w:hAnsi="HG丸ｺﾞｼｯｸM-PRO"/>
          <w:color w:val="auto"/>
          <w:sz w:val="22"/>
          <w:szCs w:val="22"/>
        </w:rPr>
      </w:pPr>
    </w:p>
    <w:p w14:paraId="105FAD80" w14:textId="77777777" w:rsidR="00D22BB2" w:rsidRDefault="00D22BB2" w:rsidP="008B4E2C">
      <w:pPr>
        <w:adjustRightInd/>
        <w:textAlignment w:val="auto"/>
        <w:rPr>
          <w:rFonts w:hAnsi="HG丸ｺﾞｼｯｸM-PRO"/>
          <w:color w:val="auto"/>
          <w:sz w:val="22"/>
          <w:szCs w:val="22"/>
        </w:rPr>
      </w:pPr>
    </w:p>
    <w:p w14:paraId="423E57E8" w14:textId="77777777" w:rsidR="00D22BB2" w:rsidRDefault="00D22BB2" w:rsidP="008B4E2C">
      <w:pPr>
        <w:adjustRightInd/>
        <w:textAlignment w:val="auto"/>
        <w:rPr>
          <w:rFonts w:hAnsi="HG丸ｺﾞｼｯｸM-PRO"/>
          <w:color w:val="auto"/>
          <w:sz w:val="22"/>
          <w:szCs w:val="22"/>
        </w:rPr>
      </w:pPr>
    </w:p>
    <w:p w14:paraId="7E137689" w14:textId="77777777" w:rsidR="00D22BB2" w:rsidRDefault="00D22BB2" w:rsidP="008B4E2C">
      <w:pPr>
        <w:adjustRightInd/>
        <w:textAlignment w:val="auto"/>
        <w:rPr>
          <w:rFonts w:hAnsi="HG丸ｺﾞｼｯｸM-PRO"/>
          <w:color w:val="auto"/>
          <w:sz w:val="22"/>
          <w:szCs w:val="22"/>
        </w:rPr>
      </w:pPr>
    </w:p>
    <w:p w14:paraId="54A4E0A7" w14:textId="77777777" w:rsidR="00D22BB2" w:rsidRDefault="00D22BB2" w:rsidP="008B4E2C">
      <w:pPr>
        <w:adjustRightInd/>
        <w:textAlignment w:val="auto"/>
        <w:rPr>
          <w:rFonts w:hAnsi="HG丸ｺﾞｼｯｸM-PRO"/>
          <w:color w:val="auto"/>
          <w:sz w:val="22"/>
          <w:szCs w:val="22"/>
        </w:rPr>
      </w:pPr>
    </w:p>
    <w:p w14:paraId="67ED9644" w14:textId="77777777" w:rsidR="00D22BB2" w:rsidRDefault="00D22BB2" w:rsidP="008B4E2C">
      <w:pPr>
        <w:adjustRightInd/>
        <w:textAlignment w:val="auto"/>
        <w:rPr>
          <w:rFonts w:hAnsi="HG丸ｺﾞｼｯｸM-PRO"/>
          <w:color w:val="auto"/>
          <w:sz w:val="22"/>
          <w:szCs w:val="22"/>
        </w:rPr>
      </w:pPr>
    </w:p>
    <w:p w14:paraId="4A5BE19F" w14:textId="77777777" w:rsidR="00D22BB2" w:rsidRDefault="00D22BB2" w:rsidP="008B4E2C">
      <w:pPr>
        <w:adjustRightInd/>
        <w:textAlignment w:val="auto"/>
        <w:rPr>
          <w:rFonts w:hAnsi="HG丸ｺﾞｼｯｸM-PRO"/>
          <w:color w:val="auto"/>
          <w:sz w:val="22"/>
          <w:szCs w:val="22"/>
        </w:rPr>
      </w:pPr>
    </w:p>
    <w:p w14:paraId="02A9E1FD" w14:textId="77777777" w:rsidR="00D22BB2" w:rsidRDefault="00D22BB2" w:rsidP="008B4E2C">
      <w:pPr>
        <w:adjustRightInd/>
        <w:textAlignment w:val="auto"/>
        <w:rPr>
          <w:rFonts w:hAnsi="HG丸ｺﾞｼｯｸM-PRO"/>
          <w:color w:val="auto"/>
          <w:sz w:val="22"/>
          <w:szCs w:val="22"/>
        </w:rPr>
      </w:pPr>
    </w:p>
    <w:p w14:paraId="5FBBCB9D" w14:textId="77777777" w:rsidR="00D22BB2" w:rsidRDefault="00D22BB2" w:rsidP="008B4E2C">
      <w:pPr>
        <w:adjustRightInd/>
        <w:textAlignment w:val="auto"/>
        <w:rPr>
          <w:rFonts w:hAnsi="HG丸ｺﾞｼｯｸM-PRO"/>
          <w:color w:val="auto"/>
          <w:sz w:val="22"/>
          <w:szCs w:val="22"/>
        </w:rPr>
      </w:pPr>
    </w:p>
    <w:p w14:paraId="7AA99F81" w14:textId="4A4F4FF8" w:rsidR="006607F6" w:rsidRPr="00CA5AC2" w:rsidRDefault="00646C86" w:rsidP="008B4E2C">
      <w:pPr>
        <w:adjustRightInd/>
        <w:textAlignment w:val="auto"/>
        <w:rPr>
          <w:rFonts w:hAnsi="HG丸ｺﾞｼｯｸM-PRO"/>
          <w:color w:val="auto"/>
          <w:sz w:val="22"/>
          <w:szCs w:val="22"/>
        </w:rPr>
      </w:pPr>
      <w:r w:rsidRPr="00CA5AC2">
        <w:rPr>
          <w:rFonts w:hAnsi="HG丸ｺﾞｼｯｸM-PRO"/>
          <w:noProof/>
        </w:rPr>
        <w:lastRenderedPageBreak/>
        <mc:AlternateContent>
          <mc:Choice Requires="wps">
            <w:drawing>
              <wp:anchor distT="0" distB="0" distL="114300" distR="114300" simplePos="0" relativeHeight="251645440" behindDoc="0" locked="0" layoutInCell="1" allowOverlap="1" wp14:anchorId="7DF2886E" wp14:editId="7C7877E4">
                <wp:simplePos x="0" y="0"/>
                <wp:positionH relativeFrom="margin">
                  <wp:posOffset>1282064</wp:posOffset>
                </wp:positionH>
                <wp:positionV relativeFrom="paragraph">
                  <wp:posOffset>163195</wp:posOffset>
                </wp:positionV>
                <wp:extent cx="3419475" cy="339678"/>
                <wp:effectExtent l="0" t="0" r="0" b="0"/>
                <wp:wrapNone/>
                <wp:docPr id="9227" name="タイトル 3" descr="図表31：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28" alt="図表31：緩和ケア研修会（PEACE研修会）開催状況" style="position:absolute;left:0;text-align:left;margin-left:100.95pt;margin-top:12.85pt;width:269.25pt;height:2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" filled="f" stroked="f">
                <o:lock v:ext="edit" aspectratio="t" grouping="t"/>
                <v:textbo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9890372" w14:textId="77777777" w:rsidR="00AA5D11" w:rsidRPr="00CA5AC2" w:rsidRDefault="00AA5D11" w:rsidP="008B4E2C">
      <w:pPr>
        <w:adjustRightInd/>
        <w:textAlignment w:val="auto"/>
        <w:rPr>
          <w:rFonts w:hAnsi="HG丸ｺﾞｼｯｸM-PRO"/>
          <w:color w:val="auto"/>
          <w:sz w:val="22"/>
          <w:szCs w:val="22"/>
        </w:rPr>
      </w:pPr>
    </w:p>
    <w:p w14:paraId="58591FC8" w14:textId="6EC0357A" w:rsidR="006607F6" w:rsidRPr="00CA5AC2"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67968" behindDoc="0" locked="0" layoutInCell="1" allowOverlap="1" wp14:anchorId="2FC6EB84" wp14:editId="78073635">
            <wp:simplePos x="0" y="0"/>
            <wp:positionH relativeFrom="column">
              <wp:posOffset>243840</wp:posOffset>
            </wp:positionH>
            <wp:positionV relativeFrom="paragraph">
              <wp:posOffset>33020</wp:posOffset>
            </wp:positionV>
            <wp:extent cx="5276190" cy="3561905"/>
            <wp:effectExtent l="0" t="0" r="1270" b="635"/>
            <wp:wrapNone/>
            <wp:docPr id="10345" name="図 10345" descr="緩和ケア研修会（PEACE研修会）開催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緩和ケア研修会（PEACE研修会）開催状況"/>
                    <pic:cNvPicPr/>
                  </pic:nvPicPr>
                  <pic:blipFill>
                    <a:blip r:embed="rId47">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4DBA89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2C78DBC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B3CCC7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3C7F69A8"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09C419C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118A6FD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27D932E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0AAB97BC"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2C4FCBA3"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383CE2E3"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8B2248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114A77DE"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A0A560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CA5AC2">
        <w:rPr>
          <w:rFonts w:hAnsi="HG丸ｺﾞｼｯｸM-PRO" w:hint="eastAsia"/>
          <w:noProof/>
          <w:color w:val="000000" w:themeColor="text1"/>
          <w:sz w:val="22"/>
          <w:szCs w:val="22"/>
        </w:rPr>
        <mc:AlternateContent>
          <mc:Choice Requires="wps">
            <w:drawing>
              <wp:anchor distT="0" distB="0" distL="114300" distR="114300" simplePos="0" relativeHeight="251640320" behindDoc="0" locked="0" layoutInCell="1" allowOverlap="1" wp14:anchorId="08B2D205" wp14:editId="65896BD5">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29" alt="出典：大阪府調べ" style="position:absolute;left:0;text-align:left;margin-left:326.45pt;margin-top:7.6pt;width:119pt;height:2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" fillcolor="white [3201]" stroked="f" strokeweight="2pt">
                <v:textbo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5594E316"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3027EDF" w:rsidR="00F425FA" w:rsidRPr="00CA5AC2" w:rsidRDefault="00C751AF"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2015104" behindDoc="0" locked="0" layoutInCell="1" allowOverlap="1" wp14:anchorId="7EC2B9D3" wp14:editId="069389F4">
                <wp:simplePos x="0" y="0"/>
                <wp:positionH relativeFrom="margin">
                  <wp:posOffset>1024890</wp:posOffset>
                </wp:positionH>
                <wp:positionV relativeFrom="paragraph">
                  <wp:posOffset>128270</wp:posOffset>
                </wp:positionV>
                <wp:extent cx="3867150" cy="353871"/>
                <wp:effectExtent l="0" t="0" r="0" b="0"/>
                <wp:wrapNone/>
                <wp:docPr id="3588" name="タイトル 3" descr="図表32：がん診療に携わる医師等の緩和ケア研修の受講率"/>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67150" cy="353871"/>
                        </a:xfrm>
                        <a:prstGeom prst="rect">
                          <a:avLst/>
                        </a:prstGeom>
                      </wps:spPr>
                      <wps:txb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2B9D3" id="_x0000_s1130" alt="図表32：がん診療に携わる医師等の緩和ケア研修の受講率" style="position:absolute;left:0;text-align:left;margin-left:80.7pt;margin-top:10.1pt;width:304.5pt;height:27.8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" filled="f" stroked="f">
                <o:lock v:ext="edit" aspectratio="t" grouping="t"/>
                <v:textbo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v:textbox>
                <w10:wrap anchorx="margin"/>
              </v:rect>
            </w:pict>
          </mc:Fallback>
        </mc:AlternateContent>
      </w:r>
    </w:p>
    <w:p w14:paraId="7A481C10" w14:textId="4F52C6E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47B5829C" w:rsidR="00B7501B" w:rsidRPr="00CA5AC2"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72064" behindDoc="0" locked="0" layoutInCell="1" allowOverlap="1" wp14:anchorId="66BEC1B1" wp14:editId="014C734E">
            <wp:simplePos x="0" y="0"/>
            <wp:positionH relativeFrom="column">
              <wp:posOffset>300990</wp:posOffset>
            </wp:positionH>
            <wp:positionV relativeFrom="paragraph">
              <wp:posOffset>106045</wp:posOffset>
            </wp:positionV>
            <wp:extent cx="5218430" cy="3723640"/>
            <wp:effectExtent l="0" t="0" r="1270" b="0"/>
            <wp:wrapNone/>
            <wp:docPr id="10346" name="図 10346" descr="がん診療に携わる医師等の緩和ケア研修の受講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がん診療に携わる医師等の緩和ケア研修の受講率"/>
                    <pic:cNvPicPr/>
                  </pic:nvPicPr>
                  <pic:blipFill>
                    <a:blip r:embed="rId48">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CA5AC2">
        <w:rPr>
          <w:rFonts w:hAnsi="HG丸ｺﾞｼｯｸM-PRO" w:hint="eastAsia"/>
          <w:noProof/>
          <w:color w:val="000000" w:themeColor="text1"/>
          <w:sz w:val="22"/>
          <w:szCs w:val="22"/>
        </w:rPr>
        <mc:AlternateContent>
          <mc:Choice Requires="wps">
            <w:drawing>
              <wp:anchor distT="0" distB="0" distL="114300" distR="114300" simplePos="0" relativeHeight="251675136" behindDoc="0" locked="0" layoutInCell="1" allowOverlap="1" wp14:anchorId="26D4818E" wp14:editId="3BE3001E">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31" alt="出典：大阪府調べ" style="position:absolute;left:0;text-align:left;margin-left:334.2pt;margin-top:307.6pt;width:119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" fillcolor="window" stroked="f" strokeweight="2pt">
                <v:textbo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sidRPr="00CA5AC2">
        <w:rPr>
          <w:rFonts w:hAnsi="HG丸ｺﾞｼｯｸM-PRO"/>
          <w:color w:val="000000" w:themeColor="text1"/>
          <w:sz w:val="22"/>
          <w:szCs w:val="22"/>
        </w:rPr>
        <w:br w:type="page"/>
      </w:r>
    </w:p>
    <w:p w14:paraId="22881E3E" w14:textId="062E68AA"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CA5AC2" w:rsidRDefault="00630B65" w:rsidP="008B4E2C">
      <w:pPr>
        <w:adjustRightInd/>
        <w:ind w:leftChars="300" w:left="940"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○緩和ケア研修会</w:t>
      </w:r>
      <w:r w:rsidR="002C63D0" w:rsidRPr="00CA5AC2">
        <w:rPr>
          <w:rFonts w:hAnsi="HG丸ｺﾞｼｯｸM-PRO" w:hint="eastAsia"/>
          <w:color w:val="000000" w:themeColor="text1"/>
          <w:sz w:val="22"/>
          <w:szCs w:val="22"/>
        </w:rPr>
        <w:t>（PEACE研修会）</w:t>
      </w:r>
      <w:r w:rsidRPr="00CA5AC2">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CA5AC2">
        <w:rPr>
          <w:rFonts w:hAnsi="HG丸ｺﾞｼｯｸM-PRO" w:hint="eastAsia"/>
          <w:color w:val="000000" w:themeColor="text1"/>
          <w:sz w:val="22"/>
          <w:szCs w:val="22"/>
        </w:rPr>
        <w:t>会</w:t>
      </w:r>
      <w:r w:rsidRPr="00CA5AC2">
        <w:rPr>
          <w:rFonts w:hAnsi="HG丸ｺﾞｼｯｸM-PRO" w:hint="eastAsia"/>
          <w:color w:val="000000" w:themeColor="text1"/>
          <w:sz w:val="22"/>
          <w:szCs w:val="22"/>
        </w:rPr>
        <w:t>修了者へのフォローアップ</w:t>
      </w:r>
      <w:r w:rsidR="00F704F4" w:rsidRPr="00CA5AC2">
        <w:rPr>
          <w:rFonts w:hAnsi="HG丸ｺﾞｼｯｸM-PRO" w:hint="eastAsia"/>
          <w:color w:val="000000" w:themeColor="text1"/>
          <w:sz w:val="22"/>
          <w:szCs w:val="22"/>
        </w:rPr>
        <w:t>を</w:t>
      </w:r>
      <w:r w:rsidR="006161E7" w:rsidRPr="00CA5AC2">
        <w:rPr>
          <w:rFonts w:hAnsi="HG丸ｺﾞｼｯｸM-PRO" w:hint="eastAsia"/>
          <w:color w:val="000000" w:themeColor="text1"/>
          <w:sz w:val="22"/>
          <w:szCs w:val="22"/>
        </w:rPr>
        <w:t>引き続き実施していく</w:t>
      </w:r>
      <w:r w:rsidRPr="00CA5AC2">
        <w:rPr>
          <w:rFonts w:hAnsi="HG丸ｺﾞｼｯｸM-PRO" w:hint="eastAsia"/>
          <w:color w:val="000000" w:themeColor="text1"/>
          <w:sz w:val="22"/>
          <w:szCs w:val="22"/>
        </w:rPr>
        <w:t>必要があります。</w:t>
      </w:r>
    </w:p>
    <w:p w14:paraId="38371D03" w14:textId="289DF6EE"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CA5AC2" w:rsidRDefault="007608D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CA5AC2"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CA5AC2" w:rsidRDefault="00630B65" w:rsidP="008B4E2C">
      <w:pPr>
        <w:ind w:firstLineChars="192" w:firstLine="424"/>
        <w:rPr>
          <w:rFonts w:asciiTheme="majorEastAsia" w:eastAsiaTheme="majorEastAsia" w:hAnsiTheme="majorEastAsia"/>
          <w:b/>
          <w:strike/>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85BB6" w:rsidRPr="00CA5AC2">
        <w:rPr>
          <w:rFonts w:asciiTheme="majorEastAsia" w:eastAsiaTheme="majorEastAsia" w:hAnsiTheme="majorEastAsia" w:hint="eastAsia"/>
          <w:b/>
          <w:color w:val="000000" w:themeColor="text1"/>
          <w:sz w:val="22"/>
          <w:szCs w:val="22"/>
        </w:rPr>
        <w:t xml:space="preserve"> </w:t>
      </w:r>
      <w:r w:rsidR="006161E7" w:rsidRPr="00CA5AC2">
        <w:rPr>
          <w:rFonts w:asciiTheme="majorEastAsia" w:eastAsiaTheme="majorEastAsia" w:hAnsiTheme="majorEastAsia" w:hint="eastAsia"/>
          <w:b/>
          <w:bCs/>
          <w:color w:val="000000" w:themeColor="text1"/>
          <w:sz w:val="22"/>
          <w:szCs w:val="22"/>
        </w:rPr>
        <w:t>社会連携に基づく緩和ケア</w:t>
      </w:r>
    </w:p>
    <w:p w14:paraId="0964ED53" w14:textId="58BBAD15" w:rsidR="007E20C1"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w:t>
      </w:r>
      <w:r w:rsidR="009C63B8" w:rsidRPr="00CA5AC2">
        <w:rPr>
          <w:rFonts w:hAnsi="HG丸ｺﾞｼｯｸM-PRO" w:hint="eastAsia"/>
          <w:color w:val="000000" w:themeColor="text1"/>
          <w:sz w:val="22"/>
          <w:szCs w:val="22"/>
        </w:rPr>
        <w:t>府</w:t>
      </w:r>
      <w:r w:rsidRPr="00CA5AC2">
        <w:rPr>
          <w:rFonts w:hAnsi="HG丸ｺﾞｼｯｸM-PRO" w:hint="eastAsia"/>
          <w:color w:val="000000" w:themeColor="text1"/>
          <w:sz w:val="22"/>
          <w:szCs w:val="22"/>
        </w:rPr>
        <w:t>がん診療連携協議会</w:t>
      </w:r>
      <w:r w:rsidR="006161E7" w:rsidRPr="00CA5AC2">
        <w:rPr>
          <w:rFonts w:hAnsi="HG丸ｺﾞｼｯｸM-PRO" w:hint="eastAsia"/>
          <w:color w:val="000000" w:themeColor="text1"/>
          <w:sz w:val="22"/>
          <w:szCs w:val="22"/>
        </w:rPr>
        <w:t>における</w:t>
      </w:r>
      <w:r w:rsidRPr="00CA5AC2">
        <w:rPr>
          <w:rFonts w:hAnsi="HG丸ｺﾞｼｯｸM-PRO" w:hint="eastAsia"/>
          <w:color w:val="000000" w:themeColor="text1"/>
          <w:sz w:val="22"/>
          <w:szCs w:val="22"/>
        </w:rPr>
        <w:t>、府内統一様式のがん緩和地域連携クリティカルパス</w:t>
      </w:r>
      <w:r w:rsidR="006161E7"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作成</w:t>
      </w:r>
      <w:r w:rsidR="001262DB" w:rsidRPr="00CA5AC2">
        <w:rPr>
          <w:rFonts w:hAnsi="HG丸ｺﾞｼｯｸM-PRO" w:hint="eastAsia"/>
          <w:color w:val="000000" w:themeColor="text1"/>
          <w:sz w:val="22"/>
          <w:szCs w:val="22"/>
        </w:rPr>
        <w:t>・運用</w:t>
      </w:r>
      <w:r w:rsidR="006161E7" w:rsidRPr="00CA5AC2">
        <w:rPr>
          <w:rFonts w:hAnsi="HG丸ｺﾞｼｯｸM-PRO" w:hint="eastAsia"/>
          <w:color w:val="000000" w:themeColor="text1"/>
          <w:sz w:val="22"/>
          <w:szCs w:val="22"/>
        </w:rPr>
        <w:t>や、</w:t>
      </w:r>
      <w:r w:rsidR="001F2895" w:rsidRPr="00CA5AC2">
        <w:rPr>
          <w:rFonts w:hAnsi="HG丸ｺﾞｼｯｸM-PRO" w:hint="eastAsia"/>
          <w:color w:val="000000" w:themeColor="text1"/>
          <w:sz w:val="22"/>
          <w:szCs w:val="22"/>
        </w:rPr>
        <w:t>医療圏</w:t>
      </w:r>
      <w:r w:rsidR="00C3224A" w:rsidRPr="00CA5AC2">
        <w:rPr>
          <w:rFonts w:hAnsi="HG丸ｺﾞｼｯｸM-PRO" w:hint="eastAsia"/>
          <w:color w:val="000000" w:themeColor="text1"/>
          <w:sz w:val="22"/>
          <w:szCs w:val="22"/>
        </w:rPr>
        <w:t>がん診療ネットワーク協議会</w:t>
      </w:r>
      <w:r w:rsidR="006161E7" w:rsidRPr="00CA5AC2">
        <w:rPr>
          <w:rFonts w:hAnsi="HG丸ｺﾞｼｯｸM-PRO" w:hint="eastAsia"/>
          <w:color w:val="000000" w:themeColor="text1"/>
          <w:sz w:val="22"/>
          <w:szCs w:val="22"/>
        </w:rPr>
        <w:t>における</w:t>
      </w:r>
      <w:r w:rsidR="00C3224A" w:rsidRPr="00CA5AC2">
        <w:rPr>
          <w:rFonts w:hAnsi="HG丸ｺﾞｼｯｸM-PRO" w:hint="eastAsia"/>
          <w:color w:val="000000" w:themeColor="text1"/>
          <w:sz w:val="22"/>
          <w:szCs w:val="22"/>
        </w:rPr>
        <w:t>、在宅緩和ケアマップ・リスト</w:t>
      </w:r>
      <w:r w:rsidR="006161E7" w:rsidRPr="00CA5AC2">
        <w:rPr>
          <w:rFonts w:hAnsi="HG丸ｺﾞｼｯｸM-PRO" w:hint="eastAsia"/>
          <w:color w:val="000000" w:themeColor="text1"/>
          <w:sz w:val="22"/>
          <w:szCs w:val="22"/>
        </w:rPr>
        <w:t>の</w:t>
      </w:r>
      <w:r w:rsidR="00C3224A" w:rsidRPr="00CA5AC2">
        <w:rPr>
          <w:rFonts w:hAnsi="HG丸ｺﾞｼｯｸM-PRO" w:hint="eastAsia"/>
          <w:color w:val="000000" w:themeColor="text1"/>
          <w:sz w:val="22"/>
          <w:szCs w:val="22"/>
        </w:rPr>
        <w:t>作成・運用</w:t>
      </w:r>
      <w:r w:rsidR="000D19DB" w:rsidRPr="00CA5AC2">
        <w:rPr>
          <w:rFonts w:hAnsi="HG丸ｺﾞｼｯｸM-PRO" w:hint="eastAsia"/>
          <w:color w:val="000000" w:themeColor="text1"/>
          <w:sz w:val="22"/>
          <w:szCs w:val="22"/>
        </w:rPr>
        <w:t>を通じて、在宅緩和ケアにおける連携の促進に努めてきました</w:t>
      </w:r>
      <w:r w:rsidR="00C3224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今後</w:t>
      </w:r>
      <w:r w:rsidR="006161E7"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w:t>
      </w:r>
      <w:r w:rsidR="006161E7" w:rsidRPr="00CA5AC2">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w:t>
      </w:r>
      <w:r w:rsidR="008E31D6">
        <w:rPr>
          <w:rFonts w:hAnsi="HG丸ｺﾞｼｯｸM-PRO" w:hint="eastAsia"/>
          <w:color w:val="000000" w:themeColor="text1"/>
          <w:sz w:val="22"/>
          <w:szCs w:val="22"/>
        </w:rPr>
        <w:t>あ</w:t>
      </w:r>
      <w:r w:rsidR="006161E7" w:rsidRPr="00CA5AC2">
        <w:rPr>
          <w:rFonts w:hAnsi="HG丸ｺﾞｼｯｸM-PRO" w:hint="eastAsia"/>
          <w:color w:val="000000" w:themeColor="text1"/>
          <w:sz w:val="22"/>
          <w:szCs w:val="22"/>
        </w:rPr>
        <w:t>り方を検討していく</w:t>
      </w:r>
      <w:r w:rsidR="00F110F9" w:rsidRPr="00CA5AC2">
        <w:rPr>
          <w:rFonts w:hAnsi="HG丸ｺﾞｼｯｸM-PRO" w:hint="eastAsia"/>
          <w:color w:val="000000" w:themeColor="text1"/>
          <w:sz w:val="22"/>
          <w:szCs w:val="22"/>
        </w:rPr>
        <w:t>こと</w:t>
      </w:r>
      <w:r w:rsidR="00C3224A" w:rsidRPr="00CA5AC2">
        <w:rPr>
          <w:rFonts w:hAnsi="HG丸ｺﾞｼｯｸM-PRO" w:hint="eastAsia"/>
          <w:color w:val="000000" w:themeColor="text1"/>
          <w:sz w:val="22"/>
          <w:szCs w:val="22"/>
        </w:rPr>
        <w:t>が必要です</w:t>
      </w:r>
      <w:r w:rsidRPr="00CA5AC2">
        <w:rPr>
          <w:rFonts w:hAnsi="HG丸ｺﾞｼｯｸM-PRO" w:hint="eastAsia"/>
          <w:color w:val="000000" w:themeColor="text1"/>
          <w:sz w:val="22"/>
          <w:szCs w:val="22"/>
        </w:rPr>
        <w:t>。</w:t>
      </w:r>
    </w:p>
    <w:p w14:paraId="5F103CB9" w14:textId="0CF67C7F" w:rsidR="00D22BB2" w:rsidRDefault="00D22BB2" w:rsidP="008B4E2C">
      <w:pPr>
        <w:adjustRightInd/>
        <w:ind w:leftChars="299" w:left="938" w:hangingChars="100" w:hanging="220"/>
        <w:textAlignment w:val="auto"/>
        <w:rPr>
          <w:rFonts w:hAnsi="HG丸ｺﾞｼｯｸM-PRO"/>
          <w:color w:val="000000" w:themeColor="text1"/>
          <w:sz w:val="22"/>
          <w:szCs w:val="22"/>
        </w:rPr>
      </w:pPr>
    </w:p>
    <w:p w14:paraId="6712CE34" w14:textId="77777777" w:rsidR="00D22BB2" w:rsidRPr="00D22BB2" w:rsidRDefault="00D22BB2" w:rsidP="008B4E2C">
      <w:pPr>
        <w:adjustRightInd/>
        <w:ind w:leftChars="299" w:left="938" w:hangingChars="100" w:hanging="220"/>
        <w:textAlignment w:val="auto"/>
        <w:rPr>
          <w:rFonts w:hAnsi="HG丸ｺﾞｼｯｸM-PRO"/>
          <w:color w:val="000000" w:themeColor="text1"/>
          <w:sz w:val="22"/>
          <w:szCs w:val="22"/>
        </w:rPr>
      </w:pPr>
    </w:p>
    <w:p w14:paraId="7FF131C3" w14:textId="18110222" w:rsidR="007E20C1" w:rsidRPr="00CA5AC2" w:rsidRDefault="007E20C1" w:rsidP="008B4E2C">
      <w:pPr>
        <w:widowControl/>
        <w:adjustRightInd/>
        <w:jc w:val="left"/>
        <w:textAlignment w:val="auto"/>
        <w:rPr>
          <w:rFonts w:hAnsi="HG丸ｺﾞｼｯｸM-PRO"/>
          <w:color w:val="000000" w:themeColor="text1"/>
          <w:sz w:val="22"/>
          <w:szCs w:val="22"/>
        </w:rPr>
      </w:pPr>
      <w:r w:rsidRPr="00CA5AC2">
        <w:rPr>
          <w:rFonts w:hAnsi="HG丸ｺﾞｼｯｸM-PRO"/>
          <w:color w:val="000000" w:themeColor="text1"/>
          <w:sz w:val="22"/>
          <w:szCs w:val="22"/>
        </w:rPr>
        <w:br w:type="page"/>
      </w:r>
    </w:p>
    <w:p w14:paraId="630EF0E9" w14:textId="6CD4722B" w:rsidR="00596FD9" w:rsidRPr="00CA5AC2" w:rsidRDefault="00C96809" w:rsidP="00566118">
      <w:pPr>
        <w:pStyle w:val="2"/>
        <w:numPr>
          <w:ilvl w:val="0"/>
          <w:numId w:val="0"/>
        </w:numPr>
        <w:rPr>
          <w:rFonts w:asciiTheme="majorEastAsia" w:eastAsiaTheme="majorEastAsia" w:hAnsiTheme="majorEastAsia"/>
          <w:color w:val="0070C0"/>
          <w:sz w:val="28"/>
          <w:szCs w:val="28"/>
        </w:rPr>
      </w:pPr>
      <w:bookmarkStart w:id="126" w:name="_Toc162606210"/>
      <w:r w:rsidRPr="00CA5AC2">
        <w:rPr>
          <w:rFonts w:asciiTheme="majorEastAsia" w:eastAsiaTheme="majorEastAsia" w:hAnsiTheme="majorEastAsia"/>
          <w:noProof/>
          <w:color w:val="0070C0"/>
          <w:kern w:val="2"/>
          <w:sz w:val="28"/>
          <w:szCs w:val="28"/>
        </w:rPr>
        <w:lastRenderedPageBreak/>
        <mc:AlternateContent>
          <mc:Choice Requires="wps">
            <w:drawing>
              <wp:anchor distT="0" distB="0" distL="114300" distR="114300" simplePos="0" relativeHeight="251594240" behindDoc="0" locked="0" layoutInCell="1" allowOverlap="1" wp14:anchorId="7660CDB3" wp14:editId="3DB029DE">
                <wp:simplePos x="0" y="0"/>
                <wp:positionH relativeFrom="margin">
                  <wp:align>left</wp:align>
                </wp:positionH>
                <wp:positionV relativeFrom="paragraph">
                  <wp:posOffset>454926</wp:posOffset>
                </wp:positionV>
                <wp:extent cx="5781010" cy="2441575"/>
                <wp:effectExtent l="0" t="0" r="10795" b="15875"/>
                <wp:wrapNone/>
                <wp:docPr id="17" name="正方形/長方形 17" descr="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32" alt="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style="position:absolute;left:0;text-align:left;margin-left:0;margin-top:35.8pt;width:455.2pt;height:192.2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" fillcolor="window" strokecolor="windowText" strokeweight="2pt">
                <v:textbo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３　</w:t>
      </w:r>
      <w:r w:rsidR="00566118" w:rsidRPr="00A34302">
        <w:rPr>
          <w:rFonts w:asciiTheme="majorEastAsia" w:eastAsiaTheme="majorEastAsia" w:hAnsiTheme="majorEastAsia" w:hint="eastAsia"/>
          <w:color w:val="0070C0"/>
          <w:sz w:val="36"/>
          <w:u w:val="single"/>
        </w:rPr>
        <w:t>患者支援</w:t>
      </w:r>
      <w:bookmarkEnd w:id="126"/>
      <w:r w:rsidR="00566118" w:rsidRPr="00CA5AC2">
        <w:rPr>
          <w:rFonts w:asciiTheme="majorEastAsia" w:eastAsiaTheme="majorEastAsia" w:hAnsiTheme="majorEastAsia"/>
          <w:color w:val="0070C0"/>
          <w:sz w:val="28"/>
          <w:szCs w:val="28"/>
        </w:rPr>
        <w:t xml:space="preserve"> </w:t>
      </w:r>
    </w:p>
    <w:p w14:paraId="4F3D0A36" w14:textId="4D23731E" w:rsidR="00604362" w:rsidRPr="00CA5AC2" w:rsidRDefault="00604362" w:rsidP="008B4E2C">
      <w:pPr>
        <w:rPr>
          <w:rFonts w:hAnsi="HG丸ｺﾞｼｯｸM-PRO"/>
        </w:rPr>
      </w:pPr>
    </w:p>
    <w:p w14:paraId="73BDA536" w14:textId="384A037B" w:rsidR="00604362" w:rsidRPr="00CA5AC2" w:rsidRDefault="00604362" w:rsidP="008B4E2C">
      <w:pPr>
        <w:rPr>
          <w:rFonts w:hAnsi="HG丸ｺﾞｼｯｸM-PRO"/>
        </w:rPr>
      </w:pPr>
    </w:p>
    <w:p w14:paraId="4D780286" w14:textId="70B84FC2" w:rsidR="00604362" w:rsidRPr="00CA5AC2" w:rsidRDefault="00604362" w:rsidP="008B4E2C">
      <w:pPr>
        <w:rPr>
          <w:rFonts w:hAnsi="HG丸ｺﾞｼｯｸM-PRO"/>
        </w:rPr>
      </w:pPr>
    </w:p>
    <w:p w14:paraId="1005BCE7" w14:textId="77777777" w:rsidR="00604362" w:rsidRPr="00CA5AC2" w:rsidRDefault="00604362" w:rsidP="008B4E2C">
      <w:pPr>
        <w:rPr>
          <w:rFonts w:hAnsi="HG丸ｺﾞｼｯｸM-PRO"/>
        </w:rPr>
      </w:pPr>
    </w:p>
    <w:p w14:paraId="472CA4D0" w14:textId="2D5344FE" w:rsidR="00604362" w:rsidRPr="00CA5AC2" w:rsidRDefault="00604362" w:rsidP="008B4E2C">
      <w:pPr>
        <w:rPr>
          <w:rFonts w:hAnsi="HG丸ｺﾞｼｯｸM-PRO"/>
        </w:rPr>
      </w:pPr>
    </w:p>
    <w:p w14:paraId="16BB9090" w14:textId="762AD969" w:rsidR="00604362" w:rsidRPr="00CA5AC2" w:rsidRDefault="00604362" w:rsidP="008B4E2C">
      <w:pPr>
        <w:rPr>
          <w:rFonts w:hAnsi="HG丸ｺﾞｼｯｸM-PRO"/>
        </w:rPr>
      </w:pPr>
    </w:p>
    <w:p w14:paraId="34A5A55A" w14:textId="0C1A71D0" w:rsidR="00C9746A" w:rsidRPr="00CA5AC2" w:rsidRDefault="00C9746A" w:rsidP="008B4E2C">
      <w:pPr>
        <w:rPr>
          <w:rFonts w:hAnsi="HG丸ｺﾞｼｯｸM-PRO"/>
        </w:rPr>
      </w:pPr>
    </w:p>
    <w:p w14:paraId="51C53AA5" w14:textId="3D2249ED" w:rsidR="000D6040" w:rsidRPr="00CA5AC2" w:rsidRDefault="000D6040" w:rsidP="008B4E2C">
      <w:pPr>
        <w:rPr>
          <w:rFonts w:hAnsi="HG丸ｺﾞｼｯｸM-PRO"/>
        </w:rPr>
      </w:pPr>
    </w:p>
    <w:p w14:paraId="1667BAB0" w14:textId="567C5C7F" w:rsidR="00B83DE5" w:rsidRPr="00CA5AC2" w:rsidRDefault="00B83DE5" w:rsidP="008B4E2C">
      <w:pPr>
        <w:rPr>
          <w:rFonts w:hAnsi="HG丸ｺﾞｼｯｸM-PRO"/>
        </w:rPr>
      </w:pPr>
    </w:p>
    <w:p w14:paraId="2471B740" w14:textId="3DF089EE" w:rsidR="00B83DE5" w:rsidRPr="00CA5AC2" w:rsidRDefault="00B83DE5" w:rsidP="008B4E2C">
      <w:pPr>
        <w:rPr>
          <w:rFonts w:hAnsi="HG丸ｺﾞｼｯｸM-PRO"/>
        </w:rPr>
      </w:pPr>
    </w:p>
    <w:p w14:paraId="06D26B14" w14:textId="408DBE17" w:rsidR="00795ACE" w:rsidRPr="00CA5AC2" w:rsidRDefault="00795ACE" w:rsidP="008B4E2C">
      <w:pPr>
        <w:rPr>
          <w:rFonts w:hAnsi="HG丸ｺﾞｼｯｸM-PRO"/>
        </w:rPr>
      </w:pPr>
    </w:p>
    <w:p w14:paraId="18C260A9" w14:textId="5626CD10" w:rsidR="00795ACE" w:rsidRPr="00CA5AC2" w:rsidRDefault="00795ACE" w:rsidP="008B4E2C">
      <w:pPr>
        <w:rPr>
          <w:rFonts w:hAnsi="HG丸ｺﾞｼｯｸM-PRO"/>
        </w:rPr>
      </w:pPr>
    </w:p>
    <w:p w14:paraId="398FC667" w14:textId="4E851438" w:rsidR="00596FD9" w:rsidRPr="00CA5AC2" w:rsidRDefault="00B8454B" w:rsidP="008B4E2C">
      <w:pPr>
        <w:pStyle w:val="3"/>
        <w:rPr>
          <w:rFonts w:ascii="ＭＳ ゴシック" w:hAnsi="ＭＳ ゴシック"/>
          <w:b/>
          <w:kern w:val="2"/>
          <w:szCs w:val="22"/>
        </w:rPr>
      </w:pPr>
      <w:bookmarkStart w:id="127" w:name="_Toc487755798"/>
      <w:bookmarkStart w:id="128" w:name="_Toc162606211"/>
      <w:r w:rsidRPr="00CA5AC2">
        <w:rPr>
          <w:rFonts w:asciiTheme="majorEastAsia" w:eastAsiaTheme="majorEastAsia" w:hAnsiTheme="majorEastAsia"/>
          <w:b/>
          <w:color w:val="0070C0"/>
          <w:sz w:val="28"/>
        </w:rPr>
        <w:t xml:space="preserve">(1) </w:t>
      </w:r>
      <w:bookmarkEnd w:id="127"/>
      <w:r w:rsidRPr="00CA5AC2">
        <w:rPr>
          <w:rFonts w:asciiTheme="majorEastAsia" w:eastAsiaTheme="majorEastAsia" w:hAnsiTheme="majorEastAsia" w:hint="eastAsia"/>
          <w:b/>
          <w:color w:val="0070C0"/>
          <w:sz w:val="28"/>
        </w:rPr>
        <w:t>がん患者の相談支援</w:t>
      </w:r>
      <w:bookmarkEnd w:id="128"/>
    </w:p>
    <w:p w14:paraId="5BBB2114" w14:textId="1B02CED3" w:rsidR="00596FD9" w:rsidRPr="00CA5AC2"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A34302">
        <w:rPr>
          <w:rFonts w:hAnsi="HG丸ｺﾞｼｯｸM-PRO" w:cs="Times New Roman" w:hint="eastAsia"/>
          <w:color w:val="000000" w:themeColor="text1"/>
          <w:kern w:val="2"/>
          <w:sz w:val="22"/>
          <w:szCs w:val="22"/>
        </w:rPr>
        <w:t>○</w:t>
      </w:r>
      <w:r w:rsidR="00795ACE" w:rsidRPr="00A34302">
        <w:rPr>
          <w:rFonts w:hAnsi="HG丸ｺﾞｼｯｸM-PRO" w:cs="Times New Roman" w:hint="eastAsia"/>
          <w:color w:val="000000" w:themeColor="text1"/>
          <w:kern w:val="2"/>
          <w:sz w:val="22"/>
          <w:szCs w:val="22"/>
        </w:rPr>
        <w:t>大阪府では、がん診療拠点病院等の指定要件において、</w:t>
      </w:r>
      <w:r w:rsidR="00ED5D41" w:rsidRPr="00A34302">
        <w:rPr>
          <w:rFonts w:hAnsi="HG丸ｺﾞｼｯｸM-PRO" w:cs="Times New Roman" w:hint="eastAsia"/>
          <w:color w:val="000000" w:themeColor="text1"/>
          <w:kern w:val="2"/>
          <w:sz w:val="22"/>
          <w:szCs w:val="22"/>
        </w:rPr>
        <w:t>がん</w:t>
      </w:r>
      <w:r w:rsidR="00795ACE" w:rsidRPr="00A34302">
        <w:rPr>
          <w:rFonts w:hAnsi="HG丸ｺﾞｼｯｸM-PRO" w:cs="Times New Roman" w:hint="eastAsia"/>
          <w:color w:val="000000" w:themeColor="text1"/>
          <w:kern w:val="2"/>
          <w:sz w:val="22"/>
          <w:szCs w:val="22"/>
        </w:rPr>
        <w:t>相談支援センターにつ</w:t>
      </w:r>
      <w:r w:rsidR="00DB372D" w:rsidRPr="00A34302">
        <w:rPr>
          <w:rFonts w:hAnsi="HG丸ｺﾞｼｯｸM-PRO" w:cs="Times New Roman" w:hint="eastAsia"/>
          <w:color w:val="000000" w:themeColor="text1"/>
          <w:kern w:val="2"/>
          <w:sz w:val="22"/>
          <w:szCs w:val="22"/>
        </w:rPr>
        <w:t>いて周知するための体制整備について定める等、その取組</w:t>
      </w:r>
      <w:r w:rsidR="00AB5F0A" w:rsidRPr="00A34302">
        <w:rPr>
          <w:rFonts w:hAnsi="HG丸ｺﾞｼｯｸM-PRO" w:cs="Times New Roman" w:hint="eastAsia"/>
          <w:color w:val="000000" w:themeColor="text1"/>
          <w:kern w:val="2"/>
          <w:sz w:val="22"/>
          <w:szCs w:val="22"/>
        </w:rPr>
        <w:t>み</w:t>
      </w:r>
      <w:r w:rsidR="00DB372D" w:rsidRPr="00A34302">
        <w:rPr>
          <w:rFonts w:hAnsi="HG丸ｺﾞｼｯｸM-PRO" w:cs="Times New Roman" w:hint="eastAsia"/>
          <w:color w:val="000000" w:themeColor="text1"/>
          <w:kern w:val="2"/>
          <w:sz w:val="22"/>
          <w:szCs w:val="22"/>
        </w:rPr>
        <w:t>を促してきました</w:t>
      </w:r>
      <w:r w:rsidR="00795ACE" w:rsidRPr="00A34302">
        <w:rPr>
          <w:rFonts w:hAnsi="HG丸ｺﾞｼｯｸM-PRO" w:cs="Times New Roman" w:hint="eastAsia"/>
          <w:color w:val="000000" w:themeColor="text1"/>
          <w:kern w:val="2"/>
          <w:sz w:val="22"/>
          <w:szCs w:val="22"/>
        </w:rPr>
        <w:t>。しかし、</w:t>
      </w:r>
      <w:r w:rsidR="00683F56" w:rsidRPr="00A34302">
        <w:rPr>
          <w:rFonts w:hAnsi="HG丸ｺﾞｼｯｸM-PRO" w:cs="Times New Roman" w:hint="eastAsia"/>
          <w:color w:val="000000" w:themeColor="text1"/>
          <w:kern w:val="2"/>
          <w:sz w:val="22"/>
          <w:szCs w:val="22"/>
        </w:rPr>
        <w:t>令和４年度</w:t>
      </w:r>
      <w:r w:rsidR="00F5487D" w:rsidRPr="00A34302">
        <w:rPr>
          <w:rFonts w:hAnsi="HG丸ｺﾞｼｯｸM-PRO" w:cs="Times New Roman" w:hint="eastAsia"/>
          <w:color w:val="000000" w:themeColor="text1"/>
          <w:kern w:val="2"/>
          <w:sz w:val="22"/>
          <w:szCs w:val="22"/>
        </w:rPr>
        <w:t>がん</w:t>
      </w:r>
      <w:r w:rsidR="002C0416" w:rsidRPr="00A34302">
        <w:rPr>
          <w:rFonts w:hAnsi="HG丸ｺﾞｼｯｸM-PRO" w:cs="Times New Roman" w:hint="eastAsia"/>
          <w:color w:val="000000" w:themeColor="text1"/>
          <w:kern w:val="2"/>
          <w:sz w:val="22"/>
          <w:szCs w:val="22"/>
        </w:rPr>
        <w:t>患者</w:t>
      </w:r>
      <w:r w:rsidR="00266010" w:rsidRPr="00A34302">
        <w:rPr>
          <w:rFonts w:hAnsi="HG丸ｺﾞｼｯｸM-PRO" w:cs="Times New Roman" w:hint="eastAsia"/>
          <w:color w:val="000000" w:themeColor="text1"/>
          <w:kern w:val="2"/>
          <w:sz w:val="22"/>
          <w:szCs w:val="22"/>
        </w:rPr>
        <w:t>ニーズ</w:t>
      </w:r>
      <w:r w:rsidR="002C0416" w:rsidRPr="00A34302">
        <w:rPr>
          <w:rFonts w:hAnsi="HG丸ｺﾞｼｯｸM-PRO" w:cs="Times New Roman" w:hint="eastAsia"/>
          <w:color w:val="000000" w:themeColor="text1"/>
          <w:kern w:val="2"/>
          <w:sz w:val="22"/>
          <w:szCs w:val="22"/>
        </w:rPr>
        <w:t>調査</w:t>
      </w:r>
      <w:r w:rsidR="00266010" w:rsidRPr="00A34302">
        <w:rPr>
          <w:rFonts w:hAnsi="HG丸ｺﾞｼｯｸM-PRO" w:cs="Times New Roman" w:hint="eastAsia"/>
          <w:color w:val="000000" w:themeColor="text1"/>
          <w:kern w:val="2"/>
          <w:sz w:val="22"/>
          <w:szCs w:val="22"/>
        </w:rPr>
        <w:t>によると、がん相談支援センター</w:t>
      </w:r>
      <w:r w:rsidR="001262DB" w:rsidRPr="00CA5AC2">
        <w:rPr>
          <w:rFonts w:hAnsi="HG丸ｺﾞｼｯｸM-PRO" w:cs="Times New Roman" w:hint="eastAsia"/>
          <w:color w:val="000000" w:themeColor="text1"/>
          <w:kern w:val="2"/>
          <w:sz w:val="22"/>
          <w:szCs w:val="22"/>
        </w:rPr>
        <w:t>を</w:t>
      </w:r>
      <w:r w:rsidR="00266010" w:rsidRPr="00CA5AC2">
        <w:rPr>
          <w:rFonts w:hAnsi="HG丸ｺﾞｼｯｸM-PRO" w:cs="Times New Roman" w:hint="eastAsia"/>
          <w:color w:val="000000" w:themeColor="text1"/>
          <w:kern w:val="2"/>
          <w:sz w:val="22"/>
          <w:szCs w:val="22"/>
        </w:rPr>
        <w:t>利用したことがある人は</w:t>
      </w:r>
      <w:r w:rsidR="00683F56" w:rsidRPr="00CA5AC2">
        <w:rPr>
          <w:rFonts w:hAnsi="HG丸ｺﾞｼｯｸM-PRO" w:cs="Times New Roman" w:hint="eastAsia"/>
          <w:color w:val="000000" w:themeColor="text1"/>
          <w:kern w:val="2"/>
          <w:sz w:val="22"/>
          <w:szCs w:val="22"/>
        </w:rPr>
        <w:t>令和元年度（1</w:t>
      </w:r>
      <w:r w:rsidR="00683F56" w:rsidRPr="00CA5AC2">
        <w:rPr>
          <w:rFonts w:hAnsi="HG丸ｺﾞｼｯｸM-PRO" w:cs="Times New Roman"/>
          <w:color w:val="000000" w:themeColor="text1"/>
          <w:kern w:val="2"/>
          <w:sz w:val="22"/>
          <w:szCs w:val="22"/>
        </w:rPr>
        <w:t>6.1%</w:t>
      </w:r>
      <w:r w:rsidR="00683F56" w:rsidRPr="00CA5AC2">
        <w:rPr>
          <w:rFonts w:hAnsi="HG丸ｺﾞｼｯｸM-PRO" w:cs="Times New Roman" w:hint="eastAsia"/>
          <w:color w:val="000000" w:themeColor="text1"/>
          <w:kern w:val="2"/>
          <w:sz w:val="22"/>
          <w:szCs w:val="22"/>
        </w:rPr>
        <w:t>）</w:t>
      </w:r>
      <w:r w:rsidR="00795ACE" w:rsidRPr="00CA5AC2">
        <w:rPr>
          <w:rFonts w:hAnsi="HG丸ｺﾞｼｯｸM-PRO" w:cs="Times New Roman" w:hint="eastAsia"/>
          <w:color w:val="000000" w:themeColor="text1"/>
          <w:kern w:val="2"/>
          <w:sz w:val="22"/>
          <w:szCs w:val="22"/>
        </w:rPr>
        <w:t>より改善がみられるものの、</w:t>
      </w:r>
      <w:r w:rsidR="00266010" w:rsidRPr="00CA5AC2">
        <w:rPr>
          <w:rFonts w:hAnsi="HG丸ｺﾞｼｯｸM-PRO" w:cs="Times New Roman" w:hint="eastAsia"/>
          <w:color w:val="000000" w:themeColor="text1"/>
          <w:kern w:val="2"/>
          <w:sz w:val="22"/>
          <w:szCs w:val="22"/>
        </w:rPr>
        <w:t>全体の</w:t>
      </w:r>
      <w:r w:rsidR="00770CFC" w:rsidRPr="00CA5AC2">
        <w:rPr>
          <w:rFonts w:hAnsi="HG丸ｺﾞｼｯｸM-PRO" w:cs="Times New Roman"/>
          <w:color w:val="000000" w:themeColor="text1"/>
          <w:kern w:val="2"/>
          <w:sz w:val="22"/>
          <w:szCs w:val="22"/>
        </w:rPr>
        <w:t>20.9</w:t>
      </w:r>
      <w:r w:rsidR="009C746C"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に</w:t>
      </w:r>
      <w:r w:rsidR="00B3008A" w:rsidRPr="00CA5AC2">
        <w:rPr>
          <w:rFonts w:hAnsi="HG丸ｺﾞｼｯｸM-PRO" w:cs="Times New Roman" w:hint="eastAsia"/>
          <w:color w:val="000000" w:themeColor="text1"/>
          <w:kern w:val="2"/>
          <w:sz w:val="22"/>
          <w:szCs w:val="22"/>
        </w:rPr>
        <w:t>留まっ</w:t>
      </w:r>
      <w:r w:rsidR="00F704F4" w:rsidRPr="00CA5AC2">
        <w:rPr>
          <w:rFonts w:hAnsi="HG丸ｺﾞｼｯｸM-PRO" w:cs="Times New Roman" w:hint="eastAsia"/>
          <w:color w:val="000000" w:themeColor="text1"/>
          <w:kern w:val="2"/>
          <w:sz w:val="22"/>
          <w:szCs w:val="22"/>
        </w:rPr>
        <w:t>て</w:t>
      </w:r>
      <w:r w:rsidR="00DB372D" w:rsidRPr="00CA5AC2">
        <w:rPr>
          <w:rFonts w:hAnsi="HG丸ｺﾞｼｯｸM-PRO" w:cs="Times New Roman" w:hint="eastAsia"/>
          <w:color w:val="000000" w:themeColor="text1"/>
          <w:kern w:val="2"/>
          <w:sz w:val="22"/>
          <w:szCs w:val="22"/>
        </w:rPr>
        <w:t>います</w:t>
      </w:r>
      <w:r w:rsidR="00770CFC" w:rsidRPr="00CA5AC2">
        <w:rPr>
          <w:rFonts w:hAnsi="HG丸ｺﾞｼｯｸM-PRO" w:cs="Times New Roman" w:hint="eastAsia"/>
          <w:color w:val="000000" w:themeColor="text1"/>
          <w:kern w:val="2"/>
          <w:sz w:val="22"/>
          <w:szCs w:val="22"/>
        </w:rPr>
        <w:t>。一方で、</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存在を知らない</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存在は知っているがどこにあるのかは知らず利用したことが</w:t>
      </w:r>
      <w:r w:rsidR="00333A8A" w:rsidRPr="00CA5AC2">
        <w:rPr>
          <w:rFonts w:hAnsi="HG丸ｺﾞｼｯｸM-PRO" w:cs="Times New Roman" w:hint="eastAsia"/>
          <w:color w:val="000000" w:themeColor="text1"/>
          <w:kern w:val="2"/>
          <w:sz w:val="22"/>
          <w:szCs w:val="22"/>
        </w:rPr>
        <w:t>な</w:t>
      </w:r>
      <w:r w:rsidR="00E563F4" w:rsidRPr="00CA5AC2">
        <w:rPr>
          <w:rFonts w:hAnsi="HG丸ｺﾞｼｯｸM-PRO" w:cs="Times New Roman" w:hint="eastAsia"/>
          <w:color w:val="000000" w:themeColor="text1"/>
          <w:kern w:val="2"/>
          <w:sz w:val="22"/>
          <w:szCs w:val="22"/>
        </w:rPr>
        <w:t>い</w:t>
      </w:r>
      <w:r w:rsidR="00D764F6"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と答えた人は、合計で23.9</w:t>
      </w:r>
      <w:r w:rsidR="00266010"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を占めており</w:t>
      </w:r>
      <w:r w:rsidR="00683F56" w:rsidRPr="00CA5AC2">
        <w:rPr>
          <w:rFonts w:hAnsi="HG丸ｺﾞｼｯｸM-PRO" w:cs="Times New Roman" w:hint="eastAsia"/>
          <w:color w:val="000000" w:themeColor="text1"/>
          <w:kern w:val="2"/>
          <w:sz w:val="22"/>
          <w:szCs w:val="22"/>
        </w:rPr>
        <w:t>、がん相談支援センターについての更なる周知</w:t>
      </w:r>
      <w:r w:rsidR="00DB372D" w:rsidRPr="00CA5AC2">
        <w:rPr>
          <w:rFonts w:hAnsi="HG丸ｺﾞｼｯｸM-PRO" w:cs="Times New Roman" w:hint="eastAsia"/>
          <w:color w:val="000000" w:themeColor="text1"/>
          <w:kern w:val="2"/>
          <w:sz w:val="22"/>
          <w:szCs w:val="22"/>
        </w:rPr>
        <w:t>が必要です</w:t>
      </w:r>
      <w:r w:rsidR="00266010" w:rsidRPr="00CA5AC2">
        <w:rPr>
          <w:rFonts w:hAnsi="HG丸ｺﾞｼｯｸM-PRO" w:cs="Times New Roman" w:hint="eastAsia"/>
          <w:color w:val="000000" w:themeColor="text1"/>
          <w:kern w:val="2"/>
          <w:sz w:val="22"/>
          <w:szCs w:val="22"/>
        </w:rPr>
        <w:t>。</w:t>
      </w:r>
    </w:p>
    <w:p w14:paraId="34F0D6EE" w14:textId="42B4C18B" w:rsidR="00D710D5" w:rsidRPr="00CA5AC2" w:rsidRDefault="00D710D5" w:rsidP="008B4E2C">
      <w:pPr>
        <w:adjustRightInd/>
        <w:ind w:leftChars="205" w:left="732" w:hangingChars="100" w:hanging="240"/>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575808" behindDoc="0" locked="0" layoutInCell="1" allowOverlap="1" wp14:anchorId="3B5C4616" wp14:editId="390A8EDD">
                <wp:simplePos x="0" y="0"/>
                <wp:positionH relativeFrom="margin">
                  <wp:align>center</wp:align>
                </wp:positionH>
                <wp:positionV relativeFrom="paragraph">
                  <wp:posOffset>75993</wp:posOffset>
                </wp:positionV>
                <wp:extent cx="5514975" cy="794434"/>
                <wp:effectExtent l="0" t="0" r="0" b="0"/>
                <wp:wrapNone/>
                <wp:docPr id="9296" name="タイトル 3" descr="図表33：現在かかっている病院内に設置されている「がん相談支援センター」を利用した&#10;ことがありますか（n=17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33" alt="図表33：現在かかっている病院内に設置されている「がん相談支援センター」を利用した&#10;ことがありますか（n=1750）" style="position:absolute;left:0;text-align:left;margin-left:0;margin-top:6pt;width:434.25pt;height:62.55pt;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" filled="f" stroked="f">
                <o:lock v:ext="edit" aspectratio="t" grouping="t"/>
                <v:textbo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1B3A4D36" w:rsidR="00007512" w:rsidRPr="00CA5AC2" w:rsidRDefault="005F4D8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086784" behindDoc="0" locked="0" layoutInCell="1" allowOverlap="1" wp14:anchorId="7A4BA5E8" wp14:editId="2C03C80B">
            <wp:simplePos x="0" y="0"/>
            <wp:positionH relativeFrom="margin">
              <wp:posOffset>242570</wp:posOffset>
            </wp:positionH>
            <wp:positionV relativeFrom="paragraph">
              <wp:posOffset>146050</wp:posOffset>
            </wp:positionV>
            <wp:extent cx="5539740" cy="2152015"/>
            <wp:effectExtent l="0" t="0" r="3810" b="635"/>
            <wp:wrapNone/>
            <wp:docPr id="3622" name="図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9740"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138CC" w14:textId="3C22B9AF"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Pr="00CA5AC2" w:rsidRDefault="00CC4E45" w:rsidP="008B4E2C">
      <w:pPr>
        <w:adjustRightInd/>
        <w:textAlignment w:val="auto"/>
        <w:rPr>
          <w:rFonts w:hAnsi="HG丸ｺﾞｼｯｸM-PRO" w:cs="Times New Roman"/>
          <w:color w:val="auto"/>
          <w:kern w:val="2"/>
          <w:sz w:val="22"/>
          <w:szCs w:val="22"/>
        </w:rPr>
      </w:pPr>
    </w:p>
    <w:p w14:paraId="08E08F73" w14:textId="79890648" w:rsidR="00CC4E45" w:rsidRPr="00CA5AC2" w:rsidRDefault="00CC4E45" w:rsidP="008B4E2C">
      <w:pPr>
        <w:adjustRightInd/>
        <w:textAlignment w:val="auto"/>
        <w:rPr>
          <w:rFonts w:hAnsi="HG丸ｺﾞｼｯｸM-PRO" w:cs="Times New Roman"/>
          <w:color w:val="auto"/>
          <w:kern w:val="2"/>
          <w:sz w:val="22"/>
          <w:szCs w:val="22"/>
        </w:rPr>
      </w:pPr>
    </w:p>
    <w:p w14:paraId="29EBD8AA" w14:textId="6C25D952" w:rsidR="00CC4E45" w:rsidRPr="00CA5AC2" w:rsidRDefault="00CC4E45" w:rsidP="008B4E2C">
      <w:pPr>
        <w:adjustRightInd/>
        <w:textAlignment w:val="auto"/>
        <w:rPr>
          <w:rFonts w:hAnsi="HG丸ｺﾞｼｯｸM-PRO" w:cs="Times New Roman"/>
          <w:color w:val="auto"/>
          <w:kern w:val="2"/>
          <w:sz w:val="22"/>
          <w:szCs w:val="22"/>
        </w:rPr>
      </w:pPr>
    </w:p>
    <w:p w14:paraId="57E3B9D6" w14:textId="15851047" w:rsidR="00CC4E45" w:rsidRPr="00CA5AC2" w:rsidRDefault="00CC4E45" w:rsidP="008B4E2C">
      <w:pPr>
        <w:adjustRightInd/>
        <w:textAlignment w:val="auto"/>
        <w:rPr>
          <w:rFonts w:hAnsi="HG丸ｺﾞｼｯｸM-PRO" w:cs="Times New Roman"/>
          <w:color w:val="auto"/>
          <w:kern w:val="2"/>
          <w:sz w:val="22"/>
          <w:szCs w:val="22"/>
        </w:rPr>
      </w:pPr>
    </w:p>
    <w:p w14:paraId="4AE38FFA" w14:textId="6C2E8D24" w:rsidR="00D710D5" w:rsidRPr="00CA5AC2" w:rsidRDefault="00770CFC"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49536" behindDoc="0" locked="0" layoutInCell="1" allowOverlap="1" wp14:anchorId="69E786AF" wp14:editId="6C5503CF">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34" alt="出典：大阪府におけるがん患者の悩みやニーズに関する実態調査" style="position:absolute;left:0;text-align:left;margin-left:168.75pt;margin-top:13.4pt;width:279.6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" filled="f" stroked="f">
                <o:lock v:ext="edit" aspectratio="t" grouping="t"/>
                <v:textbo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Pr="00CA5AC2" w:rsidRDefault="00CA01DB" w:rsidP="008B4E2C">
      <w:pPr>
        <w:widowControl/>
        <w:adjustRightInd/>
        <w:jc w:val="left"/>
        <w:textAlignment w:val="auto"/>
        <w:rPr>
          <w:rFonts w:hAnsi="HG丸ｺﾞｼｯｸM-PRO" w:cs="Times New Roman"/>
          <w:color w:val="auto"/>
          <w:kern w:val="2"/>
          <w:sz w:val="22"/>
          <w:szCs w:val="22"/>
        </w:rPr>
      </w:pPr>
      <w:r w:rsidRPr="00CA5AC2">
        <w:rPr>
          <w:rFonts w:hAnsi="HG丸ｺﾞｼｯｸM-PRO" w:cs="Times New Roman"/>
          <w:color w:val="auto"/>
          <w:kern w:val="2"/>
          <w:sz w:val="22"/>
          <w:szCs w:val="22"/>
        </w:rPr>
        <w:br w:type="page"/>
      </w:r>
    </w:p>
    <w:p w14:paraId="751ADE94" w14:textId="6976C0C5" w:rsidR="00DF3F91" w:rsidRPr="00CA5AC2" w:rsidRDefault="00B8454B" w:rsidP="008B4E2C">
      <w:pPr>
        <w:pStyle w:val="3"/>
        <w:rPr>
          <w:rFonts w:asciiTheme="majorEastAsia" w:eastAsiaTheme="majorEastAsia" w:hAnsiTheme="majorEastAsia"/>
          <w:noProof/>
          <w:color w:val="auto"/>
          <w:sz w:val="22"/>
        </w:rPr>
      </w:pPr>
      <w:bookmarkStart w:id="129" w:name="_Toc162606212"/>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hint="eastAsia"/>
          <w:b/>
          <w:color w:val="0070C0"/>
          <w:sz w:val="28"/>
        </w:rPr>
        <w:t xml:space="preserve"> がん患者への情報提供</w:t>
      </w:r>
      <w:bookmarkEnd w:id="129"/>
    </w:p>
    <w:p w14:paraId="22D9C0A3" w14:textId="089459DC" w:rsidR="009142A1" w:rsidRPr="00CA5AC2"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CA5AC2">
        <w:rPr>
          <w:rFonts w:ascii="HG丸ｺﾞｼｯｸM-PRO" w:eastAsia="HG丸ｺﾞｼｯｸM-PRO" w:hAnsi="HG丸ｺﾞｼｯｸM-PRO" w:hint="eastAsia"/>
          <w:color w:val="000000" w:themeColor="text1"/>
          <w:sz w:val="22"/>
          <w:szCs w:val="22"/>
        </w:rPr>
        <w:t>○</w:t>
      </w:r>
      <w:r w:rsidR="009F0C88" w:rsidRPr="00CA5AC2">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CA5AC2">
        <w:rPr>
          <w:rFonts w:ascii="HG丸ｺﾞｼｯｸM-PRO" w:eastAsia="HG丸ｺﾞｼｯｸM-PRO" w:hAnsi="HG丸ｺﾞｼｯｸM-PRO" w:hint="eastAsia"/>
          <w:color w:val="000000" w:themeColor="text1"/>
          <w:sz w:val="22"/>
          <w:szCs w:val="22"/>
        </w:rPr>
        <w:t>がん</w:t>
      </w:r>
      <w:r w:rsidR="0031528D" w:rsidRPr="00CA5AC2">
        <w:rPr>
          <w:rFonts w:ascii="HG丸ｺﾞｼｯｸM-PRO" w:eastAsia="HG丸ｺﾞｼｯｸM-PRO" w:hAnsi="HG丸ｺﾞｼｯｸM-PRO" w:hint="eastAsia"/>
          <w:color w:val="000000" w:themeColor="text1"/>
          <w:sz w:val="22"/>
          <w:szCs w:val="22"/>
        </w:rPr>
        <w:t>患者ニーズ調査によると、</w:t>
      </w:r>
      <w:r w:rsidR="00770CFC" w:rsidRPr="00CA5AC2">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w:t>
      </w:r>
      <w:r w:rsidR="00770CFC" w:rsidRPr="00A34302">
        <w:rPr>
          <w:rFonts w:ascii="HG丸ｺﾞｼｯｸM-PRO" w:eastAsia="HG丸ｺﾞｼｯｸM-PRO" w:hAnsi="HG丸ｺﾞｼｯｸM-PRO" w:hint="eastAsia"/>
          <w:color w:val="000000" w:themeColor="text1"/>
          <w:sz w:val="22"/>
          <w:szCs w:val="22"/>
        </w:rPr>
        <w:t>9</w:t>
      </w:r>
      <w:r w:rsidR="0027170C" w:rsidRPr="00A34302">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A34302">
        <w:rPr>
          <w:rFonts w:ascii="HG丸ｺﾞｼｯｸM-PRO" w:eastAsia="HG丸ｺﾞｼｯｸM-PRO" w:hAnsi="HG丸ｺﾞｼｯｸM-PRO" w:hint="eastAsia"/>
          <w:color w:val="000000" w:themeColor="text1"/>
          <w:sz w:val="22"/>
          <w:szCs w:val="22"/>
        </w:rPr>
        <w:t>。</w:t>
      </w:r>
      <w:r w:rsidR="0027170C" w:rsidRPr="00A34302">
        <w:rPr>
          <w:rFonts w:ascii="HG丸ｺﾞｼｯｸM-PRO" w:eastAsia="HG丸ｺﾞｼｯｸM-PRO" w:hAnsi="HG丸ｺﾞｼｯｸM-PRO" w:hint="eastAsia"/>
          <w:color w:val="000000" w:themeColor="text1"/>
          <w:sz w:val="22"/>
          <w:szCs w:val="22"/>
        </w:rPr>
        <w:t>また、</w:t>
      </w:r>
      <w:r w:rsidR="00884407" w:rsidRPr="00A34302">
        <w:rPr>
          <w:rFonts w:ascii="HG丸ｺﾞｼｯｸM-PRO" w:eastAsia="HG丸ｺﾞｼｯｸM-PRO" w:hAnsi="HG丸ｺﾞｼｯｸM-PRO" w:hint="eastAsia"/>
          <w:color w:val="000000" w:themeColor="text1"/>
          <w:sz w:val="22"/>
          <w:szCs w:val="22"/>
        </w:rPr>
        <w:t>がんの治療や療養</w:t>
      </w:r>
      <w:r w:rsidR="001A629B" w:rsidRPr="00A34302">
        <w:rPr>
          <w:rFonts w:ascii="HG丸ｺﾞｼｯｸM-PRO" w:eastAsia="HG丸ｺﾞｼｯｸM-PRO" w:hAnsi="HG丸ｺﾞｼｯｸM-PRO" w:hint="eastAsia"/>
          <w:color w:val="000000" w:themeColor="text1"/>
          <w:sz w:val="22"/>
          <w:szCs w:val="22"/>
        </w:rPr>
        <w:t>に関して希望する</w:t>
      </w:r>
      <w:r w:rsidR="00884407" w:rsidRPr="00A34302">
        <w:rPr>
          <w:rFonts w:ascii="HG丸ｺﾞｼｯｸM-PRO" w:eastAsia="HG丸ｺﾞｼｯｸM-PRO" w:hAnsi="HG丸ｺﾞｼｯｸM-PRO" w:hint="eastAsia"/>
          <w:color w:val="000000" w:themeColor="text1"/>
          <w:sz w:val="22"/>
          <w:szCs w:val="22"/>
        </w:rPr>
        <w:t>情報源</w:t>
      </w:r>
      <w:r w:rsidR="0027170C" w:rsidRPr="00A34302">
        <w:rPr>
          <w:rFonts w:ascii="HG丸ｺﾞｼｯｸM-PRO" w:eastAsia="HG丸ｺﾞｼｯｸM-PRO" w:hAnsi="HG丸ｺﾞｼｯｸM-PRO" w:hint="eastAsia"/>
          <w:color w:val="000000" w:themeColor="text1"/>
          <w:sz w:val="22"/>
          <w:szCs w:val="22"/>
        </w:rPr>
        <w:t>については、「紙媒体（リーフレットや冊子等）」が56.1％と最も多く、次いで</w:t>
      </w:r>
      <w:r w:rsidR="0027170C" w:rsidRPr="00CA5AC2">
        <w:rPr>
          <w:rFonts w:ascii="HG丸ｺﾞｼｯｸM-PRO" w:eastAsia="HG丸ｺﾞｼｯｸM-PRO" w:hAnsi="HG丸ｺﾞｼｯｸM-PRO" w:hint="eastAsia"/>
          <w:color w:val="000000" w:themeColor="text1"/>
          <w:sz w:val="22"/>
          <w:szCs w:val="22"/>
        </w:rPr>
        <w:t>「病院や行政のホームページ」が27.8％と、引き続き紙媒体を中心とした、様々な媒体での</w:t>
      </w:r>
      <w:r w:rsidR="003066F1" w:rsidRPr="00CA5AC2">
        <w:rPr>
          <w:rFonts w:ascii="HG丸ｺﾞｼｯｸM-PRO" w:eastAsia="HG丸ｺﾞｼｯｸM-PRO" w:hAnsi="HG丸ｺﾞｼｯｸM-PRO" w:hint="eastAsia"/>
          <w:color w:val="000000" w:themeColor="text1"/>
          <w:sz w:val="22"/>
          <w:szCs w:val="22"/>
        </w:rPr>
        <w:t>情報提供が求められています。</w:t>
      </w:r>
    </w:p>
    <w:p w14:paraId="05808DAA" w14:textId="1395A792" w:rsidR="00770CFC" w:rsidRPr="00CA5AC2"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Pr="00CA5AC2"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20192" behindDoc="0" locked="0" layoutInCell="1" allowOverlap="1" wp14:anchorId="5785A6C2" wp14:editId="67143212">
                <wp:simplePos x="0" y="0"/>
                <wp:positionH relativeFrom="margin">
                  <wp:posOffset>53340</wp:posOffset>
                </wp:positionH>
                <wp:positionV relativeFrom="paragraph">
                  <wp:posOffset>39370</wp:posOffset>
                </wp:positionV>
                <wp:extent cx="5981700" cy="368444"/>
                <wp:effectExtent l="0" t="0" r="0" b="0"/>
                <wp:wrapNone/>
                <wp:docPr id="34" name="タイトル 3" descr="図表34：自分の病状を理解するための、がんの症状についての情報が必要と思いますか（n＝16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35" alt="図表34：自分の病状を理解するための、がんの症状についての情報が必要と思いますか（n＝1626）" style="position:absolute;left:0;text-align:left;margin-left:4.2pt;margin-top:3.1pt;width:471pt;height:2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" filled="f" stroked="f">
                <o:lock v:ext="edit" aspectratio="t" grouping="t"/>
                <v:textbo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758A9B34" w:rsidR="00D710D5" w:rsidRPr="00CA5AC2" w:rsidRDefault="00513D0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083712" behindDoc="0" locked="0" layoutInCell="1" allowOverlap="1" wp14:anchorId="2079C4A2" wp14:editId="391BBDED">
            <wp:simplePos x="0" y="0"/>
            <wp:positionH relativeFrom="column">
              <wp:posOffset>398145</wp:posOffset>
            </wp:positionH>
            <wp:positionV relativeFrom="paragraph">
              <wp:posOffset>214630</wp:posOffset>
            </wp:positionV>
            <wp:extent cx="5509260" cy="2186940"/>
            <wp:effectExtent l="0" t="0" r="0" b="381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926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2D3C18A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F1BBA4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3D33C95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1FB9046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049FEA2A"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0BCF1FC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Pr="0081265E"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084C3A26" w:rsidR="00CA01DB" w:rsidRPr="00CA5AC2"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30" w:name="_Toc496030132"/>
      <w:bookmarkStart w:id="131" w:name="_Toc496030406"/>
    </w:p>
    <w:p w14:paraId="6B6410BA" w14:textId="66ACDCED"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E8D8896" wp14:editId="428511F2">
                <wp:simplePos x="0" y="0"/>
                <wp:positionH relativeFrom="margin">
                  <wp:posOffset>100965</wp:posOffset>
                </wp:positionH>
                <wp:positionV relativeFrom="paragraph">
                  <wp:posOffset>58420</wp:posOffset>
                </wp:positionV>
                <wp:extent cx="6191250" cy="368444"/>
                <wp:effectExtent l="0" t="0" r="0" b="0"/>
                <wp:wrapNone/>
                <wp:docPr id="10312" name="タイトル 3" descr="図表35：がん治療や療養をする上で必要な情報は、どのような媒体で得たいと思いますか。（n＝15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36" alt="図表35：がん治療や療養をする上で必要な情報は、どのような媒体で得たいと思いますか。（n＝1559）" style="position:absolute;margin-left:7.95pt;margin-top:4.6pt;width:487.5pt;height:2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" filled="f" stroked="f">
                <o:lock v:ext="edit" aspectratio="t" grouping="t"/>
                <v:textbo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color w:val="000000" w:themeColor="text1"/>
          <w:sz w:val="22"/>
          <w:szCs w:val="22"/>
        </w:rPr>
        <w:drawing>
          <wp:anchor distT="0" distB="0" distL="114300" distR="114300" simplePos="0" relativeHeight="251758080" behindDoc="0" locked="0" layoutInCell="1" allowOverlap="1" wp14:anchorId="57473FC4" wp14:editId="319221B9">
            <wp:simplePos x="0" y="0"/>
            <wp:positionH relativeFrom="column">
              <wp:posOffset>396240</wp:posOffset>
            </wp:positionH>
            <wp:positionV relativeFrom="paragraph">
              <wp:posOffset>39370</wp:posOffset>
            </wp:positionV>
            <wp:extent cx="5542280" cy="2207260"/>
            <wp:effectExtent l="0" t="0" r="1270" b="2540"/>
            <wp:wrapNone/>
            <wp:docPr id="10314" name="図 10314" descr="がん治療や療養をする上で必要な情報は、どのような媒体で得たい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図 10314" descr="がん治療や療養をする上で必要な情報は、どのような媒体で得たいと思います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Pr="00CA5AC2"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sz w:val="20"/>
        </w:rPr>
        <mc:AlternateContent>
          <mc:Choice Requires="wps">
            <w:drawing>
              <wp:anchor distT="0" distB="0" distL="114300" distR="114300" simplePos="0" relativeHeight="252005888" behindDoc="0" locked="0" layoutInCell="1" allowOverlap="1" wp14:anchorId="3D5EACBB" wp14:editId="2952D78D">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5BC39" id="直線コネクタ 3635"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1580928" behindDoc="0" locked="0" layoutInCell="1" allowOverlap="1" wp14:anchorId="2AF135EF" wp14:editId="26C81EC1">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37" alt="出典：大阪府におけるがん患者の悩みやニーズに関する実態調査" style="position:absolute;margin-left:219.7pt;margin-top:6.75pt;width:275.9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" filled="f" stroked="f">
                <o:lock v:ext="edit" aspectratio="t" grouping="t"/>
                <v:textbo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CA5AC2" w:rsidRDefault="00B8454B" w:rsidP="008B4E2C">
      <w:pPr>
        <w:pStyle w:val="3"/>
        <w:rPr>
          <w:rFonts w:ascii="ＭＳ ゴシック" w:hAnsi="ＭＳ ゴシック"/>
          <w:b/>
          <w:kern w:val="2"/>
          <w:szCs w:val="22"/>
        </w:rPr>
      </w:pPr>
      <w:bookmarkStart w:id="132" w:name="_Toc487755799"/>
      <w:bookmarkStart w:id="133" w:name="_Toc162606213"/>
      <w:bookmarkEnd w:id="130"/>
      <w:bookmarkEnd w:id="131"/>
      <w:r w:rsidRPr="00CA5AC2">
        <w:rPr>
          <w:rFonts w:asciiTheme="majorEastAsia" w:eastAsiaTheme="majorEastAsia" w:hAnsiTheme="majorEastAsia"/>
          <w:b/>
          <w:color w:val="0070C0"/>
          <w:sz w:val="28"/>
        </w:rPr>
        <w:lastRenderedPageBreak/>
        <w:t>(</w:t>
      </w:r>
      <w:r w:rsidRPr="00CA5AC2">
        <w:rPr>
          <w:rFonts w:asciiTheme="majorEastAsia" w:eastAsiaTheme="majorEastAsia" w:hAnsiTheme="majorEastAsia" w:hint="eastAsia"/>
          <w:b/>
          <w:color w:val="0070C0"/>
          <w:sz w:val="28"/>
        </w:rPr>
        <w:t>3</w:t>
      </w:r>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 xml:space="preserve"> がん患者等の社会的な課題への対策</w:t>
      </w:r>
      <w:bookmarkEnd w:id="132"/>
      <w:bookmarkEnd w:id="133"/>
    </w:p>
    <w:p w14:paraId="3F9D1FEC" w14:textId="2069EF43" w:rsidR="002006FC" w:rsidRPr="00CA5AC2"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imes New Roman" w:hint="eastAsia"/>
          <w:b/>
          <w:color w:val="auto"/>
          <w:kern w:val="2"/>
          <w:sz w:val="22"/>
          <w:szCs w:val="22"/>
        </w:rPr>
        <w:t>ア</w:t>
      </w:r>
      <w:r w:rsidR="00654B56" w:rsidRPr="00CA5AC2">
        <w:rPr>
          <w:rFonts w:ascii="ＭＳ ゴシック" w:eastAsia="ＭＳ ゴシック" w:hAnsi="ＭＳ ゴシック" w:cs="Times New Roman" w:hint="eastAsia"/>
          <w:b/>
          <w:color w:val="auto"/>
          <w:kern w:val="2"/>
          <w:sz w:val="22"/>
          <w:szCs w:val="22"/>
        </w:rPr>
        <w:t xml:space="preserve"> </w:t>
      </w:r>
      <w:r w:rsidR="00370CDB" w:rsidRPr="00CA5AC2">
        <w:rPr>
          <w:rFonts w:ascii="ＭＳ ゴシック" w:eastAsia="ＭＳ ゴシック" w:hAnsi="ＭＳ ゴシック" w:cs="Times New Roman" w:hint="eastAsia"/>
          <w:b/>
          <w:color w:val="auto"/>
          <w:kern w:val="2"/>
          <w:sz w:val="22"/>
          <w:szCs w:val="22"/>
        </w:rPr>
        <w:t>小児・</w:t>
      </w:r>
      <w:r w:rsidR="00331992" w:rsidRPr="00CA5AC2">
        <w:rPr>
          <w:rFonts w:ascii="ＭＳ ゴシック" w:eastAsia="ＭＳ ゴシック" w:hAnsi="ＭＳ ゴシック" w:cs="Times New Roman" w:hint="eastAsia"/>
          <w:b/>
          <w:color w:val="auto"/>
          <w:kern w:val="2"/>
          <w:sz w:val="22"/>
          <w:szCs w:val="22"/>
        </w:rPr>
        <w:t>AYA</w:t>
      </w:r>
      <w:r w:rsidR="00370CDB" w:rsidRPr="00CA5AC2">
        <w:rPr>
          <w:rFonts w:ascii="ＭＳ ゴシック" w:eastAsia="ＭＳ ゴシック" w:hAnsi="ＭＳ ゴシック" w:cs="Times New Roman" w:hint="eastAsia"/>
          <w:b/>
          <w:color w:val="auto"/>
          <w:kern w:val="2"/>
          <w:sz w:val="22"/>
          <w:szCs w:val="22"/>
        </w:rPr>
        <w:t>世代</w:t>
      </w:r>
      <w:r w:rsidR="00424EBF" w:rsidRPr="00CA5AC2">
        <w:rPr>
          <w:rFonts w:ascii="ＭＳ ゴシック" w:eastAsia="ＭＳ ゴシック" w:hAnsi="ＭＳ ゴシック" w:cs="Times New Roman" w:hint="eastAsia"/>
          <w:b/>
          <w:color w:val="auto"/>
          <w:kern w:val="2"/>
          <w:sz w:val="22"/>
          <w:szCs w:val="22"/>
        </w:rPr>
        <w:t>における</w:t>
      </w:r>
      <w:r w:rsidR="0082741A" w:rsidRPr="00CA5AC2">
        <w:rPr>
          <w:rFonts w:ascii="ＭＳ ゴシック" w:eastAsia="ＭＳ ゴシック" w:hAnsi="ＭＳ ゴシック" w:cs="Times New Roman" w:hint="eastAsia"/>
          <w:b/>
          <w:color w:val="auto"/>
          <w:kern w:val="2"/>
          <w:sz w:val="22"/>
          <w:szCs w:val="22"/>
        </w:rPr>
        <w:t>支援</w:t>
      </w:r>
    </w:p>
    <w:p w14:paraId="67D3E0F4" w14:textId="3617B4A4" w:rsidR="00C51836" w:rsidRPr="00CA5AC2" w:rsidRDefault="00370CDB" w:rsidP="008B4E2C">
      <w:pPr>
        <w:ind w:leftChars="236" w:left="698" w:hangingChars="60" w:hanging="132"/>
        <w:rPr>
          <w:strike/>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CA5AC2">
        <w:rPr>
          <w:rFonts w:hint="eastAsia"/>
          <w:color w:val="000000" w:themeColor="text1"/>
          <w:sz w:val="22"/>
        </w:rPr>
        <w:t>、</w:t>
      </w:r>
      <w:r w:rsidR="004261F8" w:rsidRPr="00CA5AC2">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CA5AC2" w:rsidRDefault="00C51836" w:rsidP="008B4E2C">
      <w:pPr>
        <w:ind w:leftChars="236" w:left="698" w:hangingChars="60" w:hanging="132"/>
        <w:rPr>
          <w:color w:val="000000" w:themeColor="text1"/>
          <w:sz w:val="22"/>
        </w:rPr>
      </w:pPr>
    </w:p>
    <w:p w14:paraId="2662ABAE" w14:textId="39D10D61" w:rsidR="004261F8" w:rsidRPr="00CA5AC2" w:rsidRDefault="00C51836" w:rsidP="008B4E2C">
      <w:pPr>
        <w:ind w:leftChars="236" w:left="698" w:hangingChars="60" w:hanging="132"/>
        <w:rPr>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小児・AYA世代のがん経験者は、晩期合併症等により、就職が困難な場合があるため、就労支援にあたっては、成人発症の</w:t>
      </w:r>
      <w:r w:rsidR="00CA2F4A" w:rsidRPr="00CA5AC2">
        <w:rPr>
          <w:rFonts w:hint="eastAsia"/>
          <w:color w:val="000000" w:themeColor="text1"/>
          <w:sz w:val="22"/>
        </w:rPr>
        <w:t>がん患者とは、ニーズや課題が異なることを踏まえ対応する必要があります</w:t>
      </w:r>
      <w:r w:rsidR="004261F8" w:rsidRPr="00CA5AC2">
        <w:rPr>
          <w:rFonts w:hint="eastAsia"/>
          <w:color w:val="000000" w:themeColor="text1"/>
          <w:sz w:val="22"/>
        </w:rPr>
        <w:t>。</w:t>
      </w:r>
    </w:p>
    <w:p w14:paraId="76D4E2FA" w14:textId="6B221EB3" w:rsidR="002006FC" w:rsidRPr="00CA5AC2" w:rsidRDefault="002006FC" w:rsidP="008B4E2C">
      <w:pPr>
        <w:rPr>
          <w:color w:val="000000" w:themeColor="text1"/>
          <w:sz w:val="22"/>
        </w:rPr>
      </w:pPr>
    </w:p>
    <w:p w14:paraId="20FE9E8F" w14:textId="5DFF25E1" w:rsidR="0082741A" w:rsidRPr="00CA5AC2" w:rsidRDefault="00370CDB" w:rsidP="008B4E2C">
      <w:pPr>
        <w:ind w:leftChars="236" w:left="698" w:hangingChars="60" w:hanging="132"/>
        <w:rPr>
          <w:color w:val="000000" w:themeColor="text1"/>
          <w:sz w:val="22"/>
        </w:rPr>
      </w:pPr>
      <w:r w:rsidRPr="00CA5AC2">
        <w:rPr>
          <w:rFonts w:hint="eastAsia"/>
          <w:color w:val="000000" w:themeColor="text1"/>
          <w:sz w:val="22"/>
        </w:rPr>
        <w:t>○</w:t>
      </w:r>
      <w:r w:rsidR="0082741A" w:rsidRPr="00CA5AC2">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CA5AC2" w:rsidRDefault="006A194E" w:rsidP="008B4E2C">
      <w:pPr>
        <w:ind w:leftChars="236" w:left="698" w:hangingChars="60" w:hanging="132"/>
        <w:rPr>
          <w:color w:val="000000" w:themeColor="text1"/>
          <w:sz w:val="22"/>
        </w:rPr>
      </w:pPr>
    </w:p>
    <w:p w14:paraId="747741D9" w14:textId="77777777" w:rsidR="00370CDB" w:rsidRPr="00CA5AC2"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イ</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E563F4" w:rsidRPr="00CA5AC2">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CA5AC2" w:rsidRDefault="00370CDB" w:rsidP="008B4E2C">
      <w:pPr>
        <w:ind w:leftChars="227" w:left="708" w:hangingChars="74" w:hanging="163"/>
        <w:rPr>
          <w:rFonts w:hAnsi="HG丸ｺﾞｼｯｸM-PRO" w:cs="Times New Roman"/>
          <w:strike/>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CA5AC2">
        <w:rPr>
          <w:rFonts w:hAnsi="HG丸ｺﾞｼｯｸM-PRO" w:cs="Times New Roman" w:hint="eastAsia"/>
          <w:color w:val="000000" w:themeColor="text1"/>
          <w:kern w:val="2"/>
          <w:sz w:val="22"/>
          <w:szCs w:val="22"/>
        </w:rPr>
        <w:t>携に</w:t>
      </w:r>
      <w:r w:rsidR="00AA22EF" w:rsidRPr="00CA5AC2">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CA5AC2">
        <w:rPr>
          <w:rFonts w:hAnsi="HG丸ｺﾞｼｯｸM-PRO" w:cs="Times New Roman" w:hint="eastAsia"/>
          <w:color w:val="000000" w:themeColor="text1"/>
          <w:kern w:val="2"/>
          <w:sz w:val="22"/>
          <w:szCs w:val="22"/>
        </w:rPr>
        <w:t>。</w:t>
      </w:r>
    </w:p>
    <w:p w14:paraId="33A4B6AE" w14:textId="77777777" w:rsidR="002006FC" w:rsidRPr="00CA5AC2"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CA5AC2" w:rsidRDefault="00370CDB" w:rsidP="008B4E2C">
      <w:pPr>
        <w:ind w:leftChars="227" w:left="708" w:hangingChars="74" w:hanging="163"/>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がん患者ニ</w:t>
      </w:r>
      <w:r w:rsidR="00220681" w:rsidRPr="00CA5AC2">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CA5AC2">
        <w:rPr>
          <w:rFonts w:hAnsi="HG丸ｺﾞｼｯｸM-PRO" w:cs="Times New Roman" w:hint="eastAsia"/>
          <w:color w:val="000000" w:themeColor="text1"/>
          <w:kern w:val="2"/>
          <w:sz w:val="22"/>
          <w:szCs w:val="22"/>
        </w:rPr>
        <w:t>は22.8</w:t>
      </w:r>
      <w:r w:rsidR="000D19DB" w:rsidRPr="00CA5AC2">
        <w:rPr>
          <w:rFonts w:hAnsi="HG丸ｺﾞｼｯｸM-PRO" w:cs="Times New Roman" w:hint="eastAsia"/>
          <w:color w:val="000000" w:themeColor="text1"/>
          <w:kern w:val="2"/>
          <w:sz w:val="22"/>
          <w:szCs w:val="22"/>
        </w:rPr>
        <w:t>％と一定の割合を占めています</w:t>
      </w:r>
      <w:r w:rsidR="00B90F0C" w:rsidRPr="00CA5AC2">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CA5AC2">
        <w:rPr>
          <w:rFonts w:hAnsi="HG丸ｺﾞｼｯｸM-PRO" w:cs="Times New Roman" w:hint="eastAsia"/>
          <w:color w:val="000000" w:themeColor="text1"/>
          <w:kern w:val="2"/>
          <w:sz w:val="22"/>
          <w:szCs w:val="22"/>
        </w:rPr>
        <w:t>％となっています</w:t>
      </w:r>
      <w:r w:rsidR="00B90F0C" w:rsidRPr="00CA5AC2">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CA5AC2">
        <w:rPr>
          <w:rFonts w:hAnsi="HG丸ｺﾞｼｯｸM-PRO" w:cs="Times New Roman" w:hint="eastAsia"/>
          <w:color w:val="000000" w:themeColor="text1"/>
          <w:kern w:val="2"/>
          <w:sz w:val="22"/>
          <w:szCs w:val="22"/>
        </w:rPr>
        <w:t>％となりました</w:t>
      </w:r>
      <w:r w:rsidR="00B90F0C" w:rsidRPr="00CA5AC2">
        <w:rPr>
          <w:rFonts w:hAnsi="HG丸ｺﾞｼｯｸM-PRO" w:cs="Times New Roman" w:hint="eastAsia"/>
          <w:color w:val="000000" w:themeColor="text1"/>
          <w:kern w:val="2"/>
          <w:sz w:val="22"/>
          <w:szCs w:val="22"/>
        </w:rPr>
        <w:t>。</w:t>
      </w:r>
    </w:p>
    <w:p w14:paraId="453EFCE2" w14:textId="2861DACD"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Pr="00CA5AC2"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Pr="00CA5AC2"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Pr="00CA5AC2"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Pr="00CA5AC2"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A5AC2"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w:lastRenderedPageBreak/>
        <mc:AlternateContent>
          <mc:Choice Requires="wps">
            <w:drawing>
              <wp:anchor distT="0" distB="0" distL="114300" distR="114300" simplePos="0" relativeHeight="251606528" behindDoc="0" locked="0" layoutInCell="1" allowOverlap="1" wp14:anchorId="754DF993" wp14:editId="6AB6FB9B">
                <wp:simplePos x="0" y="0"/>
                <wp:positionH relativeFrom="margin">
                  <wp:posOffset>1158240</wp:posOffset>
                </wp:positionH>
                <wp:positionV relativeFrom="paragraph">
                  <wp:posOffset>39370</wp:posOffset>
                </wp:positionV>
                <wp:extent cx="3800475" cy="371475"/>
                <wp:effectExtent l="0" t="0" r="0" b="0"/>
                <wp:wrapNone/>
                <wp:docPr id="278" name="タイトル 3" descr="図表36：がんと診断された後の働き方の変化があ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00475" cy="371475"/>
                        </a:xfrm>
                        <a:prstGeom prst="rect">
                          <a:avLst/>
                        </a:prstGeom>
                      </wps:spPr>
                      <wps:txb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38" alt="図表36：がんと診断された後の働き方の変化がありましたか" style="position:absolute;left:0;text-align:left;margin-left:91.2pt;margin-top:3.1pt;width:299.25pt;height:29.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" filled="f" stroked="f">
                <o:lock v:ext="edit" aspectratio="t" grouping="t"/>
                <v:textbo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CA5AC2" w:rsidRDefault="00A97E18" w:rsidP="008B4E2C">
      <w:pPr>
        <w:adjustRightInd/>
        <w:ind w:leftChars="205" w:left="712" w:hangingChars="100" w:hanging="220"/>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anchor distT="0" distB="0" distL="114300" distR="114300" simplePos="0" relativeHeight="251759104" behindDoc="1" locked="0" layoutInCell="1" allowOverlap="1" wp14:anchorId="6C8A73CA" wp14:editId="23EDB446">
            <wp:simplePos x="0" y="0"/>
            <wp:positionH relativeFrom="column">
              <wp:posOffset>-1962</wp:posOffset>
            </wp:positionH>
            <wp:positionV relativeFrom="paragraph">
              <wp:posOffset>176416</wp:posOffset>
            </wp:positionV>
            <wp:extent cx="6018663" cy="1774150"/>
            <wp:effectExtent l="0" t="0" r="1270" b="0"/>
            <wp:wrapNone/>
            <wp:docPr id="10344" name="図 10344" descr="がんと診断された後の働き方の変化があ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 name="図 10344" descr="がんと診断された後の働き方の変化がありました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Pr="00CA5AC2" w:rsidRDefault="009053CD" w:rsidP="008B4E2C">
      <w:pPr>
        <w:adjustRightInd/>
        <w:textAlignment w:val="auto"/>
        <w:rPr>
          <w:rFonts w:hAnsi="HG丸ｺﾞｼｯｸM-PRO" w:cs="Times New Roman"/>
          <w:color w:val="auto"/>
          <w:kern w:val="2"/>
          <w:sz w:val="22"/>
          <w:szCs w:val="22"/>
        </w:rPr>
      </w:pPr>
    </w:p>
    <w:p w14:paraId="073CFD31" w14:textId="4EE19038" w:rsidR="00C206B8" w:rsidRPr="00CA5AC2" w:rsidRDefault="00C206B8" w:rsidP="008B4E2C">
      <w:pPr>
        <w:adjustRightInd/>
        <w:textAlignment w:val="auto"/>
        <w:rPr>
          <w:rFonts w:hAnsi="HG丸ｺﾞｼｯｸM-PRO" w:cs="Times New Roman"/>
          <w:color w:val="auto"/>
          <w:kern w:val="2"/>
          <w:sz w:val="22"/>
          <w:szCs w:val="22"/>
        </w:rPr>
      </w:pPr>
    </w:p>
    <w:p w14:paraId="3E9FA155" w14:textId="100FD6F8" w:rsidR="00F561F9" w:rsidRPr="00CA5AC2" w:rsidRDefault="00F561F9" w:rsidP="008B4E2C">
      <w:pPr>
        <w:adjustRightInd/>
        <w:textAlignment w:val="auto"/>
        <w:rPr>
          <w:rFonts w:hAnsi="HG丸ｺﾞｼｯｸM-PRO" w:cs="Times New Roman"/>
          <w:color w:val="auto"/>
          <w:kern w:val="2"/>
          <w:sz w:val="22"/>
          <w:szCs w:val="22"/>
        </w:rPr>
      </w:pPr>
    </w:p>
    <w:p w14:paraId="14925DA5" w14:textId="6733CFE7" w:rsidR="00F561F9" w:rsidRPr="00CA5AC2" w:rsidRDefault="00F561F9" w:rsidP="008B4E2C">
      <w:pPr>
        <w:adjustRightInd/>
        <w:textAlignment w:val="auto"/>
        <w:rPr>
          <w:rFonts w:hAnsi="HG丸ｺﾞｼｯｸM-PRO" w:cs="Times New Roman"/>
          <w:color w:val="auto"/>
          <w:kern w:val="2"/>
          <w:sz w:val="22"/>
          <w:szCs w:val="22"/>
        </w:rPr>
      </w:pPr>
    </w:p>
    <w:p w14:paraId="5C251628" w14:textId="0636F158" w:rsidR="00F561F9" w:rsidRPr="00CA5AC2" w:rsidRDefault="00F561F9" w:rsidP="008B4E2C">
      <w:pPr>
        <w:adjustRightInd/>
        <w:textAlignment w:val="auto"/>
        <w:rPr>
          <w:rFonts w:hAnsi="HG丸ｺﾞｼｯｸM-PRO" w:cs="Times New Roman"/>
          <w:color w:val="auto"/>
          <w:kern w:val="2"/>
          <w:sz w:val="22"/>
          <w:szCs w:val="22"/>
        </w:rPr>
      </w:pPr>
    </w:p>
    <w:p w14:paraId="57BED0EF" w14:textId="77777777" w:rsidR="005A2081" w:rsidRPr="00CA5AC2" w:rsidRDefault="005A2081" w:rsidP="008B4E2C">
      <w:pPr>
        <w:adjustRightInd/>
        <w:textAlignment w:val="auto"/>
        <w:rPr>
          <w:rFonts w:hAnsi="HG丸ｺﾞｼｯｸM-PRO" w:cs="Times New Roman"/>
          <w:color w:val="auto"/>
          <w:kern w:val="2"/>
          <w:sz w:val="22"/>
          <w:szCs w:val="22"/>
        </w:rPr>
      </w:pPr>
    </w:p>
    <w:p w14:paraId="483B2583" w14:textId="67409916" w:rsidR="005A2081" w:rsidRPr="00CA5AC2" w:rsidRDefault="00E610C1"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7552" behindDoc="0" locked="0" layoutInCell="1" allowOverlap="1" wp14:anchorId="06F63F96" wp14:editId="0D4AE959">
                <wp:simplePos x="0" y="0"/>
                <wp:positionH relativeFrom="margin">
                  <wp:posOffset>1148715</wp:posOffset>
                </wp:positionH>
                <wp:positionV relativeFrom="paragraph">
                  <wp:posOffset>182245</wp:posOffset>
                </wp:positionV>
                <wp:extent cx="3971925" cy="285750"/>
                <wp:effectExtent l="0" t="0" r="0" b="0"/>
                <wp:wrapNone/>
                <wp:docPr id="280" name="タイトル 3" descr="図表37：退職・異動はどのような経緯で決ま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71925" cy="285750"/>
                        </a:xfrm>
                        <a:prstGeom prst="rect">
                          <a:avLst/>
                        </a:prstGeom>
                      </wps:spPr>
                      <wps:txb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39" alt="図表37：退職・異動はどのような経緯で決まりましたか" style="position:absolute;left:0;text-align:left;margin-left:90.45pt;margin-top:14.35pt;width:312.75pt;height: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" filled="f" stroked="f">
                <o:lock v:ext="edit" aspectratio="t" grouping="t"/>
                <v:textbo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66133556" w14:textId="1027F076" w:rsidR="00C206B8" w:rsidRPr="00CA5AC2" w:rsidRDefault="00C206B8" w:rsidP="008B4E2C">
      <w:pPr>
        <w:adjustRightInd/>
        <w:textAlignment w:val="auto"/>
        <w:rPr>
          <w:rFonts w:hAnsi="HG丸ｺﾞｼｯｸM-PRO" w:cs="Times New Roman"/>
          <w:color w:val="auto"/>
          <w:kern w:val="2"/>
          <w:sz w:val="22"/>
          <w:szCs w:val="22"/>
        </w:rPr>
      </w:pPr>
    </w:p>
    <w:p w14:paraId="5E4C8C0F" w14:textId="65F15510" w:rsidR="00C206B8" w:rsidRPr="00CA5AC2" w:rsidRDefault="00C206B8" w:rsidP="008B4E2C">
      <w:pPr>
        <w:adjustRightInd/>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inline distT="0" distB="0" distL="0" distR="0" wp14:anchorId="60CE0390" wp14:editId="13AD0B07">
            <wp:extent cx="6010275" cy="1937982"/>
            <wp:effectExtent l="0" t="0" r="0" b="5715"/>
            <wp:docPr id="10348" name="図 10348" descr="退職・異動はどのような経緯で決ま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退職・異動はどのような経緯で決まりました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1408" behindDoc="0" locked="0" layoutInCell="1" allowOverlap="1" wp14:anchorId="783E1ABC" wp14:editId="39EBF790">
                <wp:simplePos x="0" y="0"/>
                <wp:positionH relativeFrom="column">
                  <wp:posOffset>2713355</wp:posOffset>
                </wp:positionH>
                <wp:positionV relativeFrom="paragraph">
                  <wp:posOffset>87658</wp:posOffset>
                </wp:positionV>
                <wp:extent cx="3618230" cy="334371"/>
                <wp:effectExtent l="0" t="0" r="0" b="0"/>
                <wp:wrapNone/>
                <wp:docPr id="10332" name="タイトル 3" descr="出典： 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40" alt="出典： 大阪府におけるがん患者の悩みやニーズに関する実態調査" style="position:absolute;left:0;text-align:left;margin-left:213.65pt;margin-top:6.9pt;width:284.9pt;height:2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" filled="f" stroked="f">
                <o:lock v:ext="edit" aspectratio="t" grouping="t"/>
                <v:textbo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Pr="00CA5AC2" w:rsidRDefault="0082741A" w:rsidP="008B4E2C">
      <w:pPr>
        <w:adjustRightInd/>
        <w:textAlignment w:val="auto"/>
        <w:rPr>
          <w:rFonts w:hAnsi="HG丸ｺﾞｼｯｸM-PRO"/>
          <w:color w:val="auto"/>
          <w:sz w:val="22"/>
          <w:szCs w:val="22"/>
        </w:rPr>
      </w:pPr>
    </w:p>
    <w:p w14:paraId="62893164" w14:textId="35494A0D" w:rsidR="0082741A" w:rsidRPr="00CA5AC2"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CA5AC2" w:rsidRDefault="00596FD9" w:rsidP="005A2081">
      <w:pPr>
        <w:adjustRightInd/>
        <w:ind w:leftChars="236" w:left="705" w:hangingChars="63" w:hanging="13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CA4CDF" w:rsidRPr="00CA5AC2">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Pr="00CA5AC2" w:rsidRDefault="00A97E18" w:rsidP="008B4E2C">
      <w:pPr>
        <w:widowControl/>
        <w:adjustRightInd/>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761152" behindDoc="0" locked="0" layoutInCell="1" allowOverlap="1" wp14:anchorId="194E63AC" wp14:editId="4E7EC5D3">
                <wp:simplePos x="0" y="0"/>
                <wp:positionH relativeFrom="margin">
                  <wp:posOffset>91440</wp:posOffset>
                </wp:positionH>
                <wp:positionV relativeFrom="paragraph">
                  <wp:posOffset>77471</wp:posOffset>
                </wp:positionV>
                <wp:extent cx="5962650" cy="533400"/>
                <wp:effectExtent l="0" t="0" r="0" b="0"/>
                <wp:wrapNone/>
                <wp:docPr id="10350" name="タイトル 3" descr="図表38：がん治療や療養をしながら仕事を継続する上で、どのような対応や支援のための制度が必要だ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41" alt="図表38：がん治療や療養をしながら仕事を継続する上で、どのような対応や支援のための制度が必要だと思いますか。" style="position:absolute;margin-left:7.2pt;margin-top:6.1pt;width:469.5pt;height:42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" filled="f" stroked="f">
                <o:lock v:ext="edit" aspectratio="t" grouping="t"/>
                <v:textbo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Pr="00CA5AC2" w:rsidRDefault="000A4FE8" w:rsidP="008B4E2C">
      <w:pPr>
        <w:widowControl/>
        <w:adjustRightInd/>
        <w:jc w:val="left"/>
        <w:textAlignment w:val="auto"/>
        <w:rPr>
          <w:rFonts w:hAnsi="HG丸ｺﾞｼｯｸM-PRO"/>
          <w:color w:val="auto"/>
          <w:sz w:val="21"/>
        </w:rPr>
      </w:pPr>
    </w:p>
    <w:p w14:paraId="5848E848" w14:textId="07D3C95E" w:rsidR="000A4FE8" w:rsidRPr="00CA5AC2" w:rsidRDefault="00A97E18" w:rsidP="008B4E2C">
      <w:pPr>
        <w:tabs>
          <w:tab w:val="left" w:pos="8364"/>
        </w:tabs>
        <w:snapToGrid w:val="0"/>
        <w:spacing w:line="360" w:lineRule="auto"/>
        <w:ind w:leftChars="100" w:left="450" w:hangingChars="100" w:hanging="210"/>
        <w:rPr>
          <w:rFonts w:hAnsi="HG丸ｺﾞｼｯｸM-PRO"/>
          <w:color w:val="auto"/>
          <w:sz w:val="21"/>
        </w:rPr>
      </w:pPr>
      <w:r w:rsidRPr="00CA5AC2">
        <w:rPr>
          <w:rFonts w:hAnsi="HG丸ｺﾞｼｯｸM-PRO"/>
          <w:noProof/>
          <w:color w:val="auto"/>
          <w:sz w:val="21"/>
        </w:rPr>
        <w:drawing>
          <wp:anchor distT="0" distB="0" distL="114300" distR="114300" simplePos="0" relativeHeight="251762176" behindDoc="1" locked="0" layoutInCell="1" allowOverlap="1" wp14:anchorId="35E04E3F" wp14:editId="47D3AF75">
            <wp:simplePos x="0" y="0"/>
            <wp:positionH relativeFrom="column">
              <wp:posOffset>243840</wp:posOffset>
            </wp:positionH>
            <wp:positionV relativeFrom="paragraph">
              <wp:posOffset>153670</wp:posOffset>
            </wp:positionV>
            <wp:extent cx="5760010" cy="2324100"/>
            <wp:effectExtent l="0" t="0" r="0" b="0"/>
            <wp:wrapNone/>
            <wp:docPr id="10351" name="図 10351" descr="がん治療や療養をしながら仕事を継続する上で、どのような対応や支援のための制度が必要だ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がん治療や療養をしながら仕事を継続する上で、どのような対応や支援のための制度が必要だと思います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Pr="00CA5AC2"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Pr="00CA5AC2" w:rsidRDefault="00A97E18" w:rsidP="008B4E2C">
      <w:pPr>
        <w:tabs>
          <w:tab w:val="left" w:pos="8364"/>
        </w:tabs>
        <w:snapToGrid w:val="0"/>
        <w:spacing w:line="360" w:lineRule="auto"/>
        <w:rPr>
          <w:rFonts w:hAnsi="HG丸ｺﾞｼｯｸM-PRO"/>
          <w:color w:val="auto"/>
          <w:sz w:val="21"/>
        </w:rPr>
      </w:pPr>
      <w:r w:rsidRPr="00CA5AC2">
        <w:rPr>
          <w:rFonts w:hAnsi="HG丸ｺﾞｼｯｸM-PRO"/>
          <w:noProof/>
        </w:rPr>
        <mc:AlternateContent>
          <mc:Choice Requires="wps">
            <w:drawing>
              <wp:anchor distT="0" distB="0" distL="114300" distR="114300" simplePos="0" relativeHeight="251592192" behindDoc="0" locked="0" layoutInCell="1" allowOverlap="1" wp14:anchorId="3256ECD8" wp14:editId="3415EC6D">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42" alt="出典：大阪府におけるがん患者の悩みやニーズに関する実態調査" style="position:absolute;left:0;text-align:left;margin-left:207.05pt;margin-top:3.3pt;width:291pt;height:2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" filled="f" stroked="f">
                <o:lock v:ext="edit" aspectratio="t" grouping="t"/>
                <v:textbo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Pr="00CA5AC2" w:rsidRDefault="00F561F9" w:rsidP="008B4E2C">
      <w:pPr>
        <w:tabs>
          <w:tab w:val="left" w:pos="8364"/>
        </w:tabs>
        <w:snapToGrid w:val="0"/>
        <w:spacing w:line="360" w:lineRule="auto"/>
        <w:rPr>
          <w:rFonts w:hAnsi="HG丸ｺﾞｼｯｸM-PRO"/>
          <w:color w:val="auto"/>
          <w:sz w:val="21"/>
        </w:rPr>
      </w:pPr>
    </w:p>
    <w:p w14:paraId="5DC7C568" w14:textId="77777777" w:rsidR="00370CDB" w:rsidRPr="00CA5AC2"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370CDB" w:rsidRPr="00CA5AC2">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483BDFCE"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CA5AC2"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CA5AC2" w:rsidRDefault="00F0795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704F4" w:rsidRPr="00CA5AC2">
        <w:rPr>
          <w:rFonts w:asciiTheme="majorEastAsia" w:eastAsiaTheme="majorEastAsia" w:hAnsiTheme="majorEastAsia" w:hint="eastAsia"/>
          <w:b/>
          <w:color w:val="000000" w:themeColor="text1"/>
          <w:sz w:val="22"/>
          <w:szCs w:val="22"/>
        </w:rPr>
        <w:t xml:space="preserve"> 妊よう性</w:t>
      </w:r>
      <w:r w:rsidR="00CF155C" w:rsidRPr="00CA5AC2">
        <w:rPr>
          <w:rFonts w:asciiTheme="majorEastAsia" w:eastAsiaTheme="majorEastAsia" w:hAnsiTheme="majorEastAsia" w:hint="eastAsia"/>
          <w:b/>
          <w:color w:val="000000" w:themeColor="text1"/>
          <w:sz w:val="22"/>
          <w:szCs w:val="22"/>
        </w:rPr>
        <w:t>温存治療</w:t>
      </w:r>
      <w:r w:rsidR="00F704F4" w:rsidRPr="00CA5AC2">
        <w:rPr>
          <w:rFonts w:asciiTheme="majorEastAsia" w:eastAsiaTheme="majorEastAsia" w:hAnsiTheme="majorEastAsia" w:hint="eastAsia"/>
          <w:b/>
          <w:color w:val="000000" w:themeColor="text1"/>
          <w:sz w:val="22"/>
          <w:szCs w:val="22"/>
        </w:rPr>
        <w:t>について</w:t>
      </w:r>
    </w:p>
    <w:p w14:paraId="470DF299" w14:textId="77777777" w:rsidR="00563C1D" w:rsidRPr="00CA5AC2" w:rsidRDefault="000D19DB" w:rsidP="008B4E2C">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w:t>
      </w:r>
      <w:r w:rsidR="00563C1D" w:rsidRPr="00CA5AC2">
        <w:rPr>
          <w:rFonts w:hAnsi="HG丸ｺﾞｼｯｸM-PRO" w:hint="eastAsia"/>
          <w:color w:val="000000" w:themeColor="text1"/>
          <w:sz w:val="22"/>
          <w:szCs w:val="22"/>
        </w:rPr>
        <w:t>がん治療によって主に卵巣、精巣等の機能に影響を及ぼし、妊</w:t>
      </w:r>
      <w:r w:rsidR="0082741A" w:rsidRPr="00CA5AC2">
        <w:rPr>
          <w:rFonts w:hAnsi="HG丸ｺﾞｼｯｸM-PRO" w:hint="eastAsia"/>
          <w:color w:val="000000" w:themeColor="text1"/>
          <w:sz w:val="22"/>
          <w:szCs w:val="22"/>
        </w:rPr>
        <w:t>よう性が低下する</w:t>
      </w:r>
      <w:r w:rsidR="00563C1D" w:rsidRPr="00CA5AC2">
        <w:rPr>
          <w:rFonts w:hAnsi="HG丸ｺﾞｼｯｸM-PRO" w:hint="eastAsia"/>
          <w:color w:val="000000" w:themeColor="text1"/>
          <w:sz w:val="22"/>
          <w:szCs w:val="22"/>
        </w:rPr>
        <w:t>こと</w:t>
      </w:r>
    </w:p>
    <w:p w14:paraId="69769BD8" w14:textId="77777777" w:rsidR="00563C1D" w:rsidRPr="00CA5AC2" w:rsidRDefault="00563C1D"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は、将来こどもを持ち、</w:t>
      </w:r>
      <w:r w:rsidR="0082741A" w:rsidRPr="00CA5AC2">
        <w:rPr>
          <w:rFonts w:hAnsi="HG丸ｺﾞｼｯｸM-PRO" w:hint="eastAsia"/>
          <w:color w:val="000000" w:themeColor="text1"/>
          <w:sz w:val="22"/>
          <w:szCs w:val="22"/>
        </w:rPr>
        <w:t>育てることを望む小児・ＡＹＡ世代のがん患者にとって大</w:t>
      </w:r>
      <w:r w:rsidR="000273A1" w:rsidRPr="00CA5AC2">
        <w:rPr>
          <w:rFonts w:hAnsi="HG丸ｺﾞｼｯｸM-PRO" w:hint="eastAsia"/>
          <w:color w:val="000000" w:themeColor="text1"/>
          <w:sz w:val="22"/>
          <w:szCs w:val="22"/>
        </w:rPr>
        <w:t>き</w:t>
      </w:r>
    </w:p>
    <w:p w14:paraId="1B029614" w14:textId="55CB0B20" w:rsidR="00EF516B" w:rsidRPr="00CA5AC2" w:rsidRDefault="000273A1"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な課題です</w:t>
      </w:r>
      <w:r w:rsidR="0082741A" w:rsidRPr="00CA5AC2">
        <w:rPr>
          <w:rFonts w:hAnsi="HG丸ｺﾞｼｯｸM-PRO" w:hint="eastAsia"/>
          <w:color w:val="000000" w:themeColor="text1"/>
          <w:sz w:val="22"/>
          <w:szCs w:val="22"/>
        </w:rPr>
        <w:t>。</w:t>
      </w:r>
    </w:p>
    <w:p w14:paraId="4D444186" w14:textId="77777777" w:rsidR="00EF516B" w:rsidRPr="00CA5AC2" w:rsidRDefault="00EF516B" w:rsidP="008B4E2C">
      <w:pPr>
        <w:ind w:firstLineChars="192" w:firstLine="422"/>
        <w:rPr>
          <w:rFonts w:hAnsi="HG丸ｺﾞｼｯｸM-PRO"/>
          <w:color w:val="000000" w:themeColor="text1"/>
          <w:sz w:val="22"/>
          <w:szCs w:val="22"/>
        </w:rPr>
      </w:pPr>
    </w:p>
    <w:p w14:paraId="4883966F" w14:textId="166465C2"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妊よう性温存</w:t>
      </w:r>
      <w:r w:rsidR="00CF155C" w:rsidRPr="00CA5AC2">
        <w:rPr>
          <w:rFonts w:hAnsi="HG丸ｺﾞｼｯｸM-PRO" w:hint="eastAsia"/>
          <w:color w:val="000000" w:themeColor="text1"/>
          <w:sz w:val="22"/>
          <w:szCs w:val="22"/>
        </w:rPr>
        <w:t>治療</w:t>
      </w:r>
      <w:r w:rsidR="000273A1" w:rsidRPr="00CA5AC2">
        <w:rPr>
          <w:rFonts w:hAnsi="HG丸ｺﾞｼｯｸM-PRO" w:hint="eastAsia"/>
          <w:color w:val="000000" w:themeColor="text1"/>
          <w:sz w:val="22"/>
          <w:szCs w:val="22"/>
        </w:rPr>
        <w:t>として、胚（受精卵）、未受精卵子、卵巣組織、精子を採取し長期</w:t>
      </w:r>
    </w:p>
    <w:p w14:paraId="33C9ED20"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デンス</w:t>
      </w:r>
      <w:r w:rsidR="0017581E" w:rsidRPr="00CA5AC2">
        <w:rPr>
          <w:rFonts w:hAnsi="HG丸ｺﾞｼｯｸM-PRO" w:hint="eastAsia"/>
          <w:color w:val="000000" w:themeColor="text1"/>
          <w:sz w:val="22"/>
          <w:szCs w:val="22"/>
        </w:rPr>
        <w:t>（科学的根拠）の</w:t>
      </w:r>
      <w:r w:rsidRPr="00CA5AC2">
        <w:rPr>
          <w:rFonts w:hAnsi="HG丸ｺﾞｼｯｸM-PRO" w:hint="eastAsia"/>
          <w:color w:val="000000" w:themeColor="text1"/>
          <w:sz w:val="22"/>
          <w:szCs w:val="22"/>
        </w:rPr>
        <w:t>集積が求められています。</w:t>
      </w:r>
    </w:p>
    <w:p w14:paraId="22CB7F0E" w14:textId="25154B2B" w:rsidR="0082741A" w:rsidRPr="00CA5AC2" w:rsidRDefault="0082741A" w:rsidP="008B4E2C">
      <w:pPr>
        <w:rPr>
          <w:rFonts w:hAnsi="HG丸ｺﾞｼｯｸM-PRO"/>
          <w:color w:val="000000" w:themeColor="text1"/>
          <w:sz w:val="22"/>
          <w:szCs w:val="22"/>
        </w:rPr>
      </w:pPr>
    </w:p>
    <w:p w14:paraId="70BF46DA" w14:textId="77777777"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なぐ取組</w:t>
      </w:r>
      <w:r w:rsidR="008E01D6" w:rsidRPr="00CA5AC2">
        <w:rPr>
          <w:rFonts w:hAnsi="HG丸ｺﾞｼｯｸM-PRO" w:hint="eastAsia"/>
          <w:color w:val="000000" w:themeColor="text1"/>
          <w:sz w:val="22"/>
          <w:szCs w:val="22"/>
        </w:rPr>
        <w:t>み</w:t>
      </w:r>
      <w:r w:rsidRPr="00CA5AC2">
        <w:rPr>
          <w:rFonts w:hAnsi="HG丸ｺﾞｼｯｸM-PRO" w:hint="eastAsia"/>
          <w:color w:val="000000" w:themeColor="text1"/>
          <w:sz w:val="22"/>
          <w:szCs w:val="22"/>
        </w:rPr>
        <w:t>を行うと</w:t>
      </w:r>
      <w:r w:rsidR="00CF155C" w:rsidRPr="00CA5AC2">
        <w:rPr>
          <w:rFonts w:hAnsi="HG丸ｺﾞｼｯｸM-PRO" w:hint="eastAsia"/>
          <w:color w:val="000000" w:themeColor="text1"/>
          <w:sz w:val="22"/>
          <w:szCs w:val="22"/>
        </w:rPr>
        <w:t>ともに、有効性等のエビデンス集積に協力しています</w:t>
      </w:r>
      <w:r w:rsidRPr="00CA5AC2">
        <w:rPr>
          <w:rFonts w:hAnsi="HG丸ｺﾞｼｯｸM-PRO" w:hint="eastAsia"/>
          <w:color w:val="000000" w:themeColor="text1"/>
          <w:sz w:val="22"/>
          <w:szCs w:val="22"/>
        </w:rPr>
        <w:t>。また、令</w:t>
      </w:r>
    </w:p>
    <w:p w14:paraId="61B5974F"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しています。</w:t>
      </w:r>
    </w:p>
    <w:p w14:paraId="31E727F2" w14:textId="4E11AB1C" w:rsidR="00EF516B" w:rsidRPr="00CA5AC2" w:rsidRDefault="00EF516B" w:rsidP="008B4E2C">
      <w:pPr>
        <w:ind w:firstLineChars="192" w:firstLine="422"/>
        <w:rPr>
          <w:rFonts w:hAnsi="HG丸ｺﾞｼｯｸM-PRO"/>
          <w:color w:val="000000" w:themeColor="text1"/>
          <w:sz w:val="22"/>
          <w:szCs w:val="22"/>
        </w:rPr>
      </w:pPr>
    </w:p>
    <w:p w14:paraId="5D253270" w14:textId="77777777" w:rsidR="000273A1" w:rsidRPr="00CA5AC2" w:rsidRDefault="000273A1"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CA5AC2" w:rsidRDefault="00F704F4" w:rsidP="008B4E2C">
      <w:pPr>
        <w:rPr>
          <w:rFonts w:asciiTheme="majorEastAsia" w:eastAsiaTheme="majorEastAsia" w:hAnsiTheme="majorEastAsia"/>
          <w:b/>
          <w:color w:val="000000" w:themeColor="text1"/>
          <w:sz w:val="22"/>
          <w:szCs w:val="22"/>
        </w:rPr>
      </w:pPr>
    </w:p>
    <w:p w14:paraId="206E4C1F" w14:textId="4FB6C126" w:rsidR="00F07954" w:rsidRPr="00CA5AC2" w:rsidRDefault="00F704F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オ</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CA5AC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A44C62" w:rsidRPr="00CA5AC2">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CA5AC2" w:rsidRDefault="004637C5" w:rsidP="008B4E2C">
      <w:pPr>
        <w:ind w:leftChars="235" w:left="707" w:hangingChars="65" w:hanging="143"/>
        <w:rPr>
          <w:rFonts w:hAnsi="HG丸ｺﾞｼｯｸM-PRO"/>
          <w:color w:val="000000" w:themeColor="text1"/>
          <w:sz w:val="22"/>
          <w:szCs w:val="22"/>
        </w:rPr>
      </w:pPr>
    </w:p>
    <w:p w14:paraId="1ECC68A7" w14:textId="03B482A4" w:rsidR="000273A1" w:rsidRPr="00CA5AC2" w:rsidRDefault="004637C5"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がん医療の</w:t>
      </w:r>
      <w:r w:rsidR="00A44C62" w:rsidRPr="00CA5AC2">
        <w:rPr>
          <w:rFonts w:hAnsi="HG丸ｺﾞｼｯｸM-PRO" w:hint="eastAsia"/>
          <w:color w:val="000000" w:themeColor="text1"/>
          <w:sz w:val="22"/>
          <w:szCs w:val="22"/>
        </w:rPr>
        <w:t>進歩によって治療を継続しながら社会生活を送るがん患者が増加する中、がんや</w:t>
      </w:r>
      <w:r w:rsidR="000273A1" w:rsidRPr="00CA5AC2">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CA5AC2" w:rsidRDefault="00F6490A" w:rsidP="008B4E2C">
      <w:pPr>
        <w:ind w:leftChars="235" w:left="564" w:firstLineChars="100" w:firstLine="220"/>
        <w:rPr>
          <w:rFonts w:hAnsi="HG丸ｺﾞｼｯｸM-PRO"/>
          <w:color w:val="000000" w:themeColor="text1"/>
          <w:sz w:val="22"/>
          <w:szCs w:val="22"/>
        </w:rPr>
      </w:pPr>
      <w:r w:rsidRPr="00CA5AC2">
        <w:rPr>
          <w:rFonts w:hAnsi="HG丸ｺﾞｼｯｸM-PRO" w:hint="eastAsia"/>
          <w:color w:val="000000" w:themeColor="text1"/>
          <w:sz w:val="22"/>
          <w:szCs w:val="22"/>
        </w:rPr>
        <w:t>との関わりの中で、</w:t>
      </w:r>
      <w:r w:rsidR="004637C5" w:rsidRPr="00CA5AC2">
        <w:rPr>
          <w:rFonts w:hAnsi="HG丸ｺﾞｼｯｸM-PRO" w:hint="eastAsia"/>
          <w:color w:val="000000" w:themeColor="text1"/>
          <w:sz w:val="22"/>
          <w:szCs w:val="22"/>
        </w:rPr>
        <w:t>がん患者は苦痛を感じ</w:t>
      </w:r>
      <w:r w:rsidRPr="00CA5AC2">
        <w:rPr>
          <w:rFonts w:hAnsi="HG丸ｺﾞｼｯｸM-PRO" w:hint="eastAsia"/>
          <w:color w:val="000000" w:themeColor="text1"/>
          <w:sz w:val="22"/>
          <w:szCs w:val="22"/>
        </w:rPr>
        <w:t>ると言われています</w:t>
      </w:r>
      <w:r w:rsidR="000273A1" w:rsidRPr="00CA5AC2">
        <w:rPr>
          <w:rFonts w:hAnsi="HG丸ｺﾞｼｯｸM-PRO" w:hint="eastAsia"/>
          <w:color w:val="000000" w:themeColor="text1"/>
          <w:sz w:val="22"/>
          <w:szCs w:val="22"/>
        </w:rPr>
        <w:t>。</w:t>
      </w:r>
    </w:p>
    <w:p w14:paraId="37D05DFA" w14:textId="77777777" w:rsidR="000273A1" w:rsidRPr="00CA5AC2"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CA5AC2" w:rsidRDefault="008E01D6"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外見の変化に起因する悩みの本質は</w:t>
      </w:r>
      <w:r w:rsidR="003E4766" w:rsidRPr="00CA5AC2">
        <w:rPr>
          <w:rFonts w:hAnsi="HG丸ｺﾞｼｯｸM-PRO" w:hint="eastAsia"/>
          <w:color w:val="000000" w:themeColor="text1"/>
          <w:sz w:val="22"/>
          <w:szCs w:val="22"/>
        </w:rPr>
        <w:t>、自分らしさの喪失や他者との対等な関係性が変化する不安であるため</w:t>
      </w:r>
      <w:r w:rsidR="004637C5" w:rsidRPr="00CA5AC2">
        <w:rPr>
          <w:rFonts w:hAnsi="HG丸ｺﾞｼｯｸM-PRO" w:hint="eastAsia"/>
          <w:color w:val="000000" w:themeColor="text1"/>
          <w:sz w:val="22"/>
          <w:szCs w:val="22"/>
        </w:rPr>
        <w:t>、その苦痛の程度は必ずしも症状に比例せず、また、</w:t>
      </w:r>
      <w:r w:rsidR="00F6490A" w:rsidRPr="00CA5AC2">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CA5AC2">
        <w:rPr>
          <w:rFonts w:hAnsi="HG丸ｺﾞｼｯｸM-PRO" w:hint="eastAsia"/>
          <w:color w:val="000000" w:themeColor="text1"/>
          <w:sz w:val="22"/>
          <w:szCs w:val="22"/>
        </w:rPr>
        <w:t>ケアを行う必要はないと</w:t>
      </w:r>
      <w:r w:rsidR="00F6490A" w:rsidRPr="00CA5AC2">
        <w:rPr>
          <w:rFonts w:hAnsi="HG丸ｺﾞｼｯｸM-PRO" w:hint="eastAsia"/>
          <w:color w:val="000000" w:themeColor="text1"/>
          <w:sz w:val="22"/>
          <w:szCs w:val="22"/>
        </w:rPr>
        <w:t>言われています</w:t>
      </w:r>
      <w:r w:rsidR="004637C5" w:rsidRPr="00CA5AC2">
        <w:rPr>
          <w:rFonts w:hAnsi="HG丸ｺﾞｼｯｸM-PRO" w:hint="eastAsia"/>
          <w:color w:val="000000" w:themeColor="text1"/>
          <w:sz w:val="22"/>
          <w:szCs w:val="22"/>
        </w:rPr>
        <w:t>。このことに留意しつつ、</w:t>
      </w:r>
      <w:r w:rsidRPr="00CA5AC2">
        <w:rPr>
          <w:rFonts w:hAnsi="HG丸ｺﾞｼｯｸM-PRO" w:hint="eastAsia"/>
          <w:color w:val="000000" w:themeColor="text1"/>
          <w:sz w:val="22"/>
          <w:szCs w:val="22"/>
        </w:rPr>
        <w:t>患者が</w:t>
      </w:r>
      <w:r w:rsidR="00F6490A" w:rsidRPr="00CA5AC2">
        <w:rPr>
          <w:rFonts w:hAnsi="HG丸ｺﾞｼｯｸM-PRO" w:hint="eastAsia"/>
          <w:color w:val="000000" w:themeColor="text1"/>
          <w:sz w:val="22"/>
          <w:szCs w:val="22"/>
        </w:rPr>
        <w:t>治療中や</w:t>
      </w:r>
      <w:r w:rsidRPr="00CA5AC2">
        <w:rPr>
          <w:rFonts w:hAnsi="HG丸ｺﾞｼｯｸM-PRO" w:hint="eastAsia"/>
          <w:color w:val="000000" w:themeColor="text1"/>
          <w:sz w:val="22"/>
          <w:szCs w:val="22"/>
        </w:rPr>
        <w:t>治療後も今までどお</w:t>
      </w:r>
      <w:r w:rsidR="00F6490A" w:rsidRPr="00CA5AC2">
        <w:rPr>
          <w:rFonts w:hAnsi="HG丸ｺﾞｼｯｸM-PRO" w:hint="eastAsia"/>
          <w:color w:val="000000" w:themeColor="text1"/>
          <w:sz w:val="22"/>
          <w:szCs w:val="22"/>
        </w:rPr>
        <w:t>りその人らしく、安心して社会生活を過ごすために</w:t>
      </w:r>
      <w:r w:rsidR="000273A1"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外見とともに周りの環境やその人の気持ちを整えるといった</w:t>
      </w:r>
      <w:r w:rsidR="003E4766"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医療現場におけるサポートの重要性が認識されています。</w:t>
      </w:r>
    </w:p>
    <w:p w14:paraId="738DE60D" w14:textId="41B4B098" w:rsidR="00F704F4" w:rsidRPr="00CA5AC2" w:rsidRDefault="00F704F4" w:rsidP="008B4E2C">
      <w:pPr>
        <w:rPr>
          <w:rFonts w:hAnsi="HG丸ｺﾞｼｯｸM-PRO"/>
          <w:color w:val="000000" w:themeColor="text1"/>
          <w:sz w:val="22"/>
          <w:szCs w:val="22"/>
        </w:rPr>
      </w:pPr>
    </w:p>
    <w:p w14:paraId="401BCA2A" w14:textId="648EAF90" w:rsidR="00F704F4" w:rsidRPr="00A3430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CA5AC2">
        <w:rPr>
          <w:rFonts w:hAnsi="HG丸ｺﾞｼｯｸM-PRO" w:hint="eastAsia"/>
          <w:color w:val="000000" w:themeColor="text1"/>
          <w:sz w:val="22"/>
          <w:szCs w:val="22"/>
        </w:rPr>
        <w:t>発に努めてきました</w:t>
      </w:r>
      <w:r w:rsidR="000273A1" w:rsidRPr="00CA5AC2">
        <w:rPr>
          <w:rFonts w:hAnsi="HG丸ｺﾞｼｯｸM-PRO" w:hint="eastAsia"/>
          <w:color w:val="000000" w:themeColor="text1"/>
          <w:sz w:val="22"/>
          <w:szCs w:val="22"/>
        </w:rPr>
        <w:t>が</w:t>
      </w:r>
      <w:r w:rsidR="000273A1" w:rsidRPr="00A34302">
        <w:rPr>
          <w:rFonts w:hAnsi="HG丸ｺﾞｼｯｸM-PRO" w:hint="eastAsia"/>
          <w:color w:val="000000" w:themeColor="text1"/>
          <w:sz w:val="22"/>
          <w:szCs w:val="22"/>
        </w:rPr>
        <w:t>、さらなる普及啓発が必要です。</w:t>
      </w:r>
    </w:p>
    <w:p w14:paraId="469DBAD2" w14:textId="62EDEC1E" w:rsidR="00F704F4" w:rsidRPr="00A34302" w:rsidRDefault="00F704F4" w:rsidP="008B4E2C">
      <w:pPr>
        <w:rPr>
          <w:rFonts w:hAnsi="HG丸ｺﾞｼｯｸM-PRO"/>
          <w:color w:val="000000" w:themeColor="text1"/>
          <w:sz w:val="22"/>
          <w:szCs w:val="22"/>
        </w:rPr>
      </w:pPr>
    </w:p>
    <w:p w14:paraId="49878058" w14:textId="7A73F22C" w:rsidR="00EC780D" w:rsidRPr="00A34302" w:rsidRDefault="00542D18" w:rsidP="00EC780D">
      <w:pPr>
        <w:ind w:firstLineChars="150" w:firstLine="331"/>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カ</w:t>
      </w:r>
      <w:r w:rsidR="00EC780D" w:rsidRPr="00A34302">
        <w:rPr>
          <w:rFonts w:asciiTheme="majorEastAsia" w:eastAsiaTheme="majorEastAsia" w:hAnsiTheme="majorEastAsia" w:hint="eastAsia"/>
          <w:b/>
          <w:color w:val="000000" w:themeColor="text1"/>
          <w:sz w:val="22"/>
          <w:szCs w:val="22"/>
        </w:rPr>
        <w:t xml:space="preserve"> がんのリハビリテーションについて</w:t>
      </w:r>
    </w:p>
    <w:p w14:paraId="7C20B78E" w14:textId="4E342194" w:rsidR="00EC780D" w:rsidRPr="00A34302" w:rsidRDefault="00EC780D" w:rsidP="00EC780D">
      <w:pPr>
        <w:adjustRightInd/>
        <w:ind w:leftChars="192" w:left="681"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がんのリハビリテーションは、がんそのものやがんの治療による体への影響に対する回復力を高め、残っている体の機能を維持・向上させるためのものであり、がんと診断された直後から、治療の時期に応じて、予防・回復・維持・緩和を目的として実施するものです。</w:t>
      </w:r>
    </w:p>
    <w:p w14:paraId="0E2EB66E"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3119468B" w14:textId="6AEB3A62"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○病状の進行に伴い、次第にADL（日常生活動作）に障害を</w:t>
      </w:r>
      <w:r w:rsidR="008B7AAC" w:rsidRPr="00A34302">
        <w:rPr>
          <w:rFonts w:hAnsi="HG丸ｺﾞｼｯｸM-PRO" w:hint="eastAsia"/>
          <w:color w:val="000000" w:themeColor="text1"/>
          <w:sz w:val="22"/>
          <w:szCs w:val="22"/>
        </w:rPr>
        <w:t>きた</w:t>
      </w:r>
      <w:r w:rsidRPr="00A34302">
        <w:rPr>
          <w:rFonts w:hAnsi="HG丸ｺﾞｼｯｸM-PRO" w:hint="eastAsia"/>
          <w:color w:val="000000" w:themeColor="text1"/>
          <w:sz w:val="22"/>
          <w:szCs w:val="22"/>
        </w:rPr>
        <w:t>し、生活の質の著しい低下が見られることから、がんになっても、日常生活を維持し、本人が望むその人らしい生活を送るために、がん領域でのリハビリテーションの重要性が指摘されています。</w:t>
      </w:r>
    </w:p>
    <w:p w14:paraId="31B41F42"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661FFBDE" w14:textId="446F3039" w:rsidR="00EC780D" w:rsidRPr="00CA5AC2" w:rsidRDefault="00EC780D" w:rsidP="00EC780D">
      <w:pPr>
        <w:adjustRightInd/>
        <w:ind w:leftChars="299" w:left="938" w:hangingChars="100" w:hanging="220"/>
        <w:textAlignment w:val="auto"/>
        <w:rPr>
          <w:rFonts w:hAnsi="HG丸ｺﾞｼｯｸM-PRO"/>
          <w:color w:val="auto"/>
          <w:sz w:val="22"/>
          <w:szCs w:val="22"/>
        </w:rPr>
      </w:pPr>
      <w:r w:rsidRPr="00A34302">
        <w:rPr>
          <w:rFonts w:hAnsi="HG丸ｺﾞｼｯｸM-PRO" w:hint="eastAsia"/>
          <w:color w:val="000000" w:themeColor="text1"/>
          <w:sz w:val="22"/>
          <w:szCs w:val="22"/>
        </w:rPr>
        <w:t>○令和６年３月現在、</w:t>
      </w:r>
      <w:r w:rsidRPr="00A34302">
        <w:rPr>
          <w:rFonts w:hint="eastAsia"/>
          <w:sz w:val="22"/>
        </w:rPr>
        <w:t>入院患者に対するがんのリハビリテーションについては診療報酬上の評価のもと実施されているものの、外来においては診療報酬上の評価がなされないため、必ずしも十分に提供がなされていない状況にあると言われています。</w:t>
      </w:r>
      <w:r w:rsidRPr="00A34302">
        <w:rPr>
          <w:rFonts w:hint="eastAsia"/>
          <w:sz w:val="23"/>
          <w:szCs w:val="23"/>
        </w:rPr>
        <w:t>入院に加え外来においても、効果的・継続的ながんのリハビリテーション提供体制を整備していくことが必要です。</w:t>
      </w:r>
    </w:p>
    <w:p w14:paraId="6DA5412A" w14:textId="740E6C21" w:rsidR="0082741A" w:rsidRPr="00EC780D" w:rsidRDefault="0082741A" w:rsidP="00EC780D">
      <w:pPr>
        <w:rPr>
          <w:rFonts w:hAnsi="HG丸ｺﾞｼｯｸM-PRO"/>
          <w:color w:val="000000" w:themeColor="text1"/>
          <w:sz w:val="22"/>
          <w:szCs w:val="22"/>
        </w:rPr>
      </w:pPr>
    </w:p>
    <w:p w14:paraId="750D36A6" w14:textId="444143E4" w:rsidR="0082741A" w:rsidRDefault="0082741A" w:rsidP="008B4E2C">
      <w:pPr>
        <w:ind w:leftChars="235" w:left="707" w:hangingChars="65" w:hanging="143"/>
        <w:rPr>
          <w:rFonts w:hAnsi="HG丸ｺﾞｼｯｸM-PRO"/>
          <w:color w:val="000000" w:themeColor="text1"/>
          <w:sz w:val="22"/>
          <w:szCs w:val="22"/>
        </w:rPr>
      </w:pPr>
    </w:p>
    <w:p w14:paraId="16D653BA" w14:textId="3756CE81" w:rsidR="00EC780D" w:rsidRDefault="00EC780D" w:rsidP="008B4E2C">
      <w:pPr>
        <w:ind w:leftChars="235" w:left="707" w:hangingChars="65" w:hanging="143"/>
        <w:rPr>
          <w:rFonts w:hAnsi="HG丸ｺﾞｼｯｸM-PRO"/>
          <w:color w:val="000000" w:themeColor="text1"/>
          <w:sz w:val="22"/>
          <w:szCs w:val="22"/>
        </w:rPr>
      </w:pPr>
    </w:p>
    <w:p w14:paraId="183CECBA" w14:textId="74526872" w:rsidR="00EC780D" w:rsidRDefault="00EC780D" w:rsidP="008B4E2C">
      <w:pPr>
        <w:ind w:leftChars="235" w:left="707" w:hangingChars="65" w:hanging="143"/>
        <w:rPr>
          <w:rFonts w:hAnsi="HG丸ｺﾞｼｯｸM-PRO"/>
          <w:color w:val="000000" w:themeColor="text1"/>
          <w:sz w:val="22"/>
          <w:szCs w:val="22"/>
        </w:rPr>
      </w:pPr>
    </w:p>
    <w:p w14:paraId="187DC531" w14:textId="2C02B24F" w:rsidR="00EC780D" w:rsidRDefault="00EC780D" w:rsidP="008B4E2C">
      <w:pPr>
        <w:ind w:leftChars="235" w:left="707" w:hangingChars="65" w:hanging="143"/>
        <w:rPr>
          <w:rFonts w:hAnsi="HG丸ｺﾞｼｯｸM-PRO"/>
          <w:color w:val="000000" w:themeColor="text1"/>
          <w:sz w:val="22"/>
          <w:szCs w:val="22"/>
        </w:rPr>
      </w:pPr>
    </w:p>
    <w:p w14:paraId="7E7F3B71" w14:textId="72184779" w:rsidR="00EC780D" w:rsidRDefault="00EC780D" w:rsidP="008B4E2C">
      <w:pPr>
        <w:ind w:leftChars="235" w:left="707" w:hangingChars="65" w:hanging="143"/>
        <w:rPr>
          <w:rFonts w:hAnsi="HG丸ｺﾞｼｯｸM-PRO"/>
          <w:color w:val="000000" w:themeColor="text1"/>
          <w:sz w:val="22"/>
          <w:szCs w:val="22"/>
        </w:rPr>
      </w:pPr>
    </w:p>
    <w:p w14:paraId="287ADCAD" w14:textId="0C70AC19" w:rsidR="00EC780D" w:rsidRDefault="00EC780D" w:rsidP="008B4E2C">
      <w:pPr>
        <w:ind w:leftChars="235" w:left="707" w:hangingChars="65" w:hanging="143"/>
        <w:rPr>
          <w:rFonts w:hAnsi="HG丸ｺﾞｼｯｸM-PRO"/>
          <w:color w:val="000000" w:themeColor="text1"/>
          <w:sz w:val="22"/>
          <w:szCs w:val="22"/>
        </w:rPr>
      </w:pPr>
    </w:p>
    <w:p w14:paraId="5986E6FD" w14:textId="275862AF" w:rsidR="00EC780D" w:rsidRDefault="00EC780D" w:rsidP="008B4E2C">
      <w:pPr>
        <w:ind w:leftChars="235" w:left="707" w:hangingChars="65" w:hanging="143"/>
        <w:rPr>
          <w:rFonts w:hAnsi="HG丸ｺﾞｼｯｸM-PRO"/>
          <w:color w:val="000000" w:themeColor="text1"/>
          <w:sz w:val="22"/>
          <w:szCs w:val="22"/>
        </w:rPr>
      </w:pPr>
    </w:p>
    <w:p w14:paraId="04CEA733" w14:textId="06F0F7EB" w:rsidR="00EC780D" w:rsidRDefault="00EC780D" w:rsidP="008B4E2C">
      <w:pPr>
        <w:ind w:leftChars="235" w:left="707" w:hangingChars="65" w:hanging="143"/>
        <w:rPr>
          <w:rFonts w:hAnsi="HG丸ｺﾞｼｯｸM-PRO"/>
          <w:color w:val="000000" w:themeColor="text1"/>
          <w:sz w:val="22"/>
          <w:szCs w:val="22"/>
        </w:rPr>
      </w:pPr>
    </w:p>
    <w:p w14:paraId="6563A22C" w14:textId="3A516DD7" w:rsidR="00EC780D" w:rsidRDefault="00EC780D" w:rsidP="008B4E2C">
      <w:pPr>
        <w:ind w:leftChars="235" w:left="707" w:hangingChars="65" w:hanging="143"/>
        <w:rPr>
          <w:rFonts w:hAnsi="HG丸ｺﾞｼｯｸM-PRO"/>
          <w:color w:val="000000" w:themeColor="text1"/>
          <w:sz w:val="22"/>
          <w:szCs w:val="22"/>
        </w:rPr>
      </w:pPr>
    </w:p>
    <w:p w14:paraId="60EFB49C" w14:textId="66F0A6E7" w:rsidR="00EC780D" w:rsidRDefault="00EC780D" w:rsidP="008B4E2C">
      <w:pPr>
        <w:ind w:leftChars="235" w:left="707" w:hangingChars="65" w:hanging="143"/>
        <w:rPr>
          <w:rFonts w:hAnsi="HG丸ｺﾞｼｯｸM-PRO"/>
          <w:color w:val="000000" w:themeColor="text1"/>
          <w:sz w:val="22"/>
          <w:szCs w:val="22"/>
        </w:rPr>
      </w:pPr>
    </w:p>
    <w:p w14:paraId="393FCAC7" w14:textId="5F530C7B" w:rsidR="00EC780D" w:rsidRDefault="00EC780D" w:rsidP="008B4E2C">
      <w:pPr>
        <w:ind w:leftChars="235" w:left="707" w:hangingChars="65" w:hanging="143"/>
        <w:rPr>
          <w:rFonts w:hAnsi="HG丸ｺﾞｼｯｸM-PRO"/>
          <w:color w:val="000000" w:themeColor="text1"/>
          <w:sz w:val="22"/>
          <w:szCs w:val="22"/>
        </w:rPr>
      </w:pPr>
    </w:p>
    <w:p w14:paraId="1012C2DF" w14:textId="3ACAA5FA" w:rsidR="00EC780D" w:rsidRDefault="00EC780D" w:rsidP="008B4E2C">
      <w:pPr>
        <w:ind w:leftChars="235" w:left="707" w:hangingChars="65" w:hanging="143"/>
        <w:rPr>
          <w:rFonts w:hAnsi="HG丸ｺﾞｼｯｸM-PRO"/>
          <w:color w:val="000000" w:themeColor="text1"/>
          <w:sz w:val="22"/>
          <w:szCs w:val="22"/>
        </w:rPr>
      </w:pPr>
    </w:p>
    <w:p w14:paraId="0B4E2DCF" w14:textId="51400456" w:rsidR="00EC780D" w:rsidRDefault="00EC780D" w:rsidP="008B4E2C">
      <w:pPr>
        <w:ind w:leftChars="235" w:left="707" w:hangingChars="65" w:hanging="143"/>
        <w:rPr>
          <w:rFonts w:hAnsi="HG丸ｺﾞｼｯｸM-PRO"/>
          <w:color w:val="000000" w:themeColor="text1"/>
          <w:sz w:val="22"/>
          <w:szCs w:val="22"/>
        </w:rPr>
      </w:pPr>
    </w:p>
    <w:p w14:paraId="1FF3428B" w14:textId="524C862B" w:rsidR="00EC780D" w:rsidRDefault="00EC780D" w:rsidP="008B4E2C">
      <w:pPr>
        <w:ind w:leftChars="235" w:left="707" w:hangingChars="65" w:hanging="143"/>
        <w:rPr>
          <w:rFonts w:hAnsi="HG丸ｺﾞｼｯｸM-PRO"/>
          <w:color w:val="000000" w:themeColor="text1"/>
          <w:sz w:val="22"/>
          <w:szCs w:val="22"/>
        </w:rPr>
      </w:pPr>
    </w:p>
    <w:p w14:paraId="5CC3F7E3" w14:textId="65099841" w:rsidR="00EC780D" w:rsidRDefault="00EC780D" w:rsidP="008B4E2C">
      <w:pPr>
        <w:ind w:leftChars="235" w:left="707" w:hangingChars="65" w:hanging="143"/>
        <w:rPr>
          <w:rFonts w:hAnsi="HG丸ｺﾞｼｯｸM-PRO"/>
          <w:color w:val="000000" w:themeColor="text1"/>
          <w:sz w:val="22"/>
          <w:szCs w:val="22"/>
        </w:rPr>
      </w:pPr>
    </w:p>
    <w:p w14:paraId="3C22D8D2" w14:textId="1FE4B6A6" w:rsidR="00EC780D" w:rsidRDefault="00EC780D" w:rsidP="008B4E2C">
      <w:pPr>
        <w:ind w:leftChars="235" w:left="707" w:hangingChars="65" w:hanging="143"/>
        <w:rPr>
          <w:rFonts w:hAnsi="HG丸ｺﾞｼｯｸM-PRO"/>
          <w:color w:val="000000" w:themeColor="text1"/>
          <w:sz w:val="22"/>
          <w:szCs w:val="22"/>
        </w:rPr>
      </w:pPr>
    </w:p>
    <w:p w14:paraId="243FC749" w14:textId="3DCD1236" w:rsidR="00EC780D" w:rsidRDefault="00EC780D" w:rsidP="008B4E2C">
      <w:pPr>
        <w:ind w:leftChars="235" w:left="707" w:hangingChars="65" w:hanging="143"/>
        <w:rPr>
          <w:rFonts w:hAnsi="HG丸ｺﾞｼｯｸM-PRO"/>
          <w:color w:val="000000" w:themeColor="text1"/>
          <w:sz w:val="22"/>
          <w:szCs w:val="22"/>
        </w:rPr>
      </w:pPr>
    </w:p>
    <w:p w14:paraId="7F408186" w14:textId="68B5DEB3" w:rsidR="00EC780D" w:rsidRDefault="00EC780D" w:rsidP="008B4E2C">
      <w:pPr>
        <w:ind w:leftChars="235" w:left="707" w:hangingChars="65" w:hanging="143"/>
        <w:rPr>
          <w:rFonts w:hAnsi="HG丸ｺﾞｼｯｸM-PRO"/>
          <w:color w:val="000000" w:themeColor="text1"/>
          <w:sz w:val="22"/>
          <w:szCs w:val="22"/>
        </w:rPr>
      </w:pPr>
    </w:p>
    <w:p w14:paraId="242D5DF5" w14:textId="7B7A4D2D" w:rsidR="00EC780D" w:rsidRDefault="00EC780D" w:rsidP="008B4E2C">
      <w:pPr>
        <w:ind w:leftChars="235" w:left="707" w:hangingChars="65" w:hanging="143"/>
        <w:rPr>
          <w:rFonts w:hAnsi="HG丸ｺﾞｼｯｸM-PRO"/>
          <w:color w:val="000000" w:themeColor="text1"/>
          <w:sz w:val="22"/>
          <w:szCs w:val="22"/>
        </w:rPr>
      </w:pPr>
    </w:p>
    <w:p w14:paraId="1DEFBB00" w14:textId="10E5A806" w:rsidR="00EC780D" w:rsidRDefault="00EC780D" w:rsidP="008B4E2C">
      <w:pPr>
        <w:ind w:leftChars="235" w:left="707" w:hangingChars="65" w:hanging="143"/>
        <w:rPr>
          <w:rFonts w:hAnsi="HG丸ｺﾞｼｯｸM-PRO"/>
          <w:color w:val="000000" w:themeColor="text1"/>
          <w:sz w:val="22"/>
          <w:szCs w:val="22"/>
        </w:rPr>
      </w:pPr>
    </w:p>
    <w:p w14:paraId="556BAA6C" w14:textId="1E75CC93" w:rsidR="00EC780D" w:rsidRDefault="00EC780D" w:rsidP="008B4E2C">
      <w:pPr>
        <w:ind w:leftChars="235" w:left="707" w:hangingChars="65" w:hanging="143"/>
        <w:rPr>
          <w:rFonts w:hAnsi="HG丸ｺﾞｼｯｸM-PRO"/>
          <w:color w:val="000000" w:themeColor="text1"/>
          <w:sz w:val="22"/>
          <w:szCs w:val="22"/>
        </w:rPr>
      </w:pPr>
    </w:p>
    <w:p w14:paraId="2835E6FD" w14:textId="77777777" w:rsidR="00EC780D" w:rsidRPr="00CA5AC2" w:rsidRDefault="00EC780D" w:rsidP="008B4E2C">
      <w:pPr>
        <w:ind w:leftChars="235" w:left="707" w:hangingChars="65" w:hanging="143"/>
        <w:rPr>
          <w:rFonts w:hAnsi="HG丸ｺﾞｼｯｸM-PRO"/>
          <w:color w:val="000000" w:themeColor="text1"/>
          <w:sz w:val="22"/>
          <w:szCs w:val="22"/>
        </w:rPr>
      </w:pPr>
    </w:p>
    <w:p w14:paraId="1D729500" w14:textId="68D4F4A1" w:rsidR="00436AF1" w:rsidRPr="00CA5AC2" w:rsidRDefault="00436AF1" w:rsidP="008B4E2C">
      <w:pPr>
        <w:ind w:leftChars="235" w:left="707" w:hangingChars="65" w:hanging="143"/>
        <w:rPr>
          <w:rFonts w:hAnsi="HG丸ｺﾞｼｯｸM-PRO"/>
          <w:color w:val="000000" w:themeColor="text1"/>
          <w:sz w:val="22"/>
          <w:szCs w:val="22"/>
        </w:rPr>
      </w:pPr>
    </w:p>
    <w:p w14:paraId="4CB9BEFF" w14:textId="74BB2BFA" w:rsidR="00436AF1" w:rsidRPr="00CA5AC2" w:rsidRDefault="00436AF1" w:rsidP="008B4E2C">
      <w:pPr>
        <w:ind w:leftChars="235" w:left="707" w:hangingChars="65" w:hanging="143"/>
        <w:rPr>
          <w:rFonts w:hAnsi="HG丸ｺﾞｼｯｸM-PRO"/>
          <w:color w:val="FF0000"/>
          <w:sz w:val="22"/>
          <w:szCs w:val="22"/>
        </w:rPr>
      </w:pPr>
    </w:p>
    <w:p w14:paraId="4B9301CB" w14:textId="018E1E32" w:rsidR="00436AF1" w:rsidRPr="00CA5AC2" w:rsidRDefault="00436AF1" w:rsidP="008B4E2C">
      <w:pPr>
        <w:ind w:leftChars="235" w:left="707" w:hangingChars="65" w:hanging="143"/>
        <w:rPr>
          <w:rFonts w:hAnsi="HG丸ｺﾞｼｯｸM-PRO"/>
          <w:color w:val="FF0000"/>
          <w:sz w:val="22"/>
          <w:szCs w:val="22"/>
        </w:rPr>
      </w:pPr>
    </w:p>
    <w:p w14:paraId="27F3341C" w14:textId="19999F2D" w:rsidR="00C14C1D" w:rsidRPr="00CA5AC2" w:rsidRDefault="003578B5" w:rsidP="00566118">
      <w:pPr>
        <w:pStyle w:val="2"/>
        <w:numPr>
          <w:ilvl w:val="0"/>
          <w:numId w:val="0"/>
        </w:numPr>
        <w:rPr>
          <w:rFonts w:asciiTheme="majorEastAsia" w:eastAsiaTheme="majorEastAsia" w:hAnsiTheme="majorEastAsia"/>
          <w:color w:val="0070C0"/>
          <w:sz w:val="28"/>
        </w:rPr>
      </w:pPr>
      <w:bookmarkStart w:id="134" w:name="_Toc485731131"/>
      <w:bookmarkStart w:id="135" w:name="_Toc486531955"/>
      <w:bookmarkStart w:id="136" w:name="_Toc162606214"/>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798016" behindDoc="0" locked="0" layoutInCell="1" allowOverlap="1" wp14:anchorId="3822ED8A" wp14:editId="55B0C4BC">
                <wp:simplePos x="0" y="0"/>
                <wp:positionH relativeFrom="margin">
                  <wp:posOffset>36195</wp:posOffset>
                </wp:positionH>
                <wp:positionV relativeFrom="paragraph">
                  <wp:posOffset>372745</wp:posOffset>
                </wp:positionV>
                <wp:extent cx="5734050" cy="1028700"/>
                <wp:effectExtent l="0" t="0" r="19050" b="19050"/>
                <wp:wrapNone/>
                <wp:docPr id="10361" name="正方形/長方形 10361" descr="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43" alt="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style="position:absolute;left:0;text-align:left;margin-left:2.85pt;margin-top:29.35pt;width:451.5pt;height:8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" fillcolor="window" strokecolor="windowText" strokeweight="2pt">
                <v:textbo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４　データ</w:t>
      </w:r>
      <w:r w:rsidR="00D75410">
        <w:rPr>
          <w:rFonts w:asciiTheme="majorEastAsia" w:eastAsiaTheme="majorEastAsia" w:hAnsiTheme="majorEastAsia" w:hint="eastAsia"/>
          <w:color w:val="0070C0"/>
          <w:sz w:val="36"/>
          <w:u w:val="single"/>
        </w:rPr>
        <w:t>の</w:t>
      </w:r>
      <w:r w:rsidR="00566118" w:rsidRPr="00CA5AC2">
        <w:rPr>
          <w:rFonts w:asciiTheme="majorEastAsia" w:eastAsiaTheme="majorEastAsia" w:hAnsiTheme="majorEastAsia" w:hint="eastAsia"/>
          <w:color w:val="0070C0"/>
          <w:sz w:val="36"/>
          <w:u w:val="single"/>
        </w:rPr>
        <w:t>基盤整備・活用</w:t>
      </w:r>
      <w:bookmarkEnd w:id="136"/>
      <w:r w:rsidR="00566118" w:rsidRPr="00CA5AC2">
        <w:rPr>
          <w:rFonts w:asciiTheme="majorEastAsia" w:eastAsiaTheme="majorEastAsia" w:hAnsiTheme="majorEastAsia"/>
          <w:color w:val="0070C0"/>
          <w:sz w:val="28"/>
        </w:rPr>
        <w:t xml:space="preserve"> </w:t>
      </w:r>
    </w:p>
    <w:p w14:paraId="66F33AF5" w14:textId="415DD234"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Pr="00CA5AC2"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CA5AC2"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CA5AC2">
        <w:rPr>
          <w:rFonts w:ascii="ＭＳ ゴシック" w:eastAsia="ＭＳ ゴシック" w:hAnsi="ＭＳ ゴシック" w:hint="eastAsia"/>
          <w:b/>
          <w:color w:val="auto"/>
          <w:sz w:val="22"/>
          <w:szCs w:val="22"/>
        </w:rPr>
        <w:t>ア がん登録事業の推進</w:t>
      </w:r>
    </w:p>
    <w:p w14:paraId="1CD31FC2"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○がん登録とは、がんと診断・治療された患者の情報を集積し、がんのり患数・り患率、受療状況（検査・治療の内容、診断時の病巣の拡がり）、生存率を計測し、がん</w:t>
      </w:r>
      <w:r w:rsidRPr="00CA5AC2">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○府では、昭和</w:t>
      </w:r>
      <w:r w:rsidRPr="00CA5AC2">
        <w:rPr>
          <w:rFonts w:hAnsi="HG丸ｺﾞｼｯｸM-PRO"/>
          <w:color w:val="000000" w:themeColor="text1"/>
          <w:sz w:val="22"/>
          <w:szCs w:val="22"/>
        </w:rPr>
        <w:t>37</w:t>
      </w: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1962</w:t>
      </w:r>
      <w:r w:rsidRPr="00CA5AC2">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CA5AC2">
        <w:rPr>
          <w:rFonts w:hAnsi="HG丸ｺﾞｼｯｸM-PRO"/>
          <w:color w:val="000000" w:themeColor="text1"/>
          <w:sz w:val="22"/>
          <w:szCs w:val="22"/>
        </w:rPr>
        <w:t>28</w:t>
      </w:r>
      <w:r w:rsidRPr="00CA5AC2">
        <w:rPr>
          <w:rFonts w:hAnsi="HG丸ｺﾞｼｯｸM-PRO" w:hint="eastAsia"/>
          <w:color w:val="000000" w:themeColor="text1"/>
          <w:sz w:val="22"/>
          <w:szCs w:val="22"/>
        </w:rPr>
        <w:t>（2016）</w:t>
      </w:r>
      <w:r w:rsidRPr="00CA5AC2">
        <w:rPr>
          <w:rFonts w:hAnsi="HG丸ｺﾞｼｯｸM-PRO"/>
          <w:color w:val="000000" w:themeColor="text1"/>
          <w:sz w:val="22"/>
          <w:szCs w:val="22"/>
        </w:rPr>
        <w:t>年1月</w:t>
      </w:r>
      <w:r w:rsidRPr="00CA5AC2">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CA5AC2"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CA5AC2"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960439" w:rsidRPr="00CA5AC2">
        <w:rPr>
          <w:rFonts w:hAnsi="HG丸ｺﾞｼｯｸM-PRO" w:hint="eastAsia"/>
          <w:color w:val="000000" w:themeColor="text1"/>
          <w:sz w:val="22"/>
          <w:szCs w:val="22"/>
        </w:rPr>
        <w:t>大阪府におけるがんのり患率、生存率及び</w:t>
      </w:r>
      <w:r w:rsidRPr="00CA5AC2">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000000" w:themeColor="text1"/>
          <w:sz w:val="22"/>
          <w:szCs w:val="22"/>
        </w:rPr>
        <w:t>○がん登録を通じて把握された、希少がん、</w:t>
      </w:r>
      <w:r w:rsidR="00432487" w:rsidRPr="00CA5AC2">
        <w:rPr>
          <w:rFonts w:hAnsi="HG丸ｺﾞｼｯｸM-PRO" w:hint="eastAsia"/>
          <w:color w:val="000000" w:themeColor="text1"/>
          <w:sz w:val="22"/>
          <w:szCs w:val="22"/>
        </w:rPr>
        <w:t>難治性がんや</w:t>
      </w:r>
      <w:r w:rsidRPr="00CA5AC2">
        <w:rPr>
          <w:rFonts w:hAnsi="HG丸ｺﾞｼｯｸM-PRO" w:hint="eastAsia"/>
          <w:color w:val="000000" w:themeColor="text1"/>
          <w:sz w:val="22"/>
          <w:szCs w:val="22"/>
        </w:rPr>
        <w:t>小児・</w:t>
      </w:r>
      <w:r w:rsidRPr="00CA5AC2">
        <w:rPr>
          <w:rFonts w:hAnsi="HG丸ｺﾞｼｯｸM-PRO"/>
          <w:color w:val="000000" w:themeColor="text1"/>
          <w:sz w:val="22"/>
          <w:szCs w:val="22"/>
        </w:rPr>
        <w:t>AY</w:t>
      </w:r>
      <w:r w:rsidRPr="00CA5AC2">
        <w:rPr>
          <w:rFonts w:hAnsi="HG丸ｺﾞｼｯｸM-PRO"/>
          <w:color w:val="auto"/>
          <w:sz w:val="22"/>
          <w:szCs w:val="22"/>
        </w:rPr>
        <w:t>A世代のがん等に</w:t>
      </w:r>
      <w:r w:rsidRPr="00CA5AC2">
        <w:rPr>
          <w:rFonts w:hAnsi="HG丸ｺﾞｼｯｸM-PRO" w:hint="eastAsia"/>
          <w:color w:val="auto"/>
          <w:sz w:val="22"/>
          <w:szCs w:val="22"/>
        </w:rPr>
        <w:t>係る</w:t>
      </w:r>
      <w:r w:rsidRPr="00CA5AC2">
        <w:rPr>
          <w:rFonts w:hAnsi="HG丸ｺﾞｼｯｸM-PRO"/>
          <w:color w:val="auto"/>
          <w:sz w:val="22"/>
          <w:szCs w:val="22"/>
        </w:rPr>
        <w:t>情報について、</w:t>
      </w:r>
      <w:r w:rsidRPr="00CA5AC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Pr="00CA5AC2"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CA5AC2" w:rsidRDefault="00C14C1D" w:rsidP="008B4E2C">
      <w:pPr>
        <w:adjustRightInd/>
        <w:ind w:firstLineChars="192" w:firstLine="424"/>
        <w:textAlignment w:val="auto"/>
        <w:rPr>
          <w:rFonts w:ascii="ＭＳ ゴシック" w:eastAsia="ＭＳ ゴシック" w:hAnsi="ＭＳ ゴシック"/>
          <w:color w:val="auto"/>
          <w:sz w:val="22"/>
          <w:szCs w:val="22"/>
        </w:rPr>
      </w:pPr>
      <w:r w:rsidRPr="00CA5AC2">
        <w:rPr>
          <w:rFonts w:ascii="ＭＳ ゴシック" w:eastAsia="ＭＳ ゴシック" w:hAnsi="ＭＳ ゴシック" w:hint="eastAsia"/>
          <w:b/>
          <w:color w:val="auto"/>
          <w:sz w:val="22"/>
          <w:szCs w:val="22"/>
        </w:rPr>
        <w:t>ウ がん登録データの活用</w:t>
      </w:r>
    </w:p>
    <w:p w14:paraId="3D937177"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auto"/>
          <w:sz w:val="22"/>
          <w:szCs w:val="22"/>
        </w:rPr>
        <w:t>○集計されたがん登録データは、年報として報告するとともに、本計画をはじめ、大阪府におけるがん対策の企画立案・評価やがん診療の基礎資料として活用しています。</w:t>
      </w:r>
    </w:p>
    <w:p w14:paraId="47C5BBA0" w14:textId="77777777" w:rsidR="00030647" w:rsidRPr="00CA5AC2" w:rsidRDefault="00030647" w:rsidP="008B4E2C">
      <w:pPr>
        <w:adjustRightInd/>
        <w:ind w:leftChars="228" w:left="547"/>
        <w:textAlignment w:val="auto"/>
        <w:rPr>
          <w:rFonts w:hAnsi="HG丸ｺﾞｼｯｸM-PRO"/>
          <w:color w:val="auto"/>
          <w:sz w:val="22"/>
          <w:szCs w:val="22"/>
        </w:rPr>
      </w:pPr>
    </w:p>
    <w:p w14:paraId="5633F0CF" w14:textId="77777777" w:rsidR="00030647" w:rsidRPr="00CA5AC2" w:rsidRDefault="00C14C1D" w:rsidP="00A14F64">
      <w:pPr>
        <w:adjustRightInd/>
        <w:ind w:leftChars="228" w:left="547" w:firstLineChars="50" w:firstLine="110"/>
        <w:textAlignment w:val="auto"/>
        <w:rPr>
          <w:rFonts w:hAnsi="HG丸ｺﾞｼｯｸM-PRO"/>
          <w:color w:val="auto"/>
          <w:sz w:val="22"/>
          <w:szCs w:val="22"/>
        </w:rPr>
      </w:pPr>
      <w:r w:rsidRPr="00CA5AC2">
        <w:rPr>
          <w:rFonts w:hAnsi="HG丸ｺﾞｼｯｸM-PRO" w:hint="eastAsia"/>
          <w:color w:val="auto"/>
          <w:sz w:val="22"/>
          <w:szCs w:val="22"/>
        </w:rPr>
        <w:t>○大阪府がん登録データは、世界保健機関（WHO）の下部組織である国際がん研究機</w:t>
      </w:r>
    </w:p>
    <w:p w14:paraId="10591B9C" w14:textId="77777777" w:rsidR="00030647" w:rsidRPr="00CA5AC2" w:rsidRDefault="00C14C1D" w:rsidP="00A14F64">
      <w:pPr>
        <w:adjustRightInd/>
        <w:ind w:leftChars="228" w:left="547" w:firstLineChars="150" w:firstLine="330"/>
        <w:textAlignment w:val="auto"/>
        <w:rPr>
          <w:rFonts w:hAnsi="HG丸ｺﾞｼｯｸM-PRO"/>
          <w:color w:val="auto"/>
          <w:sz w:val="22"/>
          <w:szCs w:val="22"/>
        </w:rPr>
      </w:pPr>
      <w:r w:rsidRPr="00CA5AC2">
        <w:rPr>
          <w:rFonts w:hAnsi="HG丸ｺﾞｼｯｸM-PRO" w:hint="eastAsia"/>
          <w:color w:val="auto"/>
          <w:sz w:val="22"/>
          <w:szCs w:val="22"/>
        </w:rPr>
        <w:t>関（IARC）が公開するがん統計のデータベースやロンドン大学が行うがん患者の生</w:t>
      </w:r>
    </w:p>
    <w:p w14:paraId="055A1079" w14:textId="1DABF886" w:rsidR="00C14C1D" w:rsidRPr="00CA5AC2" w:rsidRDefault="00C14C1D" w:rsidP="00A14F64">
      <w:pPr>
        <w:adjustRightInd/>
        <w:ind w:leftChars="378" w:left="907"/>
        <w:textAlignment w:val="auto"/>
        <w:rPr>
          <w:rFonts w:hAnsi="HG丸ｺﾞｼｯｸM-PRO"/>
          <w:color w:val="auto"/>
          <w:sz w:val="22"/>
          <w:szCs w:val="22"/>
        </w:rPr>
      </w:pPr>
      <w:r w:rsidRPr="00CA5AC2">
        <w:rPr>
          <w:rFonts w:hAnsi="HG丸ｺﾞｼｯｸM-PRO" w:hint="eastAsia"/>
          <w:color w:val="auto"/>
          <w:sz w:val="22"/>
          <w:szCs w:val="22"/>
        </w:rPr>
        <w:t>存に関する</w:t>
      </w:r>
      <w:r w:rsidR="00A14F64" w:rsidRPr="00CA5AC2">
        <w:rPr>
          <w:rFonts w:hAnsi="HG丸ｺﾞｼｯｸM-PRO" w:hint="eastAsia"/>
          <w:color w:val="auto"/>
          <w:sz w:val="22"/>
          <w:szCs w:val="22"/>
        </w:rPr>
        <w:t>国際共同研究等にも継続的に採用されており、信頼に値するがん登録と</w:t>
      </w:r>
      <w:r w:rsidRPr="00CA5AC2">
        <w:rPr>
          <w:rFonts w:hAnsi="HG丸ｺﾞｼｯｸM-PRO" w:hint="eastAsia"/>
          <w:color w:val="auto"/>
          <w:sz w:val="22"/>
          <w:szCs w:val="22"/>
        </w:rPr>
        <w:t>して、世界のがん対策においても活用されています。</w:t>
      </w:r>
    </w:p>
    <w:p w14:paraId="6B36AD39"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p>
    <w:p w14:paraId="2E97A9A9" w14:textId="024BEFD7" w:rsidR="00C14C1D" w:rsidRPr="00CA5AC2" w:rsidRDefault="00C14C1D" w:rsidP="00A14F64">
      <w:pPr>
        <w:tabs>
          <w:tab w:val="left" w:pos="8364"/>
        </w:tabs>
        <w:ind w:leftChars="286" w:left="935" w:hangingChars="113" w:hanging="249"/>
        <w:rPr>
          <w:rFonts w:hAnsi="HG丸ｺﾞｼｯｸM-PRO"/>
          <w:color w:val="000000" w:themeColor="text1"/>
          <w:sz w:val="22"/>
          <w:szCs w:val="22"/>
        </w:rPr>
      </w:pPr>
      <w:r w:rsidRPr="00CA5AC2">
        <w:rPr>
          <w:rFonts w:hAnsi="HG丸ｺﾞｼｯｸM-PRO" w:hint="eastAsia"/>
          <w:color w:val="auto"/>
          <w:sz w:val="22"/>
          <w:szCs w:val="22"/>
        </w:rPr>
        <w:t>○全国がん登録の情報の利</w:t>
      </w:r>
      <w:r w:rsidRPr="00CA5AC2">
        <w:rPr>
          <w:rFonts w:hAnsi="HG丸ｺﾞｼｯｸM-PRO" w:hint="eastAsia"/>
          <w:color w:val="000000" w:themeColor="text1"/>
          <w:sz w:val="22"/>
          <w:szCs w:val="22"/>
        </w:rPr>
        <w:t>活用については、</w:t>
      </w:r>
      <w:r w:rsidR="00170DE3" w:rsidRPr="00CA5AC2">
        <w:rPr>
          <w:rFonts w:hAnsi="HG丸ｺﾞｼｯｸM-PRO" w:hint="eastAsia"/>
          <w:color w:val="000000" w:themeColor="text1"/>
          <w:sz w:val="22"/>
          <w:szCs w:val="22"/>
        </w:rPr>
        <w:t>令和元</w:t>
      </w:r>
      <w:r w:rsidRPr="00CA5AC2">
        <w:rPr>
          <w:rFonts w:hAnsi="HG丸ｺﾞｼｯｸM-PRO" w:hint="eastAsia"/>
          <w:color w:val="000000" w:themeColor="text1"/>
          <w:sz w:val="22"/>
          <w:szCs w:val="22"/>
        </w:rPr>
        <w:t>（2</w:t>
      </w:r>
      <w:r w:rsidRPr="00CA5AC2">
        <w:rPr>
          <w:rFonts w:hAnsi="HG丸ｺﾞｼｯｸM-PRO"/>
          <w:color w:val="000000" w:themeColor="text1"/>
          <w:sz w:val="22"/>
          <w:szCs w:val="22"/>
        </w:rPr>
        <w:t>019</w:t>
      </w:r>
      <w:r w:rsidRPr="00CA5AC2">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CA5AC2" w:rsidRDefault="00977A85" w:rsidP="008B4E2C">
      <w:pPr>
        <w:tabs>
          <w:tab w:val="left" w:pos="8364"/>
        </w:tabs>
        <w:ind w:firstLineChars="100" w:firstLine="221"/>
        <w:rPr>
          <w:rFonts w:hAnsi="HG丸ｺﾞｼｯｸM-PRO"/>
          <w:color w:val="000000" w:themeColor="text1"/>
          <w:sz w:val="22"/>
          <w:szCs w:val="22"/>
        </w:rPr>
      </w:pPr>
      <w:r w:rsidRPr="00CA5AC2">
        <w:rPr>
          <w:rFonts w:ascii="ＭＳ ゴシック" w:eastAsia="ＭＳ ゴシック" w:hAnsi="ＭＳ ゴシック" w:hint="eastAsia"/>
          <w:b/>
          <w:color w:val="000000" w:themeColor="text1"/>
          <w:sz w:val="22"/>
          <w:szCs w:val="22"/>
        </w:rPr>
        <w:t>エ 院内がん登録データ</w:t>
      </w:r>
      <w:r w:rsidR="0066765D" w:rsidRPr="00CA5AC2">
        <w:rPr>
          <w:rFonts w:ascii="ＭＳ ゴシック" w:eastAsia="ＭＳ ゴシック" w:hAnsi="ＭＳ ゴシック" w:hint="eastAsia"/>
          <w:b/>
          <w:color w:val="000000" w:themeColor="text1"/>
          <w:sz w:val="22"/>
          <w:szCs w:val="22"/>
        </w:rPr>
        <w:t>等</w:t>
      </w:r>
      <w:r w:rsidRPr="00CA5AC2">
        <w:rPr>
          <w:rFonts w:ascii="ＭＳ ゴシック" w:eastAsia="ＭＳ ゴシック" w:hAnsi="ＭＳ ゴシック" w:hint="eastAsia"/>
          <w:b/>
          <w:color w:val="000000" w:themeColor="text1"/>
          <w:sz w:val="22"/>
          <w:szCs w:val="22"/>
        </w:rPr>
        <w:t>の収集・活用</w:t>
      </w:r>
    </w:p>
    <w:p w14:paraId="4BB5E686" w14:textId="3D233430" w:rsidR="00C14C1D" w:rsidRPr="00CA5AC2" w:rsidRDefault="0066765D" w:rsidP="00A14F64">
      <w:pPr>
        <w:tabs>
          <w:tab w:val="left" w:pos="8364"/>
        </w:tabs>
        <w:ind w:leftChars="286" w:left="90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○全国がん登録</w:t>
      </w:r>
      <w:r w:rsidR="00B521F3" w:rsidRPr="00CA5AC2">
        <w:rPr>
          <w:rFonts w:hAnsi="HG丸ｺﾞｼｯｸM-PRO" w:hint="eastAsia"/>
          <w:color w:val="000000" w:themeColor="text1"/>
          <w:sz w:val="22"/>
          <w:szCs w:val="22"/>
        </w:rPr>
        <w:t>データ</w:t>
      </w:r>
      <w:r w:rsidRPr="00CA5AC2">
        <w:rPr>
          <w:rFonts w:hAnsi="HG丸ｺﾞｼｯｸM-PRO" w:hint="eastAsia"/>
          <w:color w:val="000000" w:themeColor="text1"/>
          <w:sz w:val="22"/>
          <w:szCs w:val="22"/>
        </w:rPr>
        <w:t>より詳細であり、かつ収集・分析の</w:t>
      </w:r>
      <w:r w:rsidR="003E4766" w:rsidRPr="00CA5AC2">
        <w:rPr>
          <w:rFonts w:hAnsi="HG丸ｺﾞｼｯｸM-PRO" w:hint="eastAsia"/>
          <w:color w:val="000000" w:themeColor="text1"/>
          <w:sz w:val="22"/>
          <w:szCs w:val="22"/>
        </w:rPr>
        <w:t>即時性において</w:t>
      </w:r>
      <w:r w:rsidR="00977A85" w:rsidRPr="00CA5AC2">
        <w:rPr>
          <w:rFonts w:hAnsi="HG丸ｺﾞｼｯｸM-PRO" w:hint="eastAsia"/>
          <w:color w:val="000000" w:themeColor="text1"/>
          <w:sz w:val="22"/>
          <w:szCs w:val="22"/>
        </w:rPr>
        <w:t>優位性のある府域の院内がん登録データ</w:t>
      </w:r>
      <w:r w:rsidR="008F0B11" w:rsidRPr="00CA5AC2">
        <w:rPr>
          <w:rFonts w:hAnsi="HG丸ｺﾞｼｯｸM-PRO" w:hint="eastAsia"/>
          <w:color w:val="000000" w:themeColor="text1"/>
          <w:sz w:val="22"/>
          <w:szCs w:val="22"/>
        </w:rPr>
        <w:t>等</w:t>
      </w:r>
      <w:r w:rsidR="00977A85" w:rsidRPr="00CA5AC2">
        <w:rPr>
          <w:rFonts w:hAnsi="HG丸ｺﾞｼｯｸM-PRO" w:hint="eastAsia"/>
          <w:color w:val="000000" w:themeColor="text1"/>
          <w:sz w:val="22"/>
          <w:szCs w:val="22"/>
        </w:rPr>
        <w:t>について、府内のデータを収集し、</w:t>
      </w:r>
      <w:r w:rsidR="00DA3C04" w:rsidRPr="00CA5AC2">
        <w:rPr>
          <w:rFonts w:hAnsi="HG丸ｺﾞｼｯｸM-PRO" w:hint="eastAsia"/>
          <w:color w:val="000000" w:themeColor="text1"/>
          <w:sz w:val="22"/>
          <w:szCs w:val="22"/>
        </w:rPr>
        <w:t>分析を行っています。これらのデータを、がん対策の企画立案</w:t>
      </w:r>
      <w:r w:rsidR="00C738D4" w:rsidRPr="00CA5AC2">
        <w:rPr>
          <w:rFonts w:hAnsi="HG丸ｺﾞｼｯｸM-PRO" w:hint="eastAsia"/>
          <w:color w:val="000000" w:themeColor="text1"/>
          <w:sz w:val="22"/>
          <w:szCs w:val="22"/>
        </w:rPr>
        <w:t>、進捗管理、評価</w:t>
      </w:r>
      <w:r w:rsidR="00DA3C04" w:rsidRPr="00CA5AC2">
        <w:rPr>
          <w:rFonts w:hAnsi="HG丸ｺﾞｼｯｸM-PRO" w:hint="eastAsia"/>
          <w:color w:val="000000" w:themeColor="text1"/>
          <w:sz w:val="22"/>
          <w:szCs w:val="22"/>
        </w:rPr>
        <w:t>などに活用していく必要があります。</w:t>
      </w:r>
    </w:p>
    <w:p w14:paraId="7895F1DC" w14:textId="6D52AF8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Pr="00CA5AC2"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Pr="00CA5AC2"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Pr="00CA5AC2"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Pr="00CA5AC2"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Pr="00CA5AC2"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Pr="00CA5AC2"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Pr="00CA5AC2"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Pr="00CA5AC2"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Pr="00CA5AC2"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Pr="00CA5AC2"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Pr="00CA5AC2"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Pr="00CA5AC2"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Pr="00CA5AC2"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Pr="00CA5AC2"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Pr="00CA5AC2"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Pr="00CA5AC2"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CA5AC2" w:rsidRDefault="00330686" w:rsidP="00566118">
      <w:pPr>
        <w:pStyle w:val="2"/>
        <w:numPr>
          <w:ilvl w:val="0"/>
          <w:numId w:val="0"/>
        </w:numPr>
        <w:rPr>
          <w:rFonts w:asciiTheme="majorEastAsia" w:eastAsiaTheme="majorEastAsia" w:hAnsiTheme="majorEastAsia"/>
          <w:color w:val="0070C0"/>
          <w:sz w:val="28"/>
        </w:rPr>
      </w:pPr>
      <w:bookmarkStart w:id="137" w:name="_Toc487755800"/>
      <w:bookmarkStart w:id="138" w:name="_Toc487757238"/>
      <w:bookmarkStart w:id="139" w:name="_Toc487757350"/>
      <w:bookmarkStart w:id="140" w:name="_Toc487757549"/>
      <w:bookmarkStart w:id="141" w:name="_Toc488834903"/>
      <w:bookmarkStart w:id="142" w:name="_Toc488877899"/>
      <w:bookmarkStart w:id="143" w:name="_Toc488877900"/>
      <w:bookmarkStart w:id="144" w:name="_Toc487755804"/>
      <w:bookmarkStart w:id="145" w:name="_Toc487757239"/>
      <w:bookmarkStart w:id="146" w:name="_Toc487757351"/>
      <w:bookmarkStart w:id="147" w:name="_Toc487757550"/>
      <w:bookmarkStart w:id="148" w:name="_Toc488834904"/>
      <w:bookmarkStart w:id="149" w:name="_Toc162606215"/>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902464" behindDoc="0" locked="0" layoutInCell="1" allowOverlap="1" wp14:anchorId="117E3240" wp14:editId="7A093FDF">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44" alt="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style="position:absolute;left:0;text-align:left;margin-left:2pt;margin-top:30.8pt;width:451.5pt;height:143.1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" fillcolor="window" strokecolor="windowText" strokeweight="2pt">
                <v:textbo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５　</w:t>
      </w:r>
      <w:bookmarkEnd w:id="137"/>
      <w:bookmarkEnd w:id="138"/>
      <w:bookmarkEnd w:id="139"/>
      <w:bookmarkEnd w:id="140"/>
      <w:bookmarkEnd w:id="141"/>
      <w:bookmarkEnd w:id="142"/>
      <w:r w:rsidR="00566118" w:rsidRPr="00CA5AC2">
        <w:rPr>
          <w:rFonts w:asciiTheme="majorEastAsia" w:eastAsiaTheme="majorEastAsia" w:hAnsiTheme="majorEastAsia" w:hint="eastAsia"/>
          <w:color w:val="0070C0"/>
          <w:sz w:val="36"/>
          <w:u w:val="single"/>
        </w:rPr>
        <w:t>がん対策を社会全体で進める環境づくり</w:t>
      </w:r>
      <w:bookmarkEnd w:id="149"/>
    </w:p>
    <w:p w14:paraId="1EE6A2CB" w14:textId="77777777" w:rsidR="00330686" w:rsidRPr="00CA5AC2" w:rsidRDefault="00330686" w:rsidP="008B4E2C">
      <w:pPr>
        <w:rPr>
          <w:rFonts w:hAnsi="HG丸ｺﾞｼｯｸM-PRO"/>
        </w:rPr>
      </w:pPr>
    </w:p>
    <w:p w14:paraId="110009DC" w14:textId="77777777" w:rsidR="00330686" w:rsidRPr="00CA5AC2" w:rsidRDefault="00330686" w:rsidP="008B4E2C">
      <w:pPr>
        <w:rPr>
          <w:rFonts w:hAnsi="HG丸ｺﾞｼｯｸM-PRO"/>
        </w:rPr>
      </w:pPr>
    </w:p>
    <w:p w14:paraId="4986F4AB" w14:textId="77777777" w:rsidR="00330686" w:rsidRPr="00CA5AC2" w:rsidRDefault="00330686" w:rsidP="008B4E2C">
      <w:pPr>
        <w:rPr>
          <w:rFonts w:hAnsi="HG丸ｺﾞｼｯｸM-PRO"/>
        </w:rPr>
      </w:pPr>
    </w:p>
    <w:p w14:paraId="5965235B" w14:textId="77777777" w:rsidR="00330686" w:rsidRPr="00CA5AC2" w:rsidRDefault="00330686" w:rsidP="008B4E2C">
      <w:pPr>
        <w:rPr>
          <w:rFonts w:hAnsi="HG丸ｺﾞｼｯｸM-PRO"/>
        </w:rPr>
      </w:pPr>
    </w:p>
    <w:p w14:paraId="180A2EBB" w14:textId="77777777" w:rsidR="00330686" w:rsidRPr="00CA5AC2" w:rsidRDefault="00330686" w:rsidP="008B4E2C">
      <w:pPr>
        <w:rPr>
          <w:rFonts w:hAnsi="HG丸ｺﾞｼｯｸM-PRO"/>
        </w:rPr>
      </w:pPr>
    </w:p>
    <w:p w14:paraId="59AF7926" w14:textId="77777777" w:rsidR="00330686" w:rsidRPr="00CA5AC2" w:rsidRDefault="00330686" w:rsidP="008B4E2C">
      <w:pPr>
        <w:rPr>
          <w:rFonts w:hAnsi="HG丸ｺﾞｼｯｸM-PRO"/>
        </w:rPr>
      </w:pPr>
    </w:p>
    <w:p w14:paraId="3BC79001" w14:textId="77777777" w:rsidR="00330686" w:rsidRPr="00CA5AC2" w:rsidRDefault="00330686" w:rsidP="008B4E2C">
      <w:pPr>
        <w:rPr>
          <w:rFonts w:hAnsi="HG丸ｺﾞｼｯｸM-PRO"/>
        </w:rPr>
      </w:pPr>
    </w:p>
    <w:p w14:paraId="71EC5119" w14:textId="77777777" w:rsidR="00330686" w:rsidRPr="00CA5AC2" w:rsidRDefault="00330686" w:rsidP="008B4E2C">
      <w:pPr>
        <w:rPr>
          <w:rFonts w:hAnsi="HG丸ｺﾞｼｯｸM-PRO"/>
        </w:rPr>
      </w:pPr>
    </w:p>
    <w:p w14:paraId="11F02B04" w14:textId="77777777" w:rsidR="00330686" w:rsidRPr="00CA5AC2" w:rsidRDefault="00330686" w:rsidP="008B4E2C">
      <w:pPr>
        <w:rPr>
          <w:rFonts w:hAnsi="HG丸ｺﾞｼｯｸM-PRO"/>
        </w:rPr>
      </w:pPr>
    </w:p>
    <w:p w14:paraId="45AEE08A" w14:textId="16F58BCD" w:rsidR="00330686" w:rsidRPr="00CA5AC2" w:rsidRDefault="00B8454B" w:rsidP="008B4E2C">
      <w:pPr>
        <w:pStyle w:val="3"/>
        <w:rPr>
          <w:rFonts w:asciiTheme="majorEastAsia" w:eastAsiaTheme="majorEastAsia" w:hAnsiTheme="majorEastAsia"/>
          <w:color w:val="auto"/>
          <w:szCs w:val="22"/>
        </w:rPr>
      </w:pPr>
      <w:bookmarkStart w:id="150" w:name="_Toc487755801"/>
      <w:bookmarkStart w:id="151" w:name="_Toc162606216"/>
      <w:r w:rsidRPr="00CA5AC2">
        <w:rPr>
          <w:rFonts w:asciiTheme="majorEastAsia" w:eastAsiaTheme="majorEastAsia" w:hAnsiTheme="majorEastAsia"/>
          <w:b/>
          <w:color w:val="0070C0"/>
          <w:sz w:val="28"/>
          <w:szCs w:val="28"/>
        </w:rPr>
        <w:t xml:space="preserve">(1) </w:t>
      </w:r>
      <w:r w:rsidRPr="00CA5AC2">
        <w:rPr>
          <w:rFonts w:asciiTheme="majorEastAsia" w:eastAsiaTheme="majorEastAsia" w:hAnsiTheme="majorEastAsia" w:hint="eastAsia"/>
          <w:b/>
          <w:color w:val="0070C0"/>
          <w:sz w:val="28"/>
          <w:szCs w:val="28"/>
        </w:rPr>
        <w:t>社会全体での機運づくり</w:t>
      </w:r>
      <w:bookmarkEnd w:id="151"/>
    </w:p>
    <w:p w14:paraId="3A4FCDEA" w14:textId="05C3FBEC" w:rsidR="00330686" w:rsidRPr="00CA5AC2" w:rsidRDefault="00330686" w:rsidP="00EF676E">
      <w:pPr>
        <w:pStyle w:val="Web"/>
        <w:spacing w:before="0" w:beforeAutospacing="0" w:after="0" w:afterAutospacing="0"/>
        <w:ind w:leftChars="200" w:left="700" w:hangingChars="100" w:hanging="220"/>
        <w:rPr>
          <w:color w:val="000000" w:themeColor="text1"/>
        </w:rPr>
      </w:pPr>
      <w:r w:rsidRPr="00CA5AC2">
        <w:rPr>
          <w:rFonts w:hAnsi="HG丸ｺﾞｼｯｸM-PRO" w:hint="eastAsia"/>
          <w:sz w:val="22"/>
        </w:rPr>
        <w:t>○</w:t>
      </w:r>
      <w:r w:rsidRPr="00CA5AC2">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CA5AC2">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w:t>
      </w:r>
      <w:r w:rsidR="00221BC1" w:rsidRPr="00CA5AC2">
        <w:rPr>
          <w:rFonts w:ascii="HG丸ｺﾞｼｯｸM-PRO" w:eastAsia="HG丸ｺﾞｼｯｸM-PRO" w:hAnsi="HG丸ｺﾞｼｯｸM-PRO" w:cs="+mn-cs" w:hint="eastAsia"/>
          <w:color w:val="000000" w:themeColor="text1"/>
          <w:kern w:val="24"/>
          <w:sz w:val="22"/>
          <w:szCs w:val="22"/>
        </w:rPr>
        <w:t>めざ</w:t>
      </w:r>
      <w:r w:rsidRPr="00CA5AC2">
        <w:rPr>
          <w:rFonts w:ascii="HG丸ｺﾞｼｯｸM-PRO" w:eastAsia="HG丸ｺﾞｼｯｸM-PRO" w:hAnsi="HG丸ｺﾞｼｯｸM-PRO" w:cs="+mn-cs" w:hint="eastAsia"/>
          <w:color w:val="000000" w:themeColor="text1"/>
          <w:kern w:val="24"/>
          <w:sz w:val="22"/>
          <w:szCs w:val="22"/>
        </w:rPr>
        <w:t>すと定めてい</w:t>
      </w:r>
      <w:r w:rsidR="00D23216" w:rsidRPr="00CA5AC2">
        <w:rPr>
          <w:rFonts w:ascii="HG丸ｺﾞｼｯｸM-PRO" w:eastAsia="HG丸ｺﾞｼｯｸM-PRO" w:hAnsi="HG丸ｺﾞｼｯｸM-PRO" w:cs="+mn-cs" w:hint="eastAsia"/>
          <w:color w:val="000000" w:themeColor="text1"/>
          <w:kern w:val="24"/>
          <w:sz w:val="22"/>
          <w:szCs w:val="22"/>
        </w:rPr>
        <w:t>ます</w:t>
      </w:r>
      <w:r w:rsidRPr="00CA5AC2">
        <w:rPr>
          <w:rFonts w:ascii="HG丸ｺﾞｼｯｸM-PRO" w:eastAsia="HG丸ｺﾞｼｯｸM-PRO" w:hAnsi="HG丸ｺﾞｼｯｸM-PRO" w:cs="+mn-cs" w:hint="eastAsia"/>
          <w:color w:val="000000" w:themeColor="text1"/>
          <w:kern w:val="24"/>
          <w:sz w:val="22"/>
          <w:szCs w:val="22"/>
        </w:rPr>
        <w:t>。</w:t>
      </w:r>
    </w:p>
    <w:p w14:paraId="229B6E91" w14:textId="77777777" w:rsidR="00330686" w:rsidRPr="00CA5AC2" w:rsidRDefault="00330686" w:rsidP="008B4E2C">
      <w:pPr>
        <w:tabs>
          <w:tab w:val="left" w:pos="8364"/>
        </w:tabs>
        <w:ind w:leftChars="236" w:left="705" w:hangingChars="63" w:hanging="139"/>
        <w:rPr>
          <w:rFonts w:hAnsi="HG丸ｺﾞｼｯｸM-PRO"/>
          <w:color w:val="000000" w:themeColor="text1"/>
          <w:sz w:val="22"/>
        </w:rPr>
      </w:pPr>
    </w:p>
    <w:p w14:paraId="3FED7203" w14:textId="3050428B"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CA5AC2">
        <w:rPr>
          <w:rFonts w:hAnsi="HG丸ｺﾞｼｯｸM-PRO" w:hint="eastAsia"/>
          <w:color w:val="000000" w:themeColor="text1"/>
          <w:sz w:val="22"/>
          <w:szCs w:val="22"/>
        </w:rPr>
        <w:t>まし</w:t>
      </w:r>
      <w:r w:rsidRPr="00CA5AC2">
        <w:rPr>
          <w:rFonts w:hAnsi="HG丸ｺﾞｼｯｸM-PRO" w:hint="eastAsia"/>
          <w:color w:val="000000" w:themeColor="text1"/>
          <w:sz w:val="22"/>
          <w:szCs w:val="22"/>
        </w:rPr>
        <w:t>た。がんになっても安心して暮らせる社会の実現を</w:t>
      </w:r>
      <w:r w:rsidR="00221BC1" w:rsidRPr="00CA5AC2">
        <w:rPr>
          <w:rFonts w:hAnsi="HG丸ｺﾞｼｯｸM-PRO" w:hint="eastAsia"/>
          <w:color w:val="000000" w:themeColor="text1"/>
          <w:sz w:val="22"/>
          <w:szCs w:val="22"/>
        </w:rPr>
        <w:t>めざ</w:t>
      </w:r>
      <w:r w:rsidRPr="00CA5AC2">
        <w:rPr>
          <w:rFonts w:hAnsi="HG丸ｺﾞｼｯｸM-PRO" w:hint="eastAsia"/>
          <w:color w:val="000000" w:themeColor="text1"/>
          <w:sz w:val="22"/>
          <w:szCs w:val="22"/>
        </w:rPr>
        <w:t>すには、行政だけでなく</w:t>
      </w:r>
      <w:r w:rsidR="00505FFD" w:rsidRPr="00CA5AC2">
        <w:rPr>
          <w:rFonts w:hAnsi="HG丸ｺﾞｼｯｸM-PRO" w:hint="eastAsia"/>
          <w:color w:val="000000" w:themeColor="text1"/>
          <w:sz w:val="22"/>
          <w:szCs w:val="22"/>
        </w:rPr>
        <w:t>、がん患者や家族を含めた府民、医療保険者、医療関係者、企業、</w:t>
      </w:r>
      <w:r w:rsidRPr="00CA5AC2">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CA5AC2"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CA5AC2" w:rsidRDefault="00B8454B" w:rsidP="008B4E2C">
      <w:pPr>
        <w:pStyle w:val="3"/>
        <w:rPr>
          <w:rFonts w:asciiTheme="majorEastAsia" w:eastAsiaTheme="majorEastAsia" w:hAnsiTheme="majorEastAsia"/>
          <w:b/>
          <w:color w:val="auto"/>
          <w:szCs w:val="22"/>
        </w:rPr>
      </w:pPr>
      <w:bookmarkStart w:id="152" w:name="_Toc162606217"/>
      <w:bookmarkEnd w:id="150"/>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大阪府がん対策基金</w:t>
      </w:r>
      <w:bookmarkEnd w:id="152"/>
    </w:p>
    <w:p w14:paraId="4E599DE0" w14:textId="7602618B" w:rsidR="00330686" w:rsidRPr="00CA5AC2" w:rsidRDefault="00F25C70"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006610FA" w:rsidRPr="00CA5AC2">
        <w:rPr>
          <w:rFonts w:hAnsi="HG丸ｺﾞｼｯｸM-PRO" w:hint="eastAsia"/>
          <w:color w:val="000000" w:themeColor="text1"/>
          <w:sz w:val="22"/>
          <w:szCs w:val="22"/>
        </w:rPr>
        <w:t>大阪府がん対策基金は</w:t>
      </w:r>
      <w:r w:rsidR="00330686" w:rsidRPr="00CA5AC2">
        <w:rPr>
          <w:rFonts w:hAnsi="HG丸ｺﾞｼｯｸM-PRO" w:hint="eastAsia"/>
          <w:color w:val="000000" w:themeColor="text1"/>
          <w:sz w:val="22"/>
          <w:szCs w:val="22"/>
        </w:rPr>
        <w:t>、がんの予防及び早期発見の推進、その他がん対策の推進に資するため、平成24（2012）年度に大阪府がん対策基金条例を制定し</w:t>
      </w:r>
      <w:r w:rsidR="00330686" w:rsidRPr="00CA5AC2">
        <w:rPr>
          <w:rFonts w:hAnsi="HG丸ｺﾞｼｯｸM-PRO"/>
          <w:color w:val="000000" w:themeColor="text1"/>
          <w:sz w:val="22"/>
          <w:szCs w:val="22"/>
        </w:rPr>
        <w:t>ま</w:t>
      </w:r>
      <w:r w:rsidR="00330686" w:rsidRPr="00CA5AC2">
        <w:rPr>
          <w:rFonts w:hAnsi="HG丸ｺﾞｼｯｸM-PRO" w:hint="eastAsia"/>
          <w:color w:val="000000" w:themeColor="text1"/>
          <w:sz w:val="22"/>
          <w:szCs w:val="22"/>
        </w:rPr>
        <w:t>した。</w:t>
      </w:r>
    </w:p>
    <w:p w14:paraId="5F0A66E0" w14:textId="777777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CA5AC2" w:rsidRDefault="00330686" w:rsidP="008B4E2C">
      <w:pPr>
        <w:tabs>
          <w:tab w:val="left" w:pos="8364"/>
        </w:tabs>
        <w:ind w:leftChars="236" w:left="705" w:hangingChars="63" w:hanging="139"/>
        <w:rPr>
          <w:rFonts w:hAnsi="HG丸ｺﾞｼｯｸM-PRO"/>
          <w:color w:val="auto"/>
          <w:sz w:val="22"/>
          <w:szCs w:val="22"/>
        </w:rPr>
      </w:pPr>
      <w:r w:rsidRPr="00CA5AC2">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がん専門医などの外部講師を活用したがん教育などの先駆的な取組みを実施してきました。大阪府がん対策基金の運用を継続し、社会全体でがん対策を進めることが必要です。</w:t>
      </w:r>
    </w:p>
    <w:p w14:paraId="47E9C685" w14:textId="77777777" w:rsidR="00330686" w:rsidRPr="00CA5AC2"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CA5AC2" w:rsidRDefault="00B8454B" w:rsidP="008B4E2C">
      <w:pPr>
        <w:pStyle w:val="3"/>
        <w:rPr>
          <w:rFonts w:asciiTheme="majorEastAsia" w:eastAsiaTheme="majorEastAsia" w:hAnsiTheme="majorEastAsia"/>
          <w:color w:val="auto"/>
          <w:szCs w:val="22"/>
        </w:rPr>
      </w:pPr>
      <w:bookmarkStart w:id="153" w:name="_Toc487755802"/>
      <w:bookmarkStart w:id="154" w:name="_Toc162606218"/>
      <w:r w:rsidRPr="00CA5AC2">
        <w:rPr>
          <w:rFonts w:asciiTheme="majorEastAsia" w:eastAsiaTheme="majorEastAsia" w:hAnsiTheme="majorEastAsia"/>
          <w:b/>
          <w:color w:val="0070C0"/>
          <w:sz w:val="28"/>
          <w:szCs w:val="22"/>
        </w:rPr>
        <w:t xml:space="preserve">(3) </w:t>
      </w:r>
      <w:r w:rsidRPr="00CA5AC2">
        <w:rPr>
          <w:rFonts w:asciiTheme="majorEastAsia" w:eastAsiaTheme="majorEastAsia" w:hAnsiTheme="majorEastAsia" w:hint="eastAsia"/>
          <w:b/>
          <w:color w:val="0070C0"/>
          <w:sz w:val="28"/>
          <w:szCs w:val="22"/>
        </w:rPr>
        <w:t>がん患者会等との連携</w:t>
      </w:r>
      <w:bookmarkEnd w:id="153"/>
      <w:bookmarkEnd w:id="154"/>
    </w:p>
    <w:p w14:paraId="1B2990EC" w14:textId="32343D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がん対策基本法に</w:t>
      </w:r>
      <w:r w:rsidRPr="00CA5AC2">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w:t>
      </w:r>
      <w:r w:rsidRPr="00CA5AC2">
        <w:rPr>
          <w:rFonts w:hAnsi="HG丸ｺﾞｼｯｸM-PRO" w:hint="eastAsia"/>
          <w:color w:val="000000" w:themeColor="text1"/>
          <w:sz w:val="22"/>
          <w:szCs w:val="22"/>
        </w:rPr>
        <w:lastRenderedPageBreak/>
        <w:t>の他の必要な施策を講ずるものとする。」と定められており、がん患者のニーズに合致した施策となるよう、患者会などとの継続的な情報交換、意見交換が必要です。</w:t>
      </w:r>
    </w:p>
    <w:p w14:paraId="1926DC31" w14:textId="77777777" w:rsidR="00B6520B" w:rsidRPr="00CA5AC2" w:rsidRDefault="00B6520B" w:rsidP="008B4E2C">
      <w:pPr>
        <w:tabs>
          <w:tab w:val="left" w:pos="8364"/>
        </w:tabs>
        <w:ind w:leftChars="236" w:left="705" w:hangingChars="63" w:hanging="139"/>
        <w:rPr>
          <w:rFonts w:hAnsi="HG丸ｺﾞｼｯｸM-PRO"/>
          <w:color w:val="000000" w:themeColor="text1"/>
          <w:sz w:val="22"/>
          <w:szCs w:val="22"/>
        </w:rPr>
      </w:pPr>
    </w:p>
    <w:p w14:paraId="24A96AA7" w14:textId="59B43174" w:rsidR="00330686" w:rsidRPr="00CA5AC2" w:rsidRDefault="00B8454B" w:rsidP="008B4E2C">
      <w:pPr>
        <w:pStyle w:val="3"/>
        <w:rPr>
          <w:rFonts w:asciiTheme="majorEastAsia" w:eastAsiaTheme="majorEastAsia" w:hAnsiTheme="majorEastAsia"/>
          <w:color w:val="auto"/>
          <w:szCs w:val="22"/>
        </w:rPr>
      </w:pPr>
      <w:bookmarkStart w:id="155" w:name="_Toc162606219"/>
      <w:r w:rsidRPr="00CA5AC2">
        <w:rPr>
          <w:rFonts w:asciiTheme="majorEastAsia" w:eastAsiaTheme="majorEastAsia" w:hAnsiTheme="majorEastAsia"/>
          <w:b/>
          <w:color w:val="0070C0"/>
          <w:sz w:val="28"/>
          <w:szCs w:val="22"/>
        </w:rPr>
        <w:t xml:space="preserve">(4) </w:t>
      </w:r>
      <w:r w:rsidRPr="00CA5AC2">
        <w:rPr>
          <w:rFonts w:asciiTheme="majorEastAsia" w:eastAsiaTheme="majorEastAsia" w:hAnsiTheme="majorEastAsia" w:hint="eastAsia"/>
          <w:b/>
          <w:color w:val="0070C0"/>
          <w:sz w:val="28"/>
          <w:szCs w:val="22"/>
        </w:rPr>
        <w:t>がん教育</w:t>
      </w:r>
      <w:bookmarkEnd w:id="155"/>
    </w:p>
    <w:p w14:paraId="11BFE5E7" w14:textId="06E81629"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○がんに対する正しい知識やがんを予防するための規則正しい生活習慣</w:t>
      </w:r>
      <w:r w:rsidRPr="00CA5AC2">
        <w:rPr>
          <w:rFonts w:hAnsi="HG丸ｺﾞｼｯｸM-PRO" w:cs="Times New Roman" w:hint="eastAsia"/>
          <w:color w:val="000000" w:themeColor="text1"/>
          <w:kern w:val="2"/>
          <w:sz w:val="22"/>
          <w:szCs w:val="22"/>
        </w:rPr>
        <w:t>など</w:t>
      </w:r>
      <w:r w:rsidR="006610FA" w:rsidRPr="00CA5AC2">
        <w:rPr>
          <w:rFonts w:hAnsi="HG丸ｺﾞｼｯｸM-PRO" w:cs="Times New Roman" w:hint="eastAsia"/>
          <w:color w:val="000000" w:themeColor="text1"/>
          <w:kern w:val="2"/>
          <w:sz w:val="22"/>
          <w:szCs w:val="22"/>
        </w:rPr>
        <w:t>については、</w:t>
      </w:r>
      <w:r w:rsidR="00F633DE" w:rsidRPr="00CA5AC2">
        <w:rPr>
          <w:rFonts w:hAnsi="HG丸ｺﾞｼｯｸM-PRO" w:cs="Times New Roman" w:hint="eastAsia"/>
          <w:color w:val="000000" w:themeColor="text1"/>
          <w:kern w:val="2"/>
          <w:sz w:val="22"/>
          <w:szCs w:val="22"/>
        </w:rPr>
        <w:t>子どもの頃から身につけることが重要です</w:t>
      </w:r>
      <w:r w:rsidRPr="00CA5AC2">
        <w:rPr>
          <w:rFonts w:hAnsi="HG丸ｺﾞｼｯｸM-PRO" w:cs="Times New Roman" w:hint="eastAsia"/>
          <w:color w:val="000000" w:themeColor="text1"/>
          <w:kern w:val="2"/>
          <w:sz w:val="22"/>
          <w:szCs w:val="22"/>
        </w:rPr>
        <w:t>。</w:t>
      </w:r>
    </w:p>
    <w:p w14:paraId="09E38AA4"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0CC7D09E" w14:textId="244A8A46"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CA5AC2">
        <w:rPr>
          <w:rFonts w:hAnsi="HG丸ｺﾞｼｯｸM-PRO" w:cs="Times New Roman" w:hint="eastAsia"/>
          <w:color w:val="000000" w:themeColor="text1"/>
          <w:kern w:val="2"/>
          <w:sz w:val="22"/>
          <w:szCs w:val="22"/>
        </w:rPr>
        <w:t>成する等、外部講師派遣の仕組みづくりを行ってきました</w:t>
      </w:r>
      <w:r w:rsidRPr="00CA5AC2">
        <w:rPr>
          <w:rFonts w:hAnsi="HG丸ｺﾞｼｯｸM-PRO" w:cs="Times New Roman" w:hint="eastAsia"/>
          <w:color w:val="000000" w:themeColor="text1"/>
          <w:kern w:val="2"/>
          <w:sz w:val="22"/>
          <w:szCs w:val="22"/>
        </w:rPr>
        <w:t>。</w:t>
      </w:r>
    </w:p>
    <w:p w14:paraId="689B021B"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CA5AC2" w:rsidRDefault="00E92BD2" w:rsidP="00E92BD2">
      <w:pPr>
        <w:tabs>
          <w:tab w:val="left" w:pos="8364"/>
        </w:tabs>
        <w:ind w:leftChars="295" w:left="928" w:hangingChars="100" w:hanging="220"/>
        <w:rPr>
          <w:rFonts w:hAnsi="HG丸ｺﾞｼｯｸM-PRO"/>
          <w:color w:val="000000" w:themeColor="text1"/>
          <w:sz w:val="22"/>
          <w:szCs w:val="22"/>
        </w:rPr>
      </w:pPr>
      <w:r w:rsidRPr="00CA5AC2">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CA5AC2">
        <w:rPr>
          <w:rFonts w:hAnsi="HG丸ｺﾞｼｯｸM-PRO" w:cs="Times New Roman" w:hint="eastAsia"/>
          <w:color w:val="000000" w:themeColor="text1"/>
          <w:kern w:val="2"/>
          <w:sz w:val="22"/>
          <w:szCs w:val="22"/>
        </w:rPr>
        <w:t>は令和４年度から、全校で</w:t>
      </w:r>
      <w:r w:rsidRPr="00CA5AC2">
        <w:rPr>
          <w:rFonts w:hAnsi="HG丸ｺﾞｼｯｸM-PRO" w:cs="Times New Roman" w:hint="eastAsia"/>
          <w:color w:val="000000" w:themeColor="text1"/>
          <w:kern w:val="2"/>
          <w:sz w:val="22"/>
          <w:szCs w:val="22"/>
        </w:rPr>
        <w:t>がん教育を実施</w:t>
      </w:r>
      <w:r w:rsidR="00F633DE" w:rsidRPr="00CA5AC2">
        <w:rPr>
          <w:rFonts w:hAnsi="HG丸ｺﾞｼｯｸM-PRO" w:cs="Times New Roman" w:hint="eastAsia"/>
          <w:color w:val="000000" w:themeColor="text1"/>
          <w:kern w:val="2"/>
          <w:sz w:val="22"/>
          <w:szCs w:val="22"/>
        </w:rPr>
        <w:t>しています</w:t>
      </w:r>
      <w:r w:rsidRPr="00CA5AC2">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CA5AC2">
        <w:rPr>
          <w:rFonts w:hAnsi="HG丸ｺﾞｼｯｸM-PRO" w:cs="Times New Roman" w:hint="eastAsia"/>
          <w:color w:val="000000" w:themeColor="text1"/>
          <w:kern w:val="2"/>
          <w:sz w:val="22"/>
          <w:szCs w:val="22"/>
        </w:rPr>
        <w:t>り組む必要があります</w:t>
      </w:r>
      <w:r w:rsidRPr="00CA5AC2">
        <w:rPr>
          <w:rFonts w:hAnsi="HG丸ｺﾞｼｯｸM-PRO" w:cs="Times New Roman" w:hint="eastAsia"/>
          <w:color w:val="000000" w:themeColor="text1"/>
          <w:kern w:val="2"/>
          <w:sz w:val="22"/>
          <w:szCs w:val="22"/>
        </w:rPr>
        <w:t>。</w:t>
      </w:r>
    </w:p>
    <w:p w14:paraId="7C9DF9F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bookmarkStart w:id="156" w:name="_Toc162606220"/>
    <w:p w14:paraId="46BF1AA4" w14:textId="08ED353A" w:rsidR="00AD3987" w:rsidRPr="00CA5AC2" w:rsidRDefault="00E27C7E" w:rsidP="009C0342">
      <w:pPr>
        <w:pStyle w:val="1"/>
        <w:ind w:rightChars="-104" w:right="-250" w:firstLineChars="15" w:firstLine="54"/>
        <w:rPr>
          <w:rFonts w:ascii="ＭＳ ゴシック" w:hAnsi="ＭＳ ゴシック"/>
          <w:color w:val="0070C0"/>
          <w:sz w:val="36"/>
          <w:szCs w:val="28"/>
        </w:rPr>
      </w:pPr>
      <w:r w:rsidRPr="00CA5AC2">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85024" behindDoc="0" locked="0" layoutInCell="1" allowOverlap="1" wp14:anchorId="7FEC76B8" wp14:editId="5A478912">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9C04"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CA5AC2">
        <w:rPr>
          <w:rFonts w:ascii="ＭＳ ゴシック" w:hAnsi="ＭＳ ゴシック"/>
          <w:noProof/>
          <w:color w:val="0070C0"/>
          <w:sz w:val="36"/>
          <w:szCs w:val="28"/>
        </w:rPr>
        <mc:AlternateContent>
          <mc:Choice Requires="wps">
            <w:drawing>
              <wp:anchor distT="0" distB="0" distL="114300" distR="114300" simplePos="0" relativeHeight="251586048" behindDoc="0" locked="0" layoutInCell="1" allowOverlap="1" wp14:anchorId="0CAC87CD" wp14:editId="0D178A94">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45" type="#_x0000_t202" alt="全体像" style="position:absolute;left:0;text-align:left;margin-left:27.55pt;margin-top:27.4pt;width:70.3pt;height:3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" filled="f" stroked="f" strokeweight=".5pt">
                <v:textbox inset="0,0,0,0">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sidRPr="00CA5AC2">
        <w:rPr>
          <w:rFonts w:ascii="ＭＳ ゴシック" w:hAnsi="ＭＳ ゴシック" w:hint="eastAsia"/>
          <w:color w:val="auto"/>
          <w:sz w:val="44"/>
          <w:bdr w:val="single" w:sz="4" w:space="0" w:color="auto"/>
          <w:shd w:val="pct15" w:color="auto" w:fill="FFFFFF"/>
        </w:rPr>
        <w:t>第５</w:t>
      </w:r>
      <w:r w:rsidR="00596FD9" w:rsidRPr="00CA5AC2">
        <w:rPr>
          <w:rFonts w:ascii="ＭＳ ゴシック" w:hAnsi="ＭＳ ゴシック" w:hint="eastAsia"/>
          <w:color w:val="auto"/>
          <w:sz w:val="44"/>
          <w:bdr w:val="single" w:sz="4" w:space="0" w:color="auto"/>
          <w:shd w:val="pct15" w:color="auto" w:fill="FFFFFF"/>
        </w:rPr>
        <w:t>章　基本的な考え方</w:t>
      </w:r>
      <w:bookmarkEnd w:id="134"/>
      <w:bookmarkEnd w:id="135"/>
      <w:bookmarkEnd w:id="143"/>
      <w:bookmarkEnd w:id="156"/>
      <w:r w:rsidR="00596FD9" w:rsidRPr="00CA5AC2">
        <w:rPr>
          <w:rFonts w:ascii="ＭＳ ゴシック" w:hAnsi="ＭＳ ゴシック" w:hint="eastAsia"/>
          <w:color w:val="auto"/>
          <w:sz w:val="44"/>
          <w:bdr w:val="single" w:sz="4" w:space="0" w:color="auto"/>
          <w:shd w:val="pct15" w:color="auto" w:fill="FFFFFF"/>
        </w:rPr>
        <w:t xml:space="preserve">　　　　　　　　</w:t>
      </w:r>
      <w:r w:rsidR="00D55526" w:rsidRPr="00CA5AC2">
        <w:rPr>
          <w:rFonts w:ascii="ＭＳ ゴシック" w:hAnsi="ＭＳ ゴシック" w:hint="eastAsia"/>
          <w:color w:val="auto"/>
          <w:sz w:val="44"/>
          <w:bdr w:val="single" w:sz="4" w:space="0" w:color="auto"/>
          <w:shd w:val="pct15" w:color="auto" w:fill="FFFFFF"/>
        </w:rPr>
        <w:t xml:space="preserve">　　</w:t>
      </w:r>
      <w:bookmarkStart w:id="157" w:name="_Toc485731132"/>
      <w:bookmarkStart w:id="158" w:name="_Toc486531956"/>
      <w:bookmarkEnd w:id="144"/>
      <w:bookmarkEnd w:id="145"/>
      <w:bookmarkEnd w:id="146"/>
      <w:bookmarkEnd w:id="147"/>
      <w:bookmarkEnd w:id="148"/>
    </w:p>
    <w:p w14:paraId="2C6DE650" w14:textId="1E8E01B3" w:rsidR="00AD3987" w:rsidRPr="00CA5AC2" w:rsidRDefault="00CA4E76" w:rsidP="00A618C9">
      <w:pPr>
        <w:ind w:firstLineChars="100" w:firstLine="360"/>
        <w:rPr>
          <w:rFonts w:hAnsi="HG丸ｺﾞｼｯｸM-PRO"/>
          <w:b/>
          <w:color w:val="0070C0"/>
          <w:sz w:val="36"/>
          <w:szCs w:val="28"/>
          <w:u w:val="single"/>
        </w:rPr>
      </w:pPr>
      <w:r w:rsidRPr="00CA5AC2">
        <w:rPr>
          <w:rFonts w:hAnsi="HG丸ｺﾞｼｯｸM-PRO"/>
          <w:noProof/>
          <w:color w:val="0070C0"/>
          <w:sz w:val="36"/>
          <w:szCs w:val="28"/>
        </w:rPr>
        <mc:AlternateContent>
          <mc:Choice Requires="wps">
            <w:drawing>
              <wp:anchor distT="0" distB="0" distL="114300" distR="114300" simplePos="0" relativeHeight="251584000" behindDoc="1" locked="0" layoutInCell="1" allowOverlap="1" wp14:anchorId="4A04F5C6" wp14:editId="1F015E59">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46" alt="タイトル: 基本理念と全体目標 - 説明: 基本理念と全体目標" style="position:absolute;left:0;text-align:left;margin-left:390pt;margin-top:24.1pt;width:441.2pt;height:21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" fillcolor="#dce6f2" strokecolor="#385d8a" strokeweight="1pt">
                <v:textbox inset="2mm,1mm,2mm,1mm">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CA5AC2">
        <w:rPr>
          <w:rFonts w:hAnsi="HG丸ｺﾞｼｯｸM-PRO" w:hint="eastAsia"/>
          <w:b/>
          <w:noProof/>
          <w:color w:val="0070C0"/>
          <w:sz w:val="36"/>
          <w:szCs w:val="28"/>
          <w:u w:val="single"/>
        </w:rPr>
        <mc:AlternateContent>
          <mc:Choice Requires="wps">
            <w:drawing>
              <wp:anchor distT="0" distB="0" distL="114300" distR="114300" simplePos="0" relativeHeight="251611648" behindDoc="0" locked="0" layoutInCell="1" allowOverlap="1" wp14:anchorId="79B7A5E7" wp14:editId="5E7B1016">
                <wp:simplePos x="0" y="0"/>
                <wp:positionH relativeFrom="column">
                  <wp:posOffset>166370</wp:posOffset>
                </wp:positionH>
                <wp:positionV relativeFrom="paragraph">
                  <wp:posOffset>276860</wp:posOffset>
                </wp:positionV>
                <wp:extent cx="1419225" cy="350520"/>
                <wp:effectExtent l="0" t="0" r="0" b="0"/>
                <wp:wrapNone/>
                <wp:docPr id="270" name="正方形/長方形 270" descr="第5章　基本的な考え方&#10;&#10;＜基本理念＞&#1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47" alt="第5章　基本的な考え方&#10;&#10;＜基本理念＞&#10;" style="position:absolute;left:0;text-align:left;margin-left:13.1pt;margin-top:21.8pt;width:111.75pt;height:27.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" filled="f" stroked="f" strokeweight="2pt">
                <v:textbo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CA5AC2" w:rsidRDefault="00DF2CA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56384" behindDoc="0" locked="0" layoutInCell="1" allowOverlap="1" wp14:anchorId="5AAB0FFF" wp14:editId="549F124F">
                <wp:simplePos x="0" y="0"/>
                <wp:positionH relativeFrom="margin">
                  <wp:align>center</wp:align>
                </wp:positionH>
                <wp:positionV relativeFrom="paragraph">
                  <wp:posOffset>134620</wp:posOffset>
                </wp:positionV>
                <wp:extent cx="5219700" cy="333375"/>
                <wp:effectExtent l="0" t="0" r="0" b="9525"/>
                <wp:wrapNone/>
                <wp:docPr id="274" name="テキスト ボックス 2" descr="基本理念&#10;&#10;がんになっても適切な医療を受けられ、安心して暮らせる社会の構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48" type="#_x0000_t202" alt="基本理念&#10;&#10;がんになっても適切な医療を受けられ、安心して暮らせる社会の構築" style="position:absolute;left:0;text-align:left;margin-left:0;margin-top:10.6pt;width:411pt;height:26.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" stroked="f">
                <v:textbo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CA5AC2" w:rsidRDefault="00A266EB" w:rsidP="00AD3987">
      <w:pPr>
        <w:rPr>
          <w:rFonts w:hAnsi="HG丸ｺﾞｼｯｸM-PRO"/>
          <w:b/>
          <w:color w:val="0070C0"/>
          <w:sz w:val="36"/>
          <w:szCs w:val="28"/>
        </w:rPr>
      </w:pPr>
      <w:r w:rsidRPr="00CA5AC2">
        <w:rPr>
          <w:rFonts w:hAnsi="HG丸ｺﾞｼｯｸM-PRO"/>
          <w:b/>
          <w:noProof/>
          <w:color w:val="0070C0"/>
          <w:sz w:val="36"/>
          <w:szCs w:val="28"/>
          <w:u w:val="single"/>
        </w:rPr>
        <mc:AlternateContent>
          <mc:Choice Requires="wps">
            <w:drawing>
              <wp:anchor distT="0" distB="0" distL="114300" distR="114300" simplePos="0" relativeHeight="251880960" behindDoc="0" locked="0" layoutInCell="1" allowOverlap="1" wp14:anchorId="79577C84" wp14:editId="06E2298A">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0A7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CA5AC2">
        <w:rPr>
          <w:rFonts w:hAnsi="HG丸ｺﾞｼｯｸM-PRO" w:hint="eastAsia"/>
          <w:b/>
          <w:noProof/>
          <w:color w:val="0070C0"/>
          <w:sz w:val="36"/>
          <w:szCs w:val="28"/>
          <w:u w:val="single"/>
        </w:rPr>
        <mc:AlternateContent>
          <mc:Choice Requires="wps">
            <w:drawing>
              <wp:anchor distT="0" distB="0" distL="114300" distR="114300" simplePos="0" relativeHeight="251663872" behindDoc="0" locked="0" layoutInCell="1" allowOverlap="1" wp14:anchorId="44187F04" wp14:editId="37B6ACD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49" alt="タイトル: 全体目標 - 説明: 全体目標" style="position:absolute;left:0;text-align:left;margin-left:8.4pt;margin-top:15.45pt;width:111.7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" filled="f" stroked="f" strokeweight="2pt">
                <v:textbo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0864" behindDoc="1" locked="0" layoutInCell="1" allowOverlap="1" wp14:anchorId="3DB7D9A6" wp14:editId="703E65C0">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B1364" id="角丸四角形 41" o:spid="_x0000_s1026" alt="タイトル: 全体目標 - 説明: 全体目標" style="position:absolute;left:0;text-align:left;margin-left:17.7pt;margin-top:7.6pt;width:426.5pt;height:11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CA5AC2">
        <w:rPr>
          <w:rFonts w:hAnsi="HG丸ｺﾞｼｯｸM-PRO"/>
          <w:b/>
          <w:noProof/>
          <w:color w:val="0070C0"/>
          <w:sz w:val="36"/>
          <w:szCs w:val="28"/>
          <w:u w:val="single"/>
        </w:rPr>
        <mc:AlternateContent>
          <mc:Choice Requires="wps">
            <w:drawing>
              <wp:anchor distT="0" distB="0" distL="114300" distR="114300" simplePos="0" relativeHeight="251858432" behindDoc="0" locked="0" layoutInCell="1" allowOverlap="1" wp14:anchorId="1FE8ECF5" wp14:editId="0843F464">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50" type="#_x0000_t202" alt="がん死亡率の減少" style="position:absolute;left:0;text-align:left;margin-left:231.45pt;margin-top:17.45pt;width:185.35pt;height:41.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" stroked="f">
                <v:textbo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CA5AC2" w:rsidRDefault="00AD3987" w:rsidP="00A618C9">
      <w:pPr>
        <w:ind w:firstLineChars="100" w:firstLine="361"/>
        <w:rPr>
          <w:rFonts w:hAnsi="HG丸ｺﾞｼｯｸM-PRO"/>
          <w:b/>
          <w:color w:val="0070C0"/>
          <w:sz w:val="36"/>
          <w:szCs w:val="28"/>
          <w:u w:val="single"/>
        </w:rPr>
      </w:pPr>
    </w:p>
    <w:p w14:paraId="39A06A75" w14:textId="62AFD551"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62528" behindDoc="0" locked="0" layoutInCell="1" allowOverlap="1" wp14:anchorId="5F8976FA" wp14:editId="281E534D">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生存率の向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51" type="#_x0000_t202" alt="がん生存率の向上" style="position:absolute;left:0;text-align:left;margin-left:176.5pt;margin-top:1.05pt;width:121.5pt;height:40.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" stroked="f">
                <v:textbo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860480" behindDoc="0" locked="0" layoutInCell="1" allowOverlap="1" wp14:anchorId="2BC1A999" wp14:editId="55A0CD75">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維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52" type="#_x0000_t202" alt="がん患者や家族の生活の質の維持" style="position:absolute;left:0;text-align:left;margin-left:317.6pt;margin-top:1.1pt;width:117.75pt;height:40.9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" stroked="f">
                <v:textbo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CA5AC2">
        <w:rPr>
          <w:rFonts w:hAnsi="HG丸ｺﾞｼｯｸM-PRO"/>
          <w:b/>
          <w:noProof/>
          <w:color w:val="0070C0"/>
          <w:sz w:val="36"/>
          <w:szCs w:val="28"/>
          <w:u w:val="single"/>
        </w:rPr>
        <mc:AlternateContent>
          <mc:Choice Requires="wps">
            <w:drawing>
              <wp:anchor distT="0" distB="0" distL="114300" distR="114300" simplePos="0" relativeHeight="251864576" behindDoc="0" locked="0" layoutInCell="1" allowOverlap="1" wp14:anchorId="306ACFDB" wp14:editId="577F6FAB">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53" type="#_x0000_t202" alt="がんり患率の減少" style="position:absolute;left:0;text-align:left;margin-left:26.7pt;margin-top:.85pt;width:132pt;height:40.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" stroked="f">
                <v:textbo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83008" behindDoc="0" locked="0" layoutInCell="1" allowOverlap="1" wp14:anchorId="577D6675" wp14:editId="2ED01908">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E2EA" id="下矢印 3590" o:spid="_x0000_s1026" type="#_x0000_t67" alt="タイトル: 矢印 - 説明: 矢印" style="position:absolute;left:0;text-align:left;margin-left:0;margin-top:12.85pt;width:309pt;height:33pt;rotation:180;z-index:25188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CA5AC2" w:rsidRDefault="00DA5A7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582976" behindDoc="0" locked="0" layoutInCell="1" allowOverlap="1" wp14:anchorId="10043F88" wp14:editId="7F7AF186">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54" type="#_x0000_t202" alt="タイトル: 基本的な取組み - 説明: 基本的な取組み" style="position:absolute;left:0;text-align:left;margin-left:24.45pt;margin-top:18.1pt;width:425.25pt;height:23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" fillcolor="#548dd4 [1951]" stroked="f">
                <v:textbo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CA5AC2">
        <w:rPr>
          <w:rFonts w:hAnsi="HG丸ｺﾞｼｯｸM-PRO"/>
          <w:noProof/>
          <w:color w:val="0070C0"/>
          <w:sz w:val="36"/>
          <w:szCs w:val="28"/>
        </w:rPr>
        <mc:AlternateContent>
          <mc:Choice Requires="wps">
            <w:drawing>
              <wp:anchor distT="0" distB="0" distL="114300" distR="114300" simplePos="0" relativeHeight="251581952" behindDoc="0" locked="0" layoutInCell="1" allowOverlap="1" wp14:anchorId="293237D5" wp14:editId="586D2E35">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55" alt="タイトル: 基本的な取組み" style="position:absolute;left:0;text-align:left;margin-left:13.2pt;margin-top:8.35pt;width:444.75pt;height:254.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" fillcolor="#dce6f2" strokecolor="#385d8a" strokeweight="1pt">
                <v:textbox inset="2mm,1mm,2mm,1mm">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CA5AC2">
        <w:rPr>
          <w:rFonts w:hAnsi="HG丸ｺﾞｼｯｸM-PRO" w:hint="eastAsia"/>
          <w:b/>
          <w:noProof/>
          <w:color w:val="0070C0"/>
          <w:sz w:val="36"/>
          <w:szCs w:val="28"/>
          <w:u w:val="single"/>
        </w:rPr>
        <mc:AlternateContent>
          <mc:Choice Requires="wps">
            <w:drawing>
              <wp:anchor distT="0" distB="0" distL="114300" distR="114300" simplePos="0" relativeHeight="251628032" behindDoc="0" locked="0" layoutInCell="1" allowOverlap="1" wp14:anchorId="18B82B9C" wp14:editId="48AC1FCD">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27765" w:rsidRPr="00540AC9" w:rsidRDefault="00C27765"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56" alt="基本的な取組み" style="position:absolute;left:0;text-align:left;margin-left:20.8pt;margin-top:18.85pt;width:132.75pt;height:2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" filled="f" stroked="f" strokeweight="2pt">
                <v:textbox>
                  <w:txbxContent>
                    <w:p w14:paraId="23E72888" w14:textId="77777777" w:rsidR="00C27765" w:rsidRPr="00540AC9" w:rsidRDefault="00C27765"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CA5AC2" w:rsidRDefault="001B045A"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4960" behindDoc="0" locked="0" layoutInCell="1" allowOverlap="1" wp14:anchorId="7EBE4F81" wp14:editId="12ADB830">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のがん・高齢者のがん・希少がん等の対策&#10;○高度・専門的な医療の活用&#10;○緩和ケアの推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57" type="#_x0000_t202" alt="(2)がん医療の充実&#10;○医療提供体制の充実&#10;○小児・ＡＹＡ世代のがん・高齢者のがん・希少がん等の対策&#10;○高度・専門的な医療の活用&#10;○緩和ケアの推進" style="position:absolute;left:0;text-align:left;margin-left:169.95pt;margin-top:9.05pt;width:142.5pt;height:15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" stroked="f">
                <v:textbo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27FA5B9E" wp14:editId="3881BE86">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予防&#10;（たばこ対策等）&#10;○肝炎肝がん対策の推進&#10;○がん検診によるがんの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58" type="#_x0000_t202" alt="(1)がんの予防・早期発見&#10;○がんの予防&#10;（たばこ対策等）&#10;○肝炎肝がん対策の推進&#10;○がん検診によるがんの早期発見" style="position:absolute;left:0;text-align:left;margin-left:26.7pt;margin-top:9.1pt;width:138.7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" stroked="f">
                <v:textbo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v:textbox>
              </v:shape>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622912" behindDoc="0" locked="0" layoutInCell="1" allowOverlap="1" wp14:anchorId="40D0458E" wp14:editId="2A2662AD">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59"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As29Hi2AIAAAUFAAAOAAAAAAAAAAAAAAAAAC4CAABk&#10;cnMvZTJvRG9jLnhtbFBLAQItABQABgAIAAAAIQCff6Qp3wAAAAoBAAAPAAAAAAAAAAAAAAAAADIF&#10;AABkcnMvZG93bnJldi54bWxQSwUGAAAAAAQABADzAAAAPgYAAAAA&#10;" stroked="f">
                <v:textbo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v:textbox>
              </v:shape>
            </w:pict>
          </mc:Fallback>
        </mc:AlternateContent>
      </w:r>
    </w:p>
    <w:p w14:paraId="7C426FA8" w14:textId="392A6BC6" w:rsidR="00AD3987" w:rsidRPr="00CA5AC2" w:rsidRDefault="00AD3987" w:rsidP="00A618C9">
      <w:pPr>
        <w:ind w:firstLineChars="100" w:firstLine="361"/>
        <w:rPr>
          <w:rFonts w:hAnsi="HG丸ｺﾞｼｯｸM-PRO"/>
          <w:b/>
          <w:color w:val="0070C0"/>
          <w:sz w:val="36"/>
          <w:szCs w:val="28"/>
          <w:u w:val="single"/>
        </w:rPr>
      </w:pPr>
    </w:p>
    <w:p w14:paraId="1BC27B71" w14:textId="02B661E8" w:rsidR="00AD3987" w:rsidRPr="00CA5AC2" w:rsidRDefault="00AD3987" w:rsidP="00A618C9">
      <w:pPr>
        <w:ind w:firstLineChars="100" w:firstLine="361"/>
        <w:rPr>
          <w:rFonts w:hAnsi="HG丸ｺﾞｼｯｸM-PRO"/>
          <w:b/>
          <w:color w:val="0070C0"/>
          <w:sz w:val="36"/>
          <w:szCs w:val="28"/>
          <w:u w:val="single"/>
        </w:rPr>
      </w:pPr>
    </w:p>
    <w:p w14:paraId="0F0657D3" w14:textId="681094FA" w:rsidR="00AD3987" w:rsidRPr="00CA5AC2" w:rsidRDefault="00BD7A2D"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905536" behindDoc="0" locked="0" layoutInCell="1" allowOverlap="1" wp14:anchorId="6054BAB2" wp14:editId="777F70D6">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60" style="position:absolute;left:0;text-align:left;margin-left:28.2pt;margin-top:15.1pt;width:135pt;height: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" fillcolor="white [3201]" strokecolor="black [3213]" strokeweight="2pt">
                <v:textbo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9632" behindDoc="0" locked="0" layoutInCell="1" allowOverlap="1" wp14:anchorId="74A298AE" wp14:editId="77455F7B">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61" style="position:absolute;left:0;text-align:left;margin-left:325.95pt;margin-top:24.1pt;width:96.75pt;height:3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" fillcolor="white [3201]" strokecolor="black [3213]" strokeweight="2pt">
                <v:textbo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7584" behindDoc="0" locked="0" layoutInCell="1" allowOverlap="1" wp14:anchorId="627F40C1" wp14:editId="200B84BD">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62" style="position:absolute;left:0;text-align:left;margin-left:178.95pt;margin-top:24.85pt;width:113.25pt;height:30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" fillcolor="white [3201]" strokecolor="black [3213]" strokeweight="2pt">
                <v:textbo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v:textbox>
              </v:roundrect>
            </w:pict>
          </mc:Fallback>
        </mc:AlternateContent>
      </w:r>
    </w:p>
    <w:p w14:paraId="0163EEDB" w14:textId="344A445B" w:rsidR="00AD3987" w:rsidRPr="00CA5AC2" w:rsidRDefault="00950F8B" w:rsidP="00A618C9">
      <w:pPr>
        <w:ind w:firstLineChars="100" w:firstLine="240"/>
        <w:rPr>
          <w:rFonts w:hAnsi="HG丸ｺﾞｼｯｸM-PRO"/>
          <w:b/>
          <w:color w:val="0070C0"/>
          <w:sz w:val="36"/>
          <w:szCs w:val="28"/>
          <w:u w:val="single"/>
        </w:rPr>
      </w:pPr>
      <w:r w:rsidRPr="00CA5AC2">
        <w:rPr>
          <w:noProof/>
        </w:rPr>
        <mc:AlternateContent>
          <mc:Choice Requires="wps">
            <w:drawing>
              <wp:anchor distT="0" distB="0" distL="114300" distR="114300" simplePos="0" relativeHeight="251923968" behindDoc="0" locked="0" layoutInCell="1" allowOverlap="1" wp14:anchorId="50BAE76C" wp14:editId="7DFD08D9">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C83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sidRPr="00CA5AC2">
        <w:rPr>
          <w:noProof/>
        </w:rPr>
        <mc:AlternateContent>
          <mc:Choice Requires="wps">
            <w:drawing>
              <wp:anchor distT="0" distB="0" distL="114300" distR="114300" simplePos="0" relativeHeight="251926016" behindDoc="0" locked="0" layoutInCell="1" allowOverlap="1" wp14:anchorId="569CB705" wp14:editId="6F497B1E">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A17EC" id="二等辺三角形 3603" o:spid="_x0000_s1026" type="#_x0000_t5" style="position:absolute;left:0;text-align:left;margin-left:343.95pt;margin-top:23.35pt;width:57.75pt;height:9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sidRPr="00CA5AC2">
        <w:rPr>
          <w:noProof/>
        </w:rPr>
        <mc:AlternateContent>
          <mc:Choice Requires="wps">
            <w:drawing>
              <wp:anchor distT="0" distB="0" distL="114300" distR="114300" simplePos="0" relativeHeight="251910656" behindDoc="0" locked="0" layoutInCell="1" allowOverlap="1" wp14:anchorId="4561C4AB" wp14:editId="71052BB3">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ADAB7" id="二等辺三角形 3594" o:spid="_x0000_s1026" type="#_x0000_t5" style="position:absolute;left:0;text-align:left;margin-left:56.7pt;margin-top:23.35pt;width:57.75pt;height:9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sidRPr="00CA5AC2">
        <w:rPr>
          <w:noProof/>
        </w:rPr>
        <mc:AlternateContent>
          <mc:Choice Requires="wps">
            <w:drawing>
              <wp:anchor distT="0" distB="0" distL="114300" distR="114300" simplePos="0" relativeHeight="251866624" behindDoc="0" locked="0" layoutInCell="1" allowOverlap="1" wp14:anchorId="45DE8BDB" wp14:editId="1DB436C2">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descr="(４)データの基盤整備・活用&#10;　 ○がん登録の精度向上　　○がん登録等のデータ利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63" type="#_x0000_t202" alt="(４)データの基盤整備・活用&#10;　 ○がん登録の精度向上　　○がん登録等のデータ利活用" style="position:absolute;left:0;text-align:left;margin-left:30.9pt;margin-top:33.5pt;width:408.25pt;height:3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" stroked="f">
                <v:textbo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CA5AC2" w:rsidRDefault="00AD3987" w:rsidP="00A618C9">
      <w:pPr>
        <w:ind w:firstLineChars="100" w:firstLine="361"/>
        <w:rPr>
          <w:rFonts w:hAnsi="HG丸ｺﾞｼｯｸM-PRO"/>
          <w:b/>
          <w:color w:val="0070C0"/>
          <w:sz w:val="36"/>
          <w:szCs w:val="28"/>
          <w:u w:val="single"/>
        </w:rPr>
      </w:pPr>
    </w:p>
    <w:p w14:paraId="3870E573" w14:textId="51F23111" w:rsidR="00AD3987" w:rsidRPr="00CA5AC2"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sidRPr="00CA5AC2">
        <w:rPr>
          <w:rFonts w:hAnsi="HG丸ｺﾞｼｯｸM-PRO"/>
          <w:b/>
          <w:noProof/>
          <w:color w:val="0070C0"/>
          <w:sz w:val="36"/>
          <w:szCs w:val="28"/>
          <w:u w:val="single"/>
        </w:rPr>
        <mc:AlternateContent>
          <mc:Choice Requires="wps">
            <w:drawing>
              <wp:anchor distT="0" distB="0" distL="114300" distR="114300" simplePos="0" relativeHeight="251915776" behindDoc="0" locked="0" layoutInCell="1" allowOverlap="1" wp14:anchorId="7D523600" wp14:editId="5C482817">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EA48F" id="台形 3597" o:spid="_x0000_s1026" style="position:absolute;left:0;text-align:left;margin-left:33.45pt;margin-top:12.85pt;width:404.25pt;height:133.15pt;z-index:25191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CA5AC2"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16800" behindDoc="0" locked="0" layoutInCell="1" allowOverlap="1" wp14:anchorId="535B55FD" wp14:editId="00C1800F">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descr="(５)がん対策を社会全体で進める環境づくり&#10;○社会全体での機運づくり　&#10;○大阪府がん対策基金　&#10;○がん患者会等との連携促進&#10;○がん教育、がんに関する知識の普及啓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64" type="#_x0000_t202" alt="(５)がん対策を社会全体で進める環境づくり&#10;○社会全体での機運づくり　&#10;○大阪府がん対策基金　&#10;○がん患者会等との連携促進&#10;○がん教育、がんに関する知識の普及啓発&#10;" style="position:absolute;left:0;text-align:left;margin-left:92.45pt;margin-top:11.3pt;width:283.5pt;height:97.1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" filled="f" stroked="f">
                <v:textbo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CA5AC2"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CA5AC2"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CA5AC2" w:rsidRDefault="00234825" w:rsidP="008E59C9">
      <w:pPr>
        <w:pStyle w:val="2"/>
        <w:numPr>
          <w:ilvl w:val="0"/>
          <w:numId w:val="0"/>
        </w:numPr>
        <w:ind w:left="654" w:hanging="654"/>
        <w:rPr>
          <w:b w:val="0"/>
          <w:sz w:val="28"/>
          <w:u w:val="single"/>
        </w:rPr>
      </w:pPr>
      <w:bookmarkStart w:id="159" w:name="_Toc495084140"/>
      <w:bookmarkStart w:id="160" w:name="_Toc488668425"/>
      <w:bookmarkStart w:id="161" w:name="_Toc487755805"/>
      <w:bookmarkStart w:id="162" w:name="_Toc487757240"/>
      <w:bookmarkStart w:id="163" w:name="_Toc487757352"/>
      <w:bookmarkStart w:id="164" w:name="_Toc487757551"/>
      <w:bookmarkStart w:id="165" w:name="_Toc488834905"/>
      <w:bookmarkStart w:id="166" w:name="_Toc488877901"/>
      <w:bookmarkStart w:id="167" w:name="_Toc162606221"/>
      <w:r w:rsidRPr="00CA5AC2">
        <w:rPr>
          <w:rFonts w:hint="eastAsia"/>
          <w:color w:val="0070C0"/>
          <w:sz w:val="36"/>
          <w:u w:val="single"/>
        </w:rPr>
        <w:lastRenderedPageBreak/>
        <w:t>１　基本理念</w:t>
      </w:r>
      <w:bookmarkEnd w:id="159"/>
      <w:r w:rsidRPr="00CA5AC2">
        <w:rPr>
          <w:rFonts w:hint="eastAsia"/>
          <w:color w:val="0070C0"/>
          <w:sz w:val="36"/>
          <w:u w:val="single"/>
        </w:rPr>
        <w:t>と全体目標</w:t>
      </w:r>
      <w:bookmarkEnd w:id="167"/>
    </w:p>
    <w:p w14:paraId="72B17605" w14:textId="33B3DA11" w:rsidR="00234825" w:rsidRPr="00CA5AC2" w:rsidRDefault="00234825" w:rsidP="00A618C9">
      <w:pPr>
        <w:ind w:firstLineChars="100" w:firstLine="220"/>
        <w:rPr>
          <w:rFonts w:hAnsi="HG丸ｺﾞｼｯｸM-PRO"/>
          <w:color w:val="000000" w:themeColor="text1"/>
          <w:sz w:val="22"/>
        </w:rPr>
      </w:pPr>
      <w:r w:rsidRPr="00CA5AC2">
        <w:rPr>
          <w:rFonts w:hAnsi="HG丸ｺﾞｼｯｸM-PRO" w:hint="eastAsia"/>
          <w:color w:val="000000" w:themeColor="text1"/>
          <w:sz w:val="22"/>
        </w:rPr>
        <w:t>第</w:t>
      </w:r>
      <w:r w:rsidR="00DB4900" w:rsidRPr="00CA5AC2">
        <w:rPr>
          <w:rFonts w:hAnsi="HG丸ｺﾞｼｯｸM-PRO" w:hint="eastAsia"/>
          <w:color w:val="000000" w:themeColor="text1"/>
          <w:sz w:val="22"/>
        </w:rPr>
        <w:t>４</w:t>
      </w:r>
      <w:r w:rsidRPr="00CA5AC2">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3AFEAACF" w:rsidR="00234825" w:rsidRPr="00CA5AC2" w:rsidRDefault="00234825" w:rsidP="00A618C9">
      <w:pPr>
        <w:ind w:firstLineChars="100" w:firstLine="220"/>
        <w:rPr>
          <w:rFonts w:hAnsi="HG丸ｺﾞｼｯｸM-PRO"/>
          <w:color w:val="auto"/>
          <w:sz w:val="22"/>
        </w:rPr>
      </w:pPr>
      <w:r w:rsidRPr="00CA5AC2">
        <w:rPr>
          <w:rFonts w:hAnsi="HG丸ｺﾞｼｯｸM-PRO" w:hint="eastAsia"/>
          <w:color w:val="000000" w:themeColor="text1"/>
          <w:sz w:val="22"/>
        </w:rPr>
        <w:t>なお、</w:t>
      </w:r>
      <w:r w:rsidR="00DB4900" w:rsidRPr="00CA5AC2">
        <w:rPr>
          <w:rFonts w:hAnsi="HG丸ｺﾞｼｯｸM-PRO" w:hint="eastAsia"/>
          <w:color w:val="000000" w:themeColor="text1"/>
          <w:sz w:val="22"/>
        </w:rPr>
        <w:t>第４</w:t>
      </w:r>
      <w:r w:rsidRPr="00CA5AC2">
        <w:rPr>
          <w:rFonts w:hAnsi="HG丸ｺﾞｼｯｸM-PRO" w:hint="eastAsia"/>
          <w:color w:val="000000" w:themeColor="text1"/>
          <w:sz w:val="22"/>
        </w:rPr>
        <w:t>次大阪府健康増進計画、</w:t>
      </w:r>
      <w:r w:rsidR="00DB4900" w:rsidRPr="00CA5AC2">
        <w:rPr>
          <w:rFonts w:hAnsi="HG丸ｺﾞｼｯｸM-PRO" w:hint="eastAsia"/>
          <w:color w:val="000000" w:themeColor="text1"/>
          <w:sz w:val="22"/>
        </w:rPr>
        <w:t>第３</w:t>
      </w:r>
      <w:r w:rsidR="00562075" w:rsidRPr="00CA5AC2">
        <w:rPr>
          <w:rFonts w:hAnsi="HG丸ｺﾞｼｯｸM-PRO" w:hint="eastAsia"/>
          <w:color w:val="000000" w:themeColor="text1"/>
          <w:sz w:val="22"/>
        </w:rPr>
        <w:t>次</w:t>
      </w:r>
      <w:r w:rsidRPr="00CA5AC2">
        <w:rPr>
          <w:rFonts w:hAnsi="HG丸ｺﾞｼｯｸM-PRO" w:hint="eastAsia"/>
          <w:color w:val="000000" w:themeColor="text1"/>
          <w:sz w:val="22"/>
        </w:rPr>
        <w:t>大阪</w:t>
      </w:r>
      <w:r w:rsidR="00562075" w:rsidRPr="00CA5AC2">
        <w:rPr>
          <w:rFonts w:hAnsi="HG丸ｺﾞｼｯｸM-PRO" w:hint="eastAsia"/>
          <w:color w:val="000000" w:themeColor="text1"/>
          <w:sz w:val="22"/>
        </w:rPr>
        <w:t>府</w:t>
      </w:r>
      <w:r w:rsidR="00DB4900" w:rsidRPr="00CA5AC2">
        <w:rPr>
          <w:rFonts w:hAnsi="HG丸ｺﾞｼｯｸM-PRO" w:hint="eastAsia"/>
          <w:color w:val="000000" w:themeColor="text1"/>
          <w:sz w:val="22"/>
        </w:rPr>
        <w:t>歯科口腔保健計画、第４</w:t>
      </w:r>
      <w:r w:rsidR="00CF007A" w:rsidRPr="00CA5AC2">
        <w:rPr>
          <w:rFonts w:hAnsi="HG丸ｺﾞｼｯｸM-PRO" w:hint="eastAsia"/>
          <w:color w:val="000000" w:themeColor="text1"/>
          <w:sz w:val="22"/>
        </w:rPr>
        <w:t>次大阪府食育推進</w:t>
      </w:r>
      <w:r w:rsidRPr="00CA5AC2">
        <w:rPr>
          <w:rFonts w:hAnsi="HG丸ｺﾞｼｯｸM-PRO" w:hint="eastAsia"/>
          <w:color w:val="000000" w:themeColor="text1"/>
          <w:sz w:val="22"/>
        </w:rPr>
        <w:t>計画と</w:t>
      </w:r>
      <w:r w:rsidRPr="00A34302">
        <w:rPr>
          <w:rFonts w:hAnsi="HG丸ｺﾞｼｯｸM-PRO" w:hint="eastAsia"/>
          <w:color w:val="000000" w:themeColor="text1"/>
          <w:sz w:val="22"/>
        </w:rPr>
        <w:t>の整合を図る観点か</w:t>
      </w:r>
      <w:r w:rsidRPr="00CA5AC2">
        <w:rPr>
          <w:rFonts w:hAnsi="HG丸ｺﾞｼｯｸM-PRO" w:hint="eastAsia"/>
          <w:color w:val="000000" w:themeColor="text1"/>
          <w:sz w:val="22"/>
        </w:rPr>
        <w:t>ら、これら３計画との共通理念として「全ての府民が健やかで心豊かに生活できる活力ある社会～いのち輝く健康未来都市・大阪の実現～」を、共通目標として、「健康寿命の延伸</w:t>
      </w:r>
      <w:r w:rsidR="00D23216" w:rsidRPr="00CA5AC2">
        <w:rPr>
          <w:rFonts w:hAnsi="HG丸ｺﾞｼｯｸM-PRO" w:hint="eastAsia"/>
          <w:color w:val="000000" w:themeColor="text1"/>
          <w:sz w:val="22"/>
        </w:rPr>
        <w:t>」</w:t>
      </w:r>
      <w:r w:rsidRPr="00CA5AC2">
        <w:rPr>
          <w:rFonts w:hAnsi="HG丸ｺﾞｼｯｸM-PRO" w:hint="eastAsia"/>
          <w:color w:val="000000" w:themeColor="text1"/>
          <w:sz w:val="22"/>
        </w:rPr>
        <w:t>・</w:t>
      </w:r>
      <w:r w:rsidR="00D23216" w:rsidRPr="00CA5AC2">
        <w:rPr>
          <w:rFonts w:hAnsi="HG丸ｺﾞｼｯｸM-PRO" w:hint="eastAsia"/>
          <w:color w:val="000000" w:themeColor="text1"/>
          <w:sz w:val="22"/>
        </w:rPr>
        <w:t>「</w:t>
      </w:r>
      <w:r w:rsidRPr="00CA5AC2">
        <w:rPr>
          <w:rFonts w:hAnsi="HG丸ｺﾞｼｯｸM-PRO" w:hint="eastAsia"/>
          <w:color w:val="auto"/>
          <w:sz w:val="22"/>
        </w:rPr>
        <w:t>健康格差の縮小」を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rPr>
        <w:t>し</w:t>
      </w:r>
      <w:r w:rsidR="00562075" w:rsidRPr="00CA5AC2">
        <w:rPr>
          <w:rFonts w:hAnsi="HG丸ｺﾞｼｯｸM-PRO" w:hint="eastAsia"/>
          <w:color w:val="auto"/>
          <w:sz w:val="22"/>
        </w:rPr>
        <w:t>た</w:t>
      </w:r>
      <w:r w:rsidRPr="00CA5AC2">
        <w:rPr>
          <w:rFonts w:hAnsi="HG丸ｺﾞｼｯｸM-PRO" w:hint="eastAsia"/>
          <w:color w:val="auto"/>
          <w:sz w:val="22"/>
        </w:rPr>
        <w:t>取組みを進めます。</w:t>
      </w:r>
    </w:p>
    <w:p w14:paraId="6C66634B" w14:textId="3C2FF05A" w:rsidR="003A3670" w:rsidRPr="00CA5AC2" w:rsidRDefault="00126B4C" w:rsidP="00A618C9">
      <w:pPr>
        <w:ind w:firstLineChars="100" w:firstLine="220"/>
        <w:rPr>
          <w:rFonts w:hAnsi="HG丸ｺﾞｼｯｸM-PRO"/>
          <w:color w:val="auto"/>
          <w:sz w:val="22"/>
        </w:rPr>
      </w:pPr>
      <w:r w:rsidRPr="00CA5AC2">
        <w:rPr>
          <w:rFonts w:hAnsi="HG丸ｺﾞｼｯｸM-PRO"/>
          <w:noProof/>
          <w:color w:val="auto"/>
          <w:sz w:val="22"/>
        </w:rPr>
        <w:drawing>
          <wp:anchor distT="0" distB="0" distL="114300" distR="114300" simplePos="0" relativeHeight="252061184" behindDoc="0" locked="0" layoutInCell="1" allowOverlap="1" wp14:anchorId="43DF46DE" wp14:editId="1BD15008">
            <wp:simplePos x="0" y="0"/>
            <wp:positionH relativeFrom="column">
              <wp:posOffset>4119245</wp:posOffset>
            </wp:positionH>
            <wp:positionV relativeFrom="paragraph">
              <wp:posOffset>438656</wp:posOffset>
            </wp:positionV>
            <wp:extent cx="828675" cy="828675"/>
            <wp:effectExtent l="0" t="0" r="0" b="0"/>
            <wp:wrapSquare wrapText="bothSides"/>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FB" w:rsidRPr="00CA5AC2">
        <w:rPr>
          <w:noProof/>
        </w:rPr>
        <w:drawing>
          <wp:anchor distT="0" distB="0" distL="114300" distR="114300" simplePos="0" relativeHeight="252056064" behindDoc="0" locked="0" layoutInCell="1" allowOverlap="1" wp14:anchorId="52775A66" wp14:editId="6CCC6FC0">
            <wp:simplePos x="0" y="0"/>
            <wp:positionH relativeFrom="margin">
              <wp:align>right</wp:align>
            </wp:positionH>
            <wp:positionV relativeFrom="paragraph">
              <wp:posOffset>488950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70" w:rsidRPr="00CA5AC2">
        <w:rPr>
          <w:rFonts w:hAnsi="HG丸ｺﾞｼｯｸM-PRO" w:hint="eastAsia"/>
          <w:color w:val="auto"/>
          <w:sz w:val="22"/>
        </w:rPr>
        <w:t>また、本計画は、平成27年（2015年）９月に国連サミットにおいて採択された「持続可能な開発目標（Sustainable Development Goals：SDGs）」の理念を踏襲しており、各取組みの推進を通して、関連するゴールの達成に貢献します。</w:t>
      </w:r>
    </w:p>
    <w:p w14:paraId="11654128" w14:textId="7EE316A7" w:rsidR="00234825" w:rsidRPr="00CA5AC2" w:rsidRDefault="00234825" w:rsidP="00A618C9">
      <w:pPr>
        <w:ind w:firstLineChars="100" w:firstLine="220"/>
        <w:rPr>
          <w:rFonts w:hAnsi="HG丸ｺﾞｼｯｸM-PRO"/>
          <w:color w:val="auto"/>
          <w:sz w:val="22"/>
        </w:rPr>
      </w:pPr>
    </w:p>
    <w:p w14:paraId="748148A3"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rsidRPr="00CA5AC2" w14:paraId="25CCE6D1" w14:textId="77777777" w:rsidTr="00234825">
        <w:tc>
          <w:tcPr>
            <w:tcW w:w="8877" w:type="dxa"/>
          </w:tcPr>
          <w:p w14:paraId="1ECC7C65" w14:textId="704640A9" w:rsidR="00234825" w:rsidRPr="00CA5AC2"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CA5AC2">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Pr="00CA5AC2" w:rsidRDefault="00234825" w:rsidP="00A618C9">
      <w:pPr>
        <w:ind w:leftChars="100" w:left="460" w:hangingChars="100" w:hanging="220"/>
        <w:rPr>
          <w:rFonts w:hAnsi="HG丸ｺﾞｼｯｸM-PRO"/>
          <w:color w:val="auto"/>
          <w:sz w:val="22"/>
        </w:rPr>
      </w:pPr>
    </w:p>
    <w:p w14:paraId="10CE84DC" w14:textId="30282BA4" w:rsidR="00C45791" w:rsidRPr="00CA5AC2" w:rsidRDefault="00C45791" w:rsidP="00C45791">
      <w:pPr>
        <w:ind w:leftChars="236" w:left="658" w:hangingChars="42" w:hanging="92"/>
        <w:rPr>
          <w:color w:val="auto"/>
          <w:sz w:val="22"/>
        </w:rPr>
      </w:pPr>
      <w:r w:rsidRPr="00CA5AC2">
        <w:rPr>
          <w:rFonts w:hint="eastAsia"/>
          <w:color w:val="auto"/>
          <w:sz w:val="22"/>
        </w:rPr>
        <w:t>○がんに関する正しい知識の普及啓発、生活習慣の改善等を推進することにより、避けられるがん</w:t>
      </w:r>
      <w:r w:rsidR="001D3B15" w:rsidRPr="00CA5AC2">
        <w:rPr>
          <w:rFonts w:hint="eastAsia"/>
          <w:color w:val="auto"/>
          <w:sz w:val="22"/>
        </w:rPr>
        <w:t>死亡</w:t>
      </w:r>
      <w:r w:rsidRPr="00CA5AC2">
        <w:rPr>
          <w:rFonts w:hint="eastAsia"/>
          <w:color w:val="auto"/>
          <w:sz w:val="22"/>
        </w:rPr>
        <w:t>を防ぐとともに、がん検診の受診を促進し、がんの早期発見を促すことで、り患率の減少を</w:t>
      </w:r>
      <w:r w:rsidR="00221BC1" w:rsidRPr="00CA5AC2">
        <w:rPr>
          <w:rFonts w:hAnsi="HG丸ｺﾞｼｯｸM-PRO" w:cs="+mn-cs" w:hint="eastAsia"/>
          <w:color w:val="000000" w:themeColor="text1"/>
          <w:kern w:val="24"/>
          <w:sz w:val="22"/>
          <w:szCs w:val="22"/>
        </w:rPr>
        <w:t>めざ</w:t>
      </w:r>
      <w:r w:rsidRPr="00CA5AC2">
        <w:rPr>
          <w:rFonts w:hint="eastAsia"/>
          <w:color w:val="auto"/>
          <w:sz w:val="22"/>
        </w:rPr>
        <w:t>します。</w:t>
      </w:r>
    </w:p>
    <w:p w14:paraId="5DCBAB03" w14:textId="77777777" w:rsidR="002006FC" w:rsidRPr="00CA5AC2" w:rsidRDefault="002006FC" w:rsidP="002006FC">
      <w:pPr>
        <w:ind w:leftChars="236" w:left="658" w:hangingChars="42" w:hanging="92"/>
        <w:rPr>
          <w:color w:val="auto"/>
          <w:sz w:val="22"/>
        </w:rPr>
      </w:pPr>
    </w:p>
    <w:p w14:paraId="696C69AE" w14:textId="58F3F40C" w:rsidR="00234825" w:rsidRPr="00CA5AC2" w:rsidRDefault="008546B4" w:rsidP="002006FC">
      <w:pPr>
        <w:ind w:leftChars="236" w:left="658" w:hangingChars="42" w:hanging="92"/>
        <w:rPr>
          <w:color w:val="auto"/>
          <w:sz w:val="22"/>
        </w:rPr>
      </w:pPr>
      <w:r w:rsidRPr="00CA5AC2">
        <w:rPr>
          <w:rFonts w:hAnsi="HG丸ｺﾞｼｯｸM-PRO" w:hint="eastAsia"/>
          <w:color w:val="auto"/>
          <w:sz w:val="22"/>
        </w:rPr>
        <w:t>○</w:t>
      </w:r>
      <w:r w:rsidR="00234825" w:rsidRPr="00CA5AC2">
        <w:rPr>
          <w:rFonts w:hint="eastAsia"/>
          <w:color w:val="auto"/>
          <w:sz w:val="22"/>
        </w:rPr>
        <w:t>がん診療拠点病院を中心に、ライフステージやがんの特性に応じた治療など、患者にとって質の高い医療提供体制の実現を図ることにより、府民の最大の死因であるがんによる死亡</w:t>
      </w:r>
      <w:r w:rsidR="0022313F" w:rsidRPr="00CA5AC2">
        <w:rPr>
          <w:rFonts w:hint="eastAsia"/>
          <w:color w:val="auto"/>
          <w:sz w:val="22"/>
        </w:rPr>
        <w:t>率</w:t>
      </w:r>
      <w:r w:rsidR="00530B92" w:rsidRPr="00CA5AC2">
        <w:rPr>
          <w:rFonts w:hint="eastAsia"/>
          <w:color w:val="auto"/>
          <w:sz w:val="22"/>
        </w:rPr>
        <w:t>の</w:t>
      </w:r>
      <w:r w:rsidR="00234825" w:rsidRPr="00CA5AC2">
        <w:rPr>
          <w:rFonts w:hint="eastAsia"/>
          <w:color w:val="auto"/>
          <w:sz w:val="22"/>
        </w:rPr>
        <w:t>減少</w:t>
      </w:r>
      <w:r w:rsidR="00330AAC" w:rsidRPr="00CA5AC2">
        <w:rPr>
          <w:rFonts w:hint="eastAsia"/>
          <w:color w:val="auto"/>
          <w:sz w:val="22"/>
        </w:rPr>
        <w:t>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330AAC" w:rsidRPr="00CA5AC2">
        <w:rPr>
          <w:rFonts w:hint="eastAsia"/>
          <w:color w:val="auto"/>
          <w:sz w:val="22"/>
        </w:rPr>
        <w:t>ます。また、全人的ながん医療</w:t>
      </w:r>
      <w:r w:rsidR="00530B92" w:rsidRPr="00CA5AC2">
        <w:rPr>
          <w:rFonts w:hint="eastAsia"/>
          <w:color w:val="auto"/>
          <w:sz w:val="22"/>
        </w:rPr>
        <w:t>を</w:t>
      </w:r>
      <w:r w:rsidR="00330AAC" w:rsidRPr="00CA5AC2">
        <w:rPr>
          <w:rFonts w:hint="eastAsia"/>
          <w:color w:val="auto"/>
          <w:sz w:val="22"/>
        </w:rPr>
        <w:t>提供するとともに、</w:t>
      </w:r>
      <w:r w:rsidR="00234825" w:rsidRPr="00CA5AC2">
        <w:rPr>
          <w:rFonts w:hint="eastAsia"/>
          <w:color w:val="auto"/>
          <w:sz w:val="22"/>
        </w:rPr>
        <w:t>福祉・介護・産業保健分野など様々な関係機関</w:t>
      </w:r>
      <w:r w:rsidR="00530B92" w:rsidRPr="00CA5AC2">
        <w:rPr>
          <w:rFonts w:hint="eastAsia"/>
          <w:color w:val="auto"/>
          <w:sz w:val="22"/>
        </w:rPr>
        <w:t>と</w:t>
      </w:r>
      <w:r w:rsidR="00234825" w:rsidRPr="00CA5AC2">
        <w:rPr>
          <w:rFonts w:hint="eastAsia"/>
          <w:color w:val="auto"/>
          <w:sz w:val="22"/>
        </w:rPr>
        <w:t>の連携により、がん患者が必要な支援を受けながら、</w:t>
      </w:r>
      <w:r w:rsidR="00530B92" w:rsidRPr="00CA5AC2">
        <w:rPr>
          <w:rFonts w:hint="eastAsia"/>
          <w:color w:val="auto"/>
          <w:sz w:val="22"/>
        </w:rPr>
        <w:t>尊厳</w:t>
      </w:r>
      <w:r w:rsidR="00234825" w:rsidRPr="00CA5AC2">
        <w:rPr>
          <w:rFonts w:hint="eastAsia"/>
          <w:color w:val="auto"/>
          <w:sz w:val="22"/>
        </w:rPr>
        <w:t>を持って安心して暮らせる</w:t>
      </w:r>
      <w:r w:rsidR="004F3993" w:rsidRPr="00CA5AC2">
        <w:rPr>
          <w:rFonts w:hint="eastAsia"/>
          <w:color w:val="auto"/>
          <w:sz w:val="22"/>
        </w:rPr>
        <w:t>希望のある</w:t>
      </w:r>
      <w:r w:rsidR="00234825" w:rsidRPr="00CA5AC2">
        <w:rPr>
          <w:rFonts w:hint="eastAsia"/>
          <w:color w:val="auto"/>
          <w:sz w:val="22"/>
        </w:rPr>
        <w:t>社会の構築を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234825" w:rsidRPr="00CA5AC2">
        <w:rPr>
          <w:rFonts w:hint="eastAsia"/>
          <w:color w:val="auto"/>
          <w:sz w:val="22"/>
        </w:rPr>
        <w:t>ます。</w:t>
      </w:r>
    </w:p>
    <w:p w14:paraId="7F1F1F02"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【全体目標】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CA5AC2" w14:paraId="4F2ED0CD" w14:textId="77777777" w:rsidTr="00234825">
        <w:tc>
          <w:tcPr>
            <w:tcW w:w="7229" w:type="dxa"/>
          </w:tcPr>
          <w:p w14:paraId="53D5E13D" w14:textId="5205C98A"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CA5AC2" w14:paraId="7B8CCA12" w14:textId="77777777" w:rsidTr="00234825">
        <w:tc>
          <w:tcPr>
            <w:tcW w:w="7229" w:type="dxa"/>
          </w:tcPr>
          <w:p w14:paraId="44EE0D9B" w14:textId="2D0FF6D9"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CA5AC2" w14:paraId="174EF4E7" w14:textId="77777777" w:rsidTr="0037275C">
        <w:tc>
          <w:tcPr>
            <w:tcW w:w="7229" w:type="dxa"/>
            <w:tcBorders>
              <w:bottom w:val="single" w:sz="4" w:space="0" w:color="auto"/>
            </w:tcBorders>
          </w:tcPr>
          <w:p w14:paraId="6EE9B844" w14:textId="73CE95E7" w:rsidR="00CE70CE" w:rsidRPr="00CA5AC2"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xml:space="preserve">～　</w:t>
            </w:r>
            <w:r w:rsidR="00BC72E2" w:rsidRPr="00CA5AC2">
              <w:rPr>
                <w:rFonts w:asciiTheme="majorEastAsia" w:eastAsiaTheme="majorEastAsia" w:hAnsiTheme="majorEastAsia" w:cstheme="minorBidi" w:hint="eastAsia"/>
                <w:b/>
                <w:color w:val="000000" w:themeColor="text1"/>
                <w:kern w:val="2"/>
                <w:sz w:val="28"/>
              </w:rPr>
              <w:t>大阪府のがん生存率の向上</w:t>
            </w:r>
            <w:r w:rsidRPr="00CA5AC2">
              <w:rPr>
                <w:rFonts w:asciiTheme="majorEastAsia" w:eastAsiaTheme="majorEastAsia" w:hAnsiTheme="majorEastAsia" w:cstheme="minorBidi" w:hint="eastAsia"/>
                <w:b/>
                <w:color w:val="000000" w:themeColor="text1"/>
                <w:kern w:val="2"/>
                <w:sz w:val="28"/>
              </w:rPr>
              <w:t xml:space="preserve">　～</w:t>
            </w:r>
          </w:p>
        </w:tc>
      </w:tr>
      <w:tr w:rsidR="007F0146" w:rsidRPr="00CA5AC2" w14:paraId="66EA9661" w14:textId="77777777" w:rsidTr="0037275C">
        <w:tc>
          <w:tcPr>
            <w:tcW w:w="7229" w:type="dxa"/>
            <w:tcBorders>
              <w:left w:val="nil"/>
              <w:right w:val="nil"/>
            </w:tcBorders>
          </w:tcPr>
          <w:p w14:paraId="5DF6FA3B" w14:textId="77777777" w:rsidR="00BC72E2" w:rsidRPr="00CA5AC2"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CA5AC2" w14:paraId="17F7A909" w14:textId="77777777" w:rsidTr="00234825">
        <w:tc>
          <w:tcPr>
            <w:tcW w:w="7229" w:type="dxa"/>
          </w:tcPr>
          <w:p w14:paraId="29395827" w14:textId="30DCBE1B" w:rsidR="00BC72E2" w:rsidRPr="00CA5AC2"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がん患者や家族の生活の質の</w:t>
            </w:r>
            <w:r w:rsidR="005E5A5C" w:rsidRPr="00CA5AC2">
              <w:rPr>
                <w:rFonts w:asciiTheme="majorEastAsia" w:eastAsiaTheme="majorEastAsia" w:hAnsiTheme="majorEastAsia" w:cstheme="minorBidi" w:hint="eastAsia"/>
                <w:b/>
                <w:color w:val="000000" w:themeColor="text1"/>
                <w:kern w:val="2"/>
                <w:sz w:val="28"/>
              </w:rPr>
              <w:t>維持</w:t>
            </w:r>
            <w:r w:rsidRPr="00CA5AC2">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CA5AC2" w:rsidRDefault="000B111E" w:rsidP="00A618C9">
      <w:pPr>
        <w:ind w:leftChars="200" w:left="480" w:firstLineChars="100" w:firstLine="220"/>
        <w:rPr>
          <w:rFonts w:hAnsi="HG丸ｺﾞｼｯｸM-PRO"/>
          <w:color w:val="000000" w:themeColor="text1"/>
          <w:sz w:val="22"/>
          <w:szCs w:val="21"/>
        </w:rPr>
      </w:pPr>
    </w:p>
    <w:p w14:paraId="10F6EBB8" w14:textId="294B5D0E" w:rsidR="00C4640D" w:rsidRPr="00CA5AC2" w:rsidRDefault="00C4640D" w:rsidP="00C4640D">
      <w:pPr>
        <w:rPr>
          <w:rFonts w:hAnsi="HG丸ｺﾞｼｯｸM-PRO"/>
          <w:color w:val="000000" w:themeColor="text1"/>
          <w:sz w:val="22"/>
          <w:szCs w:val="21"/>
        </w:rPr>
      </w:pPr>
      <w:r w:rsidRPr="00CA5AC2">
        <w:rPr>
          <w:rFonts w:hAnsi="HG丸ｺﾞｼｯｸM-PRO" w:hint="eastAsia"/>
          <w:color w:val="000000" w:themeColor="text1"/>
          <w:sz w:val="22"/>
          <w:szCs w:val="21"/>
        </w:rPr>
        <w:t>○第４期計画に掲げる基本理念の実現を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1"/>
        </w:rPr>
        <w:t>し、より具体的な全体目標を設定します。</w:t>
      </w:r>
    </w:p>
    <w:p w14:paraId="6BBDA445" w14:textId="77777777" w:rsidR="00C4640D" w:rsidRPr="00CA5AC2" w:rsidRDefault="00C4640D" w:rsidP="00C4640D">
      <w:pPr>
        <w:ind w:firstLineChars="219" w:firstLine="482"/>
        <w:rPr>
          <w:rFonts w:hAnsi="HG丸ｺﾞｼｯｸM-PRO"/>
          <w:color w:val="000000" w:themeColor="text1"/>
          <w:sz w:val="22"/>
          <w:szCs w:val="21"/>
        </w:rPr>
      </w:pPr>
    </w:p>
    <w:p w14:paraId="345CBA9F" w14:textId="524E72B4" w:rsidR="00FB39E7" w:rsidRPr="00CA5AC2"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CA5AC2" w:rsidRDefault="00FB39E7" w:rsidP="00A618C9">
      <w:pPr>
        <w:ind w:leftChars="200" w:left="480" w:firstLineChars="100" w:firstLine="220"/>
        <w:rPr>
          <w:rFonts w:hAnsi="HG丸ｺﾞｼｯｸM-PRO"/>
          <w:color w:val="000000" w:themeColor="text1"/>
          <w:sz w:val="22"/>
          <w:szCs w:val="21"/>
        </w:rPr>
      </w:pPr>
    </w:p>
    <w:p w14:paraId="5D2283B9" w14:textId="6121805F" w:rsidR="00C54FA7" w:rsidRPr="00CA5AC2" w:rsidRDefault="000E2494" w:rsidP="00A618C9">
      <w:pPr>
        <w:ind w:leftChars="200" w:left="480" w:firstLineChars="100" w:firstLine="240"/>
        <w:rPr>
          <w:rFonts w:hAnsi="HG丸ｺﾞｼｯｸM-PRO"/>
          <w:color w:val="000000" w:themeColor="text1"/>
          <w:sz w:val="22"/>
          <w:szCs w:val="21"/>
        </w:rPr>
      </w:pPr>
      <w:r w:rsidRPr="00CA5AC2">
        <w:rPr>
          <w:rFonts w:ascii="ＭＳ Ｐゴシック" w:eastAsia="ＭＳ Ｐゴシック" w:hAnsi="ＭＳ Ｐゴシック" w:cs="ＭＳ Ｐゴシック"/>
          <w:noProof/>
          <w:color w:val="000000" w:themeColor="text1"/>
        </w:rPr>
        <w:lastRenderedPageBreak/>
        <mc:AlternateContent>
          <mc:Choice Requires="wps">
            <w:drawing>
              <wp:anchor distT="0" distB="0" distL="114300" distR="114300" simplePos="0" relativeHeight="251561471" behindDoc="0" locked="0" layoutInCell="1" allowOverlap="1" wp14:anchorId="00A67FBC" wp14:editId="2B72168F">
                <wp:simplePos x="0" y="0"/>
                <wp:positionH relativeFrom="margin">
                  <wp:posOffset>497205</wp:posOffset>
                </wp:positionH>
                <wp:positionV relativeFrom="paragraph">
                  <wp:posOffset>-82550</wp:posOffset>
                </wp:positionV>
                <wp:extent cx="4730750" cy="289560"/>
                <wp:effectExtent l="0" t="0" r="0" b="0"/>
                <wp:wrapNone/>
                <wp:docPr id="6" name="正方形/長方形 6" descr="第４期大阪府がん対策推進計画における全体目標"/>
                <wp:cNvGraphicFramePr/>
                <a:graphic xmlns:a="http://schemas.openxmlformats.org/drawingml/2006/main">
                  <a:graphicData uri="http://schemas.microsoft.com/office/word/2010/wordprocessingShape">
                    <wps:wsp>
                      <wps:cNvSpPr/>
                      <wps:spPr>
                        <a:xfrm>
                          <a:off x="0" y="0"/>
                          <a:ext cx="4730750" cy="289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65" alt="第４期大阪府がん対策推進計画における全体目標" style="position:absolute;left:0;text-align:left;margin-left:39.15pt;margin-top:-6.5pt;width:372.5pt;height:22.8pt;z-index:25156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" fillcolor="white [3201]" stroked="f" strokeweight="2pt">
                <v:textbo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tbl>
      <w:tblPr>
        <w:tblpPr w:leftFromText="142" w:rightFromText="142" w:vertAnchor="text" w:horzAnchor="margin" w:tblpY="88"/>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0E2494" w:rsidRPr="00CA5AC2" w14:paraId="68D5A49C"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F69BDD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26A4CD87" w14:textId="77777777" w:rsidR="000E2494" w:rsidRPr="00CA5AC2" w:rsidRDefault="000E2494" w:rsidP="000E2494">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B6D878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53F493C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202</w:t>
            </w:r>
            <w:r w:rsidRPr="00CA5AC2">
              <w:rPr>
                <w:rFonts w:asciiTheme="majorEastAsia" w:eastAsiaTheme="majorEastAsia" w:hAnsiTheme="majorEastAsia" w:cs="ＭＳ Ｐゴシック"/>
                <w:b/>
                <w:color w:val="000000" w:themeColor="text1"/>
                <w:sz w:val="20"/>
                <w:szCs w:val="20"/>
              </w:rPr>
              <w:t>9</w:t>
            </w:r>
            <w:r w:rsidRPr="00CA5AC2">
              <w:rPr>
                <w:rFonts w:asciiTheme="majorEastAsia" w:eastAsiaTheme="majorEastAsia" w:hAnsiTheme="majorEastAsia" w:cs="ＭＳ Ｐゴシック" w:hint="eastAsia"/>
                <w:b/>
                <w:color w:val="000000" w:themeColor="text1"/>
                <w:sz w:val="20"/>
                <w:szCs w:val="20"/>
              </w:rPr>
              <w:t>年度の目標</w:t>
            </w:r>
          </w:p>
        </w:tc>
      </w:tr>
      <w:tr w:rsidR="000E2494" w:rsidRPr="00CA5AC2" w14:paraId="5DF095B9"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6718EFC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2B38FD7"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大阪府の</w:t>
            </w:r>
            <w:bookmarkStart w:id="168" w:name="_Hlk155359820"/>
            <w:r w:rsidRPr="00CA5AC2">
              <w:rPr>
                <w:rFonts w:hAnsi="HG丸ｺﾞｼｯｸM-PRO" w:cstheme="minorBidi" w:hint="eastAsia"/>
                <w:color w:val="000000" w:themeColor="text1"/>
                <w:kern w:val="2"/>
                <w:sz w:val="21"/>
                <w:szCs w:val="21"/>
              </w:rPr>
              <w:t>がん年齢調整死亡率</w:t>
            </w:r>
            <w:bookmarkEnd w:id="168"/>
          </w:p>
          <w:p w14:paraId="7DA2102E"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w:t>
            </w:r>
          </w:p>
          <w:p w14:paraId="1F81247C" w14:textId="24392751" w:rsidR="000E2494" w:rsidRPr="00CA5AC2" w:rsidRDefault="000E2494" w:rsidP="00A31304">
            <w:pPr>
              <w:widowControl/>
              <w:adjustRightInd/>
              <w:spacing w:line="320" w:lineRule="exact"/>
              <w:jc w:val="left"/>
              <w:rPr>
                <w:rFonts w:hAnsi="HG丸ｺﾞｼｯｸM-PRO" w:cstheme="minorBidi"/>
                <w:color w:val="000000" w:themeColor="text1"/>
                <w:sz w:val="19"/>
                <w:szCs w:val="19"/>
              </w:rPr>
            </w:pPr>
            <w:r w:rsidRPr="00CA5AC2">
              <w:rPr>
                <w:rFonts w:hAnsi="HG丸ｺﾞｼｯｸM-PRO" w:cstheme="minorBidi" w:hint="eastAsia"/>
                <w:color w:val="000000" w:themeColor="text1"/>
                <w:sz w:val="19"/>
                <w:szCs w:val="19"/>
              </w:rPr>
              <w:t>【</w:t>
            </w:r>
            <w:bookmarkStart w:id="169" w:name="_Hlk155359851"/>
            <w:r w:rsidRPr="00CA5AC2">
              <w:rPr>
                <w:rFonts w:hAnsi="HG丸ｺﾞｼｯｸM-PRO" w:cstheme="minorBidi" w:hint="eastAsia"/>
                <w:color w:val="000000" w:themeColor="text1"/>
                <w:sz w:val="19"/>
                <w:szCs w:val="19"/>
              </w:rPr>
              <w:t>人口動態統計を用いて大阪国際がんセンター がん対策センター作成</w:t>
            </w:r>
            <w:bookmarkEnd w:id="169"/>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386162B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32.2</w:t>
            </w:r>
            <w:r w:rsidRPr="00CA5AC2">
              <w:rPr>
                <w:rFonts w:hAnsi="HG丸ｺﾞｼｯｸM-PRO" w:cs="ＭＳ Ｐゴシック" w:hint="eastAsia"/>
                <w:color w:val="000000" w:themeColor="text1"/>
                <w:sz w:val="21"/>
                <w:szCs w:val="20"/>
              </w:rPr>
              <w:t>人</w:t>
            </w:r>
            <w:r w:rsidRPr="00CA5AC2">
              <w:rPr>
                <w:rFonts w:hAnsi="HG丸ｺﾞｼｯｸM-PRO" w:cs="ＭＳ Ｐゴシック" w:hint="eastAsia"/>
                <w:color w:val="000000" w:themeColor="text1"/>
                <w:sz w:val="16"/>
                <w:szCs w:val="20"/>
              </w:rPr>
              <w:t>（※1）</w:t>
            </w:r>
          </w:p>
          <w:p w14:paraId="0B15E79F"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2"/>
                <w:szCs w:val="20"/>
              </w:rPr>
            </w:pPr>
            <w:r w:rsidRPr="00CA5AC2">
              <w:rPr>
                <w:rFonts w:hAnsi="HG丸ｺﾞｼｯｸM-PRO" w:cs="ＭＳ Ｐゴシック" w:hint="eastAsia"/>
                <w:color w:val="000000" w:themeColor="text1"/>
                <w:sz w:val="16"/>
                <w:szCs w:val="20"/>
              </w:rPr>
              <w:t>＜人口10万対＞</w:t>
            </w:r>
          </w:p>
          <w:p w14:paraId="62637502"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2"/>
                <w:szCs w:val="20"/>
              </w:rPr>
              <w:t>【令和３（2</w:t>
            </w:r>
            <w:r w:rsidRPr="00CA5AC2">
              <w:rPr>
                <w:rFonts w:hAnsi="HG丸ｺﾞｼｯｸM-PRO" w:cs="ＭＳ Ｐゴシック"/>
                <w:color w:val="000000" w:themeColor="text1"/>
                <w:sz w:val="12"/>
                <w:szCs w:val="20"/>
              </w:rPr>
              <w:t>021</w:t>
            </w:r>
            <w:r w:rsidRPr="00CA5AC2">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1C8CBB0D"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p>
        </w:tc>
      </w:tr>
      <w:tr w:rsidR="000E2494" w:rsidRPr="00CA5AC2" w14:paraId="0AA10DE9" w14:textId="77777777" w:rsidTr="000E2494">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71ACB64B"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09DA3E28"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bookmarkStart w:id="170" w:name="_Hlk155359810"/>
            <w:r w:rsidRPr="00CA5AC2">
              <w:rPr>
                <w:rFonts w:hAnsi="HG丸ｺﾞｼｯｸM-PRO" w:cstheme="minorBidi" w:hint="eastAsia"/>
                <w:color w:val="000000" w:themeColor="text1"/>
                <w:kern w:val="2"/>
                <w:sz w:val="21"/>
                <w:szCs w:val="21"/>
              </w:rPr>
              <w:t>大阪府のがん年齢調整り患率</w:t>
            </w:r>
            <w:bookmarkEnd w:id="170"/>
          </w:p>
          <w:p w14:paraId="148F2F05"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（75歳未満、進行がん）</w:t>
            </w:r>
          </w:p>
          <w:p w14:paraId="591D5D90" w14:textId="04F96A80" w:rsidR="000E2494" w:rsidRPr="00CA5AC2" w:rsidRDefault="000E2494" w:rsidP="00A3130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sz w:val="19"/>
                <w:szCs w:val="19"/>
              </w:rPr>
              <w:t>【</w:t>
            </w:r>
            <w:bookmarkStart w:id="171" w:name="_Hlk155359863"/>
            <w:r w:rsidRPr="00CA5AC2">
              <w:rPr>
                <w:rFonts w:hAnsi="HG丸ｺﾞｼｯｸM-PRO" w:cstheme="minorBidi" w:hint="eastAsia"/>
                <w:color w:val="000000" w:themeColor="text1"/>
                <w:sz w:val="19"/>
                <w:szCs w:val="19"/>
              </w:rPr>
              <w:t>大阪府がん登録データを用いて大阪国際がんセンター がん対策センター作成</w:t>
            </w:r>
            <w:bookmarkEnd w:id="171"/>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4" w:space="0" w:color="auto"/>
              <w:right w:val="single" w:sz="4" w:space="0" w:color="auto"/>
            </w:tcBorders>
            <w:vAlign w:val="center"/>
          </w:tcPr>
          <w:p w14:paraId="569B4B4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16"/>
                <w:szCs w:val="16"/>
              </w:rPr>
            </w:pPr>
            <w:r w:rsidRPr="00CA5AC2">
              <w:rPr>
                <w:rFonts w:hAnsi="HG丸ｺﾞｼｯｸM-PRO" w:cs="ＭＳ Ｐゴシック" w:hint="eastAsia"/>
                <w:color w:val="000000" w:themeColor="text1"/>
                <w:sz w:val="21"/>
                <w:szCs w:val="20"/>
              </w:rPr>
              <w:t>268.4人</w:t>
            </w:r>
            <w:r w:rsidRPr="00CA5AC2">
              <w:rPr>
                <w:rFonts w:hAnsi="HG丸ｺﾞｼｯｸM-PRO" w:cs="ＭＳ Ｐゴシック" w:hint="eastAsia"/>
                <w:color w:val="000000" w:themeColor="text1"/>
                <w:sz w:val="16"/>
                <w:szCs w:val="20"/>
              </w:rPr>
              <w:t>（※1）</w:t>
            </w:r>
            <w:r w:rsidRPr="00CA5AC2">
              <w:rPr>
                <w:rFonts w:hAnsi="HG丸ｺﾞｼｯｸM-PRO" w:cs="ＭＳ Ｐゴシック" w:hint="eastAsia"/>
                <w:color w:val="000000" w:themeColor="text1"/>
                <w:sz w:val="16"/>
                <w:szCs w:val="20"/>
              </w:rPr>
              <w:br/>
            </w:r>
            <w:r w:rsidRPr="00CA5AC2">
              <w:rPr>
                <w:rFonts w:hAnsi="HG丸ｺﾞｼｯｸM-PRO" w:cs="ＭＳ Ｐゴシック" w:hint="eastAsia"/>
                <w:color w:val="000000" w:themeColor="text1"/>
                <w:sz w:val="16"/>
                <w:szCs w:val="16"/>
              </w:rPr>
              <w:t>＜人口10万対＞</w:t>
            </w:r>
          </w:p>
          <w:p w14:paraId="1EA4E20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12"/>
                <w:szCs w:val="16"/>
              </w:rPr>
              <w:t>【令和元（2019）年】</w:t>
            </w:r>
          </w:p>
        </w:tc>
        <w:tc>
          <w:tcPr>
            <w:tcW w:w="2161" w:type="dxa"/>
            <w:tcBorders>
              <w:top w:val="single" w:sz="12" w:space="0" w:color="auto"/>
              <w:left w:val="single" w:sz="4" w:space="0" w:color="auto"/>
              <w:bottom w:val="single" w:sz="4" w:space="0" w:color="auto"/>
              <w:right w:val="single" w:sz="12" w:space="0" w:color="auto"/>
            </w:tcBorders>
            <w:vAlign w:val="center"/>
          </w:tcPr>
          <w:p w14:paraId="3680EA16"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r w:rsidRPr="00CA5AC2">
              <w:rPr>
                <w:rFonts w:hAnsi="HG丸ｺﾞｼｯｸM-PRO" w:cs="ＭＳ Ｐゴシック" w:hint="eastAsia"/>
                <w:color w:val="000000" w:themeColor="text1"/>
                <w:sz w:val="16"/>
                <w:szCs w:val="20"/>
              </w:rPr>
              <w:t>（※</w:t>
            </w:r>
            <w:r w:rsidRPr="00CA5AC2">
              <w:rPr>
                <w:rFonts w:hAnsi="HG丸ｺﾞｼｯｸM-PRO" w:cs="ＭＳ Ｐゴシック"/>
                <w:color w:val="000000" w:themeColor="text1"/>
                <w:sz w:val="16"/>
                <w:szCs w:val="20"/>
              </w:rPr>
              <w:t>2</w:t>
            </w:r>
            <w:r w:rsidRPr="00CA5AC2">
              <w:rPr>
                <w:rFonts w:hAnsi="HG丸ｺﾞｼｯｸM-PRO" w:cs="ＭＳ Ｐゴシック" w:hint="eastAsia"/>
                <w:color w:val="000000" w:themeColor="text1"/>
                <w:sz w:val="16"/>
                <w:szCs w:val="20"/>
              </w:rPr>
              <w:t>）</w:t>
            </w:r>
          </w:p>
        </w:tc>
      </w:tr>
    </w:tbl>
    <w:p w14:paraId="02EF70CF" w14:textId="15226C3E" w:rsidR="001D3B15" w:rsidRPr="00CA5AC2" w:rsidRDefault="001D3B15" w:rsidP="00C54FA7">
      <w:pPr>
        <w:ind w:firstLineChars="300" w:firstLine="630"/>
        <w:rPr>
          <w:rFonts w:hAnsi="HG丸ｺﾞｼｯｸM-PRO"/>
          <w:color w:val="000000" w:themeColor="text1"/>
          <w:sz w:val="21"/>
          <w:szCs w:val="21"/>
        </w:rPr>
      </w:pPr>
      <w:r w:rsidRPr="00CA5AC2">
        <w:rPr>
          <w:rFonts w:hAnsi="HG丸ｺﾞｼｯｸM-PRO" w:hint="eastAsia"/>
          <w:color w:val="000000" w:themeColor="text1"/>
          <w:sz w:val="21"/>
          <w:szCs w:val="21"/>
        </w:rPr>
        <w:t>※</w:t>
      </w:r>
      <w:r w:rsidR="00FF6864" w:rsidRPr="00CA5AC2">
        <w:rPr>
          <w:rFonts w:hAnsi="HG丸ｺﾞｼｯｸM-PRO" w:hint="eastAsia"/>
          <w:color w:val="000000" w:themeColor="text1"/>
          <w:sz w:val="21"/>
          <w:szCs w:val="21"/>
        </w:rPr>
        <w:t>1：</w:t>
      </w:r>
      <w:r w:rsidRPr="00CA5AC2">
        <w:rPr>
          <w:rFonts w:hAnsi="HG丸ｺﾞｼｯｸM-PRO" w:hint="eastAsia"/>
          <w:color w:val="000000" w:themeColor="text1"/>
          <w:sz w:val="21"/>
          <w:szCs w:val="21"/>
        </w:rPr>
        <w:t>基準人口：平成27（2015）年モデル人口による。</w:t>
      </w:r>
    </w:p>
    <w:p w14:paraId="0935F47E" w14:textId="309635FE" w:rsidR="00C4640D" w:rsidRPr="00CA5AC2" w:rsidRDefault="00FF6864" w:rsidP="001F284C">
      <w:pPr>
        <w:rPr>
          <w:rFonts w:hAnsi="HG丸ｺﾞｼｯｸM-PRO"/>
          <w:color w:val="000000" w:themeColor="text1"/>
          <w:sz w:val="21"/>
          <w:szCs w:val="21"/>
        </w:rPr>
      </w:pPr>
      <w:r w:rsidRPr="00CA5AC2">
        <w:rPr>
          <w:rFonts w:hAnsi="HG丸ｺﾞｼｯｸM-PRO" w:hint="eastAsia"/>
          <w:color w:val="000000" w:themeColor="text1"/>
          <w:sz w:val="22"/>
          <w:szCs w:val="21"/>
        </w:rPr>
        <w:t xml:space="preserve">　　　</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2</w:t>
      </w:r>
      <w:r w:rsidRPr="00CA5AC2">
        <w:rPr>
          <w:rFonts w:hAnsi="HG丸ｺﾞｼｯｸM-PRO" w:hint="eastAsia"/>
          <w:color w:val="000000" w:themeColor="text1"/>
          <w:sz w:val="21"/>
          <w:szCs w:val="21"/>
        </w:rPr>
        <w:t>：</w:t>
      </w:r>
      <w:r w:rsidR="00E506F1" w:rsidRPr="00CA5AC2">
        <w:rPr>
          <w:rFonts w:hAnsi="HG丸ｺﾞｼｯｸM-PRO" w:hint="eastAsia"/>
          <w:color w:val="000000" w:themeColor="text1"/>
          <w:sz w:val="21"/>
          <w:szCs w:val="21"/>
        </w:rPr>
        <w:t>令和元</w:t>
      </w:r>
      <w:r w:rsidRPr="00CA5AC2">
        <w:rPr>
          <w:rFonts w:hAnsi="HG丸ｺﾞｼｯｸM-PRO" w:hint="eastAsia"/>
          <w:color w:val="000000" w:themeColor="text1"/>
          <w:szCs w:val="21"/>
        </w:rPr>
        <w:t>（20</w:t>
      </w:r>
      <w:r w:rsidR="00755703" w:rsidRPr="00CA5AC2">
        <w:rPr>
          <w:rFonts w:hAnsi="HG丸ｺﾞｼｯｸM-PRO" w:hint="eastAsia"/>
          <w:color w:val="000000" w:themeColor="text1"/>
          <w:szCs w:val="21"/>
        </w:rPr>
        <w:t>19</w:t>
      </w:r>
      <w:r w:rsidRPr="00CA5AC2">
        <w:rPr>
          <w:rFonts w:hAnsi="HG丸ｺﾞｼｯｸM-PRO" w:hint="eastAsia"/>
          <w:color w:val="000000" w:themeColor="text1"/>
          <w:szCs w:val="21"/>
        </w:rPr>
        <w:t>）</w:t>
      </w:r>
      <w:r w:rsidRPr="00CA5AC2">
        <w:rPr>
          <w:rFonts w:hAnsi="HG丸ｺﾞｼｯｸM-PRO" w:hint="eastAsia"/>
          <w:color w:val="000000" w:themeColor="text1"/>
          <w:sz w:val="21"/>
          <w:szCs w:val="21"/>
        </w:rPr>
        <w:t>年のデータと比較して減少することを目標とする。</w:t>
      </w:r>
    </w:p>
    <w:p w14:paraId="170876AA" w14:textId="77777777" w:rsidR="00FF6864" w:rsidRPr="00CA5AC2" w:rsidRDefault="00FF6864" w:rsidP="001F284C">
      <w:pPr>
        <w:rPr>
          <w:rFonts w:hAnsi="HG丸ｺﾞｼｯｸM-PRO"/>
          <w:color w:val="000000" w:themeColor="text1"/>
          <w:sz w:val="22"/>
          <w:szCs w:val="21"/>
        </w:rPr>
      </w:pPr>
    </w:p>
    <w:p w14:paraId="6F19CBC3" w14:textId="78930A12" w:rsidR="00234825" w:rsidRPr="00CA5AC2" w:rsidRDefault="00D20D16"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①</w:t>
      </w:r>
      <w:r w:rsidR="00234825" w:rsidRPr="00CA5AC2">
        <w:rPr>
          <w:rFonts w:hAnsi="HG丸ｺﾞｼｯｸM-PRO" w:hint="eastAsia"/>
          <w:b/>
          <w:color w:val="000000" w:themeColor="text1"/>
          <w:szCs w:val="21"/>
        </w:rPr>
        <w:t>大阪府のがん年齢調整死亡率の減少</w:t>
      </w:r>
    </w:p>
    <w:p w14:paraId="75027749" w14:textId="1E7BA528" w:rsidR="008D3FD7"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第1</w:t>
      </w:r>
      <w:r w:rsidR="00005FF6" w:rsidRPr="00CA5AC2">
        <w:rPr>
          <w:rFonts w:hAnsi="HG丸ｺﾞｼｯｸM-PRO" w:hint="eastAsia"/>
          <w:color w:val="000000" w:themeColor="text1"/>
          <w:sz w:val="22"/>
          <w:szCs w:val="21"/>
        </w:rPr>
        <w:t>期計画から</w:t>
      </w:r>
      <w:r w:rsidRPr="00CA5AC2">
        <w:rPr>
          <w:rFonts w:hAnsi="HG丸ｺﾞｼｯｸM-PRO" w:hint="eastAsia"/>
          <w:color w:val="000000" w:themeColor="text1"/>
          <w:sz w:val="22"/>
          <w:szCs w:val="21"/>
        </w:rPr>
        <w:t>第</w:t>
      </w:r>
      <w:r w:rsidR="00005FF6" w:rsidRPr="00CA5AC2">
        <w:rPr>
          <w:rFonts w:hAnsi="HG丸ｺﾞｼｯｸM-PRO" w:hint="eastAsia"/>
          <w:color w:val="000000" w:themeColor="text1"/>
          <w:sz w:val="22"/>
          <w:szCs w:val="21"/>
        </w:rPr>
        <w:t>３</w:t>
      </w:r>
      <w:r w:rsidRPr="00CA5AC2">
        <w:rPr>
          <w:rFonts w:hAnsi="HG丸ｺﾞｼｯｸM-PRO" w:hint="eastAsia"/>
          <w:color w:val="000000" w:themeColor="text1"/>
          <w:sz w:val="22"/>
          <w:szCs w:val="21"/>
        </w:rPr>
        <w:t>期計画においては、計画全体の目標として、75歳未満のがん年齢調整死亡率を設定してき</w:t>
      </w:r>
      <w:r w:rsidR="00D20D16" w:rsidRPr="00CA5AC2">
        <w:rPr>
          <w:rFonts w:hAnsi="HG丸ｺﾞｼｯｸM-PRO" w:hint="eastAsia"/>
          <w:color w:val="000000" w:themeColor="text1"/>
          <w:sz w:val="22"/>
          <w:szCs w:val="21"/>
        </w:rPr>
        <w:t>ました。</w:t>
      </w:r>
      <w:r w:rsidRPr="00CA5AC2">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CA5AC2">
        <w:rPr>
          <w:rFonts w:hAnsi="HG丸ｺﾞｼｯｸM-PRO" w:hint="eastAsia"/>
          <w:color w:val="000000" w:themeColor="text1"/>
          <w:sz w:val="22"/>
          <w:szCs w:val="21"/>
        </w:rPr>
        <w:t>と</w:t>
      </w:r>
      <w:r w:rsidRPr="00CA5AC2">
        <w:rPr>
          <w:rFonts w:hAnsi="HG丸ｺﾞｼｯｸM-PRO" w:hint="eastAsia"/>
          <w:color w:val="000000" w:themeColor="text1"/>
          <w:sz w:val="22"/>
          <w:szCs w:val="21"/>
        </w:rPr>
        <w:t>します。</w:t>
      </w:r>
    </w:p>
    <w:p w14:paraId="79D2261D" w14:textId="0910346D"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CA5AC2">
        <w:rPr>
          <w:rFonts w:hAnsi="HG丸ｺﾞｼｯｸM-PRO" w:hint="eastAsia"/>
          <w:color w:val="000000" w:themeColor="text1"/>
          <w:sz w:val="22"/>
          <w:szCs w:val="22"/>
        </w:rPr>
        <w:t>促進</w:t>
      </w:r>
      <w:r w:rsidRPr="00CA5AC2">
        <w:rPr>
          <w:rFonts w:hAnsi="HG丸ｺﾞｼｯｸM-PRO" w:hint="eastAsia"/>
          <w:color w:val="000000" w:themeColor="text1"/>
          <w:sz w:val="22"/>
          <w:szCs w:val="21"/>
        </w:rPr>
        <w:t>」、「がん医療の</w:t>
      </w:r>
      <w:r w:rsidR="00C875B7" w:rsidRPr="00CA5AC2">
        <w:rPr>
          <w:rFonts w:hAnsi="HG丸ｺﾞｼｯｸM-PRO" w:hint="eastAsia"/>
          <w:color w:val="000000" w:themeColor="text1"/>
          <w:sz w:val="22"/>
          <w:szCs w:val="21"/>
        </w:rPr>
        <w:t>充実</w:t>
      </w:r>
      <w:r w:rsidRPr="00CA5AC2">
        <w:rPr>
          <w:rFonts w:hAnsi="HG丸ｺﾞｼｯｸM-PRO" w:hint="eastAsia"/>
          <w:color w:val="000000" w:themeColor="text1"/>
          <w:sz w:val="22"/>
          <w:szCs w:val="21"/>
        </w:rPr>
        <w:t>」等、今後の府のがん対策の重点化による効果も加味して、</w:t>
      </w:r>
      <w:r w:rsidR="00005FF6" w:rsidRPr="00CA5AC2">
        <w:rPr>
          <w:rFonts w:hAnsi="HG丸ｺﾞｼｯｸM-PRO" w:hint="eastAsia"/>
          <w:color w:val="000000" w:themeColor="text1"/>
          <w:sz w:val="22"/>
          <w:szCs w:val="21"/>
        </w:rPr>
        <w:t>令和３</w:t>
      </w:r>
      <w:r w:rsidR="00537791"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20</w:t>
      </w:r>
      <w:r w:rsidR="00005FF6" w:rsidRPr="00CA5AC2">
        <w:rPr>
          <w:rFonts w:hAnsi="HG丸ｺﾞｼｯｸM-PRO"/>
          <w:color w:val="000000" w:themeColor="text1"/>
          <w:sz w:val="22"/>
          <w:szCs w:val="21"/>
        </w:rPr>
        <w:t>21</w:t>
      </w:r>
      <w:r w:rsidR="00537791" w:rsidRPr="00CA5AC2">
        <w:rPr>
          <w:rFonts w:hAnsi="HG丸ｺﾞｼｯｸM-PRO" w:hint="eastAsia"/>
          <w:color w:val="000000" w:themeColor="text1"/>
          <w:sz w:val="22"/>
          <w:szCs w:val="21"/>
        </w:rPr>
        <w:t>）</w:t>
      </w:r>
      <w:r w:rsidR="00EB597C" w:rsidRPr="00CA5AC2">
        <w:rPr>
          <w:rFonts w:hAnsi="HG丸ｺﾞｼｯｸM-PRO" w:hint="eastAsia"/>
          <w:color w:val="000000" w:themeColor="text1"/>
          <w:sz w:val="22"/>
          <w:szCs w:val="21"/>
        </w:rPr>
        <w:t>年</w:t>
      </w:r>
      <w:r w:rsidR="008F22C7" w:rsidRPr="00CA5AC2">
        <w:rPr>
          <w:rFonts w:hAnsi="HG丸ｺﾞｼｯｸM-PRO" w:hint="eastAsia"/>
          <w:color w:val="000000" w:themeColor="text1"/>
          <w:sz w:val="22"/>
          <w:szCs w:val="21"/>
        </w:rPr>
        <w:t>の</w:t>
      </w:r>
      <w:r w:rsidR="00FC36BE" w:rsidRPr="00CA5AC2">
        <w:rPr>
          <w:rFonts w:hAnsi="HG丸ｺﾞｼｯｸM-PRO" w:cs="ＭＳ Ｐゴシック" w:hint="eastAsia"/>
          <w:color w:val="000000" w:themeColor="text1"/>
          <w:sz w:val="21"/>
          <w:szCs w:val="20"/>
        </w:rPr>
        <w:t>1</w:t>
      </w:r>
      <w:r w:rsidR="00FC36BE" w:rsidRPr="00CA5AC2">
        <w:rPr>
          <w:rFonts w:hAnsi="HG丸ｺﾞｼｯｸM-PRO" w:cs="ＭＳ Ｐゴシック"/>
          <w:color w:val="000000" w:themeColor="text1"/>
          <w:sz w:val="21"/>
          <w:szCs w:val="20"/>
        </w:rPr>
        <w:t>32.2</w:t>
      </w:r>
      <w:r w:rsidR="009A0902" w:rsidRPr="00CA5AC2">
        <w:rPr>
          <w:rFonts w:hAnsi="HG丸ｺﾞｼｯｸM-PRO" w:hint="eastAsia"/>
          <w:color w:val="000000" w:themeColor="text1"/>
          <w:sz w:val="22"/>
          <w:szCs w:val="21"/>
        </w:rPr>
        <w:t>人</w:t>
      </w:r>
      <w:r w:rsidR="00EB597C" w:rsidRPr="00CA5AC2">
        <w:rPr>
          <w:rFonts w:hAnsi="HG丸ｺﾞｼｯｸM-PRO" w:hint="eastAsia"/>
          <w:color w:val="000000" w:themeColor="text1"/>
          <w:sz w:val="22"/>
          <w:szCs w:val="21"/>
        </w:rPr>
        <w:t>に</w:t>
      </w:r>
      <w:r w:rsidR="00530B92" w:rsidRPr="00CA5AC2">
        <w:rPr>
          <w:rFonts w:hAnsi="HG丸ｺﾞｼｯｸM-PRO" w:hint="eastAsia"/>
          <w:color w:val="000000" w:themeColor="text1"/>
          <w:sz w:val="22"/>
          <w:szCs w:val="21"/>
        </w:rPr>
        <w:t>比べて</w:t>
      </w:r>
      <w:r w:rsidRPr="00CA5AC2">
        <w:rPr>
          <w:rFonts w:hAnsi="HG丸ｺﾞｼｯｸM-PRO" w:hint="eastAsia"/>
          <w:color w:val="000000" w:themeColor="text1"/>
          <w:sz w:val="22"/>
          <w:szCs w:val="21"/>
        </w:rPr>
        <w:t>、</w:t>
      </w:r>
      <w:r w:rsidR="009A0902" w:rsidRPr="00CA5AC2">
        <w:rPr>
          <w:rFonts w:hAnsi="HG丸ｺﾞｼｯｸM-PRO" w:hint="eastAsia"/>
          <w:color w:val="000000" w:themeColor="text1"/>
          <w:sz w:val="22"/>
          <w:szCs w:val="21"/>
        </w:rPr>
        <w:t>６</w:t>
      </w:r>
      <w:r w:rsidR="00005FF6" w:rsidRPr="00CA5AC2">
        <w:rPr>
          <w:rFonts w:hAnsi="HG丸ｺﾞｼｯｸM-PRO" w:hint="eastAsia"/>
          <w:color w:val="000000" w:themeColor="text1"/>
          <w:sz w:val="22"/>
          <w:szCs w:val="21"/>
        </w:rPr>
        <w:t>年後に</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減少</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すること</w:t>
      </w:r>
      <w:r w:rsidRPr="00CA5AC2">
        <w:rPr>
          <w:rFonts w:hAnsi="HG丸ｺﾞｼｯｸM-PRO" w:hint="eastAsia"/>
          <w:color w:val="000000" w:themeColor="text1"/>
          <w:sz w:val="22"/>
          <w:szCs w:val="21"/>
        </w:rPr>
        <w:t>を</w:t>
      </w:r>
      <w:r w:rsidR="00221BC1" w:rsidRPr="00CA5AC2">
        <w:rPr>
          <w:rFonts w:hAnsi="HG丸ｺﾞｼｯｸM-PRO" w:cs="+mn-cs" w:hint="eastAsia"/>
          <w:color w:val="000000" w:themeColor="text1"/>
          <w:kern w:val="24"/>
          <w:sz w:val="22"/>
          <w:szCs w:val="22"/>
        </w:rPr>
        <w:t>めざ</w:t>
      </w:r>
      <w:r w:rsidR="00A94348" w:rsidRPr="00CA5AC2">
        <w:rPr>
          <w:rFonts w:hAnsi="HG丸ｺﾞｼｯｸM-PRO" w:hint="eastAsia"/>
          <w:color w:val="000000" w:themeColor="text1"/>
          <w:sz w:val="22"/>
          <w:szCs w:val="21"/>
        </w:rPr>
        <w:t>します</w:t>
      </w:r>
      <w:r w:rsidRPr="00CA5AC2">
        <w:rPr>
          <w:rFonts w:hAnsi="HG丸ｺﾞｼｯｸM-PRO" w:hint="eastAsia"/>
          <w:color w:val="000000" w:themeColor="text1"/>
          <w:sz w:val="22"/>
          <w:szCs w:val="21"/>
        </w:rPr>
        <w:t>。</w:t>
      </w:r>
    </w:p>
    <w:p w14:paraId="0E0D320E" w14:textId="1E7857BF" w:rsidR="00234825" w:rsidRPr="00CA5A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CA5AC2" w:rsidRDefault="00234825"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②大阪府のがん年齢調整り患率の減少</w:t>
      </w:r>
    </w:p>
    <w:p w14:paraId="3752B580" w14:textId="285A91F2" w:rsidR="00C96E10" w:rsidRPr="00CA5AC2" w:rsidRDefault="00F674CB"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第３期計画より、</w:t>
      </w:r>
      <w:r w:rsidR="00234825" w:rsidRPr="00CA5AC2">
        <w:rPr>
          <w:rFonts w:hAnsi="HG丸ｺﾞｼｯｸM-PRO" w:hint="eastAsia"/>
          <w:color w:val="000000" w:themeColor="text1"/>
          <w:sz w:val="22"/>
          <w:szCs w:val="22"/>
        </w:rPr>
        <w:t>がんの年齢調整死亡率の減少に大きく影響</w:t>
      </w:r>
      <w:r w:rsidRPr="00CA5AC2">
        <w:rPr>
          <w:rFonts w:hAnsi="HG丸ｺﾞｼｯｸM-PRO" w:hint="eastAsia"/>
          <w:color w:val="000000" w:themeColor="text1"/>
          <w:sz w:val="22"/>
          <w:szCs w:val="22"/>
        </w:rPr>
        <w:t>するがんの年齢調整り患率についても全体目標の一つとして設定してきました</w:t>
      </w:r>
      <w:r w:rsidR="00234825"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本計画においても、引き続き、年齢調整り患率を２つ目の全体目標とします。</w:t>
      </w:r>
      <w:r w:rsidR="00C96E10" w:rsidRPr="00CA5AC2">
        <w:rPr>
          <w:rFonts w:hAnsi="HG丸ｺﾞｼｯｸM-PRO" w:hint="eastAsia"/>
          <w:color w:val="000000" w:themeColor="text1"/>
          <w:sz w:val="22"/>
          <w:szCs w:val="22"/>
        </w:rPr>
        <w:t>なお、り患率は、</w:t>
      </w:r>
      <w:r w:rsidR="00D44445" w:rsidRPr="00CA5AC2">
        <w:rPr>
          <w:rFonts w:hAnsi="HG丸ｺﾞｼｯｸM-PRO" w:hint="eastAsia"/>
          <w:color w:val="000000" w:themeColor="text1"/>
          <w:sz w:val="22"/>
          <w:szCs w:val="22"/>
        </w:rPr>
        <w:t>がん検診などによる過剰診断等</w:t>
      </w:r>
      <w:r w:rsidR="00C96E10" w:rsidRPr="00CA5AC2">
        <w:rPr>
          <w:rFonts w:hAnsi="HG丸ｺﾞｼｯｸM-PRO" w:hint="eastAsia"/>
          <w:color w:val="000000" w:themeColor="text1"/>
          <w:sz w:val="22"/>
          <w:szCs w:val="22"/>
        </w:rPr>
        <w:t>の影響を</w:t>
      </w:r>
      <w:r w:rsidR="00D20D16" w:rsidRPr="00CA5AC2">
        <w:rPr>
          <w:rFonts w:hint="eastAsia"/>
          <w:color w:val="000000" w:themeColor="text1"/>
          <w:sz w:val="22"/>
          <w:szCs w:val="22"/>
        </w:rPr>
        <w:t>除いた評価が可能となるように</w:t>
      </w:r>
      <w:r w:rsidR="00DB25FA" w:rsidRPr="00CA5AC2">
        <w:rPr>
          <w:rFonts w:hint="eastAsia"/>
          <w:color w:val="000000" w:themeColor="text1"/>
          <w:sz w:val="22"/>
          <w:szCs w:val="22"/>
        </w:rPr>
        <w:t>、</w:t>
      </w:r>
      <w:r w:rsidR="00D20D16" w:rsidRPr="00CA5AC2">
        <w:rPr>
          <w:rFonts w:hint="eastAsia"/>
          <w:color w:val="000000" w:themeColor="text1"/>
          <w:sz w:val="22"/>
          <w:szCs w:val="22"/>
        </w:rPr>
        <w:t>目標値設定においては進行がんのり患率を用います</w:t>
      </w:r>
      <w:r w:rsidR="00C96E10" w:rsidRPr="00CA5AC2">
        <w:rPr>
          <w:rFonts w:hAnsi="HG丸ｺﾞｼｯｸM-PRO" w:hint="eastAsia"/>
          <w:color w:val="000000" w:themeColor="text1"/>
          <w:sz w:val="22"/>
          <w:szCs w:val="22"/>
        </w:rPr>
        <w:t>。</w:t>
      </w:r>
    </w:p>
    <w:p w14:paraId="3B2C8125" w14:textId="7A426AA5" w:rsidR="008F22C7" w:rsidRPr="00CA5AC2" w:rsidRDefault="00EF17C2"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「たばこ対策の充実」、「肝炎肝がん対策</w:t>
      </w:r>
      <w:r w:rsidR="006B589C" w:rsidRPr="00CA5AC2">
        <w:rPr>
          <w:rFonts w:hAnsi="HG丸ｺﾞｼｯｸM-PRO" w:hint="eastAsia"/>
          <w:color w:val="000000" w:themeColor="text1"/>
          <w:sz w:val="22"/>
          <w:szCs w:val="22"/>
        </w:rPr>
        <w:t>の充実」、「がん検診受診の促進</w:t>
      </w:r>
      <w:r w:rsidR="00782F38" w:rsidRPr="00CA5AC2">
        <w:rPr>
          <w:rFonts w:hAnsi="HG丸ｺﾞｼｯｸM-PRO" w:hint="eastAsia"/>
          <w:color w:val="000000" w:themeColor="text1"/>
          <w:sz w:val="22"/>
          <w:szCs w:val="22"/>
        </w:rPr>
        <w:t>」等、「がんの</w:t>
      </w:r>
      <w:r w:rsidRPr="00CA5AC2">
        <w:rPr>
          <w:rFonts w:hAnsi="HG丸ｺﾞｼｯｸM-PRO" w:hint="eastAsia"/>
          <w:color w:val="000000" w:themeColor="text1"/>
          <w:sz w:val="22"/>
          <w:szCs w:val="22"/>
        </w:rPr>
        <w:t>予防・</w:t>
      </w:r>
      <w:r w:rsidR="00F674CB" w:rsidRPr="00CA5AC2">
        <w:rPr>
          <w:rFonts w:hAnsi="HG丸ｺﾞｼｯｸM-PRO"/>
          <w:color w:val="000000" w:themeColor="text1"/>
          <w:sz w:val="22"/>
          <w:szCs w:val="22"/>
        </w:rPr>
        <w:t>早期発見</w:t>
      </w:r>
      <w:r w:rsidRPr="00CA5AC2">
        <w:rPr>
          <w:rFonts w:hAnsi="HG丸ｺﾞｼｯｸM-PRO"/>
          <w:color w:val="000000" w:themeColor="text1"/>
          <w:sz w:val="22"/>
          <w:szCs w:val="22"/>
        </w:rPr>
        <w:t>」の取組みの推進によ</w:t>
      </w:r>
      <w:r w:rsidR="00327C3A" w:rsidRPr="00CA5AC2">
        <w:rPr>
          <w:rFonts w:hAnsi="HG丸ｺﾞｼｯｸM-PRO" w:hint="eastAsia"/>
          <w:color w:val="000000" w:themeColor="text1"/>
          <w:sz w:val="22"/>
          <w:szCs w:val="22"/>
        </w:rPr>
        <w:t>り、</w:t>
      </w:r>
      <w:r w:rsidR="00E506F1" w:rsidRPr="00CA5AC2">
        <w:rPr>
          <w:rFonts w:hAnsi="HG丸ｺﾞｼｯｸM-PRO" w:hint="eastAsia"/>
          <w:color w:val="000000" w:themeColor="text1"/>
          <w:sz w:val="22"/>
          <w:szCs w:val="22"/>
        </w:rPr>
        <w:t>令和元</w:t>
      </w:r>
      <w:r w:rsidR="008F22C7" w:rsidRPr="00CA5AC2">
        <w:rPr>
          <w:rFonts w:hAnsi="HG丸ｺﾞｼｯｸM-PRO" w:hint="eastAsia"/>
          <w:color w:val="000000" w:themeColor="text1"/>
          <w:sz w:val="22"/>
          <w:szCs w:val="22"/>
        </w:rPr>
        <w:t>（2</w:t>
      </w:r>
      <w:r w:rsidR="008F22C7" w:rsidRPr="00CA5AC2">
        <w:rPr>
          <w:rFonts w:hAnsi="HG丸ｺﾞｼｯｸM-PRO"/>
          <w:color w:val="000000" w:themeColor="text1"/>
          <w:sz w:val="22"/>
          <w:szCs w:val="22"/>
        </w:rPr>
        <w:t>019）</w:t>
      </w:r>
      <w:r w:rsidR="008F22C7" w:rsidRPr="00CA5AC2">
        <w:rPr>
          <w:rFonts w:hAnsi="HG丸ｺﾞｼｯｸM-PRO" w:hint="eastAsia"/>
          <w:color w:val="000000" w:themeColor="text1"/>
          <w:sz w:val="22"/>
          <w:szCs w:val="22"/>
        </w:rPr>
        <w:t>年の</w:t>
      </w:r>
      <w:r w:rsidR="00F706A8" w:rsidRPr="00CA5AC2">
        <w:rPr>
          <w:rFonts w:hAnsi="HG丸ｺﾞｼｯｸM-PRO" w:cs="ＭＳ Ｐゴシック" w:hint="eastAsia"/>
          <w:color w:val="000000" w:themeColor="text1"/>
          <w:sz w:val="21"/>
          <w:szCs w:val="20"/>
        </w:rPr>
        <w:t>268.4</w:t>
      </w:r>
      <w:r w:rsidR="008F22C7" w:rsidRPr="00CA5AC2">
        <w:rPr>
          <w:rFonts w:hAnsi="HG丸ｺﾞｼｯｸM-PRO" w:hint="eastAsia"/>
          <w:color w:val="000000" w:themeColor="text1"/>
          <w:sz w:val="22"/>
          <w:szCs w:val="22"/>
        </w:rPr>
        <w:t>人に比べて、６年</w:t>
      </w:r>
      <w:r w:rsidR="009F5635" w:rsidRPr="00CA5AC2">
        <w:rPr>
          <w:rFonts w:hAnsi="HG丸ｺﾞｼｯｸM-PRO" w:hint="eastAsia"/>
          <w:color w:val="000000" w:themeColor="text1"/>
          <w:sz w:val="22"/>
          <w:szCs w:val="22"/>
        </w:rPr>
        <w:t>後</w:t>
      </w:r>
      <w:r w:rsidR="008F22C7" w:rsidRPr="00CA5AC2">
        <w:rPr>
          <w:rFonts w:hAnsi="HG丸ｺﾞｼｯｸM-PRO" w:hint="eastAsia"/>
          <w:color w:val="000000" w:themeColor="text1"/>
          <w:sz w:val="22"/>
          <w:szCs w:val="22"/>
        </w:rPr>
        <w:t>に『減少』することを</w:t>
      </w:r>
      <w:r w:rsidR="00221BC1" w:rsidRPr="00CA5AC2">
        <w:rPr>
          <w:rFonts w:hAnsi="HG丸ｺﾞｼｯｸM-PRO" w:hint="eastAsia"/>
          <w:color w:val="000000" w:themeColor="text1"/>
          <w:sz w:val="22"/>
          <w:szCs w:val="22"/>
        </w:rPr>
        <w:t>めざ</w:t>
      </w:r>
      <w:r w:rsidR="008F22C7" w:rsidRPr="00CA5AC2">
        <w:rPr>
          <w:rFonts w:hAnsi="HG丸ｺﾞｼｯｸM-PRO" w:hint="eastAsia"/>
          <w:color w:val="000000" w:themeColor="text1"/>
          <w:sz w:val="22"/>
          <w:szCs w:val="22"/>
        </w:rPr>
        <w:t>します。</w:t>
      </w:r>
    </w:p>
    <w:p w14:paraId="413EA31F" w14:textId="766F556B" w:rsidR="00234825" w:rsidRPr="00CA5AC2" w:rsidRDefault="00234825" w:rsidP="008F22C7">
      <w:pPr>
        <w:adjustRightInd/>
        <w:textAlignment w:val="auto"/>
        <w:rPr>
          <w:rFonts w:hAnsi="HG丸ｺﾞｼｯｸM-PRO"/>
          <w:color w:val="000000" w:themeColor="text1"/>
          <w:sz w:val="22"/>
          <w:szCs w:val="21"/>
        </w:rPr>
      </w:pPr>
    </w:p>
    <w:p w14:paraId="606459A4" w14:textId="77777777" w:rsidR="0037275C" w:rsidRPr="00CA5AC2" w:rsidRDefault="0037275C" w:rsidP="0037275C">
      <w:pPr>
        <w:adjustRightInd/>
        <w:ind w:firstLineChars="100" w:firstLine="241"/>
        <w:textAlignment w:val="auto"/>
        <w:rPr>
          <w:rFonts w:hAnsi="HG丸ｺﾞｼｯｸM-PRO"/>
          <w:b/>
          <w:color w:val="000000" w:themeColor="text1"/>
          <w:szCs w:val="21"/>
        </w:rPr>
      </w:pPr>
      <w:r w:rsidRPr="00CA5AC2">
        <w:rPr>
          <w:rFonts w:hAnsi="HG丸ｺﾞｼｯｸM-PRO" w:hint="eastAsia"/>
          <w:b/>
          <w:color w:val="000000" w:themeColor="text1"/>
          <w:szCs w:val="21"/>
        </w:rPr>
        <w:t>③大阪府のがん生存率の向上</w:t>
      </w:r>
    </w:p>
    <w:p w14:paraId="04CFCE56" w14:textId="52D8330E" w:rsidR="0037275C" w:rsidRDefault="001F284C" w:rsidP="00B61434">
      <w:pPr>
        <w:adjustRightInd/>
        <w:ind w:leftChars="100" w:left="481" w:hangingChars="100" w:hanging="241"/>
        <w:textAlignment w:val="auto"/>
        <w:rPr>
          <w:rFonts w:hAnsi="HG丸ｺﾞｼｯｸM-PRO"/>
          <w:color w:val="000000" w:themeColor="text1"/>
          <w:sz w:val="22"/>
          <w:szCs w:val="22"/>
        </w:rPr>
      </w:pPr>
      <w:r w:rsidRPr="00CA5AC2">
        <w:rPr>
          <w:rFonts w:hAnsi="HG丸ｺﾞｼｯｸM-PRO" w:hint="eastAsia"/>
          <w:b/>
          <w:color w:val="000000" w:themeColor="text1"/>
          <w:szCs w:val="21"/>
        </w:rPr>
        <w:t xml:space="preserve">　</w:t>
      </w:r>
      <w:r w:rsidRPr="00CA5AC2">
        <w:rPr>
          <w:rFonts w:hAnsi="HG丸ｺﾞｼｯｸM-PRO" w:hint="eastAsia"/>
          <w:color w:val="000000" w:themeColor="text1"/>
          <w:szCs w:val="21"/>
        </w:rPr>
        <w:t xml:space="preserve">　</w:t>
      </w:r>
      <w:r w:rsidR="00AA4657" w:rsidRPr="00CA5AC2">
        <w:rPr>
          <w:rFonts w:hAnsi="HG丸ｺﾞｼｯｸM-PRO" w:hint="eastAsia"/>
          <w:color w:val="000000" w:themeColor="text1"/>
          <w:sz w:val="22"/>
          <w:szCs w:val="22"/>
        </w:rPr>
        <w:t>第3</w:t>
      </w:r>
      <w:r w:rsidR="008C129B" w:rsidRPr="00CA5AC2">
        <w:rPr>
          <w:rFonts w:hAnsi="HG丸ｺﾞｼｯｸM-PRO" w:hint="eastAsia"/>
          <w:color w:val="000000" w:themeColor="text1"/>
          <w:sz w:val="22"/>
          <w:szCs w:val="22"/>
        </w:rPr>
        <w:t>期計画では、がん医療体制の充実を</w:t>
      </w:r>
      <w:r w:rsidR="007B330C" w:rsidRPr="00CA5AC2">
        <w:rPr>
          <w:rFonts w:hAnsi="HG丸ｺﾞｼｯｸM-PRO" w:hint="eastAsia"/>
          <w:color w:val="000000" w:themeColor="text1"/>
          <w:sz w:val="22"/>
          <w:szCs w:val="22"/>
        </w:rPr>
        <w:t>評価する</w:t>
      </w:r>
      <w:r w:rsidR="00B61434" w:rsidRPr="00CA5AC2">
        <w:rPr>
          <w:rFonts w:hAnsi="HG丸ｺﾞｼｯｸM-PRO" w:hint="eastAsia"/>
          <w:color w:val="000000" w:themeColor="text1"/>
          <w:sz w:val="22"/>
          <w:szCs w:val="22"/>
        </w:rPr>
        <w:t>個別目標</w:t>
      </w:r>
      <w:r w:rsidR="00AA4657" w:rsidRPr="00CA5AC2">
        <w:rPr>
          <w:rFonts w:hAnsi="HG丸ｺﾞｼｯｸM-PRO" w:hint="eastAsia"/>
          <w:color w:val="000000" w:themeColor="text1"/>
          <w:sz w:val="22"/>
          <w:szCs w:val="22"/>
        </w:rPr>
        <w:t>として</w:t>
      </w:r>
      <w:r w:rsidR="008C129B" w:rsidRPr="00CA5AC2">
        <w:rPr>
          <w:rFonts w:hAnsi="HG丸ｺﾞｼｯｸM-PRO" w:hint="eastAsia"/>
          <w:color w:val="000000" w:themeColor="text1"/>
          <w:sz w:val="22"/>
          <w:szCs w:val="22"/>
        </w:rPr>
        <w:t>、「がん患者の5年相対生存率の向上」を</w:t>
      </w:r>
      <w:r w:rsidR="00AA4657" w:rsidRPr="00CA5AC2">
        <w:rPr>
          <w:rFonts w:hAnsi="HG丸ｺﾞｼｯｸM-PRO" w:hint="eastAsia"/>
          <w:color w:val="000000" w:themeColor="text1"/>
          <w:sz w:val="22"/>
          <w:szCs w:val="22"/>
        </w:rPr>
        <w:t>位置付けて</w:t>
      </w:r>
      <w:r w:rsidR="008C129B" w:rsidRPr="00CA5AC2">
        <w:rPr>
          <w:rFonts w:hAnsi="HG丸ｺﾞｼｯｸM-PRO" w:hint="eastAsia"/>
          <w:color w:val="000000" w:themeColor="text1"/>
          <w:sz w:val="22"/>
          <w:szCs w:val="22"/>
        </w:rPr>
        <w:t>きました。本計画では、</w:t>
      </w:r>
      <w:r w:rsidR="004965CD" w:rsidRPr="00CA5AC2">
        <w:rPr>
          <w:rFonts w:hAnsi="HG丸ｺﾞｼｯｸM-PRO" w:hint="eastAsia"/>
          <w:color w:val="000000" w:themeColor="text1"/>
          <w:sz w:val="22"/>
          <w:szCs w:val="22"/>
        </w:rPr>
        <w:t>死亡率に関連する指標として新たな全体目標と</w:t>
      </w:r>
      <w:r w:rsidR="008C129B" w:rsidRPr="00CA5AC2">
        <w:rPr>
          <w:rFonts w:hAnsi="HG丸ｺﾞｼｯｸM-PRO" w:hint="eastAsia"/>
          <w:color w:val="000000" w:themeColor="text1"/>
          <w:sz w:val="22"/>
          <w:szCs w:val="22"/>
        </w:rPr>
        <w:t>し</w:t>
      </w:r>
      <w:r w:rsidR="004965CD" w:rsidRPr="00CA5AC2">
        <w:rPr>
          <w:rFonts w:hAnsi="HG丸ｺﾞｼｯｸM-PRO" w:hint="eastAsia"/>
          <w:color w:val="000000" w:themeColor="text1"/>
          <w:sz w:val="22"/>
          <w:szCs w:val="22"/>
        </w:rPr>
        <w:t>て掲げ</w:t>
      </w:r>
      <w:r w:rsidR="008C129B" w:rsidRPr="00CA5AC2">
        <w:rPr>
          <w:rFonts w:hAnsi="HG丸ｺﾞｼｯｸM-PRO" w:hint="eastAsia"/>
          <w:color w:val="000000" w:themeColor="text1"/>
          <w:sz w:val="22"/>
          <w:szCs w:val="22"/>
        </w:rPr>
        <w:t>、</w:t>
      </w:r>
      <w:r w:rsidR="004965CD" w:rsidRPr="00CA5AC2">
        <w:rPr>
          <w:rFonts w:hAnsi="HG丸ｺﾞｼｯｸM-PRO" w:hint="eastAsia"/>
          <w:color w:val="000000" w:themeColor="text1"/>
          <w:sz w:val="22"/>
          <w:szCs w:val="22"/>
        </w:rPr>
        <w:t>がんの早期発見、早期治療を中心にがん患者</w:t>
      </w:r>
      <w:r w:rsidR="007B330C" w:rsidRPr="00CA5AC2">
        <w:rPr>
          <w:rFonts w:hAnsi="HG丸ｺﾞｼｯｸM-PRO" w:hint="eastAsia"/>
          <w:color w:val="000000" w:themeColor="text1"/>
          <w:sz w:val="22"/>
          <w:szCs w:val="22"/>
        </w:rPr>
        <w:t>の生存率の向上につながる</w:t>
      </w:r>
      <w:r w:rsidR="008C129B" w:rsidRPr="00CA5AC2">
        <w:rPr>
          <w:rFonts w:hAnsi="HG丸ｺﾞｼｯｸM-PRO" w:hint="eastAsia"/>
          <w:color w:val="000000" w:themeColor="text1"/>
          <w:sz w:val="22"/>
          <w:szCs w:val="22"/>
        </w:rPr>
        <w:t>取組みを推進します。</w:t>
      </w:r>
    </w:p>
    <w:p w14:paraId="4B2B8863" w14:textId="0354525D" w:rsidR="00E2244F" w:rsidRDefault="00E2244F" w:rsidP="00B61434">
      <w:pPr>
        <w:adjustRightInd/>
        <w:ind w:leftChars="100" w:left="460" w:hangingChars="100" w:hanging="220"/>
        <w:textAlignment w:val="auto"/>
        <w:rPr>
          <w:rFonts w:hAnsi="HG丸ｺﾞｼｯｸM-PRO"/>
          <w:color w:val="000000" w:themeColor="text1"/>
          <w:sz w:val="22"/>
          <w:szCs w:val="22"/>
        </w:rPr>
      </w:pPr>
    </w:p>
    <w:p w14:paraId="54E85E33" w14:textId="77777777" w:rsidR="00266842" w:rsidRPr="00CA5AC2" w:rsidRDefault="00266842" w:rsidP="00B61434">
      <w:pPr>
        <w:adjustRightInd/>
        <w:ind w:leftChars="100" w:left="460" w:hangingChars="100" w:hanging="220"/>
        <w:textAlignment w:val="auto"/>
        <w:rPr>
          <w:rFonts w:hAnsi="HG丸ｺﾞｼｯｸM-PRO"/>
          <w:color w:val="000000" w:themeColor="text1"/>
          <w:sz w:val="22"/>
          <w:szCs w:val="22"/>
        </w:rPr>
      </w:pPr>
    </w:p>
    <w:p w14:paraId="2C9F7E9B" w14:textId="760A246F" w:rsidR="00234825" w:rsidRPr="00CA5AC2" w:rsidRDefault="00234825" w:rsidP="008D3FD7">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lastRenderedPageBreak/>
        <w:t>④</w:t>
      </w:r>
      <w:r w:rsidR="006D49D1" w:rsidRPr="00CA5AC2">
        <w:rPr>
          <w:rFonts w:hAnsi="HG丸ｺﾞｼｯｸM-PRO" w:hint="eastAsia"/>
          <w:b/>
          <w:color w:val="000000" w:themeColor="text1"/>
          <w:szCs w:val="21"/>
        </w:rPr>
        <w:t>がん患者</w:t>
      </w:r>
      <w:r w:rsidR="00981B0C" w:rsidRPr="00CA5AC2">
        <w:rPr>
          <w:rFonts w:hAnsi="HG丸ｺﾞｼｯｸM-PRO" w:hint="eastAsia"/>
          <w:b/>
          <w:color w:val="000000" w:themeColor="text1"/>
          <w:szCs w:val="21"/>
        </w:rPr>
        <w:t>や</w:t>
      </w:r>
      <w:r w:rsidR="005E5A5C" w:rsidRPr="00CA5AC2">
        <w:rPr>
          <w:rFonts w:hAnsi="HG丸ｺﾞｼｯｸM-PRO" w:hint="eastAsia"/>
          <w:b/>
          <w:color w:val="000000" w:themeColor="text1"/>
          <w:szCs w:val="21"/>
        </w:rPr>
        <w:t>家族の生活の質の維持</w:t>
      </w:r>
    </w:p>
    <w:p w14:paraId="7DC8DE57" w14:textId="1B4E17C0"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本計画においては、がんにり患したことにより、患者や家族が抱える</w:t>
      </w:r>
      <w:r w:rsidR="00814970" w:rsidRPr="00CA5AC2">
        <w:rPr>
          <w:rFonts w:hAnsi="HG丸ｺﾞｼｯｸM-PRO" w:hint="eastAsia"/>
          <w:color w:val="000000" w:themeColor="text1"/>
          <w:sz w:val="22"/>
          <w:szCs w:val="21"/>
        </w:rPr>
        <w:t>身体</w:t>
      </w:r>
      <w:r w:rsidR="004F3993" w:rsidRPr="00CA5AC2">
        <w:rPr>
          <w:rFonts w:hAnsi="HG丸ｺﾞｼｯｸM-PRO" w:hint="eastAsia"/>
          <w:color w:val="000000" w:themeColor="text1"/>
          <w:sz w:val="22"/>
          <w:szCs w:val="21"/>
        </w:rPr>
        <w:t>的・心理的な苦痛からくる</w:t>
      </w:r>
      <w:r w:rsidRPr="00CA5AC2">
        <w:rPr>
          <w:rFonts w:hAnsi="HG丸ｺﾞｼｯｸM-PRO" w:hint="eastAsia"/>
          <w:color w:val="000000" w:themeColor="text1"/>
          <w:sz w:val="22"/>
          <w:szCs w:val="21"/>
        </w:rPr>
        <w:t>悩みやニーズ、患者一人ひとりのライフステージに応じて生じてくる、就学や就労など</w:t>
      </w:r>
      <w:r w:rsidR="00C875B7" w:rsidRPr="00CA5AC2">
        <w:rPr>
          <w:rFonts w:hAnsi="HG丸ｺﾞｼｯｸM-PRO" w:hint="eastAsia"/>
          <w:color w:val="000000" w:themeColor="text1"/>
          <w:sz w:val="22"/>
          <w:szCs w:val="21"/>
        </w:rPr>
        <w:t>といった</w:t>
      </w:r>
      <w:r w:rsidRPr="00CA5AC2">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CA5AC2">
        <w:rPr>
          <w:rFonts w:hAnsi="HG丸ｺﾞｼｯｸM-PRO" w:hint="eastAsia"/>
          <w:color w:val="000000" w:themeColor="text1"/>
          <w:sz w:val="22"/>
          <w:szCs w:val="21"/>
        </w:rPr>
        <w:t>第3期計画に引き続き</w:t>
      </w:r>
      <w:r w:rsidRPr="00CA5AC2">
        <w:rPr>
          <w:rFonts w:hAnsi="HG丸ｺﾞｼｯｸM-PRO" w:hint="eastAsia"/>
          <w:color w:val="000000" w:themeColor="text1"/>
          <w:sz w:val="22"/>
          <w:szCs w:val="21"/>
        </w:rPr>
        <w:t>全体目標の一つに「</w:t>
      </w:r>
      <w:r w:rsidR="006D49D1" w:rsidRPr="00CA5AC2">
        <w:rPr>
          <w:rFonts w:hAnsi="HG丸ｺﾞｼｯｸM-PRO" w:hint="eastAsia"/>
          <w:color w:val="000000" w:themeColor="text1"/>
          <w:sz w:val="22"/>
          <w:szCs w:val="21"/>
        </w:rPr>
        <w:t>がん患者</w:t>
      </w:r>
      <w:r w:rsidR="004A35AE" w:rsidRPr="00CA5AC2">
        <w:rPr>
          <w:rFonts w:hAnsi="HG丸ｺﾞｼｯｸM-PRO" w:hint="eastAsia"/>
          <w:color w:val="000000" w:themeColor="text1"/>
          <w:sz w:val="22"/>
          <w:szCs w:val="21"/>
        </w:rPr>
        <w:t>や</w:t>
      </w:r>
      <w:r w:rsidR="00E14968" w:rsidRPr="00CA5AC2">
        <w:rPr>
          <w:rFonts w:hAnsi="HG丸ｺﾞｼｯｸM-PRO" w:hint="eastAsia"/>
          <w:color w:val="000000" w:themeColor="text1"/>
          <w:sz w:val="22"/>
          <w:szCs w:val="21"/>
        </w:rPr>
        <w:t>家族の生活の質の維持</w:t>
      </w:r>
      <w:r w:rsidRPr="00CA5AC2">
        <w:rPr>
          <w:rFonts w:hAnsi="HG丸ｺﾞｼｯｸM-PRO" w:hint="eastAsia"/>
          <w:color w:val="000000" w:themeColor="text1"/>
          <w:sz w:val="22"/>
          <w:szCs w:val="21"/>
        </w:rPr>
        <w:t>」を設定することとします。</w:t>
      </w:r>
    </w:p>
    <w:p w14:paraId="1E06AE3D" w14:textId="77777777" w:rsidR="00234825" w:rsidRPr="00CA5AC2" w:rsidRDefault="00234825">
      <w:pPr>
        <w:rPr>
          <w:rFonts w:asciiTheme="majorEastAsia" w:eastAsiaTheme="majorEastAsia" w:hAnsiTheme="majorEastAsia" w:cs="Times New Roman"/>
          <w:b/>
          <w:color w:val="000000" w:themeColor="text1"/>
          <w:sz w:val="22"/>
          <w:u w:val="single"/>
        </w:rPr>
      </w:pPr>
    </w:p>
    <w:p w14:paraId="03907971" w14:textId="77777777" w:rsidR="00327C3A" w:rsidRPr="00CA5AC2" w:rsidRDefault="00327C3A">
      <w:pPr>
        <w:widowControl/>
        <w:adjustRightInd/>
        <w:jc w:val="left"/>
        <w:textAlignment w:val="auto"/>
        <w:rPr>
          <w:rFonts w:asciiTheme="majorEastAsia" w:eastAsiaTheme="majorEastAsia" w:hAnsiTheme="majorEastAsia" w:cs="Times New Roman"/>
          <w:b/>
          <w:color w:val="000000" w:themeColor="text1"/>
          <w:sz w:val="36"/>
        </w:rPr>
      </w:pPr>
      <w:r w:rsidRPr="00CA5AC2">
        <w:rPr>
          <w:rFonts w:asciiTheme="majorEastAsia" w:eastAsiaTheme="majorEastAsia" w:hAnsiTheme="majorEastAsia" w:cs="Times New Roman"/>
          <w:b/>
          <w:color w:val="000000" w:themeColor="text1"/>
          <w:sz w:val="36"/>
        </w:rPr>
        <w:br w:type="page"/>
      </w:r>
    </w:p>
    <w:p w14:paraId="7276E197" w14:textId="77777777" w:rsidR="00234825" w:rsidRPr="00CA5AC2" w:rsidRDefault="00234825" w:rsidP="008E59C9">
      <w:pPr>
        <w:pStyle w:val="2"/>
        <w:numPr>
          <w:ilvl w:val="0"/>
          <w:numId w:val="0"/>
        </w:numPr>
        <w:ind w:left="439" w:hanging="439"/>
        <w:rPr>
          <w:b w:val="0"/>
          <w:color w:val="0070C0"/>
          <w:u w:val="single"/>
        </w:rPr>
      </w:pPr>
      <w:bookmarkStart w:id="172" w:name="_Toc488668427"/>
      <w:bookmarkStart w:id="173" w:name="_Toc488834907"/>
      <w:bookmarkStart w:id="174" w:name="_Toc488877903"/>
      <w:bookmarkStart w:id="175" w:name="_Toc487755808"/>
      <w:bookmarkStart w:id="176" w:name="_Toc487757243"/>
      <w:bookmarkStart w:id="177" w:name="_Toc487757355"/>
      <w:bookmarkStart w:id="178" w:name="_Toc487757554"/>
      <w:bookmarkStart w:id="179" w:name="_Toc162606222"/>
      <w:bookmarkEnd w:id="157"/>
      <w:bookmarkEnd w:id="158"/>
      <w:bookmarkEnd w:id="160"/>
      <w:bookmarkEnd w:id="161"/>
      <w:bookmarkEnd w:id="162"/>
      <w:bookmarkEnd w:id="163"/>
      <w:bookmarkEnd w:id="164"/>
      <w:bookmarkEnd w:id="165"/>
      <w:bookmarkEnd w:id="166"/>
      <w:r w:rsidRPr="00CA5AC2">
        <w:rPr>
          <w:rFonts w:hint="eastAsia"/>
          <w:color w:val="0070C0"/>
          <w:sz w:val="36"/>
          <w:u w:val="single"/>
        </w:rPr>
        <w:lastRenderedPageBreak/>
        <w:t>２　基本的な取組み</w:t>
      </w:r>
      <w:bookmarkEnd w:id="179"/>
    </w:p>
    <w:p w14:paraId="55B96314" w14:textId="77777777" w:rsidR="00234825" w:rsidRPr="00CA5AC2" w:rsidRDefault="00234825" w:rsidP="008D3FD7">
      <w:pPr>
        <w:ind w:leftChars="200" w:left="480" w:firstLineChars="100" w:firstLine="220"/>
        <w:rPr>
          <w:rFonts w:hAnsi="HG丸ｺﾞｼｯｸM-PRO"/>
          <w:color w:val="auto"/>
          <w:sz w:val="22"/>
        </w:rPr>
      </w:pPr>
      <w:r w:rsidRPr="00CA5AC2">
        <w:rPr>
          <w:rFonts w:hAnsi="HG丸ｺﾞｼｯｸM-PRO" w:hint="eastAsia"/>
          <w:color w:val="auto"/>
          <w:sz w:val="22"/>
        </w:rPr>
        <w:t>基本理念、全体目標の達成に向け、次の基本的な取組みの柱立てによりがん対策を推進していきます。</w:t>
      </w:r>
    </w:p>
    <w:p w14:paraId="441ACE9B" w14:textId="77777777" w:rsidR="00234825" w:rsidRPr="00CA5AC2" w:rsidRDefault="00234825">
      <w:pPr>
        <w:ind w:left="480" w:firstLineChars="100" w:firstLine="220"/>
        <w:rPr>
          <w:rFonts w:hAnsi="HG丸ｺﾞｼｯｸM-PRO"/>
          <w:color w:val="auto"/>
          <w:sz w:val="22"/>
        </w:rPr>
      </w:pPr>
    </w:p>
    <w:p w14:paraId="5374F011" w14:textId="664A46F1" w:rsidR="00234825" w:rsidRPr="00CA5AC2" w:rsidRDefault="00234825" w:rsidP="00803C3F">
      <w:pPr>
        <w:pStyle w:val="3"/>
        <w:ind w:firstLineChars="50" w:firstLine="141"/>
        <w:rPr>
          <w:rFonts w:asciiTheme="majorEastAsia" w:eastAsiaTheme="majorEastAsia" w:hAnsiTheme="majorEastAsia"/>
          <w:b/>
        </w:rPr>
      </w:pPr>
      <w:bookmarkStart w:id="180" w:name="_Toc162606223"/>
      <w:r w:rsidRPr="00CA5AC2">
        <w:rPr>
          <w:rFonts w:asciiTheme="majorEastAsia" w:eastAsiaTheme="majorEastAsia" w:hAnsiTheme="majorEastAsia"/>
          <w:b/>
          <w:color w:val="0070C0"/>
          <w:sz w:val="28"/>
        </w:rPr>
        <w:t xml:space="preserve">(1) </w:t>
      </w:r>
      <w:r w:rsidRPr="00CA5AC2">
        <w:rPr>
          <w:rFonts w:asciiTheme="majorEastAsia" w:eastAsiaTheme="majorEastAsia" w:hAnsiTheme="majorEastAsia" w:hint="eastAsia"/>
          <w:b/>
          <w:color w:val="0070C0"/>
          <w:sz w:val="28"/>
        </w:rPr>
        <w:t>がんの予防・早期発見</w:t>
      </w:r>
      <w:bookmarkEnd w:id="180"/>
    </w:p>
    <w:p w14:paraId="482A9B42" w14:textId="790B706E"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000000" w:themeColor="text1"/>
          <w:sz w:val="22"/>
          <w:szCs w:val="21"/>
        </w:rPr>
        <w:t>がんの</w:t>
      </w:r>
      <w:r w:rsidR="00FD1151" w:rsidRPr="00CA5AC2">
        <w:rPr>
          <w:rFonts w:hAnsi="HG丸ｺﾞｼｯｸM-PRO" w:hint="eastAsia"/>
          <w:color w:val="000000" w:themeColor="text1"/>
          <w:sz w:val="22"/>
          <w:szCs w:val="21"/>
        </w:rPr>
        <w:t>リスク要因</w:t>
      </w:r>
      <w:r w:rsidRPr="00CA5AC2">
        <w:rPr>
          <w:rFonts w:hAnsi="HG丸ｺﾞｼｯｸM-PRO" w:hint="eastAsia"/>
          <w:color w:val="000000" w:themeColor="text1"/>
          <w:sz w:val="22"/>
          <w:szCs w:val="21"/>
        </w:rPr>
        <w:t>の多くは、</w:t>
      </w:r>
      <w:r w:rsidR="00562075" w:rsidRPr="00CA5AC2">
        <w:rPr>
          <w:rFonts w:hAnsi="HG丸ｺﾞｼｯｸM-PRO" w:hint="eastAsia"/>
          <w:color w:val="000000" w:themeColor="text1"/>
          <w:sz w:val="22"/>
          <w:szCs w:val="21"/>
        </w:rPr>
        <w:t>喫煙</w:t>
      </w:r>
      <w:r w:rsidRPr="00CA5AC2">
        <w:rPr>
          <w:rFonts w:hAnsi="HG丸ｺﾞｼｯｸM-PRO" w:hint="eastAsia"/>
          <w:color w:val="000000" w:themeColor="text1"/>
          <w:sz w:val="22"/>
          <w:szCs w:val="21"/>
        </w:rPr>
        <w:t>や飲酒、食事などの日常の生活習慣に関わっており、がんを予防するには生活習慣の</w:t>
      </w:r>
      <w:r w:rsidR="0022313F" w:rsidRPr="00CA5AC2">
        <w:rPr>
          <w:rFonts w:hAnsi="HG丸ｺﾞｼｯｸM-PRO" w:hint="eastAsia"/>
          <w:color w:val="000000" w:themeColor="text1"/>
          <w:sz w:val="22"/>
          <w:szCs w:val="21"/>
        </w:rPr>
        <w:t>改善</w:t>
      </w:r>
      <w:r w:rsidRPr="00CA5AC2">
        <w:rPr>
          <w:rFonts w:hAnsi="HG丸ｺﾞｼｯｸM-PRO" w:hint="eastAsia"/>
          <w:color w:val="000000" w:themeColor="text1"/>
          <w:sz w:val="22"/>
          <w:szCs w:val="21"/>
        </w:rPr>
        <w:t>が重要です。また、</w:t>
      </w:r>
      <w:r w:rsidR="009332A9" w:rsidRPr="00CA5AC2">
        <w:rPr>
          <w:rFonts w:hAnsi="HG丸ｺﾞｼｯｸM-PRO" w:hint="eastAsia"/>
          <w:color w:val="000000" w:themeColor="text1"/>
          <w:sz w:val="22"/>
          <w:szCs w:val="21"/>
        </w:rPr>
        <w:t>肝炎ウイルス検査の</w:t>
      </w:r>
      <w:r w:rsidR="00D23216" w:rsidRPr="00CA5AC2">
        <w:rPr>
          <w:rFonts w:hAnsi="HG丸ｺﾞｼｯｸM-PRO" w:hint="eastAsia"/>
          <w:color w:val="000000" w:themeColor="text1"/>
          <w:sz w:val="22"/>
          <w:szCs w:val="21"/>
        </w:rPr>
        <w:t>受検</w:t>
      </w:r>
      <w:r w:rsidR="009332A9" w:rsidRPr="00CA5AC2">
        <w:rPr>
          <w:rFonts w:hAnsi="HG丸ｺﾞｼｯｸM-PRO" w:hint="eastAsia"/>
          <w:color w:val="000000" w:themeColor="text1"/>
          <w:sz w:val="22"/>
          <w:szCs w:val="21"/>
        </w:rPr>
        <w:t>促進、</w:t>
      </w:r>
      <w:r w:rsidRPr="00CA5AC2">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CA5AC2" w:rsidRDefault="00234825">
      <w:pPr>
        <w:rPr>
          <w:rFonts w:hAnsi="HG丸ｺﾞｼｯｸM-PRO" w:cs="Times New Roman"/>
          <w:color w:val="auto"/>
          <w:kern w:val="2"/>
          <w:sz w:val="22"/>
          <w:szCs w:val="22"/>
        </w:rPr>
      </w:pPr>
    </w:p>
    <w:p w14:paraId="18423E5D" w14:textId="243A114B" w:rsidR="00234825" w:rsidRPr="00CA5AC2" w:rsidRDefault="00234825" w:rsidP="00803C3F">
      <w:pPr>
        <w:pStyle w:val="3"/>
        <w:ind w:firstLineChars="50" w:firstLine="141"/>
        <w:rPr>
          <w:rFonts w:asciiTheme="majorEastAsia" w:eastAsiaTheme="majorEastAsia" w:hAnsiTheme="majorEastAsia"/>
          <w:b/>
          <w:strike/>
          <w:sz w:val="22"/>
        </w:rPr>
      </w:pPr>
      <w:bookmarkStart w:id="181" w:name="_Toc162606224"/>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がん医療の充実</w:t>
      </w:r>
      <w:bookmarkEnd w:id="181"/>
    </w:p>
    <w:p w14:paraId="405F37DF" w14:textId="77777777" w:rsidR="00234825" w:rsidRPr="00CA5AC2"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szCs w:val="21"/>
        </w:rPr>
        <w:t>がんにり患した際、がんの特性に応じて質の高い医療を受けられるとともに、がん患者</w:t>
      </w:r>
      <w:r w:rsidR="004A35AE"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家族ががんへの不安を和らげ、自分らしい有意義な生き方を選択でき</w:t>
      </w:r>
      <w:r w:rsidR="00CE07A1" w:rsidRPr="00CA5AC2">
        <w:rPr>
          <w:rFonts w:hAnsi="HG丸ｺﾞｼｯｸM-PRO" w:hint="eastAsia"/>
          <w:color w:val="000000" w:themeColor="text1"/>
          <w:sz w:val="22"/>
          <w:szCs w:val="21"/>
        </w:rPr>
        <w:t>る</w:t>
      </w:r>
      <w:r w:rsidRPr="00CA5AC2">
        <w:rPr>
          <w:rFonts w:hAnsi="HG丸ｺﾞｼｯｸM-PRO" w:hint="eastAsia"/>
          <w:color w:val="000000" w:themeColor="text1"/>
          <w:sz w:val="22"/>
          <w:szCs w:val="21"/>
        </w:rPr>
        <w:t>よう、</w:t>
      </w:r>
      <w:r w:rsidR="00DD47B6" w:rsidRPr="00CA5AC2">
        <w:rPr>
          <w:rFonts w:hAnsi="HG丸ｺﾞｼｯｸM-PRO" w:hint="eastAsia"/>
          <w:color w:val="000000" w:themeColor="text1"/>
          <w:sz w:val="22"/>
          <w:szCs w:val="21"/>
        </w:rPr>
        <w:t>全人的（身体面、精神面、社会面）</w:t>
      </w:r>
      <w:r w:rsidR="004D67DB" w:rsidRPr="00CA5AC2">
        <w:rPr>
          <w:rFonts w:hAnsi="HG丸ｺﾞｼｯｸM-PRO" w:hint="eastAsia"/>
          <w:color w:val="000000" w:themeColor="text1"/>
          <w:sz w:val="22"/>
          <w:szCs w:val="21"/>
        </w:rPr>
        <w:t>な</w:t>
      </w:r>
      <w:r w:rsidR="00DD47B6" w:rsidRPr="00CA5AC2">
        <w:rPr>
          <w:rFonts w:hAnsi="HG丸ｺﾞｼｯｸM-PRO" w:hint="eastAsia"/>
          <w:color w:val="000000" w:themeColor="text1"/>
          <w:sz w:val="22"/>
          <w:szCs w:val="21"/>
        </w:rPr>
        <w:t>がん医療が提供できる</w:t>
      </w:r>
      <w:r w:rsidRPr="00CA5AC2">
        <w:rPr>
          <w:rFonts w:hAnsi="HG丸ｺﾞｼｯｸM-PRO" w:hint="eastAsia"/>
          <w:color w:val="000000" w:themeColor="text1"/>
          <w:sz w:val="22"/>
          <w:szCs w:val="21"/>
        </w:rPr>
        <w:t>体制を整備します。</w:t>
      </w:r>
    </w:p>
    <w:p w14:paraId="1FEF47CC" w14:textId="77777777" w:rsidR="00234825" w:rsidRPr="00CA5AC2"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CA5AC2" w:rsidRDefault="00234825" w:rsidP="00803C3F">
      <w:pPr>
        <w:pStyle w:val="3"/>
        <w:ind w:firstLineChars="50" w:firstLine="141"/>
        <w:rPr>
          <w:rFonts w:asciiTheme="majorEastAsia" w:eastAsiaTheme="majorEastAsia" w:hAnsiTheme="majorEastAsia"/>
          <w:b/>
        </w:rPr>
      </w:pPr>
      <w:bookmarkStart w:id="182" w:name="_Toc162606225"/>
      <w:r w:rsidRPr="00CA5AC2">
        <w:rPr>
          <w:rFonts w:asciiTheme="majorEastAsia" w:eastAsiaTheme="majorEastAsia" w:hAnsiTheme="majorEastAsia"/>
          <w:b/>
          <w:color w:val="0070C0"/>
          <w:sz w:val="28"/>
        </w:rPr>
        <w:t xml:space="preserve">(3) </w:t>
      </w:r>
      <w:r w:rsidRPr="00CA5AC2">
        <w:rPr>
          <w:rFonts w:asciiTheme="majorEastAsia" w:eastAsiaTheme="majorEastAsia" w:hAnsiTheme="majorEastAsia" w:hint="eastAsia"/>
          <w:b/>
          <w:color w:val="0070C0"/>
          <w:sz w:val="28"/>
        </w:rPr>
        <w:t>患者支援の充実</w:t>
      </w:r>
      <w:bookmarkEnd w:id="182"/>
    </w:p>
    <w:p w14:paraId="199F7973" w14:textId="77777777" w:rsidR="00234825" w:rsidRPr="00CA5AC2" w:rsidRDefault="00363558" w:rsidP="008D3FD7">
      <w:pPr>
        <w:tabs>
          <w:tab w:val="left" w:pos="8364"/>
        </w:tabs>
        <w:snapToGrid w:val="0"/>
        <w:ind w:leftChars="200" w:left="480" w:firstLineChars="100" w:firstLine="220"/>
        <w:rPr>
          <w:rFonts w:cs="Times New Roman"/>
          <w:color w:val="auto"/>
          <w:kern w:val="2"/>
          <w:sz w:val="22"/>
          <w:szCs w:val="22"/>
        </w:rPr>
      </w:pPr>
      <w:r w:rsidRPr="00CA5AC2">
        <w:rPr>
          <w:rFonts w:cs="Times New Roman" w:hint="eastAsia"/>
          <w:color w:val="auto"/>
          <w:kern w:val="2"/>
          <w:sz w:val="22"/>
          <w:szCs w:val="22"/>
        </w:rPr>
        <w:t>がんにり患したことにより、患者や</w:t>
      </w:r>
      <w:r w:rsidR="00234825" w:rsidRPr="00CA5AC2">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CA5AC2"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CA5AC2" w:rsidRDefault="00234825" w:rsidP="00803C3F">
      <w:pPr>
        <w:pStyle w:val="3"/>
        <w:ind w:firstLineChars="50" w:firstLine="141"/>
        <w:rPr>
          <w:rFonts w:asciiTheme="majorEastAsia" w:eastAsiaTheme="majorEastAsia" w:hAnsiTheme="majorEastAsia"/>
          <w:b/>
          <w:color w:val="0070C0"/>
          <w:sz w:val="28"/>
        </w:rPr>
      </w:pPr>
      <w:bookmarkStart w:id="183" w:name="_Toc162606226"/>
      <w:r w:rsidRPr="00CA5AC2">
        <w:rPr>
          <w:rFonts w:asciiTheme="majorEastAsia" w:eastAsiaTheme="majorEastAsia" w:hAnsiTheme="majorEastAsia"/>
          <w:b/>
          <w:color w:val="0070C0"/>
          <w:sz w:val="28"/>
        </w:rPr>
        <w:t xml:space="preserve">(4) </w:t>
      </w:r>
      <w:r w:rsidR="00490D68" w:rsidRPr="00CA5AC2">
        <w:rPr>
          <w:rFonts w:asciiTheme="majorEastAsia" w:eastAsiaTheme="majorEastAsia" w:hAnsiTheme="majorEastAsia" w:hint="eastAsia"/>
          <w:b/>
          <w:color w:val="0070C0"/>
          <w:sz w:val="28"/>
        </w:rPr>
        <w:t>データの基盤整備・活用</w:t>
      </w:r>
      <w:bookmarkEnd w:id="183"/>
    </w:p>
    <w:p w14:paraId="6366FF92" w14:textId="0C3F0B49" w:rsidR="00490D68" w:rsidRPr="00CA5AC2" w:rsidRDefault="00490D68" w:rsidP="00490D68">
      <w:pPr>
        <w:ind w:left="480" w:hangingChars="200" w:hanging="480"/>
        <w:rPr>
          <w:rFonts w:hAnsi="HG丸ｺﾞｼｯｸM-PRO"/>
          <w:color w:val="000000" w:themeColor="text1"/>
          <w:sz w:val="22"/>
          <w:szCs w:val="21"/>
        </w:rPr>
      </w:pPr>
      <w:r w:rsidRPr="00CA5AC2">
        <w:rPr>
          <w:rFonts w:hint="eastAsia"/>
          <w:color w:val="000000" w:themeColor="text1"/>
        </w:rPr>
        <w:t xml:space="preserve">　　　</w:t>
      </w:r>
      <w:r w:rsidRPr="00CA5AC2">
        <w:rPr>
          <w:rFonts w:hAnsi="HG丸ｺﾞｼｯｸM-PRO" w:hint="eastAsia"/>
          <w:color w:val="000000" w:themeColor="text1"/>
          <w:sz w:val="22"/>
          <w:szCs w:val="21"/>
        </w:rPr>
        <w:t>がん登録の精度</w:t>
      </w:r>
      <w:r w:rsidR="004250F7" w:rsidRPr="00CA5AC2">
        <w:rPr>
          <w:rFonts w:hAnsi="HG丸ｺﾞｼｯｸM-PRO" w:hint="eastAsia"/>
          <w:color w:val="000000" w:themeColor="text1"/>
          <w:sz w:val="22"/>
          <w:szCs w:val="21"/>
        </w:rPr>
        <w:t>維持・向上を図り、得られたデータの活用や情報提供を行うとともに、</w:t>
      </w:r>
      <w:r w:rsidRPr="00CA5AC2">
        <w:rPr>
          <w:rFonts w:hAnsi="HG丸ｺﾞｼｯｸM-PRO" w:hint="eastAsia"/>
          <w:color w:val="000000" w:themeColor="text1"/>
          <w:sz w:val="22"/>
          <w:szCs w:val="21"/>
        </w:rPr>
        <w:t>府内のがん診療拠点病院の院内がん登録データ、DPCデータ</w:t>
      </w:r>
      <w:r w:rsidR="004250F7" w:rsidRPr="00CA5AC2">
        <w:rPr>
          <w:rFonts w:hAnsi="HG丸ｺﾞｼｯｸM-PRO" w:hint="eastAsia"/>
          <w:color w:val="000000" w:themeColor="text1"/>
          <w:sz w:val="22"/>
          <w:szCs w:val="21"/>
        </w:rPr>
        <w:t>等</w:t>
      </w:r>
      <w:r w:rsidRPr="00CA5AC2">
        <w:rPr>
          <w:rFonts w:hAnsi="HG丸ｺﾞｼｯｸM-PRO" w:hint="eastAsia"/>
          <w:color w:val="000000" w:themeColor="text1"/>
          <w:sz w:val="22"/>
          <w:szCs w:val="21"/>
        </w:rPr>
        <w:t>の収集・分析を行い、がん対策の企画立案に活用します。</w:t>
      </w:r>
    </w:p>
    <w:p w14:paraId="1188FAE1" w14:textId="77777777" w:rsidR="00490D68" w:rsidRPr="00CA5AC2" w:rsidRDefault="00490D68" w:rsidP="00490D68">
      <w:pPr>
        <w:ind w:left="480" w:hangingChars="200" w:hanging="480"/>
      </w:pPr>
    </w:p>
    <w:p w14:paraId="0C3152CB" w14:textId="0D829CF2" w:rsidR="00234825" w:rsidRPr="00CA5AC2" w:rsidRDefault="00490D68" w:rsidP="00803C3F">
      <w:pPr>
        <w:pStyle w:val="3"/>
        <w:ind w:firstLineChars="50" w:firstLine="141"/>
        <w:rPr>
          <w:rFonts w:asciiTheme="majorEastAsia" w:eastAsiaTheme="majorEastAsia" w:hAnsiTheme="majorEastAsia"/>
          <w:b/>
        </w:rPr>
      </w:pPr>
      <w:bookmarkStart w:id="184" w:name="_Toc162606227"/>
      <w:r w:rsidRPr="00CA5AC2">
        <w:rPr>
          <w:rFonts w:asciiTheme="majorEastAsia" w:eastAsiaTheme="majorEastAsia" w:hAnsiTheme="majorEastAsia"/>
          <w:b/>
          <w:color w:val="4F81BD" w:themeColor="accent1"/>
          <w:sz w:val="28"/>
        </w:rPr>
        <w:t>(</w:t>
      </w:r>
      <w:r w:rsidRPr="00CA5AC2">
        <w:rPr>
          <w:rFonts w:asciiTheme="majorEastAsia" w:eastAsiaTheme="majorEastAsia" w:hAnsiTheme="majorEastAsia"/>
          <w:b/>
          <w:color w:val="0070C0"/>
          <w:sz w:val="28"/>
        </w:rPr>
        <w:t>5)</w:t>
      </w:r>
      <w:r w:rsidR="000E1E4C" w:rsidRPr="00CA5AC2">
        <w:rPr>
          <w:rFonts w:asciiTheme="majorEastAsia" w:eastAsiaTheme="majorEastAsia" w:hAnsiTheme="majorEastAsia" w:hint="eastAsia"/>
          <w:b/>
          <w:color w:val="0070C0"/>
          <w:sz w:val="28"/>
        </w:rPr>
        <w:t xml:space="preserve"> </w:t>
      </w:r>
      <w:r w:rsidR="00234825" w:rsidRPr="00CA5AC2">
        <w:rPr>
          <w:rFonts w:asciiTheme="majorEastAsia" w:eastAsiaTheme="majorEastAsia" w:hAnsiTheme="majorEastAsia" w:hint="eastAsia"/>
          <w:b/>
          <w:color w:val="0070C0"/>
          <w:sz w:val="28"/>
        </w:rPr>
        <w:t>がん対策を社会全体で進める環境づくり</w:t>
      </w:r>
      <w:bookmarkEnd w:id="184"/>
    </w:p>
    <w:p w14:paraId="5B41DDE8" w14:textId="50BFCF2A"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auto"/>
          <w:sz w:val="22"/>
          <w:szCs w:val="21"/>
        </w:rPr>
        <w:t>がんの予防・早期発見、がん医療、患者支援など、がん対策全体を進めるため、府民、</w:t>
      </w:r>
      <w:r w:rsidR="0079316B" w:rsidRPr="00CA5AC2">
        <w:rPr>
          <w:rFonts w:hAnsi="HG丸ｺﾞｼｯｸM-PRO" w:hint="eastAsia"/>
          <w:color w:val="auto"/>
          <w:sz w:val="22"/>
          <w:szCs w:val="21"/>
        </w:rPr>
        <w:t>医療関係者、</w:t>
      </w:r>
      <w:r w:rsidR="00505FFD" w:rsidRPr="00CA5AC2">
        <w:rPr>
          <w:rFonts w:hAnsi="HG丸ｺﾞｼｯｸM-PRO" w:hint="eastAsia"/>
          <w:color w:val="auto"/>
          <w:sz w:val="22"/>
          <w:szCs w:val="21"/>
        </w:rPr>
        <w:t>医療保険者、教育関係者、企業、</w:t>
      </w:r>
      <w:r w:rsidRPr="00CA5AC2">
        <w:rPr>
          <w:rFonts w:hAnsi="HG丸ｺﾞｼｯｸM-PRO" w:hint="eastAsia"/>
          <w:color w:val="auto"/>
          <w:sz w:val="22"/>
          <w:szCs w:val="21"/>
        </w:rPr>
        <w:t>メディアなど、様々な主体との連携のもと、社会全体でがん対策を進める機運の醸成を図るとともに、がん対策基金</w:t>
      </w:r>
      <w:r w:rsidR="0079316B" w:rsidRPr="00CA5AC2">
        <w:rPr>
          <w:rFonts w:hAnsi="HG丸ｺﾞｼｯｸM-PRO" w:hint="eastAsia"/>
          <w:color w:val="auto"/>
          <w:sz w:val="22"/>
          <w:szCs w:val="21"/>
        </w:rPr>
        <w:t>の活用</w:t>
      </w:r>
      <w:r w:rsidRPr="00CA5AC2">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Pr="00CA5AC2" w:rsidRDefault="00C87298">
      <w:pPr>
        <w:widowControl/>
        <w:adjustRightInd/>
        <w:jc w:val="left"/>
        <w:textAlignment w:val="auto"/>
        <w:rPr>
          <w:rFonts w:hAnsi="HG丸ｺﾞｼｯｸM-PRO"/>
          <w:color w:val="auto"/>
          <w:sz w:val="22"/>
          <w:szCs w:val="21"/>
        </w:rPr>
      </w:pPr>
    </w:p>
    <w:p w14:paraId="38C24A23" w14:textId="77777777" w:rsidR="00234825" w:rsidRPr="00CA5AC2" w:rsidRDefault="00234825">
      <w:pPr>
        <w:pStyle w:val="2"/>
        <w:numPr>
          <w:ilvl w:val="0"/>
          <w:numId w:val="0"/>
        </w:numPr>
        <w:ind w:left="439" w:hanging="439"/>
        <w:rPr>
          <w:b w:val="0"/>
          <w:color w:val="0070C0"/>
          <w:sz w:val="36"/>
          <w:u w:val="single"/>
        </w:rPr>
      </w:pPr>
      <w:bookmarkStart w:id="185" w:name="_Toc162606228"/>
      <w:r w:rsidRPr="00CA5AC2">
        <w:rPr>
          <w:rFonts w:hint="eastAsia"/>
          <w:color w:val="0070C0"/>
          <w:sz w:val="36"/>
          <w:u w:val="single"/>
        </w:rPr>
        <w:t>３　分野別の個別目標等</w:t>
      </w:r>
      <w:bookmarkEnd w:id="185"/>
    </w:p>
    <w:p w14:paraId="076E115E" w14:textId="14921CCD" w:rsidR="008908CE" w:rsidRPr="00CA5AC2" w:rsidRDefault="008908CE" w:rsidP="008908CE">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CA5AC2">
        <w:rPr>
          <w:rFonts w:hAnsi="HG丸ｺﾞｼｯｸM-PRO" w:hint="eastAsia"/>
          <w:color w:val="000000" w:themeColor="text1"/>
          <w:sz w:val="22"/>
        </w:rPr>
        <w:t>、「がん患者や家族の生活の質の維持</w:t>
      </w:r>
      <w:r w:rsidRPr="00CA5AC2">
        <w:rPr>
          <w:rFonts w:hAnsi="HG丸ｺﾞｼｯｸM-PRO" w:hint="eastAsia"/>
          <w:color w:val="000000" w:themeColor="text1"/>
          <w:sz w:val="22"/>
        </w:rPr>
        <w:t>」の達</w:t>
      </w:r>
      <w:r w:rsidRPr="00CA5AC2">
        <w:rPr>
          <w:rFonts w:hAnsi="HG丸ｺﾞｼｯｸM-PRO" w:hint="eastAsia"/>
          <w:color w:val="000000" w:themeColor="text1"/>
          <w:sz w:val="22"/>
        </w:rPr>
        <w:lastRenderedPageBreak/>
        <w:t>成に向け、基本的な取組みの柱立てに沿って取組みを推進することによって得られる成果や達成度を把握するための指標として、個別目標を設定します。</w:t>
      </w:r>
    </w:p>
    <w:p w14:paraId="58BA9C83" w14:textId="249CE8D7" w:rsidR="00234825" w:rsidRPr="00CA5AC2" w:rsidRDefault="008908CE" w:rsidP="008908CE">
      <w:pPr>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CA5AC2" w:rsidRDefault="00803C3F" w:rsidP="00803C3F">
      <w:pPr>
        <w:widowControl/>
        <w:adjustRightInd/>
        <w:jc w:val="left"/>
        <w:textAlignment w:val="auto"/>
        <w:rPr>
          <w:rFonts w:hAnsi="HG丸ｺﾞｼｯｸM-PRO"/>
          <w:color w:val="000000" w:themeColor="text1"/>
          <w:sz w:val="22"/>
          <w:szCs w:val="21"/>
        </w:rPr>
      </w:pPr>
      <w:r w:rsidRPr="00CA5AC2">
        <w:rPr>
          <w:rFonts w:hAnsi="HG丸ｺﾞｼｯｸM-PRO"/>
          <w:color w:val="000000" w:themeColor="text1"/>
          <w:sz w:val="22"/>
          <w:szCs w:val="21"/>
        </w:rPr>
        <w:br w:type="page"/>
      </w:r>
    </w:p>
    <w:p w14:paraId="2491E6B2" w14:textId="6E9CFEB7" w:rsidR="00E94D98" w:rsidRPr="00CA5AC2" w:rsidRDefault="002C7686" w:rsidP="00540AC9">
      <w:pPr>
        <w:rPr>
          <w:rFonts w:hAnsi="HG丸ｺﾞｼｯｸM-PRO"/>
          <w:color w:val="000000" w:themeColor="text1"/>
          <w:sz w:val="36"/>
        </w:rPr>
      </w:pPr>
      <w:r w:rsidRPr="00CA5AC2">
        <w:rPr>
          <w:rFonts w:hAnsi="HG丸ｺﾞｼｯｸM-PRO" w:hint="eastAsia"/>
          <w:noProof/>
          <w:color w:val="auto"/>
          <w:sz w:val="22"/>
          <w:szCs w:val="21"/>
        </w:rPr>
        <w:lastRenderedPageBreak/>
        <mc:AlternateContent>
          <mc:Choice Requires="wpg">
            <w:drawing>
              <wp:anchor distT="0" distB="0" distL="114300" distR="114300" simplePos="0" relativeHeight="251560446" behindDoc="0" locked="0" layoutInCell="1" allowOverlap="1" wp14:anchorId="45D33C00" wp14:editId="5585F242">
                <wp:simplePos x="0" y="0"/>
                <wp:positionH relativeFrom="column">
                  <wp:posOffset>-333375</wp:posOffset>
                </wp:positionH>
                <wp:positionV relativeFrom="paragraph">
                  <wp:posOffset>-421640</wp:posOffset>
                </wp:positionV>
                <wp:extent cx="6188582" cy="8390250"/>
                <wp:effectExtent l="0" t="57150" r="603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88582" cy="8390250"/>
                          <a:chOff x="0" y="-414669"/>
                          <a:chExt cx="6188581" cy="8390674"/>
                        </a:xfrm>
                      </wpg:grpSpPr>
                      <wpg:grpSp>
                        <wpg:cNvPr id="24" name="グループ化 24"/>
                        <wpg:cNvGrpSpPr/>
                        <wpg:grpSpPr>
                          <a:xfrm>
                            <a:off x="0" y="118652"/>
                            <a:ext cx="6188581" cy="7857353"/>
                            <a:chOff x="-1" y="-689508"/>
                            <a:chExt cx="7577811" cy="8616485"/>
                          </a:xfrm>
                        </wpg:grpSpPr>
                        <wps:wsp>
                          <wps:cNvPr id="29" name="正方形/長方形 29" descr="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wps:cNvSpPr/>
                          <wps:spPr>
                            <a:xfrm>
                              <a:off x="145577" y="-116963"/>
                              <a:ext cx="7314204" cy="2372049"/>
                            </a:xfrm>
                            <a:prstGeom prst="rect">
                              <a:avLst/>
                            </a:prstGeom>
                            <a:solidFill>
                              <a:schemeClr val="accent5">
                                <a:lumMod val="40000"/>
                                <a:lumOff val="60000"/>
                              </a:schemeClr>
                            </a:solidFill>
                          </wps:spPr>
                          <wps:txb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wps:cNvSpPr/>
                          <wps:spPr>
                            <a:xfrm>
                              <a:off x="159130" y="2338260"/>
                              <a:ext cx="7370629" cy="2343707"/>
                            </a:xfrm>
                            <a:prstGeom prst="rect">
                              <a:avLst/>
                            </a:prstGeom>
                            <a:solidFill>
                              <a:schemeClr val="accent5">
                                <a:lumMod val="40000"/>
                                <a:lumOff val="60000"/>
                              </a:schemeClr>
                            </a:solidFill>
                          </wps:spPr>
                          <wps:txb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wps:txbx>
                          <wps:bodyPr wrap="square">
                            <a:noAutofit/>
                          </wps:bodyPr>
                        </wps:wsp>
                        <wps:wsp>
                          <wps:cNvPr id="30" name="正方形/長方形 30" descr="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wps:cNvSpPr/>
                          <wps:spPr>
                            <a:xfrm>
                              <a:off x="137486" y="4737189"/>
                              <a:ext cx="7391106" cy="2097705"/>
                            </a:xfrm>
                            <a:prstGeom prst="rect">
                              <a:avLst/>
                            </a:prstGeom>
                            <a:solidFill>
                              <a:schemeClr val="accent5">
                                <a:lumMod val="40000"/>
                                <a:lumOff val="60000"/>
                              </a:schemeClr>
                            </a:solidFill>
                          </wps:spPr>
                          <wps:txb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5　データの基盤整備・活用&#10;(1) がん登録の推進&#10;①がん登録の精度向上&#10;②がん登録による情報の提供&#10;③がん登録による情報の活用&#10;"/>
                          <wps:cNvSpPr/>
                          <wps:spPr>
                            <a:xfrm>
                              <a:off x="119141" y="6986161"/>
                              <a:ext cx="7366593" cy="940816"/>
                            </a:xfrm>
                            <a:prstGeom prst="rect">
                              <a:avLst/>
                            </a:prstGeom>
                            <a:solidFill>
                              <a:schemeClr val="accent5">
                                <a:lumMod val="40000"/>
                                <a:lumOff val="60000"/>
                              </a:schemeClr>
                            </a:solidFill>
                          </wps:spPr>
                          <wps:txbx>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wps:cNvSpPr txBox="1"/>
                          <wps:spPr>
                            <a:xfrm>
                              <a:off x="3904257" y="-689508"/>
                              <a:ext cx="3331210" cy="548640"/>
                            </a:xfrm>
                            <a:prstGeom prst="rect">
                              <a:avLst/>
                            </a:prstGeom>
                            <a:solidFill>
                              <a:schemeClr val="accent6">
                                <a:lumMod val="40000"/>
                                <a:lumOff val="60000"/>
                              </a:schemeClr>
                            </a:solidFill>
                          </wps:spPr>
                          <wps:txb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g:grpSp>
                          <wpg:cNvPr id="51" name="グループ化 51"/>
                          <wpg:cNvGrpSpPr/>
                          <wpg:grpSpPr>
                            <a:xfrm>
                              <a:off x="3790640" y="-93015"/>
                              <a:ext cx="3561823" cy="5549503"/>
                              <a:chOff x="3790640" y="-93015"/>
                              <a:chExt cx="3561823" cy="5549503"/>
                            </a:xfrm>
                          </wpg:grpSpPr>
                          <wps:wsp>
                            <wps:cNvPr id="193" name="正方形/長方形 193" descr="○がん検診受診率の向上&#10;○精密検査受診率の向上"/>
                            <wps:cNvSpPr/>
                            <wps:spPr>
                              <a:xfrm>
                                <a:off x="3793602" y="1663198"/>
                                <a:ext cx="3549529" cy="518294"/>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検者数の増加&#10;○肝炎ウイルス精密検査受診率の向上"/>
                            <wps:cNvSpPr/>
                            <wps:spPr>
                              <a:xfrm>
                                <a:off x="3790640" y="1099379"/>
                                <a:ext cx="3560914"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wps:cNvSpPr/>
                            <wps:spPr>
                              <a:xfrm>
                                <a:off x="3793141" y="2388630"/>
                                <a:ext cx="3558902" cy="1935531"/>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20歳以上の者の喫煙率の減少&#10;○官公庁、学校など全面禁煙の割合の向上&#10;○望まない受動喫煙の機会を有する者の割合の減少&#10;"/>
                            <wps:cNvSpPr/>
                            <wps:spPr>
                              <a:xfrm>
                                <a:off x="3793133" y="-93015"/>
                                <a:ext cx="3531352" cy="64767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98311" y="4365933"/>
                                <a:ext cx="355415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98320" y="5141451"/>
                                <a:ext cx="3544828"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就労、アピアランスケアなど）&#10;・がん相談支援センターに従事する社会福祉士の配置割合&#10;・「大阪がん情報」へのアクセス件数"/>
                          <wps:cNvSpPr/>
                          <wps:spPr>
                            <a:xfrm>
                              <a:off x="3778642" y="5650306"/>
                              <a:ext cx="3561958" cy="840032"/>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wps:txbx>
                          <wps:bodyPr lIns="36000" tIns="0" rIns="0" bIns="0" rtlCol="0" anchor="ctr"/>
                        </wps:wsp>
                        <wps:wsp>
                          <wps:cNvPr id="214" name="直線コネクタ 214"/>
                          <wps:cNvCnPr/>
                          <wps:spPr>
                            <a:xfrm>
                              <a:off x="7577810" y="130021"/>
                              <a:ext cx="0" cy="182582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49" name="テキスト ボックス 6" descr="第４期大阪府がん対策推進計画&#10;個別取組体系（基本的な取組み）&#10;"/>
                          <wps:cNvSpPr txBox="1"/>
                          <wps:spPr>
                            <a:xfrm>
                              <a:off x="-1" y="-578386"/>
                              <a:ext cx="3693343" cy="548640"/>
                            </a:xfrm>
                            <a:prstGeom prst="rect">
                              <a:avLst/>
                            </a:prstGeom>
                            <a:noFill/>
                          </wps:spPr>
                          <wps:txb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s:wsp>
                        <wps:cNvPr id="3084" name="Rectangle 4" descr="第４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66" alt="タイトル: 第3期大阪府がん対策推進計画の基本的な考え方" style="position:absolute;left:0;text-align:left;margin-left:-26.25pt;margin-top:-33.2pt;width:487.3pt;height:660.65pt;z-index:251560446;mso-width-relative:margin;mso-height-relative:margin" coordorigin=",-4146" coordsize="61885,8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">
                <v:group id="グループ化 24" o:spid="_x0000_s1167" style="position:absolute;top:1186;width:61885;height:78574" coordorigin=",-6895" coordsize="75778,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68" alt="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style="position:absolute;left:1455;top:-1169;width:73142;height:2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25" o:spid="_x0000_s1169"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style="position:absolute;left:1591;top:23382;width:73706;height:2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v:textbox>
                  </v:rect>
                  <v:rect id="正方形/長方形 30" o:spid="_x0000_s1170" alt="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style="position:absolute;left:1374;top:47371;width:73911;height:2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71" alt="5　データの基盤整備・活用&#10;(1) がん登録の推進&#10;①がん登録の精度向上&#10;②がん登録による情報の提供&#10;③がん登録による情報の活用&#10;" style="position:absolute;left:1191;top:69861;width:73666;height: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72" type="#_x0000_t202" alt="【目標】（モニタリング指標）" style="position:absolute;left:3904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group id="グループ化 51" o:spid="_x0000_s1173" style="position:absolute;left:37906;top:-930;width:35618;height:55494" coordorigin="37906,-930" coordsize="35618,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74" alt="○がん検診受診率の向上&#10;○精密検査受診率の向上" style="position:absolute;left:37936;top:16631;width:35495;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75" alt="○肝炎ウイルス検査累積受検者数の増加&#10;○肝炎ウイルス精密検査受診率の向上" style="position:absolute;left:37906;top:10993;width:35609;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76" alt="＜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style="position:absolute;left:37931;top:23886;width:35589;height:1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77" alt="○20歳以上の者の喫煙率の減少&#10;○官公庁、学校など全面禁煙の割合の向上&#10;○望まない受動喫煙の機会を有する者の割合の減少&#10;" style="position:absolute;left:37931;top:-930;width:35313;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78" alt="○がん患者の緩和ケアに対する満足度の向上" style="position:absolute;left:37983;top:43659;width:35541;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79" alt="○がん患者のがん相談支援センターに対する認知度の向上" style="position:absolute;left:37983;top:51414;width:354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80" alt="＜モニタリング指標＞&#10;・がん相談支援センターの相談件数（就労、アピアランスケアなど）&#10;・がん相談支援センターに従事する社会福祉士の配置割合&#10;・「大阪がん情報」へのアクセス件数" style="position:absolute;left:37786;top:56503;width:35620;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v:textbox>
                  </v:rect>
                  <v:line id="直線コネクタ 214" o:spid="_x0000_s1181" style="position:absolute;visibility:visible;mso-wrap-style:square" from="75778,1300" to="75778,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shape id="_x0000_s1182" type="#_x0000_t202" alt="第４期大阪府がん対策推進計画&#10;個別取組体系（基本的な取組み）&#10;" style="position:absolute;top:-5783;width:3693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v:rect id="Rectangle 4" o:spid="_x0000_s1183" alt="第４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72"/>
      <w:bookmarkEnd w:id="173"/>
      <w:bookmarkEnd w:id="174"/>
    </w:p>
    <w:p w14:paraId="0C4BFDCE" w14:textId="557679CA" w:rsidR="006520C3" w:rsidRPr="00CA5AC2" w:rsidRDefault="009D1AC3" w:rsidP="008E59C9">
      <w:r w:rsidRPr="00CA5AC2">
        <w:rPr>
          <w:rFonts w:hAnsi="HG丸ｺﾞｼｯｸM-PRO"/>
          <w:noProof/>
          <w:color w:val="000000" w:themeColor="text1"/>
          <w:sz w:val="36"/>
        </w:rPr>
        <mc:AlternateContent>
          <mc:Choice Requires="wps">
            <w:drawing>
              <wp:anchor distT="0" distB="0" distL="114300" distR="114300" simplePos="0" relativeHeight="252077568" behindDoc="0" locked="0" layoutInCell="1" allowOverlap="1" wp14:anchorId="15E3DBCA" wp14:editId="04D6ECB7">
                <wp:simplePos x="0" y="0"/>
                <wp:positionH relativeFrom="page">
                  <wp:posOffset>6739890</wp:posOffset>
                </wp:positionH>
                <wp:positionV relativeFrom="paragraph">
                  <wp:posOffset>435822</wp:posOffset>
                </wp:positionV>
                <wp:extent cx="214630" cy="0"/>
                <wp:effectExtent l="0" t="38100" r="52070" b="57150"/>
                <wp:wrapNone/>
                <wp:docPr id="3634" name="直線コネクタ 3634"/>
                <wp:cNvGraphicFramePr/>
                <a:graphic xmlns:a="http://schemas.openxmlformats.org/drawingml/2006/main">
                  <a:graphicData uri="http://schemas.microsoft.com/office/word/2010/wordprocessingShape">
                    <wps:wsp>
                      <wps:cNvCnPr/>
                      <wps:spPr>
                        <a:xfrm>
                          <a:off x="0" y="0"/>
                          <a:ext cx="2146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1B9613" id="直線コネクタ 3634" o:spid="_x0000_s1026" style="position:absolute;left:0;text-align:lef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7pt,34.3pt" to="547.6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" strokecolor="#4a7ebb" strokeweight="7pt">
                <w10:wrap anchorx="page"/>
              </v:line>
            </w:pict>
          </mc:Fallback>
        </mc:AlternateContent>
      </w:r>
      <w:r w:rsidR="00E86634" w:rsidRPr="00CA5AC2">
        <w:rPr>
          <w:rFonts w:hAnsi="HG丸ｺﾞｼｯｸM-PRO"/>
          <w:noProof/>
          <w:color w:val="000000" w:themeColor="text1"/>
          <w:sz w:val="36"/>
        </w:rPr>
        <mc:AlternateContent>
          <mc:Choice Requires="wps">
            <w:drawing>
              <wp:anchor distT="0" distB="0" distL="114300" distR="114300" simplePos="0" relativeHeight="252075520" behindDoc="0" locked="0" layoutInCell="1" allowOverlap="1" wp14:anchorId="6CFA929C" wp14:editId="3F264D62">
                <wp:simplePos x="0" y="0"/>
                <wp:positionH relativeFrom="page">
                  <wp:posOffset>6747005</wp:posOffset>
                </wp:positionH>
                <wp:positionV relativeFrom="paragraph">
                  <wp:posOffset>2024380</wp:posOffset>
                </wp:positionV>
                <wp:extent cx="190500" cy="0"/>
                <wp:effectExtent l="0" t="38100" r="57150" b="57150"/>
                <wp:wrapNone/>
                <wp:docPr id="3633" name="直線コネクタ 3633"/>
                <wp:cNvGraphicFramePr/>
                <a:graphic xmlns:a="http://schemas.openxmlformats.org/drawingml/2006/main">
                  <a:graphicData uri="http://schemas.microsoft.com/office/word/2010/wordprocessingShape">
                    <wps:wsp>
                      <wps:cNvCnPr/>
                      <wps:spPr>
                        <a:xfrm>
                          <a:off x="0" y="0"/>
                          <a:ext cx="1905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E0E78" id="直線コネクタ 3633" o:spid="_x0000_s1026" style="position:absolute;left:0;text-align:lef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1.25pt,159.4pt" to="546.2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" strokecolor="#4a7ebb" strokeweight="7pt">
                <w10:wrap anchorx="page"/>
              </v:line>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1712000" behindDoc="0" locked="0" layoutInCell="1" allowOverlap="1" wp14:anchorId="2F9263FE" wp14:editId="57DD3D98">
                <wp:simplePos x="0" y="0"/>
                <wp:positionH relativeFrom="column">
                  <wp:posOffset>5678863</wp:posOffset>
                </wp:positionH>
                <wp:positionV relativeFrom="paragraph">
                  <wp:posOffset>5131378</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518E89E" id="直線コネクタ 264"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447.15pt,404.05pt" to="501.9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69376" behindDoc="0" locked="0" layoutInCell="1" allowOverlap="1" wp14:anchorId="0A3225C7" wp14:editId="7A8D7C32">
                <wp:simplePos x="0" y="0"/>
                <wp:positionH relativeFrom="column">
                  <wp:posOffset>5678285</wp:posOffset>
                </wp:positionH>
                <wp:positionV relativeFrom="paragraph">
                  <wp:posOffset>4420351</wp:posOffset>
                </wp:positionV>
                <wp:extent cx="695646" cy="0"/>
                <wp:effectExtent l="0" t="38100" r="9525" b="57150"/>
                <wp:wrapNone/>
                <wp:docPr id="3611" name="直線コネクタ 3611"/>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134D8065" id="直線コネクタ 3611" o:spid="_x0000_s1026" style="position:absolute;left:0;text-align:left;z-index:252069376;visibility:visible;mso-wrap-style:square;mso-wrap-distance-left:9pt;mso-wrap-distance-top:0;mso-wrap-distance-right:9pt;mso-wrap-distance-bottom:0;mso-position-horizontal:absolute;mso-position-horizontal-relative:text;mso-position-vertical:absolute;mso-position-vertical-relative:text" from="447.1pt,348.05pt" to="501.9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08928" behindDoc="0" locked="0" layoutInCell="1" allowOverlap="1" wp14:anchorId="1A89A9CF" wp14:editId="09272825">
                <wp:simplePos x="0" y="0"/>
                <wp:positionH relativeFrom="column">
                  <wp:posOffset>5683213</wp:posOffset>
                </wp:positionH>
                <wp:positionV relativeFrom="paragraph">
                  <wp:posOffset>1491615</wp:posOffset>
                </wp:positionV>
                <wp:extent cx="681355" cy="0"/>
                <wp:effectExtent l="0" t="38100" r="61595" b="57150"/>
                <wp:wrapNone/>
                <wp:docPr id="464" name="直線コネクタ 464"/>
                <wp:cNvGraphicFramePr/>
                <a:graphic xmlns:a="http://schemas.openxmlformats.org/drawingml/2006/main">
                  <a:graphicData uri="http://schemas.microsoft.com/office/word/2010/wordprocessingShape">
                    <wps:wsp>
                      <wps:cNvCnPr/>
                      <wps:spPr>
                        <a:xfrm>
                          <a:off x="0" y="0"/>
                          <a:ext cx="68135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AC4EF" id="直線コネクタ 464"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17.45pt" to="501.1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" strokecolor="#4579b8 [3044]" strokeweight="7pt"/>
            </w:pict>
          </mc:Fallback>
        </mc:AlternateContent>
      </w:r>
      <w:r w:rsidR="00EF4D93" w:rsidRPr="00CA5AC2">
        <w:rPr>
          <w:noProof/>
        </w:rPr>
        <mc:AlternateContent>
          <mc:Choice Requires="wps">
            <w:drawing>
              <wp:anchor distT="0" distB="0" distL="114300" distR="114300" simplePos="0" relativeHeight="251850240" behindDoc="0" locked="0" layoutInCell="1" allowOverlap="1" wp14:anchorId="53374DD8" wp14:editId="051D7CEA">
                <wp:simplePos x="0" y="0"/>
                <wp:positionH relativeFrom="margin">
                  <wp:posOffset>2710815</wp:posOffset>
                </wp:positionH>
                <wp:positionV relativeFrom="paragraph">
                  <wp:posOffset>7951470</wp:posOffset>
                </wp:positionV>
                <wp:extent cx="2927350" cy="697230"/>
                <wp:effectExtent l="19050" t="19050" r="25400" b="26670"/>
                <wp:wrapNone/>
                <wp:docPr id="204" name="正方形/長方形 204" descr="＜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wp:cNvGraphicFramePr/>
                <a:graphic xmlns:a="http://schemas.openxmlformats.org/drawingml/2006/main">
                  <a:graphicData uri="http://schemas.microsoft.com/office/word/2010/wordprocessingShape">
                    <wps:wsp>
                      <wps:cNvSpPr/>
                      <wps:spPr>
                        <a:xfrm>
                          <a:off x="0" y="0"/>
                          <a:ext cx="2927350" cy="69723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84" alt="＜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style="position:absolute;left:0;text-align:left;margin-left:213.45pt;margin-top:626.1pt;width:230.5pt;height:54.9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" fillcolor="#fbd4b4 [1305]" strokecolor="#974706 [1609]" strokeweight="2.5pt">
                <v:textbox inset="1mm,0,0,0">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v:textbox>
                <w10:wrap anchorx="margin"/>
              </v:rect>
            </w:pict>
          </mc:Fallback>
        </mc:AlternateContent>
      </w:r>
      <w:r w:rsidR="00EF4D93" w:rsidRPr="00CA5AC2">
        <w:rPr>
          <w:noProof/>
        </w:rPr>
        <mc:AlternateContent>
          <mc:Choice Requires="wps">
            <w:drawing>
              <wp:anchor distT="0" distB="0" distL="114300" distR="114300" simplePos="0" relativeHeight="251852288" behindDoc="0" locked="0" layoutInCell="1" allowOverlap="1" wp14:anchorId="4CBCF182" wp14:editId="7E6C6775">
                <wp:simplePos x="0" y="0"/>
                <wp:positionH relativeFrom="margin">
                  <wp:posOffset>2698115</wp:posOffset>
                </wp:positionH>
                <wp:positionV relativeFrom="paragraph">
                  <wp:posOffset>6789420</wp:posOffset>
                </wp:positionV>
                <wp:extent cx="2940050" cy="514350"/>
                <wp:effectExtent l="19050" t="19050" r="12700" b="19050"/>
                <wp:wrapNone/>
                <wp:docPr id="62" name="正方形/長方形 62" descr="＜モニタリング指標＞&#10;&#10;＜モニタリング指標＞&#10;・がん対策基金による企画提案公募事業累積採択延べ件数&#10;＜モニタリング指標＞&#10;・DCO＜がん登録データの精度の維持＞&#10;・がん登録データなどの情報提供件数"/>
                <wp:cNvGraphicFramePr/>
                <a:graphic xmlns:a="http://schemas.openxmlformats.org/drawingml/2006/main">
                  <a:graphicData uri="http://schemas.microsoft.com/office/word/2010/wordprocessingShape">
                    <wps:wsp>
                      <wps:cNvSpPr/>
                      <wps:spPr>
                        <a:xfrm>
                          <a:off x="0" y="0"/>
                          <a:ext cx="2940050" cy="5143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CBCF182" id="正方形/長方形 62" o:spid="_x0000_s1185" alt="＜モニタリング指標＞&#10;&#10;＜モニタリング指標＞&#10;・がん対策基金による企画提案公募事業累積採択延べ件数&#10;＜モニタリング指標＞&#10;・DCO＜がん登録データの精度の維持＞&#10;・がん登録データなどの情報提供件数" style="position:absolute;left:0;text-align:left;margin-left:212.45pt;margin-top:534.6pt;width:231.5pt;height:40.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" fillcolor="#fbd4b4 [1305]" strokecolor="#974706 [1609]" strokeweight="2.5pt">
                <v:textbox inset="1mm,0,0,0">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v:textbox>
                <w10:wrap anchorx="margin"/>
              </v:rect>
            </w:pict>
          </mc:Fallback>
        </mc:AlternateContent>
      </w:r>
      <w:r w:rsidR="0052781F" w:rsidRPr="00CA5AC2">
        <w:rPr>
          <w:rFonts w:hAnsi="HG丸ｺﾞｼｯｸM-PRO"/>
          <w:noProof/>
          <w:color w:val="000000" w:themeColor="text1"/>
          <w:sz w:val="36"/>
        </w:rPr>
        <mc:AlternateContent>
          <mc:Choice Requires="wps">
            <w:drawing>
              <wp:anchor distT="0" distB="0" distL="114300" distR="114300" simplePos="0" relativeHeight="252021248" behindDoc="0" locked="0" layoutInCell="1" allowOverlap="1" wp14:anchorId="7A291C90" wp14:editId="2290610A">
                <wp:simplePos x="0" y="0"/>
                <wp:positionH relativeFrom="margin">
                  <wp:posOffset>2765073</wp:posOffset>
                </wp:positionH>
                <wp:positionV relativeFrom="paragraph">
                  <wp:posOffset>833120</wp:posOffset>
                </wp:positionV>
                <wp:extent cx="2896587" cy="392430"/>
                <wp:effectExtent l="19050" t="19050" r="18415" b="26670"/>
                <wp:wrapNone/>
                <wp:docPr id="3643" name="テキスト ボックス 3643" descr="＜モニタリング指標＞&#10;・妊婦の喫煙率"/>
                <wp:cNvGraphicFramePr/>
                <a:graphic xmlns:a="http://schemas.openxmlformats.org/drawingml/2006/main">
                  <a:graphicData uri="http://schemas.microsoft.com/office/word/2010/wordprocessingShape">
                    <wps:wsp>
                      <wps:cNvSpPr txBox="1"/>
                      <wps:spPr>
                        <a:xfrm>
                          <a:off x="0" y="0"/>
                          <a:ext cx="2896587" cy="392430"/>
                        </a:xfrm>
                        <a:prstGeom prst="rect">
                          <a:avLst/>
                        </a:prstGeom>
                        <a:solidFill>
                          <a:schemeClr val="accent6">
                            <a:lumMod val="40000"/>
                            <a:lumOff val="60000"/>
                          </a:schemeClr>
                        </a:solidFill>
                        <a:ln w="28575">
                          <a:solidFill>
                            <a:srgbClr val="B66D31"/>
                          </a:solidFill>
                        </a:ln>
                      </wps:spPr>
                      <wps:txb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1C90" id="テキスト ボックス 3643" o:spid="_x0000_s1186" type="#_x0000_t202" alt="＜モニタリング指標＞&#10;・妊婦の喫煙率" style="position:absolute;left:0;text-align:left;margin-left:217.7pt;margin-top:65.6pt;width:228.1pt;height:30.9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" fillcolor="#fbd4b4 [1305]" strokecolor="#b66d31" strokeweight="2.25pt">
                <v:textbo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v:textbox>
                <w10:wrap anchorx="margin"/>
              </v:shape>
            </w:pict>
          </mc:Fallback>
        </mc:AlternateContent>
      </w:r>
      <w:r w:rsidR="00732C1D" w:rsidRPr="00CA5AC2">
        <w:rPr>
          <w:noProof/>
        </w:rPr>
        <mc:AlternateContent>
          <mc:Choice Requires="wps">
            <w:drawing>
              <wp:anchor distT="0" distB="0" distL="114300" distR="114300" simplePos="0" relativeHeight="251848192" behindDoc="0" locked="0" layoutInCell="1" allowOverlap="1" wp14:anchorId="06805200" wp14:editId="7E3F5BFE">
                <wp:simplePos x="0" y="0"/>
                <wp:positionH relativeFrom="margin">
                  <wp:posOffset>-219075</wp:posOffset>
                </wp:positionH>
                <wp:positionV relativeFrom="paragraph">
                  <wp:posOffset>7613650</wp:posOffset>
                </wp:positionV>
                <wp:extent cx="6035040" cy="1158240"/>
                <wp:effectExtent l="0" t="0" r="3810" b="3810"/>
                <wp:wrapNone/>
                <wp:docPr id="32" name="正方形/長方形 32" descr="4　がん対策を社会全体で進める環境づくり&#10;(1) 社会全体での機運づくり　&#10;(2) 大阪府がん対策&#10;(3) がん患者会等との連携推進&#10;(4) がん教育、がんに関する知識の普及啓発&#10;"/>
                <wp:cNvGraphicFramePr/>
                <a:graphic xmlns:a="http://schemas.openxmlformats.org/drawingml/2006/main">
                  <a:graphicData uri="http://schemas.microsoft.com/office/word/2010/wordprocessingShape">
                    <wps:wsp>
                      <wps:cNvSpPr/>
                      <wps:spPr>
                        <a:xfrm>
                          <a:off x="0" y="0"/>
                          <a:ext cx="6035040" cy="1158240"/>
                        </a:xfrm>
                        <a:prstGeom prst="rect">
                          <a:avLst/>
                        </a:prstGeom>
                        <a:solidFill>
                          <a:schemeClr val="accent5">
                            <a:lumMod val="40000"/>
                            <a:lumOff val="60000"/>
                          </a:schemeClr>
                        </a:solidFill>
                      </wps:spPr>
                      <wps:txbx>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87" alt="4　がん対策を社会全体で進める環境づくり&#10;(1) 社会全体での機運づくり　&#10;(2) 大阪府がん対策&#10;(3) がん患者会等との連携推進&#10;(4) がん教育、がんに関する知識の普及啓発&#10;" style="position:absolute;left:0;text-align:left;margin-left:-17.25pt;margin-top:599.5pt;width:475.2pt;height:91.2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" fillcolor="#b6dde8 [1304]" stroked="f">
                <v:textbox inset=",2mm">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DE007B" w:rsidRPr="00CA5AC2">
        <w:rPr>
          <w:noProof/>
        </w:rPr>
        <mc:AlternateContent>
          <mc:Choice Requires="wps">
            <w:drawing>
              <wp:anchor distT="0" distB="0" distL="114300" distR="114300" simplePos="0" relativeHeight="252006912" behindDoc="0" locked="0" layoutInCell="1" allowOverlap="1" wp14:anchorId="244413D3" wp14:editId="52B51157">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A8FC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961027" w:rsidRPr="00CA5AC2">
        <w:rPr>
          <w:rFonts w:hAnsi="HG丸ｺﾞｼｯｸM-PRO"/>
          <w:color w:val="000000" w:themeColor="text1"/>
          <w:sz w:val="36"/>
        </w:rPr>
        <w:br w:type="page"/>
      </w:r>
      <w:bookmarkStart w:id="186" w:name="_Toc498969705"/>
      <w:bookmarkStart w:id="187" w:name="_Toc500349509"/>
      <w:bookmarkStart w:id="188" w:name="_Toc500491839"/>
      <w:r w:rsidR="00B1177E" w:rsidRPr="00CA5AC2">
        <w:rPr>
          <w:rFonts w:hAnsi="HG丸ｺﾞｼｯｸM-PRO"/>
          <w:noProof/>
          <w:color w:val="000000" w:themeColor="text1"/>
          <w:sz w:val="36"/>
        </w:rPr>
        <w:lastRenderedPageBreak/>
        <mc:AlternateContent>
          <mc:Choice Requires="wps">
            <w:drawing>
              <wp:anchor distT="0" distB="0" distL="114300" distR="114300" simplePos="0" relativeHeight="251716096" behindDoc="0" locked="0" layoutInCell="1" allowOverlap="1" wp14:anchorId="536334A4" wp14:editId="4AFCDD53">
                <wp:simplePos x="0" y="0"/>
                <wp:positionH relativeFrom="column">
                  <wp:posOffset>-321945</wp:posOffset>
                </wp:positionH>
                <wp:positionV relativeFrom="paragraph">
                  <wp:posOffset>4874260</wp:posOffset>
                </wp:positionV>
                <wp:extent cx="190754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75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D0B2141" id="直線コネクタ 273"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383.8pt" to="124.85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71424" behindDoc="0" locked="0" layoutInCell="1" allowOverlap="1" wp14:anchorId="23B4422A" wp14:editId="3A04FD60">
                <wp:simplePos x="0" y="0"/>
                <wp:positionH relativeFrom="column">
                  <wp:posOffset>-325755</wp:posOffset>
                </wp:positionH>
                <wp:positionV relativeFrom="paragraph">
                  <wp:posOffset>5574242</wp:posOffset>
                </wp:positionV>
                <wp:extent cx="1908000" cy="0"/>
                <wp:effectExtent l="0" t="38100" r="54610" b="57150"/>
                <wp:wrapNone/>
                <wp:docPr id="3612" name="直線コネクタ 3612"/>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42C9017" id="直線コネクタ 3612" o:spid="_x0000_s1026" style="position:absolute;left:0;text-align:lef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438.9pt" to="124.6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5D86757F" wp14:editId="27ACEE89">
                <wp:simplePos x="0" y="0"/>
                <wp:positionH relativeFrom="column">
                  <wp:posOffset>-250248</wp:posOffset>
                </wp:positionH>
                <wp:positionV relativeFrom="paragraph">
                  <wp:posOffset>1924396</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97BE773" id="直線コネクタ 275"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151.55pt" to="33.2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9168" behindDoc="0" locked="0" layoutInCell="1" allowOverlap="1" wp14:anchorId="0549265A" wp14:editId="1F1F0E37">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12E7C57" id="直線コネクタ 277" o:spid="_x0000_s1026" style="position:absolute;left:0;text-align:lef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394849CA" wp14:editId="39748E62">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676FFC1" id="直線コネクタ 276"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sidR="0026321B" w:rsidRPr="00CA5AC2">
        <w:rPr>
          <w:noProof/>
        </w:rPr>
        <mc:AlternateContent>
          <mc:Choice Requires="wpg">
            <w:drawing>
              <wp:anchor distT="0" distB="0" distL="114300" distR="114300" simplePos="0" relativeHeight="251668992" behindDoc="1" locked="0" layoutInCell="1" allowOverlap="1" wp14:anchorId="6342031C" wp14:editId="189A0160">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共通理念&#10;全ての府民が健やかで心豊かに生活できる活力ある社会&#10;いのち輝く健康未来都市・大阪の実現&#10;&#10;共通目標&#10;健康寿命の延伸・健康格差の縮小&#10;"/>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基本理念&#10;&#10;がんになっても適切な医療を受けられ、安心して暮らせる社会の構築"/>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がんの生存率の向上"/>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維持"/>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厳密な定義は臓器やがんの種類によって異なりますが、一般的には最初にできたがんが大きくなっている、リンパ節や他の臓器への転移があるなどの状態のがんをいいます。）"/>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88" alt="タイトル: 【全体目標・基本理念】" style="position:absolute;left:0;text-align:left;margin-left:14.6pt;margin-top:-51.25pt;width:454.6pt;height:754.05pt;z-index:-251647488;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">
                <v:group id="グループ化 3083" o:spid="_x0000_s1189"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90" alt="共通理念&#10;全ての府民が健やかで心豊かに生活できる活力ある社会&#10;いのち輝く健康未来都市・大阪の実現&#10;&#10;共通目標&#10;健康寿命の延伸・健康格差の縮小&#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91" alt="基本理念&#10;&#10;がんになっても適切な医療を受けられ、安心して暮らせる社会の構築"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92" alt="がんの年齢調整死亡率の減少&#10;がんの生存率の向上"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v:textbox>
                  </v:rect>
                  <v:rect id="正方形/長方形 316" o:spid="_x0000_s1193" alt="がん患者や家族の生活の質の維持"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94" alt="※進行がんに限定&#10;（進行がん：厳密な定義は臓器やがんの種類によって異なりますが、一般的には最初にできたがんが大きくなっている、リンパ節や他の臓器への転移があるなどの状態のがんをいいます。）"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95"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96" alt="がんの年齢調整り患率の減少"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197"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CA5AC2">
        <w:rPr>
          <w:noProof/>
        </w:rPr>
        <mc:AlternateContent>
          <mc:Choice Requires="wps">
            <w:drawing>
              <wp:anchor distT="0" distB="0" distL="114300" distR="114300" simplePos="0" relativeHeight="251632128" behindDoc="0" locked="0" layoutInCell="1" allowOverlap="1" wp14:anchorId="61F7C5E7" wp14:editId="503CB286">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基本理念&#10;&#10;がんになっても適切な医療を受けられ、安心して暮らせる社会の構築"/>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98" alt="基本理念&#10;&#10;がんになっても適切な医療を受けられ、安心して暮らせる社会の構築" style="position:absolute;left:0;text-align:left;margin-left:246.85pt;margin-top:211.85pt;width:63pt;height:49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" filled="f" stroked="f" strokeweight="2pt">
                <v:textbox style="layout-flow:vertical-ideographic">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sidRPr="00CA5AC2">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42F97727" wp14:editId="405A4816">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C6FDF72" id="直線コネクタ 272"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bookmarkEnd w:id="186"/>
      <w:bookmarkEnd w:id="187"/>
      <w:bookmarkEnd w:id="188"/>
      <w:r w:rsidR="006B4FA4" w:rsidRPr="00CA5AC2">
        <w:br w:type="page"/>
      </w:r>
      <w:bookmarkStart w:id="189" w:name="_Toc485731143"/>
      <w:bookmarkStart w:id="190" w:name="_Toc486531972"/>
      <w:bookmarkStart w:id="191" w:name="_Toc487755813"/>
      <w:bookmarkStart w:id="192" w:name="_Toc487757248"/>
      <w:bookmarkStart w:id="193" w:name="_Toc487757360"/>
      <w:bookmarkStart w:id="194" w:name="_Toc487757559"/>
      <w:bookmarkStart w:id="195" w:name="_Toc488834912"/>
      <w:bookmarkStart w:id="196" w:name="_Toc488877908"/>
      <w:bookmarkEnd w:id="175"/>
      <w:bookmarkEnd w:id="176"/>
      <w:bookmarkEnd w:id="177"/>
      <w:bookmarkEnd w:id="178"/>
    </w:p>
    <w:p w14:paraId="5A5471B8" w14:textId="01F39808" w:rsidR="00596FD9" w:rsidRPr="00CA5AC2" w:rsidRDefault="00B8454B" w:rsidP="000B0993">
      <w:pPr>
        <w:pStyle w:val="1"/>
        <w:rPr>
          <w:sz w:val="44"/>
          <w:szCs w:val="44"/>
          <w:bdr w:val="single" w:sz="4" w:space="0" w:color="auto"/>
          <w:shd w:val="pct15" w:color="auto" w:fill="FFFFFF"/>
        </w:rPr>
      </w:pPr>
      <w:bookmarkStart w:id="197" w:name="_Toc162606229"/>
      <w:r w:rsidRPr="00CA5AC2">
        <w:rPr>
          <w:rFonts w:hint="eastAsia"/>
          <w:sz w:val="44"/>
          <w:szCs w:val="44"/>
          <w:bdr w:val="single" w:sz="4" w:space="0" w:color="auto"/>
          <w:shd w:val="pct15" w:color="auto" w:fill="FFFFFF"/>
        </w:rPr>
        <w:lastRenderedPageBreak/>
        <w:t>第６</w:t>
      </w:r>
      <w:r w:rsidR="00596FD9" w:rsidRPr="00CA5AC2">
        <w:rPr>
          <w:rFonts w:hint="eastAsia"/>
          <w:sz w:val="44"/>
          <w:szCs w:val="44"/>
          <w:bdr w:val="single" w:sz="4" w:space="0" w:color="auto"/>
          <w:shd w:val="pct15" w:color="auto" w:fill="FFFFFF"/>
        </w:rPr>
        <w:t xml:space="preserve">章　</w:t>
      </w:r>
      <w:r w:rsidR="00DD28D7" w:rsidRPr="00CA5AC2">
        <w:rPr>
          <w:rFonts w:hint="eastAsia"/>
          <w:sz w:val="44"/>
          <w:szCs w:val="44"/>
          <w:bdr w:val="single" w:sz="4" w:space="0" w:color="auto"/>
          <w:shd w:val="pct15" w:color="auto" w:fill="FFFFFF"/>
        </w:rPr>
        <w:t>個</w:t>
      </w:r>
      <w:r w:rsidR="00596FD9" w:rsidRPr="00CA5AC2">
        <w:rPr>
          <w:rFonts w:hint="eastAsia"/>
          <w:sz w:val="44"/>
          <w:szCs w:val="44"/>
          <w:bdr w:val="single" w:sz="4" w:space="0" w:color="auto"/>
          <w:shd w:val="pct15" w:color="auto" w:fill="FFFFFF"/>
        </w:rPr>
        <w:t>別</w:t>
      </w:r>
      <w:r w:rsidR="00DD28D7" w:rsidRPr="00CA5AC2">
        <w:rPr>
          <w:rFonts w:hint="eastAsia"/>
          <w:sz w:val="44"/>
          <w:szCs w:val="44"/>
          <w:bdr w:val="single" w:sz="4" w:space="0" w:color="auto"/>
          <w:shd w:val="pct15" w:color="auto" w:fill="FFFFFF"/>
        </w:rPr>
        <w:t>の</w:t>
      </w:r>
      <w:r w:rsidR="00596FD9" w:rsidRPr="00CA5AC2">
        <w:rPr>
          <w:rFonts w:hint="eastAsia"/>
          <w:sz w:val="44"/>
          <w:szCs w:val="44"/>
          <w:bdr w:val="single" w:sz="4" w:space="0" w:color="auto"/>
          <w:shd w:val="pct15" w:color="auto" w:fill="FFFFFF"/>
        </w:rPr>
        <w:t>取組みと目標</w:t>
      </w:r>
      <w:bookmarkEnd w:id="189"/>
      <w:bookmarkEnd w:id="190"/>
      <w:bookmarkEnd w:id="191"/>
      <w:bookmarkEnd w:id="192"/>
      <w:bookmarkEnd w:id="193"/>
      <w:bookmarkEnd w:id="194"/>
      <w:bookmarkEnd w:id="195"/>
      <w:bookmarkEnd w:id="196"/>
      <w:bookmarkEnd w:id="197"/>
      <w:r w:rsidR="006B5E1D" w:rsidRPr="00CA5AC2">
        <w:rPr>
          <w:rFonts w:hint="eastAsia"/>
          <w:sz w:val="44"/>
          <w:szCs w:val="44"/>
          <w:bdr w:val="single" w:sz="4" w:space="0" w:color="auto"/>
          <w:shd w:val="pct15" w:color="auto" w:fill="FFFFFF"/>
        </w:rPr>
        <w:t xml:space="preserve">　</w:t>
      </w:r>
      <w:r w:rsidR="00596FD9" w:rsidRPr="00CA5AC2">
        <w:rPr>
          <w:rFonts w:hint="eastAsia"/>
          <w:sz w:val="44"/>
          <w:szCs w:val="44"/>
          <w:bdr w:val="single" w:sz="4" w:space="0" w:color="auto"/>
          <w:shd w:val="pct15" w:color="auto" w:fill="FFFFFF"/>
        </w:rPr>
        <w:t xml:space="preserve">　　　　　　　　</w:t>
      </w:r>
    </w:p>
    <w:p w14:paraId="749B8E49" w14:textId="563BCAE8" w:rsidR="00596FD9" w:rsidRPr="00CA5AC2"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8" w:name="_Toc485731144"/>
      <w:bookmarkStart w:id="199" w:name="_Toc486531973"/>
      <w:bookmarkStart w:id="200" w:name="_Toc487755814"/>
      <w:bookmarkStart w:id="201" w:name="_Toc487757249"/>
      <w:bookmarkStart w:id="202" w:name="_Toc487757361"/>
      <w:bookmarkStart w:id="203" w:name="_Toc487757560"/>
      <w:bookmarkStart w:id="204" w:name="_Toc488834913"/>
      <w:bookmarkStart w:id="205" w:name="_Toc488877909"/>
      <w:bookmarkStart w:id="206" w:name="_Toc162606230"/>
      <w:r w:rsidRPr="00CA5AC2">
        <w:rPr>
          <w:rFonts w:asciiTheme="majorEastAsia" w:eastAsiaTheme="majorEastAsia" w:hAnsiTheme="majorEastAsia" w:hint="eastAsia"/>
          <w:color w:val="0070C0"/>
          <w:sz w:val="36"/>
          <w:u w:val="single"/>
        </w:rPr>
        <w:t xml:space="preserve">１　</w:t>
      </w:r>
      <w:bookmarkEnd w:id="198"/>
      <w:r w:rsidR="00797756" w:rsidRPr="00CA5AC2">
        <w:rPr>
          <w:rFonts w:asciiTheme="majorEastAsia" w:eastAsiaTheme="majorEastAsia" w:hAnsiTheme="majorEastAsia" w:hint="eastAsia"/>
          <w:color w:val="0070C0"/>
          <w:sz w:val="36"/>
          <w:u w:val="single"/>
        </w:rPr>
        <w:t>がんの予防・早期発見</w:t>
      </w:r>
      <w:bookmarkEnd w:id="199"/>
      <w:bookmarkEnd w:id="200"/>
      <w:bookmarkEnd w:id="201"/>
      <w:bookmarkEnd w:id="202"/>
      <w:bookmarkEnd w:id="203"/>
      <w:bookmarkEnd w:id="204"/>
      <w:bookmarkEnd w:id="205"/>
      <w:bookmarkEnd w:id="206"/>
    </w:p>
    <w:p w14:paraId="4AF7F13D" w14:textId="1694E0F9" w:rsidR="00D67DD6" w:rsidRPr="00CA5AC2" w:rsidRDefault="00D67DD6" w:rsidP="00D67DD6">
      <w:r w:rsidRPr="00CA5AC2">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5EDB14CC" wp14:editId="6E08A56A">
                <wp:simplePos x="0" y="0"/>
                <wp:positionH relativeFrom="margin">
                  <wp:posOffset>47625</wp:posOffset>
                </wp:positionH>
                <wp:positionV relativeFrom="paragraph">
                  <wp:posOffset>62230</wp:posOffset>
                </wp:positionV>
                <wp:extent cx="5734050" cy="1706880"/>
                <wp:effectExtent l="0" t="0" r="19050" b="26670"/>
                <wp:wrapNone/>
                <wp:docPr id="10305" name="正方形/長方形 10305" descr="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wp:cNvGraphicFramePr/>
                <a:graphic xmlns:a="http://schemas.openxmlformats.org/drawingml/2006/main">
                  <a:graphicData uri="http://schemas.microsoft.com/office/word/2010/wordprocessingShape">
                    <wps:wsp>
                      <wps:cNvSpPr/>
                      <wps:spPr>
                        <a:xfrm>
                          <a:off x="0" y="0"/>
                          <a:ext cx="5734050" cy="1706880"/>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7"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7"/>
                            <w:r w:rsidR="00790423" w:rsidRPr="00CA5AC2">
                              <w:rPr>
                                <w:rFonts w:hint="eastAsia"/>
                                <w:color w:val="000000" w:themeColor="text1"/>
                              </w:rPr>
                              <w:t>また、職域におけるがん検診の普及啓発に努めます。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99" alt="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style="position:absolute;left:0;text-align:left;margin-left:3.75pt;margin-top:4.9pt;width:451.5pt;height:134.4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" fillcolor="window" strokecolor="windowText" strokeweight="2pt">
                <v:textbo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8"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8"/>
                      <w:r w:rsidR="00790423" w:rsidRPr="00CA5AC2">
                        <w:rPr>
                          <w:rFonts w:hint="eastAsia"/>
                          <w:color w:val="000000" w:themeColor="text1"/>
                        </w:rPr>
                        <w:t>また、職域におけるがん検診の普及啓発に努めます。</w:t>
                      </w:r>
                    </w:p>
                  </w:txbxContent>
                </v:textbox>
                <w10:wrap anchorx="margin"/>
              </v:rect>
            </w:pict>
          </mc:Fallback>
        </mc:AlternateContent>
      </w:r>
    </w:p>
    <w:p w14:paraId="0EAE7CAF" w14:textId="640D6AEA" w:rsidR="00040950" w:rsidRPr="00CA5AC2" w:rsidRDefault="00040950" w:rsidP="00E462CE">
      <w:pPr>
        <w:rPr>
          <w:rFonts w:hAnsi="HG丸ｺﾞｼｯｸM-PRO"/>
        </w:rPr>
      </w:pPr>
      <w:bookmarkStart w:id="209" w:name="_Toc487755815"/>
      <w:bookmarkStart w:id="210" w:name="_Toc487757250"/>
      <w:bookmarkStart w:id="211" w:name="_Toc487757362"/>
      <w:bookmarkStart w:id="212" w:name="_Toc487757561"/>
      <w:bookmarkStart w:id="213" w:name="_Toc486531974"/>
    </w:p>
    <w:p w14:paraId="56F20A48" w14:textId="77777777" w:rsidR="00040950" w:rsidRPr="00CA5AC2" w:rsidRDefault="00040950" w:rsidP="00E462CE">
      <w:pPr>
        <w:rPr>
          <w:rFonts w:hAnsi="HG丸ｺﾞｼｯｸM-PRO"/>
        </w:rPr>
      </w:pPr>
    </w:p>
    <w:p w14:paraId="1E815BA7" w14:textId="2311E64E" w:rsidR="00ED2BB8" w:rsidRPr="00CA5AC2" w:rsidRDefault="00ED2BB8" w:rsidP="00E462CE">
      <w:pPr>
        <w:rPr>
          <w:rFonts w:hAnsi="HG丸ｺﾞｼｯｸM-PRO"/>
        </w:rPr>
      </w:pPr>
    </w:p>
    <w:p w14:paraId="63A5D3EE" w14:textId="1E50A272" w:rsidR="00ED2BB8" w:rsidRPr="00CA5AC2" w:rsidRDefault="00ED2BB8" w:rsidP="00E462CE">
      <w:pPr>
        <w:rPr>
          <w:rFonts w:hAnsi="HG丸ｺﾞｼｯｸM-PRO"/>
        </w:rPr>
      </w:pPr>
    </w:p>
    <w:p w14:paraId="6BC04F7D" w14:textId="118E8E7E" w:rsidR="00ED2BB8" w:rsidRPr="00CA5AC2" w:rsidRDefault="00ED2BB8" w:rsidP="00E462CE">
      <w:pPr>
        <w:rPr>
          <w:rFonts w:hAnsi="HG丸ｺﾞｼｯｸM-PRO"/>
        </w:rPr>
      </w:pPr>
    </w:p>
    <w:p w14:paraId="4BB65C2E" w14:textId="7C819FBE" w:rsidR="00ED2BB8" w:rsidRPr="00CA5AC2" w:rsidRDefault="00ED2BB8" w:rsidP="00E462CE">
      <w:pPr>
        <w:rPr>
          <w:rFonts w:hAnsi="HG丸ｺﾞｼｯｸM-PRO"/>
        </w:rPr>
      </w:pPr>
    </w:p>
    <w:p w14:paraId="13DA47EB" w14:textId="50FDEB79" w:rsidR="00C66138" w:rsidRPr="00CA5AC2" w:rsidRDefault="00C66138" w:rsidP="00E462CE">
      <w:pPr>
        <w:rPr>
          <w:rFonts w:hAnsi="HG丸ｺﾞｼｯｸM-PRO"/>
        </w:rPr>
      </w:pPr>
    </w:p>
    <w:p w14:paraId="18376DEA" w14:textId="77C9EAFC" w:rsidR="00596FD9" w:rsidRPr="00CA5AC2" w:rsidRDefault="00440B67" w:rsidP="009C0342">
      <w:pPr>
        <w:pStyle w:val="3"/>
        <w:ind w:firstLineChars="39" w:firstLine="141"/>
        <w:rPr>
          <w:rFonts w:asciiTheme="majorEastAsia" w:eastAsiaTheme="majorEastAsia" w:hAnsiTheme="majorEastAsia"/>
          <w:b/>
          <w:color w:val="0070C0"/>
          <w:sz w:val="28"/>
        </w:rPr>
      </w:pPr>
      <w:bookmarkStart w:id="214" w:name="_Toc16260623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3088" behindDoc="1" locked="0" layoutInCell="1" allowOverlap="1" wp14:anchorId="0FB6CDEB" wp14:editId="38E6E736">
                <wp:simplePos x="0" y="0"/>
                <wp:positionH relativeFrom="margin">
                  <wp:posOffset>459105</wp:posOffset>
                </wp:positionH>
                <wp:positionV relativeFrom="paragraph">
                  <wp:posOffset>345440</wp:posOffset>
                </wp:positionV>
                <wp:extent cx="4730750" cy="413385"/>
                <wp:effectExtent l="0" t="0" r="0" b="5715"/>
                <wp:wrapNone/>
                <wp:docPr id="311" name="正方形/長方形 311"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200" alt="第４期大阪府がん対策推進計画における個別目標" style="position:absolute;left:0;text-align:left;margin-left:36.15pt;margin-top:27.2pt;width:372.5pt;height:32.55pt;z-index:-2516433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" fillcolor="window" stroked="f" strokeweight="2pt">
                <v:textbo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15" w:name="_Toc488834914"/>
      <w:bookmarkStart w:id="216" w:name="_Toc488877910"/>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BF4647" w:rsidRPr="00CA5AC2">
        <w:rPr>
          <w:rFonts w:asciiTheme="majorEastAsia" w:eastAsiaTheme="majorEastAsia" w:hAnsiTheme="majorEastAsia" w:hint="eastAsia"/>
          <w:b/>
          <w:color w:val="0070C0"/>
          <w:sz w:val="28"/>
        </w:rPr>
        <w:t>がん</w:t>
      </w:r>
      <w:r w:rsidR="00650C47" w:rsidRPr="00CA5AC2">
        <w:rPr>
          <w:rFonts w:asciiTheme="majorEastAsia" w:eastAsiaTheme="majorEastAsia" w:hAnsiTheme="majorEastAsia" w:hint="eastAsia"/>
          <w:b/>
          <w:color w:val="0070C0"/>
          <w:sz w:val="28"/>
        </w:rPr>
        <w:t>の</w:t>
      </w:r>
      <w:r w:rsidR="00BF4647" w:rsidRPr="00CA5AC2">
        <w:rPr>
          <w:rFonts w:asciiTheme="majorEastAsia" w:eastAsiaTheme="majorEastAsia" w:hAnsiTheme="majorEastAsia" w:hint="eastAsia"/>
          <w:b/>
          <w:color w:val="4F81BD" w:themeColor="accent1"/>
          <w:sz w:val="28"/>
        </w:rPr>
        <w:t>予防</w:t>
      </w:r>
      <w:bookmarkEnd w:id="209"/>
      <w:bookmarkEnd w:id="210"/>
      <w:bookmarkEnd w:id="211"/>
      <w:bookmarkEnd w:id="212"/>
      <w:bookmarkEnd w:id="213"/>
      <w:bookmarkEnd w:id="215"/>
      <w:bookmarkEnd w:id="216"/>
      <w:bookmarkEnd w:id="214"/>
    </w:p>
    <w:p w14:paraId="218064AE" w14:textId="7DC7F572" w:rsidR="00EE2CD7" w:rsidRPr="00CA5AC2" w:rsidRDefault="00EE2CD7" w:rsidP="00EE2CD7"/>
    <w:p w14:paraId="55A3234D" w14:textId="4A3D6EB8" w:rsidR="00EE2CD7" w:rsidRPr="00CA5AC2"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CA5AC2"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CA5AC2"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個別</w:t>
            </w:r>
            <w:r w:rsidR="0044732A" w:rsidRPr="00CA5AC2">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CA5AC2"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202</w:t>
            </w:r>
            <w:r w:rsidRPr="00CA5AC2">
              <w:rPr>
                <w:rFonts w:asciiTheme="majorEastAsia" w:eastAsiaTheme="majorEastAsia" w:hAnsiTheme="majorEastAsia" w:cs="ＭＳ Ｐゴシック" w:hint="eastAsia"/>
                <w:b/>
                <w:color w:val="000000" w:themeColor="text1"/>
                <w:sz w:val="20"/>
                <w:szCs w:val="20"/>
              </w:rPr>
              <w:t>9</w:t>
            </w:r>
            <w:r w:rsidR="00295894" w:rsidRPr="00CA5AC2">
              <w:rPr>
                <w:rFonts w:asciiTheme="majorEastAsia" w:eastAsiaTheme="majorEastAsia" w:hAnsiTheme="majorEastAsia" w:cs="ＭＳ Ｐゴシック"/>
                <w:b/>
                <w:color w:val="000000" w:themeColor="text1"/>
                <w:sz w:val="20"/>
                <w:szCs w:val="20"/>
              </w:rPr>
              <w:t>年度の目標</w:t>
            </w:r>
          </w:p>
        </w:tc>
      </w:tr>
      <w:tr w:rsidR="007F0146" w:rsidRPr="00CA5AC2"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CA5AC2" w:rsidRDefault="009C2312"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20歳以上の者</w:t>
            </w:r>
            <w:r w:rsidR="00295894" w:rsidRPr="00CA5AC2">
              <w:rPr>
                <w:rFonts w:hAnsi="HG丸ｺﾞｼｯｸM-PRO" w:hint="eastAsia"/>
                <w:color w:val="000000" w:themeColor="text1"/>
                <w:sz w:val="21"/>
                <w:szCs w:val="21"/>
              </w:rPr>
              <w:t>の喫煙率</w:t>
            </w:r>
            <w:r w:rsidRPr="00CA5AC2">
              <w:rPr>
                <w:rFonts w:hAnsi="HG丸ｺﾞｼｯｸM-PRO"/>
                <w:color w:val="000000" w:themeColor="text1"/>
                <w:sz w:val="21"/>
                <w:szCs w:val="21"/>
              </w:rPr>
              <w:t>の減少</w:t>
            </w:r>
          </w:p>
          <w:p w14:paraId="75985BFF" w14:textId="12584231" w:rsidR="00295894" w:rsidRPr="00CA5AC2" w:rsidRDefault="00295894"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（男性</w:t>
            </w:r>
            <w:r w:rsidRPr="00CA5AC2">
              <w:rPr>
                <w:rFonts w:hAnsi="HG丸ｺﾞｼｯｸM-PRO"/>
                <w:color w:val="000000" w:themeColor="text1"/>
                <w:sz w:val="21"/>
                <w:szCs w:val="21"/>
              </w:rPr>
              <w:t>/</w:t>
            </w:r>
            <w:r w:rsidR="009C2312" w:rsidRPr="00CA5AC2">
              <w:rPr>
                <w:rFonts w:hAnsi="HG丸ｺﾞｼｯｸM-PRO"/>
                <w:color w:val="000000" w:themeColor="text1"/>
                <w:sz w:val="21"/>
                <w:szCs w:val="21"/>
              </w:rPr>
              <w:t>女性）</w:t>
            </w:r>
          </w:p>
          <w:p w14:paraId="710E47EF" w14:textId="77777777" w:rsidR="007E7B0F" w:rsidRPr="00CA5AC2"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w:t>
            </w:r>
            <w:r w:rsidR="005F3486" w:rsidRPr="00CA5AC2">
              <w:rPr>
                <w:rFonts w:hAnsi="HG丸ｺﾞｼｯｸM-PRO" w:hint="eastAsia"/>
                <w:color w:val="000000" w:themeColor="text1"/>
                <w:sz w:val="21"/>
                <w:szCs w:val="21"/>
              </w:rPr>
              <w:t>国民生活基礎調査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CA5AC2" w:rsidRDefault="005D5C27"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24.3</w:t>
            </w:r>
            <w:r w:rsidR="00123D74" w:rsidRPr="00CA5AC2">
              <w:rPr>
                <w:rFonts w:hAnsi="HG丸ｺﾞｼｯｸM-PRO" w:hint="eastAsia"/>
                <w:color w:val="000000" w:themeColor="text1"/>
                <w:sz w:val="21"/>
                <w:szCs w:val="21"/>
              </w:rPr>
              <w:t>％</w:t>
            </w:r>
            <w:r w:rsidR="00295894" w:rsidRPr="00CA5AC2">
              <w:rPr>
                <w:rFonts w:hAnsi="HG丸ｺﾞｼｯｸM-PRO"/>
                <w:color w:val="000000" w:themeColor="text1"/>
                <w:sz w:val="21"/>
                <w:szCs w:val="21"/>
              </w:rPr>
              <w:t>／</w:t>
            </w:r>
            <w:r w:rsidRPr="00CA5AC2">
              <w:rPr>
                <w:rFonts w:hAnsi="HG丸ｺﾞｼｯｸM-PRO"/>
                <w:color w:val="000000" w:themeColor="text1"/>
                <w:sz w:val="21"/>
                <w:szCs w:val="21"/>
              </w:rPr>
              <w:t>8</w:t>
            </w:r>
            <w:r w:rsidR="00E40DEA" w:rsidRPr="00CA5AC2">
              <w:rPr>
                <w:rFonts w:hAnsi="HG丸ｺﾞｼｯｸM-PRO" w:hint="eastAsia"/>
                <w:color w:val="000000" w:themeColor="text1"/>
                <w:sz w:val="21"/>
                <w:szCs w:val="21"/>
              </w:rPr>
              <w:t>.</w:t>
            </w:r>
            <w:r w:rsidRPr="00CA5AC2">
              <w:rPr>
                <w:rFonts w:hAnsi="HG丸ｺﾞｼｯｸM-PRO"/>
                <w:color w:val="000000" w:themeColor="text1"/>
                <w:sz w:val="21"/>
                <w:szCs w:val="21"/>
              </w:rPr>
              <w:t>6</w:t>
            </w:r>
            <w:r w:rsidR="00123D74" w:rsidRPr="00CA5AC2">
              <w:rPr>
                <w:rFonts w:hAnsi="HG丸ｺﾞｼｯｸM-PRO" w:hint="eastAsia"/>
                <w:color w:val="000000" w:themeColor="text1"/>
                <w:sz w:val="21"/>
                <w:szCs w:val="21"/>
              </w:rPr>
              <w:t>％</w:t>
            </w:r>
          </w:p>
          <w:p w14:paraId="01B89292" w14:textId="20EA10F3" w:rsidR="0079316B" w:rsidRPr="00CA5AC2"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令和4</w:t>
            </w:r>
            <w:r w:rsidR="00E40DEA"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20</w:t>
            </w:r>
            <w:r w:rsidR="005D5C27" w:rsidRPr="00CA5AC2">
              <w:rPr>
                <w:rFonts w:hAnsi="HG丸ｺﾞｼｯｸM-PRO"/>
                <w:color w:val="000000" w:themeColor="text1"/>
                <w:sz w:val="16"/>
                <w:szCs w:val="21"/>
              </w:rPr>
              <w:t>22</w:t>
            </w:r>
            <w:r w:rsidRPr="00CA5AC2">
              <w:rPr>
                <w:rFonts w:hAnsi="HG丸ｺﾞｼｯｸM-PRO" w:hint="eastAsia"/>
                <w:color w:val="000000" w:themeColor="text1"/>
                <w:sz w:val="16"/>
                <w:szCs w:val="21"/>
              </w:rPr>
              <w:t>）</w:t>
            </w:r>
            <w:r w:rsidR="0079316B" w:rsidRPr="00CA5AC2">
              <w:rPr>
                <w:rFonts w:hAnsi="HG丸ｺﾞｼｯｸM-PRO"/>
                <w:color w:val="000000" w:themeColor="text1"/>
                <w:sz w:val="16"/>
                <w:szCs w:val="21"/>
              </w:rPr>
              <w:t>年</w:t>
            </w:r>
            <w:r w:rsidRPr="00CA5AC2">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15%／5%</w:t>
            </w:r>
          </w:p>
        </w:tc>
      </w:tr>
      <w:tr w:rsidR="007F0146" w:rsidRPr="00CA5AC2" w14:paraId="72B0D974" w14:textId="77777777" w:rsidTr="00915337">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CA5AC2"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12" w:space="0" w:color="auto"/>
              <w:right w:val="single" w:sz="4" w:space="0" w:color="auto"/>
            </w:tcBorders>
            <w:shd w:val="clear" w:color="auto" w:fill="auto"/>
          </w:tcPr>
          <w:p w14:paraId="34682124" w14:textId="79760370" w:rsidR="005013CB" w:rsidRPr="00CA5AC2" w:rsidRDefault="005013CB">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敷地内</w:t>
            </w:r>
            <w:r w:rsidR="00E40DEA" w:rsidRPr="00CA5AC2">
              <w:rPr>
                <w:rFonts w:ascii="HG丸ｺﾞｼｯｸM-PRO" w:eastAsia="HG丸ｺﾞｼｯｸM-PRO" w:hAnsi="HG丸ｺﾞｼｯｸM-PRO" w:hint="eastAsia"/>
                <w:color w:val="000000" w:themeColor="text1"/>
                <w:sz w:val="21"/>
              </w:rPr>
              <w:t>全面</w:t>
            </w:r>
            <w:r w:rsidRPr="00CA5AC2">
              <w:rPr>
                <w:rFonts w:ascii="HG丸ｺﾞｼｯｸM-PRO" w:eastAsia="HG丸ｺﾞｼｯｸM-PRO" w:hAnsi="HG丸ｺﾞｼｯｸM-PRO" w:hint="eastAsia"/>
                <w:color w:val="000000" w:themeColor="text1"/>
                <w:sz w:val="21"/>
              </w:rPr>
              <w:t>禁煙の割合</w:t>
            </w:r>
          </w:p>
          <w:p w14:paraId="38F23DBC" w14:textId="77777777" w:rsidR="00E40DEA" w:rsidRPr="00CA5AC2" w:rsidRDefault="005013CB" w:rsidP="00E40DEA">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（病院/私立小中高等学校</w:t>
            </w:r>
            <w:r w:rsidR="00E40DEA" w:rsidRPr="00CA5AC2">
              <w:rPr>
                <w:rFonts w:ascii="HG丸ｺﾞｼｯｸM-PRO" w:eastAsia="HG丸ｺﾞｼｯｸM-PRO" w:hAnsi="HG丸ｺﾞｼｯｸM-PRO" w:hint="eastAsia"/>
                <w:color w:val="000000" w:themeColor="text1"/>
                <w:sz w:val="21"/>
              </w:rPr>
              <w:t>/官</w:t>
            </w:r>
            <w:r w:rsidR="00E40DEA" w:rsidRPr="00CA5AC2">
              <w:rPr>
                <w:rFonts w:ascii="HG丸ｺﾞｼｯｸM-PRO" w:eastAsia="HG丸ｺﾞｼｯｸM-PRO" w:hAnsi="HG丸ｺﾞｼｯｸM-PRO"/>
                <w:color w:val="000000" w:themeColor="text1"/>
                <w:sz w:val="21"/>
              </w:rPr>
              <w:t>公庁</w:t>
            </w:r>
          </w:p>
          <w:p w14:paraId="3C0C33FA" w14:textId="35E8A442" w:rsidR="00E40DEA" w:rsidRPr="00CA5AC2" w:rsidRDefault="00E40DEA" w:rsidP="00E40DEA">
            <w:pPr>
              <w:pStyle w:val="aff6"/>
              <w:ind w:firstLineChars="100" w:firstLine="210"/>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/大学）</w:t>
            </w:r>
          </w:p>
          <w:p w14:paraId="4882D64E" w14:textId="129D6A85" w:rsidR="005013CB" w:rsidRPr="00CA5AC2" w:rsidRDefault="005013CB" w:rsidP="00E40DEA">
            <w:pPr>
              <w:pStyle w:val="aff6"/>
              <w:rPr>
                <w:rFonts w:ascii="HG丸ｺﾞｼｯｸM-PRO" w:eastAsia="HG丸ｺﾞｼｯｸM-PRO" w:hAnsi="HG丸ｺﾞｼｯｸM-PRO" w:cstheme="minorBidi"/>
                <w:color w:val="000000" w:themeColor="text1"/>
                <w:sz w:val="21"/>
              </w:rPr>
            </w:pPr>
            <w:r w:rsidRPr="00CA5AC2">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BA55C45" w14:textId="62F0C16A" w:rsidR="00143DFB" w:rsidRPr="00CA5AC2" w:rsidRDefault="005D5C27" w:rsidP="005D5C27">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olor w:val="000000" w:themeColor="text1"/>
                <w:sz w:val="21"/>
              </w:rPr>
              <w:t>97.4%/90.9</w:t>
            </w:r>
            <w:r w:rsidR="005013CB" w:rsidRPr="00CA5AC2">
              <w:rPr>
                <w:rFonts w:ascii="HG丸ｺﾞｼｯｸM-PRO" w:eastAsia="HG丸ｺﾞｼｯｸM-PRO" w:hAnsi="HG丸ｺﾞｼｯｸM-PRO"/>
                <w:color w:val="000000" w:themeColor="text1"/>
                <w:sz w:val="21"/>
              </w:rPr>
              <w:t>%</w:t>
            </w:r>
          </w:p>
          <w:p w14:paraId="5712B8C3" w14:textId="736723CE" w:rsidR="005D5C27" w:rsidRPr="00CA5AC2" w:rsidRDefault="005D5C27" w:rsidP="00E40DEA">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8</w:t>
            </w:r>
            <w:r w:rsidR="00ED783C" w:rsidRPr="00CA5AC2">
              <w:rPr>
                <w:rFonts w:ascii="HG丸ｺﾞｼｯｸM-PRO" w:eastAsia="HG丸ｺﾞｼｯｸM-PRO" w:hAnsi="HG丸ｺﾞｼｯｸM-PRO"/>
                <w:color w:val="000000" w:themeColor="text1"/>
                <w:sz w:val="21"/>
              </w:rPr>
              <w:t>2.</w:t>
            </w:r>
            <w:r w:rsidR="001210A6" w:rsidRPr="00CA5AC2">
              <w:rPr>
                <w:rFonts w:ascii="HG丸ｺﾞｼｯｸM-PRO" w:eastAsia="HG丸ｺﾞｼｯｸM-PRO" w:hAnsi="HG丸ｺﾞｼｯｸM-PRO" w:hint="eastAsia"/>
                <w:color w:val="000000" w:themeColor="text1"/>
                <w:sz w:val="21"/>
              </w:rPr>
              <w:t>3</w:t>
            </w:r>
            <w:r w:rsidR="00E40DEA"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hint="eastAsia"/>
                <w:color w:val="000000" w:themeColor="text1"/>
                <w:sz w:val="21"/>
              </w:rPr>
              <w:t>/6</w:t>
            </w:r>
            <w:r w:rsidR="00ED783C" w:rsidRPr="00CA5AC2">
              <w:rPr>
                <w:rFonts w:ascii="HG丸ｺﾞｼｯｸM-PRO" w:eastAsia="HG丸ｺﾞｼｯｸM-PRO" w:hAnsi="HG丸ｺﾞｼｯｸM-PRO"/>
                <w:color w:val="000000" w:themeColor="text1"/>
                <w:sz w:val="21"/>
              </w:rPr>
              <w:t>8</w:t>
            </w:r>
            <w:r w:rsidR="00ED783C"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color w:val="000000" w:themeColor="text1"/>
                <w:sz w:val="21"/>
              </w:rPr>
              <w:t>2</w:t>
            </w:r>
            <w:r w:rsidR="00ED783C" w:rsidRPr="00CA5AC2">
              <w:rPr>
                <w:rFonts w:ascii="HG丸ｺﾞｼｯｸM-PRO" w:eastAsia="HG丸ｺﾞｼｯｸM-PRO" w:hAnsi="HG丸ｺﾞｼｯｸM-PRO" w:hint="eastAsia"/>
                <w:color w:val="000000" w:themeColor="text1"/>
                <w:sz w:val="21"/>
              </w:rPr>
              <w:t>％</w:t>
            </w:r>
          </w:p>
          <w:p w14:paraId="48E9AFBE" w14:textId="7E4C97C2" w:rsidR="005013CB" w:rsidRPr="00CA5AC2" w:rsidRDefault="00CC5F57" w:rsidP="00ED783C">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s="HG丸ｺﾞｼｯｸM-PRO" w:hint="eastAsia"/>
                <w:color w:val="000000" w:themeColor="text1"/>
                <w:kern w:val="0"/>
                <w:sz w:val="16"/>
                <w:szCs w:val="24"/>
              </w:rPr>
              <w:t>【令和</w:t>
            </w:r>
            <w:r w:rsidRPr="00CA5AC2">
              <w:rPr>
                <w:rFonts w:ascii="HG丸ｺﾞｼｯｸM-PRO" w:eastAsia="HG丸ｺﾞｼｯｸM-PRO" w:hAnsi="HG丸ｺﾞｼｯｸM-PRO" w:cs="HG丸ｺﾞｼｯｸM-PRO"/>
                <w:color w:val="000000" w:themeColor="text1"/>
                <w:kern w:val="0"/>
                <w:sz w:val="16"/>
                <w:szCs w:val="24"/>
              </w:rPr>
              <w:t>5</w:t>
            </w:r>
            <w:r w:rsidRPr="00CA5AC2">
              <w:rPr>
                <w:rFonts w:ascii="HG丸ｺﾞｼｯｸM-PRO" w:eastAsia="HG丸ｺﾞｼｯｸM-PRO" w:hAnsi="HG丸ｺﾞｼｯｸM-PRO" w:cs="HG丸ｺﾞｼｯｸM-PRO" w:hint="eastAsia"/>
                <w:color w:val="000000" w:themeColor="text1"/>
                <w:kern w:val="0"/>
                <w:sz w:val="16"/>
                <w:szCs w:val="24"/>
              </w:rPr>
              <w:t>（202</w:t>
            </w:r>
            <w:r w:rsidRPr="00CA5AC2">
              <w:rPr>
                <w:rFonts w:ascii="HG丸ｺﾞｼｯｸM-PRO" w:eastAsia="HG丸ｺﾞｼｯｸM-PRO" w:hAnsi="HG丸ｺﾞｼｯｸM-PRO" w:cs="HG丸ｺﾞｼｯｸM-PRO"/>
                <w:color w:val="000000" w:themeColor="text1"/>
                <w:kern w:val="0"/>
                <w:sz w:val="16"/>
                <w:szCs w:val="24"/>
              </w:rPr>
              <w:t>3</w:t>
            </w:r>
            <w:r w:rsidRPr="00CA5AC2">
              <w:rPr>
                <w:rFonts w:ascii="HG丸ｺﾞｼｯｸM-PRO" w:eastAsia="HG丸ｺﾞｼｯｸM-PRO" w:hAnsi="HG丸ｺﾞｼｯｸM-PRO" w:cs="HG丸ｺﾞｼｯｸM-PRO" w:hint="eastAsia"/>
                <w:color w:val="000000" w:themeColor="text1"/>
                <w:kern w:val="0"/>
                <w:sz w:val="16"/>
                <w:szCs w:val="24"/>
              </w:rPr>
              <w:t>）年度</w:t>
            </w:r>
            <w:r w:rsidRPr="00CA5AC2">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807EA35" w14:textId="77777777" w:rsidR="005013CB" w:rsidRPr="00CA5AC2"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rPr>
              <w:t>100%</w:t>
            </w:r>
          </w:p>
        </w:tc>
      </w:tr>
      <w:tr w:rsidR="007F0146" w:rsidRPr="00CA5AC2" w14:paraId="1C011410" w14:textId="77777777" w:rsidTr="00915337">
        <w:trPr>
          <w:trHeight w:val="454"/>
          <w:jc w:val="center"/>
        </w:trPr>
        <w:tc>
          <w:tcPr>
            <w:tcW w:w="421" w:type="dxa"/>
            <w:tcBorders>
              <w:top w:val="single" w:sz="12" w:space="0" w:color="auto"/>
              <w:left w:val="single" w:sz="12" w:space="0" w:color="auto"/>
              <w:bottom w:val="single" w:sz="18" w:space="0" w:color="auto"/>
              <w:right w:val="single" w:sz="8" w:space="0" w:color="auto"/>
            </w:tcBorders>
            <w:shd w:val="clear" w:color="auto" w:fill="BFBFBF" w:themeFill="background1" w:themeFillShade="BF"/>
            <w:vAlign w:val="center"/>
          </w:tcPr>
          <w:p w14:paraId="3122DC42" w14:textId="43EC6AE8" w:rsidR="00295894" w:rsidRPr="00CA5AC2"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8" w:space="0" w:color="auto"/>
              <w:right w:val="single" w:sz="4" w:space="0" w:color="auto"/>
            </w:tcBorders>
            <w:shd w:val="clear" w:color="auto" w:fill="auto"/>
            <w:vAlign w:val="center"/>
          </w:tcPr>
          <w:p w14:paraId="6FCD2100" w14:textId="5EB1093C" w:rsidR="00E40DEA" w:rsidRPr="00CA5AC2" w:rsidRDefault="00E40DEA"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望まない</w:t>
            </w:r>
            <w:r w:rsidR="00295894" w:rsidRPr="00CA5AC2">
              <w:rPr>
                <w:rFonts w:hAnsi="HG丸ｺﾞｼｯｸM-PRO" w:hint="eastAsia"/>
                <w:color w:val="000000" w:themeColor="text1"/>
                <w:sz w:val="21"/>
                <w:szCs w:val="21"/>
              </w:rPr>
              <w:t>受動喫煙の機会を有する者の割合</w:t>
            </w:r>
            <w:r w:rsidR="009C2312" w:rsidRPr="00CA5AC2">
              <w:rPr>
                <w:rFonts w:hAnsi="HG丸ｺﾞｼｯｸM-PRO" w:hint="eastAsia"/>
                <w:color w:val="000000" w:themeColor="text1"/>
                <w:sz w:val="21"/>
                <w:szCs w:val="21"/>
              </w:rPr>
              <w:t>（職場/飲食店）</w:t>
            </w:r>
            <w:r w:rsidR="00295894" w:rsidRPr="00CA5AC2">
              <w:rPr>
                <w:rFonts w:hAnsi="HG丸ｺﾞｼｯｸM-PRO" w:hint="eastAsia"/>
                <w:color w:val="000000" w:themeColor="text1"/>
                <w:sz w:val="21"/>
                <w:szCs w:val="21"/>
              </w:rPr>
              <w:t xml:space="preserve">　　　　　　　　</w:t>
            </w:r>
          </w:p>
          <w:p w14:paraId="21688DF2" w14:textId="4D926F8D" w:rsidR="00915337" w:rsidRPr="00CA5AC2" w:rsidRDefault="00915337" w:rsidP="009C4D78">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国民健康</w:t>
            </w:r>
            <w:r w:rsidR="00CC5F57"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栄養調査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8" w:space="0" w:color="auto"/>
              <w:right w:val="single" w:sz="4" w:space="0" w:color="auto"/>
            </w:tcBorders>
            <w:shd w:val="clear" w:color="auto" w:fill="auto"/>
            <w:vAlign w:val="center"/>
          </w:tcPr>
          <w:p w14:paraId="431A38B5" w14:textId="0309C03D" w:rsidR="00295894" w:rsidRPr="00CA5AC2" w:rsidRDefault="009C4D78"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26</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4</w:t>
            </w:r>
            <w:r w:rsidR="00295894" w:rsidRPr="00CA5AC2">
              <w:rPr>
                <w:rFonts w:hAnsi="HG丸ｺﾞｼｯｸM-PRO"/>
                <w:color w:val="000000" w:themeColor="text1"/>
                <w:sz w:val="21"/>
                <w:szCs w:val="21"/>
              </w:rPr>
              <w:t>%／</w:t>
            </w:r>
            <w:r w:rsidRPr="00CA5AC2">
              <w:rPr>
                <w:rFonts w:hAnsi="HG丸ｺﾞｼｯｸM-PRO" w:hint="eastAsia"/>
                <w:color w:val="000000" w:themeColor="text1"/>
                <w:sz w:val="21"/>
                <w:szCs w:val="21"/>
              </w:rPr>
              <w:t>42</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6</w:t>
            </w:r>
            <w:r w:rsidR="00295894" w:rsidRPr="00CA5AC2">
              <w:rPr>
                <w:rFonts w:hAnsi="HG丸ｺﾞｼｯｸM-PRO"/>
                <w:color w:val="000000" w:themeColor="text1"/>
                <w:sz w:val="21"/>
                <w:szCs w:val="21"/>
              </w:rPr>
              <w:t>%</w:t>
            </w:r>
          </w:p>
          <w:p w14:paraId="436E7BEF" w14:textId="77777777" w:rsidR="0079316B" w:rsidRPr="00CA5AC2" w:rsidRDefault="00537791"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平成</w:t>
            </w:r>
            <w:r w:rsidR="009C4D78" w:rsidRPr="00CA5AC2">
              <w:rPr>
                <w:rFonts w:hAnsi="HG丸ｺﾞｼｯｸM-PRO"/>
                <w:color w:val="000000" w:themeColor="text1"/>
                <w:sz w:val="16"/>
                <w:szCs w:val="21"/>
              </w:rPr>
              <w:t>30</w:t>
            </w: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201</w:t>
            </w:r>
            <w:r w:rsidR="009C4D78" w:rsidRPr="00CA5AC2">
              <w:rPr>
                <w:rFonts w:hAnsi="HG丸ｺﾞｼｯｸM-PRO"/>
                <w:color w:val="000000" w:themeColor="text1"/>
                <w:sz w:val="16"/>
                <w:szCs w:val="21"/>
              </w:rPr>
              <w:t>8</w:t>
            </w:r>
            <w:r w:rsidRPr="00CA5AC2">
              <w:rPr>
                <w:rFonts w:hAnsi="HG丸ｺﾞｼｯｸM-PRO" w:hint="eastAsia"/>
                <w:color w:val="000000" w:themeColor="text1"/>
                <w:sz w:val="16"/>
                <w:szCs w:val="21"/>
              </w:rPr>
              <w:t>）</w:t>
            </w:r>
            <w:r w:rsidR="0079316B" w:rsidRPr="00CA5AC2">
              <w:rPr>
                <w:rFonts w:hAnsi="HG丸ｺﾞｼｯｸM-PRO" w:hint="eastAsia"/>
                <w:color w:val="000000" w:themeColor="text1"/>
                <w:sz w:val="16"/>
                <w:szCs w:val="21"/>
              </w:rPr>
              <w:t>年</w:t>
            </w:r>
            <w:r w:rsidRPr="00CA5AC2">
              <w:rPr>
                <w:rFonts w:hAnsi="HG丸ｺﾞｼｯｸM-PRO" w:hint="eastAsia"/>
                <w:color w:val="000000" w:themeColor="text1"/>
                <w:sz w:val="16"/>
                <w:szCs w:val="21"/>
              </w:rPr>
              <w:t>】</w:t>
            </w:r>
          </w:p>
          <w:p w14:paraId="2A28918A" w14:textId="1C603F99" w:rsidR="00CC5F57" w:rsidRPr="00CA5AC2" w:rsidRDefault="00CC5F57"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12.1</w:t>
            </w: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20.0</w:t>
            </w:r>
            <w:r w:rsidRPr="00CA5AC2">
              <w:rPr>
                <w:rFonts w:hAnsi="HG丸ｺﾞｼｯｸM-PRO" w:hint="eastAsia"/>
                <w:color w:val="000000" w:themeColor="text1"/>
                <w:sz w:val="21"/>
                <w:szCs w:val="21"/>
              </w:rPr>
              <w:t>％」</w:t>
            </w:r>
          </w:p>
          <w:p w14:paraId="5FFE4FA5" w14:textId="61254D8C" w:rsidR="00CC5F57" w:rsidRPr="00CA5AC2"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rPr>
              <w:t>【令和</w:t>
            </w:r>
            <w:r w:rsidRPr="00CA5AC2">
              <w:rPr>
                <w:rFonts w:hAnsi="HG丸ｺﾞｼｯｸM-PRO"/>
                <w:color w:val="000000" w:themeColor="text1"/>
                <w:sz w:val="16"/>
              </w:rPr>
              <w:t>4</w:t>
            </w:r>
            <w:r w:rsidRPr="00CA5AC2">
              <w:rPr>
                <w:rFonts w:hAnsi="HG丸ｺﾞｼｯｸM-PRO" w:hint="eastAsia"/>
                <w:color w:val="000000" w:themeColor="text1"/>
                <w:sz w:val="16"/>
              </w:rPr>
              <w:t>（202</w:t>
            </w:r>
            <w:r w:rsidRPr="00CA5AC2">
              <w:rPr>
                <w:rFonts w:hAnsi="HG丸ｺﾞｼｯｸM-PRO"/>
                <w:color w:val="000000" w:themeColor="text1"/>
                <w:sz w:val="16"/>
              </w:rPr>
              <w:t>2</w:t>
            </w:r>
            <w:r w:rsidRPr="00CA5AC2">
              <w:rPr>
                <w:rFonts w:hAnsi="HG丸ｺﾞｼｯｸM-PRO" w:hint="eastAsia"/>
                <w:color w:val="000000" w:themeColor="text1"/>
                <w:sz w:val="16"/>
              </w:rPr>
              <w:t>）年度】</w:t>
            </w:r>
          </w:p>
        </w:tc>
        <w:tc>
          <w:tcPr>
            <w:tcW w:w="2104" w:type="dxa"/>
            <w:tcBorders>
              <w:top w:val="single" w:sz="12" w:space="0" w:color="auto"/>
              <w:left w:val="single" w:sz="4" w:space="0" w:color="auto"/>
              <w:bottom w:val="single" w:sz="18" w:space="0" w:color="auto"/>
              <w:right w:val="single" w:sz="12" w:space="0" w:color="auto"/>
            </w:tcBorders>
            <w:shd w:val="clear" w:color="auto" w:fill="auto"/>
            <w:vAlign w:val="center"/>
          </w:tcPr>
          <w:p w14:paraId="3A424941" w14:textId="5C249035"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0%／</w:t>
            </w:r>
            <w:r w:rsidR="00E40DEA" w:rsidRPr="00CA5AC2">
              <w:rPr>
                <w:rFonts w:hAnsi="HG丸ｺﾞｼｯｸM-PRO" w:hint="eastAsia"/>
                <w:color w:val="000000" w:themeColor="text1"/>
                <w:sz w:val="21"/>
                <w:szCs w:val="21"/>
              </w:rPr>
              <w:t>0</w:t>
            </w:r>
            <w:r w:rsidRPr="00CA5AC2">
              <w:rPr>
                <w:rFonts w:hAnsi="HG丸ｺﾞｼｯｸM-PRO"/>
                <w:color w:val="000000" w:themeColor="text1"/>
                <w:sz w:val="21"/>
                <w:szCs w:val="21"/>
              </w:rPr>
              <w:t>%</w:t>
            </w:r>
          </w:p>
        </w:tc>
      </w:tr>
    </w:tbl>
    <w:p w14:paraId="706B6E4B" w14:textId="0A539BB6" w:rsidR="00295894" w:rsidRPr="00CA5AC2" w:rsidRDefault="007A4320"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w:t>
      </w:r>
      <w:r w:rsidR="009C0E5A" w:rsidRPr="00CA5AC2">
        <w:rPr>
          <w:rFonts w:hAnsi="HG丸ｺﾞｼｯｸM-PRO" w:hint="eastAsia"/>
          <w:b/>
          <w:color w:val="000000" w:themeColor="text1"/>
          <w:sz w:val="21"/>
          <w:szCs w:val="21"/>
        </w:rPr>
        <w:t>上記2、3については、健康増進法の規定を踏まえた取組みとします。</w:t>
      </w:r>
      <w:r w:rsidR="009C2312" w:rsidRPr="00CA5AC2">
        <w:rPr>
          <w:rFonts w:hAnsi="HG丸ｺﾞｼｯｸM-PRO" w:hint="eastAsia"/>
          <w:b/>
          <w:color w:val="000000" w:themeColor="text1"/>
          <w:sz w:val="21"/>
          <w:szCs w:val="21"/>
        </w:rPr>
        <w:t xml:space="preserve"> </w:t>
      </w:r>
    </w:p>
    <w:p w14:paraId="6145B3A2" w14:textId="6DBE4B2D" w:rsidR="009C2312" w:rsidRPr="00CA5AC2" w:rsidRDefault="00CC5F57"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※現在の状況でかぎ括弧を付している数値は、直近の傾向を把握するための、ベースライン</w:t>
      </w:r>
    </w:p>
    <w:p w14:paraId="254FC605" w14:textId="0858FD76" w:rsidR="00934421" w:rsidRPr="00CA5AC2" w:rsidRDefault="00E95A06" w:rsidP="00E95A06">
      <w:pPr>
        <w:snapToGrid w:val="0"/>
        <w:spacing w:line="300" w:lineRule="auto"/>
        <w:ind w:firstLineChars="200" w:firstLine="723"/>
        <w:rPr>
          <w:rFonts w:hAnsi="HG丸ｺﾞｼｯｸM-PRO"/>
          <w:b/>
          <w:color w:val="000000" w:themeColor="text1"/>
          <w:sz w:val="21"/>
          <w:szCs w:val="21"/>
        </w:rPr>
      </w:pPr>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20224" behindDoc="1" locked="0" layoutInCell="1" allowOverlap="1" wp14:anchorId="62B7D106" wp14:editId="4F1F1098">
                <wp:simplePos x="0" y="0"/>
                <wp:positionH relativeFrom="margin">
                  <wp:posOffset>514985</wp:posOffset>
                </wp:positionH>
                <wp:positionV relativeFrom="paragraph">
                  <wp:posOffset>91440</wp:posOffset>
                </wp:positionV>
                <wp:extent cx="4730750" cy="413385"/>
                <wp:effectExtent l="0" t="0" r="0" b="5715"/>
                <wp:wrapNone/>
                <wp:docPr id="3614" name="正方形/長方形 361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06" id="正方形/長方形 3614" o:spid="_x0000_s1201" alt="第４期大阪府がん対策推進計画におけるモニタリング指標" style="position:absolute;left:0;text-align:left;margin-left:40.55pt;margin-top:7.2pt;width:372.5pt;height:32.55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" fillcolor="window" stroked="f" strokeweight="2pt">
                <v:textbo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CC5F57" w:rsidRPr="00CA5AC2">
        <w:rPr>
          <w:rFonts w:hAnsi="HG丸ｺﾞｼｯｸM-PRO" w:hint="eastAsia"/>
          <w:b/>
          <w:color w:val="000000" w:themeColor="text1"/>
          <w:sz w:val="21"/>
          <w:szCs w:val="21"/>
        </w:rPr>
        <w:t>値と異なる指標（大阪府健康づくり実態調査）による参考の値です。</w:t>
      </w:r>
    </w:p>
    <w:p w14:paraId="204B5C08" w14:textId="77777777" w:rsidR="00E95A06" w:rsidRPr="00CA5AC2" w:rsidRDefault="00E95A06" w:rsidP="00E95A06">
      <w:pPr>
        <w:snapToGrid w:val="0"/>
        <w:spacing w:line="300" w:lineRule="auto"/>
        <w:rPr>
          <w:rFonts w:hAnsi="HG丸ｺﾞｼｯｸM-PRO"/>
          <w:b/>
          <w:color w:val="000000" w:themeColor="text1"/>
          <w:sz w:val="21"/>
          <w:szCs w:val="21"/>
        </w:rPr>
      </w:pPr>
    </w:p>
    <w:tbl>
      <w:tblPr>
        <w:tblW w:w="8500" w:type="dxa"/>
        <w:jc w:val="center"/>
        <w:tblCellMar>
          <w:left w:w="99" w:type="dxa"/>
          <w:right w:w="99" w:type="dxa"/>
        </w:tblCellMar>
        <w:tblLook w:val="04A0" w:firstRow="1" w:lastRow="0" w:firstColumn="1" w:lastColumn="0" w:noHBand="0" w:noVBand="1"/>
      </w:tblPr>
      <w:tblGrid>
        <w:gridCol w:w="4250"/>
        <w:gridCol w:w="4250"/>
      </w:tblGrid>
      <w:tr w:rsidR="00794E6D" w:rsidRPr="00CA5AC2" w14:paraId="1A85277E" w14:textId="77777777" w:rsidTr="00E95A06">
        <w:trPr>
          <w:trHeight w:val="528"/>
          <w:jc w:val="center"/>
        </w:trPr>
        <w:tc>
          <w:tcPr>
            <w:tcW w:w="4250"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7C5747D2" w14:textId="45F1C191" w:rsidR="00794E6D" w:rsidRPr="00CA5AC2" w:rsidRDefault="00794E6D" w:rsidP="00283968">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shd w:val="pct15" w:color="auto" w:fill="FFFFFF"/>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B6B32B5" w14:textId="35E2667B" w:rsidR="00794E6D" w:rsidRPr="00CA5AC2" w:rsidRDefault="00794E6D" w:rsidP="00283968">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shd w:val="pct15" w:color="auto" w:fill="FFFFFF"/>
              </w:rPr>
            </w:pPr>
            <w:r w:rsidRPr="00CA5AC2">
              <w:rPr>
                <w:rFonts w:asciiTheme="majorEastAsia" w:eastAsiaTheme="majorEastAsia" w:hAnsiTheme="majorEastAsia" w:cs="ＭＳ Ｐゴシック" w:hint="eastAsia"/>
                <w:b/>
                <w:color w:val="000000" w:themeColor="text1"/>
                <w:sz w:val="20"/>
                <w:szCs w:val="20"/>
              </w:rPr>
              <w:t>現在の状況</w:t>
            </w:r>
          </w:p>
        </w:tc>
      </w:tr>
      <w:tr w:rsidR="00934421" w:rsidRPr="00CA5AC2" w14:paraId="5775370B" w14:textId="77777777" w:rsidTr="00E95A06">
        <w:trPr>
          <w:trHeight w:val="753"/>
          <w:jc w:val="center"/>
        </w:trPr>
        <w:tc>
          <w:tcPr>
            <w:tcW w:w="4250" w:type="dxa"/>
            <w:tcBorders>
              <w:top w:val="single" w:sz="12" w:space="0" w:color="auto"/>
              <w:left w:val="single" w:sz="12" w:space="0" w:color="auto"/>
              <w:bottom w:val="single" w:sz="12" w:space="0" w:color="auto"/>
              <w:right w:val="single" w:sz="4" w:space="0" w:color="auto"/>
            </w:tcBorders>
            <w:shd w:val="clear" w:color="auto" w:fill="auto"/>
            <w:vAlign w:val="center"/>
          </w:tcPr>
          <w:p w14:paraId="371EC531" w14:textId="77777777" w:rsidR="00934421" w:rsidRPr="00CA5AC2" w:rsidRDefault="00934421" w:rsidP="00934421">
            <w:pPr>
              <w:widowControl/>
              <w:adjustRightInd/>
              <w:spacing w:line="320" w:lineRule="exact"/>
              <w:jc w:val="center"/>
              <w:textAlignment w:val="auto"/>
              <w:rPr>
                <w:rFonts w:hAnsiTheme="majorEastAsia"/>
                <w:bCs/>
                <w:color w:val="000000" w:themeColor="text1"/>
                <w:sz w:val="20"/>
                <w:szCs w:val="20"/>
              </w:rPr>
            </w:pPr>
            <w:r w:rsidRPr="00CA5AC2">
              <w:rPr>
                <w:rFonts w:hAnsiTheme="majorEastAsia" w:hint="eastAsia"/>
                <w:bCs/>
                <w:color w:val="000000" w:themeColor="text1"/>
                <w:sz w:val="20"/>
                <w:szCs w:val="20"/>
              </w:rPr>
              <w:t>妊婦の喫煙率</w:t>
            </w:r>
          </w:p>
          <w:p w14:paraId="760361C7" w14:textId="13DA898E" w:rsidR="00915337" w:rsidRPr="00CA5AC2" w:rsidRDefault="00915337" w:rsidP="00915337">
            <w:pPr>
              <w:widowControl/>
              <w:adjustRightInd/>
              <w:spacing w:line="320" w:lineRule="exact"/>
              <w:jc w:val="center"/>
              <w:textAlignment w:val="auto"/>
              <w:rPr>
                <w:rFonts w:asciiTheme="majorEastAsia" w:eastAsiaTheme="majorEastAsia" w:hAnsiTheme="majorEastAsia" w:cs="ＭＳ Ｐゴシック"/>
                <w:bCs/>
                <w:color w:val="000000" w:themeColor="text1"/>
                <w:sz w:val="20"/>
                <w:szCs w:val="20"/>
                <w:shd w:val="pct15" w:color="auto" w:fill="FFFFFF"/>
              </w:rPr>
            </w:pPr>
            <w:r w:rsidRPr="00CA5AC2">
              <w:rPr>
                <w:rFonts w:asciiTheme="majorEastAsia" w:eastAsiaTheme="majorEastAsia" w:hAnsiTheme="majorEastAsia" w:cs="ＭＳ Ｐゴシック" w:hint="eastAsia"/>
                <w:bCs/>
                <w:color w:val="000000" w:themeColor="text1"/>
                <w:sz w:val="20"/>
                <w:szCs w:val="20"/>
              </w:rPr>
              <w:t>【</w:t>
            </w:r>
            <w:r w:rsidR="006F3639" w:rsidRPr="00CA5AC2">
              <w:rPr>
                <w:rFonts w:asciiTheme="majorEastAsia" w:eastAsiaTheme="majorEastAsia" w:hAnsiTheme="majorEastAsia" w:cs="ＭＳ Ｐゴシック" w:hint="eastAsia"/>
                <w:bCs/>
                <w:color w:val="000000" w:themeColor="text1"/>
                <w:sz w:val="20"/>
                <w:szCs w:val="20"/>
              </w:rPr>
              <w:t>厚生労働省</w:t>
            </w:r>
            <w:r w:rsidR="008F06D7" w:rsidRPr="00CA5AC2">
              <w:rPr>
                <w:rFonts w:asciiTheme="majorEastAsia" w:eastAsiaTheme="majorEastAsia" w:hAnsiTheme="majorEastAsia" w:cs="ＭＳ Ｐゴシック" w:hint="eastAsia"/>
                <w:bCs/>
                <w:color w:val="000000" w:themeColor="text1"/>
                <w:sz w:val="20"/>
                <w:szCs w:val="20"/>
              </w:rPr>
              <w:t>母子保健課調査</w:t>
            </w:r>
            <w:r w:rsidRPr="00CA5AC2">
              <w:rPr>
                <w:rFonts w:asciiTheme="majorEastAsia" w:eastAsiaTheme="majorEastAsia" w:hAnsiTheme="majorEastAsia" w:cs="ＭＳ Ｐゴシック" w:hint="eastAsia"/>
                <w:bCs/>
                <w:color w:val="000000" w:themeColor="text1"/>
                <w:sz w:val="20"/>
                <w:szCs w:val="20"/>
              </w:rPr>
              <w:t>】</w:t>
            </w:r>
          </w:p>
        </w:tc>
        <w:tc>
          <w:tcPr>
            <w:tcW w:w="4250" w:type="dxa"/>
            <w:tcBorders>
              <w:top w:val="single" w:sz="12" w:space="0" w:color="auto"/>
              <w:left w:val="single" w:sz="4" w:space="0" w:color="auto"/>
              <w:bottom w:val="single" w:sz="12" w:space="0" w:color="000000"/>
              <w:right w:val="single" w:sz="12" w:space="0" w:color="auto"/>
            </w:tcBorders>
            <w:shd w:val="clear" w:color="auto" w:fill="auto"/>
            <w:vAlign w:val="center"/>
          </w:tcPr>
          <w:p w14:paraId="62A31781" w14:textId="77777777" w:rsidR="00934421" w:rsidRPr="00CA5AC2" w:rsidRDefault="00934421" w:rsidP="00634126">
            <w:pPr>
              <w:widowControl/>
              <w:adjustRightInd/>
              <w:spacing w:line="320" w:lineRule="exact"/>
              <w:jc w:val="center"/>
              <w:textAlignment w:val="auto"/>
              <w:rPr>
                <w:rFonts w:hAnsi="HG丸ｺﾞｼｯｸM-PRO"/>
                <w:bCs/>
                <w:color w:val="000000" w:themeColor="text1"/>
                <w:sz w:val="21"/>
                <w:szCs w:val="21"/>
              </w:rPr>
            </w:pPr>
            <w:r w:rsidRPr="00CA5AC2">
              <w:rPr>
                <w:rFonts w:hAnsi="HG丸ｺﾞｼｯｸM-PRO" w:hint="eastAsia"/>
                <w:bCs/>
                <w:color w:val="000000" w:themeColor="text1"/>
                <w:sz w:val="21"/>
                <w:szCs w:val="21"/>
              </w:rPr>
              <w:t>２.７%</w:t>
            </w:r>
          </w:p>
          <w:p w14:paraId="7ACAF711" w14:textId="31A45C2F" w:rsidR="00A9732D" w:rsidRPr="00CA5AC2" w:rsidRDefault="00A9732D" w:rsidP="00634126">
            <w:pPr>
              <w:widowControl/>
              <w:adjustRightInd/>
              <w:spacing w:line="320" w:lineRule="exact"/>
              <w:jc w:val="center"/>
              <w:textAlignment w:val="auto"/>
              <w:rPr>
                <w:rFonts w:hAnsi="HG丸ｺﾞｼｯｸM-PRO" w:cs="ＭＳ Ｐゴシック"/>
                <w:bCs/>
                <w:color w:val="000000" w:themeColor="text1"/>
                <w:sz w:val="21"/>
                <w:szCs w:val="21"/>
                <w:shd w:val="pct15" w:color="auto" w:fill="FFFFFF"/>
              </w:rPr>
            </w:pPr>
            <w:r w:rsidRPr="00CA5AC2">
              <w:rPr>
                <w:rFonts w:hAnsi="HG丸ｺﾞｼｯｸM-PRO" w:hint="eastAsia"/>
                <w:color w:val="000000" w:themeColor="text1"/>
                <w:sz w:val="16"/>
              </w:rPr>
              <w:t>【令和３（20</w:t>
            </w:r>
            <w:r w:rsidRPr="00CA5AC2">
              <w:rPr>
                <w:rFonts w:hAnsi="HG丸ｺﾞｼｯｸM-PRO"/>
                <w:color w:val="000000" w:themeColor="text1"/>
                <w:sz w:val="16"/>
              </w:rPr>
              <w:t>21</w:t>
            </w:r>
            <w:r w:rsidRPr="00CA5AC2">
              <w:rPr>
                <w:rFonts w:hAnsi="HG丸ｺﾞｼｯｸM-PRO" w:hint="eastAsia"/>
                <w:color w:val="000000" w:themeColor="text1"/>
                <w:sz w:val="16"/>
              </w:rPr>
              <w:t>）年度</w:t>
            </w:r>
            <w:r w:rsidRPr="00CA5AC2">
              <w:rPr>
                <w:rFonts w:hAnsi="HG丸ｺﾞｼｯｸM-PRO"/>
                <w:color w:val="000000" w:themeColor="text1"/>
                <w:sz w:val="16"/>
              </w:rPr>
              <w:t>】</w:t>
            </w:r>
          </w:p>
        </w:tc>
      </w:tr>
    </w:tbl>
    <w:p w14:paraId="47AC6B43" w14:textId="42EEF600" w:rsidR="00CC5F57" w:rsidRPr="00CA5AC2" w:rsidRDefault="00CC5F57" w:rsidP="00E95A06">
      <w:pPr>
        <w:snapToGrid w:val="0"/>
        <w:spacing w:line="300" w:lineRule="auto"/>
        <w:rPr>
          <w:rFonts w:hAnsi="HG丸ｺﾞｼｯｸM-PRO"/>
          <w:b/>
          <w:color w:val="000000" w:themeColor="text1"/>
          <w:sz w:val="21"/>
          <w:szCs w:val="21"/>
        </w:rPr>
      </w:pPr>
    </w:p>
    <w:p w14:paraId="646039B6" w14:textId="5A92E18B" w:rsidR="00C66138" w:rsidRPr="00CA5AC2" w:rsidRDefault="00C66138" w:rsidP="00E95A06">
      <w:pPr>
        <w:snapToGrid w:val="0"/>
        <w:spacing w:line="300" w:lineRule="auto"/>
        <w:rPr>
          <w:rFonts w:hAnsi="HG丸ｺﾞｼｯｸM-PRO"/>
          <w:b/>
          <w:color w:val="000000" w:themeColor="text1"/>
          <w:sz w:val="21"/>
          <w:szCs w:val="21"/>
        </w:rPr>
      </w:pPr>
    </w:p>
    <w:p w14:paraId="0250F02F" w14:textId="77777777" w:rsidR="00C66138" w:rsidRPr="00CA5AC2" w:rsidRDefault="00C66138" w:rsidP="00E95A06">
      <w:pPr>
        <w:snapToGrid w:val="0"/>
        <w:spacing w:line="300" w:lineRule="auto"/>
        <w:rPr>
          <w:rFonts w:hAnsi="HG丸ｺﾞｼｯｸM-PRO"/>
          <w:b/>
          <w:vanish/>
          <w:color w:val="000000" w:themeColor="text1"/>
          <w:sz w:val="21"/>
          <w:szCs w:val="21"/>
        </w:rPr>
      </w:pPr>
    </w:p>
    <w:p w14:paraId="64733432" w14:textId="2AF2DE99" w:rsidR="001C78A0" w:rsidRPr="00CA5AC2" w:rsidRDefault="001430C8" w:rsidP="009F7F9D">
      <w:pPr>
        <w:pStyle w:val="4"/>
        <w:numPr>
          <w:ilvl w:val="0"/>
          <w:numId w:val="0"/>
        </w:numPr>
        <w:ind w:firstLineChars="117" w:firstLine="282"/>
        <w:rPr>
          <w:color w:val="000000" w:themeColor="text1"/>
        </w:rPr>
      </w:pPr>
      <w:bookmarkStart w:id="217" w:name="_Toc162606232"/>
      <w:r w:rsidRPr="00CA5AC2">
        <w:rPr>
          <w:rFonts w:hint="eastAsia"/>
          <w:color w:val="000000" w:themeColor="text1"/>
        </w:rPr>
        <w:t>①</w:t>
      </w:r>
      <w:r w:rsidR="00596FD9" w:rsidRPr="00CA5AC2">
        <w:rPr>
          <w:color w:val="000000" w:themeColor="text1"/>
        </w:rPr>
        <w:t>たばこ対策</w:t>
      </w:r>
      <w:bookmarkEnd w:id="217"/>
    </w:p>
    <w:p w14:paraId="32A6533B" w14:textId="68053864"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ア</w:t>
      </w:r>
      <w:r w:rsidR="00654B56" w:rsidRPr="00CA5AC2">
        <w:rPr>
          <w:rFonts w:asciiTheme="majorEastAsia" w:eastAsiaTheme="majorEastAsia" w:hAnsiTheme="majorEastAsia" w:hint="eastAsia"/>
          <w:b/>
          <w:color w:val="000000" w:themeColor="text1"/>
          <w:sz w:val="22"/>
          <w:szCs w:val="22"/>
        </w:rPr>
        <w:t xml:space="preserve"> </w:t>
      </w:r>
      <w:r w:rsidR="005E21F2" w:rsidRPr="00CA5AC2">
        <w:rPr>
          <w:rFonts w:asciiTheme="majorEastAsia" w:eastAsiaTheme="majorEastAsia" w:hAnsiTheme="majorEastAsia" w:hint="eastAsia"/>
          <w:b/>
          <w:color w:val="000000" w:themeColor="text1"/>
          <w:sz w:val="22"/>
          <w:szCs w:val="22"/>
        </w:rPr>
        <w:t>喫煙率の減少</w:t>
      </w:r>
    </w:p>
    <w:p w14:paraId="6476AC17" w14:textId="7E88C41E" w:rsidR="00E90881" w:rsidRPr="00CA5AC2" w:rsidRDefault="00E90881" w:rsidP="00E90881">
      <w:pPr>
        <w:ind w:leftChars="250" w:left="820" w:hangingChars="100" w:hanging="220"/>
        <w:rPr>
          <w:color w:val="000000" w:themeColor="text1"/>
          <w:sz w:val="22"/>
          <w:szCs w:val="22"/>
        </w:rPr>
      </w:pPr>
      <w:r w:rsidRPr="00CA5AC2">
        <w:rPr>
          <w:rFonts w:hint="eastAsia"/>
          <w:color w:val="000000" w:themeColor="text1"/>
          <w:sz w:val="22"/>
          <w:szCs w:val="22"/>
        </w:rPr>
        <w:t>○</w:t>
      </w:r>
      <w:r w:rsidR="0016019E" w:rsidRPr="00CA5AC2">
        <w:rPr>
          <w:rFonts w:hint="eastAsia"/>
          <w:color w:val="000000" w:themeColor="text1"/>
          <w:sz w:val="22"/>
          <w:szCs w:val="22"/>
        </w:rPr>
        <w:t>女性の喫煙率が全国より高く、また、妊婦の喫煙率も同様に全国より高いことから、市町村や医療保険者、関係団体等と連携して、特定健診や市町村における母子手帳交付時等を活用し、喫煙状況の把握と適切な禁煙指導を促進します。</w:t>
      </w:r>
    </w:p>
    <w:p w14:paraId="2B51543B" w14:textId="37B4E172" w:rsidR="00E90881" w:rsidRPr="00CA5AC2" w:rsidRDefault="00E90881" w:rsidP="008D3FD7">
      <w:pPr>
        <w:snapToGrid w:val="0"/>
        <w:ind w:firstLineChars="192" w:firstLine="424"/>
        <w:rPr>
          <w:rFonts w:asciiTheme="majorEastAsia" w:eastAsiaTheme="majorEastAsia" w:hAnsiTheme="majorEastAsia"/>
          <w:b/>
          <w:color w:val="000000" w:themeColor="text1"/>
          <w:sz w:val="22"/>
          <w:szCs w:val="22"/>
        </w:rPr>
      </w:pPr>
    </w:p>
    <w:p w14:paraId="6E57B7BE" w14:textId="7165D4C9" w:rsidR="001C6368" w:rsidRPr="00CA5AC2" w:rsidRDefault="00824140" w:rsidP="001C6368">
      <w:pPr>
        <w:ind w:leftChars="250" w:left="820" w:hangingChars="100" w:hanging="220"/>
        <w:rPr>
          <w:color w:val="000000" w:themeColor="text1"/>
          <w:sz w:val="22"/>
          <w:szCs w:val="22"/>
        </w:rPr>
      </w:pPr>
      <w:r w:rsidRPr="00CA5AC2">
        <w:rPr>
          <w:rFonts w:hint="eastAsia"/>
          <w:color w:val="000000" w:themeColor="text1"/>
          <w:sz w:val="22"/>
          <w:szCs w:val="22"/>
        </w:rPr>
        <w:t>○</w:t>
      </w:r>
      <w:r w:rsidR="00AD3A29" w:rsidRPr="00CA5AC2">
        <w:rPr>
          <w:rFonts w:hint="eastAsia"/>
          <w:color w:val="000000" w:themeColor="text1"/>
          <w:sz w:val="22"/>
          <w:szCs w:val="22"/>
        </w:rPr>
        <w:t>20歳未満の者の喫煙をなくすため、</w:t>
      </w:r>
      <w:r w:rsidRPr="00CA5AC2">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CA5AC2" w:rsidRDefault="001C6368" w:rsidP="001C6368">
      <w:pPr>
        <w:ind w:leftChars="250" w:left="820" w:hangingChars="100" w:hanging="220"/>
        <w:rPr>
          <w:color w:val="000000" w:themeColor="text1"/>
          <w:sz w:val="22"/>
          <w:szCs w:val="22"/>
        </w:rPr>
      </w:pPr>
    </w:p>
    <w:p w14:paraId="2B43B370" w14:textId="77777777" w:rsidR="001C6368" w:rsidRPr="00CA5AC2" w:rsidRDefault="00A447B1" w:rsidP="001C6368">
      <w:pPr>
        <w:ind w:leftChars="250" w:left="820" w:hangingChars="100" w:hanging="220"/>
        <w:rPr>
          <w:color w:val="000000" w:themeColor="text1"/>
          <w:sz w:val="22"/>
          <w:szCs w:val="22"/>
        </w:rPr>
      </w:pPr>
      <w:r w:rsidRPr="00CA5AC2">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8EECEC8" w14:textId="77777777" w:rsidR="005667B1" w:rsidRPr="00CA5AC2" w:rsidRDefault="005667B1" w:rsidP="00E90881">
      <w:pPr>
        <w:rPr>
          <w:color w:val="000000" w:themeColor="text1"/>
          <w:sz w:val="22"/>
          <w:szCs w:val="22"/>
        </w:rPr>
      </w:pPr>
    </w:p>
    <w:p w14:paraId="3EBC456F" w14:textId="1C6F41C4" w:rsidR="009C2CD4" w:rsidRPr="00CA5AC2" w:rsidRDefault="00DB3AE5" w:rsidP="005667B1">
      <w:pPr>
        <w:ind w:leftChars="250" w:left="820" w:hangingChars="100" w:hanging="220"/>
        <w:rPr>
          <w:color w:val="000000" w:themeColor="text1"/>
          <w:sz w:val="22"/>
          <w:szCs w:val="22"/>
        </w:rPr>
      </w:pPr>
      <w:r w:rsidRPr="00CA5AC2">
        <w:rPr>
          <w:rFonts w:hint="eastAsia"/>
          <w:color w:val="000000" w:themeColor="text1"/>
          <w:sz w:val="22"/>
          <w:szCs w:val="22"/>
        </w:rPr>
        <w:t>○職域等において</w:t>
      </w:r>
      <w:r w:rsidR="00F76736" w:rsidRPr="00CA5AC2">
        <w:rPr>
          <w:rFonts w:hint="eastAsia"/>
          <w:color w:val="000000" w:themeColor="text1"/>
          <w:sz w:val="22"/>
          <w:szCs w:val="22"/>
        </w:rPr>
        <w:t>医療保険者等と連</w:t>
      </w:r>
      <w:r w:rsidR="007524F5" w:rsidRPr="00CA5AC2">
        <w:rPr>
          <w:rFonts w:hint="eastAsia"/>
          <w:color w:val="000000" w:themeColor="text1"/>
          <w:sz w:val="22"/>
          <w:szCs w:val="22"/>
        </w:rPr>
        <w:t>携して保健事業を活用するなど、各種機会を通じて正しい知識の啓発・相談支援を行うとともに、</w:t>
      </w:r>
      <w:r w:rsidR="00F76736" w:rsidRPr="00CA5AC2">
        <w:rPr>
          <w:rFonts w:hint="eastAsia"/>
          <w:color w:val="000000" w:themeColor="text1"/>
          <w:sz w:val="22"/>
          <w:szCs w:val="22"/>
        </w:rPr>
        <w:t>喫煙者の禁煙サポートの取組みを促進します。</w:t>
      </w:r>
    </w:p>
    <w:p w14:paraId="5CC77F38" w14:textId="38469D07" w:rsidR="000C3171" w:rsidRPr="00CA5AC2" w:rsidRDefault="000C3171" w:rsidP="00687E4C">
      <w:pPr>
        <w:rPr>
          <w:rFonts w:hAnsi="HG丸ｺﾞｼｯｸM-PRO"/>
          <w:color w:val="000000" w:themeColor="text1"/>
          <w:sz w:val="22"/>
          <w:szCs w:val="22"/>
        </w:rPr>
      </w:pPr>
    </w:p>
    <w:p w14:paraId="50F98725" w14:textId="77777777" w:rsidR="000C3171" w:rsidRPr="00CA5AC2" w:rsidRDefault="00B73650" w:rsidP="000C3171">
      <w:pPr>
        <w:ind w:leftChars="250" w:left="820" w:hangingChars="100" w:hanging="220"/>
        <w:rPr>
          <w:color w:val="000000" w:themeColor="text1"/>
          <w:sz w:val="22"/>
        </w:rPr>
      </w:pPr>
      <w:r w:rsidRPr="00CA5AC2">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CA5AC2"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00305534" w:rsidRPr="00CA5AC2">
        <w:rPr>
          <w:rFonts w:asciiTheme="majorEastAsia" w:eastAsiaTheme="majorEastAsia" w:hAnsiTheme="majorEastAsia" w:hint="eastAsia"/>
          <w:b/>
          <w:color w:val="000000" w:themeColor="text1"/>
          <w:sz w:val="22"/>
          <w:szCs w:val="22"/>
        </w:rPr>
        <w:t>望まない</w:t>
      </w:r>
      <w:r w:rsidR="00B73650" w:rsidRPr="00CA5AC2">
        <w:rPr>
          <w:rFonts w:asciiTheme="majorEastAsia" w:eastAsiaTheme="majorEastAsia" w:hAnsiTheme="majorEastAsia" w:hint="eastAsia"/>
          <w:b/>
          <w:color w:val="000000" w:themeColor="text1"/>
          <w:sz w:val="22"/>
          <w:szCs w:val="22"/>
        </w:rPr>
        <w:t>受動喫煙の防止</w:t>
      </w:r>
    </w:p>
    <w:p w14:paraId="65CECE01" w14:textId="60486870" w:rsidR="005B7CBA" w:rsidRPr="00CA5AC2" w:rsidRDefault="005B7CBA" w:rsidP="000C3171">
      <w:pPr>
        <w:ind w:leftChars="244" w:left="850" w:hangingChars="120" w:hanging="264"/>
        <w:rPr>
          <w:color w:val="000000" w:themeColor="text1"/>
          <w:sz w:val="22"/>
        </w:rPr>
      </w:pPr>
      <w:r w:rsidRPr="00CA5AC2">
        <w:rPr>
          <w:rFonts w:hint="eastAsia"/>
          <w:color w:val="000000" w:themeColor="text1"/>
          <w:sz w:val="22"/>
        </w:rPr>
        <w:t>〇多数の者が利用する施設</w:t>
      </w:r>
      <w:r w:rsidR="007524F5" w:rsidRPr="00CA5AC2">
        <w:rPr>
          <w:rFonts w:hint="eastAsia"/>
          <w:color w:val="000000" w:themeColor="text1"/>
          <w:sz w:val="22"/>
        </w:rPr>
        <w:t>や子どもがいる空間において、健康増進法</w:t>
      </w:r>
      <w:r w:rsidR="00B43CB2" w:rsidRPr="00CA5AC2">
        <w:rPr>
          <w:rFonts w:hint="eastAsia"/>
          <w:color w:val="000000" w:themeColor="text1"/>
          <w:sz w:val="22"/>
        </w:rPr>
        <w:t>、</w:t>
      </w:r>
      <w:r w:rsidRPr="00CA5AC2">
        <w:rPr>
          <w:rFonts w:hint="eastAsia"/>
          <w:color w:val="000000" w:themeColor="text1"/>
          <w:sz w:val="22"/>
        </w:rPr>
        <w:t>大阪府受動喫煙防止条例</w:t>
      </w:r>
      <w:r w:rsidR="00B43CB2" w:rsidRPr="00CA5AC2">
        <w:rPr>
          <w:rFonts w:hint="eastAsia"/>
          <w:color w:val="000000" w:themeColor="text1"/>
          <w:sz w:val="22"/>
        </w:rPr>
        <w:t>及び大阪府子どもの受動喫煙防止条例</w:t>
      </w:r>
      <w:r w:rsidRPr="00CA5AC2">
        <w:rPr>
          <w:rFonts w:hint="eastAsia"/>
          <w:color w:val="000000" w:themeColor="text1"/>
          <w:sz w:val="22"/>
        </w:rPr>
        <w:t>の</w:t>
      </w:r>
      <w:r w:rsidR="007765CF" w:rsidRPr="00CA5AC2">
        <w:rPr>
          <w:rFonts w:hint="eastAsia"/>
          <w:color w:val="000000" w:themeColor="text1"/>
          <w:sz w:val="22"/>
        </w:rPr>
        <w:t>趣旨を踏まえ、望まない受動喫煙のない環境整備を図ります</w:t>
      </w:r>
      <w:r w:rsidR="00740BFE" w:rsidRPr="00CA5AC2">
        <w:rPr>
          <w:rFonts w:hint="eastAsia"/>
          <w:color w:val="000000" w:themeColor="text1"/>
          <w:sz w:val="22"/>
        </w:rPr>
        <w:t>。</w:t>
      </w:r>
    </w:p>
    <w:p w14:paraId="747C0015" w14:textId="6ABC58D0" w:rsidR="000C3171" w:rsidRPr="00CA5AC2" w:rsidRDefault="000C3171" w:rsidP="000C3171">
      <w:pPr>
        <w:ind w:leftChars="244" w:left="850" w:hangingChars="120" w:hanging="264"/>
        <w:rPr>
          <w:color w:val="000000" w:themeColor="text1"/>
          <w:sz w:val="22"/>
        </w:rPr>
      </w:pPr>
    </w:p>
    <w:p w14:paraId="365537DD" w14:textId="77777777" w:rsidR="00853AEF" w:rsidRPr="00CA5AC2" w:rsidRDefault="00740BFE" w:rsidP="00853AEF">
      <w:pPr>
        <w:ind w:left="880" w:hangingChars="400" w:hanging="880"/>
        <w:rPr>
          <w:color w:val="000000" w:themeColor="text1"/>
          <w:sz w:val="22"/>
        </w:rPr>
      </w:pPr>
      <w:r w:rsidRPr="00CA5AC2">
        <w:rPr>
          <w:rFonts w:hint="eastAsia"/>
          <w:color w:val="000000" w:themeColor="text1"/>
          <w:sz w:val="22"/>
        </w:rPr>
        <w:t xml:space="preserve">　　 〇特に、</w:t>
      </w:r>
      <w:r w:rsidR="00B43CB2" w:rsidRPr="00CA5AC2">
        <w:rPr>
          <w:rFonts w:hint="eastAsia"/>
          <w:color w:val="000000" w:themeColor="text1"/>
          <w:sz w:val="22"/>
        </w:rPr>
        <w:t>令和</w:t>
      </w:r>
      <w:r w:rsidR="00B43CB2" w:rsidRPr="00CA5AC2">
        <w:rPr>
          <w:color w:val="000000" w:themeColor="text1"/>
          <w:sz w:val="22"/>
        </w:rPr>
        <w:t>7</w:t>
      </w:r>
      <w:r w:rsidR="00B43CB2" w:rsidRPr="00CA5AC2">
        <w:rPr>
          <w:rFonts w:hint="eastAsia"/>
          <w:color w:val="000000" w:themeColor="text1"/>
          <w:sz w:val="22"/>
        </w:rPr>
        <w:t>年度に全面施行となる</w:t>
      </w:r>
      <w:r w:rsidR="00853AEF" w:rsidRPr="00CA5AC2">
        <w:rPr>
          <w:rFonts w:hint="eastAsia"/>
          <w:color w:val="000000" w:themeColor="text1"/>
          <w:sz w:val="22"/>
        </w:rPr>
        <w:t>大阪府受動喫煙防止条例において、健康増進法よ</w:t>
      </w:r>
    </w:p>
    <w:p w14:paraId="6813478D" w14:textId="77777777" w:rsidR="00206294" w:rsidRPr="00CA5AC2" w:rsidRDefault="00853AEF" w:rsidP="00853AEF">
      <w:pPr>
        <w:ind w:leftChars="300" w:left="940" w:hangingChars="100" w:hanging="220"/>
        <w:rPr>
          <w:color w:val="000000" w:themeColor="text1"/>
          <w:sz w:val="22"/>
        </w:rPr>
      </w:pPr>
      <w:r w:rsidRPr="00CA5AC2">
        <w:rPr>
          <w:rFonts w:hint="eastAsia"/>
          <w:color w:val="000000" w:themeColor="text1"/>
          <w:sz w:val="22"/>
        </w:rPr>
        <w:t>り厳しい規制となっている</w:t>
      </w:r>
      <w:r w:rsidR="00711A9B" w:rsidRPr="00CA5AC2">
        <w:rPr>
          <w:rFonts w:hint="eastAsia"/>
          <w:color w:val="000000" w:themeColor="text1"/>
          <w:sz w:val="22"/>
        </w:rPr>
        <w:t>官公庁や</w:t>
      </w:r>
      <w:r w:rsidRPr="00CA5AC2">
        <w:rPr>
          <w:rFonts w:hint="eastAsia"/>
          <w:color w:val="000000" w:themeColor="text1"/>
          <w:sz w:val="22"/>
        </w:rPr>
        <w:t>病院、学校等の第一種施設については敷地内全面</w:t>
      </w:r>
    </w:p>
    <w:p w14:paraId="6D24E858" w14:textId="46ACE3BC" w:rsidR="00E8105E" w:rsidRPr="00CA5AC2" w:rsidRDefault="00853AEF" w:rsidP="00206294">
      <w:pPr>
        <w:ind w:leftChars="300" w:left="940" w:hangingChars="100" w:hanging="220"/>
        <w:rPr>
          <w:color w:val="000000" w:themeColor="text1"/>
          <w:sz w:val="22"/>
        </w:rPr>
      </w:pPr>
      <w:r w:rsidRPr="00CA5AC2">
        <w:rPr>
          <w:rFonts w:hint="eastAsia"/>
          <w:color w:val="000000" w:themeColor="text1"/>
          <w:sz w:val="22"/>
        </w:rPr>
        <w:t>禁煙を、飲食店については原則屋内禁煙を促進します。</w:t>
      </w:r>
    </w:p>
    <w:p w14:paraId="1D2EDDD7" w14:textId="21F695C6" w:rsidR="00B43CB2" w:rsidRPr="00CA5AC2" w:rsidRDefault="00B43CB2" w:rsidP="00D639BA">
      <w:pPr>
        <w:rPr>
          <w:color w:val="000000" w:themeColor="text1"/>
          <w:sz w:val="22"/>
        </w:rPr>
      </w:pPr>
    </w:p>
    <w:p w14:paraId="1B96F914" w14:textId="59425BD5" w:rsidR="00B43CB2" w:rsidRPr="00CA5AC2" w:rsidRDefault="00B43CB2" w:rsidP="00B43CB2">
      <w:pPr>
        <w:ind w:leftChars="250" w:left="820" w:hangingChars="100" w:hanging="220"/>
        <w:rPr>
          <w:color w:val="000000" w:themeColor="text1"/>
          <w:sz w:val="22"/>
        </w:rPr>
      </w:pPr>
      <w:r w:rsidRPr="00CA5AC2">
        <w:rPr>
          <w:rFonts w:hint="eastAsia"/>
          <w:color w:val="000000" w:themeColor="text1"/>
          <w:sz w:val="22"/>
        </w:rPr>
        <w:t>〇子どもや妊婦を受動喫煙から守るため、乳幼児健診等で啓発を行うとともに、受動喫煙対策に取り組む施設管理者</w:t>
      </w:r>
      <w:r w:rsidR="007524F5" w:rsidRPr="00CA5AC2">
        <w:rPr>
          <w:rFonts w:hint="eastAsia"/>
          <w:color w:val="000000" w:themeColor="text1"/>
          <w:sz w:val="22"/>
        </w:rPr>
        <w:t>へ、技術的助言の支援を行います</w:t>
      </w:r>
      <w:r w:rsidR="009021B8" w:rsidRPr="00CA5AC2">
        <w:rPr>
          <w:rFonts w:hint="eastAsia"/>
          <w:color w:val="000000" w:themeColor="text1"/>
          <w:sz w:val="22"/>
        </w:rPr>
        <w:t>。</w:t>
      </w:r>
    </w:p>
    <w:p w14:paraId="56A8190D" w14:textId="7E6F2237" w:rsidR="00740BFE" w:rsidRPr="00CA5AC2" w:rsidRDefault="00740BFE" w:rsidP="00B43CB2">
      <w:pPr>
        <w:rPr>
          <w:color w:val="000000" w:themeColor="text1"/>
          <w:sz w:val="22"/>
        </w:rPr>
      </w:pPr>
    </w:p>
    <w:p w14:paraId="02FDEF75" w14:textId="5F6E292E" w:rsidR="00CC5F57" w:rsidRPr="00CA5AC2" w:rsidRDefault="00740BFE" w:rsidP="00E90881">
      <w:pPr>
        <w:ind w:leftChars="250" w:left="820" w:hangingChars="100" w:hanging="220"/>
        <w:rPr>
          <w:color w:val="000000" w:themeColor="text1"/>
          <w:sz w:val="22"/>
        </w:rPr>
      </w:pPr>
      <w:r w:rsidRPr="00CA5AC2">
        <w:rPr>
          <w:rFonts w:hint="eastAsia"/>
          <w:color w:val="000000" w:themeColor="text1"/>
          <w:sz w:val="22"/>
        </w:rPr>
        <w:t>〇屋外や路上の喫煙</w:t>
      </w:r>
      <w:r w:rsidR="00D60EC2" w:rsidRPr="00CA5AC2">
        <w:rPr>
          <w:rFonts w:hint="eastAsia"/>
          <w:color w:val="000000" w:themeColor="text1"/>
          <w:sz w:val="22"/>
        </w:rPr>
        <w:t>対策として、市町村や民間事業者と連携し、屋外分煙所の整備を促進します</w:t>
      </w:r>
      <w:r w:rsidRPr="00CA5AC2">
        <w:rPr>
          <w:rFonts w:hint="eastAsia"/>
          <w:color w:val="000000" w:themeColor="text1"/>
          <w:sz w:val="22"/>
        </w:rPr>
        <w:t>。</w:t>
      </w:r>
    </w:p>
    <w:p w14:paraId="3583982E" w14:textId="00E4B9E4" w:rsidR="00B73650" w:rsidRPr="00CA5AC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CA5AC2" w:rsidRDefault="001C78A0" w:rsidP="009F7F9D">
      <w:pPr>
        <w:pStyle w:val="4"/>
        <w:numPr>
          <w:ilvl w:val="0"/>
          <w:numId w:val="0"/>
        </w:numPr>
        <w:ind w:firstLineChars="117" w:firstLine="282"/>
        <w:rPr>
          <w:color w:val="000000" w:themeColor="text1"/>
        </w:rPr>
      </w:pPr>
      <w:bookmarkStart w:id="218" w:name="_Toc162606233"/>
      <w:r w:rsidRPr="00CA5AC2">
        <w:rPr>
          <w:rFonts w:hint="eastAsia"/>
          <w:color w:val="000000" w:themeColor="text1"/>
        </w:rPr>
        <w:t>②</w:t>
      </w:r>
      <w:r w:rsidR="00596FD9" w:rsidRPr="00CA5AC2">
        <w:rPr>
          <w:color w:val="000000" w:themeColor="text1"/>
        </w:rPr>
        <w:t>喫煙以外の生活習慣の改善</w:t>
      </w:r>
      <w:bookmarkEnd w:id="218"/>
    </w:p>
    <w:p w14:paraId="51D3936E" w14:textId="03FE10A9" w:rsidR="005770BD" w:rsidRPr="00CA5AC2" w:rsidRDefault="000C6C9A" w:rsidP="006B6D94">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11142E" w:rsidRPr="00CA5AC2">
        <w:rPr>
          <w:rFonts w:hAnsi="HG丸ｺﾞｼｯｸM-PRO" w:cstheme="minorBidi" w:hint="eastAsia"/>
          <w:color w:val="000000" w:themeColor="text1"/>
          <w:kern w:val="2"/>
          <w:sz w:val="22"/>
          <w:szCs w:val="22"/>
        </w:rPr>
        <w:t>市町村、学校、医療保険者、関係団体、</w:t>
      </w:r>
      <w:r w:rsidRPr="00CA5AC2">
        <w:rPr>
          <w:rFonts w:hAnsi="HG丸ｺﾞｼｯｸM-PRO" w:cstheme="minorBidi" w:hint="eastAsia"/>
          <w:color w:val="000000" w:themeColor="text1"/>
          <w:kern w:val="2"/>
          <w:sz w:val="22"/>
          <w:szCs w:val="22"/>
        </w:rPr>
        <w:t>民間企業等と連携</w:t>
      </w:r>
      <w:r w:rsidR="0011142E" w:rsidRPr="00CA5AC2">
        <w:rPr>
          <w:rFonts w:hAnsi="HG丸ｺﾞｼｯｸM-PRO" w:cstheme="minorBidi" w:hint="eastAsia"/>
          <w:color w:val="000000" w:themeColor="text1"/>
          <w:kern w:val="2"/>
          <w:sz w:val="22"/>
          <w:szCs w:val="22"/>
        </w:rPr>
        <w:t>し、</w:t>
      </w:r>
      <w:r w:rsidRPr="00CA5AC2">
        <w:rPr>
          <w:rFonts w:hAnsi="HG丸ｺﾞｼｯｸM-PRO" w:cstheme="minorBidi" w:hint="eastAsia"/>
          <w:color w:val="000000" w:themeColor="text1"/>
          <w:kern w:val="2"/>
          <w:sz w:val="22"/>
          <w:szCs w:val="22"/>
        </w:rPr>
        <w:t>栄養バランスの良い食生活</w:t>
      </w:r>
      <w:r w:rsidR="0011142E" w:rsidRPr="00CA5AC2">
        <w:rPr>
          <w:rFonts w:hAnsi="HG丸ｺﾞｼｯｸM-PRO" w:cstheme="minorBidi" w:hint="eastAsia"/>
          <w:color w:val="000000" w:themeColor="text1"/>
          <w:kern w:val="2"/>
          <w:sz w:val="22"/>
          <w:szCs w:val="22"/>
        </w:rPr>
        <w:t>、適正体重、</w:t>
      </w:r>
      <w:r w:rsidRPr="00CA5AC2">
        <w:rPr>
          <w:rFonts w:hAnsi="HG丸ｺﾞｼｯｸM-PRO" w:cstheme="minorBidi" w:hint="eastAsia"/>
          <w:color w:val="000000" w:themeColor="text1"/>
          <w:kern w:val="2"/>
          <w:sz w:val="22"/>
          <w:szCs w:val="22"/>
        </w:rPr>
        <w:t>身体活動量、適量飲酒</w:t>
      </w:r>
      <w:r w:rsidR="0011142E" w:rsidRPr="00CA5AC2">
        <w:rPr>
          <w:rFonts w:hAnsi="HG丸ｺﾞｼｯｸM-PRO" w:cstheme="minorBidi" w:hint="eastAsia"/>
          <w:color w:val="000000" w:themeColor="text1"/>
          <w:kern w:val="2"/>
          <w:sz w:val="22"/>
          <w:szCs w:val="22"/>
        </w:rPr>
        <w:t>など、がんの予防につながる生活習慣について普及啓発を行います</w:t>
      </w:r>
      <w:r w:rsidRPr="00CA5AC2">
        <w:rPr>
          <w:rFonts w:hAnsi="HG丸ｺﾞｼｯｸM-PRO" w:cstheme="minorBidi" w:hint="eastAsia"/>
          <w:color w:val="000000" w:themeColor="text1"/>
          <w:kern w:val="2"/>
          <w:sz w:val="22"/>
          <w:szCs w:val="22"/>
        </w:rPr>
        <w:t>。</w:t>
      </w:r>
    </w:p>
    <w:p w14:paraId="3CCBC977" w14:textId="45A6A149" w:rsidR="005770BD" w:rsidRPr="00CA5AC2" w:rsidRDefault="00A04C56" w:rsidP="009F7F9D">
      <w:pPr>
        <w:pStyle w:val="4"/>
        <w:numPr>
          <w:ilvl w:val="0"/>
          <w:numId w:val="0"/>
        </w:numPr>
        <w:ind w:firstLineChars="117" w:firstLine="282"/>
        <w:rPr>
          <w:color w:val="000000" w:themeColor="text1"/>
        </w:rPr>
      </w:pPr>
      <w:bookmarkStart w:id="219" w:name="_Toc162606234"/>
      <w:r w:rsidRPr="00CA5AC2">
        <w:rPr>
          <w:rFonts w:hint="eastAsia"/>
          <w:color w:val="000000" w:themeColor="text1"/>
        </w:rPr>
        <w:lastRenderedPageBreak/>
        <w:t>③</w:t>
      </w:r>
      <w:r w:rsidR="005770BD" w:rsidRPr="00CA5AC2">
        <w:rPr>
          <w:color w:val="000000" w:themeColor="text1"/>
        </w:rPr>
        <w:t>感染症対策</w:t>
      </w:r>
      <w:bookmarkEnd w:id="219"/>
    </w:p>
    <w:p w14:paraId="11C70B94" w14:textId="77777777" w:rsidR="00097299" w:rsidRPr="00CA5AC2"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color w:val="000000" w:themeColor="text1"/>
          <w:sz w:val="22"/>
          <w:szCs w:val="22"/>
        </w:rPr>
        <w:t>○</w:t>
      </w:r>
      <w:r w:rsidR="00FB40A0" w:rsidRPr="00CA5AC2">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CA5AC2">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CA5AC2">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者に正しい情報を伝えるため、作成した啓発資材を活用し、引き続き啓発活動を実</w:t>
      </w:r>
    </w:p>
    <w:p w14:paraId="14EFA00C" w14:textId="4EC34991" w:rsidR="00FB40A0"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A5AC2"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1396B8DF" w:rsidR="00981B0C" w:rsidRPr="00CA5AC2" w:rsidRDefault="00B73650" w:rsidP="00E52A2C">
      <w:pPr>
        <w:widowControl/>
        <w:adjustRightInd/>
        <w:ind w:leftChars="250" w:left="820" w:hangingChars="100" w:hanging="220"/>
        <w:jc w:val="left"/>
        <w:textAlignment w:val="auto"/>
        <w:rPr>
          <w:rFonts w:hAnsi="HG丸ｺﾞｼｯｸM-PRO"/>
          <w:color w:val="auto"/>
          <w:sz w:val="22"/>
          <w:szCs w:val="22"/>
        </w:rPr>
      </w:pPr>
      <w:r w:rsidRPr="00CA5AC2">
        <w:rPr>
          <w:rFonts w:hAnsi="HG丸ｺﾞｼｯｸM-PRO" w:hint="eastAsia"/>
          <w:color w:val="auto"/>
          <w:sz w:val="22"/>
          <w:szCs w:val="22"/>
        </w:rPr>
        <w:t>○ヘリコバクター・ピロリ菌については、除菌による胃がん</w:t>
      </w:r>
      <w:r w:rsidRPr="00CA5AC2">
        <w:rPr>
          <w:rFonts w:hAnsi="HG丸ｺﾞｼｯｸM-PRO" w:hint="eastAsia"/>
          <w:color w:val="000000" w:themeColor="text1"/>
          <w:sz w:val="22"/>
          <w:szCs w:val="22"/>
        </w:rPr>
        <w:t>発症予防に係る</w:t>
      </w:r>
      <w:r w:rsidRPr="00CA5AC2">
        <w:rPr>
          <w:rFonts w:hAnsi="HG丸ｺﾞｼｯｸM-PRO" w:hint="eastAsia"/>
          <w:color w:val="auto"/>
          <w:sz w:val="22"/>
          <w:szCs w:val="22"/>
        </w:rPr>
        <w:t>国の検討結果を踏まえ必要な対応を行います。</w:t>
      </w:r>
    </w:p>
    <w:p w14:paraId="2D2B5C59" w14:textId="371EDB84" w:rsidR="00E52A2C" w:rsidRPr="00CA5AC2" w:rsidRDefault="008B4E2C" w:rsidP="00E52A2C">
      <w:pPr>
        <w:pStyle w:val="3"/>
        <w:ind w:firstLineChars="54" w:firstLine="152"/>
        <w:rPr>
          <w:rFonts w:asciiTheme="majorEastAsia" w:eastAsiaTheme="majorEastAsia" w:hAnsiTheme="majorEastAsia"/>
          <w:b/>
          <w:color w:val="0070C0"/>
          <w:sz w:val="28"/>
        </w:rPr>
      </w:pPr>
      <w:bookmarkStart w:id="220" w:name="_Toc488834915"/>
      <w:bookmarkStart w:id="221" w:name="_Toc488877912"/>
      <w:bookmarkStart w:id="222" w:name="_Toc488952571"/>
      <w:bookmarkStart w:id="223" w:name="_Toc486531976"/>
      <w:bookmarkStart w:id="224" w:name="_Toc487755817"/>
      <w:bookmarkStart w:id="225" w:name="_Toc487757252"/>
      <w:bookmarkStart w:id="226" w:name="_Toc487757364"/>
      <w:bookmarkStart w:id="227" w:name="_Toc487757563"/>
      <w:bookmarkStart w:id="228" w:name="_Toc162606235"/>
      <w:r w:rsidRPr="00CA5AC2">
        <w:rPr>
          <w:rFonts w:asciiTheme="majorEastAsia" w:eastAsiaTheme="majorEastAsia" w:hAnsiTheme="majorEastAsia"/>
          <w:b/>
          <w:color w:val="0070C0"/>
          <w:sz w:val="28"/>
        </w:rPr>
        <w:t>(2</w:t>
      </w:r>
      <w:r w:rsidR="00E52A2C" w:rsidRPr="00CA5AC2">
        <w:rPr>
          <w:rFonts w:asciiTheme="majorEastAsia" w:eastAsiaTheme="majorEastAsia" w:hAnsiTheme="majorEastAsia"/>
          <w:b/>
          <w:color w:val="0070C0"/>
          <w:sz w:val="28"/>
        </w:rPr>
        <w:t xml:space="preserve">) </w:t>
      </w:r>
      <w:r w:rsidR="00E52A2C" w:rsidRPr="00CA5AC2">
        <w:rPr>
          <w:rFonts w:asciiTheme="majorEastAsia" w:eastAsiaTheme="majorEastAsia" w:hAnsiTheme="majorEastAsia" w:hint="eastAsia"/>
          <w:b/>
          <w:color w:val="0070C0"/>
          <w:sz w:val="28"/>
        </w:rPr>
        <w:t>肝炎肝がん対策の推進</w:t>
      </w:r>
      <w:bookmarkEnd w:id="220"/>
      <w:bookmarkEnd w:id="221"/>
      <w:bookmarkEnd w:id="222"/>
      <w:bookmarkEnd w:id="228"/>
    </w:p>
    <w:p w14:paraId="73829D4B" w14:textId="77777777" w:rsidR="00E52A2C" w:rsidRPr="00CA5AC2" w:rsidRDefault="00E52A2C" w:rsidP="00E52A2C">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6272" behindDoc="0" locked="0" layoutInCell="1" allowOverlap="1" wp14:anchorId="6D688755" wp14:editId="0212DCC5">
                <wp:simplePos x="0" y="0"/>
                <wp:positionH relativeFrom="margin">
                  <wp:align>center</wp:align>
                </wp:positionH>
                <wp:positionV relativeFrom="paragraph">
                  <wp:posOffset>1712</wp:posOffset>
                </wp:positionV>
                <wp:extent cx="4730750" cy="413385"/>
                <wp:effectExtent l="0" t="0" r="0" b="5715"/>
                <wp:wrapNone/>
                <wp:docPr id="3085" name="正方形/長方形 308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202" alt="第４期大阪府がん対策推進計画における個別目標" style="position:absolute;left:0;text-align:left;margin-left:0;margin-top:.15pt;width:372.5pt;height:32.55pt;z-index:25176627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" fillcolor="window" stroked="f" strokeweight="2pt">
                <v:textbo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CA5AC2"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CA5AC2"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CA5AC2"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w:t>
            </w:r>
            <w:r w:rsidRPr="00CA5AC2">
              <w:rPr>
                <w:rFonts w:ascii="ＭＳ ゴシック" w:eastAsia="ＭＳ ゴシック" w:hAnsi="ＭＳ ゴシック" w:cs="ＭＳ Ｐゴシック" w:hint="eastAsia"/>
                <w:b/>
                <w:color w:val="000000" w:themeColor="text1"/>
                <w:sz w:val="20"/>
                <w:szCs w:val="20"/>
              </w:rPr>
              <w:t>29</w:t>
            </w:r>
            <w:r w:rsidR="00E52A2C" w:rsidRPr="00CA5AC2">
              <w:rPr>
                <w:rFonts w:ascii="ＭＳ ゴシック" w:eastAsia="ＭＳ ゴシック" w:hAnsi="ＭＳ ゴシック" w:cs="ＭＳ Ｐゴシック"/>
                <w:b/>
                <w:color w:val="000000" w:themeColor="text1"/>
                <w:sz w:val="20"/>
                <w:szCs w:val="20"/>
              </w:rPr>
              <w:t>年度</w:t>
            </w:r>
            <w:r w:rsidR="00E52A2C" w:rsidRPr="00CA5AC2">
              <w:rPr>
                <w:rFonts w:ascii="ＭＳ ゴシック" w:eastAsia="ＭＳ ゴシック" w:hAnsi="ＭＳ ゴシック" w:cs="ＭＳ Ｐゴシック" w:hint="eastAsia"/>
                <w:b/>
                <w:color w:val="000000" w:themeColor="text1"/>
                <w:sz w:val="20"/>
                <w:szCs w:val="20"/>
              </w:rPr>
              <w:t>の目標</w:t>
            </w:r>
          </w:p>
        </w:tc>
      </w:tr>
      <w:tr w:rsidR="00E52A2C" w:rsidRPr="00CA5AC2"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CA5AC2"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肝炎ウイルス検査累積受検</w:t>
            </w:r>
            <w:r w:rsidR="00E52A2C" w:rsidRPr="00CA5AC2">
              <w:rPr>
                <w:rFonts w:hAnsi="HG丸ｺﾞｼｯｸM-PRO" w:cstheme="minorBidi" w:hint="eastAsia"/>
                <w:color w:val="000000" w:themeColor="text1"/>
                <w:kern w:val="2"/>
                <w:sz w:val="21"/>
                <w:szCs w:val="21"/>
              </w:rPr>
              <w:t>者数</w:t>
            </w:r>
          </w:p>
          <w:p w14:paraId="24881E5F" w14:textId="77777777" w:rsidR="00E52A2C" w:rsidRPr="00CA5AC2"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CA5AC2" w:rsidRDefault="00E52A2C"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８８</w:t>
            </w:r>
            <w:r w:rsidRPr="00CA5AC2">
              <w:rPr>
                <w:rFonts w:hAnsi="HG丸ｺﾞｼｯｸM-PRO" w:hint="eastAsia"/>
                <w:color w:val="000000" w:themeColor="text1"/>
                <w:sz w:val="21"/>
                <w:szCs w:val="21"/>
              </w:rPr>
              <w:t>万人</w:t>
            </w:r>
          </w:p>
          <w:p w14:paraId="04FC1FBF" w14:textId="0EA581A4"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１４０</w:t>
            </w:r>
            <w:r w:rsidRPr="00CA5AC2">
              <w:rPr>
                <w:rFonts w:hAnsi="HG丸ｺﾞｼｯｸM-PRO" w:hint="eastAsia"/>
                <w:color w:val="000000" w:themeColor="text1"/>
                <w:sz w:val="21"/>
                <w:szCs w:val="21"/>
              </w:rPr>
              <w:t>万人</w:t>
            </w:r>
          </w:p>
        </w:tc>
      </w:tr>
      <w:tr w:rsidR="00E52A2C" w:rsidRPr="00CA5AC2"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CA5AC2"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肝炎ウイルス検査精密検査受診率</w:t>
            </w:r>
          </w:p>
          <w:p w14:paraId="3662E066" w14:textId="77777777" w:rsidR="00E52A2C" w:rsidRPr="00CA5AC2"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CA5AC2" w:rsidRDefault="007735E3"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５４．３</w:t>
            </w:r>
            <w:r w:rsidR="00E52A2C" w:rsidRPr="00CA5AC2">
              <w:rPr>
                <w:rFonts w:hAnsi="HG丸ｺﾞｼｯｸM-PRO" w:hint="eastAsia"/>
                <w:color w:val="000000" w:themeColor="text1"/>
                <w:sz w:val="21"/>
                <w:szCs w:val="21"/>
              </w:rPr>
              <w:t>％</w:t>
            </w:r>
          </w:p>
          <w:p w14:paraId="71A0FD73" w14:textId="75350956" w:rsidR="00E52A2C" w:rsidRPr="00CA5AC2" w:rsidRDefault="00E52A2C" w:rsidP="007735E3">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w:t>
            </w:r>
            <w:r w:rsidRPr="00CA5AC2">
              <w:rPr>
                <w:rFonts w:hAnsi="HG丸ｺﾞｼｯｸM-PRO"/>
                <w:color w:val="000000" w:themeColor="text1"/>
                <w:sz w:val="18"/>
                <w:szCs w:val="21"/>
              </w:rPr>
              <w:t>年</w:t>
            </w:r>
            <w:r w:rsidRPr="00CA5AC2">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CA5AC2"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 xml:space="preserve">　　</w:t>
            </w:r>
            <w:r w:rsidR="007735E3" w:rsidRPr="00CA5AC2">
              <w:rPr>
                <w:rFonts w:hAnsi="HG丸ｺﾞｼｯｸM-PRO" w:hint="eastAsia"/>
                <w:color w:val="000000" w:themeColor="text1"/>
                <w:sz w:val="21"/>
                <w:szCs w:val="21"/>
              </w:rPr>
              <w:t>８０</w:t>
            </w:r>
            <w:r w:rsidR="00E52A2C" w:rsidRPr="00CA5AC2">
              <w:rPr>
                <w:rFonts w:hAnsi="HG丸ｺﾞｼｯｸM-PRO" w:hint="eastAsia"/>
                <w:color w:val="000000" w:themeColor="text1"/>
                <w:sz w:val="21"/>
                <w:szCs w:val="21"/>
              </w:rPr>
              <w:t>％</w:t>
            </w:r>
          </w:p>
        </w:tc>
      </w:tr>
    </w:tbl>
    <w:p w14:paraId="0B2F2D8B" w14:textId="77777777" w:rsidR="00E52A2C" w:rsidRPr="00CA5AC2" w:rsidRDefault="00E52A2C" w:rsidP="00E52A2C">
      <w:pPr>
        <w:adjustRightInd/>
        <w:spacing w:line="320" w:lineRule="exact"/>
        <w:ind w:firstLine="667"/>
        <w:textAlignment w:val="auto"/>
        <w:rPr>
          <w:rFonts w:hAnsi="HG丸ｺﾞｼｯｸM-PRO"/>
          <w:b/>
          <w:color w:val="auto"/>
        </w:rPr>
      </w:pPr>
    </w:p>
    <w:p w14:paraId="2BF2DC7A" w14:textId="2EEBA91D" w:rsidR="00E52A2C" w:rsidRPr="00CA5AC2" w:rsidRDefault="00E52A2C" w:rsidP="00E52A2C">
      <w:pPr>
        <w:pStyle w:val="4"/>
        <w:numPr>
          <w:ilvl w:val="0"/>
          <w:numId w:val="0"/>
        </w:numPr>
        <w:ind w:firstLineChars="117" w:firstLine="282"/>
        <w:rPr>
          <w:color w:val="000000" w:themeColor="text1"/>
        </w:rPr>
      </w:pPr>
      <w:bookmarkStart w:id="229" w:name="_Toc162606236"/>
      <w:bookmarkEnd w:id="223"/>
      <w:bookmarkEnd w:id="224"/>
      <w:bookmarkEnd w:id="225"/>
      <w:bookmarkEnd w:id="226"/>
      <w:bookmarkEnd w:id="227"/>
      <w:r w:rsidRPr="00CA5AC2">
        <w:rPr>
          <w:rFonts w:hint="eastAsia"/>
        </w:rPr>
        <w:t>①</w:t>
      </w:r>
      <w:r w:rsidRPr="00CA5AC2">
        <w:rPr>
          <w:rFonts w:hint="eastAsia"/>
          <w:color w:val="000000" w:themeColor="text1"/>
        </w:rPr>
        <w:t>肝炎</w:t>
      </w:r>
      <w:r w:rsidR="009071D0" w:rsidRPr="00CA5AC2">
        <w:rPr>
          <w:rFonts w:hint="eastAsia"/>
          <w:color w:val="000000" w:themeColor="text1"/>
        </w:rPr>
        <w:t>肝がん</w:t>
      </w:r>
      <w:r w:rsidR="006C1118" w:rsidRPr="00CA5AC2">
        <w:rPr>
          <w:rFonts w:hint="eastAsia"/>
          <w:color w:val="000000" w:themeColor="text1"/>
        </w:rPr>
        <w:t>の予防</w:t>
      </w:r>
      <w:bookmarkEnd w:id="229"/>
    </w:p>
    <w:p w14:paraId="1F0109E4" w14:textId="10053703"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○感染経路</w:t>
      </w:r>
      <w:r w:rsidR="009071D0" w:rsidRPr="00CA5AC2">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CA5AC2">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CA5AC2"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6452DB3" w14:textId="77777777" w:rsidR="00E94C43"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w:t>
      </w:r>
      <w:r w:rsidR="00E94C43" w:rsidRPr="00E94C43">
        <w:rPr>
          <w:rFonts w:hAnsi="HG丸ｺﾞｼｯｸM-PRO" w:cstheme="minorBidi"/>
          <w:color w:val="000000" w:themeColor="text1"/>
          <w:kern w:val="2"/>
          <w:sz w:val="22"/>
          <w:szCs w:val="21"/>
        </w:rPr>
        <w:t>MASH</w:t>
      </w:r>
      <w:r w:rsidRPr="00CA5AC2">
        <w:rPr>
          <w:rFonts w:hAnsi="HG丸ｺﾞｼｯｸM-PRO" w:cstheme="minorBidi" w:hint="eastAsia"/>
          <w:color w:val="000000" w:themeColor="text1"/>
          <w:kern w:val="2"/>
          <w:sz w:val="22"/>
          <w:szCs w:val="21"/>
        </w:rPr>
        <w:t>などの生</w:t>
      </w:r>
    </w:p>
    <w:p w14:paraId="68293E43" w14:textId="7DE21B7B" w:rsidR="00327FE4" w:rsidRPr="00CA5AC2"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○Ｂ型肝炎ウイルスの感染</w:t>
      </w:r>
      <w:r w:rsidR="009071D0" w:rsidRPr="00CA5AC2">
        <w:rPr>
          <w:rFonts w:hAnsi="HG丸ｺﾞｼｯｸM-PRO" w:cstheme="minorBidi" w:hint="eastAsia"/>
          <w:color w:val="000000" w:themeColor="text1"/>
          <w:kern w:val="2"/>
          <w:sz w:val="22"/>
        </w:rPr>
        <w:t>はワクチンによって予防できることから、</w:t>
      </w:r>
      <w:r w:rsidRPr="00CA5AC2">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CA5AC2"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CA5AC2" w:rsidRDefault="00E52A2C" w:rsidP="00E52A2C">
      <w:pPr>
        <w:pStyle w:val="4"/>
        <w:numPr>
          <w:ilvl w:val="0"/>
          <w:numId w:val="0"/>
        </w:numPr>
        <w:ind w:firstLineChars="117" w:firstLine="282"/>
        <w:rPr>
          <w:color w:val="000000" w:themeColor="text1"/>
          <w:szCs w:val="22"/>
        </w:rPr>
      </w:pPr>
      <w:bookmarkStart w:id="230" w:name="_Toc162606237"/>
      <w:r w:rsidRPr="00CA5AC2">
        <w:rPr>
          <w:rFonts w:hint="eastAsia"/>
          <w:color w:val="000000" w:themeColor="text1"/>
          <w:szCs w:val="22"/>
        </w:rPr>
        <w:t>②肝炎</w:t>
      </w:r>
      <w:r w:rsidR="006C1118" w:rsidRPr="00CA5AC2">
        <w:rPr>
          <w:rFonts w:hint="eastAsia"/>
          <w:color w:val="000000" w:themeColor="text1"/>
        </w:rPr>
        <w:t>ウイルス検査の受検</w:t>
      </w:r>
      <w:r w:rsidRPr="00CA5AC2">
        <w:rPr>
          <w:rFonts w:hint="eastAsia"/>
          <w:color w:val="000000" w:themeColor="text1"/>
          <w:szCs w:val="22"/>
        </w:rPr>
        <w:t>促進</w:t>
      </w:r>
      <w:bookmarkEnd w:id="230"/>
    </w:p>
    <w:p w14:paraId="27677D27" w14:textId="6516F0EA"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Pr="00CA5AC2">
        <w:rPr>
          <w:rFonts w:hAnsi="HG丸ｺﾞｼｯｸM-PRO" w:cstheme="minorBidi"/>
          <w:color w:val="000000" w:themeColor="text1"/>
          <w:kern w:val="2"/>
          <w:sz w:val="22"/>
        </w:rPr>
        <w:t>肝炎ウイルス検査を受けていない</w:t>
      </w:r>
      <w:r w:rsidRPr="00CA5AC2">
        <w:rPr>
          <w:rFonts w:hAnsi="HG丸ｺﾞｼｯｸM-PRO" w:cstheme="minorBidi" w:hint="eastAsia"/>
          <w:color w:val="000000" w:themeColor="text1"/>
          <w:kern w:val="2"/>
          <w:sz w:val="22"/>
        </w:rPr>
        <w:t>府民</w:t>
      </w:r>
      <w:r w:rsidRPr="00CA5AC2">
        <w:rPr>
          <w:rFonts w:hAnsi="HG丸ｺﾞｼｯｸM-PRO" w:cstheme="minorBidi"/>
          <w:color w:val="000000" w:themeColor="text1"/>
          <w:kern w:val="2"/>
          <w:sz w:val="22"/>
        </w:rPr>
        <w:t>に対して</w:t>
      </w:r>
      <w:r w:rsidRPr="00CA5AC2">
        <w:rPr>
          <w:rFonts w:hAnsi="HG丸ｺﾞｼｯｸM-PRO" w:cstheme="minorBidi" w:hint="eastAsia"/>
          <w:color w:val="000000" w:themeColor="text1"/>
          <w:kern w:val="2"/>
          <w:sz w:val="22"/>
        </w:rPr>
        <w:t>、</w:t>
      </w:r>
      <w:r w:rsidR="009071D0" w:rsidRPr="00CA5AC2">
        <w:rPr>
          <w:rFonts w:hAnsi="HG丸ｺﾞｼｯｸM-PRO" w:cstheme="minorBidi" w:hint="eastAsia"/>
          <w:color w:val="000000" w:themeColor="text1"/>
          <w:kern w:val="2"/>
          <w:sz w:val="22"/>
        </w:rPr>
        <w:t>引き続き</w:t>
      </w:r>
      <w:r w:rsidRPr="00CA5AC2">
        <w:rPr>
          <w:rFonts w:hAnsi="HG丸ｺﾞｼｯｸM-PRO" w:cstheme="minorBidi" w:hint="eastAsia"/>
          <w:color w:val="000000" w:themeColor="text1"/>
          <w:kern w:val="2"/>
          <w:sz w:val="22"/>
        </w:rPr>
        <w:t>ホームページ</w:t>
      </w:r>
      <w:r w:rsidRPr="00CA5AC2">
        <w:rPr>
          <w:rFonts w:hAnsi="HG丸ｺﾞｼｯｸM-PRO" w:cstheme="minorBidi"/>
          <w:color w:val="000000" w:themeColor="text1"/>
          <w:kern w:val="2"/>
          <w:sz w:val="22"/>
        </w:rPr>
        <w:t>等を通じ</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勧奨を</w:t>
      </w:r>
      <w:r w:rsidR="009071D0" w:rsidRPr="00CA5AC2">
        <w:rPr>
          <w:rFonts w:hAnsi="HG丸ｺﾞｼｯｸM-PRO" w:cstheme="minorBidi" w:hint="eastAsia"/>
          <w:color w:val="000000" w:themeColor="text1"/>
          <w:kern w:val="2"/>
          <w:sz w:val="22"/>
        </w:rPr>
        <w:t>行います</w:t>
      </w:r>
      <w:r w:rsidRPr="00CA5AC2">
        <w:rPr>
          <w:rFonts w:hAnsi="HG丸ｺﾞｼｯｸM-PRO" w:cstheme="minorBidi"/>
          <w:color w:val="000000" w:themeColor="text1"/>
          <w:kern w:val="2"/>
          <w:sz w:val="22"/>
        </w:rPr>
        <w:t>。</w:t>
      </w:r>
      <w:r w:rsidR="009071D0" w:rsidRPr="00CA5AC2">
        <w:rPr>
          <w:rFonts w:hAnsi="HG丸ｺﾞｼｯｸM-PRO" w:cstheme="minorBidi"/>
          <w:color w:val="000000" w:themeColor="text1"/>
          <w:kern w:val="2"/>
          <w:sz w:val="22"/>
        </w:rPr>
        <w:t>さらに、職域との連携を強化し</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勧奨に</w:t>
      </w:r>
      <w:r w:rsidR="009071D0" w:rsidRPr="00CA5AC2">
        <w:rPr>
          <w:rFonts w:hAnsi="HG丸ｺﾞｼｯｸM-PRO" w:cstheme="minorBidi" w:hint="eastAsia"/>
          <w:color w:val="000000" w:themeColor="text1"/>
          <w:kern w:val="2"/>
          <w:sz w:val="22"/>
        </w:rPr>
        <w:t>も</w:t>
      </w:r>
      <w:r w:rsidRPr="00CA5AC2">
        <w:rPr>
          <w:rFonts w:hAnsi="HG丸ｺﾞｼｯｸM-PRO" w:cstheme="minorBidi"/>
          <w:color w:val="000000" w:themeColor="text1"/>
          <w:kern w:val="2"/>
          <w:sz w:val="22"/>
        </w:rPr>
        <w:t>取り組んでい</w:t>
      </w:r>
      <w:r w:rsidRPr="00CA5AC2">
        <w:rPr>
          <w:rFonts w:hAnsi="HG丸ｺﾞｼｯｸM-PRO" w:cstheme="minorBidi" w:hint="eastAsia"/>
          <w:color w:val="000000" w:themeColor="text1"/>
          <w:kern w:val="2"/>
          <w:sz w:val="22"/>
        </w:rPr>
        <w:t>きます</w:t>
      </w:r>
      <w:r w:rsidRPr="00CA5AC2">
        <w:rPr>
          <w:rFonts w:hAnsi="HG丸ｺﾞｼｯｸM-PRO" w:cstheme="minorBidi"/>
          <w:color w:val="000000" w:themeColor="text1"/>
          <w:kern w:val="2"/>
          <w:sz w:val="22"/>
        </w:rPr>
        <w:t>。</w:t>
      </w:r>
      <w:r w:rsidR="009071D0" w:rsidRPr="00CA5AC2">
        <w:rPr>
          <w:rFonts w:hAnsi="HG丸ｺﾞｼｯｸM-PRO" w:cstheme="minorBidi" w:hint="eastAsia"/>
          <w:color w:val="000000" w:themeColor="text1"/>
          <w:kern w:val="2"/>
          <w:sz w:val="22"/>
        </w:rPr>
        <w:t>また、</w:t>
      </w:r>
      <w:r w:rsidR="006C1118" w:rsidRPr="00CA5AC2">
        <w:rPr>
          <w:rFonts w:hAnsi="HG丸ｺﾞｼｯｸM-PRO" w:cstheme="minorBidi" w:hint="eastAsia"/>
          <w:color w:val="000000" w:themeColor="text1"/>
          <w:kern w:val="2"/>
          <w:sz w:val="22"/>
        </w:rPr>
        <w:t>肝炎ウイルス感染の高リスク集団を特定し、積極的な検査の受検</w:t>
      </w:r>
      <w:r w:rsidR="00817C73" w:rsidRPr="00CA5AC2">
        <w:rPr>
          <w:rFonts w:hAnsi="HG丸ｺﾞｼｯｸM-PRO" w:cstheme="minorBidi" w:hint="eastAsia"/>
          <w:color w:val="000000" w:themeColor="text1"/>
          <w:kern w:val="2"/>
          <w:sz w:val="22"/>
        </w:rPr>
        <w:t>勧奨を実施し、累積受検</w:t>
      </w:r>
      <w:r w:rsidRPr="00CA5AC2">
        <w:rPr>
          <w:rFonts w:hAnsi="HG丸ｺﾞｼｯｸM-PRO" w:cstheme="minorBidi" w:hint="eastAsia"/>
          <w:color w:val="000000" w:themeColor="text1"/>
          <w:kern w:val="2"/>
          <w:sz w:val="22"/>
        </w:rPr>
        <w:t>者数の増加を図ります。</w:t>
      </w:r>
    </w:p>
    <w:p w14:paraId="483919BC"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○肝炎無料ウイルス検査</w:t>
      </w:r>
      <w:r w:rsidR="009071D0" w:rsidRPr="00CA5AC2">
        <w:rPr>
          <w:rFonts w:hAnsi="HG丸ｺﾞｼｯｸM-PRO" w:cstheme="minorBidi" w:hint="eastAsia"/>
          <w:color w:val="000000" w:themeColor="text1"/>
          <w:kern w:val="2"/>
          <w:sz w:val="22"/>
          <w:szCs w:val="21"/>
        </w:rPr>
        <w:t>の実施医療機関</w:t>
      </w:r>
      <w:r w:rsidRPr="00CA5AC2">
        <w:rPr>
          <w:rFonts w:hAnsi="HG丸ｺﾞｼｯｸM-PRO" w:cstheme="minorBidi" w:hint="eastAsia"/>
          <w:color w:val="000000" w:themeColor="text1"/>
          <w:kern w:val="2"/>
          <w:sz w:val="22"/>
          <w:szCs w:val="21"/>
        </w:rPr>
        <w:t>（委託医療機関分）</w:t>
      </w:r>
      <w:r w:rsidR="005B65B4" w:rsidRPr="00CA5AC2">
        <w:rPr>
          <w:rFonts w:hAnsi="HG丸ｺﾞｼｯｸM-PRO" w:cstheme="minorBidi" w:hint="eastAsia"/>
          <w:color w:val="000000" w:themeColor="text1"/>
          <w:kern w:val="2"/>
          <w:sz w:val="22"/>
          <w:szCs w:val="21"/>
        </w:rPr>
        <w:t>の情報については、</w:t>
      </w:r>
      <w:r w:rsidR="00817C73" w:rsidRPr="00CA5AC2">
        <w:rPr>
          <w:rFonts w:hAnsi="HG丸ｺﾞｼｯｸM-PRO" w:cstheme="minorBidi" w:hint="eastAsia"/>
          <w:color w:val="000000" w:themeColor="text1"/>
          <w:kern w:val="2"/>
          <w:sz w:val="22"/>
          <w:szCs w:val="21"/>
        </w:rPr>
        <w:t>府民が</w:t>
      </w:r>
      <w:r w:rsidR="00817C73" w:rsidRPr="00CA5AC2">
        <w:rPr>
          <w:rFonts w:hAnsi="HG丸ｺﾞｼｯｸM-PRO" w:cstheme="minorBidi" w:hint="eastAsia"/>
          <w:color w:val="000000" w:themeColor="text1"/>
          <w:kern w:val="2"/>
          <w:sz w:val="22"/>
          <w:szCs w:val="21"/>
        </w:rPr>
        <w:lastRenderedPageBreak/>
        <w:t>実施医療機関にアクセスしやすくなるよう、肝炎医療コーディネーターやホームページを活用した情報提供を行います。</w:t>
      </w:r>
    </w:p>
    <w:p w14:paraId="14B5D4FD" w14:textId="04C443FF"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CA5AC2" w:rsidRDefault="00817C73" w:rsidP="001839D1">
      <w:pPr>
        <w:pStyle w:val="4"/>
        <w:numPr>
          <w:ilvl w:val="0"/>
          <w:numId w:val="0"/>
        </w:numPr>
        <w:ind w:firstLineChars="100" w:firstLine="241"/>
      </w:pPr>
      <w:bookmarkStart w:id="231" w:name="_Toc162606238"/>
      <w:r w:rsidRPr="00CA5AC2">
        <w:rPr>
          <w:rFonts w:hint="eastAsia"/>
        </w:rPr>
        <w:t>③受診・受療</w:t>
      </w:r>
      <w:r w:rsidR="00E52A2C" w:rsidRPr="00CA5AC2">
        <w:rPr>
          <w:rFonts w:hint="eastAsia"/>
        </w:rPr>
        <w:t>の推進</w:t>
      </w:r>
      <w:bookmarkEnd w:id="231"/>
    </w:p>
    <w:p w14:paraId="3162DC0F" w14:textId="0E3F22C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○肝炎ウイルス検査（検診）の結果が陽性である者に対し</w:t>
      </w:r>
      <w:r w:rsidR="005B65B4" w:rsidRPr="00CA5AC2">
        <w:rPr>
          <w:rFonts w:hAnsi="HG丸ｺﾞｼｯｸM-PRO" w:cstheme="minorBidi" w:hint="eastAsia"/>
          <w:color w:val="000000" w:themeColor="text1"/>
          <w:kern w:val="2"/>
          <w:sz w:val="22"/>
          <w:szCs w:val="21"/>
        </w:rPr>
        <w:t>て</w:t>
      </w:r>
      <w:r w:rsidR="00817C73" w:rsidRPr="00CA5AC2">
        <w:rPr>
          <w:rFonts w:hAnsi="HG丸ｺﾞｼｯｸM-PRO" w:cstheme="minorBidi" w:hint="eastAsia"/>
          <w:color w:val="000000" w:themeColor="text1"/>
          <w:kern w:val="2"/>
          <w:sz w:val="22"/>
          <w:szCs w:val="21"/>
        </w:rPr>
        <w:t>、初回精密検査費用助成制度の利用案内と</w:t>
      </w:r>
      <w:r w:rsidRPr="00CA5AC2">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○ウイルス性肝炎患者の重症化予防推進事業に基づく</w:t>
      </w:r>
      <w:r w:rsidR="005B65B4" w:rsidRPr="00CA5AC2">
        <w:rPr>
          <w:rFonts w:hAnsi="HG丸ｺﾞｼｯｸM-PRO" w:cstheme="minorBidi" w:hint="eastAsia"/>
          <w:color w:val="000000" w:themeColor="text1"/>
          <w:kern w:val="2"/>
          <w:sz w:val="22"/>
          <w:szCs w:val="21"/>
        </w:rPr>
        <w:t>、</w:t>
      </w:r>
      <w:r w:rsidRPr="00CA5AC2">
        <w:rPr>
          <w:rFonts w:hAnsi="HG丸ｺﾞｼｯｸM-PRO" w:cstheme="minorBidi" w:hint="eastAsia"/>
          <w:color w:val="000000" w:themeColor="text1"/>
          <w:kern w:val="2"/>
          <w:sz w:val="22"/>
          <w:szCs w:val="21"/>
        </w:rPr>
        <w:t>陽性者のフォローアップ（追跡調査）を実施</w:t>
      </w:r>
      <w:r w:rsidR="00817C73" w:rsidRPr="00CA5AC2">
        <w:rPr>
          <w:rFonts w:hAnsi="HG丸ｺﾞｼｯｸM-PRO" w:cstheme="minorBidi" w:hint="eastAsia"/>
          <w:color w:val="000000" w:themeColor="text1"/>
          <w:kern w:val="2"/>
          <w:sz w:val="22"/>
          <w:szCs w:val="21"/>
        </w:rPr>
        <w:t>するとともに</w:t>
      </w:r>
      <w:r w:rsidRPr="00CA5AC2">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○肝炎患者の治療促進を図るため、医療費助成</w:t>
      </w:r>
      <w:r w:rsidR="00817C73" w:rsidRPr="00CA5AC2">
        <w:rPr>
          <w:rFonts w:hAnsi="HG丸ｺﾞｼｯｸM-PRO" w:cstheme="minorBidi" w:hint="eastAsia"/>
          <w:color w:val="000000" w:themeColor="text1"/>
          <w:kern w:val="2"/>
          <w:sz w:val="22"/>
          <w:szCs w:val="21"/>
        </w:rPr>
        <w:t>や定期検査費用助成</w:t>
      </w:r>
      <w:r w:rsidRPr="00CA5AC2">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CA5AC2">
        <w:rPr>
          <w:rFonts w:hAnsi="HG丸ｺﾞｼｯｸM-PRO" w:cstheme="minorBidi" w:hint="eastAsia"/>
          <w:color w:val="000000" w:themeColor="text1"/>
          <w:kern w:val="2"/>
          <w:sz w:val="22"/>
          <w:szCs w:val="21"/>
        </w:rPr>
        <w:t>は、医療費助成制度のさらなる周知を図り、制度利用による医療費の</w:t>
      </w:r>
      <w:r w:rsidRPr="00CA5AC2">
        <w:rPr>
          <w:rFonts w:hAnsi="HG丸ｺﾞｼｯｸM-PRO" w:cstheme="minorBidi" w:hint="eastAsia"/>
          <w:color w:val="000000" w:themeColor="text1"/>
          <w:kern w:val="2"/>
          <w:sz w:val="22"/>
          <w:szCs w:val="21"/>
        </w:rPr>
        <w:t>負担軽減を図ります。</w:t>
      </w:r>
    </w:p>
    <w:p w14:paraId="2A67676B" w14:textId="77777777" w:rsidR="00E52A2C" w:rsidRPr="00CA5AC2"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CA5AC2" w:rsidRDefault="00E52A2C" w:rsidP="00E52A2C">
      <w:pPr>
        <w:pStyle w:val="4"/>
        <w:numPr>
          <w:ilvl w:val="0"/>
          <w:numId w:val="0"/>
        </w:numPr>
        <w:ind w:firstLineChars="117" w:firstLine="282"/>
        <w:rPr>
          <w:color w:val="000000" w:themeColor="text1"/>
        </w:rPr>
      </w:pPr>
      <w:bookmarkStart w:id="232" w:name="_Toc162606239"/>
      <w:r w:rsidRPr="00CA5AC2">
        <w:rPr>
          <w:rFonts w:hint="eastAsia"/>
          <w:color w:val="000000" w:themeColor="text1"/>
        </w:rPr>
        <w:t>④肝炎肝がんに関する普及啓発の推進</w:t>
      </w:r>
      <w:bookmarkEnd w:id="232"/>
    </w:p>
    <w:p w14:paraId="355F5F7A" w14:textId="2F9567DD"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○肝炎肝がんに対</w:t>
      </w:r>
      <w:r w:rsidR="00817C73" w:rsidRPr="00CA5AC2">
        <w:rPr>
          <w:rFonts w:hint="eastAsia"/>
          <w:color w:val="000000" w:themeColor="text1"/>
          <w:sz w:val="22"/>
        </w:rPr>
        <w:t>する正しい知識及び人権の尊重に関する普及・啓発、肝炎ウイルス検</w:t>
      </w:r>
      <w:r w:rsidR="00817C73" w:rsidRPr="00315298">
        <w:rPr>
          <w:rFonts w:hint="eastAsia"/>
          <w:color w:val="000000" w:themeColor="text1"/>
          <w:sz w:val="22"/>
        </w:rPr>
        <w:t>査</w:t>
      </w:r>
      <w:r w:rsidRPr="00CA5AC2">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CA5AC2" w:rsidRDefault="00E52A2C" w:rsidP="00E52A2C">
      <w:pPr>
        <w:ind w:leftChars="250" w:left="820" w:hangingChars="100" w:hanging="220"/>
        <w:rPr>
          <w:color w:val="000000" w:themeColor="text1"/>
          <w:sz w:val="22"/>
        </w:rPr>
      </w:pPr>
    </w:p>
    <w:p w14:paraId="451CD6F5" w14:textId="32A07872"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○肝炎ウイルス検査陽性者等が適切な肝炎医療や支援を受けられるように、医療機関や行政機</w:t>
      </w:r>
      <w:r w:rsidR="00817C73" w:rsidRPr="00CA5AC2">
        <w:rPr>
          <w:rFonts w:hint="eastAsia"/>
          <w:color w:val="000000" w:themeColor="text1"/>
          <w:sz w:val="22"/>
        </w:rPr>
        <w:t>関等の間の橋渡しを行い、肝炎の普及啓発や、肝炎ウイルス検査の受検</w:t>
      </w:r>
      <w:r w:rsidRPr="00CA5AC2">
        <w:rPr>
          <w:rFonts w:hint="eastAsia"/>
          <w:color w:val="000000" w:themeColor="text1"/>
          <w:sz w:val="22"/>
        </w:rPr>
        <w:t>勧奨を行う人材として肝炎医療コーディネーターを養成</w:t>
      </w:r>
      <w:r w:rsidR="00817C73" w:rsidRPr="00CA5AC2">
        <w:rPr>
          <w:rFonts w:hint="eastAsia"/>
          <w:color w:val="000000" w:themeColor="text1"/>
          <w:sz w:val="22"/>
        </w:rPr>
        <w:t>するとともにスキルアップに努めます。</w:t>
      </w:r>
    </w:p>
    <w:p w14:paraId="7E6F4613" w14:textId="77777777" w:rsidR="00E52A2C" w:rsidRPr="00CA5AC2" w:rsidRDefault="00E52A2C" w:rsidP="00E52A2C">
      <w:pPr>
        <w:ind w:leftChars="250" w:left="820" w:hangingChars="100" w:hanging="220"/>
        <w:rPr>
          <w:color w:val="000000" w:themeColor="text1"/>
          <w:sz w:val="22"/>
        </w:rPr>
      </w:pPr>
    </w:p>
    <w:p w14:paraId="0DE03546" w14:textId="63978398"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○肝疾患診療連携拠点病院において、ホームページや</w:t>
      </w:r>
      <w:r w:rsidR="005B65B4" w:rsidRPr="00CA5AC2">
        <w:rPr>
          <w:rFonts w:hint="eastAsia"/>
          <w:color w:val="000000" w:themeColor="text1"/>
          <w:sz w:val="22"/>
        </w:rPr>
        <w:t>チラシ・ポスター</w:t>
      </w:r>
      <w:r w:rsidRPr="00CA5AC2">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CA5AC2" w:rsidRDefault="005B65B4" w:rsidP="005B65B4">
      <w:pPr>
        <w:ind w:leftChars="250" w:left="820" w:hangingChars="100" w:hanging="220"/>
        <w:rPr>
          <w:color w:val="000000" w:themeColor="text1"/>
          <w:sz w:val="22"/>
        </w:rPr>
      </w:pPr>
    </w:p>
    <w:p w14:paraId="57F4E28F" w14:textId="4E4759F1" w:rsidR="005B65B4" w:rsidRPr="00CA5AC2" w:rsidRDefault="005B65B4" w:rsidP="005B65B4">
      <w:pPr>
        <w:ind w:leftChars="250" w:left="820" w:hangingChars="100" w:hanging="220"/>
        <w:rPr>
          <w:color w:val="000000" w:themeColor="text1"/>
          <w:sz w:val="22"/>
        </w:rPr>
      </w:pPr>
      <w:r w:rsidRPr="00CA5AC2">
        <w:rPr>
          <w:rFonts w:hint="eastAsia"/>
          <w:color w:val="000000" w:themeColor="text1"/>
          <w:sz w:val="22"/>
        </w:rPr>
        <w:t>○肝炎肝がん患者の医療費負担の軽減</w:t>
      </w:r>
      <w:r w:rsidR="0075313E" w:rsidRPr="00CA5AC2">
        <w:rPr>
          <w:rFonts w:hint="eastAsia"/>
          <w:color w:val="000000" w:themeColor="text1"/>
          <w:sz w:val="22"/>
        </w:rPr>
        <w:t>を</w:t>
      </w:r>
      <w:r w:rsidRPr="00CA5AC2">
        <w:rPr>
          <w:rFonts w:hint="eastAsia"/>
          <w:color w:val="000000" w:themeColor="text1"/>
          <w:sz w:val="22"/>
        </w:rPr>
        <w:t>図る「肝炎治療医療費助成制度」や「肝がん・</w:t>
      </w:r>
      <w:r w:rsidRPr="00CA5AC2">
        <w:rPr>
          <w:rFonts w:hint="eastAsia"/>
          <w:color w:val="000000" w:themeColor="text1"/>
          <w:sz w:val="22"/>
        </w:rPr>
        <w:lastRenderedPageBreak/>
        <w:t>重度肝硬変</w:t>
      </w:r>
      <w:r w:rsidR="00817C73" w:rsidRPr="00CA5AC2">
        <w:rPr>
          <w:rFonts w:hint="eastAsia"/>
          <w:color w:val="000000" w:themeColor="text1"/>
          <w:sz w:val="22"/>
        </w:rPr>
        <w:t>治療研究促進事業」の</w:t>
      </w:r>
      <w:r w:rsidRPr="00CA5AC2">
        <w:rPr>
          <w:rFonts w:hint="eastAsia"/>
          <w:color w:val="000000" w:themeColor="text1"/>
          <w:sz w:val="22"/>
        </w:rPr>
        <w:t>利用促進を図るため医療機関や行政機関等と連携し、制度の</w:t>
      </w:r>
      <w:r w:rsidR="00817C73" w:rsidRPr="00CA5AC2">
        <w:rPr>
          <w:rFonts w:hint="eastAsia"/>
          <w:color w:val="000000" w:themeColor="text1"/>
          <w:sz w:val="22"/>
        </w:rPr>
        <w:t>さらなる</w:t>
      </w:r>
      <w:r w:rsidRPr="00CA5AC2">
        <w:rPr>
          <w:rFonts w:hint="eastAsia"/>
          <w:color w:val="000000" w:themeColor="text1"/>
          <w:sz w:val="22"/>
        </w:rPr>
        <w:t>周知を</w:t>
      </w:r>
      <w:r w:rsidR="00817C73" w:rsidRPr="00CA5AC2">
        <w:rPr>
          <w:rFonts w:hint="eastAsia"/>
          <w:color w:val="000000" w:themeColor="text1"/>
          <w:sz w:val="22"/>
        </w:rPr>
        <w:t>図ります</w:t>
      </w:r>
      <w:r w:rsidRPr="00CA5AC2">
        <w:rPr>
          <w:rFonts w:hint="eastAsia"/>
          <w:color w:val="000000" w:themeColor="text1"/>
          <w:sz w:val="22"/>
        </w:rPr>
        <w:t>。</w:t>
      </w:r>
    </w:p>
    <w:p w14:paraId="6220793D" w14:textId="02863B01" w:rsidR="005B65B4" w:rsidRPr="00CA5AC2" w:rsidRDefault="005B65B4" w:rsidP="005B65B4">
      <w:pPr>
        <w:ind w:leftChars="250" w:left="820" w:hangingChars="100" w:hanging="220"/>
        <w:rPr>
          <w:color w:val="000000" w:themeColor="text1"/>
          <w:sz w:val="22"/>
        </w:rPr>
      </w:pPr>
    </w:p>
    <w:p w14:paraId="4D0549C2" w14:textId="75CC3A52" w:rsidR="00596FD9" w:rsidRPr="00CA5AC2" w:rsidRDefault="00EE2CD7" w:rsidP="00A618C9">
      <w:pPr>
        <w:pStyle w:val="3"/>
        <w:ind w:firstLineChars="50" w:firstLine="181"/>
        <w:rPr>
          <w:rFonts w:asciiTheme="majorEastAsia" w:eastAsiaTheme="majorEastAsia" w:hAnsiTheme="majorEastAsia"/>
          <w:b/>
          <w:color w:val="0070C0"/>
          <w:sz w:val="28"/>
          <w:szCs w:val="28"/>
        </w:rPr>
      </w:pPr>
      <w:bookmarkStart w:id="233" w:name="_Toc162606240"/>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59776" behindDoc="0" locked="0" layoutInCell="1" allowOverlap="1" wp14:anchorId="57EF04F8" wp14:editId="488BBF8C">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203" alt="第４期大阪府がん対策推進計画における個別目標" style="position:absolute;left:0;text-align:left;margin-left:0;margin-top:31.7pt;width:372.5pt;height:32.55pt;z-index:25165977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" fillcolor="window" stroked="f" strokeweight="2pt">
                <v:textbo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34" w:name="_Toc486531975"/>
      <w:bookmarkStart w:id="235" w:name="_Toc487755816"/>
      <w:bookmarkStart w:id="236" w:name="_Toc487757251"/>
      <w:bookmarkStart w:id="237" w:name="_Toc487757363"/>
      <w:bookmarkStart w:id="238" w:name="_Toc487757562"/>
      <w:bookmarkStart w:id="239" w:name="_Toc488877911"/>
      <w:bookmarkStart w:id="240" w:name="_Toc485731147"/>
      <w:r w:rsidR="00D12CD7" w:rsidRPr="00CA5AC2">
        <w:rPr>
          <w:rFonts w:asciiTheme="majorEastAsia" w:eastAsiaTheme="majorEastAsia" w:hAnsiTheme="majorEastAsia"/>
          <w:b/>
          <w:color w:val="0070C0"/>
          <w:sz w:val="28"/>
          <w:szCs w:val="28"/>
        </w:rPr>
        <w:t>(</w:t>
      </w:r>
      <w:r w:rsidR="00D12CD7" w:rsidRPr="00CA5AC2">
        <w:rPr>
          <w:rFonts w:asciiTheme="majorEastAsia" w:eastAsiaTheme="majorEastAsia" w:hAnsiTheme="majorEastAsia" w:hint="eastAsia"/>
          <w:b/>
          <w:color w:val="4F81BD" w:themeColor="accent1"/>
          <w:sz w:val="28"/>
          <w:szCs w:val="28"/>
        </w:rPr>
        <w:t>3</w:t>
      </w:r>
      <w:r w:rsidR="00596FD9" w:rsidRPr="00CA5AC2">
        <w:rPr>
          <w:rFonts w:asciiTheme="majorEastAsia" w:eastAsiaTheme="majorEastAsia" w:hAnsiTheme="majorEastAsia"/>
          <w:b/>
          <w:color w:val="4F81BD" w:themeColor="accent1"/>
          <w:sz w:val="28"/>
          <w:szCs w:val="28"/>
        </w:rPr>
        <w:t>)</w:t>
      </w:r>
      <w:r w:rsidR="0045215A" w:rsidRPr="00CA5AC2">
        <w:rPr>
          <w:rFonts w:asciiTheme="majorEastAsia" w:eastAsiaTheme="majorEastAsia" w:hAnsiTheme="majorEastAsia"/>
          <w:b/>
          <w:color w:val="0070C0"/>
          <w:sz w:val="28"/>
          <w:szCs w:val="28"/>
        </w:rPr>
        <w:t xml:space="preserve"> </w:t>
      </w:r>
      <w:r w:rsidR="00C922EC" w:rsidRPr="00CA5AC2">
        <w:rPr>
          <w:rFonts w:asciiTheme="majorEastAsia" w:eastAsiaTheme="majorEastAsia" w:hAnsiTheme="majorEastAsia" w:hint="eastAsia"/>
          <w:b/>
          <w:color w:val="0070C0"/>
          <w:sz w:val="28"/>
          <w:szCs w:val="28"/>
        </w:rPr>
        <w:t>がん検診による</w:t>
      </w:r>
      <w:r w:rsidR="00596FD9" w:rsidRPr="00CA5AC2">
        <w:rPr>
          <w:rFonts w:asciiTheme="majorEastAsia" w:eastAsiaTheme="majorEastAsia" w:hAnsiTheme="majorEastAsia" w:hint="eastAsia"/>
          <w:b/>
          <w:color w:val="0070C0"/>
          <w:sz w:val="28"/>
          <w:szCs w:val="28"/>
        </w:rPr>
        <w:t>がんの早期発見</w:t>
      </w:r>
      <w:bookmarkEnd w:id="234"/>
      <w:bookmarkEnd w:id="235"/>
      <w:bookmarkEnd w:id="236"/>
      <w:bookmarkEnd w:id="237"/>
      <w:bookmarkEnd w:id="238"/>
      <w:bookmarkEnd w:id="239"/>
      <w:bookmarkEnd w:id="233"/>
    </w:p>
    <w:p w14:paraId="5EEB82C6" w14:textId="77777777" w:rsidR="00EE2CD7" w:rsidRPr="00CA5AC2" w:rsidRDefault="00EE2CD7" w:rsidP="00EE2CD7"/>
    <w:p w14:paraId="0C04C3F8" w14:textId="77777777" w:rsidR="00EE2CD7" w:rsidRPr="00CA5AC2" w:rsidRDefault="00EE2CD7" w:rsidP="00EE2CD7"/>
    <w:bookmarkEnd w:id="24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CA5AC2"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CA5AC2"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w:t>
            </w:r>
            <w:r w:rsidR="00E63A4B" w:rsidRPr="00CA5AC2">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CA5AC2"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202</w:t>
            </w:r>
            <w:r w:rsidRPr="00CA5AC2">
              <w:rPr>
                <w:rFonts w:ascii="ＭＳ ゴシック" w:eastAsia="ＭＳ ゴシック" w:hAnsi="ＭＳ ゴシック" w:cs="ＭＳ Ｐゴシック" w:hint="eastAsia"/>
                <w:b/>
                <w:color w:val="000000" w:themeColor="text1"/>
                <w:sz w:val="20"/>
                <w:szCs w:val="20"/>
              </w:rPr>
              <w:t>9</w:t>
            </w:r>
            <w:r w:rsidR="00E63A4B" w:rsidRPr="00CA5AC2">
              <w:rPr>
                <w:rFonts w:ascii="ＭＳ ゴシック" w:eastAsia="ＭＳ ゴシック" w:hAnsi="ＭＳ ゴシック" w:cs="ＭＳ Ｐゴシック"/>
                <w:b/>
                <w:color w:val="000000" w:themeColor="text1"/>
                <w:sz w:val="20"/>
                <w:szCs w:val="20"/>
              </w:rPr>
              <w:t>年度</w:t>
            </w:r>
            <w:r w:rsidR="00E63A4B" w:rsidRPr="00CA5AC2">
              <w:rPr>
                <w:rFonts w:ascii="ＭＳ ゴシック" w:eastAsia="ＭＳ ゴシック" w:hAnsi="ＭＳ ゴシック" w:cs="ＭＳ Ｐゴシック" w:hint="eastAsia"/>
                <w:b/>
                <w:color w:val="000000" w:themeColor="text1"/>
                <w:sz w:val="20"/>
                <w:szCs w:val="20"/>
              </w:rPr>
              <w:t>の目標</w:t>
            </w:r>
          </w:p>
        </w:tc>
      </w:tr>
      <w:tr w:rsidR="007F0146" w:rsidRPr="00CA5AC2"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CA5AC2"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がん検診受診率</w:t>
            </w:r>
          </w:p>
          <w:p w14:paraId="59A4DBFF" w14:textId="3E071BEF" w:rsidR="00B528A1" w:rsidRPr="00CA5AC2"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※１</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令和４</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2022</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537791" w:rsidRPr="00CA5AC2">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CA5AC2"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CA5AC2" w:rsidRDefault="003B1EE4" w:rsidP="00E6577C">
            <w:pPr>
              <w:widowControl/>
              <w:adjustRightInd/>
              <w:spacing w:line="320" w:lineRule="atLeast"/>
              <w:jc w:val="center"/>
              <w:textAlignment w:val="auto"/>
              <w:rPr>
                <w:color w:val="000000" w:themeColor="text1"/>
                <w:sz w:val="21"/>
                <w:szCs w:val="21"/>
              </w:rPr>
            </w:pPr>
            <w:r w:rsidRPr="00CA5AC2">
              <w:rPr>
                <w:color w:val="000000" w:themeColor="text1"/>
                <w:sz w:val="21"/>
                <w:szCs w:val="21"/>
              </w:rPr>
              <w:t>3</w:t>
            </w:r>
            <w:r w:rsidRPr="00CA5AC2">
              <w:rPr>
                <w:rFonts w:hint="eastAsia"/>
                <w:color w:val="000000" w:themeColor="text1"/>
                <w:sz w:val="21"/>
                <w:szCs w:val="21"/>
              </w:rPr>
              <w:t>6</w:t>
            </w:r>
            <w:r w:rsidR="00E6577C" w:rsidRPr="00CA5AC2">
              <w:rPr>
                <w:color w:val="000000" w:themeColor="text1"/>
                <w:sz w:val="21"/>
                <w:szCs w:val="21"/>
              </w:rPr>
              <w:t>.8</w:t>
            </w:r>
            <w:r w:rsidR="00E6577C" w:rsidRPr="00CA5AC2">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40</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3</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42.</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w:t>
            </w: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39.</w:t>
            </w:r>
            <w:r w:rsidRPr="00CA5AC2">
              <w:rPr>
                <w:rFonts w:hAnsi="HG丸ｺﾞｼｯｸM-PRO" w:cs="ＭＳ Ｐゴシック" w:hint="eastAsia"/>
                <w:color w:val="000000" w:themeColor="text1"/>
                <w:sz w:val="21"/>
                <w:szCs w:val="21"/>
              </w:rPr>
              <w:t>9</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CA5AC2"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精密検査受診率</w:t>
            </w:r>
          </w:p>
          <w:p w14:paraId="10B47C07" w14:textId="6D305CFF" w:rsidR="00B528A1" w:rsidRPr="00CA5AC2"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※２</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令和元</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2019</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9A71A1" w:rsidRPr="00CA5AC2">
              <w:rPr>
                <w:rFonts w:hAnsi="HG丸ｺﾞｼｯｸM-PRO" w:cstheme="minorBidi" w:hint="eastAsia"/>
                <w:color w:val="000000" w:themeColor="text1"/>
                <w:kern w:val="2"/>
                <w:sz w:val="16"/>
                <w:szCs w:val="21"/>
              </w:rPr>
              <w:t>度</w:t>
            </w:r>
            <w:r w:rsidR="00537791" w:rsidRPr="00CA5AC2">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CA5AC2" w:rsidRDefault="004016D2" w:rsidP="00540AC9">
            <w:pPr>
              <w:adjustRightInd/>
              <w:spacing w:line="320" w:lineRule="atLeast"/>
              <w:jc w:val="center"/>
              <w:textAlignment w:val="auto"/>
              <w:rPr>
                <w:color w:val="000000" w:themeColor="text1"/>
                <w:sz w:val="21"/>
                <w:szCs w:val="21"/>
              </w:rPr>
            </w:pPr>
            <w:r w:rsidRPr="00CA5AC2">
              <w:rPr>
                <w:rFonts w:hint="eastAsia"/>
                <w:color w:val="000000" w:themeColor="text1"/>
                <w:sz w:val="21"/>
                <w:szCs w:val="21"/>
              </w:rPr>
              <w:t>胃がん</w:t>
            </w:r>
          </w:p>
          <w:p w14:paraId="7706DA2D" w14:textId="29BAD149" w:rsidR="004016D2" w:rsidRPr="00CA5AC2"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82.9</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74.0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CA5AC2"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w:t>
            </w:r>
            <w:r w:rsidR="00123D74" w:rsidRPr="00CA5AC2">
              <w:rPr>
                <w:rFonts w:hint="eastAsia"/>
                <w:color w:val="000000" w:themeColor="text1"/>
                <w:sz w:val="21"/>
                <w:szCs w:val="21"/>
              </w:rPr>
              <w:t>0％</w:t>
            </w:r>
          </w:p>
        </w:tc>
      </w:tr>
      <w:tr w:rsidR="007F0146" w:rsidRPr="00CA5AC2"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87.3</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94.4</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95％</w:t>
            </w:r>
          </w:p>
        </w:tc>
      </w:tr>
      <w:tr w:rsidR="007F0146" w:rsidRPr="00CA5AC2"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85.0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bl>
    <w:p w14:paraId="3EBB92A9" w14:textId="77777777" w:rsidR="000C1FAB" w:rsidRPr="00CA5AC2" w:rsidRDefault="00AE59E3"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CA5AC2">
        <w:rPr>
          <w:rFonts w:asciiTheme="minorEastAsia" w:eastAsiaTheme="minorEastAsia" w:hAnsiTheme="minorEastAsia" w:hint="eastAsia"/>
          <w:sz w:val="18"/>
        </w:rPr>
        <w:t>】</w:t>
      </w:r>
    </w:p>
    <w:p w14:paraId="3CF64000" w14:textId="77777777" w:rsidR="007F44AF" w:rsidRPr="00CA5AC2" w:rsidRDefault="007F44AF"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※２【国立がん研究センターがん情報サービス「がん登録・統計」がん検診プロセス指標】</w:t>
      </w:r>
    </w:p>
    <w:p w14:paraId="27C5ADE1" w14:textId="77777777" w:rsidR="003801F1" w:rsidRPr="00CA5AC2" w:rsidRDefault="009E4609" w:rsidP="003801F1">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【厚生労働省が策定したがん検診の基準：胃がん50歳以上、</w:t>
      </w:r>
      <w:r w:rsidR="00CF2CB2" w:rsidRPr="00CA5AC2">
        <w:rPr>
          <w:rFonts w:asciiTheme="minorEastAsia" w:eastAsiaTheme="minorEastAsia" w:hAnsiTheme="minorEastAsia" w:hint="eastAsia"/>
          <w:sz w:val="18"/>
        </w:rPr>
        <w:t>大腸がん40歳以上、</w:t>
      </w:r>
      <w:r w:rsidRPr="00CA5AC2">
        <w:rPr>
          <w:rFonts w:asciiTheme="minorEastAsia" w:eastAsiaTheme="minorEastAsia" w:hAnsiTheme="minorEastAsia" w:hint="eastAsia"/>
          <w:sz w:val="18"/>
        </w:rPr>
        <w:t>肺がん40歳以上、乳がん40</w:t>
      </w:r>
    </w:p>
    <w:p w14:paraId="00A26CFB" w14:textId="3912F820" w:rsidR="009E4609" w:rsidRPr="00CA5AC2" w:rsidRDefault="009E4609" w:rsidP="003801F1">
      <w:pPr>
        <w:ind w:firstLineChars="200" w:firstLine="360"/>
        <w:rPr>
          <w:rFonts w:asciiTheme="minorEastAsia" w:eastAsiaTheme="minorEastAsia" w:hAnsiTheme="minorEastAsia"/>
          <w:sz w:val="18"/>
        </w:rPr>
      </w:pPr>
      <w:r w:rsidRPr="00CA5AC2">
        <w:rPr>
          <w:rFonts w:asciiTheme="minorEastAsia" w:eastAsiaTheme="minorEastAsia" w:hAnsiTheme="minorEastAsia" w:hint="eastAsia"/>
          <w:sz w:val="18"/>
        </w:rPr>
        <w:t>歳以上、子宮</w:t>
      </w:r>
      <w:r w:rsidR="00CF2CB2" w:rsidRPr="00CA5AC2">
        <w:rPr>
          <w:rFonts w:asciiTheme="minorEastAsia" w:eastAsiaTheme="minorEastAsia" w:hAnsiTheme="minorEastAsia" w:hint="eastAsia"/>
          <w:sz w:val="18"/>
        </w:rPr>
        <w:t>頸</w:t>
      </w:r>
      <w:r w:rsidRPr="00CA5AC2">
        <w:rPr>
          <w:rFonts w:asciiTheme="minorEastAsia" w:eastAsiaTheme="minorEastAsia" w:hAnsiTheme="minorEastAsia" w:hint="eastAsia"/>
          <w:sz w:val="18"/>
        </w:rPr>
        <w:t>がん20歳以上】</w:t>
      </w:r>
    </w:p>
    <w:p w14:paraId="2A7965CB" w14:textId="77777777" w:rsidR="009E4609" w:rsidRPr="00CA5AC2" w:rsidRDefault="009E4609" w:rsidP="009E4609">
      <w:pPr>
        <w:ind w:firstLineChars="400" w:firstLine="840"/>
        <w:rPr>
          <w:rFonts w:asciiTheme="minorEastAsia" w:eastAsiaTheme="minorEastAsia" w:hAnsiTheme="minorEastAsia"/>
          <w:sz w:val="21"/>
        </w:rPr>
      </w:pPr>
    </w:p>
    <w:p w14:paraId="41DF9C31" w14:textId="231CF536" w:rsidR="00974D32" w:rsidRPr="00CA5AC2" w:rsidRDefault="00974D32" w:rsidP="009F7F9D">
      <w:pPr>
        <w:pStyle w:val="4"/>
        <w:numPr>
          <w:ilvl w:val="0"/>
          <w:numId w:val="0"/>
        </w:numPr>
        <w:ind w:firstLineChars="117" w:firstLine="282"/>
      </w:pPr>
      <w:bookmarkStart w:id="241" w:name="_Toc162606241"/>
      <w:r w:rsidRPr="00CA5AC2">
        <w:rPr>
          <w:rFonts w:hint="eastAsia"/>
        </w:rPr>
        <w:t>①市町村におけるがん検診</w:t>
      </w:r>
      <w:r w:rsidRPr="00CA5AC2">
        <w:rPr>
          <w:rFonts w:cstheme="minorBidi" w:hint="eastAsia"/>
          <w:kern w:val="2"/>
        </w:rPr>
        <w:t>受診率の向上</w:t>
      </w:r>
      <w:bookmarkEnd w:id="241"/>
    </w:p>
    <w:p w14:paraId="2292F8DB" w14:textId="56F80B0D" w:rsidR="009E4609" w:rsidRPr="00CA5AC2"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平成24</w:t>
      </w:r>
      <w:r w:rsidR="00537791" w:rsidRPr="00CA5AC2">
        <w:rPr>
          <w:rFonts w:hAnsi="HG丸ｺﾞｼｯｸM-PRO" w:cstheme="minorBidi" w:hint="eastAsia"/>
          <w:color w:val="000000" w:themeColor="text1"/>
          <w:kern w:val="2"/>
          <w:sz w:val="22"/>
          <w:szCs w:val="22"/>
        </w:rPr>
        <w:t>（2012）</w:t>
      </w:r>
      <w:r w:rsidR="00A22CEA" w:rsidRPr="00CA5AC2">
        <w:rPr>
          <w:rFonts w:hAnsi="HG丸ｺﾞｼｯｸM-PRO" w:cstheme="minorBidi" w:hint="eastAsia"/>
          <w:color w:val="000000" w:themeColor="text1"/>
          <w:kern w:val="2"/>
          <w:sz w:val="22"/>
          <w:szCs w:val="22"/>
        </w:rPr>
        <w:t>年に</w:t>
      </w:r>
      <w:r w:rsidR="005F3486" w:rsidRPr="00CA5AC2">
        <w:rPr>
          <w:rFonts w:hAnsi="HG丸ｺﾞｼｯｸM-PRO" w:cstheme="minorBidi" w:hint="eastAsia"/>
          <w:color w:val="000000" w:themeColor="text1"/>
          <w:kern w:val="2"/>
          <w:sz w:val="22"/>
          <w:szCs w:val="22"/>
        </w:rPr>
        <w:t>設置</w:t>
      </w:r>
      <w:r w:rsidR="00A22CEA" w:rsidRPr="00CA5AC2">
        <w:rPr>
          <w:rFonts w:hAnsi="HG丸ｺﾞｼｯｸM-PRO" w:cstheme="minorBidi" w:hint="eastAsia"/>
          <w:color w:val="000000" w:themeColor="text1"/>
          <w:kern w:val="2"/>
          <w:sz w:val="22"/>
          <w:szCs w:val="22"/>
        </w:rPr>
        <w:t>した府の精度管理センター事業により</w:t>
      </w:r>
      <w:r w:rsidR="009C12D4"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引き続き、</w:t>
      </w:r>
      <w:r w:rsidR="00FE69FE" w:rsidRPr="00CA5AC2">
        <w:rPr>
          <w:rFonts w:hAnsi="HG丸ｺﾞｼｯｸM-PRO" w:cstheme="minorBidi" w:hint="eastAsia"/>
          <w:color w:val="000000" w:themeColor="text1"/>
          <w:kern w:val="2"/>
          <w:sz w:val="22"/>
          <w:szCs w:val="22"/>
        </w:rPr>
        <w:t>市町村における</w:t>
      </w:r>
      <w:r w:rsidR="008F6B4E" w:rsidRPr="00CA5AC2">
        <w:rPr>
          <w:rFonts w:hAnsi="HG丸ｺﾞｼｯｸM-PRO" w:cstheme="minorBidi" w:hint="eastAsia"/>
          <w:color w:val="000000" w:themeColor="text1"/>
          <w:kern w:val="2"/>
          <w:sz w:val="22"/>
          <w:szCs w:val="22"/>
        </w:rPr>
        <w:t>効果的な</w:t>
      </w:r>
      <w:r w:rsidR="00FE69FE" w:rsidRPr="00CA5AC2">
        <w:rPr>
          <w:rFonts w:hAnsi="HG丸ｺﾞｼｯｸM-PRO" w:cstheme="minorBidi" w:hint="eastAsia"/>
          <w:color w:val="000000" w:themeColor="text1"/>
          <w:kern w:val="2"/>
          <w:sz w:val="22"/>
          <w:szCs w:val="22"/>
        </w:rPr>
        <w:t>がん検診の普及・啓発活動</w:t>
      </w:r>
      <w:r w:rsidR="008F6B4E" w:rsidRPr="00CA5AC2">
        <w:rPr>
          <w:rFonts w:hAnsi="HG丸ｺﾞｼｯｸM-PRO" w:cstheme="minorBidi" w:hint="eastAsia"/>
          <w:color w:val="000000" w:themeColor="text1"/>
          <w:kern w:val="2"/>
          <w:sz w:val="22"/>
          <w:szCs w:val="22"/>
        </w:rPr>
        <w:t>を推進するため</w:t>
      </w:r>
      <w:r w:rsidR="00B363F5" w:rsidRPr="00CA5AC2">
        <w:rPr>
          <w:rFonts w:hAnsi="HG丸ｺﾞｼｯｸM-PRO" w:cstheme="minorBidi" w:hint="eastAsia"/>
          <w:color w:val="000000" w:themeColor="text1"/>
          <w:kern w:val="2"/>
          <w:sz w:val="22"/>
          <w:szCs w:val="22"/>
        </w:rPr>
        <w:t>、</w:t>
      </w:r>
      <w:r w:rsidR="008F6B4E" w:rsidRPr="00CA5AC2">
        <w:rPr>
          <w:rFonts w:hAnsi="HG丸ｺﾞｼｯｸM-PRO" w:cstheme="minorBidi" w:hint="eastAsia"/>
          <w:color w:val="000000" w:themeColor="text1"/>
          <w:kern w:val="2"/>
          <w:sz w:val="22"/>
          <w:szCs w:val="22"/>
        </w:rPr>
        <w:t>エビデンスに基づく</w:t>
      </w:r>
      <w:r w:rsidR="0043363B" w:rsidRPr="00CA5AC2">
        <w:rPr>
          <w:rFonts w:hAnsi="HG丸ｺﾞｼｯｸM-PRO" w:cstheme="minorBidi" w:hint="eastAsia"/>
          <w:color w:val="000000" w:themeColor="text1"/>
          <w:kern w:val="2"/>
          <w:sz w:val="22"/>
          <w:szCs w:val="22"/>
        </w:rPr>
        <w:t>啓発資材の作成</w:t>
      </w:r>
      <w:r w:rsidR="00B32743" w:rsidRPr="00CA5AC2">
        <w:rPr>
          <w:rFonts w:hAnsi="HG丸ｺﾞｼｯｸM-PRO" w:cstheme="minorBidi" w:hint="eastAsia"/>
          <w:color w:val="000000" w:themeColor="text1"/>
          <w:kern w:val="2"/>
          <w:sz w:val="22"/>
          <w:szCs w:val="22"/>
        </w:rPr>
        <w:t>等に</w:t>
      </w:r>
      <w:r w:rsidR="006B002E" w:rsidRPr="00CA5AC2">
        <w:rPr>
          <w:rFonts w:hAnsi="HG丸ｺﾞｼｯｸM-PRO" w:cstheme="minorBidi" w:hint="eastAsia"/>
          <w:color w:val="000000" w:themeColor="text1"/>
          <w:kern w:val="2"/>
          <w:sz w:val="22"/>
          <w:szCs w:val="22"/>
        </w:rPr>
        <w:t>係る</w:t>
      </w:r>
      <w:r w:rsidR="0043363B" w:rsidRPr="00CA5AC2">
        <w:rPr>
          <w:rFonts w:hAnsi="HG丸ｺﾞｼｯｸM-PRO" w:cstheme="minorBidi" w:hint="eastAsia"/>
          <w:color w:val="000000" w:themeColor="text1"/>
          <w:kern w:val="2"/>
          <w:sz w:val="22"/>
          <w:szCs w:val="22"/>
        </w:rPr>
        <w:t>技術的支援</w:t>
      </w:r>
      <w:r w:rsidR="00B32743" w:rsidRPr="00CA5AC2">
        <w:rPr>
          <w:rFonts w:hAnsi="HG丸ｺﾞｼｯｸM-PRO" w:cstheme="minorBidi" w:hint="eastAsia"/>
          <w:color w:val="000000" w:themeColor="text1"/>
          <w:kern w:val="2"/>
          <w:sz w:val="22"/>
          <w:szCs w:val="22"/>
        </w:rPr>
        <w:t>等</w:t>
      </w:r>
      <w:r w:rsidR="0043363B" w:rsidRPr="00CA5AC2">
        <w:rPr>
          <w:rFonts w:hAnsi="HG丸ｺﾞｼｯｸM-PRO" w:cstheme="minorBidi" w:hint="eastAsia"/>
          <w:color w:val="000000" w:themeColor="text1"/>
          <w:kern w:val="2"/>
          <w:sz w:val="22"/>
          <w:szCs w:val="22"/>
        </w:rPr>
        <w:t>を</w:t>
      </w:r>
      <w:r w:rsidR="00AC6391" w:rsidRPr="00CA5AC2">
        <w:rPr>
          <w:rFonts w:hAnsi="HG丸ｺﾞｼｯｸM-PRO" w:cstheme="minorBidi" w:hint="eastAsia"/>
          <w:color w:val="000000" w:themeColor="text1"/>
          <w:kern w:val="2"/>
          <w:sz w:val="22"/>
          <w:szCs w:val="22"/>
        </w:rPr>
        <w:t>行</w:t>
      </w:r>
      <w:r w:rsidR="00FE69FE" w:rsidRPr="00CA5AC2">
        <w:rPr>
          <w:rFonts w:hAnsi="HG丸ｺﾞｼｯｸM-PRO" w:cstheme="minorBidi" w:hint="eastAsia"/>
          <w:color w:val="000000" w:themeColor="text1"/>
          <w:kern w:val="2"/>
          <w:sz w:val="22"/>
          <w:szCs w:val="22"/>
        </w:rPr>
        <w:t>います。</w:t>
      </w:r>
    </w:p>
    <w:p w14:paraId="04CCC9EB"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Pr="00CA5AC2" w:rsidRDefault="00FE69FE" w:rsidP="00E237C5">
      <w:pPr>
        <w:adjustRightInd/>
        <w:ind w:firstLineChars="200" w:firstLine="44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B32743" w:rsidRPr="00CA5AC2">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Pr="00CA5AC2" w:rsidRDefault="00B32743"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ル・リコール）等を推進するため、</w:t>
      </w:r>
      <w:r w:rsidR="00FE69FE" w:rsidRPr="00CA5AC2">
        <w:rPr>
          <w:rFonts w:hAnsi="HG丸ｺﾞｼｯｸM-PRO" w:cstheme="minorBidi" w:hint="eastAsia"/>
          <w:color w:val="000000" w:themeColor="text1"/>
          <w:kern w:val="2"/>
          <w:sz w:val="22"/>
          <w:szCs w:val="22"/>
        </w:rPr>
        <w:t>検診データの分析結果をもとに、</w:t>
      </w:r>
      <w:r w:rsidR="00A22CEA" w:rsidRPr="00CA5AC2">
        <w:rPr>
          <w:rFonts w:hAnsi="HG丸ｺﾞｼｯｸM-PRO" w:cstheme="minorBidi" w:hint="eastAsia"/>
          <w:color w:val="000000" w:themeColor="text1"/>
          <w:kern w:val="2"/>
          <w:sz w:val="22"/>
          <w:szCs w:val="22"/>
        </w:rPr>
        <w:t>府の精度管理セン</w:t>
      </w:r>
    </w:p>
    <w:p w14:paraId="4146E258" w14:textId="6269E43E" w:rsidR="000C3171" w:rsidRPr="00CA5AC2" w:rsidRDefault="00A22CEA"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ター事業により</w:t>
      </w:r>
      <w:r w:rsidR="009C12D4"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引き続き、</w:t>
      </w:r>
      <w:r w:rsidR="00B32743" w:rsidRPr="00CA5AC2">
        <w:rPr>
          <w:rFonts w:hAnsi="HG丸ｺﾞｼｯｸM-PRO" w:cstheme="minorBidi" w:hint="eastAsia"/>
          <w:color w:val="000000" w:themeColor="text1"/>
          <w:kern w:val="2"/>
          <w:sz w:val="22"/>
          <w:szCs w:val="22"/>
        </w:rPr>
        <w:t>市町村職員を対象とした研修や</w:t>
      </w:r>
      <w:r w:rsidR="008F6B4E" w:rsidRPr="00CA5AC2">
        <w:rPr>
          <w:rFonts w:hAnsi="HG丸ｺﾞｼｯｸM-PRO" w:cstheme="minorBidi" w:hint="eastAsia"/>
          <w:color w:val="000000" w:themeColor="text1"/>
          <w:kern w:val="2"/>
          <w:sz w:val="22"/>
          <w:szCs w:val="22"/>
        </w:rPr>
        <w:t>個別支援など</w:t>
      </w:r>
      <w:r w:rsidR="00B363F5" w:rsidRPr="00CA5AC2">
        <w:rPr>
          <w:rFonts w:hAnsi="HG丸ｺﾞｼｯｸM-PRO" w:cstheme="minorBidi" w:hint="eastAsia"/>
          <w:color w:val="000000" w:themeColor="text1"/>
          <w:kern w:val="2"/>
          <w:sz w:val="22"/>
          <w:szCs w:val="22"/>
        </w:rPr>
        <w:t>を行います。</w:t>
      </w:r>
    </w:p>
    <w:p w14:paraId="718E2142" w14:textId="77777777" w:rsidR="00E52A2C" w:rsidRPr="00CA5AC2"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CA5AC2"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B52BA2" w:rsidRPr="00CA5AC2">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69E86ED3" w14:textId="11E541DE" w:rsidR="00D12CD7" w:rsidRPr="00CA5AC2" w:rsidRDefault="00B52BA2" w:rsidP="00754A63">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的と</w:t>
      </w:r>
      <w:r w:rsidR="002079E2" w:rsidRPr="00CA5AC2">
        <w:rPr>
          <w:rFonts w:ascii="HG丸ｺﾞｼｯｸM-PRO" w:eastAsia="HG丸ｺﾞｼｯｸM-PRO" w:hAnsi="HG丸ｺﾞｼｯｸM-PRO" w:cstheme="minorBidi" w:hint="eastAsia"/>
          <w:color w:val="000000" w:themeColor="text1"/>
          <w:kern w:val="24"/>
          <w:sz w:val="22"/>
          <w:szCs w:val="22"/>
        </w:rPr>
        <w:t>した働きかけを行います</w:t>
      </w:r>
      <w:r w:rsidRPr="00CA5AC2">
        <w:rPr>
          <w:rFonts w:ascii="HG丸ｺﾞｼｯｸM-PRO" w:eastAsia="HG丸ｺﾞｼｯｸM-PRO" w:hAnsi="HG丸ｺﾞｼｯｸM-PRO" w:cstheme="minorBidi" w:hint="eastAsia"/>
          <w:color w:val="000000" w:themeColor="text1"/>
          <w:kern w:val="24"/>
          <w:sz w:val="22"/>
          <w:szCs w:val="22"/>
        </w:rPr>
        <w:t>。</w:t>
      </w:r>
    </w:p>
    <w:p w14:paraId="231C8D09" w14:textId="77777777" w:rsidR="00E52A2C" w:rsidRPr="00CA5AC2" w:rsidRDefault="00E52A2C" w:rsidP="00B52BA2">
      <w:pPr>
        <w:pStyle w:val="Web"/>
        <w:spacing w:before="0" w:beforeAutospacing="0" w:after="0" w:afterAutospacing="0"/>
        <w:ind w:firstLineChars="400" w:firstLine="880"/>
        <w:rPr>
          <w:rFonts w:ascii="HG丸ｺﾞｼｯｸM-PRO" w:eastAsia="HG丸ｺﾞｼｯｸM-PRO" w:hAnsi="HG丸ｺﾞｼｯｸM-PRO"/>
          <w:color w:val="000000" w:themeColor="text1"/>
          <w:sz w:val="22"/>
          <w:szCs w:val="22"/>
        </w:rPr>
      </w:pPr>
    </w:p>
    <w:p w14:paraId="4B7E09A8" w14:textId="7C6B1849" w:rsidR="00950A47" w:rsidRPr="00CA5AC2" w:rsidRDefault="00D12CD7" w:rsidP="00CF5C6E">
      <w:pPr>
        <w:pStyle w:val="Web"/>
        <w:ind w:leftChars="200" w:left="70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2079E2"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CA5AC2">
        <w:rPr>
          <w:rFonts w:ascii="HG丸ｺﾞｼｯｸM-PRO" w:eastAsia="HG丸ｺﾞｼｯｸM-PRO" w:hAnsi="HG丸ｺﾞｼｯｸM-PRO" w:cstheme="minorBidi" w:hint="eastAsia"/>
          <w:color w:val="000000" w:themeColor="text1"/>
          <w:kern w:val="24"/>
          <w:sz w:val="22"/>
          <w:szCs w:val="22"/>
        </w:rPr>
        <w:t>受診率の向上を</w:t>
      </w:r>
      <w:r w:rsidR="008C3CFA" w:rsidRPr="00CA5AC2">
        <w:rPr>
          <w:rFonts w:ascii="HG丸ｺﾞｼｯｸM-PRO" w:eastAsia="HG丸ｺﾞｼｯｸM-PRO" w:hAnsi="HG丸ｺﾞｼｯｸM-PRO" w:cstheme="minorBidi" w:hint="eastAsia"/>
          <w:color w:val="000000" w:themeColor="text1"/>
          <w:kern w:val="24"/>
          <w:sz w:val="22"/>
          <w:szCs w:val="22"/>
        </w:rPr>
        <w:t>めざ</w:t>
      </w:r>
      <w:r w:rsidR="00E02666" w:rsidRPr="00CA5AC2">
        <w:rPr>
          <w:rFonts w:ascii="HG丸ｺﾞｼｯｸM-PRO" w:eastAsia="HG丸ｺﾞｼｯｸM-PRO" w:hAnsi="HG丸ｺﾞｼｯｸM-PRO" w:cstheme="minorBidi" w:hint="eastAsia"/>
          <w:color w:val="000000" w:themeColor="text1"/>
          <w:kern w:val="24"/>
          <w:sz w:val="22"/>
          <w:szCs w:val="22"/>
        </w:rPr>
        <w:t>します。</w:t>
      </w:r>
    </w:p>
    <w:p w14:paraId="13596D0E" w14:textId="485EFF09" w:rsidR="003D66C5" w:rsidRPr="00CA5AC2" w:rsidRDefault="00D41B6B" w:rsidP="0013234B">
      <w:pPr>
        <w:pStyle w:val="aff6"/>
        <w:ind w:leftChars="200" w:left="700" w:hangingChars="100" w:hanging="220"/>
        <w:rPr>
          <w:rFonts w:ascii="HG丸ｺﾞｼｯｸM-PRO" w:eastAsia="HG丸ｺﾞｼｯｸM-PRO" w:hAnsi="HG丸ｺﾞｼｯｸM-PRO"/>
          <w:color w:val="000000" w:themeColor="text1"/>
          <w:sz w:val="22"/>
          <w:szCs w:val="22"/>
        </w:rPr>
      </w:pPr>
      <w:bookmarkStart w:id="242" w:name="_Hlk149224265"/>
      <w:r w:rsidRPr="00CA5AC2">
        <w:rPr>
          <w:rFonts w:ascii="HG丸ｺﾞｼｯｸM-PRO" w:eastAsia="HG丸ｺﾞｼｯｸM-PRO" w:hAnsi="HG丸ｺﾞｼｯｸM-PRO" w:hint="eastAsia"/>
          <w:color w:val="000000" w:themeColor="text1"/>
          <w:sz w:val="22"/>
          <w:szCs w:val="22"/>
        </w:rPr>
        <w:t>○</w:t>
      </w:r>
      <w:bookmarkEnd w:id="242"/>
      <w:r w:rsidR="0013234B" w:rsidRPr="00CA5AC2">
        <w:rPr>
          <w:rFonts w:ascii="HG丸ｺﾞｼｯｸM-PRO" w:eastAsia="HG丸ｺﾞｼｯｸM-PRO" w:hAnsi="HG丸ｺﾞｼｯｸM-PRO" w:hint="eastAsia"/>
          <w:color w:val="000000" w:themeColor="text1"/>
          <w:sz w:val="22"/>
          <w:szCs w:val="22"/>
        </w:rPr>
        <w:t>関係機関と連携して未把握率を下げることで、より正確に実態を把握することにより効果的な受診勧奨につなげ、精密検査受診率のさらなる向上をめざします。</w:t>
      </w:r>
    </w:p>
    <w:p w14:paraId="68B9743F" w14:textId="77777777" w:rsidR="003D66C5" w:rsidRPr="00CA5AC2" w:rsidRDefault="003D66C5" w:rsidP="003D66C5">
      <w:pPr>
        <w:adjustRightInd/>
        <w:ind w:leftChars="250" w:left="820" w:hangingChars="100" w:hanging="220"/>
        <w:textAlignment w:val="auto"/>
        <w:rPr>
          <w:rFonts w:hAnsi="HG丸ｺﾞｼｯｸM-PRO" w:cstheme="minorBidi"/>
          <w:color w:val="000000" w:themeColor="text1"/>
          <w:kern w:val="2"/>
          <w:sz w:val="22"/>
        </w:rPr>
      </w:pPr>
    </w:p>
    <w:p w14:paraId="2988CA06" w14:textId="0EB7EA92" w:rsidR="00FE58F9" w:rsidRPr="00CA5AC2" w:rsidRDefault="003D66C5" w:rsidP="003D66C5">
      <w:pPr>
        <w:pStyle w:val="aff6"/>
        <w:ind w:leftChars="200" w:left="700" w:hangingChars="100" w:hanging="220"/>
        <w:rPr>
          <w:rFonts w:ascii="HG丸ｺﾞｼｯｸM-PRO" w:eastAsia="HG丸ｺﾞｼｯｸM-PRO" w:hAnsi="HG丸ｺﾞｼｯｸM-PRO" w:cstheme="minorBidi"/>
          <w:color w:val="000000" w:themeColor="text1"/>
          <w:sz w:val="22"/>
          <w:szCs w:val="22"/>
        </w:rPr>
      </w:pPr>
      <w:r w:rsidRPr="00CA5AC2">
        <w:rPr>
          <w:rFonts w:ascii="HG丸ｺﾞｼｯｸM-PRO" w:eastAsia="HG丸ｺﾞｼｯｸM-PRO" w:hAnsi="HG丸ｺﾞｼｯｸM-PRO" w:cstheme="minorBidi" w:hint="eastAsia"/>
          <w:color w:val="000000" w:themeColor="text1"/>
          <w:sz w:val="22"/>
          <w:szCs w:val="22"/>
        </w:rPr>
        <w:t>○</w:t>
      </w:r>
      <w:r w:rsidR="00CF5C6E" w:rsidRPr="00CA5AC2">
        <w:rPr>
          <w:rFonts w:ascii="HG丸ｺﾞｼｯｸM-PRO" w:eastAsia="HG丸ｺﾞｼｯｸM-PRO" w:hAnsi="HG丸ｺﾞｼｯｸM-PRO" w:cstheme="minorBidi" w:hint="eastAsia"/>
          <w:color w:val="000000" w:themeColor="text1"/>
          <w:sz w:val="22"/>
          <w:szCs w:val="22"/>
        </w:rPr>
        <w:t>府民ががん検診の内容や必要性について正しく理解し、検診受診への行動変容につながるよう、関係機関と連携のうえ、</w:t>
      </w:r>
      <w:r w:rsidR="00016EFA" w:rsidRPr="00CA5AC2">
        <w:rPr>
          <w:rFonts w:ascii="HG丸ｺﾞｼｯｸM-PRO" w:eastAsia="HG丸ｺﾞｼｯｸM-PRO" w:hAnsi="HG丸ｺﾞｼｯｸM-PRO" w:cs="HG丸ｺﾞｼｯｸM-PRO" w:hint="eastAsia"/>
          <w:color w:val="000000" w:themeColor="text1"/>
          <w:sz w:val="22"/>
          <w:szCs w:val="22"/>
        </w:rPr>
        <w:t>実態</w:t>
      </w:r>
      <w:r w:rsidR="00C15824" w:rsidRPr="00CA5AC2">
        <w:rPr>
          <w:rFonts w:ascii="HG丸ｺﾞｼｯｸM-PRO" w:eastAsia="HG丸ｺﾞｼｯｸM-PRO" w:hAnsi="HG丸ｺﾞｼｯｸM-PRO" w:cs="HG丸ｺﾞｼｯｸM-PRO" w:hint="eastAsia"/>
          <w:color w:val="000000" w:themeColor="text1"/>
          <w:sz w:val="22"/>
          <w:szCs w:val="22"/>
        </w:rPr>
        <w:t>把握</w:t>
      </w:r>
      <w:r w:rsidR="00016EFA" w:rsidRPr="00CA5AC2">
        <w:rPr>
          <w:rFonts w:ascii="HG丸ｺﾞｼｯｸM-PRO" w:eastAsia="HG丸ｺﾞｼｯｸM-PRO" w:hAnsi="HG丸ｺﾞｼｯｸM-PRO" w:cs="HG丸ｺﾞｼｯｸM-PRO" w:hint="eastAsia"/>
          <w:color w:val="000000" w:themeColor="text1"/>
          <w:sz w:val="22"/>
          <w:szCs w:val="22"/>
        </w:rPr>
        <w:t>を行うとともに、普及啓発を</w:t>
      </w:r>
      <w:r w:rsidR="00D354CF" w:rsidRPr="00CA5AC2">
        <w:rPr>
          <w:rFonts w:ascii="HG丸ｺﾞｼｯｸM-PRO" w:eastAsia="HG丸ｺﾞｼｯｸM-PRO" w:hAnsi="HG丸ｺﾞｼｯｸM-PRO" w:hint="eastAsia"/>
          <w:color w:val="000000" w:themeColor="text1"/>
          <w:sz w:val="22"/>
          <w:szCs w:val="22"/>
        </w:rPr>
        <w:t>図ります。</w:t>
      </w:r>
    </w:p>
    <w:p w14:paraId="23049E76" w14:textId="77777777" w:rsidR="00234825" w:rsidRPr="00CA5AC2"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CA5AC2" w:rsidRDefault="00974D32" w:rsidP="00AE2E5D">
      <w:pPr>
        <w:pStyle w:val="4"/>
        <w:numPr>
          <w:ilvl w:val="0"/>
          <w:numId w:val="0"/>
        </w:numPr>
        <w:ind w:firstLineChars="117" w:firstLine="282"/>
        <w:rPr>
          <w:color w:val="000000" w:themeColor="text1"/>
        </w:rPr>
      </w:pPr>
      <w:bookmarkStart w:id="243" w:name="_Toc162606242"/>
      <w:r w:rsidRPr="00CA5AC2">
        <w:rPr>
          <w:rFonts w:hint="eastAsia"/>
          <w:color w:val="000000" w:themeColor="text1"/>
        </w:rPr>
        <w:t>②がん検診の精度管理の充実</w:t>
      </w:r>
      <w:bookmarkEnd w:id="243"/>
    </w:p>
    <w:p w14:paraId="1F302494" w14:textId="77777777" w:rsidR="00665361" w:rsidRPr="00CA5AC2"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○市町村の検診結果等のデータを収集・分析し、市町村ががん検診の精度向上に</w:t>
      </w:r>
      <w:r w:rsidR="0082670D" w:rsidRPr="00CA5AC2">
        <w:rPr>
          <w:rFonts w:hAnsi="HG丸ｺﾞｼｯｸM-PRO" w:cstheme="minorBidi" w:hint="eastAsia"/>
          <w:color w:val="000000" w:themeColor="text1"/>
          <w:kern w:val="2"/>
          <w:sz w:val="22"/>
        </w:rPr>
        <w:t>取り組むために</w:t>
      </w:r>
      <w:r w:rsidRPr="00CA5AC2">
        <w:rPr>
          <w:rFonts w:hAnsi="HG丸ｺﾞｼｯｸM-PRO" w:cstheme="minorBidi" w:hint="eastAsia"/>
          <w:color w:val="000000" w:themeColor="text1"/>
          <w:kern w:val="2"/>
          <w:sz w:val="22"/>
        </w:rPr>
        <w:t>必要なデータを提供します。</w:t>
      </w:r>
    </w:p>
    <w:p w14:paraId="08AC89AF" w14:textId="77777777" w:rsidR="00665361" w:rsidRPr="00CA5AC2"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412B6523" w:rsidR="009B106B" w:rsidRPr="00CA5AC2"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szCs w:val="22"/>
        </w:rPr>
        <w:t>○</w:t>
      </w:r>
      <w:r w:rsidR="00665361" w:rsidRPr="00CA5AC2">
        <w:rPr>
          <w:rFonts w:hAnsi="HG丸ｺﾞｼｯｸM-PRO" w:cstheme="minorBidi" w:hint="eastAsia"/>
          <w:color w:val="000000" w:themeColor="text1"/>
          <w:kern w:val="24"/>
          <w:sz w:val="22"/>
          <w:szCs w:val="22"/>
        </w:rPr>
        <w:t>民間等との共催により、医師を対象とした肺がん検診の精度</w:t>
      </w:r>
      <w:r w:rsidR="00754A63" w:rsidRPr="00CA5AC2">
        <w:rPr>
          <w:rFonts w:hAnsi="HG丸ｺﾞｼｯｸM-PRO" w:cstheme="minorBidi" w:hint="eastAsia"/>
          <w:color w:val="000000" w:themeColor="text1"/>
          <w:kern w:val="24"/>
          <w:sz w:val="22"/>
          <w:szCs w:val="22"/>
        </w:rPr>
        <w:t>管理の</w:t>
      </w:r>
      <w:r w:rsidR="00665361" w:rsidRPr="00CA5AC2">
        <w:rPr>
          <w:rFonts w:hAnsi="HG丸ｺﾞｼｯｸM-PRO" w:cstheme="minorBidi" w:hint="eastAsia"/>
          <w:color w:val="000000" w:themeColor="text1"/>
          <w:kern w:val="24"/>
          <w:sz w:val="22"/>
          <w:szCs w:val="22"/>
        </w:rPr>
        <w:t>向上</w:t>
      </w:r>
      <w:r w:rsidR="00754A63" w:rsidRPr="00CA5AC2">
        <w:rPr>
          <w:rFonts w:hAnsi="HG丸ｺﾞｼｯｸM-PRO" w:cstheme="minorBidi" w:hint="eastAsia"/>
          <w:color w:val="000000" w:themeColor="text1"/>
          <w:kern w:val="24"/>
          <w:sz w:val="22"/>
          <w:szCs w:val="22"/>
        </w:rPr>
        <w:t>を</w:t>
      </w:r>
      <w:r w:rsidR="00221BC1" w:rsidRPr="00CA5AC2">
        <w:rPr>
          <w:rFonts w:hAnsi="HG丸ｺﾞｼｯｸM-PRO" w:cstheme="minorBidi" w:hint="eastAsia"/>
          <w:color w:val="000000" w:themeColor="text1"/>
          <w:kern w:val="24"/>
          <w:sz w:val="22"/>
          <w:szCs w:val="22"/>
        </w:rPr>
        <w:t>めざ</w:t>
      </w:r>
      <w:r w:rsidR="00754A63" w:rsidRPr="00CA5AC2">
        <w:rPr>
          <w:rFonts w:hAnsi="HG丸ｺﾞｼｯｸM-PRO" w:cstheme="minorBidi" w:hint="eastAsia"/>
          <w:color w:val="000000" w:themeColor="text1"/>
          <w:kern w:val="24"/>
          <w:sz w:val="22"/>
          <w:szCs w:val="22"/>
        </w:rPr>
        <w:t>すため、</w:t>
      </w:r>
      <w:r w:rsidR="00665361" w:rsidRPr="00CA5AC2">
        <w:rPr>
          <w:rFonts w:hAnsi="HG丸ｺﾞｼｯｸM-PRO" w:cstheme="minorBidi" w:hint="eastAsia"/>
          <w:color w:val="000000" w:themeColor="text1"/>
          <w:kern w:val="24"/>
          <w:sz w:val="22"/>
          <w:szCs w:val="22"/>
        </w:rPr>
        <w:t>胸部X線読影講習会を</w:t>
      </w:r>
      <w:r w:rsidR="00B11EF9" w:rsidRPr="00CA5AC2">
        <w:rPr>
          <w:rFonts w:hAnsi="HG丸ｺﾞｼｯｸM-PRO" w:cstheme="minorBidi" w:hint="eastAsia"/>
          <w:color w:val="000000" w:themeColor="text1"/>
          <w:kern w:val="24"/>
          <w:sz w:val="22"/>
          <w:szCs w:val="22"/>
        </w:rPr>
        <w:t>実施します</w:t>
      </w:r>
      <w:r w:rsidR="00665361" w:rsidRPr="00CA5AC2">
        <w:rPr>
          <w:rFonts w:hAnsi="HG丸ｺﾞｼｯｸM-PRO" w:cstheme="minorBidi" w:hint="eastAsia"/>
          <w:color w:val="000000" w:themeColor="text1"/>
          <w:kern w:val="24"/>
          <w:sz w:val="22"/>
          <w:szCs w:val="22"/>
        </w:rPr>
        <w:t>。</w:t>
      </w:r>
    </w:p>
    <w:p w14:paraId="4FBB50C4" w14:textId="77777777" w:rsidR="00974D32" w:rsidRPr="00CA5AC2"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CA5AC2" w:rsidRDefault="00974D32" w:rsidP="00AE2E5D">
      <w:pPr>
        <w:pStyle w:val="4"/>
        <w:numPr>
          <w:ilvl w:val="0"/>
          <w:numId w:val="0"/>
        </w:numPr>
        <w:ind w:firstLineChars="117" w:firstLine="282"/>
        <w:rPr>
          <w:color w:val="000000" w:themeColor="text1"/>
        </w:rPr>
      </w:pPr>
      <w:bookmarkStart w:id="244" w:name="_Toc162606243"/>
      <w:r w:rsidRPr="00CA5AC2">
        <w:rPr>
          <w:rFonts w:hint="eastAsia"/>
          <w:color w:val="000000" w:themeColor="text1"/>
        </w:rPr>
        <w:t>③職域におけるがん検診の</w:t>
      </w:r>
      <w:r w:rsidR="00A22CEA" w:rsidRPr="00CA5AC2">
        <w:rPr>
          <w:rFonts w:hint="eastAsia"/>
          <w:color w:val="000000" w:themeColor="text1"/>
        </w:rPr>
        <w:t>推進</w:t>
      </w:r>
      <w:bookmarkEnd w:id="244"/>
    </w:p>
    <w:p w14:paraId="6C13E6FF" w14:textId="58F5D550" w:rsidR="00783699" w:rsidRPr="00CA5AC2"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9C12D4" w:rsidRPr="00CA5AC2">
        <w:rPr>
          <w:rFonts w:hAnsi="HG丸ｺﾞｼｯｸM-PRO" w:cstheme="minorBidi" w:hint="eastAsia"/>
          <w:color w:val="000000" w:themeColor="text1"/>
          <w:kern w:val="2"/>
          <w:sz w:val="22"/>
        </w:rPr>
        <w:t>平成27</w:t>
      </w:r>
      <w:r w:rsidR="00537791" w:rsidRPr="00CA5AC2">
        <w:rPr>
          <w:rFonts w:hAnsi="HG丸ｺﾞｼｯｸM-PRO" w:cstheme="minorBidi" w:hint="eastAsia"/>
          <w:color w:val="000000" w:themeColor="text1"/>
          <w:kern w:val="2"/>
          <w:sz w:val="22"/>
        </w:rPr>
        <w:t>（2015）</w:t>
      </w:r>
      <w:r w:rsidR="00DD234C" w:rsidRPr="00CA5AC2">
        <w:rPr>
          <w:rFonts w:hAnsi="HG丸ｺﾞｼｯｸM-PRO" w:cstheme="minorBidi" w:hint="eastAsia"/>
          <w:color w:val="000000" w:themeColor="text1"/>
          <w:kern w:val="2"/>
          <w:sz w:val="22"/>
        </w:rPr>
        <w:t>年</w:t>
      </w:r>
      <w:r w:rsidR="009C12D4" w:rsidRPr="00CA5AC2">
        <w:rPr>
          <w:rFonts w:hAnsi="HG丸ｺﾞｼｯｸM-PRO" w:cstheme="minorBidi" w:hint="eastAsia"/>
          <w:color w:val="000000" w:themeColor="text1"/>
          <w:kern w:val="2"/>
          <w:sz w:val="22"/>
        </w:rPr>
        <w:t>度より</w:t>
      </w:r>
      <w:r w:rsidR="00440B67" w:rsidRPr="00CA5AC2">
        <w:rPr>
          <w:rFonts w:hAnsi="HG丸ｺﾞｼｯｸM-PRO" w:cstheme="minorBidi" w:hint="eastAsia"/>
          <w:color w:val="000000" w:themeColor="text1"/>
          <w:kern w:val="2"/>
          <w:sz w:val="22"/>
        </w:rPr>
        <w:t>創設</w:t>
      </w:r>
      <w:r w:rsidR="009C12D4" w:rsidRPr="00CA5AC2">
        <w:rPr>
          <w:rFonts w:hAnsi="HG丸ｺﾞｼｯｸM-PRO" w:cstheme="minorBidi" w:hint="eastAsia"/>
          <w:color w:val="000000" w:themeColor="text1"/>
          <w:kern w:val="2"/>
          <w:sz w:val="22"/>
        </w:rPr>
        <w:t>したがん検診受診推進員（注</w:t>
      </w:r>
      <w:r w:rsidR="00AF0F4B" w:rsidRPr="00CA5AC2">
        <w:rPr>
          <w:rFonts w:hAnsi="HG丸ｺﾞｼｯｸM-PRO" w:cstheme="minorBidi"/>
          <w:color w:val="000000" w:themeColor="text1"/>
          <w:kern w:val="2"/>
          <w:sz w:val="22"/>
        </w:rPr>
        <w:t>3</w:t>
      </w:r>
      <w:r w:rsidR="008732F3" w:rsidRPr="00CA5AC2">
        <w:rPr>
          <w:rFonts w:hAnsi="HG丸ｺﾞｼｯｸM-PRO" w:cstheme="minorBidi"/>
          <w:color w:val="000000" w:themeColor="text1"/>
          <w:kern w:val="2"/>
          <w:sz w:val="22"/>
        </w:rPr>
        <w:t>2</w:t>
      </w:r>
      <w:r w:rsidR="009C12D4" w:rsidRPr="00CA5AC2">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CA5AC2"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114DD784" w14:textId="7F49AEA8" w:rsidR="00DB26A3" w:rsidRPr="00CA5AC2" w:rsidRDefault="008732F3" w:rsidP="00DB26A3">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府内の大学等と連携を図り、がん検診への関心の薄い若い世代に当事者意識が芽生えるよう、検診の重要性についての理解を広め、子宮頸がん検診をはじめとする定期的な受診促進に、検診実施主体の市町村とともに取り組みます。</w:t>
      </w:r>
    </w:p>
    <w:p w14:paraId="1CEEB759"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0CFCA136"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r w:rsidRPr="00CA5AC2">
        <w:rPr>
          <w:rFonts w:hAnsi="HG丸ｺﾞｼｯｸM-PRO" w:cstheme="minorBidi" w:hint="eastAsia"/>
          <w:color w:val="auto"/>
          <w:kern w:val="2"/>
          <w:sz w:val="22"/>
        </w:rPr>
        <w:t>○企業の労務担当者、事業主を対象として、医療保険者や労働関係機関と連携し、国が平成</w:t>
      </w:r>
      <w:r w:rsidRPr="00CA5AC2">
        <w:rPr>
          <w:rFonts w:hAnsi="HG丸ｺﾞｼｯｸM-PRO" w:cstheme="minorBidi"/>
          <w:color w:val="auto"/>
          <w:kern w:val="2"/>
          <w:sz w:val="22"/>
        </w:rPr>
        <w:t>30年に策定した｢職域におけるがん検診に関するマニュアル」を参考に作成した、健康管理担当者向け「職域におけるがん検診ガイドブック」を活用し、引き続き、</w:t>
      </w:r>
      <w:r w:rsidRPr="00CA5AC2">
        <w:rPr>
          <w:rFonts w:hAnsi="HG丸ｺﾞｼｯｸM-PRO" w:cstheme="minorBidi" w:hint="eastAsia"/>
          <w:color w:val="auto"/>
          <w:kern w:val="2"/>
          <w:sz w:val="22"/>
        </w:rPr>
        <w:t>科学的根拠に基づいたがん検診の普及に努めます。</w:t>
      </w:r>
    </w:p>
    <w:p w14:paraId="52C139DB"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59D56AF6" w14:textId="04570D05" w:rsidR="00775D95" w:rsidRPr="00CA5AC2" w:rsidRDefault="006233D4" w:rsidP="00775D95">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775D95" w:rsidRPr="00CA5AC2">
        <w:rPr>
          <w:rFonts w:hAnsi="HG丸ｺﾞｼｯｸM-PRO" w:cstheme="minorBidi" w:hint="eastAsia"/>
          <w:color w:val="000000" w:themeColor="text1"/>
          <w:kern w:val="2"/>
          <w:sz w:val="22"/>
        </w:rPr>
        <w:t>企業の労務担当者、事業主を対象としたセミナー等で、がん検診の重要性を理解してもらえるよう、動画等を活用した普及啓発を行います。</w:t>
      </w:r>
    </w:p>
    <w:p w14:paraId="6A898614" w14:textId="77777777" w:rsidR="000D6BB6" w:rsidRPr="00CA5AC2" w:rsidRDefault="000D6BB6">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p>
    <w:p w14:paraId="775D2F9E" w14:textId="04981046" w:rsidR="00473EC4" w:rsidRPr="00A34302" w:rsidRDefault="000D6BB6" w:rsidP="00473EC4">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r w:rsidR="000818B8" w:rsidRPr="00CA5AC2">
        <w:rPr>
          <w:rFonts w:hAnsi="HG丸ｺﾞｼｯｸM-PRO" w:cstheme="minorBidi" w:hint="eastAsia"/>
          <w:color w:val="000000" w:themeColor="text1"/>
          <w:kern w:val="2"/>
          <w:sz w:val="22"/>
        </w:rPr>
        <w:t>○</w:t>
      </w:r>
      <w:r w:rsidRPr="00CA5AC2">
        <w:rPr>
          <w:rFonts w:hAnsi="HG丸ｺﾞｼｯｸM-PRO" w:cstheme="minorBidi" w:hint="eastAsia"/>
          <w:color w:val="000000" w:themeColor="text1"/>
          <w:kern w:val="2"/>
          <w:sz w:val="22"/>
        </w:rPr>
        <w:t>国が職域のがん検診を推進するために</w:t>
      </w:r>
      <w:r w:rsidR="00473EC4" w:rsidRPr="00CA5AC2">
        <w:rPr>
          <w:rFonts w:hAnsi="HG丸ｺﾞｼｯｸM-PRO" w:cstheme="minorBidi" w:hint="eastAsia"/>
          <w:color w:val="000000" w:themeColor="text1"/>
          <w:kern w:val="2"/>
          <w:sz w:val="22"/>
        </w:rPr>
        <w:t>取</w:t>
      </w:r>
      <w:r w:rsidR="00473EC4" w:rsidRPr="00A34302">
        <w:rPr>
          <w:rFonts w:hAnsi="HG丸ｺﾞｼｯｸM-PRO" w:cstheme="minorBidi" w:hint="eastAsia"/>
          <w:color w:val="000000" w:themeColor="text1"/>
          <w:kern w:val="2"/>
          <w:sz w:val="22"/>
        </w:rPr>
        <w:t>り組んでいる</w:t>
      </w:r>
      <w:r w:rsidRPr="00A34302">
        <w:rPr>
          <w:rFonts w:hAnsi="HG丸ｺﾞｼｯｸM-PRO" w:cstheme="minorBidi" w:hint="eastAsia"/>
          <w:color w:val="000000" w:themeColor="text1"/>
          <w:kern w:val="2"/>
          <w:sz w:val="22"/>
        </w:rPr>
        <w:t>がん対策推進企業アクション</w:t>
      </w:r>
    </w:p>
    <w:p w14:paraId="7DC06B29" w14:textId="77777777" w:rsidR="00464C8D" w:rsidRPr="00A34302" w:rsidRDefault="000D6BB6"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の推進パートナー企業</w:t>
      </w:r>
      <w:r w:rsidR="00337B6E" w:rsidRPr="00A34302">
        <w:rPr>
          <w:rFonts w:hAnsi="HG丸ｺﾞｼｯｸM-PRO" w:cstheme="minorBidi" w:hint="eastAsia"/>
          <w:color w:val="auto"/>
          <w:kern w:val="2"/>
          <w:sz w:val="22"/>
        </w:rPr>
        <w:t>に大阪府</w:t>
      </w:r>
      <w:r w:rsidRPr="00A34302">
        <w:rPr>
          <w:rFonts w:hAnsi="HG丸ｺﾞｼｯｸM-PRO" w:cstheme="minorBidi" w:hint="eastAsia"/>
          <w:color w:val="auto"/>
          <w:kern w:val="2"/>
          <w:sz w:val="22"/>
        </w:rPr>
        <w:t>と</w:t>
      </w:r>
      <w:r w:rsidRPr="00A34302">
        <w:rPr>
          <w:rFonts w:hAnsi="HG丸ｺﾞｼｯｸM-PRO" w:cstheme="minorBidi" w:hint="eastAsia"/>
          <w:color w:val="000000" w:themeColor="text1"/>
          <w:kern w:val="2"/>
          <w:sz w:val="22"/>
        </w:rPr>
        <w:t>して登録し、</w:t>
      </w:r>
      <w:r w:rsidR="001B2A0F" w:rsidRPr="00A34302">
        <w:rPr>
          <w:rFonts w:hAnsi="HG丸ｺﾞｼｯｸM-PRO" w:cstheme="minorBidi" w:hint="eastAsia"/>
          <w:color w:val="000000" w:themeColor="text1"/>
          <w:kern w:val="2"/>
          <w:sz w:val="22"/>
        </w:rPr>
        <w:t>啓発手法を</w:t>
      </w:r>
      <w:r w:rsidR="00464C8D" w:rsidRPr="00A34302">
        <w:rPr>
          <w:rFonts w:hAnsi="HG丸ｺﾞｼｯｸM-PRO" w:cstheme="minorBidi" w:hint="eastAsia"/>
          <w:color w:val="000000" w:themeColor="text1"/>
          <w:kern w:val="2"/>
          <w:sz w:val="22"/>
        </w:rPr>
        <w:t>はじ</w:t>
      </w:r>
      <w:r w:rsidR="001B2A0F" w:rsidRPr="00A34302">
        <w:rPr>
          <w:rFonts w:hAnsi="HG丸ｺﾞｼｯｸM-PRO" w:cstheme="minorBidi" w:hint="eastAsia"/>
          <w:color w:val="000000" w:themeColor="text1"/>
          <w:kern w:val="2"/>
          <w:sz w:val="22"/>
        </w:rPr>
        <w:t>めとする効果的な受</w:t>
      </w:r>
    </w:p>
    <w:p w14:paraId="32D525B6" w14:textId="77777777" w:rsidR="00464C8D" w:rsidRPr="00A34302" w:rsidRDefault="001B2A0F"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診勧奨の仕組みや、受診しやすい環境の整備等を国とともに連携しながら実施し、</w:t>
      </w:r>
    </w:p>
    <w:p w14:paraId="7B3EA19B" w14:textId="692E5DE6" w:rsidR="001B2A0F" w:rsidRDefault="00D62252"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府全域の受診率向上につなげていきます。</w:t>
      </w:r>
    </w:p>
    <w:p w14:paraId="07A5EE71" w14:textId="19DDCD93" w:rsidR="000D6BB6" w:rsidRPr="00CA5AC2" w:rsidRDefault="00165692" w:rsidP="001B2A0F">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5344" behindDoc="0" locked="0" layoutInCell="1" allowOverlap="1" wp14:anchorId="7672F7F7" wp14:editId="1027D63C">
                <wp:simplePos x="0" y="0"/>
                <wp:positionH relativeFrom="margin">
                  <wp:posOffset>-152400</wp:posOffset>
                </wp:positionH>
                <wp:positionV relativeFrom="paragraph">
                  <wp:posOffset>255905</wp:posOffset>
                </wp:positionV>
                <wp:extent cx="6296509" cy="0"/>
                <wp:effectExtent l="0" t="0" r="0" b="0"/>
                <wp:wrapNone/>
                <wp:docPr id="3621" name="直線コネクタ 3621"/>
                <wp:cNvGraphicFramePr/>
                <a:graphic xmlns:a="http://schemas.openxmlformats.org/drawingml/2006/main">
                  <a:graphicData uri="http://schemas.microsoft.com/office/word/2010/wordprocessingShape">
                    <wps:wsp>
                      <wps:cNvCnPr/>
                      <wps:spPr>
                        <a:xfrm>
                          <a:off x="0" y="0"/>
                          <a:ext cx="62965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40DC27" id="直線コネクタ 3621" o:spid="_x0000_s1026" style="position:absolute;left:0;text-align:left;z-index:252025344;visibility:visible;mso-wrap-style:square;mso-wrap-distance-left:9pt;mso-wrap-distance-top:0;mso-wrap-distance-right:9pt;mso-wrap-distance-bottom:0;mso-position-horizontal:absolute;mso-position-horizontal-relative:margin;mso-position-vertical:absolute;mso-position-vertical-relative:text" from="-12pt,20.15pt" to="48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">
                <w10:wrap anchorx="margin"/>
              </v:line>
            </w:pict>
          </mc:Fallback>
        </mc:AlternateContent>
      </w:r>
    </w:p>
    <w:p w14:paraId="342F02F4" w14:textId="4948E6C9" w:rsidR="00775D95" w:rsidRPr="00CA5AC2" w:rsidRDefault="00165692">
      <w:pPr>
        <w:widowControl/>
        <w:adjustRightInd/>
        <w:jc w:val="left"/>
        <w:textAlignment w:val="auto"/>
        <w:rPr>
          <w:rFonts w:hAnsi="HG丸ｺﾞｼｯｸM-PRO" w:cstheme="minorBidi"/>
          <w:color w:val="000000" w:themeColor="text1"/>
          <w:kern w:val="2"/>
          <w:sz w:val="22"/>
        </w:rPr>
      </w:pPr>
      <w:r w:rsidRPr="00CA5AC2">
        <w:rPr>
          <w:noProof/>
        </w:rPr>
        <w:lastRenderedPageBreak/>
        <mc:AlternateContent>
          <mc:Choice Requires="wps">
            <w:drawing>
              <wp:anchor distT="0" distB="0" distL="114300" distR="114300" simplePos="0" relativeHeight="252023296" behindDoc="0" locked="0" layoutInCell="1" allowOverlap="1" wp14:anchorId="1C17A960" wp14:editId="202DEFCE">
                <wp:simplePos x="0" y="0"/>
                <wp:positionH relativeFrom="margin">
                  <wp:align>left</wp:align>
                </wp:positionH>
                <wp:positionV relativeFrom="paragraph">
                  <wp:posOffset>27305</wp:posOffset>
                </wp:positionV>
                <wp:extent cx="6121724" cy="664090"/>
                <wp:effectExtent l="0" t="0" r="0" b="3175"/>
                <wp:wrapNone/>
                <wp:docPr id="3615" name="正方形/長方形 3615" descr="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wp:cNvGraphicFramePr/>
                <a:graphic xmlns:a="http://schemas.openxmlformats.org/drawingml/2006/main">
                  <a:graphicData uri="http://schemas.microsoft.com/office/word/2010/wordprocessingShape">
                    <wps:wsp>
                      <wps:cNvSpPr/>
                      <wps:spPr>
                        <a:xfrm>
                          <a:off x="0" y="0"/>
                          <a:ext cx="6121724" cy="664090"/>
                        </a:xfrm>
                        <a:prstGeom prst="rect">
                          <a:avLst/>
                        </a:prstGeom>
                        <a:solidFill>
                          <a:sysClr val="window" lastClr="FFFFFF"/>
                        </a:solidFill>
                        <a:ln w="25400" cap="flat" cmpd="sng" algn="ctr">
                          <a:noFill/>
                          <a:prstDash val="solid"/>
                        </a:ln>
                        <a:effectLst/>
                      </wps:spPr>
                      <wps:txb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17A960" id="正方形/長方形 3615" o:spid="_x0000_s1204" alt="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style="position:absolute;margin-left:0;margin-top:2.15pt;width:482.05pt;height:52.3pt;z-index:25202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" fillcolor="window" stroked="f" strokeweight="2pt">
                <v:textbo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v:textbox>
                <w10:wrap anchorx="margin"/>
              </v:rect>
            </w:pict>
          </mc:Fallback>
        </mc:AlternateContent>
      </w:r>
    </w:p>
    <w:p w14:paraId="71D101D2" w14:textId="3E7FCEBC" w:rsidR="00775D95" w:rsidRPr="00CA5AC2" w:rsidRDefault="00775D95">
      <w:pPr>
        <w:widowControl/>
        <w:adjustRightInd/>
        <w:jc w:val="left"/>
        <w:textAlignment w:val="auto"/>
        <w:rPr>
          <w:rFonts w:hAnsi="HG丸ｺﾞｼｯｸM-PRO" w:cstheme="minorBidi"/>
          <w:color w:val="000000" w:themeColor="text1"/>
          <w:kern w:val="2"/>
          <w:sz w:val="22"/>
        </w:rPr>
      </w:pPr>
    </w:p>
    <w:p w14:paraId="549BC219" w14:textId="32B6CEB6" w:rsidR="00596FD9" w:rsidRPr="00CA5AC2"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45" w:name="_Toc486531977"/>
      <w:bookmarkStart w:id="246" w:name="_Toc487755818"/>
      <w:bookmarkStart w:id="247" w:name="_Toc487757253"/>
      <w:bookmarkStart w:id="248" w:name="_Toc487757365"/>
      <w:bookmarkStart w:id="249" w:name="_Toc487757564"/>
      <w:bookmarkStart w:id="250" w:name="_Toc488834916"/>
      <w:bookmarkStart w:id="251" w:name="_Toc488877913"/>
      <w:bookmarkStart w:id="252" w:name="_Toc162606244"/>
      <w:r w:rsidRPr="00CA5AC2">
        <w:rPr>
          <w:rFonts w:hAnsi="HG丸ｺﾞｼｯｸM-PRO"/>
          <w:noProof/>
          <w:color w:val="auto"/>
          <w:kern w:val="2"/>
          <w:sz w:val="22"/>
          <w:szCs w:val="22"/>
        </w:rPr>
        <mc:AlternateContent>
          <mc:Choice Requires="wps">
            <w:drawing>
              <wp:anchor distT="0" distB="0" distL="114300" distR="114300" simplePos="0" relativeHeight="251597312" behindDoc="0" locked="0" layoutInCell="1" allowOverlap="1" wp14:anchorId="6043A502" wp14:editId="35F89354">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205" alt="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style="position:absolute;left:0;text-align:left;margin-left:-2.15pt;margin-top:21.6pt;width:456.75pt;height:161.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" fillcolor="window" strokecolor="windowText" strokeweight="2pt">
                <v:textbo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CA5AC2">
        <w:rPr>
          <w:rFonts w:asciiTheme="majorEastAsia" w:eastAsiaTheme="majorEastAsia" w:hAnsiTheme="majorEastAsia" w:hint="eastAsia"/>
          <w:color w:val="0070C0"/>
          <w:sz w:val="36"/>
          <w:u w:val="single"/>
        </w:rPr>
        <w:t xml:space="preserve">２　</w:t>
      </w:r>
      <w:r w:rsidR="00797756" w:rsidRPr="00CA5AC2">
        <w:rPr>
          <w:rFonts w:asciiTheme="majorEastAsia" w:eastAsiaTheme="majorEastAsia" w:hAnsiTheme="majorEastAsia" w:hint="eastAsia"/>
          <w:color w:val="0070C0"/>
          <w:sz w:val="36"/>
          <w:u w:val="single"/>
        </w:rPr>
        <w:t>がん医療の充実</w:t>
      </w:r>
      <w:bookmarkEnd w:id="245"/>
      <w:bookmarkEnd w:id="246"/>
      <w:bookmarkEnd w:id="247"/>
      <w:bookmarkEnd w:id="248"/>
      <w:bookmarkEnd w:id="249"/>
      <w:bookmarkEnd w:id="250"/>
      <w:bookmarkEnd w:id="251"/>
      <w:bookmarkEnd w:id="252"/>
      <w:r w:rsidR="008762FF" w:rsidRPr="00CA5AC2">
        <w:rPr>
          <w:rFonts w:asciiTheme="majorEastAsia" w:eastAsiaTheme="majorEastAsia" w:hAnsiTheme="majorEastAsia" w:hint="eastAsia"/>
          <w:color w:val="0070C0"/>
          <w:sz w:val="22"/>
          <w:u w:val="single"/>
        </w:rPr>
        <w:t xml:space="preserve">　</w:t>
      </w:r>
    </w:p>
    <w:p w14:paraId="7672134B" w14:textId="0BCF81E4" w:rsidR="00424F8F" w:rsidRPr="00CA5AC2" w:rsidRDefault="00424F8F" w:rsidP="00E462CE">
      <w:pPr>
        <w:ind w:left="453" w:hanging="453"/>
        <w:rPr>
          <w:rFonts w:hAnsi="HG丸ｺﾞｼｯｸM-PRO"/>
        </w:rPr>
      </w:pPr>
    </w:p>
    <w:p w14:paraId="115B18C3" w14:textId="77777777" w:rsidR="00424F8F" w:rsidRPr="00CA5AC2" w:rsidRDefault="00424F8F" w:rsidP="00E462CE">
      <w:pPr>
        <w:ind w:left="498" w:hanging="498"/>
        <w:rPr>
          <w:rFonts w:hAnsi="HG丸ｺﾞｼｯｸM-PRO"/>
        </w:rPr>
      </w:pPr>
    </w:p>
    <w:p w14:paraId="6ED1B5B2" w14:textId="77777777" w:rsidR="00424F8F" w:rsidRPr="00CA5AC2" w:rsidRDefault="00424F8F" w:rsidP="00E462CE">
      <w:pPr>
        <w:ind w:left="498" w:hanging="498"/>
        <w:rPr>
          <w:rFonts w:hAnsi="HG丸ｺﾞｼｯｸM-PRO"/>
        </w:rPr>
      </w:pPr>
    </w:p>
    <w:p w14:paraId="7E346B17" w14:textId="77777777" w:rsidR="00424F8F" w:rsidRPr="00CA5AC2" w:rsidRDefault="00424F8F" w:rsidP="00E462CE">
      <w:pPr>
        <w:ind w:left="498" w:hanging="498"/>
        <w:rPr>
          <w:rFonts w:hAnsi="HG丸ｺﾞｼｯｸM-PRO"/>
        </w:rPr>
      </w:pPr>
    </w:p>
    <w:p w14:paraId="3BFD5441" w14:textId="77777777" w:rsidR="00424F8F" w:rsidRPr="00CA5AC2" w:rsidRDefault="00424F8F" w:rsidP="00E462CE">
      <w:pPr>
        <w:ind w:left="498" w:hanging="498"/>
        <w:rPr>
          <w:rFonts w:hAnsi="HG丸ｺﾞｼｯｸM-PRO"/>
        </w:rPr>
      </w:pPr>
    </w:p>
    <w:p w14:paraId="0096280B" w14:textId="074E194E" w:rsidR="00ED2BB8" w:rsidRPr="00CA5AC2" w:rsidRDefault="00ED2BB8" w:rsidP="00E462CE">
      <w:pPr>
        <w:ind w:left="498" w:hanging="498"/>
        <w:rPr>
          <w:rFonts w:hAnsi="HG丸ｺﾞｼｯｸM-PRO"/>
        </w:rPr>
      </w:pPr>
    </w:p>
    <w:p w14:paraId="1B8AED17" w14:textId="77777777" w:rsidR="00ED2BB8" w:rsidRPr="00CA5AC2" w:rsidRDefault="00ED2BB8" w:rsidP="00E462CE">
      <w:pPr>
        <w:ind w:left="498" w:hanging="498"/>
        <w:rPr>
          <w:rFonts w:hAnsi="HG丸ｺﾞｼｯｸM-PRO"/>
        </w:rPr>
      </w:pPr>
    </w:p>
    <w:p w14:paraId="3BB63C96" w14:textId="77777777" w:rsidR="00ED2BB8" w:rsidRPr="00CA5AC2" w:rsidRDefault="00ED2BB8" w:rsidP="00E462CE">
      <w:pPr>
        <w:ind w:left="498" w:hanging="498"/>
        <w:rPr>
          <w:rFonts w:hAnsi="HG丸ｺﾞｼｯｸM-PRO"/>
        </w:rPr>
      </w:pPr>
    </w:p>
    <w:p w14:paraId="593F126E" w14:textId="77777777" w:rsidR="00ED2BB8" w:rsidRPr="00CA5AC2" w:rsidRDefault="00ED2BB8" w:rsidP="00E462CE">
      <w:pPr>
        <w:ind w:left="498" w:hanging="498"/>
        <w:rPr>
          <w:rFonts w:hAnsi="HG丸ｺﾞｼｯｸM-PRO"/>
        </w:rPr>
      </w:pPr>
    </w:p>
    <w:p w14:paraId="63B2F680" w14:textId="77777777" w:rsidR="00ED2BB8" w:rsidRPr="00CA5AC2" w:rsidRDefault="00ED2BB8" w:rsidP="00E462CE">
      <w:pPr>
        <w:ind w:left="498" w:hanging="498"/>
        <w:rPr>
          <w:rFonts w:hAnsi="HG丸ｺﾞｼｯｸM-PRO"/>
        </w:rPr>
      </w:pPr>
    </w:p>
    <w:p w14:paraId="6DE768DD" w14:textId="7F75A526" w:rsidR="00596FD9" w:rsidRPr="00CA5AC2" w:rsidRDefault="009D22C6" w:rsidP="0043623E">
      <w:pPr>
        <w:pStyle w:val="3"/>
        <w:ind w:leftChars="-118" w:left="-283" w:firstLineChars="50" w:firstLine="181"/>
        <w:rPr>
          <w:rFonts w:asciiTheme="majorEastAsia" w:eastAsiaTheme="majorEastAsia" w:hAnsiTheme="majorEastAsia"/>
          <w:b/>
          <w:color w:val="0070C0"/>
          <w:sz w:val="28"/>
        </w:rPr>
      </w:pPr>
      <w:bookmarkStart w:id="253" w:name="_Toc486531978"/>
      <w:bookmarkStart w:id="254" w:name="_Toc487755819"/>
      <w:bookmarkStart w:id="255" w:name="_Toc487757254"/>
      <w:bookmarkStart w:id="256" w:name="_Toc487757366"/>
      <w:bookmarkStart w:id="257" w:name="_Toc487757565"/>
      <w:bookmarkStart w:id="258" w:name="_Toc488834917"/>
      <w:bookmarkStart w:id="259" w:name="_Toc488877914"/>
      <w:bookmarkStart w:id="260" w:name="_Toc162606245"/>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2736" behindDoc="0" locked="0" layoutInCell="1" allowOverlap="1" wp14:anchorId="069443A8" wp14:editId="544DE883">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206" alt="第４期大阪府がん対策推進計画におけるモニタリング指標" style="position:absolute;left:0;text-align:left;margin-left:34.95pt;margin-top:30.35pt;width:383.15pt;height:21.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" fillcolor="window" stroked="f" strokeweight="2pt">
                <v:textbo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596FD9" w:rsidRPr="00CA5AC2">
        <w:rPr>
          <w:rFonts w:asciiTheme="majorEastAsia" w:eastAsiaTheme="majorEastAsia" w:hAnsiTheme="majorEastAsia" w:hint="eastAsia"/>
          <w:b/>
          <w:color w:val="0070C0"/>
          <w:sz w:val="28"/>
        </w:rPr>
        <w:t>医療提供体制の充実</w:t>
      </w:r>
      <w:bookmarkEnd w:id="253"/>
      <w:bookmarkEnd w:id="254"/>
      <w:bookmarkEnd w:id="255"/>
      <w:bookmarkEnd w:id="256"/>
      <w:bookmarkEnd w:id="257"/>
      <w:bookmarkEnd w:id="258"/>
      <w:bookmarkEnd w:id="259"/>
      <w:bookmarkEnd w:id="260"/>
    </w:p>
    <w:p w14:paraId="61AEE271" w14:textId="6D296ACA" w:rsidR="009D2D1F" w:rsidRPr="00CA5AC2"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CA5AC2"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CA5AC2" w:rsidRDefault="00FD6FDD" w:rsidP="005B0FF2">
            <w:pPr>
              <w:widowControl/>
              <w:adjustRightInd/>
              <w:spacing w:line="320" w:lineRule="exact"/>
              <w:jc w:val="center"/>
              <w:textAlignment w:val="auto"/>
              <w:rPr>
                <w:rFonts w:hAnsi="HG丸ｺﾞｼｯｸM-PRO" w:cs="ＭＳ Ｐゴシック"/>
                <w:b/>
                <w:sz w:val="20"/>
                <w:szCs w:val="20"/>
              </w:rPr>
            </w:pPr>
            <w:bookmarkStart w:id="261"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CA5AC2">
              <w:rPr>
                <w:rFonts w:asciiTheme="majorEastAsia" w:eastAsiaTheme="majorEastAsia" w:hAnsiTheme="majorEastAsia" w:cs="ＭＳ Ｐゴシック" w:hint="eastAsia"/>
                <w:b/>
                <w:color w:val="auto"/>
                <w:sz w:val="20"/>
                <w:szCs w:val="20"/>
              </w:rPr>
              <w:t>現在の状況</w:t>
            </w:r>
          </w:p>
        </w:tc>
      </w:tr>
      <w:tr w:rsidR="007F0146" w:rsidRPr="00CA5AC2"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がん患者の５年相対生存率（全年齢）</w:t>
            </w:r>
          </w:p>
          <w:p w14:paraId="72ED3D21" w14:textId="39F6ACF9"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2.2</w:t>
            </w:r>
            <w:r w:rsidRPr="00CA5AC2">
              <w:rPr>
                <w:rFonts w:hAnsi="HG丸ｺﾞｼｯｸM-PRO" w:hint="eastAsia"/>
                <w:color w:val="000000" w:themeColor="text1"/>
                <w:sz w:val="21"/>
                <w:szCs w:val="21"/>
              </w:rPr>
              <w:t>％</w:t>
            </w:r>
          </w:p>
          <w:p w14:paraId="124F1CD8" w14:textId="5EF7C8A8"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【平成26（20</w:t>
            </w:r>
            <w:r w:rsidRPr="00CA5AC2">
              <w:rPr>
                <w:rFonts w:hAnsi="HG丸ｺﾞｼｯｸM-PRO"/>
                <w:color w:val="000000" w:themeColor="text1"/>
                <w:sz w:val="18"/>
                <w:szCs w:val="21"/>
              </w:rPr>
              <w:t>14</w:t>
            </w:r>
            <w:r w:rsidRPr="00CA5AC2">
              <w:rPr>
                <w:rFonts w:hAnsi="HG丸ｺﾞｼｯｸM-PRO" w:hint="eastAsia"/>
                <w:color w:val="000000" w:themeColor="text1"/>
                <w:sz w:val="18"/>
                <w:szCs w:val="21"/>
              </w:rPr>
              <w:t>）年診断患者】</w:t>
            </w:r>
          </w:p>
        </w:tc>
      </w:tr>
      <w:tr w:rsidR="007F0146" w:rsidRPr="00CA5AC2"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3FE91F94" w:rsidR="00AD1616" w:rsidRPr="00A34302" w:rsidRDefault="00A8748F"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悪性腫瘍</w:t>
            </w:r>
            <w:r w:rsidR="007A1F9D" w:rsidRPr="00A34302">
              <w:rPr>
                <w:rFonts w:hAnsi="HG丸ｺﾞｼｯｸM-PRO" w:hint="eastAsia"/>
                <w:color w:val="000000" w:themeColor="text1"/>
                <w:sz w:val="21"/>
                <w:szCs w:val="21"/>
              </w:rPr>
              <w:t>診断症例数</w:t>
            </w:r>
          </w:p>
          <w:p w14:paraId="7B27C238" w14:textId="1593E689" w:rsidR="007A1F9D" w:rsidRPr="00A34302" w:rsidRDefault="007A1F9D"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86</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454</w:t>
            </w:r>
            <w:r w:rsidRPr="00CA5AC2">
              <w:rPr>
                <w:rFonts w:hAnsi="HG丸ｺﾞｼｯｸM-PRO" w:hint="eastAsia"/>
                <w:color w:val="000000" w:themeColor="text1"/>
                <w:sz w:val="21"/>
                <w:szCs w:val="21"/>
              </w:rPr>
              <w:t>件</w:t>
            </w:r>
            <w:r w:rsidR="00AD1616" w:rsidRPr="00CA5AC2">
              <w:rPr>
                <w:rFonts w:hAnsi="HG丸ｺﾞｼｯｸM-PRO" w:hint="eastAsia"/>
                <w:color w:val="000000" w:themeColor="text1"/>
                <w:sz w:val="21"/>
                <w:szCs w:val="21"/>
              </w:rPr>
              <w:t>/</w:t>
            </w:r>
            <w:r w:rsidRPr="00CA5AC2">
              <w:rPr>
                <w:rFonts w:hAnsi="HG丸ｺﾞｼｯｸM-PRO"/>
                <w:color w:val="000000" w:themeColor="text1"/>
                <w:sz w:val="21"/>
                <w:szCs w:val="21"/>
              </w:rPr>
              <w:t>67</w:t>
            </w:r>
            <w:r w:rsidR="00AD1616" w:rsidRPr="00CA5AC2">
              <w:rPr>
                <w:rFonts w:hAnsi="HG丸ｺﾞｼｯｸM-PRO" w:hint="eastAsia"/>
                <w:color w:val="000000" w:themeColor="text1"/>
                <w:sz w:val="21"/>
                <w:szCs w:val="21"/>
              </w:rPr>
              <w:t>病院</w:t>
            </w:r>
          </w:p>
          <w:p w14:paraId="3F52E7EA" w14:textId="01E25F18" w:rsidR="007A1F9D"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悪性腫瘍手術件数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5</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071</w:t>
            </w:r>
            <w:r w:rsidRPr="00CA5AC2">
              <w:rPr>
                <w:rFonts w:hAnsi="HG丸ｺﾞｼｯｸM-PRO" w:hint="eastAsia"/>
                <w:color w:val="000000" w:themeColor="text1"/>
                <w:sz w:val="21"/>
                <w:szCs w:val="21"/>
              </w:rPr>
              <w:t>件/6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0AD99B18" w14:textId="1F4FEA5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放射線治療延べ患者数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7</w:t>
            </w:r>
            <w:r w:rsidRPr="00CA5AC2">
              <w:rPr>
                <w:rFonts w:hAnsi="HG丸ｺﾞｼｯｸM-PRO"/>
                <w:color w:val="000000" w:themeColor="text1"/>
                <w:sz w:val="21"/>
                <w:szCs w:val="21"/>
              </w:rPr>
              <w:t>,925</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71276154" w14:textId="0A2AD17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薬物療法のべ患者数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w:t>
            </w:r>
            <w:r w:rsidRPr="00CA5AC2">
              <w:rPr>
                <w:rFonts w:hAnsi="HG丸ｺﾞｼｯｸM-PRO"/>
                <w:color w:val="000000" w:themeColor="text1"/>
                <w:sz w:val="21"/>
                <w:szCs w:val="21"/>
              </w:rPr>
              <w:t>8,514</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56E1D9DA" w14:textId="4AA29CC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診断から治療開始日までの平均日数</w:t>
            </w:r>
          </w:p>
          <w:p w14:paraId="1B812B0B" w14:textId="0A74D7E5" w:rsidR="00AD1616" w:rsidRPr="00A34302"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0.3</w:t>
            </w:r>
            <w:r w:rsidRPr="00CA5AC2">
              <w:rPr>
                <w:rFonts w:hAnsi="HG丸ｺﾞｼｯｸM-PRO" w:hint="eastAsia"/>
                <w:color w:val="000000" w:themeColor="text1"/>
                <w:sz w:val="21"/>
                <w:szCs w:val="21"/>
              </w:rPr>
              <w:t>日/6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1D6F8C35" w14:textId="7411A0AE"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がん治療連携計画策定料加算の件数</w:t>
            </w:r>
          </w:p>
          <w:p w14:paraId="0E8A6CD4" w14:textId="0BD16310"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w:t>
            </w:r>
            <w:r w:rsidR="00A20BB4" w:rsidRPr="00A34302">
              <w:rPr>
                <w:rFonts w:hAnsi="HG丸ｺﾞｼｯｸM-PRO" w:hint="eastAsia"/>
                <w:color w:val="000000" w:themeColor="text1"/>
                <w:sz w:val="21"/>
                <w:szCs w:val="21"/>
              </w:rPr>
              <w:t>大阪府調べ</w:t>
            </w:r>
            <w:r w:rsidRPr="00A34302">
              <w:rPr>
                <w:rFonts w:hAnsi="HG丸ｺﾞｼｯｸM-PRO" w:hint="eastAsia"/>
                <w:color w:val="000000" w:themeColor="text1"/>
                <w:sz w:val="21"/>
                <w:szCs w:val="21"/>
              </w:rPr>
              <w:t>】</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CA5AC2" w:rsidRDefault="00847670"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1</w:t>
            </w:r>
            <w:r w:rsidRPr="00CA5AC2">
              <w:rPr>
                <w:rFonts w:hAnsi="HG丸ｺﾞｼｯｸM-PRO"/>
                <w:color w:val="000000" w:themeColor="text1"/>
                <w:sz w:val="21"/>
                <w:szCs w:val="21"/>
              </w:rPr>
              <w:t>,946</w:t>
            </w:r>
            <w:r w:rsidR="00AD1616" w:rsidRPr="00CA5AC2">
              <w:rPr>
                <w:rFonts w:hAnsi="HG丸ｺﾞｼｯｸM-PRO" w:hint="eastAsia"/>
                <w:color w:val="000000" w:themeColor="text1"/>
                <w:sz w:val="21"/>
                <w:szCs w:val="21"/>
              </w:rPr>
              <w:t>件/6</w:t>
            </w:r>
            <w:r w:rsidR="00AD1616" w:rsidRPr="00CA5AC2">
              <w:rPr>
                <w:rFonts w:hAnsi="HG丸ｺﾞｼｯｸM-PRO"/>
                <w:color w:val="000000" w:themeColor="text1"/>
                <w:sz w:val="21"/>
                <w:szCs w:val="21"/>
              </w:rPr>
              <w:t>7</w:t>
            </w:r>
            <w:r w:rsidR="00AD1616" w:rsidRPr="00CA5AC2">
              <w:rPr>
                <w:rFonts w:hAnsi="HG丸ｺﾞｼｯｸM-PRO" w:hint="eastAsia"/>
                <w:color w:val="000000" w:themeColor="text1"/>
                <w:sz w:val="21"/>
                <w:szCs w:val="21"/>
              </w:rPr>
              <w:t>病院</w:t>
            </w:r>
          </w:p>
          <w:p w14:paraId="6F7DB251" w14:textId="15EE93DD"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）年度】</w:t>
            </w:r>
          </w:p>
        </w:tc>
      </w:tr>
      <w:tr w:rsidR="007F0146" w:rsidRPr="00CA5AC2"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がん診療拠点病院（※１）の診療カバー率</w:t>
            </w:r>
          </w:p>
          <w:p w14:paraId="3535E4A7" w14:textId="7B94FCDF" w:rsidR="003A0231" w:rsidRPr="00CA5AC2" w:rsidRDefault="009D5B67" w:rsidP="003A0231">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cstheme="minorBidi" w:hint="eastAsia"/>
                <w:color w:val="000000" w:themeColor="text1"/>
                <w:kern w:val="2"/>
                <w:sz w:val="21"/>
                <w:szCs w:val="21"/>
              </w:rPr>
              <w:t>（7</w:t>
            </w:r>
            <w:r w:rsidRPr="00CA5AC2">
              <w:rPr>
                <w:rFonts w:hAnsi="HG丸ｺﾞｼｯｸM-PRO" w:cstheme="minorBidi"/>
                <w:color w:val="000000" w:themeColor="text1"/>
                <w:kern w:val="2"/>
                <w:sz w:val="21"/>
                <w:szCs w:val="21"/>
              </w:rPr>
              <w:t>5</w:t>
            </w:r>
            <w:r w:rsidRPr="00CA5AC2">
              <w:rPr>
                <w:rFonts w:hAnsi="HG丸ｺﾞｼｯｸM-PRO" w:cstheme="minorBidi" w:hint="eastAsia"/>
                <w:color w:val="000000" w:themeColor="text1"/>
                <w:kern w:val="2"/>
                <w:sz w:val="21"/>
                <w:szCs w:val="21"/>
              </w:rPr>
              <w:t>歳未満）【</w:t>
            </w:r>
            <w:r w:rsidR="009678B9" w:rsidRPr="00CA5AC2">
              <w:rPr>
                <w:rFonts w:hAnsi="HG丸ｺﾞｼｯｸM-PRO" w:cstheme="minorBidi" w:hint="eastAsia"/>
                <w:color w:val="000000" w:themeColor="text1"/>
                <w:kern w:val="2"/>
                <w:sz w:val="21"/>
                <w:szCs w:val="21"/>
              </w:rPr>
              <w:t>大阪府</w:t>
            </w:r>
            <w:r w:rsidR="003A0231" w:rsidRPr="00CA5AC2">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CA5AC2" w:rsidRDefault="003A0231" w:rsidP="003A0231">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8</w:t>
            </w:r>
            <w:r w:rsidR="009D5B67" w:rsidRPr="00CA5AC2">
              <w:rPr>
                <w:rFonts w:hAnsi="HG丸ｺﾞｼｯｸM-PRO"/>
                <w:color w:val="000000" w:themeColor="text1"/>
                <w:sz w:val="21"/>
                <w:szCs w:val="21"/>
              </w:rPr>
              <w:t>3.8</w:t>
            </w:r>
            <w:r w:rsidRPr="00CA5AC2">
              <w:rPr>
                <w:rFonts w:hAnsi="HG丸ｺﾞｼｯｸM-PRO"/>
                <w:color w:val="000000" w:themeColor="text1"/>
                <w:sz w:val="21"/>
                <w:szCs w:val="21"/>
              </w:rPr>
              <w:t>%</w:t>
            </w:r>
          </w:p>
          <w:p w14:paraId="6F919915" w14:textId="26D28A0B"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E506F1" w:rsidRPr="00CA5AC2">
              <w:rPr>
                <w:rFonts w:hAnsi="HG丸ｺﾞｼｯｸM-PRO" w:hint="eastAsia"/>
                <w:color w:val="000000" w:themeColor="text1"/>
                <w:sz w:val="18"/>
                <w:szCs w:val="21"/>
              </w:rPr>
              <w:t>令和元</w:t>
            </w:r>
            <w:r w:rsidRPr="00CA5AC2">
              <w:rPr>
                <w:rFonts w:hAnsi="HG丸ｺﾞｼｯｸM-PRO" w:hint="eastAsia"/>
                <w:color w:val="000000" w:themeColor="text1"/>
                <w:sz w:val="18"/>
                <w:szCs w:val="21"/>
              </w:rPr>
              <w:t>（2</w:t>
            </w:r>
            <w:r w:rsidRPr="00CA5AC2">
              <w:rPr>
                <w:rFonts w:hAnsi="HG丸ｺﾞｼｯｸM-PRO"/>
                <w:color w:val="000000" w:themeColor="text1"/>
                <w:sz w:val="18"/>
                <w:szCs w:val="21"/>
              </w:rPr>
              <w:t>019</w:t>
            </w:r>
            <w:r w:rsidRPr="00CA5AC2">
              <w:rPr>
                <w:rFonts w:hAnsi="HG丸ｺﾞｼｯｸM-PRO" w:hint="eastAsia"/>
                <w:color w:val="000000" w:themeColor="text1"/>
                <w:sz w:val="18"/>
                <w:szCs w:val="21"/>
              </w:rPr>
              <w:t>）年】</w:t>
            </w:r>
          </w:p>
        </w:tc>
      </w:tr>
    </w:tbl>
    <w:p w14:paraId="1B78B001" w14:textId="44E2600C" w:rsidR="009D5B67" w:rsidRPr="00CA5AC2" w:rsidRDefault="009D5B67" w:rsidP="009D5B67">
      <w:pPr>
        <w:adjustRightInd/>
        <w:textAlignment w:val="auto"/>
        <w:rPr>
          <w:rFonts w:hAnsi="HG丸ｺﾞｼｯｸM-PRO"/>
          <w:color w:val="000000" w:themeColor="text1"/>
          <w:sz w:val="21"/>
        </w:rPr>
      </w:pPr>
      <w:r w:rsidRPr="00CA5AC2">
        <w:rPr>
          <w:rFonts w:hAnsi="HG丸ｺﾞｼｯｸM-PRO" w:hint="eastAsia"/>
          <w:color w:val="000000" w:themeColor="text1"/>
          <w:sz w:val="21"/>
        </w:rPr>
        <w:t>（※１）</w:t>
      </w:r>
      <w:r w:rsidR="00B210E8" w:rsidRPr="00CA5AC2">
        <w:rPr>
          <w:rFonts w:hAnsi="HG丸ｺﾞｼｯｸM-PRO" w:hint="eastAsia"/>
          <w:color w:val="000000" w:themeColor="text1"/>
          <w:sz w:val="21"/>
        </w:rPr>
        <w:t>国指定のがん診療連携拠点病院・府指定のがん診療拠点</w:t>
      </w:r>
      <w:r w:rsidRPr="00CA5AC2">
        <w:rPr>
          <w:rFonts w:hAnsi="HG丸ｺﾞｼｯｸM-PRO" w:hint="eastAsia"/>
          <w:color w:val="000000" w:themeColor="text1"/>
          <w:sz w:val="21"/>
        </w:rPr>
        <w:t>病院</w:t>
      </w:r>
    </w:p>
    <w:p w14:paraId="6C47BF3C" w14:textId="77777777" w:rsidR="00FD6FDD" w:rsidRPr="00CA5AC2" w:rsidRDefault="00FD6FDD" w:rsidP="00363C42">
      <w:pPr>
        <w:adjustRightInd/>
        <w:textAlignment w:val="auto"/>
        <w:rPr>
          <w:rFonts w:hAnsi="HG丸ｺﾞｼｯｸM-PRO"/>
          <w:color w:val="000000" w:themeColor="text1"/>
          <w:sz w:val="21"/>
        </w:rPr>
      </w:pPr>
    </w:p>
    <w:p w14:paraId="17804727" w14:textId="3B8B7C75" w:rsidR="00596FD9" w:rsidRPr="00CA5AC2" w:rsidRDefault="00797756" w:rsidP="00393B15">
      <w:pPr>
        <w:pStyle w:val="4"/>
        <w:numPr>
          <w:ilvl w:val="0"/>
          <w:numId w:val="0"/>
        </w:numPr>
        <w:ind w:firstLineChars="117" w:firstLine="282"/>
        <w:rPr>
          <w:color w:val="000000" w:themeColor="text1"/>
        </w:rPr>
      </w:pPr>
      <w:bookmarkStart w:id="262" w:name="_Toc162606246"/>
      <w:r w:rsidRPr="00CA5AC2">
        <w:rPr>
          <w:rFonts w:hint="eastAsia"/>
          <w:color w:val="000000" w:themeColor="text1"/>
        </w:rPr>
        <w:t>①</w:t>
      </w:r>
      <w:r w:rsidR="00093ADD" w:rsidRPr="00CA5AC2">
        <w:rPr>
          <w:rFonts w:hint="eastAsia"/>
          <w:color w:val="000000" w:themeColor="text1"/>
        </w:rPr>
        <w:t>がん</w:t>
      </w:r>
      <w:r w:rsidR="003E2A5C" w:rsidRPr="00CA5AC2">
        <w:rPr>
          <w:rFonts w:hint="eastAsia"/>
          <w:color w:val="000000" w:themeColor="text1"/>
        </w:rPr>
        <w:t>診療拠点病院の機能強化</w:t>
      </w:r>
      <w:bookmarkEnd w:id="262"/>
    </w:p>
    <w:p w14:paraId="3A8E63BD" w14:textId="71327502" w:rsidR="00F4417F" w:rsidRPr="00CA5AC2" w:rsidRDefault="00797756"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E41B7" w:rsidRPr="00CA5AC2">
        <w:rPr>
          <w:rFonts w:hAnsi="HG丸ｺﾞｼｯｸM-PRO" w:hint="eastAsia"/>
          <w:color w:val="000000" w:themeColor="text1"/>
          <w:sz w:val="22"/>
          <w:szCs w:val="22"/>
        </w:rPr>
        <w:t>府内のがん医療提供体制の均てん化を推進</w:t>
      </w:r>
      <w:r w:rsidR="00332013" w:rsidRPr="00CA5AC2">
        <w:rPr>
          <w:rFonts w:hAnsi="HG丸ｺﾞｼｯｸM-PRO" w:hint="eastAsia"/>
          <w:color w:val="000000" w:themeColor="text1"/>
          <w:sz w:val="22"/>
          <w:szCs w:val="22"/>
        </w:rPr>
        <w:t>し、膵がんなどの難治性がんを含む各種がんに対する集学的治療等を提供する</w:t>
      </w:r>
      <w:r w:rsidR="00EE41B7" w:rsidRPr="00CA5AC2">
        <w:rPr>
          <w:rFonts w:hAnsi="HG丸ｺﾞｼｯｸM-PRO" w:hint="eastAsia"/>
          <w:color w:val="000000" w:themeColor="text1"/>
          <w:sz w:val="22"/>
          <w:szCs w:val="22"/>
        </w:rPr>
        <w:t>ため、</w:t>
      </w:r>
      <w:r w:rsidR="00F2439D" w:rsidRPr="00CA5AC2">
        <w:rPr>
          <w:rFonts w:hAnsi="HG丸ｺﾞｼｯｸM-PRO" w:hint="eastAsia"/>
          <w:color w:val="000000" w:themeColor="text1"/>
          <w:sz w:val="22"/>
          <w:szCs w:val="22"/>
        </w:rPr>
        <w:t>大阪府がん診療連携協議会と連携して、</w:t>
      </w:r>
      <w:r w:rsidR="008E53DB" w:rsidRPr="00CA5AC2">
        <w:rPr>
          <w:rFonts w:hAnsi="HG丸ｺﾞｼｯｸM-PRO" w:hint="eastAsia"/>
          <w:color w:val="000000" w:themeColor="text1"/>
          <w:sz w:val="22"/>
          <w:szCs w:val="22"/>
        </w:rPr>
        <w:t>が</w:t>
      </w:r>
      <w:r w:rsidRPr="00CA5AC2">
        <w:rPr>
          <w:rFonts w:hAnsi="HG丸ｺﾞｼｯｸM-PRO" w:hint="eastAsia"/>
          <w:color w:val="000000" w:themeColor="text1"/>
          <w:sz w:val="22"/>
          <w:szCs w:val="22"/>
        </w:rPr>
        <w:t>ん診療拠点病院</w:t>
      </w:r>
      <w:r w:rsidR="00F2439D" w:rsidRPr="00CA5AC2">
        <w:rPr>
          <w:rFonts w:hAnsi="HG丸ｺﾞｼｯｸM-PRO" w:hint="eastAsia"/>
          <w:color w:val="000000" w:themeColor="text1"/>
          <w:sz w:val="22"/>
          <w:szCs w:val="22"/>
        </w:rPr>
        <w:t>における、</w:t>
      </w:r>
      <w:r w:rsidR="00175E0C" w:rsidRPr="00CA5AC2">
        <w:rPr>
          <w:rFonts w:hAnsi="HG丸ｺﾞｼｯｸM-PRO" w:hint="eastAsia"/>
          <w:color w:val="000000" w:themeColor="text1"/>
          <w:sz w:val="22"/>
          <w:szCs w:val="22"/>
        </w:rPr>
        <w:t>集学的治療、</w:t>
      </w:r>
      <w:r w:rsidR="00245F24" w:rsidRPr="00CA5AC2">
        <w:rPr>
          <w:rFonts w:hAnsi="HG丸ｺﾞｼｯｸM-PRO" w:hint="eastAsia"/>
          <w:color w:val="000000" w:themeColor="text1"/>
          <w:sz w:val="22"/>
          <w:szCs w:val="22"/>
        </w:rPr>
        <w:t>医師、看護師、薬剤師、社会福祉士、管理栄養士等の</w:t>
      </w:r>
      <w:r w:rsidR="00175E0C" w:rsidRPr="00CA5AC2">
        <w:rPr>
          <w:rFonts w:hAnsi="HG丸ｺﾞｼｯｸM-PRO" w:hint="eastAsia"/>
          <w:color w:val="000000" w:themeColor="text1"/>
          <w:sz w:val="22"/>
          <w:szCs w:val="22"/>
        </w:rPr>
        <w:t>多職種によるチーム医療</w:t>
      </w:r>
      <w:r w:rsidR="00435C64" w:rsidRPr="00CA5AC2">
        <w:rPr>
          <w:rFonts w:hAnsi="HG丸ｺﾞｼｯｸM-PRO" w:hint="eastAsia"/>
          <w:color w:val="000000" w:themeColor="text1"/>
          <w:sz w:val="22"/>
          <w:szCs w:val="22"/>
        </w:rPr>
        <w:t>及びカンファレンス</w:t>
      </w:r>
      <w:r w:rsidR="0008360E" w:rsidRPr="00CA5AC2">
        <w:rPr>
          <w:rFonts w:hAnsi="HG丸ｺﾞｼｯｸM-PRO" w:hint="eastAsia"/>
          <w:color w:val="000000" w:themeColor="text1"/>
          <w:sz w:val="22"/>
          <w:szCs w:val="22"/>
        </w:rPr>
        <w:t>、</w:t>
      </w:r>
      <w:r w:rsidR="00175E0C" w:rsidRPr="00CA5AC2">
        <w:rPr>
          <w:rFonts w:hAnsi="HG丸ｺﾞｼｯｸM-PRO" w:hint="eastAsia"/>
          <w:color w:val="000000" w:themeColor="text1"/>
          <w:sz w:val="22"/>
          <w:szCs w:val="22"/>
        </w:rPr>
        <w:t>緩和ケア</w:t>
      </w:r>
      <w:r w:rsidR="0008360E" w:rsidRPr="00CA5AC2">
        <w:rPr>
          <w:rFonts w:hAnsi="HG丸ｺﾞｼｯｸM-PRO" w:hint="eastAsia"/>
          <w:color w:val="000000" w:themeColor="text1"/>
          <w:sz w:val="22"/>
          <w:szCs w:val="22"/>
        </w:rPr>
        <w:t>の推進</w:t>
      </w:r>
      <w:r w:rsidR="00175E0C" w:rsidRPr="00CA5AC2">
        <w:rPr>
          <w:rFonts w:hAnsi="HG丸ｺﾞｼｯｸM-PRO" w:hint="eastAsia"/>
          <w:color w:val="000000" w:themeColor="text1"/>
          <w:sz w:val="22"/>
          <w:szCs w:val="22"/>
        </w:rPr>
        <w:t>など</w:t>
      </w:r>
      <w:r w:rsidR="0008360E" w:rsidRPr="00CA5AC2">
        <w:rPr>
          <w:rFonts w:hAnsi="HG丸ｺﾞｼｯｸM-PRO" w:hint="eastAsia"/>
          <w:color w:val="000000" w:themeColor="text1"/>
          <w:sz w:val="22"/>
          <w:szCs w:val="22"/>
        </w:rPr>
        <w:t>、</w:t>
      </w:r>
      <w:r w:rsidR="00AE7B70" w:rsidRPr="00CA5AC2">
        <w:rPr>
          <w:rFonts w:hAnsi="HG丸ｺﾞｼｯｸM-PRO" w:hint="eastAsia"/>
          <w:color w:val="000000" w:themeColor="text1"/>
          <w:sz w:val="22"/>
          <w:szCs w:val="22"/>
        </w:rPr>
        <w:t>機能強化</w:t>
      </w:r>
      <w:r w:rsidR="00BC64F9" w:rsidRPr="00CA5AC2">
        <w:rPr>
          <w:rFonts w:hAnsi="HG丸ｺﾞｼｯｸM-PRO" w:hint="eastAsia"/>
          <w:color w:val="000000" w:themeColor="text1"/>
          <w:sz w:val="22"/>
          <w:szCs w:val="22"/>
        </w:rPr>
        <w:t>に</w:t>
      </w:r>
      <w:r w:rsidR="0082670D" w:rsidRPr="00CA5AC2">
        <w:rPr>
          <w:rFonts w:hAnsi="HG丸ｺﾞｼｯｸM-PRO" w:hint="eastAsia"/>
          <w:color w:val="000000" w:themeColor="text1"/>
          <w:sz w:val="22"/>
          <w:szCs w:val="22"/>
        </w:rPr>
        <w:t>取り組みます</w:t>
      </w:r>
      <w:r w:rsidR="00EE41B7" w:rsidRPr="00CA5AC2">
        <w:rPr>
          <w:rFonts w:hAnsi="HG丸ｺﾞｼｯｸM-PRO" w:hint="eastAsia"/>
          <w:color w:val="000000" w:themeColor="text1"/>
          <w:sz w:val="22"/>
          <w:szCs w:val="22"/>
        </w:rPr>
        <w:t>。</w:t>
      </w:r>
    </w:p>
    <w:p w14:paraId="0F320808" w14:textId="77777777" w:rsidR="00F4417F" w:rsidRPr="00CA5AC2"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37BFCC22" w:rsidR="00393B15" w:rsidRPr="00CA5AC2" w:rsidRDefault="00596FD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2E1A50" w:rsidRPr="00CA5AC2">
        <w:rPr>
          <w:rFonts w:hAnsi="HG丸ｺﾞｼｯｸM-PRO" w:hint="eastAsia"/>
          <w:color w:val="000000" w:themeColor="text1"/>
          <w:sz w:val="22"/>
          <w:szCs w:val="22"/>
        </w:rPr>
        <w:t>なお、</w:t>
      </w:r>
      <w:r w:rsidR="001565E9" w:rsidRPr="00CA5AC2">
        <w:rPr>
          <w:rFonts w:hAnsi="HG丸ｺﾞｼｯｸM-PRO" w:hint="eastAsia"/>
          <w:color w:val="000000" w:themeColor="text1"/>
          <w:sz w:val="22"/>
          <w:szCs w:val="22"/>
        </w:rPr>
        <w:t>府指定の</w:t>
      </w:r>
      <w:r w:rsidR="00CC0BB9" w:rsidRPr="00CA5AC2">
        <w:rPr>
          <w:rFonts w:hAnsi="HG丸ｺﾞｼｯｸM-PRO" w:hint="eastAsia"/>
          <w:color w:val="000000" w:themeColor="text1"/>
          <w:sz w:val="22"/>
          <w:szCs w:val="22"/>
        </w:rPr>
        <w:t>がん診療拠点病院</w:t>
      </w:r>
      <w:r w:rsidR="00FE1D68" w:rsidRPr="00CA5AC2">
        <w:rPr>
          <w:rFonts w:hAnsi="HG丸ｺﾞｼｯｸM-PRO" w:hint="eastAsia"/>
          <w:color w:val="000000" w:themeColor="text1"/>
          <w:sz w:val="22"/>
          <w:szCs w:val="22"/>
        </w:rPr>
        <w:t>の指定要件</w:t>
      </w:r>
      <w:r w:rsidR="00B15DC7" w:rsidRPr="00CA5AC2">
        <w:rPr>
          <w:rFonts w:hAnsi="HG丸ｺﾞｼｯｸM-PRO" w:hint="eastAsia"/>
          <w:color w:val="000000" w:themeColor="text1"/>
          <w:sz w:val="22"/>
          <w:szCs w:val="22"/>
        </w:rPr>
        <w:t>については、</w:t>
      </w:r>
      <w:r w:rsidR="00010328" w:rsidRPr="00CA5AC2">
        <w:rPr>
          <w:rFonts w:hAnsi="HG丸ｺﾞｼｯｸM-PRO" w:hint="eastAsia"/>
          <w:color w:val="000000" w:themeColor="text1"/>
          <w:sz w:val="22"/>
          <w:szCs w:val="22"/>
        </w:rPr>
        <w:t>大阪府がん対策推進委員会において、</w:t>
      </w:r>
      <w:r w:rsidRPr="00CA5AC2">
        <w:rPr>
          <w:rFonts w:hAnsi="HG丸ｺﾞｼｯｸM-PRO" w:hint="eastAsia"/>
          <w:color w:val="000000" w:themeColor="text1"/>
          <w:sz w:val="22"/>
          <w:szCs w:val="22"/>
        </w:rPr>
        <w:t>国指定</w:t>
      </w:r>
      <w:r w:rsidR="002A40EC" w:rsidRPr="00CA5AC2">
        <w:rPr>
          <w:rFonts w:hAnsi="HG丸ｺﾞｼｯｸM-PRO" w:hint="eastAsia"/>
          <w:color w:val="000000" w:themeColor="text1"/>
          <w:sz w:val="22"/>
          <w:szCs w:val="22"/>
        </w:rPr>
        <w:t>の</w:t>
      </w:r>
      <w:r w:rsidR="00CC0BB9" w:rsidRPr="00CA5AC2">
        <w:rPr>
          <w:rFonts w:hAnsi="HG丸ｺﾞｼｯｸM-PRO" w:hint="eastAsia"/>
          <w:color w:val="000000" w:themeColor="text1"/>
          <w:sz w:val="22"/>
          <w:szCs w:val="22"/>
        </w:rPr>
        <w:t>がん診療拠点病院</w:t>
      </w:r>
      <w:r w:rsidRPr="00CA5AC2">
        <w:rPr>
          <w:rFonts w:hAnsi="HG丸ｺﾞｼｯｸM-PRO" w:hint="eastAsia"/>
          <w:color w:val="000000" w:themeColor="text1"/>
          <w:sz w:val="22"/>
          <w:szCs w:val="22"/>
        </w:rPr>
        <w:t>の指定要件の見直しを踏まえ、</w:t>
      </w:r>
      <w:r w:rsidR="00034F19" w:rsidRPr="00CA5AC2">
        <w:rPr>
          <w:rFonts w:hAnsi="HG丸ｺﾞｼｯｸM-PRO" w:hint="eastAsia"/>
          <w:color w:val="000000" w:themeColor="text1"/>
          <w:sz w:val="22"/>
          <w:szCs w:val="22"/>
        </w:rPr>
        <w:t>役割分担や連携状況を分かりやすくするなど、求</w:t>
      </w:r>
      <w:r w:rsidR="00575096" w:rsidRPr="00CA5AC2">
        <w:rPr>
          <w:rFonts w:hAnsi="HG丸ｺﾞｼｯｸM-PRO" w:hint="eastAsia"/>
          <w:color w:val="000000" w:themeColor="text1"/>
          <w:sz w:val="22"/>
          <w:szCs w:val="22"/>
        </w:rPr>
        <w:t>められる機能</w:t>
      </w:r>
      <w:r w:rsidR="00CE5C52" w:rsidRPr="00CA5AC2">
        <w:rPr>
          <w:rFonts w:hAnsi="HG丸ｺﾞｼｯｸM-PRO" w:hint="eastAsia"/>
          <w:color w:val="000000" w:themeColor="text1"/>
          <w:sz w:val="22"/>
          <w:szCs w:val="22"/>
        </w:rPr>
        <w:t>に応じて</w:t>
      </w:r>
      <w:r w:rsidR="001565E9" w:rsidRPr="00CA5AC2">
        <w:rPr>
          <w:rFonts w:hAnsi="HG丸ｺﾞｼｯｸM-PRO" w:hint="eastAsia"/>
          <w:color w:val="000000" w:themeColor="text1"/>
          <w:sz w:val="22"/>
          <w:szCs w:val="22"/>
        </w:rPr>
        <w:t>見直し</w:t>
      </w:r>
      <w:r w:rsidR="00CE5C52" w:rsidRPr="00CA5AC2">
        <w:rPr>
          <w:rFonts w:hAnsi="HG丸ｺﾞｼｯｸM-PRO" w:hint="eastAsia"/>
          <w:color w:val="000000" w:themeColor="text1"/>
          <w:sz w:val="22"/>
          <w:szCs w:val="22"/>
        </w:rPr>
        <w:t>ます。</w:t>
      </w:r>
    </w:p>
    <w:p w14:paraId="36F5BC70" w14:textId="77777777" w:rsidR="00393B15" w:rsidRPr="00CA5AC2"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5406F850" w:rsidR="00A96445" w:rsidRPr="00CA5AC2" w:rsidRDefault="00A96445" w:rsidP="00393B15">
      <w:pPr>
        <w:adjustRightInd/>
        <w:ind w:leftChars="240" w:left="796"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○府内のがん診療の質の向上を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2"/>
        </w:rPr>
        <w:t>し、都道府県がん診療連携拠点病院</w:t>
      </w:r>
      <w:r w:rsidR="00057DB9" w:rsidRPr="00CA5AC2">
        <w:rPr>
          <w:rFonts w:hAnsi="HG丸ｺﾞｼｯｸM-PRO" w:hint="eastAsia"/>
          <w:color w:val="000000" w:themeColor="text1"/>
          <w:sz w:val="22"/>
          <w:szCs w:val="22"/>
        </w:rPr>
        <w:t>等</w:t>
      </w:r>
      <w:r w:rsidRPr="00CA5AC2">
        <w:rPr>
          <w:rFonts w:hAnsi="HG丸ｺﾞｼｯｸM-PRO" w:hint="eastAsia"/>
          <w:color w:val="000000" w:themeColor="text1"/>
          <w:sz w:val="22"/>
          <w:szCs w:val="22"/>
        </w:rPr>
        <w:t>は</w:t>
      </w:r>
      <w:r w:rsidR="005D0E0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府内のがん診療拠点病院を訪問し、</w:t>
      </w:r>
      <w:r w:rsidR="00034F19"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好事例等</w:t>
      </w:r>
      <w:r w:rsidR="0033381C"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収集</w:t>
      </w:r>
      <w:r w:rsidR="0033381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情報共有を行</w:t>
      </w:r>
      <w:r w:rsidR="007F0163" w:rsidRPr="00CA5AC2">
        <w:rPr>
          <w:rFonts w:hAnsi="HG丸ｺﾞｼｯｸM-PRO" w:hint="eastAsia"/>
          <w:color w:val="000000" w:themeColor="text1"/>
          <w:sz w:val="22"/>
          <w:szCs w:val="22"/>
        </w:rPr>
        <w:t>います</w:t>
      </w:r>
      <w:r w:rsidRPr="00CA5AC2">
        <w:rPr>
          <w:rFonts w:hAnsi="HG丸ｺﾞｼｯｸM-PRO" w:hint="eastAsia"/>
          <w:color w:val="000000" w:themeColor="text1"/>
          <w:sz w:val="22"/>
          <w:szCs w:val="22"/>
        </w:rPr>
        <w:t>。</w:t>
      </w:r>
    </w:p>
    <w:p w14:paraId="3370983F" w14:textId="77777777" w:rsidR="00ED5CD2" w:rsidRPr="00CA5AC2"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CA5AC2" w:rsidRDefault="00F41B4D" w:rsidP="00F41B4D">
      <w:pPr>
        <w:pStyle w:val="4"/>
        <w:numPr>
          <w:ilvl w:val="0"/>
          <w:numId w:val="0"/>
        </w:numPr>
        <w:ind w:firstLineChars="117" w:firstLine="282"/>
        <w:rPr>
          <w:color w:val="000000" w:themeColor="text1"/>
        </w:rPr>
      </w:pPr>
      <w:bookmarkStart w:id="263" w:name="_Toc162606247"/>
      <w:r w:rsidRPr="00CA5AC2">
        <w:rPr>
          <w:rFonts w:hint="eastAsia"/>
          <w:color w:val="000000" w:themeColor="text1"/>
        </w:rPr>
        <w:t>②がん医療連携体制の充実</w:t>
      </w:r>
      <w:bookmarkEnd w:id="263"/>
    </w:p>
    <w:p w14:paraId="6A95C041" w14:textId="77777777" w:rsidR="00F41B4D" w:rsidRPr="00CA5AC2" w:rsidRDefault="00F41B4D" w:rsidP="00F41B4D">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CA5AC2" w:rsidRDefault="00F41B4D" w:rsidP="00F41B4D">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携、緩和ケア、在宅医療など、地域の実情に応じた切れ目のない連携体制の充実に努</w:t>
      </w:r>
    </w:p>
    <w:p w14:paraId="632F108D" w14:textId="3C2EA9F0" w:rsidR="00A21F0A" w:rsidRPr="00CA5AC2" w:rsidRDefault="00F41B4D" w:rsidP="00A21F0A">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めます。</w:t>
      </w:r>
    </w:p>
    <w:p w14:paraId="653A2C35" w14:textId="77777777" w:rsidR="00A21F0A" w:rsidRPr="00CA5AC2" w:rsidRDefault="00A21F0A" w:rsidP="00A21F0A">
      <w:pPr>
        <w:ind w:firstLineChars="350" w:firstLine="770"/>
        <w:rPr>
          <w:rFonts w:hAnsi="HG丸ｺﾞｼｯｸM-PRO"/>
          <w:color w:val="000000" w:themeColor="text1"/>
          <w:sz w:val="22"/>
          <w:szCs w:val="22"/>
        </w:rPr>
      </w:pPr>
    </w:p>
    <w:p w14:paraId="61600863" w14:textId="42281E1C" w:rsidR="00A21F0A" w:rsidRPr="00CA5AC2" w:rsidRDefault="00A21F0A" w:rsidP="00A21F0A">
      <w:pPr>
        <w:pStyle w:val="4"/>
        <w:numPr>
          <w:ilvl w:val="0"/>
          <w:numId w:val="0"/>
        </w:numPr>
        <w:ind w:firstLineChars="117" w:firstLine="282"/>
        <w:rPr>
          <w:color w:val="000000" w:themeColor="text1"/>
        </w:rPr>
      </w:pPr>
      <w:bookmarkStart w:id="264" w:name="_Toc162606248"/>
      <w:r w:rsidRPr="00CA5AC2">
        <w:rPr>
          <w:rFonts w:hint="eastAsia"/>
          <w:color w:val="000000" w:themeColor="text1"/>
        </w:rPr>
        <w:t>③</w:t>
      </w:r>
      <w:r w:rsidR="00C613A0" w:rsidRPr="00CA5AC2">
        <w:rPr>
          <w:rFonts w:hint="eastAsia"/>
          <w:color w:val="000000" w:themeColor="text1"/>
        </w:rPr>
        <w:t>新興感染症の発生・まん延時における体制</w:t>
      </w:r>
      <w:r w:rsidR="001D02EF" w:rsidRPr="00CA5AC2">
        <w:rPr>
          <w:rFonts w:hint="eastAsia"/>
          <w:color w:val="000000" w:themeColor="text1"/>
        </w:rPr>
        <w:t>の確保</w:t>
      </w:r>
      <w:bookmarkEnd w:id="264"/>
    </w:p>
    <w:p w14:paraId="16FBE893" w14:textId="77777777" w:rsidR="00C86627" w:rsidRPr="00CA5AC2" w:rsidRDefault="00C86627" w:rsidP="00C86627">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○新興感染症の発生・まん延時の状況に応じて必要ながん医療を提供するため、大阪府</w:t>
      </w:r>
    </w:p>
    <w:p w14:paraId="401C9982" w14:textId="7777777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がん診療連携協議会や近畿ブロック小児がん医療提供体制協議会と協議の上、連携体</w:t>
      </w:r>
    </w:p>
    <w:p w14:paraId="6478E8BC" w14:textId="59161B2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制の構築を図ります。</w:t>
      </w:r>
    </w:p>
    <w:p w14:paraId="1B555F4D" w14:textId="77777777" w:rsidR="00F41B4D" w:rsidRPr="00CA5AC2" w:rsidRDefault="00F41B4D" w:rsidP="00F41B4D">
      <w:pPr>
        <w:rPr>
          <w:color w:val="000000" w:themeColor="text1"/>
        </w:rPr>
      </w:pPr>
    </w:p>
    <w:p w14:paraId="018D6F06" w14:textId="0CBF3EFF" w:rsidR="005B4C06" w:rsidRPr="00CA5AC2" w:rsidRDefault="00A21F0A" w:rsidP="00393B15">
      <w:pPr>
        <w:pStyle w:val="4"/>
        <w:numPr>
          <w:ilvl w:val="0"/>
          <w:numId w:val="0"/>
        </w:numPr>
        <w:ind w:firstLineChars="117" w:firstLine="282"/>
        <w:rPr>
          <w:color w:val="000000" w:themeColor="text1"/>
        </w:rPr>
      </w:pPr>
      <w:bookmarkStart w:id="265" w:name="_Toc162606249"/>
      <w:r w:rsidRPr="00CA5AC2">
        <w:rPr>
          <w:rFonts w:hint="eastAsia"/>
          <w:color w:val="000000" w:themeColor="text1"/>
        </w:rPr>
        <w:t>④</w:t>
      </w:r>
      <w:r w:rsidR="00F41B4D" w:rsidRPr="00CA5AC2">
        <w:rPr>
          <w:rFonts w:hint="eastAsia"/>
          <w:color w:val="000000" w:themeColor="text1"/>
        </w:rPr>
        <w:t>人材育成の充実</w:t>
      </w:r>
      <w:bookmarkEnd w:id="265"/>
    </w:p>
    <w:p w14:paraId="29E8ED42" w14:textId="2A70E53D" w:rsidR="00596FD9" w:rsidRPr="00CA5AC2" w:rsidRDefault="00596FD9" w:rsidP="00393B15">
      <w:pPr>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41B4D" w:rsidRPr="00CA5AC2">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CA5AC2"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5B16D2FB" w:rsidR="008762FF" w:rsidRPr="00CA5AC2" w:rsidRDefault="00A21F0A" w:rsidP="00393B15">
      <w:pPr>
        <w:pStyle w:val="4"/>
        <w:numPr>
          <w:ilvl w:val="0"/>
          <w:numId w:val="0"/>
        </w:numPr>
        <w:ind w:firstLineChars="117" w:firstLine="282"/>
        <w:rPr>
          <w:color w:val="000000" w:themeColor="text1"/>
        </w:rPr>
      </w:pPr>
      <w:bookmarkStart w:id="266" w:name="_Toc162606250"/>
      <w:r w:rsidRPr="00CA5AC2">
        <w:rPr>
          <w:rFonts w:hint="eastAsia"/>
          <w:color w:val="000000" w:themeColor="text1"/>
        </w:rPr>
        <w:t>⑤</w:t>
      </w:r>
      <w:r w:rsidR="008762FF" w:rsidRPr="00CA5AC2">
        <w:rPr>
          <w:rFonts w:hint="eastAsia"/>
          <w:color w:val="000000" w:themeColor="text1"/>
        </w:rPr>
        <w:t>データ基盤を活用した評価・分析</w:t>
      </w:r>
      <w:bookmarkEnd w:id="266"/>
    </w:p>
    <w:p w14:paraId="73D1501D" w14:textId="77777777" w:rsidR="005373CB" w:rsidRPr="00CA5AC2" w:rsidRDefault="008762FF" w:rsidP="005373CB">
      <w:pPr>
        <w:rPr>
          <w:color w:val="000000" w:themeColor="text1"/>
          <w:sz w:val="22"/>
          <w:szCs w:val="22"/>
        </w:rPr>
      </w:pPr>
      <w:r w:rsidRPr="00CA5AC2">
        <w:rPr>
          <w:rFonts w:hint="eastAsia"/>
          <w:color w:val="000000" w:themeColor="text1"/>
        </w:rPr>
        <w:t xml:space="preserve">　　</w:t>
      </w:r>
      <w:r w:rsidRPr="00CA5AC2">
        <w:rPr>
          <w:rFonts w:hint="eastAsia"/>
          <w:color w:val="000000" w:themeColor="text1"/>
          <w:sz w:val="22"/>
          <w:szCs w:val="22"/>
        </w:rPr>
        <w:t xml:space="preserve"> </w:t>
      </w:r>
      <w:r w:rsidRPr="00CA5AC2">
        <w:rPr>
          <w:rFonts w:hAnsi="HG丸ｺﾞｼｯｸM-PRO" w:hint="eastAsia"/>
          <w:color w:val="000000" w:themeColor="text1"/>
          <w:sz w:val="22"/>
          <w:szCs w:val="22"/>
        </w:rPr>
        <w:t>○</w:t>
      </w:r>
      <w:r w:rsidRPr="00CA5AC2">
        <w:rPr>
          <w:rFonts w:hint="eastAsia"/>
          <w:color w:val="000000" w:themeColor="text1"/>
          <w:sz w:val="22"/>
          <w:szCs w:val="22"/>
        </w:rPr>
        <w:t>がん登録等のデータ基盤を用いて、</w:t>
      </w:r>
      <w:r w:rsidR="00650313" w:rsidRPr="00CA5AC2">
        <w:rPr>
          <w:rFonts w:hint="eastAsia"/>
          <w:color w:val="000000" w:themeColor="text1"/>
          <w:sz w:val="22"/>
          <w:szCs w:val="22"/>
        </w:rPr>
        <w:t>引き続き、</w:t>
      </w:r>
      <w:r w:rsidR="005373CB" w:rsidRPr="00CA5AC2">
        <w:rPr>
          <w:rFonts w:hint="eastAsia"/>
          <w:color w:val="000000" w:themeColor="text1"/>
          <w:sz w:val="22"/>
          <w:szCs w:val="22"/>
        </w:rPr>
        <w:t>大阪国際がんセンターがん対策センタ</w:t>
      </w:r>
    </w:p>
    <w:p w14:paraId="11C88730" w14:textId="77777777" w:rsidR="005373CB" w:rsidRPr="00CA5AC2" w:rsidRDefault="005373CB" w:rsidP="005373CB">
      <w:pPr>
        <w:ind w:firstLineChars="350" w:firstLine="770"/>
        <w:rPr>
          <w:color w:val="000000" w:themeColor="text1"/>
          <w:sz w:val="22"/>
          <w:szCs w:val="22"/>
        </w:rPr>
      </w:pPr>
      <w:r w:rsidRPr="00CA5AC2">
        <w:rPr>
          <w:rFonts w:hint="eastAsia"/>
          <w:color w:val="000000" w:themeColor="text1"/>
          <w:sz w:val="22"/>
          <w:szCs w:val="22"/>
        </w:rPr>
        <w:t>ーにおいて、</w:t>
      </w:r>
      <w:r w:rsidR="00650313" w:rsidRPr="00CA5AC2">
        <w:rPr>
          <w:rFonts w:hint="eastAsia"/>
          <w:color w:val="000000" w:themeColor="text1"/>
          <w:sz w:val="22"/>
          <w:szCs w:val="22"/>
        </w:rPr>
        <w:t>小児・AYA世代のがん</w:t>
      </w:r>
      <w:r w:rsidR="00875C75" w:rsidRPr="00CA5AC2">
        <w:rPr>
          <w:rFonts w:hint="eastAsia"/>
          <w:color w:val="000000" w:themeColor="text1"/>
          <w:sz w:val="22"/>
          <w:szCs w:val="22"/>
        </w:rPr>
        <w:t>、希少がんの</w:t>
      </w:r>
      <w:r w:rsidR="00650313" w:rsidRPr="00CA5AC2">
        <w:rPr>
          <w:rFonts w:hint="eastAsia"/>
          <w:color w:val="000000" w:themeColor="text1"/>
          <w:sz w:val="22"/>
          <w:szCs w:val="22"/>
        </w:rPr>
        <w:t>患者の診療状況等をモニタ</w:t>
      </w:r>
      <w:r w:rsidR="00B85DE6" w:rsidRPr="00CA5AC2">
        <w:rPr>
          <w:rFonts w:hint="eastAsia"/>
          <w:color w:val="000000" w:themeColor="text1"/>
          <w:sz w:val="22"/>
          <w:szCs w:val="22"/>
        </w:rPr>
        <w:t>リング</w:t>
      </w:r>
    </w:p>
    <w:p w14:paraId="0742C748" w14:textId="6ED58E7F" w:rsidR="008762FF" w:rsidRPr="00CA5AC2" w:rsidRDefault="00B85DE6" w:rsidP="005373CB">
      <w:pPr>
        <w:ind w:firstLineChars="350" w:firstLine="770"/>
        <w:rPr>
          <w:color w:val="000000" w:themeColor="text1"/>
          <w:sz w:val="22"/>
          <w:szCs w:val="22"/>
        </w:rPr>
      </w:pPr>
      <w:r w:rsidRPr="00CA5AC2">
        <w:rPr>
          <w:rFonts w:hint="eastAsia"/>
          <w:color w:val="000000" w:themeColor="text1"/>
          <w:sz w:val="22"/>
          <w:szCs w:val="22"/>
        </w:rPr>
        <w:t>するとともに、</w:t>
      </w:r>
      <w:r w:rsidR="008762FF" w:rsidRPr="00CA5AC2">
        <w:rPr>
          <w:rFonts w:hint="eastAsia"/>
          <w:color w:val="000000" w:themeColor="text1"/>
          <w:sz w:val="22"/>
          <w:szCs w:val="22"/>
        </w:rPr>
        <w:t>府のがん医療提供体制の評価、分析を行います。</w:t>
      </w:r>
    </w:p>
    <w:p w14:paraId="0BF5C4F6" w14:textId="2168916E" w:rsidR="007A4594" w:rsidRPr="00CA5AC2" w:rsidRDefault="007A4594" w:rsidP="00A618C9">
      <w:pPr>
        <w:adjustRightInd/>
        <w:textAlignment w:val="auto"/>
        <w:rPr>
          <w:rFonts w:hAnsi="HG丸ｺﾞｼｯｸM-PRO"/>
          <w:strike/>
          <w:color w:val="000000" w:themeColor="text1"/>
          <w:sz w:val="22"/>
          <w:szCs w:val="22"/>
        </w:rPr>
      </w:pPr>
    </w:p>
    <w:p w14:paraId="439FF7A3" w14:textId="595D430A" w:rsidR="00C86BE2" w:rsidRPr="00CA5AC2" w:rsidRDefault="00C86BE2" w:rsidP="00A618C9">
      <w:pPr>
        <w:adjustRightInd/>
        <w:textAlignment w:val="auto"/>
        <w:rPr>
          <w:rFonts w:hAnsi="HG丸ｺﾞｼｯｸM-PRO"/>
          <w:strike/>
          <w:color w:val="000000" w:themeColor="text1"/>
          <w:sz w:val="22"/>
          <w:szCs w:val="22"/>
        </w:rPr>
      </w:pPr>
    </w:p>
    <w:p w14:paraId="58E8C60D" w14:textId="496B5466" w:rsidR="00C86BE2" w:rsidRPr="00CA5AC2" w:rsidRDefault="00C86BE2" w:rsidP="00A618C9">
      <w:pPr>
        <w:adjustRightInd/>
        <w:textAlignment w:val="auto"/>
        <w:rPr>
          <w:rFonts w:hAnsi="HG丸ｺﾞｼｯｸM-PRO"/>
          <w:strike/>
          <w:color w:val="000000" w:themeColor="text1"/>
          <w:sz w:val="22"/>
          <w:szCs w:val="22"/>
        </w:rPr>
      </w:pPr>
    </w:p>
    <w:p w14:paraId="3591A087" w14:textId="20941E6E" w:rsidR="00C86BE2" w:rsidRPr="00CA5AC2" w:rsidRDefault="00C86BE2" w:rsidP="00A618C9">
      <w:pPr>
        <w:adjustRightInd/>
        <w:textAlignment w:val="auto"/>
        <w:rPr>
          <w:rFonts w:hAnsi="HG丸ｺﾞｼｯｸM-PRO"/>
          <w:strike/>
          <w:color w:val="000000" w:themeColor="text1"/>
          <w:sz w:val="22"/>
          <w:szCs w:val="22"/>
        </w:rPr>
      </w:pPr>
    </w:p>
    <w:p w14:paraId="6D602B9D" w14:textId="46A16537" w:rsidR="00C86BE2" w:rsidRPr="00CA5AC2" w:rsidRDefault="00C86BE2" w:rsidP="00A618C9">
      <w:pPr>
        <w:adjustRightInd/>
        <w:textAlignment w:val="auto"/>
        <w:rPr>
          <w:rFonts w:hAnsi="HG丸ｺﾞｼｯｸM-PRO"/>
          <w:strike/>
          <w:color w:val="000000" w:themeColor="text1"/>
          <w:sz w:val="22"/>
          <w:szCs w:val="22"/>
        </w:rPr>
      </w:pPr>
    </w:p>
    <w:p w14:paraId="38B4C2C0" w14:textId="004348D7" w:rsidR="00C86BE2" w:rsidRPr="00CA5AC2" w:rsidRDefault="00C86BE2" w:rsidP="00A618C9">
      <w:pPr>
        <w:adjustRightInd/>
        <w:textAlignment w:val="auto"/>
        <w:rPr>
          <w:rFonts w:hAnsi="HG丸ｺﾞｼｯｸM-PRO"/>
          <w:strike/>
          <w:color w:val="000000" w:themeColor="text1"/>
          <w:sz w:val="22"/>
          <w:szCs w:val="22"/>
        </w:rPr>
      </w:pPr>
    </w:p>
    <w:p w14:paraId="304E0CEA" w14:textId="32C37BD9" w:rsidR="00C86BE2" w:rsidRPr="00CA5AC2" w:rsidRDefault="00C86BE2" w:rsidP="00A618C9">
      <w:pPr>
        <w:adjustRightInd/>
        <w:textAlignment w:val="auto"/>
        <w:rPr>
          <w:rFonts w:hAnsi="HG丸ｺﾞｼｯｸM-PRO"/>
          <w:strike/>
          <w:color w:val="000000" w:themeColor="text1"/>
          <w:sz w:val="22"/>
          <w:szCs w:val="22"/>
        </w:rPr>
      </w:pPr>
    </w:p>
    <w:p w14:paraId="1072F998" w14:textId="4BAD1404" w:rsidR="00C86BE2" w:rsidRPr="00CA5AC2" w:rsidRDefault="00C86BE2" w:rsidP="00A618C9">
      <w:pPr>
        <w:adjustRightInd/>
        <w:textAlignment w:val="auto"/>
        <w:rPr>
          <w:rFonts w:hAnsi="HG丸ｺﾞｼｯｸM-PRO"/>
          <w:strike/>
          <w:color w:val="000000" w:themeColor="text1"/>
          <w:sz w:val="22"/>
          <w:szCs w:val="22"/>
        </w:rPr>
      </w:pPr>
    </w:p>
    <w:p w14:paraId="49E5B44B" w14:textId="28990A68" w:rsidR="00C86BE2" w:rsidRPr="00CA5AC2" w:rsidRDefault="00C86BE2" w:rsidP="00A618C9">
      <w:pPr>
        <w:adjustRightInd/>
        <w:textAlignment w:val="auto"/>
        <w:rPr>
          <w:rFonts w:hAnsi="HG丸ｺﾞｼｯｸM-PRO"/>
          <w:strike/>
          <w:color w:val="000000" w:themeColor="text1"/>
          <w:sz w:val="22"/>
          <w:szCs w:val="22"/>
        </w:rPr>
      </w:pPr>
    </w:p>
    <w:p w14:paraId="1230F8BF" w14:textId="6594B1C0" w:rsidR="00C86BE2" w:rsidRPr="00CA5AC2" w:rsidRDefault="00C86BE2" w:rsidP="00A618C9">
      <w:pPr>
        <w:adjustRightInd/>
        <w:textAlignment w:val="auto"/>
        <w:rPr>
          <w:rFonts w:hAnsi="HG丸ｺﾞｼｯｸM-PRO"/>
          <w:strike/>
          <w:color w:val="000000" w:themeColor="text1"/>
          <w:sz w:val="22"/>
          <w:szCs w:val="22"/>
        </w:rPr>
      </w:pPr>
    </w:p>
    <w:p w14:paraId="1473ED44" w14:textId="48CECEFF" w:rsidR="00C86BE2" w:rsidRPr="00CA5AC2" w:rsidRDefault="00C86BE2" w:rsidP="00A618C9">
      <w:pPr>
        <w:adjustRightInd/>
        <w:textAlignment w:val="auto"/>
        <w:rPr>
          <w:rFonts w:hAnsi="HG丸ｺﾞｼｯｸM-PRO"/>
          <w:strike/>
          <w:color w:val="000000" w:themeColor="text1"/>
          <w:sz w:val="22"/>
          <w:szCs w:val="22"/>
        </w:rPr>
      </w:pPr>
    </w:p>
    <w:p w14:paraId="40E7D7DD" w14:textId="55B83C94" w:rsidR="00C86BE2" w:rsidRPr="00CA5AC2" w:rsidRDefault="00C86BE2" w:rsidP="00A618C9">
      <w:pPr>
        <w:adjustRightInd/>
        <w:textAlignment w:val="auto"/>
        <w:rPr>
          <w:rFonts w:hAnsi="HG丸ｺﾞｼｯｸM-PRO"/>
          <w:strike/>
          <w:color w:val="000000" w:themeColor="text1"/>
          <w:sz w:val="22"/>
          <w:szCs w:val="22"/>
        </w:rPr>
      </w:pPr>
    </w:p>
    <w:p w14:paraId="17F8ECC9" w14:textId="4C48561C" w:rsidR="00C86BE2" w:rsidRPr="00CA5AC2" w:rsidRDefault="00C86BE2" w:rsidP="00A618C9">
      <w:pPr>
        <w:adjustRightInd/>
        <w:textAlignment w:val="auto"/>
        <w:rPr>
          <w:rFonts w:hAnsi="HG丸ｺﾞｼｯｸM-PRO"/>
          <w:strike/>
          <w:color w:val="000000" w:themeColor="text1"/>
          <w:sz w:val="22"/>
          <w:szCs w:val="22"/>
        </w:rPr>
      </w:pPr>
    </w:p>
    <w:p w14:paraId="0E1C4A77" w14:textId="77777777" w:rsidR="00C86BE2" w:rsidRPr="00CA5AC2" w:rsidRDefault="00C86BE2" w:rsidP="00A618C9">
      <w:pPr>
        <w:adjustRightInd/>
        <w:textAlignment w:val="auto"/>
        <w:rPr>
          <w:rFonts w:hAnsi="HG丸ｺﾞｼｯｸM-PRO"/>
          <w:strike/>
          <w:color w:val="000000" w:themeColor="text1"/>
          <w:sz w:val="22"/>
          <w:szCs w:val="22"/>
        </w:rPr>
      </w:pPr>
    </w:p>
    <w:p w14:paraId="0A28F4CA" w14:textId="57B99745" w:rsidR="00716DC2" w:rsidRPr="00CA5AC2" w:rsidRDefault="00521344" w:rsidP="00716DC2">
      <w:pPr>
        <w:pStyle w:val="3"/>
        <w:ind w:leftChars="59" w:left="142"/>
        <w:rPr>
          <w:rFonts w:asciiTheme="majorEastAsia" w:eastAsiaTheme="majorEastAsia" w:hAnsiTheme="majorEastAsia"/>
          <w:b/>
          <w:color w:val="0070C0"/>
          <w:sz w:val="28"/>
        </w:rPr>
      </w:pPr>
      <w:bookmarkStart w:id="267" w:name="_Toc486531979"/>
      <w:bookmarkStart w:id="268" w:name="_Toc487755820"/>
      <w:bookmarkStart w:id="269" w:name="_Toc487757255"/>
      <w:bookmarkStart w:id="270" w:name="_Toc487757367"/>
      <w:bookmarkStart w:id="271" w:name="_Toc487757566"/>
      <w:bookmarkStart w:id="272" w:name="_Toc488834918"/>
      <w:bookmarkStart w:id="273" w:name="_Toc488877915"/>
      <w:bookmarkStart w:id="274" w:name="_Toc16260625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15424" behindDoc="1" locked="0" layoutInCell="1" allowOverlap="1" wp14:anchorId="4A2667E1" wp14:editId="5ECC8D01">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207" alt="第４期大阪府がん対策推進計画におけるモニタリング指標" style="position:absolute;left:0;text-align:left;margin-left:34.95pt;margin-top:30.25pt;width:372.5pt;height:32.5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" fillcolor="window" stroked="f" strokeweight="2pt">
                <v:textbo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CA5AC2">
        <w:rPr>
          <w:rFonts w:asciiTheme="majorEastAsia" w:eastAsiaTheme="majorEastAsia" w:hAnsiTheme="majorEastAsia"/>
          <w:b/>
          <w:color w:val="0070C0"/>
          <w:sz w:val="28"/>
        </w:rPr>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w:t>
      </w:r>
      <w:r w:rsidRPr="00CA5AC2">
        <w:rPr>
          <w:rFonts w:asciiTheme="majorEastAsia" w:eastAsiaTheme="majorEastAsia" w:hAnsiTheme="majorEastAsia"/>
          <w:b/>
          <w:color w:val="0070C0"/>
          <w:sz w:val="28"/>
        </w:rPr>
        <w:t>AYA世代のがん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高齢者のがん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希少がん等の対策</w:t>
      </w:r>
      <w:bookmarkEnd w:id="267"/>
      <w:bookmarkEnd w:id="268"/>
      <w:bookmarkEnd w:id="269"/>
      <w:bookmarkEnd w:id="270"/>
      <w:bookmarkEnd w:id="271"/>
      <w:bookmarkEnd w:id="272"/>
      <w:bookmarkEnd w:id="273"/>
      <w:bookmarkEnd w:id="274"/>
    </w:p>
    <w:p w14:paraId="3712562D" w14:textId="7DFEE8E9" w:rsidR="00521344" w:rsidRPr="00CA5AC2"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rsidRPr="00CA5AC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F85140" w:rsidRPr="00CA5AC2"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小児（0歳～14歳）における５年実測生存率</w:t>
            </w:r>
          </w:p>
          <w:p w14:paraId="517737FC"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1D1970FD"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color w:val="000000" w:themeColor="text1"/>
                <w:sz w:val="21"/>
                <w:szCs w:val="21"/>
              </w:rPr>
              <w:t>8</w:t>
            </w:r>
            <w:r w:rsidR="000739DC" w:rsidRPr="00A34302">
              <w:rPr>
                <w:rFonts w:hAnsi="HG丸ｺﾞｼｯｸM-PRO" w:cs="ＭＳ Ｐゴシック"/>
                <w:color w:val="000000" w:themeColor="text1"/>
                <w:sz w:val="21"/>
                <w:szCs w:val="21"/>
              </w:rPr>
              <w:t>0.9</w:t>
            </w:r>
            <w:r w:rsidRPr="00A34302">
              <w:rPr>
                <w:rFonts w:hAnsi="HG丸ｺﾞｼｯｸM-PRO" w:cs="ＭＳ Ｐゴシック" w:hint="eastAsia"/>
                <w:color w:val="000000" w:themeColor="text1"/>
                <w:sz w:val="21"/>
                <w:szCs w:val="21"/>
              </w:rPr>
              <w:t>％</w:t>
            </w:r>
          </w:p>
          <w:p w14:paraId="05B3C09A"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AYA世代（15歳～29歳）における５年実測生存率</w:t>
            </w:r>
          </w:p>
          <w:p w14:paraId="17497635"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82.9％</w:t>
            </w:r>
          </w:p>
          <w:p w14:paraId="103C5813"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AYA世代（30歳～39歳）における５年実測生存率</w:t>
            </w:r>
          </w:p>
          <w:p w14:paraId="2AA4FE8C"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82.5％</w:t>
            </w:r>
          </w:p>
          <w:p w14:paraId="464935BD"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81.1％</w:t>
            </w:r>
          </w:p>
          <w:p w14:paraId="6850C6D0"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【令和4（2022）年度】</w:t>
            </w:r>
          </w:p>
        </w:tc>
      </w:tr>
    </w:tbl>
    <w:p w14:paraId="65923427" w14:textId="47ABC2B2" w:rsidR="009D22C6" w:rsidRPr="00CA5AC2" w:rsidRDefault="009D22C6" w:rsidP="007F44AF">
      <w:pPr>
        <w:jc w:val="left"/>
        <w:rPr>
          <w:color w:val="000000" w:themeColor="text1"/>
        </w:rPr>
      </w:pPr>
    </w:p>
    <w:p w14:paraId="064F5CF7" w14:textId="77777777" w:rsidR="00596FD9" w:rsidRPr="00CA5AC2" w:rsidRDefault="00D77DC4" w:rsidP="00393B15">
      <w:pPr>
        <w:pStyle w:val="4"/>
        <w:numPr>
          <w:ilvl w:val="0"/>
          <w:numId w:val="0"/>
        </w:numPr>
        <w:ind w:firstLineChars="117" w:firstLine="282"/>
        <w:rPr>
          <w:color w:val="000000" w:themeColor="text1"/>
        </w:rPr>
      </w:pPr>
      <w:bookmarkStart w:id="275" w:name="_Toc162606252"/>
      <w:r w:rsidRPr="00CA5AC2">
        <w:rPr>
          <w:rFonts w:hint="eastAsia"/>
          <w:color w:val="000000" w:themeColor="text1"/>
        </w:rPr>
        <w:t>①</w:t>
      </w:r>
      <w:r w:rsidR="00596FD9" w:rsidRPr="00CA5AC2">
        <w:rPr>
          <w:rFonts w:hint="eastAsia"/>
          <w:color w:val="000000" w:themeColor="text1"/>
        </w:rPr>
        <w:t>小児</w:t>
      </w:r>
      <w:r w:rsidR="00631F4D" w:rsidRPr="00CA5AC2">
        <w:rPr>
          <w:rFonts w:hint="eastAsia"/>
          <w:color w:val="000000" w:themeColor="text1"/>
        </w:rPr>
        <w:t>・</w:t>
      </w:r>
      <w:r w:rsidR="00331992" w:rsidRPr="00CA5AC2">
        <w:rPr>
          <w:color w:val="000000" w:themeColor="text1"/>
        </w:rPr>
        <w:t>AYA</w:t>
      </w:r>
      <w:r w:rsidR="00631F4D" w:rsidRPr="00CA5AC2">
        <w:rPr>
          <w:color w:val="000000" w:themeColor="text1"/>
        </w:rPr>
        <w:t>世代の</w:t>
      </w:r>
      <w:r w:rsidR="00596FD9" w:rsidRPr="00CA5AC2">
        <w:rPr>
          <w:rFonts w:hint="eastAsia"/>
          <w:color w:val="000000" w:themeColor="text1"/>
        </w:rPr>
        <w:t>がん</w:t>
      </w:r>
      <w:bookmarkEnd w:id="275"/>
    </w:p>
    <w:p w14:paraId="7893694A"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CA5AC2" w:rsidRDefault="000273A1" w:rsidP="00B0430D">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いて働きかけを行います。</w:t>
      </w:r>
    </w:p>
    <w:p w14:paraId="447C3337" w14:textId="7D420368"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CA5AC2" w:rsidRDefault="000273A1" w:rsidP="000273A1">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CA5AC2"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CA5AC2" w:rsidRDefault="00780F5E" w:rsidP="00B200E4">
      <w:pPr>
        <w:adjustRightInd/>
        <w:ind w:firstLineChars="257" w:firstLine="56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○大阪府がん診療連携協議会、近畿ブロック小児がん医療</w:t>
      </w:r>
      <w:r w:rsidR="00B200E4" w:rsidRPr="00CA5AC2">
        <w:rPr>
          <w:rFonts w:hAnsi="HG丸ｺﾞｼｯｸM-PRO" w:hint="eastAsia"/>
          <w:color w:val="000000" w:themeColor="text1"/>
          <w:sz w:val="22"/>
          <w:szCs w:val="22"/>
        </w:rPr>
        <w:t>提供体制協議</w:t>
      </w:r>
      <w:r w:rsidRPr="00CA5AC2">
        <w:rPr>
          <w:rFonts w:hAnsi="HG丸ｺﾞｼｯｸM-PRO" w:hint="eastAsia"/>
          <w:color w:val="000000" w:themeColor="text1"/>
          <w:sz w:val="22"/>
          <w:szCs w:val="22"/>
        </w:rPr>
        <w:t>会などと連携し</w:t>
      </w:r>
    </w:p>
    <w:p w14:paraId="1EEA4584"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がん医療の連携・協力体制、相談支援、情報提供、長期フォロー</w:t>
      </w:r>
      <w:r w:rsidR="00FD133A" w:rsidRPr="00CA5AC2">
        <w:rPr>
          <w:rFonts w:hAnsi="HG丸ｺﾞｼｯｸM-PRO" w:hint="eastAsia"/>
          <w:color w:val="000000" w:themeColor="text1"/>
          <w:sz w:val="22"/>
          <w:szCs w:val="22"/>
        </w:rPr>
        <w:t>アップ体制</w:t>
      </w:r>
      <w:r w:rsidR="001D3B87" w:rsidRPr="00CA5AC2">
        <w:rPr>
          <w:rFonts w:hAnsi="HG丸ｺﾞｼｯｸM-PRO" w:hint="eastAsia"/>
          <w:color w:val="000000" w:themeColor="text1"/>
          <w:sz w:val="22"/>
          <w:szCs w:val="22"/>
        </w:rPr>
        <w:t>、在宅緩</w:t>
      </w:r>
    </w:p>
    <w:p w14:paraId="1A799E92" w14:textId="72F3EC3F" w:rsidR="00780F5E" w:rsidRPr="00CA5AC2" w:rsidRDefault="001D3B87"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和ケア体制</w:t>
      </w:r>
      <w:r w:rsidR="00FD133A" w:rsidRPr="00CA5AC2">
        <w:rPr>
          <w:rFonts w:hAnsi="HG丸ｺﾞｼｯｸM-PRO" w:hint="eastAsia"/>
          <w:color w:val="000000" w:themeColor="text1"/>
          <w:sz w:val="22"/>
          <w:szCs w:val="22"/>
        </w:rPr>
        <w:t>の充実に努めます</w:t>
      </w:r>
      <w:r w:rsidR="00780F5E" w:rsidRPr="00CA5AC2">
        <w:rPr>
          <w:rFonts w:hAnsi="HG丸ｺﾞｼｯｸM-PRO" w:hint="eastAsia"/>
          <w:color w:val="000000" w:themeColor="text1"/>
          <w:sz w:val="22"/>
          <w:szCs w:val="22"/>
        </w:rPr>
        <w:t>。</w:t>
      </w:r>
    </w:p>
    <w:p w14:paraId="14898EA9" w14:textId="38834F51" w:rsidR="00780F5E" w:rsidRPr="00CA5AC2" w:rsidRDefault="00780F5E" w:rsidP="00875C75">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875C75" w:rsidRPr="00CA5AC2">
        <w:rPr>
          <w:rFonts w:hAnsi="HG丸ｺﾞｼｯｸM-PRO" w:hint="eastAsia"/>
          <w:color w:val="000000" w:themeColor="text1"/>
          <w:sz w:val="22"/>
          <w:szCs w:val="22"/>
        </w:rPr>
        <w:t xml:space="preserve"> </w:t>
      </w:r>
    </w:p>
    <w:p w14:paraId="35772B24" w14:textId="77777777" w:rsidR="00CA5790" w:rsidRPr="00CA5AC2"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CA5AC2" w:rsidRDefault="00D77DC4" w:rsidP="00393B15">
      <w:pPr>
        <w:pStyle w:val="4"/>
        <w:numPr>
          <w:ilvl w:val="0"/>
          <w:numId w:val="0"/>
        </w:numPr>
        <w:ind w:firstLineChars="117" w:firstLine="282"/>
        <w:rPr>
          <w:rFonts w:hAnsi="HG丸ｺﾞｼｯｸM-PRO"/>
          <w:color w:val="000000" w:themeColor="text1"/>
        </w:rPr>
      </w:pPr>
      <w:bookmarkStart w:id="276" w:name="_Toc162606253"/>
      <w:r w:rsidRPr="00DC7340">
        <w:rPr>
          <w:rFonts w:hint="eastAsia"/>
          <w:color w:val="000000" w:themeColor="text1"/>
        </w:rPr>
        <w:t>②</w:t>
      </w:r>
      <w:r w:rsidR="00227269" w:rsidRPr="00CA5AC2">
        <w:rPr>
          <w:rFonts w:hint="eastAsia"/>
          <w:color w:val="000000" w:themeColor="text1"/>
        </w:rPr>
        <w:t>高齢者のがん医療</w:t>
      </w:r>
      <w:bookmarkEnd w:id="276"/>
    </w:p>
    <w:p w14:paraId="616061DD" w14:textId="07748E85" w:rsidR="00E6259C" w:rsidRPr="004B0CF8" w:rsidRDefault="00227269" w:rsidP="00780F5E">
      <w:pPr>
        <w:adjustRightInd/>
        <w:ind w:leftChars="246" w:left="810" w:hangingChars="100" w:hanging="220"/>
        <w:textAlignment w:val="auto"/>
        <w:rPr>
          <w:rFonts w:hAnsi="HG丸ｺﾞｼｯｸM-PRO"/>
          <w:color w:val="000000" w:themeColor="text1"/>
          <w:sz w:val="22"/>
          <w:szCs w:val="22"/>
        </w:rPr>
      </w:pPr>
      <w:r w:rsidRPr="004B0CF8">
        <w:rPr>
          <w:rFonts w:hAnsi="HG丸ｺﾞｼｯｸM-PRO" w:hint="eastAsia"/>
          <w:color w:val="000000" w:themeColor="text1"/>
          <w:sz w:val="22"/>
          <w:szCs w:val="22"/>
        </w:rPr>
        <w:t>○</w:t>
      </w:r>
      <w:r w:rsidR="00E411BC" w:rsidRPr="004B0CF8">
        <w:rPr>
          <w:rFonts w:hint="eastAsia"/>
          <w:color w:val="000000" w:themeColor="text1"/>
          <w:sz w:val="22"/>
          <w:szCs w:val="22"/>
        </w:rPr>
        <w:t>国におけるガイドラインの充実や、 高齢のがん患者に対するがん医療の実態把握の状況を踏まえ、大阪府がん診療連携協議会と連携しながら、高齢者のがんの特性に適切に対応できる体制整備について検討します。</w:t>
      </w:r>
    </w:p>
    <w:p w14:paraId="601F67A6" w14:textId="77777777" w:rsidR="006A1AB6" w:rsidRPr="00CA5AC2"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CA5AC2" w:rsidRDefault="00592974" w:rsidP="00393B15">
      <w:pPr>
        <w:pStyle w:val="4"/>
        <w:numPr>
          <w:ilvl w:val="0"/>
          <w:numId w:val="0"/>
        </w:numPr>
        <w:ind w:firstLineChars="117" w:firstLine="282"/>
        <w:rPr>
          <w:rFonts w:hAnsi="HG丸ｺﾞｼｯｸM-PRO"/>
          <w:color w:val="000000" w:themeColor="text1"/>
          <w:sz w:val="22"/>
          <w:szCs w:val="22"/>
        </w:rPr>
      </w:pPr>
      <w:bookmarkStart w:id="277" w:name="_Toc162606254"/>
      <w:r w:rsidRPr="00DC7340">
        <w:rPr>
          <w:rFonts w:hint="eastAsia"/>
          <w:color w:val="000000" w:themeColor="text1"/>
        </w:rPr>
        <w:t>③</w:t>
      </w:r>
      <w:r w:rsidR="00227269" w:rsidRPr="00CA5AC2">
        <w:rPr>
          <w:rFonts w:hint="eastAsia"/>
          <w:color w:val="000000" w:themeColor="text1"/>
        </w:rPr>
        <w:t>希少がん</w:t>
      </w:r>
      <w:r w:rsidR="009965CF" w:rsidRPr="00CA5AC2">
        <w:rPr>
          <w:rFonts w:hint="eastAsia"/>
          <w:color w:val="000000" w:themeColor="text1"/>
        </w:rPr>
        <w:t>等</w:t>
      </w:r>
      <w:bookmarkEnd w:id="277"/>
    </w:p>
    <w:p w14:paraId="4922DB31" w14:textId="48171646" w:rsidR="00227269" w:rsidRPr="00CA5AC2" w:rsidRDefault="0022726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85394F" w:rsidRPr="00CA5AC2">
        <w:rPr>
          <w:rFonts w:hAnsi="HG丸ｺﾞｼｯｸM-PRO" w:hint="eastAsia"/>
          <w:color w:val="000000" w:themeColor="text1"/>
          <w:sz w:val="22"/>
          <w:szCs w:val="22"/>
        </w:rPr>
        <w:t>希少がん患者が適切な医療を受けられるよう、引き続き、</w:t>
      </w:r>
      <w:r w:rsidR="009965CF" w:rsidRPr="00CA5AC2">
        <w:rPr>
          <w:rFonts w:hAnsi="HG丸ｺﾞｼｯｸM-PRO" w:hint="eastAsia"/>
          <w:color w:val="000000" w:themeColor="text1"/>
          <w:sz w:val="22"/>
          <w:szCs w:val="22"/>
        </w:rPr>
        <w:t>大阪国際がんセンターの「希少がんセンター」に開設されている</w:t>
      </w:r>
      <w:r w:rsidR="0085394F" w:rsidRPr="00CA5AC2">
        <w:rPr>
          <w:rFonts w:hAnsi="HG丸ｺﾞｼｯｸM-PRO" w:hint="eastAsia"/>
          <w:color w:val="000000" w:themeColor="text1"/>
          <w:sz w:val="22"/>
          <w:szCs w:val="22"/>
        </w:rPr>
        <w:t>「希少がんホットライン」を通じて</w:t>
      </w:r>
      <w:r w:rsidR="003F2451" w:rsidRPr="00CA5AC2">
        <w:rPr>
          <w:rFonts w:hAnsi="HG丸ｺﾞｼｯｸM-PRO" w:hint="eastAsia"/>
          <w:color w:val="000000" w:themeColor="text1"/>
          <w:sz w:val="22"/>
          <w:szCs w:val="22"/>
        </w:rPr>
        <w:t>多職種による</w:t>
      </w:r>
      <w:r w:rsidR="0085394F" w:rsidRPr="00CA5AC2">
        <w:rPr>
          <w:rFonts w:hAnsi="HG丸ｺﾞｼｯｸM-PRO" w:hint="eastAsia"/>
          <w:color w:val="000000" w:themeColor="text1"/>
          <w:sz w:val="22"/>
          <w:szCs w:val="22"/>
        </w:rPr>
        <w:lastRenderedPageBreak/>
        <w:t>相談支援を</w:t>
      </w:r>
      <w:r w:rsidR="00E63364" w:rsidRPr="00CA5AC2">
        <w:rPr>
          <w:rFonts w:hAnsi="HG丸ｺﾞｼｯｸM-PRO" w:hint="eastAsia"/>
          <w:color w:val="000000" w:themeColor="text1"/>
          <w:sz w:val="22"/>
          <w:szCs w:val="22"/>
        </w:rPr>
        <w:t>進めるとともに、「希少がんホットライン」と府</w:t>
      </w:r>
      <w:r w:rsidR="0085394F" w:rsidRPr="00CA5AC2">
        <w:rPr>
          <w:rFonts w:hAnsi="HG丸ｺﾞｼｯｸM-PRO" w:hint="eastAsia"/>
          <w:color w:val="000000" w:themeColor="text1"/>
          <w:sz w:val="22"/>
          <w:szCs w:val="22"/>
        </w:rPr>
        <w:t>内がん診療拠点病院との連携のあり方、希少がんに関する情報提供や相談支援について、大阪府がん診療連携協議会と連携して検討します。</w:t>
      </w:r>
    </w:p>
    <w:p w14:paraId="0029CA19" w14:textId="54552E3A" w:rsidR="00BD1FE7" w:rsidRPr="00CA5AC2" w:rsidRDefault="00E23C10" w:rsidP="001839D1">
      <w:pPr>
        <w:pStyle w:val="3"/>
        <w:ind w:firstLineChars="50" w:firstLine="141"/>
      </w:pPr>
      <w:bookmarkStart w:id="278" w:name="_Toc487748902"/>
      <w:bookmarkStart w:id="279" w:name="_Toc487757256"/>
      <w:bookmarkStart w:id="280" w:name="_Toc487757368"/>
      <w:bookmarkStart w:id="281" w:name="_Toc487757567"/>
      <w:bookmarkStart w:id="282" w:name="_Toc488834919"/>
      <w:bookmarkStart w:id="283" w:name="_Toc488877916"/>
      <w:bookmarkStart w:id="284" w:name="_Toc162606255"/>
      <w:r w:rsidRPr="001839D1">
        <w:rPr>
          <w:rFonts w:asciiTheme="majorEastAsia" w:eastAsiaTheme="majorEastAsia" w:hAnsiTheme="majorEastAsia"/>
          <w:b/>
          <w:color w:val="0070C0"/>
          <w:sz w:val="28"/>
        </w:rPr>
        <w:t>(3)</w:t>
      </w:r>
      <w:bookmarkEnd w:id="278"/>
      <w:bookmarkEnd w:id="279"/>
      <w:bookmarkEnd w:id="280"/>
      <w:bookmarkEnd w:id="281"/>
      <w:bookmarkEnd w:id="282"/>
      <w:bookmarkEnd w:id="283"/>
      <w:r w:rsidR="00133FEF" w:rsidRPr="001839D1">
        <w:rPr>
          <w:rFonts w:asciiTheme="majorEastAsia" w:eastAsiaTheme="majorEastAsia" w:hAnsiTheme="majorEastAsia" w:hint="eastAsia"/>
          <w:b/>
          <w:color w:val="0070C0"/>
          <w:sz w:val="28"/>
        </w:rPr>
        <w:t>高度・専門的な医療の</w:t>
      </w:r>
      <w:r w:rsidR="004A7B56" w:rsidRPr="001839D1">
        <w:rPr>
          <w:rFonts w:asciiTheme="majorEastAsia" w:eastAsiaTheme="majorEastAsia" w:hAnsiTheme="majorEastAsia" w:hint="eastAsia"/>
          <w:b/>
          <w:color w:val="0070C0"/>
          <w:sz w:val="28"/>
        </w:rPr>
        <w:t>活用</w:t>
      </w:r>
      <w:bookmarkEnd w:id="284"/>
    </w:p>
    <w:p w14:paraId="3A56B369" w14:textId="6D2D2D5C" w:rsidR="00393B15" w:rsidRPr="00CA5AC2" w:rsidRDefault="0058059B" w:rsidP="00B0430D">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○ゲノム情報の保護が十分に図られ</w:t>
      </w:r>
      <w:r w:rsidR="00B0430D" w:rsidRPr="00CA5AC2">
        <w:rPr>
          <w:rFonts w:hAnsi="HG丸ｺﾞｼｯｸM-PRO" w:hint="eastAsia"/>
          <w:color w:val="000000" w:themeColor="text1"/>
          <w:sz w:val="22"/>
        </w:rPr>
        <w:t>、ゲノム情報による不当な差別が行われることのな</w:t>
      </w:r>
      <w:r w:rsidR="008C4984" w:rsidRPr="00CA5AC2">
        <w:rPr>
          <w:rFonts w:hAnsi="HG丸ｺﾞｼｯｸM-PRO" w:hint="eastAsia"/>
          <w:color w:val="000000" w:themeColor="text1"/>
          <w:sz w:val="22"/>
        </w:rPr>
        <w:t>いよう、府としても府民へ正しい情報を啓発していきます。</w:t>
      </w:r>
    </w:p>
    <w:p w14:paraId="65199F3D" w14:textId="77777777" w:rsidR="00B0430D" w:rsidRPr="00CA5AC2" w:rsidRDefault="00B0430D" w:rsidP="00B0430D">
      <w:pPr>
        <w:adjustRightInd/>
        <w:ind w:leftChars="240" w:left="796" w:hangingChars="100" w:hanging="220"/>
        <w:textAlignment w:val="auto"/>
        <w:rPr>
          <w:rFonts w:hAnsi="HG丸ｺﾞｼｯｸM-PRO"/>
          <w:color w:val="000000" w:themeColor="text1"/>
          <w:sz w:val="22"/>
        </w:rPr>
      </w:pPr>
    </w:p>
    <w:p w14:paraId="05F141D5" w14:textId="38BE4F5A" w:rsidR="001E2BE1" w:rsidRPr="00CA5AC2" w:rsidRDefault="001E2BE1" w:rsidP="001E2BE1">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CA5AC2"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CA5AC2" w:rsidRDefault="00C50F11" w:rsidP="00393B15">
      <w:pPr>
        <w:adjustRightInd/>
        <w:ind w:leftChars="240" w:left="796" w:hangingChars="100" w:hanging="220"/>
        <w:textAlignment w:val="auto"/>
        <w:rPr>
          <w:rFonts w:hAnsi="HG丸ｺﾞｼｯｸM-PRO"/>
          <w:color w:val="000000" w:themeColor="text1"/>
          <w:sz w:val="22"/>
        </w:rPr>
      </w:pPr>
      <w:r w:rsidRPr="00CA5AC2">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Pr="00CA5AC2" w:rsidRDefault="006A4C60" w:rsidP="00393B15">
      <w:pPr>
        <w:adjustRightInd/>
        <w:ind w:leftChars="240" w:left="796" w:hangingChars="100" w:hanging="220"/>
        <w:textAlignment w:val="auto"/>
        <w:rPr>
          <w:rFonts w:hAnsi="HG丸ｺﾞｼｯｸM-PRO"/>
          <w:sz w:val="22"/>
        </w:rPr>
      </w:pPr>
    </w:p>
    <w:p w14:paraId="598409EC" w14:textId="5472ECF8" w:rsidR="00453547" w:rsidRPr="00CA5AC2" w:rsidRDefault="00AC1263" w:rsidP="00803C3F">
      <w:pPr>
        <w:pStyle w:val="3"/>
        <w:ind w:leftChars="-1" w:left="-2" w:firstLineChars="50" w:firstLine="141"/>
        <w:rPr>
          <w:rFonts w:asciiTheme="majorEastAsia" w:eastAsiaTheme="majorEastAsia" w:hAnsiTheme="majorEastAsia"/>
          <w:b/>
          <w:color w:val="0070C0"/>
          <w:sz w:val="28"/>
        </w:rPr>
      </w:pPr>
      <w:bookmarkStart w:id="285" w:name="_Toc487755821"/>
      <w:bookmarkStart w:id="286" w:name="_Toc487757258"/>
      <w:bookmarkStart w:id="287" w:name="_Toc487757370"/>
      <w:bookmarkStart w:id="288" w:name="_Toc487757569"/>
      <w:bookmarkStart w:id="289" w:name="_Toc488834921"/>
      <w:bookmarkStart w:id="290" w:name="_Toc488877918"/>
      <w:bookmarkStart w:id="291" w:name="_Toc162606256"/>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00E23C10"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53547" w:rsidRPr="00CA5AC2">
        <w:rPr>
          <w:rFonts w:asciiTheme="majorEastAsia" w:eastAsiaTheme="majorEastAsia" w:hAnsiTheme="majorEastAsia" w:hint="eastAsia"/>
          <w:b/>
          <w:color w:val="0070C0"/>
          <w:sz w:val="28"/>
        </w:rPr>
        <w:t>緩和ケアの推進</w:t>
      </w:r>
      <w:bookmarkEnd w:id="285"/>
      <w:bookmarkEnd w:id="286"/>
      <w:bookmarkEnd w:id="287"/>
      <w:bookmarkEnd w:id="288"/>
      <w:bookmarkEnd w:id="289"/>
      <w:bookmarkEnd w:id="290"/>
      <w:bookmarkEnd w:id="291"/>
    </w:p>
    <w:p w14:paraId="397D80C5"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70688" behindDoc="0" locked="0" layoutInCell="1" allowOverlap="1" wp14:anchorId="0B347182" wp14:editId="2002EB21">
                <wp:simplePos x="0" y="0"/>
                <wp:positionH relativeFrom="margin">
                  <wp:align>center</wp:align>
                </wp:positionH>
                <wp:positionV relativeFrom="paragraph">
                  <wp:posOffset>1712</wp:posOffset>
                </wp:positionV>
                <wp:extent cx="4730750" cy="413385"/>
                <wp:effectExtent l="0" t="0" r="0" b="5715"/>
                <wp:wrapNone/>
                <wp:docPr id="3098" name="正方形/長方形 3098"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208" alt="第４期大阪府がん対策推進計画における個別目標及びモニタリング指標" style="position:absolute;margin-left:0;margin-top:.15pt;width:372.5pt;height:32.55pt;z-index:2515706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" fillcolor="window" stroked="f" strokeweight="2pt">
                <v:textbo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CA5AC2"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7A7F04" w:rsidRPr="00CA5AC2">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CA5AC2"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006E1242" w:rsidRPr="00CA5AC2">
              <w:rPr>
                <w:rFonts w:asciiTheme="majorEastAsia" w:eastAsiaTheme="majorEastAsia" w:hAnsiTheme="majorEastAsia" w:cs="ＭＳ Ｐゴシック" w:hint="eastAsia"/>
                <w:b/>
                <w:color w:val="000000" w:themeColor="text1"/>
                <w:sz w:val="20"/>
                <w:szCs w:val="20"/>
              </w:rPr>
              <w:t>2</w:t>
            </w:r>
            <w:r w:rsidRPr="00CA5AC2">
              <w:rPr>
                <w:rFonts w:asciiTheme="majorEastAsia" w:eastAsiaTheme="majorEastAsia" w:hAnsiTheme="majorEastAsia" w:cs="ＭＳ Ｐゴシック" w:hint="eastAsia"/>
                <w:b/>
                <w:color w:val="000000" w:themeColor="text1"/>
                <w:sz w:val="20"/>
                <w:szCs w:val="20"/>
              </w:rPr>
              <w:t>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CA5AC2"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CA5AC2">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CA5AC2"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がん患者の緩和ケア</w:t>
            </w:r>
            <w:r w:rsidR="00997692" w:rsidRPr="00CA5AC2">
              <w:rPr>
                <w:rFonts w:hAnsi="HG丸ｺﾞｼｯｸM-PRO" w:cstheme="minorBidi" w:hint="eastAsia"/>
                <w:color w:val="000000" w:themeColor="text1"/>
                <w:kern w:val="2"/>
                <w:sz w:val="21"/>
                <w:szCs w:val="20"/>
              </w:rPr>
              <w:t>に対する</w:t>
            </w:r>
            <w:r w:rsidR="00394B17" w:rsidRPr="00CA5AC2">
              <w:rPr>
                <w:rFonts w:hAnsi="HG丸ｺﾞｼｯｸM-PRO" w:cstheme="minorBidi" w:hint="eastAsia"/>
                <w:color w:val="000000" w:themeColor="text1"/>
                <w:kern w:val="2"/>
                <w:sz w:val="21"/>
                <w:szCs w:val="20"/>
              </w:rPr>
              <w:t>満足度</w:t>
            </w:r>
            <w:r w:rsidR="006E1242" w:rsidRPr="00CA5AC2">
              <w:rPr>
                <w:rFonts w:hAnsi="HG丸ｺﾞｼｯｸM-PRO" w:cstheme="minorBidi" w:hint="eastAsia"/>
                <w:color w:val="000000" w:themeColor="text1"/>
                <w:kern w:val="2"/>
                <w:sz w:val="21"/>
                <w:szCs w:val="20"/>
              </w:rPr>
              <w:t>（※２）</w:t>
            </w:r>
          </w:p>
          <w:p w14:paraId="2DDE647A" w14:textId="77777777" w:rsidR="00606F04"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23079" w:rsidRPr="00CA5AC2">
              <w:rPr>
                <w:rFonts w:hAnsi="HG丸ｺﾞｼｯｸM-PRO" w:cstheme="minorBidi" w:hint="eastAsia"/>
                <w:color w:val="000000" w:themeColor="text1"/>
                <w:kern w:val="2"/>
                <w:sz w:val="21"/>
                <w:szCs w:val="20"/>
              </w:rPr>
              <w:t>がん患者ニーズ調査</w:t>
            </w:r>
            <w:r w:rsidR="00506DD9" w:rsidRPr="00CA5AC2">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70.5</w:t>
            </w:r>
            <w:r w:rsidR="00123D74" w:rsidRPr="00CA5AC2">
              <w:rPr>
                <w:rFonts w:hAnsi="HG丸ｺﾞｼｯｸM-PRO" w:cs="ＭＳ Ｐゴシック" w:hint="eastAsia"/>
                <w:color w:val="000000" w:themeColor="text1"/>
                <w:sz w:val="21"/>
                <w:szCs w:val="20"/>
              </w:rPr>
              <w:t>％</w:t>
            </w:r>
          </w:p>
          <w:p w14:paraId="5F4169B8" w14:textId="754C8D9D"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令和4</w:t>
            </w: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2022</w:t>
            </w:r>
            <w:r w:rsidRPr="00CA5AC2">
              <w:rPr>
                <w:rFonts w:hAnsi="HG丸ｺﾞｼｯｸM-PRO" w:cs="ＭＳ Ｐゴシック" w:hint="eastAsia"/>
                <w:color w:val="000000" w:themeColor="text1"/>
                <w:sz w:val="16"/>
                <w:szCs w:val="20"/>
              </w:rPr>
              <w:t>）</w:t>
            </w:r>
            <w:r w:rsidR="00506DD9" w:rsidRPr="00CA5AC2">
              <w:rPr>
                <w:rFonts w:hAnsi="HG丸ｺﾞｼｯｸM-PRO" w:cs="ＭＳ Ｐゴシック" w:hint="eastAsia"/>
                <w:color w:val="000000" w:themeColor="text1"/>
                <w:sz w:val="16"/>
                <w:szCs w:val="20"/>
              </w:rPr>
              <w:t>年</w:t>
            </w:r>
            <w:r w:rsidR="00C973DD" w:rsidRPr="00CA5AC2">
              <w:rPr>
                <w:rFonts w:hAnsi="HG丸ｺﾞｼｯｸM-PRO" w:cs="ＭＳ Ｐゴシック" w:hint="eastAsia"/>
                <w:color w:val="000000" w:themeColor="text1"/>
                <w:sz w:val="16"/>
                <w:szCs w:val="20"/>
              </w:rPr>
              <w:t>度</w:t>
            </w:r>
            <w:r w:rsidRPr="00CA5AC2">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9</w:t>
            </w:r>
            <w:r w:rsidR="00123D74" w:rsidRPr="00CA5AC2">
              <w:rPr>
                <w:rFonts w:hAnsi="HG丸ｺﾞｼｯｸM-PRO" w:cs="ＭＳ Ｐゴシック" w:hint="eastAsia"/>
                <w:color w:val="000000" w:themeColor="text1"/>
                <w:sz w:val="21"/>
                <w:szCs w:val="20"/>
              </w:rPr>
              <w:t>0％</w:t>
            </w:r>
          </w:p>
        </w:tc>
      </w:tr>
    </w:tbl>
    <w:p w14:paraId="31B3FF8F" w14:textId="77777777" w:rsidR="00A05BAE" w:rsidRPr="00CA5AC2" w:rsidRDefault="00A05BAE" w:rsidP="00A05BAE">
      <w:pPr>
        <w:spacing w:line="200" w:lineRule="exact"/>
        <w:jc w:val="left"/>
        <w:rPr>
          <w:color w:val="000000" w:themeColor="text1"/>
          <w:sz w:val="18"/>
          <w:szCs w:val="18"/>
        </w:rPr>
      </w:pPr>
      <w:r w:rsidRPr="00CA5AC2">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CA5AC2">
        <w:rPr>
          <w:rFonts w:hint="eastAsia"/>
          <w:color w:val="000000" w:themeColor="text1"/>
          <w:sz w:val="18"/>
          <w:szCs w:val="18"/>
        </w:rPr>
        <w:t>。</w:t>
      </w:r>
    </w:p>
    <w:p w14:paraId="37174133" w14:textId="77777777" w:rsidR="009D5B67" w:rsidRPr="00CA5AC2"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CA5AC2"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CA5AC2"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CA5AC2"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緩和ケアチーム</w:t>
            </w:r>
            <w:r w:rsidR="0082670D" w:rsidRPr="00CA5AC2">
              <w:rPr>
                <w:rFonts w:hAnsi="HG丸ｺﾞｼｯｸM-PRO" w:hint="eastAsia"/>
                <w:color w:val="000000" w:themeColor="text1"/>
                <w:sz w:val="21"/>
                <w:szCs w:val="32"/>
              </w:rPr>
              <w:t>の</w:t>
            </w:r>
            <w:r w:rsidR="00E81DDA" w:rsidRPr="00CA5AC2">
              <w:rPr>
                <w:rFonts w:hAnsi="HG丸ｺﾞｼｯｸM-PRO" w:hint="eastAsia"/>
                <w:color w:val="000000" w:themeColor="text1"/>
                <w:sz w:val="21"/>
                <w:szCs w:val="32"/>
              </w:rPr>
              <w:t>新規診療症例数</w:t>
            </w:r>
            <w:r w:rsidR="00E81DDA" w:rsidRPr="00CA5AC2">
              <w:rPr>
                <w:rFonts w:hAnsi="HG丸ｺﾞｼｯｸM-PRO"/>
                <w:color w:val="000000" w:themeColor="text1"/>
                <w:sz w:val="21"/>
                <w:szCs w:val="32"/>
              </w:rPr>
              <w:br/>
            </w:r>
            <w:r w:rsidR="00E81DDA"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CA5AC2" w:rsidRDefault="009D673A"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w:t>
            </w:r>
            <w:r w:rsidRPr="00CA5AC2">
              <w:rPr>
                <w:rFonts w:hAnsi="HG丸ｺﾞｼｯｸM-PRO"/>
                <w:color w:val="000000" w:themeColor="text1"/>
                <w:sz w:val="21"/>
                <w:szCs w:val="32"/>
              </w:rPr>
              <w:t>4</w:t>
            </w:r>
            <w:r w:rsidRPr="00CA5AC2">
              <w:rPr>
                <w:rFonts w:hAnsi="HG丸ｺﾞｼｯｸM-PRO" w:hint="eastAsia"/>
                <w:color w:val="000000" w:themeColor="text1"/>
                <w:sz w:val="21"/>
                <w:szCs w:val="32"/>
              </w:rPr>
              <w:t>,</w:t>
            </w:r>
            <w:r w:rsidRPr="00CA5AC2">
              <w:rPr>
                <w:rFonts w:hAnsi="HG丸ｺﾞｼｯｸM-PRO"/>
                <w:color w:val="000000" w:themeColor="text1"/>
                <w:sz w:val="21"/>
                <w:szCs w:val="32"/>
              </w:rPr>
              <w:t>746</w:t>
            </w:r>
            <w:r w:rsidR="00123D74" w:rsidRPr="00CA5AC2">
              <w:rPr>
                <w:rFonts w:hAnsi="HG丸ｺﾞｼｯｸM-PRO" w:hint="eastAsia"/>
                <w:color w:val="000000" w:themeColor="text1"/>
                <w:sz w:val="21"/>
                <w:szCs w:val="32"/>
              </w:rPr>
              <w:t>件</w:t>
            </w:r>
            <w:r w:rsidR="00E71515"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6</w:t>
            </w:r>
            <w:r w:rsidR="004E3F27" w:rsidRPr="00CA5AC2">
              <w:rPr>
                <w:rFonts w:hAnsi="HG丸ｺﾞｼｯｸM-PRO" w:hint="eastAsia"/>
                <w:color w:val="000000" w:themeColor="text1"/>
                <w:sz w:val="21"/>
                <w:szCs w:val="32"/>
              </w:rPr>
              <w:t>病院（小児がん除く）</w:t>
            </w:r>
          </w:p>
          <w:p w14:paraId="0293BE00" w14:textId="7E95F46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3</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1</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緩和ケア研修</w:t>
            </w:r>
            <w:r w:rsidR="006E1242" w:rsidRPr="00CA5AC2">
              <w:rPr>
                <w:rFonts w:hAnsi="HG丸ｺﾞｼｯｸM-PRO" w:hint="eastAsia"/>
                <w:color w:val="000000" w:themeColor="text1"/>
                <w:sz w:val="21"/>
                <w:szCs w:val="32"/>
              </w:rPr>
              <w:t>受講率</w:t>
            </w:r>
          </w:p>
          <w:p w14:paraId="4F06FBA1" w14:textId="6FF06F33" w:rsidR="00E81DDA" w:rsidRPr="00CA5AC2"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r w:rsidR="00E81DDA"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CA5AC2" w:rsidRDefault="00CE696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81.3</w:t>
            </w:r>
            <w:r w:rsidR="00F8797E" w:rsidRPr="00CA5AC2">
              <w:rPr>
                <w:rFonts w:hAnsi="HG丸ｺﾞｼｯｸM-PRO" w:hint="eastAsia"/>
                <w:color w:val="000000" w:themeColor="text1"/>
                <w:sz w:val="21"/>
                <w:szCs w:val="32"/>
              </w:rPr>
              <w:t>%（小児がん除く）</w:t>
            </w:r>
          </w:p>
          <w:p w14:paraId="6FA77394" w14:textId="314D0834" w:rsidR="00E81DDA" w:rsidRPr="00CA5AC2" w:rsidRDefault="00F8797E" w:rsidP="00C973DD">
            <w:pPr>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w:t>
            </w:r>
            <w:r w:rsidR="00AE44E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年（</w:t>
            </w:r>
            <w:r w:rsidR="00AE44EA" w:rsidRPr="00CA5AC2">
              <w:rPr>
                <w:rFonts w:hAnsi="HG丸ｺﾞｼｯｸM-PRO" w:cs="ＭＳ Ｐゴシック" w:hint="eastAsia"/>
                <w:color w:val="000000" w:themeColor="text1"/>
                <w:sz w:val="18"/>
                <w:szCs w:val="20"/>
              </w:rPr>
              <w:t>202</w:t>
            </w:r>
            <w:r w:rsidR="00AE44E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）年９月1日現在】</w:t>
            </w:r>
          </w:p>
        </w:tc>
      </w:tr>
      <w:tr w:rsidR="00F85140" w:rsidRPr="00CA5AC2"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CA5AC2" w:rsidRDefault="00E81DD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在宅緩和ケアに取</w:t>
            </w:r>
            <w:r w:rsidR="00D7526F" w:rsidRPr="00CA5AC2">
              <w:rPr>
                <w:rFonts w:hAnsi="HG丸ｺﾞｼｯｸM-PRO" w:hint="eastAsia"/>
                <w:color w:val="000000" w:themeColor="text1"/>
                <w:sz w:val="21"/>
                <w:szCs w:val="32"/>
              </w:rPr>
              <w:t>り</w:t>
            </w:r>
            <w:r w:rsidRPr="00CA5AC2">
              <w:rPr>
                <w:rFonts w:hAnsi="HG丸ｺﾞｼｯｸM-PRO" w:hint="eastAsia"/>
                <w:color w:val="000000" w:themeColor="text1"/>
                <w:sz w:val="21"/>
                <w:szCs w:val="32"/>
              </w:rPr>
              <w:t>組む医療機関数</w:t>
            </w:r>
          </w:p>
          <w:p w14:paraId="57821123" w14:textId="77777777" w:rsidR="00E81DDA" w:rsidRPr="00CA5AC2"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CA5AC2" w:rsidRDefault="004625C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1,178</w:t>
            </w:r>
            <w:r w:rsidR="00E81DDA" w:rsidRPr="00CA5AC2">
              <w:rPr>
                <w:rFonts w:hAnsi="HG丸ｺﾞｼｯｸM-PRO" w:hint="eastAsia"/>
                <w:color w:val="000000" w:themeColor="text1"/>
                <w:sz w:val="21"/>
                <w:szCs w:val="32"/>
              </w:rPr>
              <w:t>医療機関</w:t>
            </w:r>
            <w:r w:rsidR="004E3F27"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66</w:t>
            </w:r>
            <w:r w:rsidR="004E3F27" w:rsidRPr="00CA5AC2">
              <w:rPr>
                <w:rFonts w:hAnsi="HG丸ｺﾞｼｯｸM-PRO" w:hint="eastAsia"/>
                <w:color w:val="000000" w:themeColor="text1"/>
                <w:sz w:val="21"/>
                <w:szCs w:val="32"/>
              </w:rPr>
              <w:t>病院（小児がん除く）</w:t>
            </w:r>
          </w:p>
          <w:p w14:paraId="0A252A72" w14:textId="50A7A2D6" w:rsidR="00E81DDA" w:rsidRPr="00CA5AC2"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hint="eastAsia"/>
                <w:color w:val="000000" w:themeColor="text1"/>
                <w:sz w:val="18"/>
                <w:szCs w:val="32"/>
              </w:rPr>
              <w:t>【</w:t>
            </w:r>
            <w:r w:rsidR="00BE3E3C" w:rsidRPr="00CA5AC2">
              <w:rPr>
                <w:rFonts w:hAnsi="HG丸ｺﾞｼｯｸM-PRO" w:hint="eastAsia"/>
                <w:color w:val="000000" w:themeColor="text1"/>
                <w:sz w:val="18"/>
                <w:szCs w:val="32"/>
              </w:rPr>
              <w:t>令和</w:t>
            </w:r>
            <w:r w:rsidR="009D673A" w:rsidRPr="00CA5AC2">
              <w:rPr>
                <w:rFonts w:hAnsi="HG丸ｺﾞｼｯｸM-PRO" w:hint="eastAsia"/>
                <w:color w:val="000000" w:themeColor="text1"/>
                <w:sz w:val="18"/>
                <w:szCs w:val="32"/>
              </w:rPr>
              <w:t>４</w:t>
            </w:r>
            <w:r w:rsidR="0074466A" w:rsidRPr="00CA5AC2">
              <w:rPr>
                <w:rFonts w:hAnsi="HG丸ｺﾞｼｯｸM-PRO" w:hint="eastAsia"/>
                <w:color w:val="000000" w:themeColor="text1"/>
                <w:sz w:val="18"/>
                <w:szCs w:val="32"/>
              </w:rPr>
              <w:t>年（</w:t>
            </w:r>
            <w:r w:rsidR="009D673A" w:rsidRPr="00CA5AC2">
              <w:rPr>
                <w:rFonts w:hAnsi="HG丸ｺﾞｼｯｸM-PRO" w:hint="eastAsia"/>
                <w:color w:val="000000" w:themeColor="text1"/>
                <w:sz w:val="18"/>
                <w:szCs w:val="32"/>
              </w:rPr>
              <w:t>202</w:t>
            </w:r>
            <w:r w:rsidR="009D673A" w:rsidRPr="00CA5AC2">
              <w:rPr>
                <w:rFonts w:hAnsi="HG丸ｺﾞｼｯｸM-PRO"/>
                <w:color w:val="000000" w:themeColor="text1"/>
                <w:sz w:val="18"/>
                <w:szCs w:val="32"/>
              </w:rPr>
              <w:t>2</w:t>
            </w:r>
            <w:r w:rsidR="0074466A" w:rsidRPr="00CA5AC2">
              <w:rPr>
                <w:rFonts w:hAnsi="HG丸ｺﾞｼｯｸM-PRO" w:hint="eastAsia"/>
                <w:color w:val="000000" w:themeColor="text1"/>
                <w:sz w:val="18"/>
                <w:szCs w:val="32"/>
              </w:rPr>
              <w:t>）年</w:t>
            </w:r>
            <w:r w:rsidR="009A6C08" w:rsidRPr="00CA5AC2">
              <w:rPr>
                <w:rFonts w:hAnsi="HG丸ｺﾞｼｯｸM-PRO" w:hint="eastAsia"/>
                <w:color w:val="000000" w:themeColor="text1"/>
                <w:sz w:val="18"/>
                <w:szCs w:val="32"/>
              </w:rPr>
              <w:t>９月1日</w:t>
            </w:r>
            <w:r w:rsidR="0074466A" w:rsidRPr="00CA5AC2">
              <w:rPr>
                <w:rFonts w:hAnsi="HG丸ｺﾞｼｯｸM-PRO" w:hint="eastAsia"/>
                <w:color w:val="000000" w:themeColor="text1"/>
                <w:sz w:val="18"/>
                <w:szCs w:val="32"/>
              </w:rPr>
              <w:t>現在</w:t>
            </w:r>
            <w:r w:rsidRPr="00CA5AC2">
              <w:rPr>
                <w:rFonts w:hAnsi="HG丸ｺﾞｼｯｸM-PRO" w:hint="eastAsia"/>
                <w:color w:val="000000" w:themeColor="text1"/>
                <w:sz w:val="18"/>
                <w:szCs w:val="32"/>
              </w:rPr>
              <w:t>】</w:t>
            </w:r>
          </w:p>
        </w:tc>
      </w:tr>
      <w:tr w:rsidR="00F85140" w:rsidRPr="00CA5AC2"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がん患者の緩和ケアに対する理解度</w:t>
            </w:r>
          </w:p>
          <w:p w14:paraId="62B25963" w14:textId="77777777" w:rsidR="00E81DDA" w:rsidRPr="00CA5AC2" w:rsidRDefault="00E81DDA" w:rsidP="0032236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w:t>
            </w:r>
            <w:r w:rsidRPr="00CA5AC2">
              <w:rPr>
                <w:rFonts w:hAnsi="HG丸ｺﾞｼｯｸM-PRO" w:cstheme="minorBidi" w:hint="eastAsia"/>
                <w:color w:val="000000" w:themeColor="text1"/>
                <w:kern w:val="2"/>
                <w:sz w:val="21"/>
                <w:szCs w:val="20"/>
              </w:rPr>
              <w:t>がん患者ニーズ調査</w:t>
            </w:r>
            <w:r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CA5AC2" w:rsidRDefault="00F96A9E"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44</w:t>
            </w:r>
            <w:r w:rsidRPr="00CA5AC2">
              <w:rPr>
                <w:rFonts w:hAnsi="HG丸ｺﾞｼｯｸM-PRO"/>
                <w:color w:val="000000" w:themeColor="text1"/>
                <w:sz w:val="21"/>
                <w:szCs w:val="32"/>
              </w:rPr>
              <w:t>.</w:t>
            </w:r>
            <w:r w:rsidRPr="00CA5AC2">
              <w:rPr>
                <w:rFonts w:hAnsi="HG丸ｺﾞｼｯｸM-PRO" w:hint="eastAsia"/>
                <w:color w:val="000000" w:themeColor="text1"/>
                <w:sz w:val="21"/>
                <w:szCs w:val="32"/>
              </w:rPr>
              <w:t>4</w:t>
            </w:r>
            <w:r w:rsidR="00123D74" w:rsidRPr="00CA5AC2">
              <w:rPr>
                <w:rFonts w:hAnsi="HG丸ｺﾞｼｯｸM-PRO" w:hint="eastAsia"/>
                <w:color w:val="000000" w:themeColor="text1"/>
                <w:sz w:val="21"/>
                <w:szCs w:val="32"/>
              </w:rPr>
              <w:t>％</w:t>
            </w:r>
          </w:p>
          <w:p w14:paraId="25AE2DEF" w14:textId="6AF6627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r>
    </w:tbl>
    <w:p w14:paraId="73107930" w14:textId="77777777" w:rsidR="00FD6FDD" w:rsidRPr="00CA5AC2"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CA5AC2" w:rsidRDefault="00BE727D" w:rsidP="00393B15">
      <w:pPr>
        <w:pStyle w:val="4"/>
        <w:numPr>
          <w:ilvl w:val="0"/>
          <w:numId w:val="0"/>
        </w:numPr>
        <w:ind w:firstLineChars="117" w:firstLine="282"/>
        <w:rPr>
          <w:color w:val="000000" w:themeColor="text1"/>
        </w:rPr>
      </w:pPr>
      <w:bookmarkStart w:id="292" w:name="_Toc162606257"/>
      <w:r w:rsidRPr="00CA5AC2">
        <w:rPr>
          <w:rFonts w:hint="eastAsia"/>
          <w:color w:val="000000" w:themeColor="text1"/>
        </w:rPr>
        <w:t>①緩和ケアの普及啓発</w:t>
      </w:r>
      <w:bookmarkEnd w:id="292"/>
    </w:p>
    <w:p w14:paraId="3869FA4F" w14:textId="77F6F3F4" w:rsidR="00BE727D" w:rsidRPr="00CA5AC2" w:rsidRDefault="00BE727D" w:rsidP="00E95A06">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w:t>
      </w:r>
      <w:r w:rsidR="00DA0DDA" w:rsidRPr="00CA5AC2">
        <w:rPr>
          <w:rFonts w:hAnsi="HG丸ｺﾞｼｯｸM-PRO" w:hint="eastAsia"/>
          <w:color w:val="000000" w:themeColor="text1"/>
          <w:sz w:val="22"/>
          <w:szCs w:val="22"/>
        </w:rPr>
        <w:t>と</w:t>
      </w:r>
      <w:r w:rsidR="006910AF" w:rsidRPr="00CA5AC2">
        <w:rPr>
          <w:rFonts w:hAnsi="HG丸ｺﾞｼｯｸM-PRO" w:hint="eastAsia"/>
          <w:color w:val="000000" w:themeColor="text1"/>
          <w:sz w:val="22"/>
          <w:szCs w:val="22"/>
        </w:rPr>
        <w:t>診断された時から</w:t>
      </w:r>
      <w:r w:rsidRPr="00CA5AC2">
        <w:rPr>
          <w:rFonts w:hAnsi="HG丸ｺﾞｼｯｸM-PRO" w:hint="eastAsia"/>
          <w:color w:val="000000" w:themeColor="text1"/>
          <w:sz w:val="22"/>
          <w:szCs w:val="22"/>
        </w:rPr>
        <w:t>がん患者</w:t>
      </w:r>
      <w:r w:rsidR="00981B0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w:t>
      </w:r>
      <w:r w:rsidR="006910AF" w:rsidRPr="00CA5AC2">
        <w:rPr>
          <w:rFonts w:hAnsi="HG丸ｺﾞｼｯｸM-PRO" w:hint="eastAsia"/>
          <w:color w:val="000000" w:themeColor="text1"/>
          <w:sz w:val="22"/>
          <w:szCs w:val="22"/>
        </w:rPr>
        <w:t>に対して</w:t>
      </w:r>
      <w:r w:rsidRPr="00CA5AC2">
        <w:rPr>
          <w:rFonts w:hAnsi="HG丸ｺﾞｼｯｸM-PRO" w:hint="eastAsia"/>
          <w:color w:val="000000" w:themeColor="text1"/>
          <w:sz w:val="22"/>
          <w:szCs w:val="22"/>
        </w:rPr>
        <w:t>適切な緩和ケア</w:t>
      </w:r>
      <w:r w:rsidR="006910AF" w:rsidRPr="00CA5AC2">
        <w:rPr>
          <w:rFonts w:hAnsi="HG丸ｺﾞｼｯｸM-PRO" w:hint="eastAsia"/>
          <w:color w:val="000000" w:themeColor="text1"/>
          <w:sz w:val="22"/>
          <w:szCs w:val="22"/>
        </w:rPr>
        <w:t>が提供される</w:t>
      </w:r>
      <w:r w:rsidRPr="00CA5AC2">
        <w:rPr>
          <w:rFonts w:hAnsi="HG丸ｺﾞｼｯｸM-PRO" w:hint="eastAsia"/>
          <w:color w:val="000000" w:themeColor="text1"/>
          <w:sz w:val="22"/>
          <w:szCs w:val="22"/>
        </w:rPr>
        <w:t>よう、がん診療拠点病院や関係機関と連携して、</w:t>
      </w:r>
      <w:r w:rsidR="00DA0DDA" w:rsidRPr="00CA5AC2">
        <w:rPr>
          <w:rFonts w:hAnsi="HG丸ｺﾞｼｯｸM-PRO" w:hint="eastAsia"/>
          <w:color w:val="000000" w:themeColor="text1"/>
          <w:sz w:val="22"/>
          <w:szCs w:val="22"/>
        </w:rPr>
        <w:t>府民に対する</w:t>
      </w:r>
      <w:r w:rsidRPr="00CA5AC2">
        <w:rPr>
          <w:rFonts w:hAnsi="HG丸ｺﾞｼｯｸM-PRO" w:hint="eastAsia"/>
          <w:color w:val="000000" w:themeColor="text1"/>
          <w:sz w:val="22"/>
          <w:szCs w:val="22"/>
        </w:rPr>
        <w:t>緩和ケアに関する正しい知識</w:t>
      </w:r>
      <w:r w:rsidRPr="00CA5AC2">
        <w:rPr>
          <w:rFonts w:hAnsi="HG丸ｺﾞｼｯｸM-PRO" w:hint="eastAsia"/>
          <w:color w:val="000000" w:themeColor="text1"/>
          <w:sz w:val="22"/>
          <w:szCs w:val="22"/>
        </w:rPr>
        <w:lastRenderedPageBreak/>
        <w:t>の</w:t>
      </w:r>
      <w:r w:rsidR="00FB7E35" w:rsidRPr="00CA5AC2">
        <w:rPr>
          <w:rFonts w:hAnsi="HG丸ｺﾞｼｯｸM-PRO" w:hint="eastAsia"/>
          <w:color w:val="000000" w:themeColor="text1"/>
          <w:sz w:val="22"/>
          <w:szCs w:val="22"/>
        </w:rPr>
        <w:t>効果的な</w:t>
      </w:r>
      <w:r w:rsidRPr="00CA5AC2">
        <w:rPr>
          <w:rFonts w:hAnsi="HG丸ｺﾞｼｯｸM-PRO" w:hint="eastAsia"/>
          <w:color w:val="000000" w:themeColor="text1"/>
          <w:sz w:val="22"/>
          <w:szCs w:val="22"/>
        </w:rPr>
        <w:t>普及</w:t>
      </w:r>
      <w:r w:rsidR="008F3BCD" w:rsidRPr="00CA5AC2">
        <w:rPr>
          <w:rFonts w:hAnsi="HG丸ｺﾞｼｯｸM-PRO" w:hint="eastAsia"/>
          <w:color w:val="000000" w:themeColor="text1"/>
          <w:sz w:val="22"/>
          <w:szCs w:val="22"/>
        </w:rPr>
        <w:t>啓発</w:t>
      </w:r>
      <w:r w:rsidRPr="00CA5AC2">
        <w:rPr>
          <w:rFonts w:hAnsi="HG丸ｺﾞｼｯｸM-PRO" w:hint="eastAsia"/>
          <w:color w:val="000000" w:themeColor="text1"/>
          <w:sz w:val="22"/>
          <w:szCs w:val="22"/>
        </w:rPr>
        <w:t>を行います。</w:t>
      </w:r>
    </w:p>
    <w:p w14:paraId="54B4816A" w14:textId="77777777" w:rsidR="00BE727D" w:rsidRPr="00CA5AC2"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CA5AC2" w:rsidRDefault="00BE727D" w:rsidP="00393B15">
      <w:pPr>
        <w:pStyle w:val="4"/>
        <w:numPr>
          <w:ilvl w:val="0"/>
          <w:numId w:val="0"/>
        </w:numPr>
        <w:ind w:firstLineChars="117" w:firstLine="282"/>
        <w:rPr>
          <w:color w:val="000000" w:themeColor="text1"/>
        </w:rPr>
      </w:pPr>
      <w:bookmarkStart w:id="293" w:name="_Toc162606258"/>
      <w:r w:rsidRPr="00CA5AC2">
        <w:rPr>
          <w:rFonts w:hint="eastAsia"/>
          <w:color w:val="000000" w:themeColor="text1"/>
        </w:rPr>
        <w:t>②質の高い緩和ケア提供体制の確保</w:t>
      </w:r>
      <w:bookmarkEnd w:id="293"/>
    </w:p>
    <w:p w14:paraId="28641376" w14:textId="57F9C3B0" w:rsidR="006910AF" w:rsidRPr="00CA5AC2" w:rsidRDefault="00BE727D" w:rsidP="00FD11D8">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がん診療拠点病院が、地域におけるがん診療や在宅医療に携わる医療機関等と連携し、</w:t>
      </w:r>
      <w:r w:rsidR="003363A0" w:rsidRPr="00CA5AC2">
        <w:rPr>
          <w:rFonts w:hAnsi="HG丸ｺﾞｼｯｸM-PRO" w:hint="eastAsia"/>
          <w:color w:val="000000" w:themeColor="text1"/>
          <w:sz w:val="22"/>
          <w:szCs w:val="22"/>
        </w:rPr>
        <w:t>専門的な疼痛緩和を含む緩和ケアを提供する体制の整備を進めます</w:t>
      </w:r>
      <w:r w:rsidR="006910AF" w:rsidRPr="00CA5AC2">
        <w:rPr>
          <w:rFonts w:hAnsi="HG丸ｺﾞｼｯｸM-PRO" w:hint="eastAsia"/>
          <w:color w:val="000000" w:themeColor="text1"/>
          <w:sz w:val="22"/>
          <w:szCs w:val="22"/>
        </w:rPr>
        <w:t>。</w:t>
      </w:r>
    </w:p>
    <w:p w14:paraId="61F4E541" w14:textId="46A19E90" w:rsidR="006253FA" w:rsidRPr="00CA5AC2" w:rsidRDefault="006253FA" w:rsidP="006910AF">
      <w:pPr>
        <w:adjustRightInd/>
        <w:textAlignment w:val="auto"/>
        <w:rPr>
          <w:rFonts w:hAnsi="HG丸ｺﾞｼｯｸM-PRO"/>
          <w:color w:val="000000" w:themeColor="text1"/>
          <w:sz w:val="22"/>
          <w:szCs w:val="22"/>
        </w:rPr>
      </w:pPr>
    </w:p>
    <w:p w14:paraId="5309B26B" w14:textId="6E191157" w:rsidR="006910AF" w:rsidRPr="00A34302" w:rsidRDefault="00FF1E62" w:rsidP="00E42854">
      <w:pPr>
        <w:ind w:leftChars="236" w:left="78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6910AF" w:rsidRPr="00A34302">
        <w:rPr>
          <w:rFonts w:hAnsi="HG丸ｺﾞｼｯｸM-PRO" w:hint="eastAsia"/>
          <w:color w:val="000000" w:themeColor="text1"/>
          <w:sz w:val="22"/>
          <w:szCs w:val="22"/>
        </w:rPr>
        <w:t>大阪府がん診療連携協議会と連携し、入院だけでなく外来等にお</w:t>
      </w:r>
      <w:r w:rsidR="00E42854" w:rsidRPr="00A34302">
        <w:rPr>
          <w:rFonts w:hAnsi="HG丸ｺﾞｼｯｸM-PRO" w:hint="eastAsia"/>
          <w:color w:val="000000" w:themeColor="text1"/>
          <w:sz w:val="22"/>
          <w:szCs w:val="22"/>
        </w:rPr>
        <w:t>け</w:t>
      </w:r>
      <w:r w:rsidR="006910AF" w:rsidRPr="00A34302">
        <w:rPr>
          <w:rFonts w:hAnsi="HG丸ｺﾞｼｯｸM-PRO" w:hint="eastAsia"/>
          <w:color w:val="000000" w:themeColor="text1"/>
          <w:sz w:val="22"/>
          <w:szCs w:val="22"/>
        </w:rPr>
        <w:t>る緩和ケアの充実に向け、専門的な人材の配置等も含めた</w:t>
      </w:r>
      <w:r w:rsidR="003363A0" w:rsidRPr="00A34302">
        <w:rPr>
          <w:rFonts w:hAnsi="HG丸ｺﾞｼｯｸM-PRO" w:hint="eastAsia"/>
          <w:color w:val="000000" w:themeColor="text1"/>
          <w:sz w:val="22"/>
          <w:szCs w:val="22"/>
        </w:rPr>
        <w:t>検討を行います</w:t>
      </w:r>
      <w:r w:rsidR="006910AF" w:rsidRPr="00A34302">
        <w:rPr>
          <w:rFonts w:hAnsi="HG丸ｺﾞｼｯｸM-PRO" w:hint="eastAsia"/>
          <w:color w:val="000000" w:themeColor="text1"/>
          <w:sz w:val="22"/>
          <w:szCs w:val="22"/>
        </w:rPr>
        <w:t>。</w:t>
      </w:r>
    </w:p>
    <w:p w14:paraId="7F6C50E9" w14:textId="53269B4E" w:rsidR="00F8797E" w:rsidRPr="00A34302" w:rsidRDefault="00F8797E" w:rsidP="00F8797E">
      <w:pPr>
        <w:rPr>
          <w:color w:val="000000" w:themeColor="text1"/>
        </w:rPr>
      </w:pPr>
    </w:p>
    <w:p w14:paraId="5B5106ED" w14:textId="788C263D" w:rsidR="00BE727D" w:rsidRPr="00A34302" w:rsidRDefault="00BE727D" w:rsidP="00393B15">
      <w:pPr>
        <w:pStyle w:val="4"/>
        <w:numPr>
          <w:ilvl w:val="0"/>
          <w:numId w:val="0"/>
        </w:numPr>
        <w:ind w:firstLineChars="117" w:firstLine="282"/>
        <w:rPr>
          <w:color w:val="000000" w:themeColor="text1"/>
        </w:rPr>
      </w:pPr>
      <w:bookmarkStart w:id="294" w:name="_Toc162606259"/>
      <w:r w:rsidRPr="00A34302">
        <w:rPr>
          <w:rFonts w:hint="eastAsia"/>
          <w:color w:val="000000" w:themeColor="text1"/>
        </w:rPr>
        <w:t>③緩和ケアに関する人材育成</w:t>
      </w:r>
      <w:bookmarkEnd w:id="294"/>
    </w:p>
    <w:p w14:paraId="4E839C58" w14:textId="2B13C00F" w:rsidR="00BE727D" w:rsidRPr="00A34302" w:rsidRDefault="00BF43B6"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○府内における緩和ケアの提供体制の充実に向け</w:t>
      </w:r>
      <w:r w:rsidR="00BE727D" w:rsidRPr="00A34302">
        <w:rPr>
          <w:rFonts w:hAnsi="HG丸ｺﾞｼｯｸM-PRO" w:hint="eastAsia"/>
          <w:color w:val="000000" w:themeColor="text1"/>
          <w:sz w:val="22"/>
          <w:szCs w:val="22"/>
        </w:rPr>
        <w:t>、大阪府がん診療連携協議会と連携して、</w:t>
      </w:r>
      <w:r w:rsidR="003B434B" w:rsidRPr="00A34302">
        <w:rPr>
          <w:rFonts w:hAnsi="HG丸ｺﾞｼｯｸM-PRO" w:hint="eastAsia"/>
          <w:color w:val="000000" w:themeColor="text1"/>
          <w:sz w:val="22"/>
          <w:szCs w:val="22"/>
        </w:rPr>
        <w:t>がん診療拠点病院の病院長や、府がん診療拠点病院、</w:t>
      </w:r>
      <w:r w:rsidR="00BE727D" w:rsidRPr="00A34302">
        <w:rPr>
          <w:rFonts w:hAnsi="HG丸ｺﾞｼｯｸM-PRO" w:hint="eastAsia"/>
          <w:color w:val="000000" w:themeColor="text1"/>
          <w:sz w:val="22"/>
          <w:szCs w:val="22"/>
        </w:rPr>
        <w:t>地域の医療機関で緩和ケアに従事する者</w:t>
      </w:r>
      <w:r w:rsidR="003B434B" w:rsidRPr="00A34302">
        <w:rPr>
          <w:rFonts w:hAnsi="HG丸ｺﾞｼｯｸM-PRO" w:hint="eastAsia"/>
          <w:color w:val="000000" w:themeColor="text1"/>
          <w:sz w:val="22"/>
          <w:szCs w:val="22"/>
        </w:rPr>
        <w:t>などを中心</w:t>
      </w:r>
      <w:r w:rsidR="00BE727D" w:rsidRPr="00A34302">
        <w:rPr>
          <w:rFonts w:hAnsi="HG丸ｺﾞｼｯｸM-PRO" w:hint="eastAsia"/>
          <w:color w:val="000000" w:themeColor="text1"/>
          <w:sz w:val="22"/>
          <w:szCs w:val="22"/>
        </w:rPr>
        <w:t>に、がん診療拠点病院などが開催する緩和ケア研修会への</w:t>
      </w:r>
      <w:r w:rsidR="004A53CC" w:rsidRPr="00A34302">
        <w:rPr>
          <w:rFonts w:hAnsi="HG丸ｺﾞｼｯｸM-PRO" w:hint="eastAsia"/>
          <w:color w:val="000000" w:themeColor="text1"/>
          <w:sz w:val="22"/>
          <w:szCs w:val="22"/>
        </w:rPr>
        <w:t>受講を</w:t>
      </w:r>
      <w:r w:rsidR="00BE727D" w:rsidRPr="00A34302">
        <w:rPr>
          <w:rFonts w:hAnsi="HG丸ｺﾞｼｯｸM-PRO" w:hint="eastAsia"/>
          <w:color w:val="000000" w:themeColor="text1"/>
          <w:sz w:val="22"/>
          <w:szCs w:val="22"/>
        </w:rPr>
        <w:t>積極的</w:t>
      </w:r>
      <w:r w:rsidR="004A53CC" w:rsidRPr="00A34302">
        <w:rPr>
          <w:rFonts w:hAnsi="HG丸ｺﾞｼｯｸM-PRO" w:hint="eastAsia"/>
          <w:color w:val="000000" w:themeColor="text1"/>
          <w:sz w:val="22"/>
          <w:szCs w:val="22"/>
        </w:rPr>
        <w:t>に働きかけます</w:t>
      </w:r>
      <w:r w:rsidR="00BE727D" w:rsidRPr="00A34302">
        <w:rPr>
          <w:rFonts w:hAnsi="HG丸ｺﾞｼｯｸM-PRO" w:hint="eastAsia"/>
          <w:color w:val="000000" w:themeColor="text1"/>
          <w:sz w:val="22"/>
          <w:szCs w:val="22"/>
        </w:rPr>
        <w:t>。</w:t>
      </w:r>
    </w:p>
    <w:p w14:paraId="2A11CB8A" w14:textId="5C4BEEBA" w:rsidR="009D2D1F" w:rsidRPr="00A34302" w:rsidRDefault="009D2D1F" w:rsidP="00A618C9">
      <w:pPr>
        <w:adjustRightInd/>
        <w:ind w:firstLineChars="300" w:firstLine="660"/>
        <w:textAlignment w:val="auto"/>
        <w:rPr>
          <w:rFonts w:hAnsi="HG丸ｺﾞｼｯｸM-PRO"/>
          <w:color w:val="000000" w:themeColor="text1"/>
          <w:sz w:val="22"/>
          <w:szCs w:val="22"/>
        </w:rPr>
      </w:pPr>
    </w:p>
    <w:p w14:paraId="07BA325F" w14:textId="079D888D" w:rsidR="007A4594" w:rsidRPr="00A34302" w:rsidRDefault="00BE727D"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○緩和ケア研修修了者が研修内容を実務</w:t>
      </w:r>
      <w:r w:rsidR="004A53CC" w:rsidRPr="00A34302">
        <w:rPr>
          <w:rFonts w:hAnsi="HG丸ｺﾞｼｯｸM-PRO" w:hint="eastAsia"/>
          <w:color w:val="000000" w:themeColor="text1"/>
          <w:sz w:val="22"/>
          <w:szCs w:val="22"/>
        </w:rPr>
        <w:t>に活かすことが</w:t>
      </w:r>
      <w:r w:rsidRPr="00A34302">
        <w:rPr>
          <w:rFonts w:hAnsi="HG丸ｺﾞｼｯｸM-PRO" w:hint="eastAsia"/>
          <w:color w:val="000000" w:themeColor="text1"/>
          <w:sz w:val="22"/>
          <w:szCs w:val="22"/>
        </w:rPr>
        <w:t>でき</w:t>
      </w:r>
      <w:r w:rsidR="004A53CC" w:rsidRPr="00A34302">
        <w:rPr>
          <w:rFonts w:hAnsi="HG丸ｺﾞｼｯｸM-PRO" w:hint="eastAsia"/>
          <w:color w:val="000000" w:themeColor="text1"/>
          <w:sz w:val="22"/>
          <w:szCs w:val="22"/>
        </w:rPr>
        <w:t>る</w:t>
      </w:r>
      <w:r w:rsidR="00C13173" w:rsidRPr="00A34302">
        <w:rPr>
          <w:rFonts w:hAnsi="HG丸ｺﾞｼｯｸM-PRO" w:hint="eastAsia"/>
          <w:color w:val="000000" w:themeColor="text1"/>
          <w:sz w:val="22"/>
          <w:szCs w:val="22"/>
        </w:rPr>
        <w:t>よう、大阪府がん診療連携協議会</w:t>
      </w:r>
      <w:r w:rsidR="003B434B" w:rsidRPr="00A34302">
        <w:rPr>
          <w:rFonts w:hAnsi="HG丸ｺﾞｼｯｸM-PRO" w:hint="eastAsia"/>
          <w:color w:val="000000" w:themeColor="text1"/>
          <w:sz w:val="22"/>
          <w:szCs w:val="22"/>
        </w:rPr>
        <w:t>と連携し</w:t>
      </w:r>
      <w:r w:rsidRPr="00A34302">
        <w:rPr>
          <w:rFonts w:hAnsi="HG丸ｺﾞｼｯｸM-PRO" w:hint="eastAsia"/>
          <w:color w:val="000000" w:themeColor="text1"/>
          <w:sz w:val="22"/>
          <w:szCs w:val="22"/>
        </w:rPr>
        <w:t>、受講後のフォローアップ体制</w:t>
      </w:r>
      <w:r w:rsidR="008E31D6" w:rsidRPr="00A34302">
        <w:rPr>
          <w:rFonts w:hAnsi="HG丸ｺﾞｼｯｸM-PRO" w:hint="eastAsia"/>
          <w:color w:val="000000" w:themeColor="text1"/>
          <w:sz w:val="22"/>
          <w:szCs w:val="22"/>
        </w:rPr>
        <w:t>の充実</w:t>
      </w:r>
      <w:r w:rsidR="003B434B" w:rsidRPr="00A34302">
        <w:rPr>
          <w:rFonts w:hAnsi="HG丸ｺﾞｼｯｸM-PRO" w:hint="eastAsia"/>
          <w:color w:val="000000" w:themeColor="text1"/>
          <w:sz w:val="22"/>
          <w:szCs w:val="22"/>
        </w:rPr>
        <w:t>に努めます</w:t>
      </w:r>
      <w:r w:rsidRPr="00A34302">
        <w:rPr>
          <w:rFonts w:hAnsi="HG丸ｺﾞｼｯｸM-PRO" w:hint="eastAsia"/>
          <w:color w:val="000000" w:themeColor="text1"/>
          <w:sz w:val="22"/>
          <w:szCs w:val="22"/>
        </w:rPr>
        <w:t>。</w:t>
      </w:r>
    </w:p>
    <w:p w14:paraId="0D2B13B2" w14:textId="2D643A0D" w:rsidR="007A4594" w:rsidRPr="00A34302"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CA5AC2" w:rsidRDefault="00BE727D" w:rsidP="00393B15">
      <w:pPr>
        <w:pStyle w:val="4"/>
        <w:numPr>
          <w:ilvl w:val="0"/>
          <w:numId w:val="0"/>
        </w:numPr>
        <w:ind w:firstLineChars="117" w:firstLine="282"/>
        <w:rPr>
          <w:color w:val="000000" w:themeColor="text1"/>
        </w:rPr>
      </w:pPr>
      <w:bookmarkStart w:id="295" w:name="_Toc162606260"/>
      <w:r w:rsidRPr="00A34302">
        <w:rPr>
          <w:rFonts w:hint="eastAsia"/>
          <w:color w:val="000000" w:themeColor="text1"/>
        </w:rPr>
        <w:t>④</w:t>
      </w:r>
      <w:r w:rsidR="003B434B" w:rsidRPr="00A34302">
        <w:rPr>
          <w:rFonts w:hint="eastAsia"/>
          <w:color w:val="000000" w:themeColor="text1"/>
        </w:rPr>
        <w:t>社会連携に基づく緩和ケア</w:t>
      </w:r>
      <w:bookmarkEnd w:id="295"/>
    </w:p>
    <w:p w14:paraId="0152A642" w14:textId="29BD667A" w:rsidR="006253FA" w:rsidRPr="00CA5AC2" w:rsidRDefault="00C13173" w:rsidP="00393B15">
      <w:pPr>
        <w:adjustRightInd/>
        <w:ind w:leftChars="238" w:left="791"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BE727D" w:rsidRPr="00CA5AC2">
        <w:rPr>
          <w:rFonts w:hAnsi="HG丸ｺﾞｼｯｸM-PRO" w:hint="eastAsia"/>
          <w:color w:val="000000" w:themeColor="text1"/>
          <w:sz w:val="22"/>
          <w:szCs w:val="22"/>
        </w:rPr>
        <w:t>医療圏がん医療ネットワーク協議会において、緩和ケアマップ・リストの作成、普及を図る</w:t>
      </w:r>
      <w:r w:rsidR="00506DD9" w:rsidRPr="00CA5AC2">
        <w:rPr>
          <w:rFonts w:hAnsi="HG丸ｺﾞｼｯｸM-PRO" w:hint="eastAsia"/>
          <w:color w:val="000000" w:themeColor="text1"/>
          <w:sz w:val="22"/>
          <w:szCs w:val="22"/>
        </w:rPr>
        <w:t>こと</w:t>
      </w:r>
      <w:r w:rsidR="00BE727D" w:rsidRPr="00CA5AC2">
        <w:rPr>
          <w:rFonts w:hAnsi="HG丸ｺﾞｼｯｸM-PRO" w:hint="eastAsia"/>
          <w:color w:val="000000" w:themeColor="text1"/>
          <w:sz w:val="22"/>
          <w:szCs w:val="22"/>
        </w:rPr>
        <w:t>などにより、</w:t>
      </w:r>
      <w:r w:rsidR="003B434B" w:rsidRPr="00CA5AC2">
        <w:rPr>
          <w:rFonts w:hAnsi="HG丸ｺﾞｼｯｸM-PRO" w:hint="eastAsia"/>
          <w:color w:val="000000" w:themeColor="text1"/>
          <w:sz w:val="22"/>
          <w:szCs w:val="22"/>
        </w:rPr>
        <w:t>引き続き</w:t>
      </w:r>
      <w:r w:rsidR="00BE727D" w:rsidRPr="00CA5AC2">
        <w:rPr>
          <w:rFonts w:hAnsi="HG丸ｺﾞｼｯｸM-PRO" w:hint="eastAsia"/>
          <w:color w:val="000000" w:themeColor="text1"/>
          <w:sz w:val="22"/>
          <w:szCs w:val="22"/>
        </w:rPr>
        <w:t>在宅</w:t>
      </w:r>
      <w:r w:rsidR="003B434B" w:rsidRPr="00CA5AC2">
        <w:rPr>
          <w:rFonts w:hAnsi="HG丸ｺﾞｼｯｸM-PRO" w:hint="eastAsia"/>
          <w:color w:val="000000" w:themeColor="text1"/>
          <w:sz w:val="22"/>
          <w:szCs w:val="22"/>
        </w:rPr>
        <w:t>を含めた</w:t>
      </w:r>
      <w:r w:rsidR="00BE727D" w:rsidRPr="00CA5AC2">
        <w:rPr>
          <w:rFonts w:hAnsi="HG丸ｺﾞｼｯｸM-PRO" w:hint="eastAsia"/>
          <w:color w:val="000000" w:themeColor="text1"/>
          <w:sz w:val="22"/>
          <w:szCs w:val="22"/>
        </w:rPr>
        <w:t>緩和ケアにおける連携の促進に努めます。</w:t>
      </w:r>
      <w:bookmarkStart w:id="296" w:name="_Toc485731152"/>
      <w:bookmarkEnd w:id="261"/>
    </w:p>
    <w:p w14:paraId="5AC0DC29" w14:textId="2F37AD6E" w:rsidR="006253FA" w:rsidRPr="00CA5AC2"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CA5AC2" w:rsidRDefault="00F23079" w:rsidP="003B434B">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3B434B" w:rsidRPr="00CA5AC2">
        <w:rPr>
          <w:rFonts w:hAnsi="HG丸ｺﾞｼｯｸM-PRO" w:hint="eastAsia"/>
          <w:color w:val="000000" w:themeColor="text1"/>
          <w:sz w:val="22"/>
          <w:szCs w:val="22"/>
        </w:rPr>
        <w:t>大阪府がん診療連携協議会と連携し、患者やその家族が地域の緩和ケア提供体制等必</w:t>
      </w:r>
    </w:p>
    <w:p w14:paraId="33CAF4DA" w14:textId="15BE2B8F" w:rsidR="00606F04" w:rsidRPr="00CA5AC2" w:rsidRDefault="00F8797E" w:rsidP="003B434B">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要な情報にアクセスすることができる情報提供の</w:t>
      </w:r>
      <w:r w:rsidR="008E31D6">
        <w:rPr>
          <w:rFonts w:hAnsi="HG丸ｺﾞｼｯｸM-PRO" w:hint="eastAsia"/>
          <w:color w:val="000000" w:themeColor="text1"/>
          <w:sz w:val="22"/>
          <w:szCs w:val="22"/>
        </w:rPr>
        <w:t>あ</w:t>
      </w:r>
      <w:r w:rsidRPr="00CA5AC2">
        <w:rPr>
          <w:rFonts w:hAnsi="HG丸ｺﾞｼｯｸM-PRO" w:hint="eastAsia"/>
          <w:color w:val="000000" w:themeColor="text1"/>
          <w:sz w:val="22"/>
          <w:szCs w:val="22"/>
        </w:rPr>
        <w:t>り方を検討します</w:t>
      </w:r>
      <w:r w:rsidR="003B434B" w:rsidRPr="00CA5AC2">
        <w:rPr>
          <w:rFonts w:hAnsi="HG丸ｺﾞｼｯｸM-PRO" w:hint="eastAsia"/>
          <w:color w:val="000000" w:themeColor="text1"/>
          <w:sz w:val="22"/>
          <w:szCs w:val="22"/>
        </w:rPr>
        <w:t>。</w:t>
      </w:r>
    </w:p>
    <w:p w14:paraId="0C2019FA" w14:textId="2994705E" w:rsidR="00596FD9" w:rsidRPr="00CA5AC2" w:rsidRDefault="00596FD9" w:rsidP="00F8797E">
      <w:pPr>
        <w:adjustRightInd/>
        <w:textAlignment w:val="auto"/>
        <w:rPr>
          <w:rFonts w:hAnsi="HG丸ｺﾞｼｯｸM-PRO"/>
          <w:color w:val="000000" w:themeColor="text1"/>
          <w:sz w:val="22"/>
          <w:szCs w:val="22"/>
        </w:rPr>
      </w:pPr>
    </w:p>
    <w:p w14:paraId="54C83783" w14:textId="45226C57" w:rsidR="00F8797E" w:rsidRPr="00CA5AC2" w:rsidRDefault="00FD11D8" w:rsidP="00F8797E">
      <w:pPr>
        <w:widowControl/>
        <w:adjustRightInd/>
        <w:ind w:leftChars="236" w:left="566"/>
        <w:jc w:val="left"/>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8797E" w:rsidRPr="00CA5AC2">
        <w:rPr>
          <w:rFonts w:hAnsi="HG丸ｺﾞｼｯｸM-PRO" w:hint="eastAsia"/>
          <w:color w:val="000000" w:themeColor="text1"/>
          <w:sz w:val="22"/>
          <w:szCs w:val="22"/>
        </w:rPr>
        <w:t>患者が療養生活の最終段階において、望んだ場所で適切な治療やケアが受けられる</w:t>
      </w:r>
    </w:p>
    <w:p w14:paraId="2E163CDA" w14:textId="2FBBC030" w:rsidR="00F8797E" w:rsidRPr="00CA5AC2" w:rsidRDefault="00F8797E" w:rsidP="00FD11D8">
      <w:pPr>
        <w:widowControl/>
        <w:adjustRightInd/>
        <w:ind w:leftChars="236" w:left="787" w:hangingChars="100" w:hanging="221"/>
        <w:jc w:val="left"/>
        <w:textAlignment w:val="auto"/>
        <w:rPr>
          <w:rFonts w:hAnsi="HG丸ｺﾞｼｯｸM-PRO"/>
          <w:color w:val="000000" w:themeColor="text1"/>
          <w:sz w:val="22"/>
          <w:szCs w:val="22"/>
        </w:rPr>
      </w:pPr>
      <w:r w:rsidRPr="00CA5AC2">
        <w:rPr>
          <w:rFonts w:hAnsi="HG丸ｺﾞｼｯｸM-PRO" w:hint="eastAsia"/>
          <w:b/>
          <w:color w:val="000000" w:themeColor="text1"/>
          <w:sz w:val="22"/>
          <w:szCs w:val="22"/>
        </w:rPr>
        <w:t xml:space="preserve">　</w:t>
      </w:r>
      <w:r w:rsidRPr="00CA5AC2">
        <w:rPr>
          <w:rFonts w:hAnsi="HG丸ｺﾞｼｯｸM-PRO" w:hint="eastAsia"/>
          <w:color w:val="000000" w:themeColor="text1"/>
          <w:sz w:val="22"/>
          <w:szCs w:val="22"/>
        </w:rPr>
        <w:t>よう、がん診療拠点病院の医療従事者を対象とした、意思決定支援の提供に関する研修会等を実施します。</w:t>
      </w:r>
    </w:p>
    <w:p w14:paraId="550BFBFD" w14:textId="77777777" w:rsidR="0028049B" w:rsidRPr="00CA5AC2" w:rsidRDefault="0028049B" w:rsidP="0028049B">
      <w:pPr>
        <w:adjustRightInd/>
        <w:ind w:firstLineChars="200" w:firstLine="440"/>
        <w:textAlignment w:val="auto"/>
        <w:rPr>
          <w:rFonts w:hAnsi="HG丸ｺﾞｼｯｸM-PRO"/>
          <w:color w:val="000000" w:themeColor="text1"/>
          <w:sz w:val="22"/>
          <w:szCs w:val="22"/>
        </w:rPr>
      </w:pPr>
    </w:p>
    <w:p w14:paraId="54778D49" w14:textId="7FDC3DDC" w:rsidR="00907DCF"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F3E2A0B" w14:textId="4EDFAB0E" w:rsidR="00542D18"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75B227BA" w14:textId="77777777" w:rsidR="00542D18" w:rsidRPr="00CE1147"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CA5AC2" w:rsidRDefault="00907DCF" w:rsidP="0028049B">
      <w:pPr>
        <w:widowControl/>
        <w:adjustRightInd/>
        <w:jc w:val="left"/>
        <w:textAlignment w:val="auto"/>
        <w:rPr>
          <w:rFonts w:hAnsi="HG丸ｺﾞｼｯｸM-PRO"/>
          <w:color w:val="000000" w:themeColor="text1"/>
          <w:sz w:val="22"/>
          <w:szCs w:val="22"/>
          <w:u w:val="single"/>
        </w:rPr>
      </w:pPr>
    </w:p>
    <w:p w14:paraId="3D248E85" w14:textId="78BBC69E"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2206ACC"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6049E7" w14:textId="3E00035A"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218D64C5" w14:textId="2D8DBF8E"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31FA6C60" w14:textId="77777777"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4ECE45EB" w14:textId="77777777" w:rsidR="00596FD9" w:rsidRPr="00CA5AC2"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297" w:name="_Toc486531981"/>
      <w:bookmarkStart w:id="298" w:name="_Toc487755823"/>
      <w:bookmarkStart w:id="299" w:name="_Toc487757259"/>
      <w:bookmarkStart w:id="300" w:name="_Toc487757371"/>
      <w:bookmarkStart w:id="301" w:name="_Toc487757570"/>
      <w:bookmarkStart w:id="302" w:name="_Toc488834922"/>
      <w:bookmarkStart w:id="303" w:name="_Toc488877919"/>
      <w:bookmarkStart w:id="304" w:name="_Toc162606261"/>
      <w:r w:rsidRPr="00CA5AC2">
        <w:rPr>
          <w:rFonts w:asciiTheme="majorEastAsia" w:eastAsiaTheme="majorEastAsia" w:hAnsiTheme="majorEastAsia" w:hint="eastAsia"/>
          <w:color w:val="548DD4" w:themeColor="text2" w:themeTint="99"/>
          <w:sz w:val="36"/>
          <w:u w:val="single"/>
        </w:rPr>
        <w:t xml:space="preserve">３　</w:t>
      </w:r>
      <w:bookmarkEnd w:id="297"/>
      <w:bookmarkEnd w:id="298"/>
      <w:bookmarkEnd w:id="299"/>
      <w:bookmarkEnd w:id="300"/>
      <w:bookmarkEnd w:id="301"/>
      <w:r w:rsidR="00D77DC4" w:rsidRPr="00CA5AC2">
        <w:rPr>
          <w:rFonts w:asciiTheme="majorEastAsia" w:eastAsiaTheme="majorEastAsia" w:hAnsiTheme="majorEastAsia" w:hint="eastAsia"/>
          <w:color w:val="548DD4" w:themeColor="text2" w:themeTint="99"/>
          <w:sz w:val="36"/>
          <w:u w:val="single"/>
        </w:rPr>
        <w:t>患者支援の充実</w:t>
      </w:r>
      <w:bookmarkEnd w:id="302"/>
      <w:bookmarkEnd w:id="303"/>
      <w:bookmarkEnd w:id="304"/>
    </w:p>
    <w:p w14:paraId="5A5D1805" w14:textId="77777777" w:rsidR="00D44DAC" w:rsidRPr="00CA5AC2" w:rsidRDefault="00D44DAC" w:rsidP="00E462CE">
      <w:pPr>
        <w:rPr>
          <w:rFonts w:hAnsi="HG丸ｺﾞｼｯｸM-PRO"/>
          <w:b/>
          <w:color w:val="0070C0"/>
          <w:sz w:val="28"/>
        </w:rPr>
      </w:pPr>
      <w:bookmarkStart w:id="305" w:name="_Toc486531983"/>
      <w:bookmarkStart w:id="306" w:name="_Toc487755824"/>
      <w:bookmarkStart w:id="307" w:name="_Toc487757260"/>
      <w:bookmarkStart w:id="308" w:name="_Toc487757372"/>
      <w:bookmarkStart w:id="309" w:name="_Toc487757571"/>
      <w:bookmarkEnd w:id="296"/>
      <w:r w:rsidRPr="00CA5AC2">
        <w:rPr>
          <w:rFonts w:hAnsi="HG丸ｺﾞｼｯｸM-PRO" w:cs="ＭＳ Ｐゴシック"/>
          <w:noProof/>
          <w:color w:val="auto"/>
        </w:rPr>
        <mc:AlternateContent>
          <mc:Choice Requires="wps">
            <w:drawing>
              <wp:anchor distT="0" distB="0" distL="114300" distR="114300" simplePos="0" relativeHeight="251599360" behindDoc="0" locked="0" layoutInCell="1" allowOverlap="1" wp14:anchorId="11F25B49" wp14:editId="14CE9387">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09" alt="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style="position:absolute;left:0;text-align:left;margin-left:-2.55pt;margin-top:4.1pt;width:456pt;height:13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" fillcolor="window" strokecolor="windowText" strokeweight="2pt">
                <v:textbo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CA5AC2" w:rsidRDefault="00D44DAC" w:rsidP="00E462CE">
      <w:pPr>
        <w:rPr>
          <w:rFonts w:hAnsi="HG丸ｺﾞｼｯｸM-PRO"/>
          <w:b/>
          <w:color w:val="0070C0"/>
          <w:sz w:val="28"/>
        </w:rPr>
      </w:pPr>
    </w:p>
    <w:p w14:paraId="0A180625" w14:textId="77777777" w:rsidR="00D44DAC" w:rsidRPr="00CA5AC2" w:rsidRDefault="00D44DAC" w:rsidP="00E462CE">
      <w:pPr>
        <w:rPr>
          <w:rFonts w:hAnsi="HG丸ｺﾞｼｯｸM-PRO"/>
          <w:b/>
          <w:color w:val="0070C0"/>
          <w:sz w:val="28"/>
        </w:rPr>
      </w:pPr>
    </w:p>
    <w:p w14:paraId="457A4613" w14:textId="327A9ACF" w:rsidR="00803C3F" w:rsidRPr="00CA5AC2" w:rsidRDefault="00803C3F" w:rsidP="00E462CE">
      <w:pPr>
        <w:rPr>
          <w:rFonts w:hAnsi="HG丸ｺﾞｼｯｸM-PRO"/>
          <w:b/>
          <w:color w:val="0070C0"/>
          <w:sz w:val="28"/>
        </w:rPr>
      </w:pPr>
    </w:p>
    <w:p w14:paraId="6B14BDB8" w14:textId="6817C647" w:rsidR="00596FD9" w:rsidRPr="00CA5AC2" w:rsidRDefault="00BE3E3C" w:rsidP="00803C3F">
      <w:pPr>
        <w:pStyle w:val="3"/>
        <w:ind w:firstLineChars="50" w:firstLine="181"/>
        <w:rPr>
          <w:rFonts w:asciiTheme="majorEastAsia" w:eastAsiaTheme="majorEastAsia" w:hAnsiTheme="majorEastAsia"/>
          <w:b/>
          <w:color w:val="0070C0"/>
        </w:rPr>
      </w:pPr>
      <w:bookmarkStart w:id="310" w:name="_Toc488834923"/>
      <w:bookmarkStart w:id="311" w:name="_Toc488877920"/>
      <w:bookmarkStart w:id="312" w:name="_Toc162606262"/>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6160" behindDoc="1" locked="0" layoutInCell="1" allowOverlap="1" wp14:anchorId="60E0965F" wp14:editId="367DFBAC">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10" alt="第４期大阪府がん対策推進計画における個別目標及びモニタリング指標" style="position:absolute;left:0;text-align:left;margin-left:40.55pt;margin-top:21.2pt;width:372.5pt;height:32.55pt;z-index:-2516403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" fillcolor="window" stroked="f" strokeweight="2pt">
                <v:textbo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CA5AC2">
        <w:rPr>
          <w:rFonts w:asciiTheme="majorEastAsia" w:eastAsiaTheme="majorEastAsia" w:hAnsiTheme="majorEastAsia"/>
          <w:b/>
          <w:color w:val="0070C0"/>
          <w:sz w:val="28"/>
        </w:rPr>
        <w:t>(1)</w:t>
      </w:r>
      <w:r w:rsidR="00A50772" w:rsidRPr="00CA5AC2">
        <w:rPr>
          <w:rFonts w:asciiTheme="majorEastAsia" w:eastAsiaTheme="majorEastAsia" w:hAnsiTheme="majorEastAsia"/>
          <w:b/>
          <w:color w:val="0070C0"/>
          <w:sz w:val="28"/>
        </w:rPr>
        <w:t xml:space="preserve"> </w:t>
      </w:r>
      <w:r w:rsidR="00596FD9" w:rsidRPr="00CA5AC2">
        <w:rPr>
          <w:rFonts w:asciiTheme="majorEastAsia" w:eastAsiaTheme="majorEastAsia" w:hAnsiTheme="majorEastAsia" w:hint="eastAsia"/>
          <w:b/>
          <w:color w:val="0070C0"/>
          <w:sz w:val="28"/>
        </w:rPr>
        <w:t>がん患者の相談支援</w:t>
      </w:r>
      <w:bookmarkEnd w:id="305"/>
      <w:bookmarkEnd w:id="306"/>
      <w:bookmarkEnd w:id="307"/>
      <w:bookmarkEnd w:id="308"/>
      <w:bookmarkEnd w:id="309"/>
      <w:bookmarkEnd w:id="310"/>
      <w:bookmarkEnd w:id="311"/>
      <w:bookmarkEnd w:id="312"/>
    </w:p>
    <w:p w14:paraId="61CEC85E" w14:textId="7174A249" w:rsidR="009D2D1F" w:rsidRPr="00CA5AC2"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CA5AC2"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394B17" w:rsidRPr="00CA5AC2">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CA5AC2"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Pr="00CA5AC2">
              <w:rPr>
                <w:rFonts w:asciiTheme="majorEastAsia" w:eastAsiaTheme="majorEastAsia" w:hAnsiTheme="majorEastAsia" w:cs="ＭＳ Ｐゴシック" w:hint="eastAsia"/>
                <w:b/>
                <w:color w:val="000000" w:themeColor="text1"/>
                <w:sz w:val="20"/>
                <w:szCs w:val="20"/>
              </w:rPr>
              <w:t>29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CA5AC2"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CA5AC2"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w:t>
            </w:r>
            <w:r w:rsidR="006A673E" w:rsidRPr="00CA5AC2">
              <w:rPr>
                <w:rFonts w:hAnsi="HG丸ｺﾞｼｯｸM-PRO" w:cstheme="minorBidi" w:hint="eastAsia"/>
                <w:color w:val="000000" w:themeColor="text1"/>
                <w:kern w:val="2"/>
                <w:sz w:val="21"/>
                <w:szCs w:val="20"/>
              </w:rPr>
              <w:t>相談支援センター</w:t>
            </w:r>
            <w:r w:rsidRPr="00CA5AC2">
              <w:rPr>
                <w:rFonts w:hAnsi="HG丸ｺﾞｼｯｸM-PRO" w:cstheme="minorBidi" w:hint="eastAsia"/>
                <w:color w:val="000000" w:themeColor="text1"/>
                <w:kern w:val="2"/>
                <w:sz w:val="21"/>
                <w:szCs w:val="20"/>
              </w:rPr>
              <w:t>の認知度</w:t>
            </w:r>
          </w:p>
          <w:p w14:paraId="766A155D" w14:textId="77777777" w:rsidR="00B528A1"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5487D" w:rsidRPr="00CA5AC2">
              <w:rPr>
                <w:rFonts w:hAnsi="HG丸ｺﾞｼｯｸM-PRO" w:cstheme="minorBidi" w:hint="eastAsia"/>
                <w:color w:val="000000" w:themeColor="text1"/>
                <w:kern w:val="2"/>
                <w:sz w:val="21"/>
                <w:szCs w:val="20"/>
              </w:rPr>
              <w:t>がん患者ニーズ調査</w:t>
            </w:r>
            <w:r w:rsidRPr="00CA5AC2">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CA5AC2"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90</w:t>
            </w:r>
            <w:r w:rsidR="00BB29F4" w:rsidRPr="00CA5AC2">
              <w:rPr>
                <w:rFonts w:hAnsi="HG丸ｺﾞｼｯｸM-PRO" w:cs="ＭＳ Ｐゴシック"/>
                <w:color w:val="000000" w:themeColor="text1"/>
                <w:sz w:val="21"/>
                <w:szCs w:val="20"/>
              </w:rPr>
              <w:t>％</w:t>
            </w:r>
          </w:p>
          <w:p w14:paraId="6583D6CC" w14:textId="5A3D261A"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令和4</w:t>
            </w: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2022</w:t>
            </w:r>
            <w:r w:rsidRPr="00CA5AC2">
              <w:rPr>
                <w:rFonts w:hAnsi="HG丸ｺﾞｼｯｸM-PRO" w:cs="ＭＳ Ｐゴシック" w:hint="eastAsia"/>
                <w:color w:val="000000" w:themeColor="text1"/>
                <w:sz w:val="18"/>
                <w:szCs w:val="20"/>
              </w:rPr>
              <w:t>）</w:t>
            </w:r>
            <w:r w:rsidR="00506DD9"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CA5AC2"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100％</w:t>
            </w:r>
          </w:p>
        </w:tc>
      </w:tr>
    </w:tbl>
    <w:p w14:paraId="0302F2C8" w14:textId="77777777" w:rsidR="004A53CC" w:rsidRPr="00CA5AC2"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CA5AC2"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CA5AC2"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CA5AC2" w:rsidRDefault="00231829"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がん相談支援センターの相談件数</w:t>
            </w:r>
          </w:p>
          <w:p w14:paraId="0E02ECB6" w14:textId="77777777" w:rsidR="00231829" w:rsidRPr="00CA5AC2"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CA5AC2" w:rsidRDefault="008E01D6"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color w:val="000000" w:themeColor="text1"/>
                <w:sz w:val="21"/>
                <w:szCs w:val="32"/>
              </w:rPr>
              <w:t>100,</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41</w:t>
            </w:r>
            <w:r w:rsidR="00123D74" w:rsidRPr="00CA5AC2">
              <w:rPr>
                <w:rFonts w:hAnsi="HG丸ｺﾞｼｯｸM-PRO" w:hint="eastAsia"/>
                <w:color w:val="000000" w:themeColor="text1"/>
                <w:sz w:val="21"/>
                <w:szCs w:val="32"/>
              </w:rPr>
              <w:t>件</w:t>
            </w:r>
            <w:r w:rsidR="00322362" w:rsidRPr="00CA5AC2">
              <w:rPr>
                <w:rFonts w:hAnsi="HG丸ｺﾞｼｯｸM-PRO" w:hint="eastAsia"/>
                <w:color w:val="000000" w:themeColor="text1"/>
                <w:sz w:val="21"/>
                <w:szCs w:val="32"/>
              </w:rPr>
              <w:t>／</w:t>
            </w:r>
            <w:r w:rsidRPr="00CA5AC2">
              <w:rPr>
                <w:rFonts w:hAnsi="HG丸ｺﾞｼｯｸM-PRO"/>
                <w:color w:val="000000" w:themeColor="text1"/>
                <w:sz w:val="21"/>
                <w:szCs w:val="32"/>
              </w:rPr>
              <w:t>67</w:t>
            </w:r>
            <w:r w:rsidR="00322362" w:rsidRPr="00CA5AC2">
              <w:rPr>
                <w:rFonts w:hAnsi="HG丸ｺﾞｼｯｸM-PRO" w:hint="eastAsia"/>
                <w:color w:val="000000" w:themeColor="text1"/>
                <w:sz w:val="21"/>
                <w:szCs w:val="32"/>
              </w:rPr>
              <w:t>病院</w:t>
            </w:r>
          </w:p>
          <w:p w14:paraId="77A721E0" w14:textId="6FA088A4" w:rsidR="00231829"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1"/>
              </w:rPr>
              <w:t>【</w:t>
            </w:r>
            <w:r w:rsidR="00B76D27" w:rsidRPr="00CA5AC2">
              <w:rPr>
                <w:rFonts w:hAnsi="HG丸ｺﾞｼｯｸM-PRO" w:cs="ＭＳ Ｐゴシック" w:hint="eastAsia"/>
                <w:color w:val="000000" w:themeColor="text1"/>
                <w:sz w:val="18"/>
                <w:szCs w:val="20"/>
              </w:rPr>
              <w:t>令和</w:t>
            </w:r>
            <w:r w:rsidR="00E77F5A" w:rsidRPr="00CA5AC2">
              <w:rPr>
                <w:rFonts w:hAnsi="HG丸ｺﾞｼｯｸM-PRO" w:cs="ＭＳ Ｐゴシック" w:hint="eastAsia"/>
                <w:color w:val="000000" w:themeColor="text1"/>
                <w:sz w:val="18"/>
                <w:szCs w:val="20"/>
              </w:rPr>
              <w:t>３</w:t>
            </w:r>
            <w:r w:rsidRPr="00CA5AC2">
              <w:rPr>
                <w:rFonts w:hAnsi="HG丸ｺﾞｼｯｸM-PRO" w:cs="ＭＳ Ｐゴシック" w:hint="eastAsia"/>
                <w:color w:val="000000" w:themeColor="text1"/>
                <w:sz w:val="18"/>
                <w:szCs w:val="20"/>
              </w:rPr>
              <w:t>（</w:t>
            </w:r>
            <w:r w:rsidR="00E77F5A" w:rsidRPr="00CA5AC2">
              <w:rPr>
                <w:rFonts w:hAnsi="HG丸ｺﾞｼｯｸM-PRO" w:cs="ＭＳ Ｐゴシック" w:hint="eastAsia"/>
                <w:color w:val="000000" w:themeColor="text1"/>
                <w:sz w:val="18"/>
                <w:szCs w:val="20"/>
              </w:rPr>
              <w:t>2021</w:t>
            </w:r>
            <w:r w:rsidRPr="00CA5AC2">
              <w:rPr>
                <w:rFonts w:hAnsi="HG丸ｺﾞｼｯｸM-PRO" w:cs="ＭＳ Ｐゴシック" w:hint="eastAsia"/>
                <w:color w:val="000000" w:themeColor="text1"/>
                <w:sz w:val="18"/>
                <w:szCs w:val="20"/>
              </w:rPr>
              <w:t>）</w:t>
            </w:r>
            <w:r w:rsidR="001058A7"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CA5AC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012024" w14:textId="77777777" w:rsidR="00AD0E1A" w:rsidRDefault="00795DCE"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がん診療拠点病院における</w:t>
            </w:r>
            <w:r w:rsidR="00B76D27" w:rsidRPr="00CA5AC2">
              <w:rPr>
                <w:rFonts w:hAnsi="HG丸ｺﾞｼｯｸM-PRO" w:hint="eastAsia"/>
                <w:color w:val="000000" w:themeColor="text1"/>
                <w:sz w:val="21"/>
                <w:szCs w:val="32"/>
              </w:rPr>
              <w:t>がん相談支援センター</w:t>
            </w:r>
            <w:r w:rsidRPr="00CA5AC2">
              <w:rPr>
                <w:rFonts w:hAnsi="HG丸ｺﾞｼｯｸM-PRO" w:hint="eastAsia"/>
                <w:color w:val="000000" w:themeColor="text1"/>
                <w:sz w:val="21"/>
                <w:szCs w:val="32"/>
              </w:rPr>
              <w:t>への社会福祉士の配置割合</w:t>
            </w:r>
          </w:p>
          <w:p w14:paraId="7A362C4C" w14:textId="5BEBD2C1" w:rsidR="00BE3E3C" w:rsidRPr="00CA5AC2" w:rsidRDefault="00B76D27"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CA5AC2" w:rsidRDefault="0028026A"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65病院</w:t>
            </w:r>
            <w:r w:rsidR="008E01D6" w:rsidRPr="00CA5AC2">
              <w:rPr>
                <w:rFonts w:hAnsi="HG丸ｺﾞｼｯｸM-PRO" w:hint="eastAsia"/>
                <w:color w:val="000000" w:themeColor="text1"/>
                <w:sz w:val="21"/>
                <w:szCs w:val="32"/>
              </w:rPr>
              <w:t>／6</w:t>
            </w:r>
            <w:r w:rsidR="008E01D6" w:rsidRPr="00CA5AC2">
              <w:rPr>
                <w:rFonts w:hAnsi="HG丸ｺﾞｼｯｸM-PRO"/>
                <w:color w:val="000000" w:themeColor="text1"/>
                <w:sz w:val="21"/>
                <w:szCs w:val="32"/>
              </w:rPr>
              <w:t>7</w:t>
            </w:r>
            <w:r w:rsidR="008E01D6" w:rsidRPr="00CA5AC2">
              <w:rPr>
                <w:rFonts w:hAnsi="HG丸ｺﾞｼｯｸM-PRO" w:hint="eastAsia"/>
                <w:color w:val="000000" w:themeColor="text1"/>
                <w:sz w:val="21"/>
                <w:szCs w:val="32"/>
              </w:rPr>
              <w:t>病院</w:t>
            </w:r>
          </w:p>
          <w:p w14:paraId="0B4E570C" w14:textId="0041F964" w:rsidR="00BE3E3C" w:rsidRPr="00CA5AC2" w:rsidRDefault="00B76D27"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【令和4（2022）年</w:t>
            </w:r>
            <w:r w:rsidR="009678B9" w:rsidRPr="00CA5AC2">
              <w:rPr>
                <w:rFonts w:hAnsi="HG丸ｺﾞｼｯｸM-PRO" w:hint="eastAsia"/>
                <w:color w:val="000000" w:themeColor="text1"/>
                <w:sz w:val="21"/>
                <w:szCs w:val="32"/>
              </w:rPr>
              <w:t>９月１日現在</w:t>
            </w:r>
            <w:r w:rsidRPr="00CA5AC2">
              <w:rPr>
                <w:rFonts w:hAnsi="HG丸ｺﾞｼｯｸM-PRO" w:hint="eastAsia"/>
                <w:color w:val="000000" w:themeColor="text1"/>
                <w:sz w:val="21"/>
                <w:szCs w:val="32"/>
              </w:rPr>
              <w:t>】</w:t>
            </w:r>
          </w:p>
        </w:tc>
      </w:tr>
      <w:tr w:rsidR="00F85140" w:rsidRPr="00A34302"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A3430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EE68FD7" w14:textId="77777777" w:rsidR="00BE3E3C" w:rsidRPr="00A34302" w:rsidRDefault="00B76D27"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「大阪がん情報」へのアクセス件数</w:t>
            </w:r>
          </w:p>
          <w:p w14:paraId="01120574" w14:textId="565951B2" w:rsidR="00AD0E1A" w:rsidRPr="00A34302" w:rsidRDefault="00AD0E1A"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A34302" w:rsidRDefault="008E01D6" w:rsidP="008E01D6">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2</w:t>
            </w:r>
            <w:r w:rsidRPr="00A34302">
              <w:rPr>
                <w:rFonts w:hAnsi="HG丸ｺﾞｼｯｸM-PRO"/>
                <w:color w:val="000000" w:themeColor="text1"/>
                <w:sz w:val="21"/>
                <w:szCs w:val="32"/>
              </w:rPr>
              <w:t>7</w:t>
            </w:r>
            <w:r w:rsidRPr="00A34302">
              <w:rPr>
                <w:rFonts w:hAnsi="HG丸ｺﾞｼｯｸM-PRO" w:hint="eastAsia"/>
                <w:color w:val="000000" w:themeColor="text1"/>
                <w:sz w:val="21"/>
                <w:szCs w:val="32"/>
              </w:rPr>
              <w:t>,</w:t>
            </w:r>
            <w:r w:rsidRPr="00A34302">
              <w:rPr>
                <w:rFonts w:hAnsi="HG丸ｺﾞｼｯｸM-PRO"/>
                <w:color w:val="000000" w:themeColor="text1"/>
                <w:sz w:val="21"/>
                <w:szCs w:val="32"/>
              </w:rPr>
              <w:t>929</w:t>
            </w:r>
            <w:r w:rsidR="00B76D27" w:rsidRPr="00A34302">
              <w:rPr>
                <w:rFonts w:hAnsi="HG丸ｺﾞｼｯｸM-PRO" w:hint="eastAsia"/>
                <w:color w:val="000000" w:themeColor="text1"/>
                <w:sz w:val="21"/>
                <w:szCs w:val="32"/>
              </w:rPr>
              <w:t>件【令和</w:t>
            </w:r>
            <w:r w:rsidRPr="00A34302">
              <w:rPr>
                <w:rFonts w:hAnsi="HG丸ｺﾞｼｯｸM-PRO" w:hint="eastAsia"/>
                <w:color w:val="000000" w:themeColor="text1"/>
                <w:sz w:val="21"/>
                <w:szCs w:val="32"/>
              </w:rPr>
              <w:t>４</w:t>
            </w:r>
            <w:r w:rsidR="00B76D27" w:rsidRPr="00A34302">
              <w:rPr>
                <w:rFonts w:hAnsi="HG丸ｺﾞｼｯｸM-PRO" w:hint="eastAsia"/>
                <w:color w:val="000000" w:themeColor="text1"/>
                <w:sz w:val="21"/>
                <w:szCs w:val="32"/>
              </w:rPr>
              <w:t>（202</w:t>
            </w:r>
            <w:r w:rsidRPr="00A34302">
              <w:rPr>
                <w:rFonts w:hAnsi="HG丸ｺﾞｼｯｸM-PRO"/>
                <w:color w:val="000000" w:themeColor="text1"/>
                <w:sz w:val="21"/>
                <w:szCs w:val="32"/>
              </w:rPr>
              <w:t>2</w:t>
            </w:r>
            <w:r w:rsidR="00B76D27" w:rsidRPr="00A34302">
              <w:rPr>
                <w:rFonts w:hAnsi="HG丸ｺﾞｼｯｸM-PRO" w:hint="eastAsia"/>
                <w:color w:val="000000" w:themeColor="text1"/>
                <w:sz w:val="21"/>
                <w:szCs w:val="32"/>
              </w:rPr>
              <w:t>）年</w:t>
            </w:r>
            <w:r w:rsidRPr="00A34302">
              <w:rPr>
                <w:rFonts w:hAnsi="HG丸ｺﾞｼｯｸM-PRO" w:hint="eastAsia"/>
                <w:color w:val="000000" w:themeColor="text1"/>
                <w:sz w:val="21"/>
                <w:szCs w:val="32"/>
              </w:rPr>
              <w:t>度</w:t>
            </w:r>
            <w:r w:rsidR="00B76D27" w:rsidRPr="00A34302">
              <w:rPr>
                <w:rFonts w:hAnsi="HG丸ｺﾞｼｯｸM-PRO" w:hint="eastAsia"/>
                <w:color w:val="000000" w:themeColor="text1"/>
                <w:sz w:val="21"/>
                <w:szCs w:val="32"/>
              </w:rPr>
              <w:t>】</w:t>
            </w:r>
          </w:p>
        </w:tc>
      </w:tr>
    </w:tbl>
    <w:p w14:paraId="571D4887" w14:textId="77777777" w:rsidR="00F2223E" w:rsidRPr="00A34302" w:rsidRDefault="00F2223E" w:rsidP="00393B15">
      <w:pPr>
        <w:tabs>
          <w:tab w:val="left" w:pos="8364"/>
        </w:tabs>
        <w:ind w:leftChars="240" w:left="817" w:hangingChars="100" w:hanging="241"/>
        <w:rPr>
          <w:rFonts w:hAnsi="HG丸ｺﾞｼｯｸM-PRO"/>
          <w:b/>
          <w:color w:val="000000" w:themeColor="text1"/>
        </w:rPr>
      </w:pPr>
    </w:p>
    <w:p w14:paraId="63D6AD6D" w14:textId="41B4FB66" w:rsidR="00393B15" w:rsidRPr="00A34302" w:rsidRDefault="00596FD9"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○多様化するがん患者</w:t>
      </w:r>
      <w:r w:rsidR="006204B1" w:rsidRPr="00A34302">
        <w:rPr>
          <w:rFonts w:hAnsi="HG丸ｺﾞｼｯｸM-PRO" w:hint="eastAsia"/>
          <w:color w:val="000000" w:themeColor="text1"/>
          <w:sz w:val="22"/>
          <w:szCs w:val="22"/>
        </w:rPr>
        <w:t>や</w:t>
      </w:r>
      <w:r w:rsidR="00484CC9" w:rsidRPr="00A34302">
        <w:rPr>
          <w:rFonts w:hAnsi="HG丸ｺﾞｼｯｸM-PRO" w:hint="eastAsia"/>
          <w:color w:val="000000" w:themeColor="text1"/>
          <w:sz w:val="22"/>
          <w:szCs w:val="22"/>
        </w:rPr>
        <w:t>家族</w:t>
      </w:r>
      <w:r w:rsidRPr="00A34302">
        <w:rPr>
          <w:rFonts w:hAnsi="HG丸ｺﾞｼｯｸM-PRO" w:hint="eastAsia"/>
          <w:color w:val="000000" w:themeColor="text1"/>
          <w:sz w:val="22"/>
          <w:szCs w:val="22"/>
        </w:rPr>
        <w:t>の</w:t>
      </w:r>
      <w:r w:rsidR="00577A8A" w:rsidRPr="00A34302">
        <w:rPr>
          <w:rFonts w:hAnsi="HG丸ｺﾞｼｯｸM-PRO" w:hint="eastAsia"/>
          <w:color w:val="000000" w:themeColor="text1"/>
          <w:sz w:val="22"/>
          <w:szCs w:val="22"/>
        </w:rPr>
        <w:t>相談</w:t>
      </w:r>
      <w:r w:rsidRPr="00A34302">
        <w:rPr>
          <w:rFonts w:hAnsi="HG丸ｺﾞｼｯｸM-PRO" w:hint="eastAsia"/>
          <w:color w:val="000000" w:themeColor="text1"/>
          <w:sz w:val="22"/>
          <w:szCs w:val="22"/>
        </w:rPr>
        <w:t>ニーズに対応するため、がん診療拠点病院</w:t>
      </w:r>
      <w:r w:rsidR="009A0C89"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に設置されたがん相談支援センター</w:t>
      </w:r>
      <w:r w:rsidR="00484CC9" w:rsidRPr="00A34302">
        <w:rPr>
          <w:rFonts w:hAnsi="HG丸ｺﾞｼｯｸM-PRO" w:hint="eastAsia"/>
          <w:color w:val="000000" w:themeColor="text1"/>
          <w:sz w:val="22"/>
          <w:szCs w:val="22"/>
        </w:rPr>
        <w:t>の</w:t>
      </w:r>
      <w:r w:rsidR="00442685" w:rsidRPr="00A34302">
        <w:rPr>
          <w:rFonts w:hAnsi="HG丸ｺﾞｼｯｸM-PRO" w:hint="eastAsia"/>
          <w:color w:val="000000" w:themeColor="text1"/>
          <w:sz w:val="22"/>
          <w:szCs w:val="22"/>
        </w:rPr>
        <w:t>相談員</w:t>
      </w:r>
      <w:r w:rsidR="00484CC9" w:rsidRPr="00A34302">
        <w:rPr>
          <w:rFonts w:hAnsi="HG丸ｺﾞｼｯｸM-PRO" w:hint="eastAsia"/>
          <w:color w:val="000000" w:themeColor="text1"/>
          <w:sz w:val="22"/>
          <w:szCs w:val="22"/>
        </w:rPr>
        <w:t>向け</w:t>
      </w:r>
      <w:r w:rsidR="00442685" w:rsidRPr="00A34302">
        <w:rPr>
          <w:rFonts w:hAnsi="HG丸ｺﾞｼｯｸM-PRO" w:hint="eastAsia"/>
          <w:color w:val="000000" w:themeColor="text1"/>
          <w:sz w:val="22"/>
          <w:szCs w:val="22"/>
        </w:rPr>
        <w:t>スキルアップ研修会を</w:t>
      </w:r>
      <w:r w:rsidR="00484CC9" w:rsidRPr="00A34302">
        <w:rPr>
          <w:rFonts w:hAnsi="HG丸ｺﾞｼｯｸM-PRO" w:hint="eastAsia"/>
          <w:color w:val="000000" w:themeColor="text1"/>
          <w:sz w:val="22"/>
          <w:szCs w:val="22"/>
        </w:rPr>
        <w:t>実施します</w:t>
      </w:r>
      <w:r w:rsidR="00332E68" w:rsidRPr="00A34302">
        <w:rPr>
          <w:rFonts w:hAnsi="HG丸ｺﾞｼｯｸM-PRO" w:hint="eastAsia"/>
          <w:color w:val="000000" w:themeColor="text1"/>
          <w:sz w:val="22"/>
          <w:szCs w:val="22"/>
        </w:rPr>
        <w:t>。</w:t>
      </w:r>
    </w:p>
    <w:p w14:paraId="7EECE00E" w14:textId="1D1DBC36" w:rsidR="00BE754D" w:rsidRPr="00A34302" w:rsidRDefault="00BE754D" w:rsidP="00393B15">
      <w:pPr>
        <w:tabs>
          <w:tab w:val="left" w:pos="8364"/>
        </w:tabs>
        <w:ind w:leftChars="240" w:left="796" w:hangingChars="100" w:hanging="220"/>
        <w:rPr>
          <w:rFonts w:hAnsi="HG丸ｺﾞｼｯｸM-PRO"/>
          <w:color w:val="000000" w:themeColor="text1"/>
          <w:sz w:val="22"/>
          <w:szCs w:val="22"/>
        </w:rPr>
      </w:pPr>
    </w:p>
    <w:p w14:paraId="18CA1752" w14:textId="27D4401C"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○がん相談支援センターへのアクセス向上及び感染症対策に対応するため、対面によらない相談支援体制の整備を進めます。</w:t>
      </w:r>
    </w:p>
    <w:p w14:paraId="14AC34F0" w14:textId="77777777"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p>
    <w:p w14:paraId="36D68DB1" w14:textId="0B11B060" w:rsidR="00506DD9" w:rsidRPr="00CA5AC2" w:rsidRDefault="00506DD9" w:rsidP="00BE754D">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家族が</w:t>
      </w:r>
      <w:r w:rsidR="001072C1" w:rsidRPr="00A34302">
        <w:rPr>
          <w:rFonts w:hAnsi="HG丸ｺﾞｼｯｸM-PRO" w:hint="eastAsia"/>
          <w:color w:val="000000" w:themeColor="text1"/>
          <w:sz w:val="22"/>
          <w:szCs w:val="22"/>
        </w:rPr>
        <w:t>必要とするときに</w:t>
      </w:r>
      <w:r w:rsidRPr="00A34302">
        <w:rPr>
          <w:rFonts w:hAnsi="HG丸ｺﾞｼｯｸM-PRO" w:hint="eastAsia"/>
          <w:color w:val="000000" w:themeColor="text1"/>
          <w:sz w:val="22"/>
          <w:szCs w:val="22"/>
        </w:rPr>
        <w:t>がん相談支援センターを</w:t>
      </w:r>
      <w:r w:rsidR="001072C1" w:rsidRPr="00A34302">
        <w:rPr>
          <w:rFonts w:hAnsi="HG丸ｺﾞｼｯｸM-PRO" w:hint="eastAsia"/>
          <w:color w:val="000000" w:themeColor="text1"/>
          <w:sz w:val="22"/>
          <w:szCs w:val="22"/>
        </w:rPr>
        <w:t>確実</w:t>
      </w:r>
      <w:r w:rsidRPr="00A34302">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家族に</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相談支援センターの紹介がされるよう働きかけます。また、ホームページや療養情報冊子</w:t>
      </w:r>
      <w:r w:rsidR="00F7627E" w:rsidRPr="00A34302">
        <w:rPr>
          <w:rFonts w:hint="eastAsia"/>
          <w:color w:val="000000" w:themeColor="text1"/>
          <w:sz w:val="22"/>
        </w:rPr>
        <w:t>「おお</w:t>
      </w:r>
      <w:r w:rsidR="00F7627E" w:rsidRPr="00CA5AC2">
        <w:rPr>
          <w:rFonts w:hint="eastAsia"/>
          <w:color w:val="000000" w:themeColor="text1"/>
          <w:sz w:val="22"/>
        </w:rPr>
        <w:t>さかがんサポートブック」</w:t>
      </w:r>
      <w:r w:rsidRPr="00CA5AC2">
        <w:rPr>
          <w:rFonts w:hAnsi="HG丸ｺﾞｼｯｸM-PRO" w:hint="eastAsia"/>
          <w:color w:val="000000" w:themeColor="text1"/>
          <w:sz w:val="22"/>
          <w:szCs w:val="22"/>
        </w:rPr>
        <w:t>、チラシ等を用いて広く院外の方にも</w:t>
      </w:r>
      <w:r w:rsidR="006343BD" w:rsidRPr="00CA5AC2">
        <w:rPr>
          <w:rFonts w:hAnsi="HG丸ｺﾞｼｯｸM-PRO" w:hint="eastAsia"/>
          <w:color w:val="000000" w:themeColor="text1"/>
          <w:sz w:val="22"/>
          <w:szCs w:val="22"/>
        </w:rPr>
        <w:t>がん</w:t>
      </w:r>
      <w:r w:rsidRPr="00CA5AC2">
        <w:rPr>
          <w:rFonts w:hAnsi="HG丸ｺﾞｼｯｸM-PRO" w:hint="eastAsia"/>
          <w:color w:val="000000" w:themeColor="text1"/>
          <w:sz w:val="22"/>
          <w:szCs w:val="22"/>
        </w:rPr>
        <w:t>相談支援センターの周知を行います。</w:t>
      </w:r>
    </w:p>
    <w:p w14:paraId="60069E75" w14:textId="77777777" w:rsidR="00442685" w:rsidRPr="00CA5AC2" w:rsidRDefault="00442685" w:rsidP="00A618C9">
      <w:pPr>
        <w:tabs>
          <w:tab w:val="left" w:pos="8364"/>
        </w:tabs>
        <w:ind w:firstLineChars="400" w:firstLine="880"/>
        <w:rPr>
          <w:rFonts w:hAnsi="HG丸ｺﾞｼｯｸM-PRO"/>
          <w:color w:val="auto"/>
          <w:sz w:val="22"/>
          <w:szCs w:val="22"/>
        </w:rPr>
      </w:pPr>
    </w:p>
    <w:p w14:paraId="78F9E291" w14:textId="77777777" w:rsidR="0065312C" w:rsidRPr="00CA5AC2" w:rsidRDefault="0065312C" w:rsidP="00A618C9">
      <w:pPr>
        <w:tabs>
          <w:tab w:val="left" w:pos="8364"/>
        </w:tabs>
        <w:ind w:firstLineChars="400" w:firstLine="880"/>
        <w:rPr>
          <w:rFonts w:hAnsi="HG丸ｺﾞｼｯｸM-PRO"/>
          <w:color w:val="auto"/>
          <w:sz w:val="22"/>
          <w:szCs w:val="22"/>
        </w:rPr>
      </w:pPr>
    </w:p>
    <w:p w14:paraId="2575BC61" w14:textId="16837978" w:rsidR="00D30FC1" w:rsidRPr="00CA5AC2" w:rsidRDefault="009B2102" w:rsidP="00803C3F">
      <w:pPr>
        <w:pStyle w:val="3"/>
        <w:ind w:firstLineChars="50" w:firstLine="141"/>
        <w:rPr>
          <w:rFonts w:asciiTheme="majorEastAsia" w:eastAsiaTheme="majorEastAsia" w:hAnsiTheme="majorEastAsia"/>
          <w:b/>
          <w:color w:val="0070C0"/>
          <w:sz w:val="28"/>
        </w:rPr>
      </w:pPr>
      <w:bookmarkStart w:id="313" w:name="_Toc488834924"/>
      <w:bookmarkStart w:id="314" w:name="_Toc488877921"/>
      <w:bookmarkStart w:id="315" w:name="_Toc162606263"/>
      <w:r w:rsidRPr="00CA5AC2">
        <w:rPr>
          <w:rFonts w:asciiTheme="majorEastAsia" w:eastAsiaTheme="majorEastAsia" w:hAnsiTheme="majorEastAsia"/>
          <w:b/>
          <w:color w:val="0070C0"/>
          <w:sz w:val="28"/>
        </w:rPr>
        <w:t>(2)</w:t>
      </w:r>
      <w:r w:rsidR="005F05A2" w:rsidRPr="00CA5AC2">
        <w:rPr>
          <w:rFonts w:asciiTheme="majorEastAsia" w:eastAsiaTheme="majorEastAsia" w:hAnsiTheme="majorEastAsia" w:hint="eastAsia"/>
          <w:b/>
          <w:color w:val="0070C0"/>
          <w:sz w:val="28"/>
        </w:rPr>
        <w:t xml:space="preserve"> </w:t>
      </w:r>
      <w:r w:rsidR="00D30FC1" w:rsidRPr="00CA5AC2">
        <w:rPr>
          <w:rFonts w:asciiTheme="majorEastAsia" w:eastAsiaTheme="majorEastAsia" w:hAnsiTheme="majorEastAsia" w:hint="eastAsia"/>
          <w:b/>
          <w:color w:val="0070C0"/>
          <w:sz w:val="28"/>
        </w:rPr>
        <w:t>がん患者への情報提供</w:t>
      </w:r>
      <w:bookmarkEnd w:id="313"/>
      <w:bookmarkEnd w:id="314"/>
      <w:bookmarkEnd w:id="315"/>
    </w:p>
    <w:p w14:paraId="1A708C4A" w14:textId="5C1A3B70" w:rsidR="003E2A0A" w:rsidRPr="00A34302" w:rsidRDefault="00087651" w:rsidP="00393B15">
      <w:pPr>
        <w:ind w:leftChars="241" w:left="798" w:hangingChars="100" w:hanging="220"/>
        <w:rPr>
          <w:rFonts w:hAnsi="HG丸ｺﾞｼｯｸM-PRO"/>
          <w:color w:val="000000" w:themeColor="text1"/>
          <w:sz w:val="22"/>
        </w:rPr>
      </w:pPr>
      <w:r w:rsidRPr="00CA5AC2">
        <w:rPr>
          <w:rFonts w:hAnsi="HG丸ｺﾞｼｯｸM-PRO" w:hint="eastAsia"/>
          <w:sz w:val="22"/>
        </w:rPr>
        <w:t>○</w:t>
      </w:r>
      <w:r w:rsidR="00747A2A" w:rsidRPr="00CA5AC2">
        <w:rPr>
          <w:rFonts w:hAnsi="HG丸ｺﾞｼｯｸM-PRO" w:hint="eastAsia"/>
          <w:sz w:val="22"/>
        </w:rPr>
        <w:t>療養</w:t>
      </w:r>
      <w:r w:rsidR="006B5E1D" w:rsidRPr="00CA5AC2">
        <w:rPr>
          <w:rFonts w:hAnsi="HG丸ｺﾞｼｯｸM-PRO" w:hint="eastAsia"/>
          <w:color w:val="000000" w:themeColor="text1"/>
          <w:sz w:val="22"/>
        </w:rPr>
        <w:t>情報</w:t>
      </w:r>
      <w:r w:rsidR="00747A2A" w:rsidRPr="00CA5AC2">
        <w:rPr>
          <w:rFonts w:hAnsi="HG丸ｺﾞｼｯｸM-PRO" w:hint="eastAsia"/>
          <w:color w:val="000000" w:themeColor="text1"/>
          <w:sz w:val="22"/>
        </w:rPr>
        <w:t>冊子</w:t>
      </w:r>
      <w:r w:rsidR="00F7627E" w:rsidRPr="00CA5AC2">
        <w:rPr>
          <w:rFonts w:hint="eastAsia"/>
          <w:color w:val="000000" w:themeColor="text1"/>
          <w:sz w:val="22"/>
        </w:rPr>
        <w:t>「おおさかがんサポートブ</w:t>
      </w:r>
      <w:r w:rsidR="00F7627E" w:rsidRPr="00A34302">
        <w:rPr>
          <w:rFonts w:hint="eastAsia"/>
          <w:color w:val="000000" w:themeColor="text1"/>
          <w:sz w:val="22"/>
        </w:rPr>
        <w:t>ック」</w:t>
      </w:r>
      <w:r w:rsidR="00747A2A" w:rsidRPr="00A34302">
        <w:rPr>
          <w:rFonts w:hAnsi="HG丸ｺﾞｼｯｸM-PRO" w:hint="eastAsia"/>
          <w:color w:val="000000" w:themeColor="text1"/>
          <w:sz w:val="22"/>
        </w:rPr>
        <w:t>や</w:t>
      </w:r>
      <w:r w:rsidR="000B084B" w:rsidRPr="00A34302">
        <w:rPr>
          <w:rFonts w:hAnsi="HG丸ｺﾞｼｯｸM-PRO" w:hint="eastAsia"/>
          <w:color w:val="000000" w:themeColor="text1"/>
          <w:sz w:val="22"/>
        </w:rPr>
        <w:t>「おおさかがんポータルサイト」、</w:t>
      </w:r>
      <w:r w:rsidR="00A64AE9" w:rsidRPr="00A34302">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A34302">
        <w:rPr>
          <w:rFonts w:hAnsi="HG丸ｺﾞｼｯｸM-PRO" w:hint="eastAsia"/>
          <w:color w:val="000000" w:themeColor="text1"/>
          <w:sz w:val="22"/>
        </w:rPr>
        <w:t>などを活用して、がん患者が必要とするがん診療拠点病院</w:t>
      </w:r>
      <w:r w:rsidR="000B4E43" w:rsidRPr="00A34302">
        <w:rPr>
          <w:rFonts w:hAnsi="HG丸ｺﾞｼｯｸM-PRO" w:hint="eastAsia"/>
          <w:color w:val="000000" w:themeColor="text1"/>
          <w:sz w:val="22"/>
        </w:rPr>
        <w:t>の</w:t>
      </w:r>
      <w:r w:rsidR="00747A2A" w:rsidRPr="00A34302">
        <w:rPr>
          <w:rFonts w:hAnsi="HG丸ｺﾞｼｯｸM-PRO" w:hint="eastAsia"/>
          <w:color w:val="000000" w:themeColor="text1"/>
          <w:sz w:val="22"/>
        </w:rPr>
        <w:t>診療情報などの情報にアクセスできる環境整備に努めます。</w:t>
      </w:r>
    </w:p>
    <w:p w14:paraId="21287C3B" w14:textId="57EF5B62" w:rsidR="007910F8" w:rsidRPr="00A34302" w:rsidRDefault="007910F8" w:rsidP="00393B15">
      <w:pPr>
        <w:ind w:leftChars="241" w:left="798" w:hangingChars="100" w:hanging="220"/>
        <w:rPr>
          <w:rFonts w:hAnsi="HG丸ｺﾞｼｯｸM-PRO"/>
          <w:color w:val="000000" w:themeColor="text1"/>
          <w:sz w:val="22"/>
        </w:rPr>
      </w:pPr>
    </w:p>
    <w:p w14:paraId="4B5A87BA" w14:textId="7B337896" w:rsidR="00596FD9" w:rsidRPr="00A34302" w:rsidRDefault="00A26FDF" w:rsidP="00803C3F">
      <w:pPr>
        <w:pStyle w:val="3"/>
        <w:ind w:firstLineChars="50" w:firstLine="181"/>
        <w:rPr>
          <w:rFonts w:asciiTheme="majorEastAsia" w:eastAsiaTheme="majorEastAsia" w:hAnsiTheme="majorEastAsia"/>
          <w:b/>
          <w:color w:val="0070C0"/>
          <w:sz w:val="28"/>
        </w:rPr>
      </w:pPr>
      <w:bookmarkStart w:id="316" w:name="_Toc486531984"/>
      <w:bookmarkStart w:id="317" w:name="_Toc487755825"/>
      <w:bookmarkStart w:id="318" w:name="_Toc487757261"/>
      <w:bookmarkStart w:id="319" w:name="_Toc487757373"/>
      <w:bookmarkStart w:id="320" w:name="_Toc487757572"/>
      <w:bookmarkStart w:id="321" w:name="_Toc488834925"/>
      <w:bookmarkStart w:id="322" w:name="_Toc488877922"/>
      <w:bookmarkStart w:id="323" w:name="_Toc162606264"/>
      <w:r w:rsidRPr="00A3430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8960" behindDoc="1" locked="0" layoutInCell="1" allowOverlap="1" wp14:anchorId="378F1A1D" wp14:editId="07A37FBF">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11" alt="第４期大阪府がん対策推進計画におけるモニタリング指標" style="position:absolute;left:0;text-align:left;margin-left:50.4pt;margin-top:23.7pt;width:372.5pt;height:32.55pt;z-index:-2513075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" fillcolor="window" stroked="f" strokeweight="2pt">
                <v:textbo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A34302">
        <w:rPr>
          <w:rFonts w:asciiTheme="majorEastAsia" w:eastAsiaTheme="majorEastAsia" w:hAnsiTheme="majorEastAsia"/>
          <w:b/>
          <w:color w:val="0070C0"/>
          <w:sz w:val="28"/>
        </w:rPr>
        <w:t>(</w:t>
      </w:r>
      <w:r w:rsidR="009B2102" w:rsidRPr="00A34302">
        <w:rPr>
          <w:rFonts w:asciiTheme="majorEastAsia" w:eastAsiaTheme="majorEastAsia" w:hAnsiTheme="majorEastAsia" w:hint="eastAsia"/>
          <w:b/>
          <w:color w:val="0070C0"/>
          <w:sz w:val="28"/>
        </w:rPr>
        <w:t>3</w:t>
      </w:r>
      <w:r w:rsidR="009B2102" w:rsidRPr="00A34302">
        <w:rPr>
          <w:rFonts w:asciiTheme="majorEastAsia" w:eastAsiaTheme="majorEastAsia" w:hAnsiTheme="majorEastAsia"/>
          <w:b/>
          <w:color w:val="0070C0"/>
          <w:sz w:val="28"/>
        </w:rPr>
        <w:t>)</w:t>
      </w:r>
      <w:bookmarkEnd w:id="316"/>
      <w:bookmarkEnd w:id="317"/>
      <w:bookmarkEnd w:id="318"/>
      <w:bookmarkEnd w:id="319"/>
      <w:bookmarkEnd w:id="320"/>
      <w:r w:rsidR="005F05A2" w:rsidRPr="00A34302">
        <w:rPr>
          <w:rFonts w:asciiTheme="majorEastAsia" w:eastAsiaTheme="majorEastAsia" w:hAnsiTheme="majorEastAsia" w:hint="eastAsia"/>
          <w:b/>
          <w:color w:val="0070C0"/>
          <w:sz w:val="28"/>
        </w:rPr>
        <w:t xml:space="preserve"> </w:t>
      </w:r>
      <w:bookmarkEnd w:id="321"/>
      <w:bookmarkEnd w:id="322"/>
      <w:r w:rsidR="001072C1" w:rsidRPr="00A34302">
        <w:rPr>
          <w:rFonts w:asciiTheme="majorEastAsia" w:eastAsiaTheme="majorEastAsia" w:hAnsiTheme="majorEastAsia" w:hint="eastAsia"/>
          <w:b/>
          <w:color w:val="0070C0"/>
          <w:sz w:val="28"/>
        </w:rPr>
        <w:t>がん患者等の社会的な課題</w:t>
      </w:r>
      <w:r w:rsidR="006F4247" w:rsidRPr="00A34302">
        <w:rPr>
          <w:rFonts w:asciiTheme="majorEastAsia" w:eastAsiaTheme="majorEastAsia" w:hAnsiTheme="majorEastAsia" w:hint="eastAsia"/>
          <w:b/>
          <w:color w:val="0070C0"/>
          <w:sz w:val="28"/>
        </w:rPr>
        <w:t>への対策</w:t>
      </w:r>
      <w:bookmarkEnd w:id="323"/>
    </w:p>
    <w:p w14:paraId="39BAE03F" w14:textId="1A4BE824" w:rsidR="00A26FDF" w:rsidRPr="00A34302"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A34302"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A34302"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A3430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現在の状況</w:t>
            </w:r>
          </w:p>
        </w:tc>
      </w:tr>
      <w:tr w:rsidR="00C12DCA" w:rsidRPr="00A34302"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31B61C88" w14:textId="77777777" w:rsidR="00C12DCA" w:rsidRPr="00A34302" w:rsidRDefault="004D6C0D" w:rsidP="00C12DCA">
            <w:pPr>
              <w:widowControl/>
              <w:adjustRightInd/>
              <w:spacing w:line="320" w:lineRule="exact"/>
              <w:jc w:val="left"/>
              <w:textAlignment w:val="auto"/>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指定医療機関における妊よう</w:t>
            </w:r>
            <w:r w:rsidR="00C12DCA" w:rsidRPr="00A34302">
              <w:rPr>
                <w:rFonts w:hAnsi="HG丸ｺﾞｼｯｸM-PRO" w:cs="ＭＳ Ｐゴシック" w:hint="eastAsia"/>
                <w:color w:val="000000" w:themeColor="text1"/>
                <w:sz w:val="21"/>
                <w:szCs w:val="21"/>
              </w:rPr>
              <w:t>性温存治療の実施件数</w:t>
            </w:r>
          </w:p>
          <w:p w14:paraId="46627F27" w14:textId="260BCB85" w:rsidR="00AD0E1A" w:rsidRPr="00A34302" w:rsidRDefault="00AD0E1A" w:rsidP="00C12DCA">
            <w:pPr>
              <w:widowControl/>
              <w:adjustRightInd/>
              <w:spacing w:line="320" w:lineRule="exact"/>
              <w:jc w:val="left"/>
              <w:textAlignment w:val="auto"/>
              <w:rPr>
                <w:rFonts w:hAnsi="HG丸ｺﾞｼｯｸM-PRO" w:cstheme="minorBidi"/>
                <w:color w:val="000000" w:themeColor="text1"/>
                <w:kern w:val="2"/>
                <w:sz w:val="20"/>
                <w:szCs w:val="20"/>
              </w:rPr>
            </w:pPr>
            <w:r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3E50E8DB"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62</w:t>
            </w:r>
            <w:r w:rsidR="00C12DCA" w:rsidRPr="00A34302">
              <w:rPr>
                <w:rFonts w:hAnsi="HG丸ｺﾞｼｯｸM-PRO" w:cs="ＭＳ Ｐゴシック" w:hint="eastAsia"/>
                <w:color w:val="000000" w:themeColor="text1"/>
                <w:sz w:val="21"/>
                <w:szCs w:val="21"/>
              </w:rPr>
              <w:t>件</w:t>
            </w:r>
          </w:p>
          <w:p w14:paraId="74DACE32" w14:textId="16ED4724" w:rsidR="00C12DCA" w:rsidRPr="00A34302"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A34302">
              <w:rPr>
                <w:rFonts w:hAnsi="HG丸ｺﾞｼｯｸM-PRO" w:cs="ＭＳ Ｐゴシック" w:hint="eastAsia"/>
                <w:color w:val="000000" w:themeColor="text1"/>
                <w:sz w:val="16"/>
                <w:szCs w:val="21"/>
              </w:rPr>
              <w:t>【令和4（2022）年度】</w:t>
            </w:r>
          </w:p>
        </w:tc>
      </w:tr>
      <w:tr w:rsidR="00C12DCA" w:rsidRPr="00A34302"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5A2F1956" w:rsidR="00C12DCA" w:rsidRPr="00A34302" w:rsidRDefault="00C12DCA" w:rsidP="00C12DCA">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21"/>
                <w:szCs w:val="21"/>
              </w:rPr>
              <w:t>指定医療機関における</w:t>
            </w:r>
            <w:r w:rsidR="004D6C0D" w:rsidRPr="00A34302">
              <w:rPr>
                <w:rFonts w:hAnsi="HG丸ｺﾞｼｯｸM-PRO" w:cs="ＭＳ Ｐゴシック" w:hint="eastAsia"/>
                <w:color w:val="000000" w:themeColor="text1"/>
                <w:sz w:val="21"/>
                <w:szCs w:val="21"/>
              </w:rPr>
              <w:t>妊よう</w:t>
            </w:r>
            <w:r w:rsidRPr="00A34302">
              <w:rPr>
                <w:rFonts w:hAnsi="HG丸ｺﾞｼｯｸM-PRO" w:cs="ＭＳ Ｐゴシック" w:hint="eastAsia"/>
                <w:color w:val="000000" w:themeColor="text1"/>
                <w:sz w:val="21"/>
                <w:szCs w:val="21"/>
              </w:rPr>
              <w:t>性温存治療のカウンセリング件数</w:t>
            </w:r>
            <w:r w:rsidR="00AD0E1A"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60E8CA8C"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78</w:t>
            </w:r>
            <w:r w:rsidR="00C12DCA" w:rsidRPr="00A34302">
              <w:rPr>
                <w:rFonts w:hAnsi="HG丸ｺﾞｼｯｸM-PRO" w:cs="ＭＳ Ｐゴシック" w:hint="eastAsia"/>
                <w:color w:val="000000" w:themeColor="text1"/>
                <w:sz w:val="21"/>
                <w:szCs w:val="21"/>
              </w:rPr>
              <w:t>件</w:t>
            </w:r>
          </w:p>
          <w:p w14:paraId="37FDAA35" w14:textId="17E1B601" w:rsidR="00C12DCA" w:rsidRPr="00A34302" w:rsidRDefault="00C12DCA" w:rsidP="00C12DCA">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16"/>
                <w:szCs w:val="21"/>
              </w:rPr>
              <w:t>【令和4（2022）年度】</w:t>
            </w:r>
          </w:p>
        </w:tc>
      </w:tr>
    </w:tbl>
    <w:p w14:paraId="33F5E6B0" w14:textId="77777777" w:rsidR="00683C7A" w:rsidRPr="00A34302" w:rsidRDefault="00683C7A" w:rsidP="00683C7A">
      <w:pPr>
        <w:tabs>
          <w:tab w:val="left" w:pos="8364"/>
        </w:tabs>
        <w:snapToGrid w:val="0"/>
        <w:ind w:firstLineChars="200" w:firstLine="482"/>
        <w:rPr>
          <w:rFonts w:hAnsi="HG丸ｺﾞｼｯｸM-PRO"/>
          <w:b/>
          <w:color w:val="auto"/>
        </w:rPr>
      </w:pPr>
    </w:p>
    <w:p w14:paraId="6B15CEE6" w14:textId="404D77E9" w:rsidR="00596FD9" w:rsidRPr="00A34302" w:rsidRDefault="00596FD9" w:rsidP="00393B15">
      <w:pPr>
        <w:pStyle w:val="4"/>
        <w:numPr>
          <w:ilvl w:val="0"/>
          <w:numId w:val="0"/>
        </w:numPr>
        <w:ind w:leftChars="118" w:left="456" w:hangingChars="72" w:hanging="173"/>
        <w:rPr>
          <w:color w:val="000000" w:themeColor="text1"/>
        </w:rPr>
      </w:pPr>
      <w:bookmarkStart w:id="324" w:name="_Toc162606265"/>
      <w:r w:rsidRPr="00A34302">
        <w:rPr>
          <w:rFonts w:hint="eastAsia"/>
        </w:rPr>
        <w:t>①小児・</w:t>
      </w:r>
      <w:r w:rsidR="00331992" w:rsidRPr="00A34302">
        <w:rPr>
          <w:rFonts w:hint="eastAsia"/>
        </w:rPr>
        <w:t>AYA</w:t>
      </w:r>
      <w:r w:rsidR="00780F5E" w:rsidRPr="00A34302">
        <w:rPr>
          <w:rFonts w:hint="eastAsia"/>
        </w:rPr>
        <w:t>世代にお</w:t>
      </w:r>
      <w:r w:rsidR="00780F5E" w:rsidRPr="00A34302">
        <w:rPr>
          <w:rFonts w:hint="eastAsia"/>
          <w:color w:val="000000" w:themeColor="text1"/>
        </w:rPr>
        <w:t>ける療養環境への</w:t>
      </w:r>
      <w:r w:rsidRPr="00A34302">
        <w:rPr>
          <w:rFonts w:hint="eastAsia"/>
          <w:color w:val="000000" w:themeColor="text1"/>
        </w:rPr>
        <w:t>支援</w:t>
      </w:r>
      <w:bookmarkEnd w:id="324"/>
    </w:p>
    <w:p w14:paraId="3EAF2FB6" w14:textId="77777777" w:rsidR="00CD7D1B" w:rsidRPr="00A34302" w:rsidRDefault="00CD7D1B" w:rsidP="00393B15">
      <w:pPr>
        <w:tabs>
          <w:tab w:val="left" w:pos="8364"/>
        </w:tabs>
        <w:ind w:firstLineChars="192" w:firstLine="424"/>
        <w:rPr>
          <w:rFonts w:hAnsi="HG丸ｺﾞｼｯｸM-PRO" w:cstheme="minorBidi"/>
          <w:b/>
          <w:color w:val="000000" w:themeColor="text1"/>
          <w:kern w:val="2"/>
        </w:rPr>
      </w:pPr>
      <w:r w:rsidRPr="00A34302">
        <w:rPr>
          <w:rFonts w:asciiTheme="majorEastAsia" w:eastAsiaTheme="majorEastAsia" w:hAnsiTheme="majorEastAsia" w:cstheme="minorBidi" w:hint="eastAsia"/>
          <w:b/>
          <w:color w:val="000000" w:themeColor="text1"/>
          <w:kern w:val="2"/>
          <w:sz w:val="22"/>
        </w:rPr>
        <w:t>ア</w:t>
      </w:r>
      <w:r w:rsidR="00654B56" w:rsidRPr="00A34302">
        <w:rPr>
          <w:rFonts w:asciiTheme="majorEastAsia" w:eastAsiaTheme="majorEastAsia" w:hAnsiTheme="majorEastAsia" w:cstheme="minorBidi" w:hint="eastAsia"/>
          <w:b/>
          <w:color w:val="000000" w:themeColor="text1"/>
          <w:kern w:val="2"/>
          <w:sz w:val="22"/>
        </w:rPr>
        <w:t xml:space="preserve"> </w:t>
      </w:r>
      <w:r w:rsidRPr="00A34302">
        <w:rPr>
          <w:rFonts w:asciiTheme="majorEastAsia" w:eastAsiaTheme="majorEastAsia" w:hAnsiTheme="majorEastAsia" w:cstheme="minorBidi" w:hint="eastAsia"/>
          <w:b/>
          <w:color w:val="000000" w:themeColor="text1"/>
          <w:kern w:val="2"/>
          <w:sz w:val="22"/>
        </w:rPr>
        <w:t>情報提供</w:t>
      </w:r>
    </w:p>
    <w:p w14:paraId="61C63128" w14:textId="7B0FED08" w:rsidR="0069231B" w:rsidRPr="00A34302" w:rsidRDefault="0069231B" w:rsidP="00D404D5">
      <w:pPr>
        <w:tabs>
          <w:tab w:val="left" w:pos="8364"/>
        </w:tabs>
        <w:ind w:leftChars="235" w:left="815" w:hangingChars="114" w:hanging="251"/>
        <w:rPr>
          <w:rFonts w:hAnsi="HG丸ｺﾞｼｯｸM-PRO"/>
          <w:color w:val="000000" w:themeColor="text1"/>
          <w:sz w:val="22"/>
        </w:rPr>
      </w:pPr>
      <w:r w:rsidRPr="00A34302">
        <w:rPr>
          <w:rFonts w:hAnsi="HG丸ｺﾞｼｯｸM-PRO" w:hint="eastAsia"/>
          <w:color w:val="000000" w:themeColor="text1"/>
          <w:sz w:val="22"/>
          <w:szCs w:val="22"/>
        </w:rPr>
        <w:t>○</w:t>
      </w:r>
      <w:r w:rsidR="007910F8" w:rsidRPr="00A34302">
        <w:rPr>
          <w:rFonts w:hAnsi="HG丸ｺﾞｼｯｸM-PRO" w:hint="eastAsia"/>
          <w:color w:val="000000" w:themeColor="text1"/>
          <w:sz w:val="22"/>
        </w:rPr>
        <w:t>「大阪がん情報」</w:t>
      </w:r>
      <w:r w:rsidR="007A7F04" w:rsidRPr="00A34302">
        <w:rPr>
          <w:rFonts w:hAnsi="HG丸ｺﾞｼｯｸM-PRO" w:hint="eastAsia"/>
          <w:color w:val="000000" w:themeColor="text1"/>
          <w:sz w:val="22"/>
          <w:szCs w:val="22"/>
        </w:rPr>
        <w:t>や療養情報冊子</w:t>
      </w:r>
      <w:r w:rsidR="00F7627E" w:rsidRPr="00A34302">
        <w:rPr>
          <w:rFonts w:hint="eastAsia"/>
          <w:color w:val="000000" w:themeColor="text1"/>
          <w:sz w:val="22"/>
        </w:rPr>
        <w:t>「おおさかがんサポートブック」</w:t>
      </w:r>
      <w:r w:rsidR="007A7F04" w:rsidRPr="00A34302">
        <w:rPr>
          <w:rFonts w:hAnsi="HG丸ｺﾞｼｯｸM-PRO" w:hint="eastAsia"/>
          <w:color w:val="000000" w:themeColor="text1"/>
          <w:sz w:val="22"/>
          <w:szCs w:val="22"/>
        </w:rPr>
        <w:t>等</w:t>
      </w:r>
      <w:r w:rsidR="007910F8" w:rsidRPr="00A34302">
        <w:rPr>
          <w:rFonts w:hAnsi="HG丸ｺﾞｼｯｸM-PRO" w:hint="eastAsia"/>
          <w:color w:val="000000" w:themeColor="text1"/>
          <w:sz w:val="22"/>
          <w:szCs w:val="22"/>
        </w:rPr>
        <w:t>を通じて、</w:t>
      </w:r>
      <w:r w:rsidR="007910F8" w:rsidRPr="00A34302">
        <w:rPr>
          <w:rFonts w:hAnsi="HG丸ｺﾞｼｯｸM-PRO" w:hint="eastAsia"/>
          <w:color w:val="000000" w:themeColor="text1"/>
          <w:sz w:val="22"/>
        </w:rPr>
        <w:t>小児・AYA世代のがんに関する医療情報、</w:t>
      </w:r>
      <w:r w:rsidR="00FB7E35" w:rsidRPr="00A34302">
        <w:rPr>
          <w:rFonts w:hAnsi="HG丸ｺﾞｼｯｸM-PRO" w:hint="eastAsia"/>
          <w:color w:val="000000" w:themeColor="text1"/>
          <w:sz w:val="22"/>
          <w:szCs w:val="22"/>
        </w:rPr>
        <w:t>就学、就労、</w:t>
      </w:r>
      <w:r w:rsidR="008615D4" w:rsidRPr="00A34302">
        <w:rPr>
          <w:rFonts w:hAnsi="HG丸ｺﾞｼｯｸM-PRO" w:hint="eastAsia"/>
          <w:color w:val="000000" w:themeColor="text1"/>
          <w:sz w:val="22"/>
          <w:szCs w:val="22"/>
        </w:rPr>
        <w:t>生殖機能の温存</w:t>
      </w:r>
      <w:r w:rsidR="007910F8" w:rsidRPr="00A34302">
        <w:rPr>
          <w:rFonts w:hAnsi="HG丸ｺﾞｼｯｸM-PRO" w:hint="eastAsia"/>
          <w:color w:val="000000" w:themeColor="text1"/>
          <w:sz w:val="22"/>
          <w:szCs w:val="22"/>
        </w:rPr>
        <w:t>等について</w:t>
      </w:r>
      <w:r w:rsidRPr="00A34302">
        <w:rPr>
          <w:rFonts w:hAnsi="HG丸ｺﾞｼｯｸM-PRO" w:hint="eastAsia"/>
          <w:color w:val="000000" w:themeColor="text1"/>
          <w:sz w:val="22"/>
          <w:szCs w:val="22"/>
        </w:rPr>
        <w:t>情報提供</w:t>
      </w:r>
      <w:r w:rsidR="007910F8" w:rsidRPr="00A34302">
        <w:rPr>
          <w:rFonts w:hAnsi="HG丸ｺﾞｼｯｸM-PRO" w:hint="eastAsia"/>
          <w:color w:val="000000" w:themeColor="text1"/>
          <w:sz w:val="22"/>
          <w:szCs w:val="22"/>
        </w:rPr>
        <w:t>します</w:t>
      </w:r>
      <w:r w:rsidRPr="00A34302">
        <w:rPr>
          <w:rFonts w:hAnsi="HG丸ｺﾞｼｯｸM-PRO" w:hint="eastAsia"/>
          <w:color w:val="000000" w:themeColor="text1"/>
          <w:sz w:val="22"/>
          <w:szCs w:val="22"/>
        </w:rPr>
        <w:t>。</w:t>
      </w:r>
    </w:p>
    <w:p w14:paraId="0B58B5C8" w14:textId="77777777" w:rsidR="00454363" w:rsidRPr="00A34302"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A34302"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A34302">
        <w:rPr>
          <w:rFonts w:ascii="ＭＳ ゴシック" w:eastAsia="ＭＳ ゴシック" w:hAnsi="ＭＳ ゴシック" w:hint="eastAsia"/>
          <w:b/>
          <w:color w:val="000000" w:themeColor="text1"/>
          <w:sz w:val="22"/>
          <w:szCs w:val="22"/>
        </w:rPr>
        <w:t>イ</w:t>
      </w:r>
      <w:r w:rsidR="00654B56" w:rsidRPr="00A34302">
        <w:rPr>
          <w:rFonts w:ascii="ＭＳ ゴシック" w:eastAsia="ＭＳ ゴシック" w:hAnsi="ＭＳ ゴシック" w:hint="eastAsia"/>
          <w:b/>
          <w:color w:val="000000" w:themeColor="text1"/>
          <w:sz w:val="22"/>
          <w:szCs w:val="22"/>
        </w:rPr>
        <w:t xml:space="preserve"> </w:t>
      </w:r>
      <w:r w:rsidR="00802C8E" w:rsidRPr="00A34302">
        <w:rPr>
          <w:rFonts w:ascii="ＭＳ ゴシック" w:eastAsia="ＭＳ ゴシック" w:hAnsi="ＭＳ ゴシック" w:hint="eastAsia"/>
          <w:b/>
          <w:color w:val="000000" w:themeColor="text1"/>
          <w:sz w:val="22"/>
          <w:szCs w:val="22"/>
        </w:rPr>
        <w:t>療養中における</w:t>
      </w:r>
      <w:r w:rsidRPr="00A34302">
        <w:rPr>
          <w:rFonts w:ascii="ＭＳ ゴシック" w:eastAsia="ＭＳ ゴシック" w:hAnsi="ＭＳ ゴシック" w:hint="eastAsia"/>
          <w:b/>
          <w:color w:val="000000" w:themeColor="text1"/>
          <w:sz w:val="22"/>
          <w:szCs w:val="22"/>
        </w:rPr>
        <w:t>就学支援等</w:t>
      </w:r>
    </w:p>
    <w:p w14:paraId="63B04ADC" w14:textId="09B6B898" w:rsidR="00454363" w:rsidRPr="00A34302" w:rsidRDefault="0069231B" w:rsidP="000A76D4">
      <w:pPr>
        <w:tabs>
          <w:tab w:val="left" w:pos="8364"/>
        </w:tabs>
        <w:ind w:leftChars="236" w:left="705" w:hangingChars="63" w:hanging="139"/>
        <w:rPr>
          <w:rFonts w:hAnsi="HG丸ｺﾞｼｯｸM-PRO"/>
          <w:color w:val="000000" w:themeColor="text1"/>
          <w:sz w:val="22"/>
          <w:szCs w:val="22"/>
        </w:rPr>
      </w:pPr>
      <w:r w:rsidRPr="00A34302">
        <w:rPr>
          <w:rFonts w:hAnsi="HG丸ｺﾞｼｯｸM-PRO" w:hint="eastAsia"/>
          <w:color w:val="000000" w:themeColor="text1"/>
          <w:sz w:val="22"/>
          <w:szCs w:val="22"/>
        </w:rPr>
        <w:t>○小児・</w:t>
      </w:r>
      <w:r w:rsidR="00331992" w:rsidRPr="00A34302">
        <w:rPr>
          <w:rFonts w:hAnsi="HG丸ｺﾞｼｯｸM-PRO" w:hint="eastAsia"/>
          <w:color w:val="000000" w:themeColor="text1"/>
          <w:sz w:val="22"/>
          <w:szCs w:val="22"/>
        </w:rPr>
        <w:t>AYA</w:t>
      </w:r>
      <w:r w:rsidRPr="00A34302">
        <w:rPr>
          <w:rFonts w:hAnsi="HG丸ｺﾞｼｯｸM-PRO" w:hint="eastAsia"/>
          <w:color w:val="000000" w:themeColor="text1"/>
          <w:sz w:val="22"/>
          <w:szCs w:val="22"/>
        </w:rPr>
        <w:t>世代のがん患者が治療を受けながら学業を継続できるよう、</w:t>
      </w:r>
      <w:r w:rsidR="000A76D4" w:rsidRPr="00A34302">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w:t>
      </w:r>
      <w:r w:rsidR="00A93CF7" w:rsidRPr="00A34302">
        <w:rPr>
          <w:rFonts w:hAnsi="HG丸ｺﾞｼｯｸM-PRO" w:hint="eastAsia"/>
          <w:color w:val="000000" w:themeColor="text1"/>
          <w:sz w:val="22"/>
          <w:szCs w:val="22"/>
        </w:rPr>
        <w:t>と</w:t>
      </w:r>
      <w:r w:rsidR="000A76D4" w:rsidRPr="00A34302">
        <w:rPr>
          <w:rFonts w:hAnsi="HG丸ｺﾞｼｯｸM-PRO" w:hint="eastAsia"/>
          <w:color w:val="000000" w:themeColor="text1"/>
          <w:sz w:val="22"/>
          <w:szCs w:val="22"/>
        </w:rPr>
        <w:t>遠隔で</w:t>
      </w:r>
      <w:r w:rsidR="005B29A4" w:rsidRPr="00A34302">
        <w:rPr>
          <w:rFonts w:hAnsi="HG丸ｺﾞｼｯｸM-PRO" w:hint="eastAsia"/>
          <w:color w:val="000000" w:themeColor="text1"/>
          <w:sz w:val="22"/>
          <w:szCs w:val="22"/>
        </w:rPr>
        <w:t>のコミュニケーションを図るための機器整備支援等を引き続き推進します</w:t>
      </w:r>
      <w:r w:rsidR="000A76D4" w:rsidRPr="00A34302">
        <w:rPr>
          <w:rFonts w:hAnsi="HG丸ｺﾞｼｯｸM-PRO" w:hint="eastAsia"/>
          <w:color w:val="000000" w:themeColor="text1"/>
          <w:sz w:val="22"/>
          <w:szCs w:val="22"/>
        </w:rPr>
        <w:t>。</w:t>
      </w:r>
    </w:p>
    <w:p w14:paraId="3DBBB290" w14:textId="77777777" w:rsidR="00E71966" w:rsidRPr="00A34302"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A34302"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ウ</w:t>
      </w:r>
      <w:r w:rsidR="00654B56" w:rsidRPr="00A34302">
        <w:rPr>
          <w:rFonts w:asciiTheme="majorEastAsia" w:eastAsiaTheme="majorEastAsia" w:hAnsiTheme="majorEastAsia" w:hint="eastAsia"/>
          <w:b/>
          <w:color w:val="000000" w:themeColor="text1"/>
          <w:sz w:val="22"/>
          <w:szCs w:val="22"/>
        </w:rPr>
        <w:t xml:space="preserve"> </w:t>
      </w:r>
      <w:r w:rsidR="00DB0A10" w:rsidRPr="00A34302">
        <w:rPr>
          <w:rFonts w:asciiTheme="majorEastAsia" w:eastAsiaTheme="majorEastAsia" w:hAnsiTheme="majorEastAsia" w:hint="eastAsia"/>
          <w:b/>
          <w:color w:val="000000" w:themeColor="text1"/>
          <w:sz w:val="22"/>
          <w:szCs w:val="22"/>
        </w:rPr>
        <w:t>就労</w:t>
      </w:r>
      <w:r w:rsidR="00454363" w:rsidRPr="00A34302">
        <w:rPr>
          <w:rFonts w:asciiTheme="majorEastAsia" w:eastAsiaTheme="majorEastAsia" w:hAnsiTheme="majorEastAsia" w:hint="eastAsia"/>
          <w:b/>
          <w:color w:val="000000" w:themeColor="text1"/>
          <w:sz w:val="22"/>
          <w:szCs w:val="22"/>
        </w:rPr>
        <w:t>支援</w:t>
      </w:r>
    </w:p>
    <w:p w14:paraId="4CEF2073" w14:textId="0428B47B" w:rsidR="00393B15" w:rsidRPr="00CA5AC2" w:rsidRDefault="00BA62A6" w:rsidP="00D404D5">
      <w:pPr>
        <w:ind w:leftChars="236" w:left="808" w:hangingChars="110" w:hanging="242"/>
        <w:rPr>
          <w:color w:val="000000" w:themeColor="text1"/>
          <w:sz w:val="22"/>
        </w:rPr>
      </w:pPr>
      <w:r w:rsidRPr="00A34302">
        <w:rPr>
          <w:rFonts w:hint="eastAsia"/>
          <w:color w:val="000000" w:themeColor="text1"/>
          <w:sz w:val="22"/>
        </w:rPr>
        <w:t>○</w:t>
      </w:r>
      <w:r w:rsidR="00454363" w:rsidRPr="00A34302">
        <w:rPr>
          <w:rFonts w:hint="eastAsia"/>
          <w:color w:val="000000" w:themeColor="text1"/>
          <w:sz w:val="22"/>
        </w:rPr>
        <w:t>小児がん・</w:t>
      </w:r>
      <w:r w:rsidR="00331992" w:rsidRPr="00A34302">
        <w:rPr>
          <w:rFonts w:hint="eastAsia"/>
          <w:color w:val="000000" w:themeColor="text1"/>
          <w:sz w:val="22"/>
        </w:rPr>
        <w:t>AYA</w:t>
      </w:r>
      <w:r w:rsidR="00454363" w:rsidRPr="00A34302">
        <w:rPr>
          <w:rFonts w:hint="eastAsia"/>
          <w:color w:val="000000" w:themeColor="text1"/>
          <w:sz w:val="22"/>
        </w:rPr>
        <w:t>世代のがん経験者の就労</w:t>
      </w:r>
      <w:r w:rsidR="00454363" w:rsidRPr="00CA5AC2">
        <w:rPr>
          <w:rFonts w:hint="eastAsia"/>
          <w:color w:val="000000" w:themeColor="text1"/>
          <w:sz w:val="22"/>
        </w:rPr>
        <w:t>支援に向け、</w:t>
      </w:r>
      <w:r w:rsidRPr="00CA5AC2">
        <w:rPr>
          <w:rFonts w:hint="eastAsia"/>
          <w:color w:val="000000" w:themeColor="text1"/>
          <w:sz w:val="22"/>
        </w:rPr>
        <w:t>ハローワーク、地域若者サポートステーション</w:t>
      </w:r>
      <w:r w:rsidR="0070753F" w:rsidRPr="00CA5AC2">
        <w:rPr>
          <w:rFonts w:hint="eastAsia"/>
          <w:color w:val="000000" w:themeColor="text1"/>
          <w:sz w:val="22"/>
        </w:rPr>
        <w:t>（注</w:t>
      </w:r>
      <w:r w:rsidR="000F29C9" w:rsidRPr="00CA5AC2">
        <w:rPr>
          <w:rFonts w:hint="eastAsia"/>
          <w:color w:val="000000" w:themeColor="text1"/>
          <w:sz w:val="22"/>
        </w:rPr>
        <w:t>3</w:t>
      </w:r>
      <w:r w:rsidR="008732F3" w:rsidRPr="00CA5AC2">
        <w:rPr>
          <w:color w:val="000000" w:themeColor="text1"/>
          <w:sz w:val="22"/>
        </w:rPr>
        <w:t>3</w:t>
      </w:r>
      <w:r w:rsidR="0070753F" w:rsidRPr="00CA5AC2">
        <w:rPr>
          <w:rFonts w:hint="eastAsia"/>
          <w:color w:val="000000" w:themeColor="text1"/>
          <w:sz w:val="22"/>
        </w:rPr>
        <w:t>）</w:t>
      </w:r>
      <w:r w:rsidRPr="00CA5AC2">
        <w:rPr>
          <w:rFonts w:hint="eastAsia"/>
          <w:color w:val="000000" w:themeColor="text1"/>
          <w:sz w:val="22"/>
        </w:rPr>
        <w:t>等の労働関係機関と</w:t>
      </w:r>
      <w:r w:rsidR="00454363" w:rsidRPr="00CA5AC2">
        <w:rPr>
          <w:rFonts w:hint="eastAsia"/>
          <w:color w:val="000000" w:themeColor="text1"/>
          <w:sz w:val="22"/>
        </w:rPr>
        <w:t>がん相談支援センター</w:t>
      </w:r>
      <w:r w:rsidR="00FB7E35" w:rsidRPr="00CA5AC2">
        <w:rPr>
          <w:rFonts w:hint="eastAsia"/>
          <w:color w:val="000000" w:themeColor="text1"/>
          <w:sz w:val="22"/>
        </w:rPr>
        <w:t>、</w:t>
      </w:r>
      <w:r w:rsidR="00444348" w:rsidRPr="00CA5AC2">
        <w:rPr>
          <w:rFonts w:hint="eastAsia"/>
          <w:color w:val="000000" w:themeColor="text1"/>
          <w:sz w:val="22"/>
        </w:rPr>
        <w:t>学校</w:t>
      </w:r>
      <w:r w:rsidR="003066F1" w:rsidRPr="00CA5AC2">
        <w:rPr>
          <w:rFonts w:hint="eastAsia"/>
          <w:color w:val="000000" w:themeColor="text1"/>
          <w:sz w:val="22"/>
        </w:rPr>
        <w:t>との</w:t>
      </w:r>
      <w:r w:rsidRPr="00CA5AC2">
        <w:rPr>
          <w:rFonts w:hint="eastAsia"/>
          <w:color w:val="000000" w:themeColor="text1"/>
          <w:sz w:val="22"/>
        </w:rPr>
        <w:t>連携</w:t>
      </w:r>
      <w:r w:rsidR="009B2102" w:rsidRPr="00CA5AC2">
        <w:rPr>
          <w:rFonts w:hint="eastAsia"/>
          <w:color w:val="000000" w:themeColor="text1"/>
          <w:sz w:val="22"/>
        </w:rPr>
        <w:t>を</w:t>
      </w:r>
      <w:r w:rsidR="00BE754D" w:rsidRPr="00CA5AC2">
        <w:rPr>
          <w:rFonts w:hint="eastAsia"/>
          <w:color w:val="000000" w:themeColor="text1"/>
          <w:sz w:val="22"/>
        </w:rPr>
        <w:t>引き続き</w:t>
      </w:r>
      <w:r w:rsidR="009B2102" w:rsidRPr="00CA5AC2">
        <w:rPr>
          <w:rFonts w:hint="eastAsia"/>
          <w:color w:val="000000" w:themeColor="text1"/>
          <w:sz w:val="22"/>
        </w:rPr>
        <w:t>進めます</w:t>
      </w:r>
      <w:r w:rsidRPr="00CA5AC2">
        <w:rPr>
          <w:rFonts w:hint="eastAsia"/>
          <w:color w:val="000000" w:themeColor="text1"/>
          <w:sz w:val="22"/>
        </w:rPr>
        <w:t>。</w:t>
      </w:r>
    </w:p>
    <w:p w14:paraId="41FCF8A0" w14:textId="45FDADF5" w:rsidR="00393B15" w:rsidRPr="00CA5AC2" w:rsidRDefault="00393B15" w:rsidP="00393B15">
      <w:pPr>
        <w:ind w:leftChars="200" w:left="700" w:hangingChars="100" w:hanging="220"/>
        <w:rPr>
          <w:color w:val="000000" w:themeColor="text1"/>
          <w:sz w:val="22"/>
        </w:rPr>
      </w:pPr>
    </w:p>
    <w:p w14:paraId="300761AD" w14:textId="6669E6B8" w:rsidR="00F427F6" w:rsidRPr="00CA5AC2" w:rsidRDefault="00F427F6" w:rsidP="00393B15">
      <w:pPr>
        <w:ind w:leftChars="200" w:left="700" w:hangingChars="100" w:hanging="220"/>
        <w:rPr>
          <w:color w:val="000000" w:themeColor="text1"/>
          <w:sz w:val="22"/>
        </w:rPr>
      </w:pPr>
    </w:p>
    <w:p w14:paraId="40F80963" w14:textId="0B9B864E" w:rsidR="00F427F6" w:rsidRPr="00CA5AC2" w:rsidRDefault="00F427F6" w:rsidP="00393B15">
      <w:pPr>
        <w:ind w:leftChars="200" w:left="700" w:hangingChars="100" w:hanging="220"/>
        <w:rPr>
          <w:color w:val="000000" w:themeColor="text1"/>
          <w:sz w:val="22"/>
        </w:rPr>
      </w:pPr>
      <w:r w:rsidRPr="00CA5AC2">
        <w:rPr>
          <w:rFonts w:hAnsi="HG丸ｺﾞｼｯｸM-PRO"/>
          <w:noProof/>
          <w:color w:val="auto"/>
          <w:sz w:val="22"/>
          <w:szCs w:val="22"/>
        </w:rPr>
        <mc:AlternateContent>
          <mc:Choice Requires="wpg">
            <w:drawing>
              <wp:anchor distT="0" distB="0" distL="114300" distR="114300" simplePos="0" relativeHeight="251608576" behindDoc="0" locked="0" layoutInCell="1" allowOverlap="1" wp14:anchorId="5AA83541" wp14:editId="5E4F8CED">
                <wp:simplePos x="0" y="0"/>
                <wp:positionH relativeFrom="margin">
                  <wp:posOffset>-321310</wp:posOffset>
                </wp:positionH>
                <wp:positionV relativeFrom="paragraph">
                  <wp:posOffset>220345</wp:posOffset>
                </wp:positionV>
                <wp:extent cx="6468745" cy="738505"/>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745" cy="738505"/>
                          <a:chOff x="-339874" y="4288853"/>
                          <a:chExt cx="6469073" cy="544699"/>
                        </a:xfrm>
                      </wpg:grpSpPr>
                      <wps:wsp>
                        <wps:cNvPr id="282" name="正方形/長方形 282" descr="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12"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5.3pt;margin-top:17.35pt;width:509.35pt;height:58.15pt;z-index:251608576;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">
                <v:rect id="正方形/長方形 282" o:spid="_x0000_s1213" alt="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v:textbox>
                </v:rect>
                <v:line id="直線コネクタ 283" o:spid="_x0000_s1214"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667BECD2" w14:textId="26FB8374" w:rsidR="00F427F6" w:rsidRPr="00CA5AC2" w:rsidRDefault="00F427F6" w:rsidP="00393B15">
      <w:pPr>
        <w:ind w:leftChars="200" w:left="700" w:hangingChars="100" w:hanging="220"/>
        <w:rPr>
          <w:color w:val="000000" w:themeColor="text1"/>
          <w:sz w:val="22"/>
        </w:rPr>
      </w:pPr>
    </w:p>
    <w:p w14:paraId="17EE0D82" w14:textId="0548F0FF" w:rsidR="00F427F6" w:rsidRPr="00CA5AC2" w:rsidRDefault="00F427F6" w:rsidP="00393B15">
      <w:pPr>
        <w:ind w:leftChars="200" w:left="700" w:hangingChars="100" w:hanging="220"/>
        <w:rPr>
          <w:color w:val="000000" w:themeColor="text1"/>
          <w:sz w:val="22"/>
        </w:rPr>
      </w:pPr>
    </w:p>
    <w:p w14:paraId="69381273" w14:textId="556048D8" w:rsidR="00393B15" w:rsidRPr="00CA5AC2" w:rsidRDefault="00454363" w:rsidP="00393B15">
      <w:pPr>
        <w:ind w:leftChars="178" w:left="701" w:hangingChars="124" w:hanging="27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lastRenderedPageBreak/>
        <w:t>エ</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家族支援</w:t>
      </w:r>
    </w:p>
    <w:p w14:paraId="00FFACE9" w14:textId="487D67A3" w:rsidR="00BE754D" w:rsidRPr="00CA5AC2" w:rsidRDefault="0069231B" w:rsidP="00031DC0">
      <w:pPr>
        <w:tabs>
          <w:tab w:val="left" w:pos="8364"/>
        </w:tabs>
        <w:ind w:leftChars="236" w:left="817" w:hangingChars="114" w:hanging="251"/>
        <w:rPr>
          <w:rFonts w:hAnsi="HG丸ｺﾞｼｯｸM-PRO"/>
          <w:color w:val="000000" w:themeColor="text1"/>
          <w:sz w:val="22"/>
          <w:szCs w:val="22"/>
        </w:rPr>
      </w:pPr>
      <w:r w:rsidRPr="00CA5AC2">
        <w:rPr>
          <w:rFonts w:hAnsi="HG丸ｺﾞｼｯｸM-PRO" w:hint="eastAsia"/>
          <w:color w:val="000000" w:themeColor="text1"/>
          <w:sz w:val="22"/>
          <w:szCs w:val="22"/>
        </w:rPr>
        <w:t>○</w:t>
      </w:r>
      <w:r w:rsidR="00944067" w:rsidRPr="00CA5AC2">
        <w:rPr>
          <w:rFonts w:hAnsi="HG丸ｺﾞｼｯｸM-PRO" w:hint="eastAsia"/>
          <w:color w:val="000000" w:themeColor="text1"/>
          <w:sz w:val="22"/>
          <w:szCs w:val="22"/>
        </w:rPr>
        <w:t>大阪府がん診療連携協議会と連携し、小児</w:t>
      </w:r>
      <w:r w:rsidR="00031DC0" w:rsidRPr="00CA5AC2">
        <w:rPr>
          <w:rFonts w:hAnsi="HG丸ｺﾞｼｯｸM-PRO" w:hint="eastAsia"/>
          <w:color w:val="000000" w:themeColor="text1"/>
          <w:sz w:val="22"/>
          <w:szCs w:val="22"/>
        </w:rPr>
        <w:t>・AYA世代の</w:t>
      </w:r>
      <w:r w:rsidR="00944067" w:rsidRPr="00CA5AC2">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CA5AC2">
        <w:rPr>
          <w:rFonts w:hAnsi="HG丸ｺﾞｼｯｸM-PRO" w:hint="eastAsia"/>
          <w:color w:val="000000" w:themeColor="text1"/>
          <w:sz w:val="22"/>
          <w:szCs w:val="22"/>
        </w:rPr>
        <w:t>ります</w:t>
      </w:r>
      <w:r w:rsidR="00944067" w:rsidRPr="00CA5AC2">
        <w:rPr>
          <w:rFonts w:hAnsi="HG丸ｺﾞｼｯｸM-PRO" w:hint="eastAsia"/>
          <w:color w:val="000000" w:themeColor="text1"/>
          <w:sz w:val="22"/>
          <w:szCs w:val="22"/>
        </w:rPr>
        <w:t>。</w:t>
      </w:r>
    </w:p>
    <w:p w14:paraId="42872245" w14:textId="4FC258EB" w:rsidR="00B9604C" w:rsidRPr="00CA5AC2"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CA5AC2"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CA5AC2" w:rsidRDefault="00B9604C" w:rsidP="006253FA">
      <w:pPr>
        <w:pStyle w:val="4"/>
        <w:numPr>
          <w:ilvl w:val="0"/>
          <w:numId w:val="0"/>
        </w:numPr>
        <w:ind w:leftChars="119" w:left="505" w:hangingChars="91" w:hanging="219"/>
        <w:rPr>
          <w:color w:val="000000" w:themeColor="text1"/>
        </w:rPr>
      </w:pPr>
      <w:bookmarkStart w:id="325" w:name="_Toc162606266"/>
      <w:r w:rsidRPr="00CA5AC2">
        <w:rPr>
          <w:rFonts w:hint="eastAsia"/>
          <w:color w:val="000000" w:themeColor="text1"/>
        </w:rPr>
        <w:t>②</w:t>
      </w:r>
      <w:r w:rsidR="009A39BE" w:rsidRPr="00CA5AC2">
        <w:rPr>
          <w:rFonts w:hint="eastAsia"/>
          <w:color w:val="000000" w:themeColor="text1"/>
        </w:rPr>
        <w:t>全ての</w:t>
      </w:r>
      <w:r w:rsidRPr="00CA5AC2">
        <w:rPr>
          <w:rFonts w:hint="eastAsia"/>
          <w:color w:val="000000" w:themeColor="text1"/>
        </w:rPr>
        <w:t>働く世代のがん患者の就労支援の推進</w:t>
      </w:r>
      <w:bookmarkEnd w:id="325"/>
    </w:p>
    <w:p w14:paraId="73D242DA" w14:textId="4262199D" w:rsidR="002E5FF7" w:rsidRPr="00CA5AC2" w:rsidRDefault="00B9604C" w:rsidP="002E5FF7">
      <w:pPr>
        <w:tabs>
          <w:tab w:val="left" w:pos="8364"/>
        </w:tabs>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○がん患者</w:t>
      </w:r>
      <w:r w:rsidR="00363558"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家族に対して、がん診療拠点病院や労働関係機関、産業医等と連携し、診断</w:t>
      </w:r>
      <w:r w:rsidR="006B002E" w:rsidRPr="00CA5AC2">
        <w:rPr>
          <w:rFonts w:hAnsi="HG丸ｺﾞｼｯｸM-PRO" w:hint="eastAsia"/>
          <w:color w:val="000000" w:themeColor="text1"/>
          <w:sz w:val="22"/>
          <w:szCs w:val="22"/>
        </w:rPr>
        <w:t>から</w:t>
      </w:r>
      <w:r w:rsidRPr="00CA5AC2">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CA5AC2"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18AEF938" w:rsidR="002E5FF7" w:rsidRPr="00CA5AC2" w:rsidRDefault="00B9604C" w:rsidP="002E5FF7">
      <w:pPr>
        <w:ind w:leftChars="236" w:left="815" w:hangingChars="113" w:hanging="249"/>
        <w:rPr>
          <w:color w:val="000000" w:themeColor="text1"/>
          <w:sz w:val="22"/>
        </w:rPr>
      </w:pPr>
      <w:r w:rsidRPr="00CA5AC2">
        <w:rPr>
          <w:rFonts w:hint="eastAsia"/>
          <w:color w:val="000000" w:themeColor="text1"/>
          <w:sz w:val="22"/>
        </w:rPr>
        <w:t>○がん患者の就労支援について企業の理解を進めるため、</w:t>
      </w:r>
      <w:r w:rsidR="00DA0DDA" w:rsidRPr="00CA5AC2">
        <w:rPr>
          <w:rFonts w:hint="eastAsia"/>
          <w:color w:val="000000" w:themeColor="text1"/>
          <w:sz w:val="22"/>
        </w:rPr>
        <w:t>引き続き大阪産業保健総合支援センター等と連携し、</w:t>
      </w:r>
      <w:r w:rsidR="002E5FF7" w:rsidRPr="00CA5AC2">
        <w:rPr>
          <w:rFonts w:hint="eastAsia"/>
          <w:color w:val="000000" w:themeColor="text1"/>
          <w:sz w:val="22"/>
        </w:rPr>
        <w:t>企業に対する「事業場における治療と職業生活の両立支援のためのガイドライン」の普及啓発や、団体経由産業保健活動推進助成金等の支援制度の周知</w:t>
      </w:r>
      <w:r w:rsidR="00DA0DDA" w:rsidRPr="00CA5AC2">
        <w:rPr>
          <w:rFonts w:hint="eastAsia"/>
          <w:color w:val="000000" w:themeColor="text1"/>
          <w:sz w:val="22"/>
        </w:rPr>
        <w:t>を行います。また</w:t>
      </w:r>
      <w:r w:rsidR="002E5FF7" w:rsidRPr="00CA5AC2">
        <w:rPr>
          <w:rFonts w:hint="eastAsia"/>
          <w:color w:val="000000" w:themeColor="text1"/>
          <w:sz w:val="22"/>
        </w:rPr>
        <w:t>、治療や仕事の両立支援や健康経営等に取り組む企業への表彰についても取</w:t>
      </w:r>
      <w:r w:rsidR="00DA0DDA" w:rsidRPr="00CA5AC2">
        <w:rPr>
          <w:rFonts w:hint="eastAsia"/>
          <w:color w:val="000000" w:themeColor="text1"/>
          <w:sz w:val="22"/>
        </w:rPr>
        <w:t>り</w:t>
      </w:r>
      <w:r w:rsidR="002E5FF7" w:rsidRPr="00CA5AC2">
        <w:rPr>
          <w:rFonts w:hint="eastAsia"/>
          <w:color w:val="000000" w:themeColor="text1"/>
          <w:sz w:val="22"/>
        </w:rPr>
        <w:t>組みます。</w:t>
      </w:r>
    </w:p>
    <w:p w14:paraId="05CD3308" w14:textId="134D6686" w:rsidR="005725C6" w:rsidRPr="00CA5AC2" w:rsidRDefault="005725C6" w:rsidP="005725C6">
      <w:pPr>
        <w:ind w:leftChars="236" w:left="815" w:hangingChars="113" w:hanging="249"/>
        <w:rPr>
          <w:color w:val="000000" w:themeColor="text1"/>
          <w:sz w:val="22"/>
        </w:rPr>
      </w:pPr>
    </w:p>
    <w:p w14:paraId="708F9EC9" w14:textId="0DFDBC9F" w:rsidR="000C1FAB" w:rsidRPr="00CA5AC2" w:rsidRDefault="000C1FAB" w:rsidP="005725C6">
      <w:pPr>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CA5AC2" w:rsidRDefault="000C1FAB">
      <w:pPr>
        <w:tabs>
          <w:tab w:val="left" w:pos="8364"/>
        </w:tabs>
        <w:rPr>
          <w:rFonts w:hAnsi="HG丸ｺﾞｼｯｸM-PRO"/>
          <w:color w:val="000000" w:themeColor="text1"/>
          <w:sz w:val="22"/>
          <w:szCs w:val="22"/>
        </w:rPr>
      </w:pPr>
    </w:p>
    <w:p w14:paraId="2813AC4A" w14:textId="227C66F8" w:rsidR="00596FD9" w:rsidRPr="00CA5AC2" w:rsidRDefault="00A4622F" w:rsidP="006253FA">
      <w:pPr>
        <w:pStyle w:val="4"/>
        <w:numPr>
          <w:ilvl w:val="0"/>
          <w:numId w:val="0"/>
        </w:numPr>
        <w:ind w:firstLineChars="117" w:firstLine="282"/>
        <w:rPr>
          <w:color w:val="000000" w:themeColor="text1"/>
        </w:rPr>
      </w:pPr>
      <w:bookmarkStart w:id="326" w:name="_Toc162606267"/>
      <w:r w:rsidRPr="00CA5AC2">
        <w:rPr>
          <w:rFonts w:hint="eastAsia"/>
          <w:color w:val="000000" w:themeColor="text1"/>
        </w:rPr>
        <w:t>③</w:t>
      </w:r>
      <w:r w:rsidR="00596FD9" w:rsidRPr="00CA5AC2">
        <w:rPr>
          <w:rFonts w:hint="eastAsia"/>
          <w:color w:val="000000" w:themeColor="text1"/>
        </w:rPr>
        <w:t>高齢者の支援</w:t>
      </w:r>
      <w:bookmarkEnd w:id="326"/>
    </w:p>
    <w:p w14:paraId="6EEBEC5A" w14:textId="24DAE8B2" w:rsidR="00BD12C9" w:rsidRPr="00CA5AC2" w:rsidRDefault="00CE1163" w:rsidP="00E71966">
      <w:pPr>
        <w:ind w:leftChars="250" w:left="820" w:hangingChars="100" w:hanging="220"/>
        <w:rPr>
          <w:rFonts w:hAnsi="HG丸ｺﾞｼｯｸM-PRO"/>
          <w:color w:val="000000" w:themeColor="text1"/>
          <w:sz w:val="22"/>
          <w:szCs w:val="22"/>
          <w:u w:val="single"/>
        </w:rPr>
      </w:pPr>
      <w:r w:rsidRPr="00CA5AC2">
        <w:rPr>
          <w:rFonts w:hAnsi="HG丸ｺﾞｼｯｸM-PRO" w:hint="eastAsia"/>
          <w:color w:val="000000" w:themeColor="text1"/>
          <w:sz w:val="22"/>
          <w:szCs w:val="22"/>
        </w:rPr>
        <w:t>○</w:t>
      </w:r>
      <w:r w:rsidR="00E71966" w:rsidRPr="00CA5AC2">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CA5AC2" w:rsidRDefault="00E71966" w:rsidP="00E71966">
      <w:pPr>
        <w:ind w:leftChars="250" w:left="820" w:hangingChars="100" w:hanging="220"/>
        <w:rPr>
          <w:rFonts w:hAnsi="HG丸ｺﾞｼｯｸM-PRO"/>
          <w:color w:val="000000" w:themeColor="text1"/>
          <w:sz w:val="22"/>
          <w:szCs w:val="22"/>
        </w:rPr>
      </w:pPr>
    </w:p>
    <w:p w14:paraId="4FF77D40" w14:textId="34B06513" w:rsidR="000B4C4E" w:rsidRPr="00A34302" w:rsidRDefault="00CF155C" w:rsidP="00BD12C9">
      <w:pPr>
        <w:pStyle w:val="4"/>
        <w:numPr>
          <w:ilvl w:val="0"/>
          <w:numId w:val="0"/>
        </w:numPr>
        <w:ind w:firstLineChars="117" w:firstLine="282"/>
        <w:rPr>
          <w:color w:val="000000" w:themeColor="text1"/>
        </w:rPr>
      </w:pPr>
      <w:bookmarkStart w:id="327" w:name="_Toc162606268"/>
      <w:r w:rsidRPr="00A34302">
        <w:rPr>
          <w:rFonts w:hint="eastAsia"/>
          <w:color w:val="000000" w:themeColor="text1"/>
        </w:rPr>
        <w:t>④妊よう性温存治療</w:t>
      </w:r>
      <w:r w:rsidR="00A93CF7" w:rsidRPr="00A34302">
        <w:rPr>
          <w:rFonts w:hint="eastAsia"/>
          <w:color w:val="000000" w:themeColor="text1"/>
        </w:rPr>
        <w:t>実施体制の充実</w:t>
      </w:r>
      <w:bookmarkEnd w:id="327"/>
    </w:p>
    <w:p w14:paraId="37E1767E" w14:textId="5A39E286" w:rsidR="00BD12C9" w:rsidRPr="00CA5AC2" w:rsidRDefault="00944067" w:rsidP="00944067">
      <w:pPr>
        <w:ind w:leftChars="250" w:left="820" w:hangingChars="100" w:hanging="220"/>
        <w:rPr>
          <w:color w:val="000000" w:themeColor="text1"/>
          <w:sz w:val="22"/>
        </w:rPr>
      </w:pPr>
      <w:r w:rsidRPr="00A34302">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w:t>
      </w:r>
      <w:r w:rsidRPr="00CA5AC2">
        <w:rPr>
          <w:rFonts w:hint="eastAsia"/>
          <w:color w:val="000000" w:themeColor="text1"/>
          <w:sz w:val="22"/>
        </w:rPr>
        <w:t>情報」などを通じた情報提供に努めるとともに、</w:t>
      </w:r>
      <w:r w:rsidR="001D3B87" w:rsidRPr="00CA5AC2">
        <w:rPr>
          <w:rFonts w:hint="eastAsia"/>
          <w:color w:val="000000" w:themeColor="text1"/>
          <w:sz w:val="22"/>
        </w:rPr>
        <w:t>大阪がん・生殖医療ネットワークを通じ、</w:t>
      </w:r>
      <w:r w:rsidRPr="00CA5AC2">
        <w:rPr>
          <w:rFonts w:hint="eastAsia"/>
          <w:color w:val="000000" w:themeColor="text1"/>
          <w:sz w:val="22"/>
        </w:rPr>
        <w:t>がん診療拠点病院のがん治療医と生殖医療専門医との連携体制の構築を図</w:t>
      </w:r>
      <w:r w:rsidR="00CE195B" w:rsidRPr="00CA5AC2">
        <w:rPr>
          <w:rFonts w:hint="eastAsia"/>
          <w:color w:val="000000" w:themeColor="text1"/>
          <w:sz w:val="22"/>
        </w:rPr>
        <w:t>りながら、がん治療後も長期間にわたって、がん・生殖医療に関する情報・相談支援を行います</w:t>
      </w:r>
      <w:r w:rsidRPr="00CA5AC2">
        <w:rPr>
          <w:rFonts w:hint="eastAsia"/>
          <w:color w:val="000000" w:themeColor="text1"/>
          <w:sz w:val="22"/>
        </w:rPr>
        <w:t>。</w:t>
      </w:r>
    </w:p>
    <w:p w14:paraId="569F6C96" w14:textId="249220B4" w:rsidR="00BD12C9" w:rsidRPr="00CA5AC2" w:rsidRDefault="00BD12C9">
      <w:pPr>
        <w:rPr>
          <w:rFonts w:hAnsi="HG丸ｺﾞｼｯｸM-PRO"/>
          <w:color w:val="000000" w:themeColor="text1"/>
          <w:sz w:val="22"/>
          <w:szCs w:val="22"/>
        </w:rPr>
      </w:pPr>
    </w:p>
    <w:p w14:paraId="5AA94F81" w14:textId="6C139A4D" w:rsidR="0096191A" w:rsidRPr="00CA5AC2" w:rsidRDefault="0096191A">
      <w:pPr>
        <w:rPr>
          <w:rFonts w:hAnsi="HG丸ｺﾞｼｯｸM-PRO"/>
          <w:color w:val="auto"/>
          <w:sz w:val="22"/>
          <w:szCs w:val="22"/>
        </w:rPr>
      </w:pPr>
    </w:p>
    <w:p w14:paraId="4425802F" w14:textId="7C80C34B" w:rsidR="0096191A" w:rsidRPr="00CA5AC2" w:rsidRDefault="0096191A">
      <w:pPr>
        <w:rPr>
          <w:rFonts w:hAnsi="HG丸ｺﾞｼｯｸM-PRO"/>
          <w:color w:val="auto"/>
          <w:sz w:val="22"/>
          <w:szCs w:val="22"/>
        </w:rPr>
      </w:pPr>
    </w:p>
    <w:p w14:paraId="1D764B74" w14:textId="51C53E14" w:rsidR="0096191A" w:rsidRPr="00CA5AC2" w:rsidRDefault="0096191A">
      <w:pPr>
        <w:rPr>
          <w:rFonts w:hAnsi="HG丸ｺﾞｼｯｸM-PRO"/>
          <w:color w:val="auto"/>
          <w:sz w:val="22"/>
          <w:szCs w:val="22"/>
        </w:rPr>
      </w:pPr>
    </w:p>
    <w:p w14:paraId="4D8A32A9" w14:textId="658B4B18" w:rsidR="0096191A" w:rsidRPr="00CA5AC2" w:rsidRDefault="0096191A">
      <w:pPr>
        <w:rPr>
          <w:rFonts w:hAnsi="HG丸ｺﾞｼｯｸM-PRO"/>
          <w:color w:val="auto"/>
          <w:sz w:val="22"/>
          <w:szCs w:val="22"/>
        </w:rPr>
      </w:pPr>
    </w:p>
    <w:p w14:paraId="1C2FE3C8" w14:textId="0D8FA336" w:rsidR="0096191A" w:rsidRPr="00CA5AC2" w:rsidRDefault="0096191A">
      <w:pPr>
        <w:rPr>
          <w:rFonts w:hAnsi="HG丸ｺﾞｼｯｸM-PRO"/>
          <w:color w:val="auto"/>
          <w:sz w:val="22"/>
          <w:szCs w:val="22"/>
        </w:rPr>
      </w:pPr>
    </w:p>
    <w:p w14:paraId="2AF544E2" w14:textId="1478459D" w:rsidR="00944067" w:rsidRPr="00CA5AC2" w:rsidRDefault="00BD12C9" w:rsidP="00944067">
      <w:pPr>
        <w:pStyle w:val="4"/>
        <w:numPr>
          <w:ilvl w:val="0"/>
          <w:numId w:val="0"/>
        </w:numPr>
        <w:ind w:firstLineChars="117" w:firstLine="282"/>
        <w:rPr>
          <w:color w:val="000000" w:themeColor="text1"/>
        </w:rPr>
      </w:pPr>
      <w:bookmarkStart w:id="328" w:name="_Toc162606269"/>
      <w:r w:rsidRPr="00CA5AC2">
        <w:rPr>
          <w:rFonts w:hint="eastAsia"/>
          <w:color w:val="000000" w:themeColor="text1"/>
        </w:rPr>
        <w:lastRenderedPageBreak/>
        <w:t>⑤アピアランスケアの充実</w:t>
      </w:r>
      <w:bookmarkEnd w:id="328"/>
    </w:p>
    <w:p w14:paraId="2F88C7FD" w14:textId="4D245F35" w:rsidR="00CE6ABE" w:rsidRPr="00A34302" w:rsidRDefault="00944067" w:rsidP="00CE6ABE">
      <w:pPr>
        <w:ind w:leftChars="250" w:left="820" w:hangingChars="100" w:hanging="220"/>
        <w:rPr>
          <w:color w:val="000000" w:themeColor="text1"/>
          <w:sz w:val="22"/>
        </w:rPr>
      </w:pPr>
      <w:r w:rsidRPr="00CA5AC2">
        <w:rPr>
          <w:rFonts w:hint="eastAsia"/>
          <w:color w:val="000000" w:themeColor="text1"/>
          <w:sz w:val="22"/>
        </w:rPr>
        <w:t>○</w:t>
      </w:r>
      <w:r w:rsidR="00CE6A29" w:rsidRPr="00CA5AC2">
        <w:rPr>
          <w:rFonts w:hint="eastAsia"/>
          <w:color w:val="000000" w:themeColor="text1"/>
          <w:sz w:val="22"/>
        </w:rPr>
        <w:t>外見を起点にした心理的ケアを含</w:t>
      </w:r>
      <w:r w:rsidR="004677F7" w:rsidRPr="00CA5AC2">
        <w:rPr>
          <w:rFonts w:hint="eastAsia"/>
          <w:color w:val="000000" w:themeColor="text1"/>
          <w:sz w:val="22"/>
        </w:rPr>
        <w:t>め</w:t>
      </w:r>
      <w:r w:rsidR="00CE6A29" w:rsidRPr="00CA5AC2">
        <w:rPr>
          <w:rFonts w:hint="eastAsia"/>
          <w:color w:val="000000" w:themeColor="text1"/>
          <w:sz w:val="22"/>
        </w:rPr>
        <w:t>、患者とその家族</w:t>
      </w:r>
      <w:r w:rsidR="00A4353D" w:rsidRPr="00CA5AC2">
        <w:rPr>
          <w:rFonts w:hint="eastAsia"/>
          <w:color w:val="000000" w:themeColor="text1"/>
          <w:sz w:val="22"/>
        </w:rPr>
        <w:t>が</w:t>
      </w:r>
      <w:r w:rsidR="00CE6A29" w:rsidRPr="00CA5AC2">
        <w:rPr>
          <w:rFonts w:hint="eastAsia"/>
          <w:color w:val="000000" w:themeColor="text1"/>
          <w:sz w:val="22"/>
        </w:rPr>
        <w:t>必要な支援に繋がる</w:t>
      </w:r>
      <w:r w:rsidR="00A4353D" w:rsidRPr="00CA5AC2">
        <w:rPr>
          <w:rFonts w:hint="eastAsia"/>
          <w:color w:val="000000" w:themeColor="text1"/>
          <w:sz w:val="22"/>
        </w:rPr>
        <w:t>ことができる</w:t>
      </w:r>
      <w:r w:rsidR="00CE6A29" w:rsidRPr="00CA5AC2">
        <w:rPr>
          <w:rFonts w:hint="eastAsia"/>
          <w:color w:val="000000" w:themeColor="text1"/>
          <w:sz w:val="22"/>
        </w:rPr>
        <w:t>よう</w:t>
      </w:r>
      <w:r w:rsidRPr="00CA5AC2">
        <w:rPr>
          <w:rFonts w:hint="eastAsia"/>
          <w:color w:val="000000" w:themeColor="text1"/>
          <w:sz w:val="22"/>
        </w:rPr>
        <w:t>、各拠点病院</w:t>
      </w:r>
      <w:r w:rsidRPr="00A34302">
        <w:rPr>
          <w:rFonts w:hint="eastAsia"/>
          <w:color w:val="000000" w:themeColor="text1"/>
          <w:sz w:val="22"/>
        </w:rPr>
        <w:t>のがん相談支援センターの相談員を対象としたアピアランスケアのためのスキルアップ研修を実施</w:t>
      </w:r>
      <w:r w:rsidR="00CE6ABE" w:rsidRPr="00A34302">
        <w:rPr>
          <w:rFonts w:hint="eastAsia"/>
          <w:color w:val="000000" w:themeColor="text1"/>
          <w:sz w:val="22"/>
        </w:rPr>
        <w:t>するとともに、ピア・サポーターと連携した相談支援を行います。</w:t>
      </w:r>
    </w:p>
    <w:p w14:paraId="42634A61" w14:textId="77777777" w:rsidR="00944067" w:rsidRPr="00A34302" w:rsidRDefault="00944067" w:rsidP="00944067">
      <w:pPr>
        <w:ind w:leftChars="250" w:left="820" w:hangingChars="100" w:hanging="220"/>
        <w:rPr>
          <w:color w:val="000000" w:themeColor="text1"/>
          <w:sz w:val="22"/>
        </w:rPr>
      </w:pPr>
    </w:p>
    <w:p w14:paraId="4876B22F" w14:textId="42BCF95D" w:rsidR="00CE6ABE" w:rsidRPr="00A34302" w:rsidRDefault="00944067" w:rsidP="00CE6ABE">
      <w:pPr>
        <w:ind w:leftChars="250" w:left="820" w:hangingChars="100" w:hanging="220"/>
        <w:rPr>
          <w:color w:val="000000" w:themeColor="text1"/>
          <w:sz w:val="22"/>
        </w:rPr>
      </w:pPr>
      <w:r w:rsidRPr="00A34302">
        <w:rPr>
          <w:rFonts w:hint="eastAsia"/>
          <w:color w:val="000000" w:themeColor="text1"/>
          <w:sz w:val="22"/>
        </w:rPr>
        <w:t>○府のホームページにおいて、府内企業のアピアランスケアに取り組む企業</w:t>
      </w:r>
      <w:r w:rsidR="00E737B3" w:rsidRPr="00A34302">
        <w:rPr>
          <w:rFonts w:hint="eastAsia"/>
          <w:color w:val="000000" w:themeColor="text1"/>
          <w:sz w:val="22"/>
        </w:rPr>
        <w:t>・団体</w:t>
      </w:r>
      <w:r w:rsidRPr="00A34302">
        <w:rPr>
          <w:rFonts w:hint="eastAsia"/>
          <w:color w:val="000000" w:themeColor="text1"/>
          <w:sz w:val="22"/>
        </w:rPr>
        <w:t>についての情報を更に充実させていく</w:t>
      </w:r>
      <w:r w:rsidR="00CE6A29" w:rsidRPr="00A34302">
        <w:rPr>
          <w:rFonts w:hint="eastAsia"/>
          <w:color w:val="000000" w:themeColor="text1"/>
          <w:sz w:val="22"/>
        </w:rPr>
        <w:t>とともに、民間の理美容サービス機関等との連携による啓発セミナーを</w:t>
      </w:r>
      <w:r w:rsidRPr="00A34302">
        <w:rPr>
          <w:rFonts w:hint="eastAsia"/>
          <w:color w:val="000000" w:themeColor="text1"/>
          <w:sz w:val="22"/>
        </w:rPr>
        <w:t>実施する等、府民へのアピアランスケアの普及啓発を更に進めていきます。</w:t>
      </w:r>
    </w:p>
    <w:p w14:paraId="7DAC9DCB" w14:textId="4EAAFD23" w:rsidR="00BD12C9" w:rsidRPr="00A34302" w:rsidRDefault="00BD12C9" w:rsidP="00BD12C9">
      <w:pPr>
        <w:rPr>
          <w:color w:val="000000" w:themeColor="text1"/>
          <w:sz w:val="22"/>
        </w:rPr>
      </w:pPr>
    </w:p>
    <w:p w14:paraId="62C1C81A" w14:textId="3D3B230A" w:rsidR="00542D18" w:rsidRPr="00A34302" w:rsidRDefault="00CA4D3A" w:rsidP="00542D18">
      <w:pPr>
        <w:pStyle w:val="4"/>
        <w:numPr>
          <w:ilvl w:val="0"/>
          <w:numId w:val="0"/>
        </w:numPr>
        <w:ind w:firstLineChars="117" w:firstLine="282"/>
        <w:rPr>
          <w:color w:val="000000" w:themeColor="text1"/>
        </w:rPr>
      </w:pPr>
      <w:bookmarkStart w:id="329" w:name="_Toc162606270"/>
      <w:r w:rsidRPr="00A34302">
        <w:rPr>
          <w:rFonts w:hint="eastAsia"/>
          <w:color w:val="000000" w:themeColor="text1"/>
        </w:rPr>
        <w:t>⑥</w:t>
      </w:r>
      <w:r w:rsidR="00542D18" w:rsidRPr="00A34302">
        <w:rPr>
          <w:rFonts w:hint="eastAsia"/>
          <w:color w:val="000000" w:themeColor="text1"/>
        </w:rPr>
        <w:t>がんのリハビリテーション</w:t>
      </w:r>
      <w:r w:rsidRPr="00A34302">
        <w:rPr>
          <w:rFonts w:hint="eastAsia"/>
          <w:color w:val="000000" w:themeColor="text1"/>
        </w:rPr>
        <w:t>提供体制の整備</w:t>
      </w:r>
      <w:bookmarkEnd w:id="329"/>
    </w:p>
    <w:p w14:paraId="3F268674" w14:textId="35D043E1" w:rsidR="00542D18" w:rsidRPr="0028049B" w:rsidRDefault="00542D18" w:rsidP="00542D18">
      <w:pPr>
        <w:ind w:left="720" w:hangingChars="300" w:hanging="720"/>
      </w:pPr>
      <w:r w:rsidRPr="00A34302">
        <w:rPr>
          <w:rFonts w:hint="eastAsia"/>
        </w:rPr>
        <w:t xml:space="preserve">　　</w:t>
      </w:r>
      <w:r w:rsidRPr="00A34302">
        <w:rPr>
          <w:rFonts w:hAnsi="HG丸ｺﾞｼｯｸM-PRO" w:hint="eastAsia"/>
          <w:color w:val="000000" w:themeColor="text1"/>
          <w:sz w:val="22"/>
          <w:szCs w:val="22"/>
        </w:rPr>
        <w:t>○府内</w:t>
      </w:r>
      <w:r w:rsidR="00CA4D3A" w:rsidRPr="00A34302">
        <w:rPr>
          <w:rFonts w:hAnsi="HG丸ｺﾞｼｯｸM-PRO" w:hint="eastAsia"/>
          <w:color w:val="000000" w:themeColor="text1"/>
          <w:sz w:val="22"/>
          <w:szCs w:val="22"/>
        </w:rPr>
        <w:t>における</w:t>
      </w:r>
      <w:r w:rsidRPr="00A34302">
        <w:rPr>
          <w:rFonts w:hAnsi="HG丸ｺﾞｼｯｸM-PRO" w:hint="eastAsia"/>
          <w:color w:val="000000" w:themeColor="text1"/>
          <w:sz w:val="22"/>
          <w:szCs w:val="22"/>
        </w:rPr>
        <w:t>がんのリハビリテーション提供体制</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整備</w:t>
      </w:r>
      <w:r w:rsidR="00CA4D3A" w:rsidRPr="00A34302">
        <w:rPr>
          <w:rFonts w:hAnsi="HG丸ｺﾞｼｯｸM-PRO" w:hint="eastAsia"/>
          <w:color w:val="000000" w:themeColor="text1"/>
          <w:sz w:val="22"/>
          <w:szCs w:val="22"/>
        </w:rPr>
        <w:t>の観点から</w:t>
      </w:r>
      <w:r w:rsidRPr="00A34302">
        <w:rPr>
          <w:rFonts w:hAnsi="HG丸ｺﾞｼｯｸM-PRO" w:hint="eastAsia"/>
          <w:color w:val="000000" w:themeColor="text1"/>
          <w:sz w:val="22"/>
          <w:szCs w:val="22"/>
        </w:rPr>
        <w:t>、入院・外来におけるがん患者に対するリハビリテーションの実施状況</w:t>
      </w:r>
      <w:r w:rsidR="00CA4D3A"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について、</w:t>
      </w:r>
      <w:r w:rsidR="004B0CF8" w:rsidRPr="00A34302">
        <w:rPr>
          <w:rFonts w:hAnsi="HG丸ｺﾞｼｯｸM-PRO" w:hint="eastAsia"/>
          <w:color w:val="000000" w:themeColor="text1"/>
          <w:sz w:val="22"/>
          <w:szCs w:val="22"/>
        </w:rPr>
        <w:t>まずは</w:t>
      </w:r>
      <w:r w:rsidRPr="00A34302">
        <w:rPr>
          <w:rFonts w:hAnsi="HG丸ｺﾞｼｯｸM-PRO" w:hint="eastAsia"/>
          <w:color w:val="000000" w:themeColor="text1"/>
          <w:sz w:val="22"/>
          <w:szCs w:val="22"/>
        </w:rPr>
        <w:t>実態</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把握に取り組みます。</w:t>
      </w:r>
    </w:p>
    <w:p w14:paraId="10BDF738" w14:textId="77777777" w:rsidR="00542D18" w:rsidRPr="00542D18" w:rsidRDefault="00542D18" w:rsidP="00BD12C9">
      <w:pPr>
        <w:rPr>
          <w:color w:val="000000" w:themeColor="text1"/>
          <w:sz w:val="22"/>
        </w:rPr>
      </w:pPr>
    </w:p>
    <w:p w14:paraId="6F881B97" w14:textId="77777777" w:rsidR="00E8520F" w:rsidRPr="00CA5AC2" w:rsidRDefault="00E8520F">
      <w:pPr>
        <w:widowControl/>
        <w:adjustRightInd/>
        <w:jc w:val="left"/>
        <w:textAlignment w:val="auto"/>
        <w:rPr>
          <w:rFonts w:hAnsi="HG丸ｺﾞｼｯｸM-PRO"/>
          <w:color w:val="auto"/>
          <w:sz w:val="22"/>
          <w:szCs w:val="22"/>
        </w:rPr>
      </w:pPr>
      <w:r w:rsidRPr="00CA5AC2">
        <w:rPr>
          <w:rFonts w:hAnsi="HG丸ｺﾞｼｯｸM-PRO"/>
          <w:color w:val="auto"/>
          <w:sz w:val="22"/>
          <w:szCs w:val="22"/>
        </w:rPr>
        <w:br w:type="page"/>
      </w:r>
    </w:p>
    <w:p w14:paraId="43889ABA" w14:textId="1D0A1906" w:rsidR="00704879" w:rsidRPr="00CA5AC2" w:rsidRDefault="00704879" w:rsidP="00704879">
      <w:pPr>
        <w:pStyle w:val="2"/>
        <w:numPr>
          <w:ilvl w:val="0"/>
          <w:numId w:val="0"/>
        </w:numPr>
        <w:ind w:left="1"/>
        <w:rPr>
          <w:rFonts w:asciiTheme="majorEastAsia" w:eastAsiaTheme="majorEastAsia" w:hAnsiTheme="majorEastAsia"/>
          <w:color w:val="0070C0"/>
          <w:sz w:val="36"/>
          <w:u w:val="single"/>
        </w:rPr>
      </w:pPr>
      <w:bookmarkStart w:id="330" w:name="_Toc486531985"/>
      <w:bookmarkStart w:id="331" w:name="_Toc487755826"/>
      <w:bookmarkStart w:id="332" w:name="_Toc487757262"/>
      <w:bookmarkStart w:id="333" w:name="_Toc487757374"/>
      <w:bookmarkStart w:id="334" w:name="_Toc487757573"/>
      <w:bookmarkStart w:id="335" w:name="_Toc488834926"/>
      <w:bookmarkStart w:id="336" w:name="_Toc488877923"/>
      <w:bookmarkStart w:id="337" w:name="_Toc162606271"/>
      <w:r w:rsidRPr="00CA5AC2">
        <w:rPr>
          <w:rFonts w:hAnsi="HG丸ｺﾞｼｯｸM-PRO"/>
          <w:noProof/>
          <w:color w:val="auto"/>
          <w:kern w:val="2"/>
          <w:sz w:val="22"/>
          <w:szCs w:val="22"/>
        </w:rPr>
        <w:lastRenderedPageBreak/>
        <mc:AlternateContent>
          <mc:Choice Requires="wps">
            <w:drawing>
              <wp:anchor distT="0" distB="0" distL="114300" distR="114300" simplePos="0" relativeHeight="251900416" behindDoc="0" locked="0" layoutInCell="1" allowOverlap="1" wp14:anchorId="18ACC54C" wp14:editId="4A5CBDDD">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サマリー&#10;&#10;▽ がん登録の精度維持・向上を図るとともに、得られたデータの活用や情報提供を行います。&#10;▽ 府内のがん診療拠点病院の院内がん登録データの収集・分析を行い、がん対策の企画立案に活用します。"/>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15" alt="サマリー&#10;&#10;▽ がん登録の精度維持・向上を図るとともに、得られたデータの活用や情報提供を行います。&#10;▽ 府内のがん診療拠点病院の院内がん登録データの収集・分析を行い、がん対策の企画立案に活用します。" style="position:absolute;left:0;text-align:left;margin-left:-3.4pt;margin-top:33.35pt;width:456.75pt;height:77.8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" fillcolor="window" strokecolor="windowText" strokeweight="2pt">
                <v:textbo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v:textbox>
                <w10:wrap anchorx="margin"/>
              </v:rect>
            </w:pict>
          </mc:Fallback>
        </mc:AlternateContent>
      </w:r>
      <w:r w:rsidRPr="00CA5AC2">
        <w:rPr>
          <w:rFonts w:asciiTheme="majorEastAsia" w:eastAsiaTheme="majorEastAsia" w:hAnsiTheme="majorEastAsia" w:hint="eastAsia"/>
          <w:color w:val="0070C0"/>
          <w:sz w:val="36"/>
          <w:u w:val="single"/>
        </w:rPr>
        <w:t>４　データの基盤整備・活用</w:t>
      </w:r>
      <w:bookmarkEnd w:id="337"/>
    </w:p>
    <w:p w14:paraId="6AA49B26" w14:textId="77777777" w:rsidR="00704879" w:rsidRPr="00CA5AC2" w:rsidRDefault="00704879" w:rsidP="00704879"/>
    <w:p w14:paraId="47E0E8E1" w14:textId="77777777" w:rsidR="00704879" w:rsidRPr="00CA5AC2" w:rsidRDefault="00704879" w:rsidP="00704879"/>
    <w:p w14:paraId="1A52E50B" w14:textId="77777777" w:rsidR="00704879" w:rsidRPr="00CA5AC2" w:rsidRDefault="00704879" w:rsidP="00704879"/>
    <w:p w14:paraId="7929A0A6" w14:textId="2EB6C520" w:rsidR="00704879" w:rsidRPr="00CA5AC2" w:rsidRDefault="00704879" w:rsidP="00704879"/>
    <w:p w14:paraId="4D04EF59" w14:textId="4FAE64BC" w:rsidR="00704879" w:rsidRPr="00CA5AC2" w:rsidRDefault="00704879" w:rsidP="00704879"/>
    <w:p w14:paraId="11D53F60" w14:textId="59091844" w:rsidR="00704879" w:rsidRPr="00CA5AC2" w:rsidRDefault="00704879" w:rsidP="00704879">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7344" behindDoc="1" locked="0" layoutInCell="1" allowOverlap="1" wp14:anchorId="702F5031" wp14:editId="274B4AF7">
                <wp:simplePos x="0" y="0"/>
                <wp:positionH relativeFrom="margin">
                  <wp:align>center</wp:align>
                </wp:positionH>
                <wp:positionV relativeFrom="paragraph">
                  <wp:posOffset>54610</wp:posOffset>
                </wp:positionV>
                <wp:extent cx="4730750" cy="413385"/>
                <wp:effectExtent l="0" t="0" r="0" b="5715"/>
                <wp:wrapNone/>
                <wp:docPr id="3097" name="正方形/長方形 309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16" alt="第４期大阪府がん対策推進計画におけるモニタリング指標" style="position:absolute;left:0;text-align:left;margin-left:0;margin-top:4.3pt;width:372.5pt;height:32.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" fillcolor="window" stroked="f" strokeweight="2pt">
                <v:textbo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v:textbox>
                <w10:wrap anchorx="margin"/>
              </v:rect>
            </w:pict>
          </mc:Fallback>
        </mc:AlternateContent>
      </w:r>
    </w:p>
    <w:p w14:paraId="5A47EFB9" w14:textId="55386C15" w:rsidR="00704879" w:rsidRPr="00CA5AC2"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CA5AC2"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CA5AC2"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704879" w:rsidRPr="00CA5AC2"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30BDAAC6" w:rsidR="00704879" w:rsidRPr="00CA5AC2" w:rsidRDefault="00704879" w:rsidP="00704879">
            <w:pPr>
              <w:widowControl/>
              <w:adjustRightInd/>
              <w:spacing w:line="320" w:lineRule="exact"/>
              <w:jc w:val="left"/>
              <w:textAlignment w:val="auto"/>
              <w:rPr>
                <w:rFonts w:hAnsi="HG丸ｺﾞｼｯｸM-PRO" w:cs="ＭＳ Ｐゴシック"/>
                <w:sz w:val="21"/>
                <w:szCs w:val="20"/>
              </w:rPr>
            </w:pPr>
            <w:r w:rsidRPr="00CA5AC2">
              <w:rPr>
                <w:rFonts w:hAnsi="HG丸ｺﾞｼｯｸM-PRO" w:cs="ＭＳ Ｐゴシック"/>
                <w:sz w:val="21"/>
                <w:szCs w:val="20"/>
              </w:rPr>
              <w:t>DCO（注</w:t>
            </w:r>
            <w:r w:rsidR="00F427F6" w:rsidRPr="00CA5AC2">
              <w:rPr>
                <w:rFonts w:hAnsi="HG丸ｺﾞｼｯｸM-PRO" w:cs="ＭＳ Ｐゴシック" w:hint="eastAsia"/>
                <w:color w:val="000000" w:themeColor="text1"/>
                <w:sz w:val="21"/>
                <w:szCs w:val="20"/>
              </w:rPr>
              <w:t>3</w:t>
            </w:r>
            <w:r w:rsidR="008732F3" w:rsidRPr="00CA5AC2">
              <w:rPr>
                <w:rFonts w:hAnsi="HG丸ｺﾞｼｯｸM-PRO" w:cs="ＭＳ Ｐゴシック"/>
                <w:color w:val="000000" w:themeColor="text1"/>
                <w:sz w:val="21"/>
                <w:szCs w:val="20"/>
              </w:rPr>
              <w:t>4</w:t>
            </w:r>
            <w:r w:rsidRPr="00CA5AC2">
              <w:rPr>
                <w:rFonts w:hAnsi="HG丸ｺﾞｼｯｸM-PRO" w:cs="ＭＳ Ｐゴシック"/>
                <w:sz w:val="21"/>
                <w:szCs w:val="20"/>
              </w:rPr>
              <w:t>）</w:t>
            </w:r>
          </w:p>
          <w:p w14:paraId="748F3C09" w14:textId="7AAD857D"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＜がん登録データの精度の維持＞</w:t>
            </w:r>
          </w:p>
          <w:p w14:paraId="35FF0D45"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【大阪府がん登録】</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.9</w:t>
            </w:r>
            <w:r w:rsidRPr="00CA5AC2">
              <w:rPr>
                <w:rFonts w:hAnsi="HG丸ｺﾞｼｯｸM-PRO" w:cs="ＭＳ Ｐゴシック" w:hint="eastAsia"/>
                <w:color w:val="000000" w:themeColor="text1"/>
                <w:sz w:val="21"/>
                <w:szCs w:val="20"/>
              </w:rPr>
              <w:t>％</w:t>
            </w:r>
          </w:p>
          <w:p w14:paraId="4942B331" w14:textId="483D5D54"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952191" w:rsidRPr="00CA5AC2">
              <w:rPr>
                <w:rFonts w:hAnsi="HG丸ｺﾞｼｯｸM-PRO" w:cs="ＭＳ Ｐゴシック" w:hint="eastAsia"/>
                <w:color w:val="000000" w:themeColor="text1"/>
                <w:sz w:val="18"/>
                <w:szCs w:val="20"/>
              </w:rPr>
              <w:t>令和元</w:t>
            </w:r>
            <w:r w:rsidRPr="00CA5AC2">
              <w:rPr>
                <w:rFonts w:hAnsi="HG丸ｺﾞｼｯｸM-PRO" w:cs="ＭＳ Ｐゴシック" w:hint="eastAsia"/>
                <w:color w:val="000000" w:themeColor="text1"/>
                <w:sz w:val="18"/>
                <w:szCs w:val="20"/>
              </w:rPr>
              <w:t>（20</w:t>
            </w:r>
            <w:r w:rsidRPr="00CA5AC2">
              <w:rPr>
                <w:rFonts w:hAnsi="HG丸ｺﾞｼｯｸM-PRO" w:cs="ＭＳ Ｐゴシック"/>
                <w:color w:val="000000" w:themeColor="text1"/>
                <w:sz w:val="18"/>
                <w:szCs w:val="20"/>
              </w:rPr>
              <w:t>19</w:t>
            </w:r>
            <w:r w:rsidRPr="00CA5AC2">
              <w:rPr>
                <w:rFonts w:hAnsi="HG丸ｺﾞｼｯｸM-PRO" w:cs="ＭＳ Ｐゴシック" w:hint="eastAsia"/>
                <w:color w:val="000000" w:themeColor="text1"/>
                <w:sz w:val="18"/>
                <w:szCs w:val="20"/>
              </w:rPr>
              <w:t>）年】</w:t>
            </w:r>
          </w:p>
        </w:tc>
      </w:tr>
      <w:tr w:rsidR="00704879" w:rsidRPr="00CA5AC2"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がん登録データなどの情報提供件数</w:t>
            </w:r>
          </w:p>
          <w:p w14:paraId="58DE8F2C"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【がん対策センター調べ】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2</w:t>
            </w:r>
            <w:r w:rsidRPr="00CA5AC2">
              <w:rPr>
                <w:rFonts w:hAnsi="HG丸ｺﾞｼｯｸM-PRO" w:cs="ＭＳ Ｐゴシック"/>
                <w:color w:val="000000" w:themeColor="text1"/>
                <w:sz w:val="21"/>
                <w:szCs w:val="20"/>
              </w:rPr>
              <w:t>8件</w:t>
            </w:r>
          </w:p>
          <w:p w14:paraId="1BFA7CD3" w14:textId="77777777" w:rsidR="00704879" w:rsidRPr="00CA5AC2"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【令和４（20</w:t>
            </w:r>
            <w:r w:rsidRPr="00CA5AC2">
              <w:rPr>
                <w:rFonts w:hAnsi="HG丸ｺﾞｼｯｸM-PRO" w:cs="ＭＳ Ｐゴシック"/>
                <w:color w:val="000000" w:themeColor="text1"/>
                <w:sz w:val="18"/>
                <w:szCs w:val="20"/>
              </w:rPr>
              <w:t>22</w:t>
            </w:r>
            <w:r w:rsidRPr="00CA5AC2">
              <w:rPr>
                <w:rFonts w:hAnsi="HG丸ｺﾞｼｯｸM-PRO" w:cs="ＭＳ Ｐゴシック" w:hint="eastAsia"/>
                <w:color w:val="000000" w:themeColor="text1"/>
                <w:sz w:val="18"/>
                <w:szCs w:val="20"/>
              </w:rPr>
              <w:t>）年】</w:t>
            </w:r>
          </w:p>
        </w:tc>
      </w:tr>
    </w:tbl>
    <w:p w14:paraId="1CE9C88D" w14:textId="45B40753" w:rsidR="00704879" w:rsidRPr="00CA5AC2" w:rsidRDefault="00704879" w:rsidP="00704879">
      <w:pPr>
        <w:pStyle w:val="3"/>
        <w:rPr>
          <w:rFonts w:asciiTheme="majorEastAsia" w:eastAsiaTheme="majorEastAsia" w:hAnsiTheme="majorEastAsia"/>
          <w:b/>
          <w:color w:val="0070C0"/>
          <w:sz w:val="28"/>
        </w:rPr>
      </w:pPr>
      <w:bookmarkStart w:id="338" w:name="_Toc486531980"/>
      <w:bookmarkStart w:id="339" w:name="_Toc487755822"/>
      <w:bookmarkStart w:id="340" w:name="_Toc487757257"/>
      <w:bookmarkStart w:id="341" w:name="_Toc487757369"/>
      <w:bookmarkStart w:id="342" w:name="_Toc487757568"/>
      <w:bookmarkStart w:id="343" w:name="_Toc488834920"/>
      <w:bookmarkStart w:id="344" w:name="_Toc488877917"/>
      <w:bookmarkStart w:id="345" w:name="_Toc162606272"/>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1</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がん登録の精度向上</w:t>
      </w:r>
      <w:bookmarkEnd w:id="345"/>
    </w:p>
    <w:p w14:paraId="3CCC0455" w14:textId="7F1B632A" w:rsidR="00F42BEB" w:rsidRPr="00CA5AC2"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CA5AC2">
        <w:rPr>
          <w:rFonts w:hAnsi="HG丸ｺﾞｼｯｸM-PRO" w:hint="eastAsia"/>
          <w:color w:val="000000" w:themeColor="text1"/>
          <w:sz w:val="22"/>
          <w:szCs w:val="22"/>
        </w:rPr>
        <w:t>に努めます。</w:t>
      </w:r>
    </w:p>
    <w:p w14:paraId="6517901A"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CA5AC2" w:rsidRDefault="00704879" w:rsidP="00704879"/>
    <w:p w14:paraId="515F0AAA" w14:textId="57341E9F" w:rsidR="00704879" w:rsidRPr="00CA5AC2" w:rsidRDefault="007C5610" w:rsidP="00704879">
      <w:pPr>
        <w:pStyle w:val="3"/>
        <w:rPr>
          <w:rFonts w:asciiTheme="majorEastAsia" w:eastAsiaTheme="majorEastAsia" w:hAnsiTheme="majorEastAsia"/>
          <w:b/>
          <w:color w:val="0070C0"/>
          <w:sz w:val="28"/>
        </w:rPr>
      </w:pPr>
      <w:bookmarkStart w:id="346" w:name="_Toc162606273"/>
      <w:bookmarkEnd w:id="338"/>
      <w:bookmarkEnd w:id="339"/>
      <w:bookmarkEnd w:id="340"/>
      <w:bookmarkEnd w:id="341"/>
      <w:bookmarkEnd w:id="342"/>
      <w:bookmarkEnd w:id="343"/>
      <w:bookmarkEnd w:id="344"/>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2</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がん登録等のデータの利活用</w:t>
      </w:r>
      <w:bookmarkEnd w:id="346"/>
    </w:p>
    <w:p w14:paraId="721C5026" w14:textId="3FDA8C86" w:rsidR="00704879" w:rsidRPr="00CA5AC2" w:rsidRDefault="007C5610" w:rsidP="00704879">
      <w:pPr>
        <w:pStyle w:val="4"/>
        <w:numPr>
          <w:ilvl w:val="0"/>
          <w:numId w:val="0"/>
        </w:numPr>
        <w:ind w:firstLineChars="117" w:firstLine="282"/>
      </w:pPr>
      <w:bookmarkStart w:id="347" w:name="_Toc162606274"/>
      <w:r w:rsidRPr="00CA5AC2">
        <w:rPr>
          <w:rFonts w:hint="eastAsia"/>
        </w:rPr>
        <w:t>①</w:t>
      </w:r>
      <w:r w:rsidR="00704879" w:rsidRPr="00CA5AC2">
        <w:rPr>
          <w:rFonts w:hint="eastAsia"/>
        </w:rPr>
        <w:t>がん登録による情報の提供</w:t>
      </w:r>
      <w:bookmarkEnd w:id="347"/>
    </w:p>
    <w:p w14:paraId="433BBA84" w14:textId="76FAADD6"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w:t>
      </w:r>
      <w:r w:rsidR="00EA2F32"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Pr="00CA5AC2"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CA5AC2">
        <w:rPr>
          <w:rFonts w:hAnsi="HG丸ｺﾞｼｯｸM-PRO" w:hint="eastAsia"/>
          <w:color w:val="auto"/>
          <w:sz w:val="22"/>
          <w:szCs w:val="22"/>
        </w:rPr>
        <w:t>○がん登録データを用いて、府内のがん診療拠点病院等の診療実績を算出し公表することにより、引き続き、情報提供を推進します。</w:t>
      </w:r>
    </w:p>
    <w:p w14:paraId="7A06AB40" w14:textId="2AC09BBB" w:rsidR="00704879" w:rsidRPr="00CA5AC2" w:rsidRDefault="00704879" w:rsidP="00704879">
      <w:pPr>
        <w:tabs>
          <w:tab w:val="left" w:pos="567"/>
        </w:tabs>
        <w:adjustRightInd/>
        <w:textAlignment w:val="auto"/>
        <w:rPr>
          <w:rFonts w:hAnsi="HG丸ｺﾞｼｯｸM-PRO"/>
          <w:color w:val="auto"/>
          <w:sz w:val="22"/>
          <w:szCs w:val="22"/>
        </w:rPr>
      </w:pPr>
    </w:p>
    <w:p w14:paraId="3A2322C9" w14:textId="72E1B88E" w:rsidR="00580A8E" w:rsidRPr="00CA5AC2" w:rsidRDefault="00580A8E" w:rsidP="00704879">
      <w:pPr>
        <w:tabs>
          <w:tab w:val="left" w:pos="567"/>
        </w:tabs>
        <w:adjustRightInd/>
        <w:textAlignment w:val="auto"/>
        <w:rPr>
          <w:rFonts w:hAnsi="HG丸ｺﾞｼｯｸM-PRO"/>
          <w:color w:val="auto"/>
          <w:sz w:val="22"/>
          <w:szCs w:val="22"/>
        </w:rPr>
      </w:pPr>
    </w:p>
    <w:p w14:paraId="0438F083" w14:textId="4DD2A7E3" w:rsidR="00580A8E" w:rsidRPr="00CA5AC2" w:rsidRDefault="00580A8E" w:rsidP="00704879">
      <w:pPr>
        <w:tabs>
          <w:tab w:val="left" w:pos="567"/>
        </w:tabs>
        <w:adjustRightInd/>
        <w:textAlignment w:val="auto"/>
        <w:rPr>
          <w:rFonts w:hAnsi="HG丸ｺﾞｼｯｸM-PRO"/>
          <w:color w:val="auto"/>
          <w:sz w:val="22"/>
          <w:szCs w:val="22"/>
        </w:rPr>
      </w:pPr>
      <w:r w:rsidRPr="00CA5AC2">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8368" behindDoc="1" locked="0" layoutInCell="1" allowOverlap="1" wp14:anchorId="2A9CB5C4" wp14:editId="6C5963E3">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17"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8112;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">
                <v:rect id="正方形/長方形 459" o:spid="_x0000_s1218" alt="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19"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Pr="00CA5AC2" w:rsidRDefault="00580A8E" w:rsidP="00704879">
      <w:pPr>
        <w:tabs>
          <w:tab w:val="left" w:pos="567"/>
        </w:tabs>
        <w:adjustRightInd/>
        <w:textAlignment w:val="auto"/>
        <w:rPr>
          <w:rFonts w:hAnsi="HG丸ｺﾞｼｯｸM-PRO"/>
          <w:color w:val="auto"/>
          <w:sz w:val="22"/>
          <w:szCs w:val="22"/>
        </w:rPr>
      </w:pPr>
    </w:p>
    <w:p w14:paraId="420996D9" w14:textId="5C37190D" w:rsidR="00580A8E" w:rsidRPr="00CA5AC2" w:rsidRDefault="00580A8E" w:rsidP="00704879">
      <w:pPr>
        <w:tabs>
          <w:tab w:val="left" w:pos="567"/>
        </w:tabs>
        <w:adjustRightInd/>
        <w:textAlignment w:val="auto"/>
        <w:rPr>
          <w:rFonts w:hAnsi="HG丸ｺﾞｼｯｸM-PRO"/>
          <w:color w:val="auto"/>
          <w:sz w:val="22"/>
          <w:szCs w:val="22"/>
        </w:rPr>
      </w:pPr>
    </w:p>
    <w:p w14:paraId="09CEBD7E" w14:textId="35C18315" w:rsidR="00580A8E" w:rsidRPr="00CA5AC2" w:rsidRDefault="00580A8E" w:rsidP="00704879">
      <w:pPr>
        <w:tabs>
          <w:tab w:val="left" w:pos="567"/>
        </w:tabs>
        <w:adjustRightInd/>
        <w:textAlignment w:val="auto"/>
        <w:rPr>
          <w:rFonts w:hAnsi="HG丸ｺﾞｼｯｸM-PRO"/>
          <w:color w:val="auto"/>
          <w:sz w:val="22"/>
          <w:szCs w:val="22"/>
        </w:rPr>
      </w:pPr>
    </w:p>
    <w:p w14:paraId="1BCB61FB" w14:textId="5050E1D7" w:rsidR="007E1D00"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lastRenderedPageBreak/>
        <w:t>○がん登録を通じて把握され</w:t>
      </w:r>
      <w:r w:rsidRPr="00CA5AC2">
        <w:rPr>
          <w:rFonts w:hAnsi="HG丸ｺﾞｼｯｸM-PRO" w:hint="eastAsia"/>
          <w:color w:val="000000" w:themeColor="text1"/>
          <w:sz w:val="22"/>
          <w:szCs w:val="22"/>
        </w:rPr>
        <w:t>た、希少がん、難治性がんや小児・AYA世代のがん等に</w:t>
      </w:r>
    </w:p>
    <w:p w14:paraId="6CE4AFB5" w14:textId="5DEE6221"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CA5AC2" w:rsidRDefault="0058008E" w:rsidP="00704879">
      <w:pPr>
        <w:pStyle w:val="4"/>
        <w:numPr>
          <w:ilvl w:val="0"/>
          <w:numId w:val="0"/>
        </w:numPr>
        <w:ind w:firstLineChars="117" w:firstLine="282"/>
        <w:rPr>
          <w:color w:val="000000" w:themeColor="text1"/>
        </w:rPr>
      </w:pPr>
      <w:bookmarkStart w:id="348" w:name="_Toc162606275"/>
      <w:r w:rsidRPr="00CA5AC2">
        <w:rPr>
          <w:rFonts w:hint="eastAsia"/>
          <w:color w:val="000000" w:themeColor="text1"/>
        </w:rPr>
        <w:t>②</w:t>
      </w:r>
      <w:r w:rsidR="00704879" w:rsidRPr="00CA5AC2">
        <w:rPr>
          <w:rFonts w:hint="eastAsia"/>
          <w:color w:val="000000" w:themeColor="text1"/>
        </w:rPr>
        <w:t>がん登録</w:t>
      </w:r>
      <w:r w:rsidR="007C5610" w:rsidRPr="00CA5AC2">
        <w:rPr>
          <w:rFonts w:hint="eastAsia"/>
          <w:color w:val="000000" w:themeColor="text1"/>
        </w:rPr>
        <w:t>等の</w:t>
      </w:r>
      <w:r w:rsidR="00704879" w:rsidRPr="00CA5AC2">
        <w:rPr>
          <w:rFonts w:hint="eastAsia"/>
          <w:color w:val="000000" w:themeColor="text1"/>
        </w:rPr>
        <w:t>情報の活用</w:t>
      </w:r>
      <w:bookmarkEnd w:id="348"/>
    </w:p>
    <w:p w14:paraId="247E9D1F"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622FB987"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r w:rsidRPr="00CA5AC2">
        <w:rPr>
          <w:rFonts w:hAnsi="HG丸ｺﾞｼｯｸM-PRO" w:hint="eastAsia"/>
          <w:color w:val="000000" w:themeColor="text1"/>
          <w:sz w:val="22"/>
          <w:szCs w:val="20"/>
        </w:rPr>
        <w:t>○大阪国際がんセンターや大阪府がん診療連携協議会と協力して、ＤＰＣ（注</w:t>
      </w:r>
      <w:r w:rsidR="009C0697" w:rsidRPr="00CA5AC2">
        <w:rPr>
          <w:rFonts w:hAnsi="HG丸ｺﾞｼｯｸM-PRO"/>
          <w:color w:val="000000" w:themeColor="text1"/>
          <w:sz w:val="22"/>
          <w:szCs w:val="20"/>
        </w:rPr>
        <w:t>3</w:t>
      </w:r>
      <w:r w:rsidR="008732F3" w:rsidRPr="00CA5AC2">
        <w:rPr>
          <w:rFonts w:hAnsi="HG丸ｺﾞｼｯｸM-PRO"/>
          <w:color w:val="000000" w:themeColor="text1"/>
          <w:sz w:val="22"/>
          <w:szCs w:val="20"/>
        </w:rPr>
        <w:t>5</w:t>
      </w:r>
      <w:r w:rsidRPr="00CA5AC2">
        <w:rPr>
          <w:rFonts w:hAnsi="HG丸ｺﾞｼｯｸM-PRO" w:hint="eastAsia"/>
          <w:color w:val="000000" w:themeColor="text1"/>
          <w:sz w:val="22"/>
          <w:szCs w:val="20"/>
        </w:rPr>
        <w:t>）データやレセプト情報のデータ等と連携し、個人情報の保護に配慮しながら、がん登録データのさらなる利活用を進め、がん医療の実態をより詳細に把握することに努めます。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CA5AC2" w:rsidRDefault="00704879" w:rsidP="00704879">
      <w:pPr>
        <w:adjustRightInd/>
        <w:ind w:leftChars="240" w:left="796" w:hangingChars="100" w:hanging="220"/>
        <w:textAlignment w:val="auto"/>
        <w:rPr>
          <w:rFonts w:hAnsi="HG丸ｺﾞｼｯｸM-PRO"/>
          <w:color w:val="000000" w:themeColor="text1"/>
          <w:sz w:val="20"/>
          <w:szCs w:val="20"/>
        </w:rPr>
      </w:pPr>
      <w:r w:rsidRPr="00CA5AC2">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CA5AC2">
        <w:rPr>
          <w:rFonts w:hAnsi="HG丸ｺﾞｼｯｸM-PRO" w:hint="eastAsia"/>
          <w:color w:val="000000" w:themeColor="text1"/>
          <w:sz w:val="22"/>
          <w:szCs w:val="20"/>
        </w:rPr>
        <w:t>、進捗管理、評価など</w:t>
      </w:r>
      <w:r w:rsidRPr="00CA5AC2">
        <w:rPr>
          <w:rFonts w:hAnsi="HG丸ｺﾞｼｯｸM-PRO" w:hint="eastAsia"/>
          <w:color w:val="000000" w:themeColor="text1"/>
          <w:sz w:val="22"/>
          <w:szCs w:val="20"/>
        </w:rPr>
        <w:t>に活用します。</w:t>
      </w:r>
    </w:p>
    <w:p w14:paraId="419425BD" w14:textId="4C9544DC" w:rsidR="00704879" w:rsidRPr="00CA5AC2" w:rsidRDefault="00704879" w:rsidP="00704879">
      <w:pPr>
        <w:rPr>
          <w:color w:val="000000" w:themeColor="text1"/>
          <w:sz w:val="20"/>
          <w:szCs w:val="20"/>
        </w:rPr>
      </w:pPr>
    </w:p>
    <w:p w14:paraId="782759CB" w14:textId="77777777" w:rsidR="00704879" w:rsidRPr="00CA5AC2"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CA5AC2">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9392" behindDoc="1" locked="0" layoutInCell="1" allowOverlap="1" wp14:anchorId="6D1685BB" wp14:editId="6F93EF34">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20"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7088;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">
                <v:rect id="正方形/長方形 10319" o:spid="_x0000_s1221" alt="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22"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CA5AC2">
        <w:rPr>
          <w:rFonts w:hAnsi="HG丸ｺﾞｼｯｸM-PRO"/>
          <w:color w:val="000000" w:themeColor="text1"/>
          <w:sz w:val="22"/>
          <w:szCs w:val="22"/>
        </w:rPr>
        <w:br w:type="page"/>
      </w:r>
    </w:p>
    <w:p w14:paraId="539753E2" w14:textId="0EEE02D0" w:rsidR="00596FD9" w:rsidRPr="00CA5AC2" w:rsidRDefault="00A04C56" w:rsidP="00803C3F">
      <w:pPr>
        <w:pStyle w:val="2"/>
        <w:numPr>
          <w:ilvl w:val="0"/>
          <w:numId w:val="0"/>
        </w:numPr>
        <w:ind w:left="1"/>
        <w:rPr>
          <w:rFonts w:asciiTheme="majorEastAsia" w:eastAsiaTheme="majorEastAsia" w:hAnsiTheme="majorEastAsia"/>
          <w:color w:val="0070C0"/>
          <w:sz w:val="36"/>
          <w:u w:val="single"/>
        </w:rPr>
      </w:pPr>
      <w:bookmarkStart w:id="349" w:name="_Toc162606276"/>
      <w:r w:rsidRPr="00CA5AC2">
        <w:rPr>
          <w:rFonts w:hAnsi="HG丸ｺﾞｼｯｸM-PRO" w:cs="ＭＳ Ｐゴシック"/>
          <w:noProof/>
          <w:color w:val="auto"/>
        </w:rPr>
        <w:lastRenderedPageBreak/>
        <mc:AlternateContent>
          <mc:Choice Requires="wps">
            <w:drawing>
              <wp:anchor distT="0" distB="0" distL="114300" distR="114300" simplePos="0" relativeHeight="251598336" behindDoc="0" locked="0" layoutInCell="1" allowOverlap="1" wp14:anchorId="374B50A8" wp14:editId="7798F80F">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23" alt="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style="position:absolute;left:0;text-align:left;margin-left:-5.95pt;margin-top:38.75pt;width:456pt;height: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" fillcolor="window" strokecolor="windowText" strokeweight="2pt">
                <v:textbo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sidRPr="00CA5AC2">
        <w:rPr>
          <w:rFonts w:asciiTheme="majorEastAsia" w:eastAsiaTheme="majorEastAsia" w:hAnsiTheme="majorEastAsia" w:hint="eastAsia"/>
          <w:color w:val="0070C0"/>
          <w:sz w:val="36"/>
          <w:u w:val="single"/>
        </w:rPr>
        <w:t>５</w:t>
      </w:r>
      <w:r w:rsidR="00453547" w:rsidRPr="00CA5AC2">
        <w:rPr>
          <w:rFonts w:asciiTheme="majorEastAsia" w:eastAsiaTheme="majorEastAsia" w:hAnsiTheme="majorEastAsia" w:hint="eastAsia"/>
          <w:color w:val="0070C0"/>
          <w:sz w:val="36"/>
          <w:u w:val="single"/>
        </w:rPr>
        <w:t xml:space="preserve">　</w:t>
      </w:r>
      <w:r w:rsidR="00A4622F" w:rsidRPr="00CA5AC2">
        <w:rPr>
          <w:rFonts w:asciiTheme="majorEastAsia" w:eastAsiaTheme="majorEastAsia" w:hAnsiTheme="majorEastAsia" w:hint="eastAsia"/>
          <w:color w:val="0070C0"/>
          <w:sz w:val="36"/>
          <w:u w:val="single"/>
        </w:rPr>
        <w:t>がん対策を社会全体で進める環境づくり</w:t>
      </w:r>
      <w:bookmarkEnd w:id="330"/>
      <w:bookmarkEnd w:id="331"/>
      <w:bookmarkEnd w:id="332"/>
      <w:bookmarkEnd w:id="333"/>
      <w:bookmarkEnd w:id="334"/>
      <w:bookmarkEnd w:id="335"/>
      <w:bookmarkEnd w:id="336"/>
      <w:bookmarkEnd w:id="349"/>
    </w:p>
    <w:p w14:paraId="6F79F1D2" w14:textId="58D77355" w:rsidR="00964A28" w:rsidRPr="00CA5AC2" w:rsidRDefault="00964A28" w:rsidP="00E462CE">
      <w:pPr>
        <w:rPr>
          <w:rFonts w:hAnsi="HG丸ｺﾞｼｯｸM-PRO"/>
          <w:b/>
          <w:color w:val="0070C0"/>
          <w:sz w:val="28"/>
        </w:rPr>
      </w:pPr>
      <w:bookmarkStart w:id="350" w:name="_Toc486531986"/>
      <w:bookmarkStart w:id="351" w:name="_Toc487755827"/>
      <w:bookmarkStart w:id="352" w:name="_Toc487757263"/>
      <w:bookmarkStart w:id="353" w:name="_Toc487757375"/>
      <w:bookmarkStart w:id="354" w:name="_Toc487757574"/>
    </w:p>
    <w:p w14:paraId="343EF4A2" w14:textId="77777777" w:rsidR="00964A28" w:rsidRPr="00CA5AC2" w:rsidRDefault="00964A28" w:rsidP="00E462CE">
      <w:pPr>
        <w:rPr>
          <w:rFonts w:hAnsi="HG丸ｺﾞｼｯｸM-PRO"/>
          <w:b/>
          <w:color w:val="0070C0"/>
          <w:sz w:val="28"/>
        </w:rPr>
      </w:pPr>
    </w:p>
    <w:p w14:paraId="6E3BC1B1" w14:textId="77777777" w:rsidR="009D2D1F" w:rsidRPr="00CA5AC2" w:rsidRDefault="009D2D1F" w:rsidP="00E462CE">
      <w:pPr>
        <w:rPr>
          <w:rFonts w:hAnsi="HG丸ｺﾞｼｯｸM-PRO"/>
          <w:b/>
          <w:color w:val="0070C0"/>
        </w:rPr>
      </w:pPr>
    </w:p>
    <w:p w14:paraId="28340D2C" w14:textId="77777777" w:rsidR="00A04C56" w:rsidRPr="00CA5AC2" w:rsidRDefault="00A04C56" w:rsidP="00E462CE">
      <w:pPr>
        <w:rPr>
          <w:rFonts w:hAnsi="HG丸ｺﾞｼｯｸM-PRO"/>
          <w:b/>
          <w:color w:val="0070C0"/>
        </w:rPr>
      </w:pPr>
    </w:p>
    <w:p w14:paraId="155D866F" w14:textId="77777777" w:rsidR="00A04C56" w:rsidRPr="00CA5AC2" w:rsidRDefault="00A04C56" w:rsidP="00E462CE">
      <w:pPr>
        <w:rPr>
          <w:rFonts w:hAnsi="HG丸ｺﾞｼｯｸM-PRO"/>
          <w:b/>
          <w:color w:val="0070C0"/>
        </w:rPr>
      </w:pPr>
    </w:p>
    <w:p w14:paraId="05829126" w14:textId="0DBBD3D1" w:rsidR="003A4012" w:rsidRPr="00CA5AC2" w:rsidRDefault="00552465" w:rsidP="00E462CE">
      <w:pPr>
        <w:rPr>
          <w:rFonts w:hAnsi="HG丸ｺﾞｼｯｸM-PRO"/>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4DCCF773" wp14:editId="4FC733D3">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24" alt="第４期大阪府がん対策推進計画におけるモニタリング指標" style="position:absolute;left:0;text-align:left;margin-left:38.6pt;margin-top:.1pt;width:372.5pt;height:32.55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" fillcolor="window" stroked="f" strokeweight="2pt">
                <v:textbo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Pr="00CA5AC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CA5AC2"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CA5AC2"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CA5AC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E81DDA" w:rsidRPr="00CA5AC2"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CA5AC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CA5AC2" w:rsidRDefault="00E81DDA">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 67件</w:t>
            </w:r>
          </w:p>
          <w:p w14:paraId="45B6921D" w14:textId="58220438" w:rsidR="00E81DDA"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【H30（2018）年度～R4（2022）年度】</w:t>
            </w:r>
          </w:p>
        </w:tc>
      </w:tr>
      <w:tr w:rsidR="00E81DDA" w:rsidRPr="00CA5AC2"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がん検診受診推進員認定数</w:t>
            </w:r>
          </w:p>
          <w:p w14:paraId="09200AD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CA5AC2" w:rsidRDefault="00333AC5" w:rsidP="0094358C">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9,241</w:t>
            </w:r>
            <w:r w:rsidR="00191D44" w:rsidRPr="00CA5AC2">
              <w:rPr>
                <w:rFonts w:hAnsi="HG丸ｺﾞｼｯｸM-PRO" w:hint="eastAsia"/>
                <w:color w:val="000000" w:themeColor="text1"/>
                <w:sz w:val="21"/>
                <w:szCs w:val="32"/>
              </w:rPr>
              <w:t>人</w:t>
            </w:r>
          </w:p>
          <w:p w14:paraId="107B64B6" w14:textId="5CFC6E3A" w:rsidR="00E81DDA" w:rsidRPr="00CA5AC2" w:rsidRDefault="00242A50" w:rsidP="0094358C">
            <w:pPr>
              <w:widowControl/>
              <w:adjustRightInd/>
              <w:spacing w:line="260" w:lineRule="exact"/>
              <w:jc w:val="center"/>
              <w:textAlignment w:val="auto"/>
              <w:rPr>
                <w:rFonts w:hAnsi="HG丸ｺﾞｼｯｸM-PRO"/>
                <w:color w:val="000000" w:themeColor="text1"/>
                <w:sz w:val="20"/>
                <w:szCs w:val="32"/>
              </w:rPr>
            </w:pP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令和５</w:t>
            </w: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2023</w:t>
            </w:r>
            <w:r w:rsidRPr="00CA5AC2">
              <w:rPr>
                <w:rFonts w:hAnsi="HG丸ｺﾞｼｯｸM-PRO" w:hint="eastAsia"/>
                <w:color w:val="000000" w:themeColor="text1"/>
                <w:sz w:val="18"/>
                <w:szCs w:val="32"/>
              </w:rPr>
              <w:t>）</w:t>
            </w:r>
            <w:r w:rsidR="00E81DDA" w:rsidRPr="00CA5AC2">
              <w:rPr>
                <w:rFonts w:hAnsi="HG丸ｺﾞｼｯｸM-PRO" w:hint="eastAsia"/>
                <w:color w:val="000000" w:themeColor="text1"/>
                <w:sz w:val="18"/>
                <w:szCs w:val="32"/>
              </w:rPr>
              <w:t>年</w:t>
            </w:r>
            <w:r w:rsidR="00E81DDA" w:rsidRPr="00CA5AC2">
              <w:rPr>
                <w:rFonts w:hAnsi="HG丸ｺﾞｼｯｸM-PRO"/>
                <w:color w:val="000000" w:themeColor="text1"/>
                <w:sz w:val="18"/>
                <w:szCs w:val="32"/>
              </w:rPr>
              <w:t>.3</w:t>
            </w:r>
            <w:r w:rsidR="00E81DDA" w:rsidRPr="00CA5AC2">
              <w:rPr>
                <w:rFonts w:hAnsi="HG丸ｺﾞｼｯｸM-PRO" w:hint="eastAsia"/>
                <w:color w:val="000000" w:themeColor="text1"/>
                <w:sz w:val="18"/>
                <w:szCs w:val="32"/>
              </w:rPr>
              <w:t>月</w:t>
            </w:r>
            <w:r w:rsidRPr="00CA5AC2">
              <w:rPr>
                <w:rFonts w:hAnsi="HG丸ｺﾞｼｯｸM-PRO" w:hint="eastAsia"/>
                <w:color w:val="000000" w:themeColor="text1"/>
                <w:sz w:val="18"/>
                <w:szCs w:val="32"/>
              </w:rPr>
              <w:t>】</w:t>
            </w:r>
          </w:p>
        </w:tc>
      </w:tr>
      <w:tr w:rsidR="00E81DDA" w:rsidRPr="00CA5AC2"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患者会、患者支援団体及び患者サロンの数</w:t>
            </w:r>
          </w:p>
          <w:p w14:paraId="60293445"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患者会及び患者支援団体：36団体</w:t>
            </w:r>
          </w:p>
          <w:p w14:paraId="7CBFE54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患者サロン：55病院</w:t>
            </w:r>
          </w:p>
          <w:p w14:paraId="7B6B61EF" w14:textId="63482627" w:rsidR="00E81DDA"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【R4（2022）年7月】</w:t>
            </w:r>
          </w:p>
        </w:tc>
      </w:tr>
    </w:tbl>
    <w:p w14:paraId="468E21F2" w14:textId="77777777" w:rsidR="009A76F3" w:rsidRPr="00CA5AC2" w:rsidRDefault="009A76F3" w:rsidP="00A618C9">
      <w:pPr>
        <w:pStyle w:val="3"/>
        <w:ind w:firstLineChars="50" w:firstLine="141"/>
        <w:jc w:val="left"/>
        <w:rPr>
          <w:rFonts w:asciiTheme="majorEastAsia" w:eastAsiaTheme="majorEastAsia" w:hAnsiTheme="majorEastAsia"/>
          <w:b/>
          <w:color w:val="0070C0"/>
          <w:sz w:val="28"/>
          <w:szCs w:val="28"/>
        </w:rPr>
      </w:pPr>
      <w:bookmarkStart w:id="355" w:name="_Toc487755828"/>
      <w:bookmarkStart w:id="356" w:name="_Toc488834927"/>
      <w:bookmarkStart w:id="357" w:name="_Toc488877924"/>
      <w:bookmarkStart w:id="358" w:name="_Toc162606277"/>
      <w:r w:rsidRPr="00CA5AC2">
        <w:rPr>
          <w:rFonts w:asciiTheme="majorEastAsia" w:eastAsiaTheme="majorEastAsia" w:hAnsiTheme="majorEastAsia"/>
          <w:b/>
          <w:color w:val="0070C0"/>
          <w:sz w:val="28"/>
          <w:szCs w:val="28"/>
        </w:rPr>
        <w:t>(</w:t>
      </w:r>
      <w:r w:rsidR="00F24399" w:rsidRPr="00CA5AC2">
        <w:rPr>
          <w:rFonts w:asciiTheme="majorEastAsia" w:eastAsiaTheme="majorEastAsia" w:hAnsiTheme="majorEastAsia"/>
          <w:b/>
          <w:color w:val="0070C0"/>
          <w:sz w:val="28"/>
          <w:szCs w:val="28"/>
        </w:rPr>
        <w:t>1</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社会全体での機運づくり</w:t>
      </w:r>
      <w:bookmarkEnd w:id="355"/>
      <w:bookmarkEnd w:id="356"/>
      <w:bookmarkEnd w:id="357"/>
      <w:bookmarkEnd w:id="358"/>
    </w:p>
    <w:p w14:paraId="55B90C97" w14:textId="1318DA91" w:rsidR="004D525F" w:rsidRPr="00CA5AC2" w:rsidRDefault="009A76F3" w:rsidP="00A554B8">
      <w:pPr>
        <w:tabs>
          <w:tab w:val="left" w:pos="8364"/>
        </w:tabs>
        <w:ind w:leftChars="236" w:left="797" w:hangingChars="105" w:hanging="231"/>
        <w:rPr>
          <w:rFonts w:hAnsi="HG丸ｺﾞｼｯｸM-PRO"/>
          <w:color w:val="auto"/>
          <w:sz w:val="22"/>
          <w:szCs w:val="22"/>
        </w:rPr>
      </w:pPr>
      <w:r w:rsidRPr="00CA5AC2">
        <w:rPr>
          <w:rFonts w:hAnsi="HG丸ｺﾞｼｯｸM-PRO" w:hint="eastAsia"/>
          <w:color w:val="auto"/>
          <w:sz w:val="22"/>
          <w:szCs w:val="22"/>
        </w:rPr>
        <w:t>○がん患者や家族を含めた府民、</w:t>
      </w:r>
      <w:r w:rsidR="00506DD9" w:rsidRPr="00CA5AC2">
        <w:rPr>
          <w:rFonts w:hAnsi="HG丸ｺﾞｼｯｸM-PRO" w:hint="eastAsia"/>
          <w:color w:val="auto"/>
          <w:sz w:val="22"/>
          <w:szCs w:val="22"/>
        </w:rPr>
        <w:t>医療関係者、</w:t>
      </w:r>
      <w:r w:rsidRPr="00CA5AC2">
        <w:rPr>
          <w:rFonts w:hAnsi="HG丸ｺﾞｼｯｸM-PRO" w:hint="eastAsia"/>
          <w:color w:val="auto"/>
          <w:sz w:val="22"/>
          <w:szCs w:val="22"/>
        </w:rPr>
        <w:t>医療保険者、</w:t>
      </w:r>
      <w:r w:rsidR="00670359" w:rsidRPr="00CA5AC2">
        <w:rPr>
          <w:rFonts w:hAnsi="HG丸ｺﾞｼｯｸM-PRO" w:hint="eastAsia"/>
          <w:color w:val="auto"/>
          <w:sz w:val="22"/>
          <w:szCs w:val="22"/>
        </w:rPr>
        <w:t>教育関係者、</w:t>
      </w:r>
      <w:r w:rsidR="00505FFD" w:rsidRPr="00CA5AC2">
        <w:rPr>
          <w:rFonts w:hAnsi="HG丸ｺﾞｼｯｸM-PRO" w:hint="eastAsia"/>
          <w:color w:val="auto"/>
          <w:sz w:val="22"/>
          <w:szCs w:val="22"/>
        </w:rPr>
        <w:t>企業、</w:t>
      </w:r>
      <w:r w:rsidRPr="00CA5AC2">
        <w:rPr>
          <w:rFonts w:hAnsi="HG丸ｺﾞｼｯｸM-PRO" w:hint="eastAsia"/>
          <w:color w:val="auto"/>
          <w:sz w:val="22"/>
          <w:szCs w:val="22"/>
        </w:rPr>
        <w:t>メディアなど様々な</w:t>
      </w:r>
      <w:r w:rsidR="007F35BB" w:rsidRPr="00CA5AC2">
        <w:rPr>
          <w:rFonts w:hAnsi="HG丸ｺﾞｼｯｸM-PRO" w:hint="eastAsia"/>
          <w:color w:val="auto"/>
          <w:sz w:val="22"/>
          <w:szCs w:val="22"/>
        </w:rPr>
        <w:t>主体</w:t>
      </w:r>
      <w:r w:rsidRPr="00CA5AC2">
        <w:rPr>
          <w:rFonts w:hAnsi="HG丸ｺﾞｼｯｸM-PRO" w:hint="eastAsia"/>
          <w:color w:val="auto"/>
          <w:sz w:val="22"/>
          <w:szCs w:val="22"/>
        </w:rPr>
        <w:t>と連携し</w:t>
      </w:r>
      <w:r w:rsidR="007F35BB" w:rsidRPr="00CA5AC2">
        <w:rPr>
          <w:rFonts w:hAnsi="HG丸ｺﾞｼｯｸM-PRO" w:hint="eastAsia"/>
          <w:color w:val="auto"/>
          <w:sz w:val="22"/>
          <w:szCs w:val="22"/>
        </w:rPr>
        <w:t>、</w:t>
      </w:r>
      <w:r w:rsidR="0073188D" w:rsidRPr="00CA5AC2">
        <w:rPr>
          <w:rFonts w:hAnsi="HG丸ｺﾞｼｯｸM-PRO" w:hint="eastAsia"/>
          <w:color w:val="auto"/>
          <w:sz w:val="22"/>
          <w:szCs w:val="22"/>
        </w:rPr>
        <w:t>がんに関する</w:t>
      </w:r>
      <w:r w:rsidR="00E506F0" w:rsidRPr="00CA5AC2">
        <w:rPr>
          <w:rFonts w:hAnsi="HG丸ｺﾞｼｯｸM-PRO" w:hint="eastAsia"/>
          <w:color w:val="auto"/>
          <w:sz w:val="22"/>
          <w:szCs w:val="22"/>
        </w:rPr>
        <w:t>イベント</w:t>
      </w:r>
      <w:r w:rsidR="007F35BB" w:rsidRPr="00CA5AC2">
        <w:rPr>
          <w:rFonts w:hAnsi="HG丸ｺﾞｼｯｸM-PRO" w:hint="eastAsia"/>
          <w:color w:val="auto"/>
          <w:sz w:val="22"/>
          <w:szCs w:val="22"/>
        </w:rPr>
        <w:t>や</w:t>
      </w:r>
      <w:r w:rsidR="0073188D" w:rsidRPr="00CA5AC2">
        <w:rPr>
          <w:rFonts w:hAnsi="HG丸ｺﾞｼｯｸM-PRO" w:hint="eastAsia"/>
          <w:color w:val="auto"/>
          <w:sz w:val="22"/>
          <w:szCs w:val="22"/>
        </w:rPr>
        <w:t>がん教育などを通じて、がん</w:t>
      </w:r>
      <w:r w:rsidR="00E506F0" w:rsidRPr="00CA5AC2">
        <w:rPr>
          <w:rFonts w:hAnsi="HG丸ｺﾞｼｯｸM-PRO" w:hint="eastAsia"/>
          <w:color w:val="auto"/>
          <w:sz w:val="22"/>
          <w:szCs w:val="22"/>
        </w:rPr>
        <w:t>やがん患者</w:t>
      </w:r>
      <w:r w:rsidR="0073188D" w:rsidRPr="00CA5AC2">
        <w:rPr>
          <w:rFonts w:hAnsi="HG丸ｺﾞｼｯｸM-PRO" w:hint="eastAsia"/>
          <w:color w:val="auto"/>
          <w:sz w:val="22"/>
          <w:szCs w:val="22"/>
        </w:rPr>
        <w:t>に関する</w:t>
      </w:r>
      <w:r w:rsidR="00E506F0" w:rsidRPr="00CA5AC2">
        <w:rPr>
          <w:rFonts w:hAnsi="HG丸ｺﾞｼｯｸM-PRO" w:hint="eastAsia"/>
          <w:color w:val="auto"/>
          <w:sz w:val="22"/>
          <w:szCs w:val="22"/>
        </w:rPr>
        <w:t>理解を深めること</w:t>
      </w:r>
      <w:r w:rsidR="00D74146" w:rsidRPr="00CA5AC2">
        <w:rPr>
          <w:rFonts w:hAnsi="HG丸ｺﾞｼｯｸM-PRO" w:hint="eastAsia"/>
          <w:color w:val="auto"/>
          <w:sz w:val="22"/>
          <w:szCs w:val="22"/>
        </w:rPr>
        <w:t>により</w:t>
      </w:r>
      <w:r w:rsidR="0073188D" w:rsidRPr="00CA5AC2">
        <w:rPr>
          <w:rFonts w:hAnsi="HG丸ｺﾞｼｯｸM-PRO" w:hint="eastAsia"/>
          <w:color w:val="auto"/>
          <w:sz w:val="22"/>
          <w:szCs w:val="22"/>
        </w:rPr>
        <w:t>、</w:t>
      </w:r>
      <w:r w:rsidR="00D74146" w:rsidRPr="00CA5AC2">
        <w:rPr>
          <w:rFonts w:hAnsi="HG丸ｺﾞｼｯｸM-PRO" w:hint="eastAsia"/>
          <w:color w:val="auto"/>
          <w:sz w:val="22"/>
          <w:szCs w:val="22"/>
        </w:rPr>
        <w:t>社会</w:t>
      </w:r>
      <w:r w:rsidR="004D525F" w:rsidRPr="00CA5AC2">
        <w:rPr>
          <w:rFonts w:hAnsi="HG丸ｺﾞｼｯｸM-PRO" w:hint="eastAsia"/>
          <w:color w:val="auto"/>
          <w:sz w:val="22"/>
          <w:szCs w:val="22"/>
        </w:rPr>
        <w:t>全体でがん</w:t>
      </w:r>
      <w:r w:rsidR="000D5FE2" w:rsidRPr="00CA5AC2">
        <w:rPr>
          <w:rFonts w:hAnsi="HG丸ｺﾞｼｯｸM-PRO" w:hint="eastAsia"/>
          <w:color w:val="auto"/>
          <w:sz w:val="22"/>
          <w:szCs w:val="22"/>
        </w:rPr>
        <w:t>対策を進める機運を醸成し、がん患者や家族</w:t>
      </w:r>
      <w:r w:rsidR="00D74146" w:rsidRPr="00CA5AC2">
        <w:rPr>
          <w:rFonts w:hAnsi="HG丸ｺﾞｼｯｸM-PRO" w:hint="eastAsia"/>
          <w:color w:val="auto"/>
          <w:sz w:val="22"/>
          <w:szCs w:val="22"/>
        </w:rPr>
        <w:t>を</w:t>
      </w:r>
      <w:r w:rsidR="000D5FE2" w:rsidRPr="00CA5AC2">
        <w:rPr>
          <w:rFonts w:hAnsi="HG丸ｺﾞｼｯｸM-PRO" w:hint="eastAsia"/>
          <w:color w:val="auto"/>
          <w:sz w:val="22"/>
          <w:szCs w:val="22"/>
        </w:rPr>
        <w:t>支援</w:t>
      </w:r>
      <w:r w:rsidR="00D74146" w:rsidRPr="00CA5AC2">
        <w:rPr>
          <w:rFonts w:hAnsi="HG丸ｺﾞｼｯｸM-PRO" w:hint="eastAsia"/>
          <w:color w:val="auto"/>
          <w:sz w:val="22"/>
          <w:szCs w:val="22"/>
        </w:rPr>
        <w:t>する</w:t>
      </w:r>
      <w:r w:rsidR="000D5FE2" w:rsidRPr="00CA5AC2">
        <w:rPr>
          <w:rFonts w:hAnsi="HG丸ｺﾞｼｯｸM-PRO" w:hint="eastAsia"/>
          <w:color w:val="auto"/>
          <w:sz w:val="22"/>
          <w:szCs w:val="22"/>
        </w:rPr>
        <w:t>体制の構築を</w:t>
      </w:r>
      <w:r w:rsidR="00E506F0" w:rsidRPr="00CA5AC2">
        <w:rPr>
          <w:rFonts w:hAnsi="HG丸ｺﾞｼｯｸM-PRO" w:hint="eastAsia"/>
          <w:color w:val="auto"/>
          <w:sz w:val="22"/>
          <w:szCs w:val="22"/>
        </w:rPr>
        <w:t>図ります</w:t>
      </w:r>
      <w:r w:rsidR="000D5FE2" w:rsidRPr="00CA5AC2">
        <w:rPr>
          <w:rFonts w:hAnsi="HG丸ｺﾞｼｯｸM-PRO" w:hint="eastAsia"/>
          <w:color w:val="auto"/>
          <w:sz w:val="22"/>
          <w:szCs w:val="22"/>
        </w:rPr>
        <w:t>。</w:t>
      </w:r>
    </w:p>
    <w:p w14:paraId="3724E83B" w14:textId="77777777" w:rsidR="009A76F3" w:rsidRPr="00CA5AC2" w:rsidRDefault="009A76F3" w:rsidP="00A618C9">
      <w:pPr>
        <w:adjustRightInd/>
        <w:textAlignment w:val="auto"/>
        <w:rPr>
          <w:rFonts w:hAnsi="HG丸ｺﾞｼｯｸM-PRO" w:cstheme="minorBidi"/>
          <w:color w:val="auto"/>
          <w:kern w:val="2"/>
          <w:sz w:val="22"/>
        </w:rPr>
      </w:pPr>
    </w:p>
    <w:p w14:paraId="1DEDDE13" w14:textId="6FEFA084" w:rsidR="00596FD9" w:rsidRPr="00A34302" w:rsidRDefault="00596FD9" w:rsidP="009C0342">
      <w:pPr>
        <w:pStyle w:val="3"/>
        <w:ind w:firstLineChars="50" w:firstLine="141"/>
        <w:jc w:val="left"/>
        <w:rPr>
          <w:rFonts w:asciiTheme="majorEastAsia" w:eastAsiaTheme="majorEastAsia" w:hAnsiTheme="majorEastAsia"/>
          <w:b/>
          <w:color w:val="0070C0"/>
          <w:sz w:val="28"/>
        </w:rPr>
      </w:pPr>
      <w:bookmarkStart w:id="359" w:name="_Toc488834928"/>
      <w:bookmarkStart w:id="360" w:name="_Toc488877925"/>
      <w:bookmarkStart w:id="361" w:name="_Toc162606278"/>
      <w:r w:rsidRPr="00CA5AC2">
        <w:rPr>
          <w:rFonts w:asciiTheme="majorEastAsia" w:eastAsiaTheme="majorEastAsia" w:hAnsiTheme="majorEastAsia"/>
          <w:b/>
          <w:color w:val="0070C0"/>
          <w:sz w:val="28"/>
        </w:rPr>
        <w:t>(</w:t>
      </w:r>
      <w:r w:rsidR="009A76F3" w:rsidRPr="00CA5AC2">
        <w:rPr>
          <w:rFonts w:asciiTheme="majorEastAsia" w:eastAsiaTheme="majorEastAsia" w:hAnsiTheme="majorEastAsia"/>
          <w:b/>
          <w:color w:val="0070C0"/>
          <w:sz w:val="28"/>
        </w:rPr>
        <w:t>2</w:t>
      </w:r>
      <w:r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D5745" w:rsidRPr="00CA5AC2">
        <w:rPr>
          <w:rFonts w:asciiTheme="majorEastAsia" w:eastAsiaTheme="majorEastAsia" w:hAnsiTheme="majorEastAsia" w:hint="eastAsia"/>
          <w:b/>
          <w:color w:val="0070C0"/>
          <w:sz w:val="28"/>
        </w:rPr>
        <w:t>大阪府</w:t>
      </w:r>
      <w:r w:rsidRPr="00CA5AC2">
        <w:rPr>
          <w:rFonts w:asciiTheme="majorEastAsia" w:eastAsiaTheme="majorEastAsia" w:hAnsiTheme="majorEastAsia" w:hint="eastAsia"/>
          <w:b/>
          <w:color w:val="0070C0"/>
          <w:sz w:val="28"/>
        </w:rPr>
        <w:t>がん対策</w:t>
      </w:r>
      <w:r w:rsidRPr="00A34302">
        <w:rPr>
          <w:rFonts w:asciiTheme="majorEastAsia" w:eastAsiaTheme="majorEastAsia" w:hAnsiTheme="majorEastAsia" w:hint="eastAsia"/>
          <w:b/>
          <w:color w:val="0070C0"/>
          <w:sz w:val="28"/>
        </w:rPr>
        <w:t>基金</w:t>
      </w:r>
      <w:bookmarkEnd w:id="350"/>
      <w:bookmarkEnd w:id="351"/>
      <w:bookmarkEnd w:id="352"/>
      <w:bookmarkEnd w:id="353"/>
      <w:bookmarkEnd w:id="354"/>
      <w:bookmarkEnd w:id="359"/>
      <w:bookmarkEnd w:id="360"/>
      <w:r w:rsidR="00D20D97" w:rsidRPr="00A34302">
        <w:rPr>
          <w:rFonts w:asciiTheme="majorEastAsia" w:eastAsiaTheme="majorEastAsia" w:hAnsiTheme="majorEastAsia" w:hint="eastAsia"/>
          <w:b/>
          <w:color w:val="0070C0"/>
          <w:sz w:val="28"/>
        </w:rPr>
        <w:t>の活用</w:t>
      </w:r>
      <w:bookmarkEnd w:id="361"/>
    </w:p>
    <w:p w14:paraId="496D530C" w14:textId="7EC86009" w:rsidR="00043B2A" w:rsidRPr="00A34302" w:rsidRDefault="004D525F" w:rsidP="00A554B8">
      <w:pPr>
        <w:tabs>
          <w:tab w:val="left" w:pos="8364"/>
        </w:tabs>
        <w:ind w:leftChars="241" w:left="798" w:hangingChars="100" w:hanging="220"/>
        <w:rPr>
          <w:rFonts w:hAnsi="HG丸ｺﾞｼｯｸM-PRO"/>
          <w:color w:val="000000" w:themeColor="text1"/>
          <w:sz w:val="22"/>
          <w:szCs w:val="22"/>
        </w:rPr>
      </w:pPr>
      <w:r w:rsidRPr="00A34302">
        <w:rPr>
          <w:rFonts w:hAnsi="HG丸ｺﾞｼｯｸM-PRO" w:hint="eastAsia"/>
          <w:color w:val="auto"/>
          <w:sz w:val="22"/>
          <w:szCs w:val="22"/>
        </w:rPr>
        <w:t>○大阪</w:t>
      </w:r>
      <w:r w:rsidRPr="00A34302">
        <w:rPr>
          <w:rFonts w:hAnsi="HG丸ｺﾞｼｯｸM-PRO" w:hint="eastAsia"/>
          <w:color w:val="000000" w:themeColor="text1"/>
          <w:sz w:val="22"/>
          <w:szCs w:val="22"/>
        </w:rPr>
        <w:t>府がん対策基金は</w:t>
      </w:r>
      <w:r w:rsidR="00061D22" w:rsidRPr="00A34302">
        <w:rPr>
          <w:rFonts w:hAnsi="HG丸ｺﾞｼｯｸM-PRO" w:hint="eastAsia"/>
          <w:color w:val="000000" w:themeColor="text1"/>
          <w:sz w:val="22"/>
          <w:szCs w:val="22"/>
        </w:rPr>
        <w:t>今後も</w:t>
      </w:r>
      <w:r w:rsidR="00014A61" w:rsidRPr="00A34302">
        <w:rPr>
          <w:rFonts w:hAnsi="HG丸ｺﾞｼｯｸM-PRO" w:hint="eastAsia"/>
          <w:color w:val="000000" w:themeColor="text1"/>
          <w:sz w:val="22"/>
          <w:szCs w:val="22"/>
        </w:rPr>
        <w:t>継続して</w:t>
      </w:r>
      <w:r w:rsidR="00061D22" w:rsidRPr="00A34302">
        <w:rPr>
          <w:rFonts w:hAnsi="HG丸ｺﾞｼｯｸM-PRO" w:hint="eastAsia"/>
          <w:color w:val="000000" w:themeColor="text1"/>
          <w:sz w:val="22"/>
          <w:szCs w:val="22"/>
        </w:rPr>
        <w:t>運用し、より多くの人に寄附いただけるよう、効果的な事業を継続して実施します</w:t>
      </w:r>
      <w:r w:rsidRPr="00A34302">
        <w:rPr>
          <w:rFonts w:hAnsi="HG丸ｺﾞｼｯｸM-PRO" w:hint="eastAsia"/>
          <w:color w:val="000000" w:themeColor="text1"/>
          <w:sz w:val="22"/>
          <w:szCs w:val="22"/>
        </w:rPr>
        <w:t>。</w:t>
      </w:r>
    </w:p>
    <w:p w14:paraId="0217CC87" w14:textId="77777777" w:rsidR="00043B2A" w:rsidRPr="00A34302"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Pr="00A34302" w:rsidRDefault="00A4622F"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000000" w:themeColor="text1"/>
          <w:sz w:val="22"/>
          <w:szCs w:val="22"/>
        </w:rPr>
        <w:t>○</w:t>
      </w:r>
      <w:r w:rsidR="00581020" w:rsidRPr="00A34302">
        <w:rPr>
          <w:rFonts w:hAnsi="HG丸ｺﾞｼｯｸM-PRO" w:hint="eastAsia"/>
          <w:color w:val="000000" w:themeColor="text1"/>
          <w:sz w:val="22"/>
          <w:szCs w:val="22"/>
        </w:rPr>
        <w:t>がん患者が相互に支え合えるよう、</w:t>
      </w:r>
      <w:r w:rsidR="001A0781" w:rsidRPr="00A34302">
        <w:rPr>
          <w:rFonts w:hAnsi="HG丸ｺﾞｼｯｸM-PRO" w:hint="eastAsia"/>
          <w:color w:val="000000" w:themeColor="text1"/>
          <w:sz w:val="22"/>
          <w:szCs w:val="22"/>
        </w:rPr>
        <w:t>大</w:t>
      </w:r>
      <w:r w:rsidR="001A0781" w:rsidRPr="00A34302">
        <w:rPr>
          <w:rFonts w:hAnsi="HG丸ｺﾞｼｯｸM-PRO" w:hint="eastAsia"/>
          <w:color w:val="auto"/>
          <w:sz w:val="22"/>
          <w:szCs w:val="22"/>
        </w:rPr>
        <w:t>阪府がん対策基金を活用し</w:t>
      </w:r>
      <w:r w:rsidR="00581020" w:rsidRPr="00A34302">
        <w:rPr>
          <w:rFonts w:hAnsi="HG丸ｺﾞｼｯｸM-PRO" w:hint="eastAsia"/>
          <w:color w:val="auto"/>
          <w:sz w:val="22"/>
          <w:szCs w:val="22"/>
        </w:rPr>
        <w:t>、患者会活動の充実につながる</w:t>
      </w:r>
      <w:r w:rsidR="003C168B" w:rsidRPr="00A34302">
        <w:rPr>
          <w:rFonts w:hAnsi="HG丸ｺﾞｼｯｸM-PRO" w:hint="eastAsia"/>
          <w:color w:val="auto"/>
          <w:sz w:val="22"/>
          <w:szCs w:val="22"/>
        </w:rPr>
        <w:t>取組みを</w:t>
      </w:r>
      <w:r w:rsidR="00581020" w:rsidRPr="00A34302">
        <w:rPr>
          <w:rFonts w:hAnsi="HG丸ｺﾞｼｯｸM-PRO" w:hint="eastAsia"/>
          <w:color w:val="auto"/>
          <w:sz w:val="22"/>
          <w:szCs w:val="22"/>
        </w:rPr>
        <w:t>支援します</w:t>
      </w:r>
      <w:r w:rsidRPr="00A34302">
        <w:rPr>
          <w:rFonts w:hAnsi="HG丸ｺﾞｼｯｸM-PRO" w:hint="eastAsia"/>
          <w:color w:val="auto"/>
          <w:sz w:val="22"/>
          <w:szCs w:val="22"/>
        </w:rPr>
        <w:t>。</w:t>
      </w:r>
    </w:p>
    <w:p w14:paraId="449697E7"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Pr="00A34302" w:rsidRDefault="001B066E" w:rsidP="00A554B8">
      <w:pPr>
        <w:tabs>
          <w:tab w:val="left" w:pos="8364"/>
        </w:tabs>
        <w:ind w:leftChars="236" w:left="786" w:hangingChars="100" w:hanging="220"/>
        <w:rPr>
          <w:rFonts w:hAnsi="HG丸ｺﾞｼｯｸM-PRO"/>
          <w:color w:val="auto"/>
          <w:sz w:val="22"/>
          <w:szCs w:val="22"/>
        </w:rPr>
      </w:pPr>
      <w:r w:rsidRPr="00A34302">
        <w:rPr>
          <w:rFonts w:hAnsi="HG丸ｺﾞｼｯｸM-PRO" w:hint="eastAsia"/>
          <w:color w:val="auto"/>
          <w:sz w:val="22"/>
          <w:szCs w:val="22"/>
        </w:rPr>
        <w:t>○企画提案公募事業を</w:t>
      </w:r>
      <w:r w:rsidR="00F23079" w:rsidRPr="00A34302">
        <w:rPr>
          <w:rFonts w:hAnsi="HG丸ｺﾞｼｯｸM-PRO" w:hint="eastAsia"/>
          <w:color w:val="auto"/>
          <w:sz w:val="22"/>
          <w:szCs w:val="22"/>
        </w:rPr>
        <w:t>引き続き</w:t>
      </w:r>
      <w:r w:rsidRPr="00A34302">
        <w:rPr>
          <w:rFonts w:hAnsi="HG丸ｺﾞｼｯｸM-PRO" w:hint="eastAsia"/>
          <w:color w:val="auto"/>
          <w:sz w:val="22"/>
          <w:szCs w:val="22"/>
        </w:rPr>
        <w:t>実施し</w:t>
      </w:r>
      <w:r w:rsidR="001F4571" w:rsidRPr="00A34302">
        <w:rPr>
          <w:rFonts w:hAnsi="HG丸ｺﾞｼｯｸM-PRO" w:hint="eastAsia"/>
          <w:color w:val="auto"/>
          <w:sz w:val="22"/>
          <w:szCs w:val="22"/>
        </w:rPr>
        <w:t>、</w:t>
      </w:r>
      <w:r w:rsidR="004D67DB" w:rsidRPr="00A34302">
        <w:rPr>
          <w:rFonts w:hAnsi="HG丸ｺﾞｼｯｸM-PRO" w:hint="eastAsia"/>
          <w:color w:val="auto"/>
          <w:sz w:val="22"/>
          <w:szCs w:val="22"/>
        </w:rPr>
        <w:t>府民の意見を踏まえながら、</w:t>
      </w:r>
      <w:r w:rsidRPr="00A34302">
        <w:rPr>
          <w:rFonts w:hAnsi="HG丸ｺﾞｼｯｸM-PRO" w:hint="eastAsia"/>
          <w:color w:val="auto"/>
          <w:sz w:val="22"/>
          <w:szCs w:val="22"/>
        </w:rPr>
        <w:t>民間団体が自主的に行う活動を支援します。</w:t>
      </w:r>
    </w:p>
    <w:p w14:paraId="38FD4050"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A34302" w:rsidRDefault="00631F4D"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auto"/>
          <w:sz w:val="22"/>
          <w:szCs w:val="22"/>
        </w:rPr>
        <w:t>○</w:t>
      </w:r>
      <w:r w:rsidR="00CB7C5E" w:rsidRPr="00A34302">
        <w:rPr>
          <w:rFonts w:hAnsi="HG丸ｺﾞｼｯｸM-PRO" w:hint="eastAsia"/>
          <w:color w:val="auto"/>
          <w:sz w:val="22"/>
          <w:szCs w:val="22"/>
        </w:rPr>
        <w:t>大阪府</w:t>
      </w:r>
      <w:r w:rsidRPr="00A34302">
        <w:rPr>
          <w:rFonts w:hAnsi="HG丸ｺﾞｼｯｸM-PRO" w:hint="eastAsia"/>
          <w:color w:val="auto"/>
          <w:sz w:val="22"/>
          <w:szCs w:val="22"/>
        </w:rPr>
        <w:t>がん対策基金を活用した普及啓発活動</w:t>
      </w:r>
      <w:r w:rsidR="00E531EF" w:rsidRPr="00A34302">
        <w:rPr>
          <w:rFonts w:hAnsi="HG丸ｺﾞｼｯｸM-PRO" w:hint="eastAsia"/>
          <w:color w:val="auto"/>
          <w:sz w:val="22"/>
          <w:szCs w:val="22"/>
        </w:rPr>
        <w:t>について、</w:t>
      </w:r>
      <w:r w:rsidR="006D551B" w:rsidRPr="00A34302">
        <w:rPr>
          <w:rFonts w:hAnsi="HG丸ｺﾞｼｯｸM-PRO" w:hint="eastAsia"/>
          <w:color w:val="auto"/>
          <w:sz w:val="22"/>
          <w:szCs w:val="22"/>
        </w:rPr>
        <w:t>市町村、医療機関、</w:t>
      </w:r>
      <w:r w:rsidR="00E531EF" w:rsidRPr="00A34302">
        <w:rPr>
          <w:rFonts w:hAnsi="HG丸ｺﾞｼｯｸM-PRO" w:hint="eastAsia"/>
          <w:color w:val="auto"/>
          <w:sz w:val="22"/>
          <w:szCs w:val="22"/>
        </w:rPr>
        <w:t>民間団体、企業など、公民連携</w:t>
      </w:r>
      <w:r w:rsidR="00581020" w:rsidRPr="00A34302">
        <w:rPr>
          <w:rFonts w:hAnsi="HG丸ｺﾞｼｯｸM-PRO" w:hint="eastAsia"/>
          <w:color w:val="auto"/>
          <w:sz w:val="22"/>
          <w:szCs w:val="22"/>
        </w:rPr>
        <w:t>の枠組みを活用して</w:t>
      </w:r>
      <w:r w:rsidR="00E531EF" w:rsidRPr="00A34302">
        <w:rPr>
          <w:rFonts w:hAnsi="HG丸ｺﾞｼｯｸM-PRO" w:hint="eastAsia"/>
          <w:color w:val="auto"/>
          <w:sz w:val="22"/>
          <w:szCs w:val="22"/>
        </w:rPr>
        <w:t>、効果的な事業</w:t>
      </w:r>
      <w:r w:rsidRPr="00A34302">
        <w:rPr>
          <w:rFonts w:hAnsi="HG丸ｺﾞｼｯｸM-PRO" w:hint="eastAsia"/>
          <w:color w:val="auto"/>
          <w:sz w:val="22"/>
          <w:szCs w:val="22"/>
        </w:rPr>
        <w:t>展開</w:t>
      </w:r>
      <w:r w:rsidR="00E531EF" w:rsidRPr="00A34302">
        <w:rPr>
          <w:rFonts w:hAnsi="HG丸ｺﾞｼｯｸM-PRO" w:hint="eastAsia"/>
          <w:color w:val="auto"/>
          <w:sz w:val="22"/>
          <w:szCs w:val="22"/>
        </w:rPr>
        <w:t>を図り</w:t>
      </w:r>
      <w:r w:rsidR="001A0781" w:rsidRPr="00A34302">
        <w:rPr>
          <w:rFonts w:hAnsi="HG丸ｺﾞｼｯｸM-PRO" w:hint="eastAsia"/>
          <w:color w:val="auto"/>
          <w:sz w:val="22"/>
          <w:szCs w:val="22"/>
        </w:rPr>
        <w:t>ます。</w:t>
      </w:r>
    </w:p>
    <w:p w14:paraId="3E76FBF7" w14:textId="3A6427D0" w:rsidR="00596FD9" w:rsidRPr="00A34302" w:rsidRDefault="009A76F3" w:rsidP="00A618C9">
      <w:pPr>
        <w:pStyle w:val="3"/>
        <w:ind w:firstLineChars="50" w:firstLine="141"/>
        <w:jc w:val="left"/>
        <w:rPr>
          <w:rFonts w:asciiTheme="majorEastAsia" w:eastAsiaTheme="majorEastAsia" w:hAnsiTheme="majorEastAsia"/>
          <w:b/>
          <w:color w:val="0070C0"/>
          <w:sz w:val="28"/>
          <w:szCs w:val="22"/>
        </w:rPr>
      </w:pPr>
      <w:bookmarkStart w:id="362" w:name="_Toc488834929"/>
      <w:bookmarkStart w:id="363" w:name="_Toc488877926"/>
      <w:bookmarkStart w:id="364" w:name="_Toc162606279"/>
      <w:r w:rsidRPr="00A34302">
        <w:rPr>
          <w:rFonts w:asciiTheme="majorEastAsia" w:eastAsiaTheme="majorEastAsia" w:hAnsiTheme="majorEastAsia"/>
          <w:b/>
          <w:color w:val="0070C0"/>
          <w:sz w:val="28"/>
          <w:szCs w:val="22"/>
        </w:rPr>
        <w:lastRenderedPageBreak/>
        <w:t>(3</w:t>
      </w:r>
      <w:r w:rsidR="00A4622F" w:rsidRPr="00A34302">
        <w:rPr>
          <w:rFonts w:asciiTheme="majorEastAsia" w:eastAsiaTheme="majorEastAsia" w:hAnsiTheme="majorEastAsia"/>
          <w:b/>
          <w:color w:val="0070C0"/>
          <w:sz w:val="28"/>
          <w:szCs w:val="22"/>
        </w:rPr>
        <w:t>)</w:t>
      </w:r>
      <w:r w:rsidR="00A50772" w:rsidRPr="00A34302">
        <w:rPr>
          <w:rFonts w:asciiTheme="majorEastAsia" w:eastAsiaTheme="majorEastAsia" w:hAnsiTheme="majorEastAsia"/>
          <w:b/>
          <w:color w:val="0070C0"/>
          <w:sz w:val="28"/>
          <w:szCs w:val="22"/>
        </w:rPr>
        <w:t xml:space="preserve"> </w:t>
      </w:r>
      <w:r w:rsidR="00596FD9" w:rsidRPr="00A34302">
        <w:rPr>
          <w:rFonts w:asciiTheme="majorEastAsia" w:eastAsiaTheme="majorEastAsia" w:hAnsiTheme="majorEastAsia" w:hint="eastAsia"/>
          <w:b/>
          <w:color w:val="0070C0"/>
          <w:sz w:val="28"/>
          <w:szCs w:val="22"/>
        </w:rPr>
        <w:t>がん患者会等との連携</w:t>
      </w:r>
      <w:bookmarkEnd w:id="362"/>
      <w:bookmarkEnd w:id="363"/>
      <w:r w:rsidR="00F438FE" w:rsidRPr="00A34302">
        <w:rPr>
          <w:rFonts w:asciiTheme="majorEastAsia" w:eastAsiaTheme="majorEastAsia" w:hAnsiTheme="majorEastAsia" w:hint="eastAsia"/>
          <w:b/>
          <w:color w:val="0070C0"/>
          <w:sz w:val="28"/>
          <w:szCs w:val="22"/>
        </w:rPr>
        <w:t>推進</w:t>
      </w:r>
      <w:bookmarkEnd w:id="364"/>
    </w:p>
    <w:p w14:paraId="1C9A51BF" w14:textId="77777777" w:rsidR="005725C6" w:rsidRPr="00A34302" w:rsidRDefault="00CB7C5E"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○大阪がん患者団体協議</w:t>
      </w:r>
      <w:r w:rsidRPr="00A34302">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0AB5ECEB" w:rsidR="005725C6" w:rsidRPr="00A34302" w:rsidRDefault="00596FD9"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○がん患者会</w:t>
      </w:r>
      <w:r w:rsidR="00484CC9"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患者サロンなど</w:t>
      </w:r>
      <w:r w:rsidR="00581020" w:rsidRPr="00A34302">
        <w:rPr>
          <w:rFonts w:hAnsi="HG丸ｺﾞｼｯｸM-PRO" w:hint="eastAsia"/>
          <w:color w:val="000000" w:themeColor="text1"/>
          <w:sz w:val="22"/>
          <w:szCs w:val="22"/>
        </w:rPr>
        <w:t>に関する</w:t>
      </w:r>
      <w:r w:rsidRPr="00A34302">
        <w:rPr>
          <w:rFonts w:hAnsi="HG丸ｺﾞｼｯｸM-PRO" w:hint="eastAsia"/>
          <w:color w:val="000000" w:themeColor="text1"/>
          <w:sz w:val="22"/>
          <w:szCs w:val="22"/>
        </w:rPr>
        <w:t>情報</w:t>
      </w:r>
      <w:r w:rsidR="00581020" w:rsidRPr="00A34302">
        <w:rPr>
          <w:rFonts w:hAnsi="HG丸ｺﾞｼｯｸM-PRO" w:hint="eastAsia"/>
          <w:color w:val="000000" w:themeColor="text1"/>
          <w:sz w:val="22"/>
          <w:szCs w:val="22"/>
        </w:rPr>
        <w:t>について</w:t>
      </w:r>
      <w:r w:rsidR="009A76F3"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療養情報</w:t>
      </w:r>
      <w:r w:rsidR="009A76F3" w:rsidRPr="00A34302">
        <w:rPr>
          <w:rFonts w:hAnsi="HG丸ｺﾞｼｯｸM-PRO" w:hint="eastAsia"/>
          <w:color w:val="000000" w:themeColor="text1"/>
          <w:sz w:val="22"/>
          <w:szCs w:val="22"/>
        </w:rPr>
        <w:t>冊子</w:t>
      </w:r>
      <w:r w:rsidR="00F7627E" w:rsidRPr="00A34302">
        <w:rPr>
          <w:rFonts w:hint="eastAsia"/>
          <w:color w:val="000000" w:themeColor="text1"/>
          <w:sz w:val="22"/>
        </w:rPr>
        <w:t>「おおさかがんサポートブック」</w:t>
      </w:r>
      <w:r w:rsidR="009A76F3" w:rsidRPr="00A34302">
        <w:rPr>
          <w:rFonts w:hAnsi="HG丸ｺﾞｼｯｸM-PRO" w:hint="eastAsia"/>
          <w:color w:val="000000" w:themeColor="text1"/>
          <w:sz w:val="22"/>
          <w:szCs w:val="22"/>
        </w:rPr>
        <w:t>や</w:t>
      </w:r>
      <w:r w:rsidR="00A55209" w:rsidRPr="00A34302">
        <w:rPr>
          <w:rFonts w:hAnsi="HG丸ｺﾞｼｯｸM-PRO" w:hint="eastAsia"/>
          <w:color w:val="000000" w:themeColor="text1"/>
          <w:sz w:val="22"/>
          <w:szCs w:val="22"/>
        </w:rPr>
        <w:t>ホームページ</w:t>
      </w:r>
      <w:r w:rsidR="00581020"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がん診療拠点病院の</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相談支援センター等で</w:t>
      </w:r>
      <w:r w:rsidR="00A55209" w:rsidRPr="00A34302">
        <w:rPr>
          <w:rFonts w:hAnsi="HG丸ｺﾞｼｯｸM-PRO" w:hint="eastAsia"/>
          <w:color w:val="000000" w:themeColor="text1"/>
          <w:sz w:val="22"/>
          <w:szCs w:val="22"/>
        </w:rPr>
        <w:t>情報提供を行います</w:t>
      </w:r>
      <w:r w:rsidRPr="00A34302">
        <w:rPr>
          <w:rFonts w:hAnsi="HG丸ｺﾞｼｯｸM-PRO" w:hint="eastAsia"/>
          <w:color w:val="000000" w:themeColor="text1"/>
          <w:sz w:val="22"/>
          <w:szCs w:val="22"/>
        </w:rPr>
        <w:t>。</w:t>
      </w:r>
    </w:p>
    <w:p w14:paraId="61F5F108"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704F1312" w:rsidR="00B34854" w:rsidRPr="00A34302" w:rsidRDefault="005E02DC" w:rsidP="00B34854">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○がん診療拠点病院にお</w:t>
      </w:r>
      <w:r w:rsidR="00DC2643" w:rsidRPr="00A34302">
        <w:rPr>
          <w:rFonts w:hAnsi="HG丸ｺﾞｼｯｸM-PRO" w:hint="eastAsia"/>
          <w:color w:val="000000" w:themeColor="text1"/>
          <w:sz w:val="22"/>
          <w:szCs w:val="22"/>
        </w:rPr>
        <w:t>ける</w:t>
      </w:r>
      <w:r w:rsidRPr="00A34302">
        <w:rPr>
          <w:rFonts w:hAnsi="HG丸ｺﾞｼｯｸM-PRO" w:hint="eastAsia"/>
          <w:color w:val="000000" w:themeColor="text1"/>
          <w:sz w:val="22"/>
          <w:szCs w:val="22"/>
        </w:rPr>
        <w:t>、</w:t>
      </w:r>
      <w:r w:rsidR="00DC2643" w:rsidRPr="00A34302">
        <w:rPr>
          <w:rFonts w:hAnsi="HG丸ｺﾞｼｯｸM-PRO" w:hint="eastAsia"/>
          <w:color w:val="000000" w:themeColor="text1"/>
          <w:sz w:val="22"/>
          <w:szCs w:val="22"/>
        </w:rPr>
        <w:t>患者同士の交流・支え合いの場である</w:t>
      </w:r>
      <w:r w:rsidRPr="00A34302">
        <w:rPr>
          <w:rFonts w:hAnsi="HG丸ｺﾞｼｯｸM-PRO" w:hint="eastAsia"/>
          <w:color w:val="000000" w:themeColor="text1"/>
          <w:sz w:val="22"/>
          <w:szCs w:val="22"/>
        </w:rPr>
        <w:t>がん患者サロンなどの整備</w:t>
      </w:r>
      <w:r w:rsidR="00E72F56" w:rsidRPr="00A34302">
        <w:rPr>
          <w:rFonts w:hAnsi="HG丸ｺﾞｼｯｸM-PRO" w:hint="eastAsia"/>
          <w:color w:val="000000" w:themeColor="text1"/>
          <w:sz w:val="22"/>
          <w:szCs w:val="22"/>
        </w:rPr>
        <w:t>について、ピア</w:t>
      </w:r>
      <w:r w:rsidR="000F2183" w:rsidRPr="00A34302">
        <w:rPr>
          <w:rFonts w:hAnsi="HG丸ｺﾞｼｯｸM-PRO" w:hint="eastAsia"/>
          <w:color w:val="000000" w:themeColor="text1"/>
          <w:sz w:val="22"/>
          <w:szCs w:val="22"/>
        </w:rPr>
        <w:t>・</w:t>
      </w:r>
      <w:r w:rsidR="00E72F56" w:rsidRPr="00A34302">
        <w:rPr>
          <w:rFonts w:hAnsi="HG丸ｺﾞｼｯｸM-PRO" w:hint="eastAsia"/>
          <w:color w:val="000000" w:themeColor="text1"/>
          <w:sz w:val="22"/>
          <w:szCs w:val="22"/>
        </w:rPr>
        <w:t>サポーター（注</w:t>
      </w:r>
      <w:r w:rsidR="00AA5D11" w:rsidRPr="00A34302">
        <w:rPr>
          <w:rFonts w:hAnsi="HG丸ｺﾞｼｯｸM-PRO" w:hint="eastAsia"/>
          <w:color w:val="000000" w:themeColor="text1"/>
          <w:sz w:val="22"/>
          <w:szCs w:val="22"/>
        </w:rPr>
        <w:t>3</w:t>
      </w:r>
      <w:r w:rsidR="008732F3" w:rsidRPr="00A34302">
        <w:rPr>
          <w:rFonts w:hAnsi="HG丸ｺﾞｼｯｸM-PRO"/>
          <w:color w:val="000000" w:themeColor="text1"/>
          <w:sz w:val="22"/>
          <w:szCs w:val="22"/>
        </w:rPr>
        <w:t>6</w:t>
      </w:r>
      <w:r w:rsidR="00E72F56" w:rsidRPr="00A34302">
        <w:rPr>
          <w:rFonts w:hAnsi="HG丸ｺﾞｼｯｸM-PRO" w:hint="eastAsia"/>
          <w:color w:val="000000" w:themeColor="text1"/>
          <w:sz w:val="22"/>
          <w:szCs w:val="22"/>
        </w:rPr>
        <w:t>）とともに</w:t>
      </w:r>
      <w:r w:rsidR="00F168FC" w:rsidRPr="00A34302">
        <w:rPr>
          <w:rFonts w:hAnsi="HG丸ｺﾞｼｯｸM-PRO" w:hint="eastAsia"/>
          <w:color w:val="000000" w:themeColor="text1"/>
          <w:sz w:val="22"/>
          <w:szCs w:val="22"/>
        </w:rPr>
        <w:t>取</w:t>
      </w:r>
      <w:r w:rsidR="00E72F56" w:rsidRPr="00A34302">
        <w:rPr>
          <w:rFonts w:hAnsi="HG丸ｺﾞｼｯｸM-PRO" w:hint="eastAsia"/>
          <w:color w:val="000000" w:themeColor="text1"/>
          <w:sz w:val="22"/>
          <w:szCs w:val="22"/>
        </w:rPr>
        <w:t>り</w:t>
      </w:r>
      <w:r w:rsidR="00F168FC" w:rsidRPr="00A34302">
        <w:rPr>
          <w:rFonts w:hAnsi="HG丸ｺﾞｼｯｸM-PRO" w:hint="eastAsia"/>
          <w:color w:val="000000" w:themeColor="text1"/>
          <w:sz w:val="22"/>
          <w:szCs w:val="22"/>
        </w:rPr>
        <w:t>組み</w:t>
      </w:r>
      <w:r w:rsidR="00E72F56" w:rsidRPr="00A34302">
        <w:rPr>
          <w:rFonts w:hAnsi="HG丸ｺﾞｼｯｸM-PRO" w:hint="eastAsia"/>
          <w:color w:val="000000" w:themeColor="text1"/>
          <w:sz w:val="22"/>
          <w:szCs w:val="22"/>
        </w:rPr>
        <w:t>ます。</w:t>
      </w:r>
    </w:p>
    <w:p w14:paraId="314986E4" w14:textId="76857177" w:rsidR="00B34854" w:rsidRPr="00A34302"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A34302" w:rsidRDefault="008B3307" w:rsidP="00A04C56">
      <w:pPr>
        <w:pStyle w:val="3"/>
        <w:ind w:firstLineChars="50" w:firstLine="141"/>
        <w:jc w:val="left"/>
        <w:rPr>
          <w:rFonts w:asciiTheme="majorEastAsia" w:eastAsiaTheme="majorEastAsia" w:hAnsiTheme="majorEastAsia"/>
          <w:b/>
          <w:color w:val="0070C0"/>
          <w:sz w:val="28"/>
          <w:szCs w:val="22"/>
        </w:rPr>
      </w:pPr>
      <w:bookmarkStart w:id="365" w:name="_Toc162606280"/>
      <w:r w:rsidRPr="00A34302">
        <w:rPr>
          <w:rFonts w:asciiTheme="majorEastAsia" w:eastAsiaTheme="majorEastAsia" w:hAnsiTheme="majorEastAsia"/>
          <w:b/>
          <w:color w:val="0070C0"/>
          <w:sz w:val="28"/>
          <w:szCs w:val="22"/>
        </w:rPr>
        <w:t>(4</w:t>
      </w:r>
      <w:r w:rsidR="00A04C56" w:rsidRPr="00A34302">
        <w:rPr>
          <w:rFonts w:asciiTheme="majorEastAsia" w:eastAsiaTheme="majorEastAsia" w:hAnsiTheme="majorEastAsia"/>
          <w:b/>
          <w:color w:val="0070C0"/>
          <w:sz w:val="28"/>
          <w:szCs w:val="22"/>
        </w:rPr>
        <w:t xml:space="preserve">) </w:t>
      </w:r>
      <w:r w:rsidR="00A04C56" w:rsidRPr="00A34302">
        <w:rPr>
          <w:rFonts w:asciiTheme="majorEastAsia" w:eastAsiaTheme="majorEastAsia" w:hAnsiTheme="majorEastAsia" w:hint="eastAsia"/>
          <w:b/>
          <w:color w:val="0070C0"/>
          <w:sz w:val="28"/>
          <w:szCs w:val="22"/>
        </w:rPr>
        <w:t>がん教育、がんに関する知識の普及啓発</w:t>
      </w:r>
      <w:bookmarkEnd w:id="365"/>
    </w:p>
    <w:p w14:paraId="0DC071C9" w14:textId="1FACDEB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w:t>
      </w:r>
      <w:r w:rsidR="00CF34F0" w:rsidRPr="00A34302">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CF34F0" w:rsidRPr="00A34302">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CA5AC2" w:rsidRDefault="00B34854" w:rsidP="00A04C56">
      <w:pPr>
        <w:tabs>
          <w:tab w:val="left" w:pos="8364"/>
        </w:tabs>
        <w:rPr>
          <w:rFonts w:hAnsi="HG丸ｺﾞｼｯｸM-PRO"/>
          <w:color w:val="auto"/>
          <w:sz w:val="22"/>
          <w:szCs w:val="22"/>
        </w:rPr>
      </w:pPr>
    </w:p>
    <w:p w14:paraId="075D9D50" w14:textId="2DD6DA5D" w:rsidR="00B34854" w:rsidRPr="00CA5AC2"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Pr="00CA5AC2"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Pr="00CA5AC2"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Pr="00CA5AC2"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Pr="00CA5AC2"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Pr="00CA5AC2"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Pr="00CA5AC2"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Pr="00CA5AC2"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Pr="00CA5AC2"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Pr="00CA5AC2"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Pr="00CA5AC2"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Pr="00CA5AC2"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Pr="00CA5AC2"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Pr="00CA5AC2" w:rsidRDefault="000F2183" w:rsidP="00B34854">
      <w:pPr>
        <w:tabs>
          <w:tab w:val="left" w:pos="8364"/>
        </w:tabs>
        <w:ind w:leftChars="250" w:left="840" w:hangingChars="100" w:hanging="240"/>
        <w:rPr>
          <w:rFonts w:hAnsi="HG丸ｺﾞｼｯｸM-PRO"/>
          <w:color w:val="auto"/>
          <w:sz w:val="22"/>
          <w:szCs w:val="22"/>
        </w:rPr>
      </w:pPr>
      <w:r w:rsidRPr="00CA5AC2">
        <w:rPr>
          <w:noProof/>
        </w:rPr>
        <mc:AlternateContent>
          <mc:Choice Requires="wps">
            <w:drawing>
              <wp:anchor distT="0" distB="0" distL="114300" distR="114300" simplePos="0" relativeHeight="251954688" behindDoc="0" locked="0" layoutInCell="1" allowOverlap="1" wp14:anchorId="1ED7401B" wp14:editId="7E40B0A3">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釈&#10;&#10;（注36）ピア・サポーター&#10;同じ体験をした仲間（ピア）が相互に助けあう（サポート）ことを「ピア・サポート」といいます。ピア・サポーターは、相手の話を聴き、自らの体験を共有しながら、ともに考える人を指します。"/>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25" alt="注釈&#10;&#10;（注36）ピア・サポーター&#10;同じ体験をした仲間（ピア）が相互に助けあう（サポート）ことを「ピア・サポート」といいます。ピア・サポーターは、相手の話を聴き、自らの体験を共有しながら、ともに考える人を指します。" style="position:absolute;left:0;text-align:left;margin-left:2.85pt;margin-top:.65pt;width:465.8pt;height:42.7pt;z-index:25195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" fillcolor="window" stroked="f" strokeweight="2pt">
                <v:textbo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sidRPr="00CA5AC2">
        <w:rPr>
          <w:noProof/>
        </w:rPr>
        <mc:AlternateContent>
          <mc:Choice Requires="wps">
            <w:drawing>
              <wp:anchor distT="0" distB="0" distL="114300" distR="114300" simplePos="0" relativeHeight="251956736" behindDoc="0" locked="0" layoutInCell="1" allowOverlap="1" wp14:anchorId="3AB35D4F" wp14:editId="16DC70AD">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5DFE22" id="直線コネクタ 3620" o:spid="_x0000_s1026" style="position:absolute;left:0;text-align:left;z-index:251956736;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CA5AC2" w:rsidRDefault="00B8454B" w:rsidP="0048120A">
      <w:pPr>
        <w:pStyle w:val="1"/>
      </w:pPr>
      <w:bookmarkStart w:id="366" w:name="_Toc485731158"/>
      <w:bookmarkStart w:id="367" w:name="_Toc486531987"/>
      <w:bookmarkStart w:id="368" w:name="_Toc487755829"/>
      <w:bookmarkStart w:id="369" w:name="_Toc487757264"/>
      <w:bookmarkStart w:id="370" w:name="_Toc487757376"/>
      <w:bookmarkStart w:id="371" w:name="_Toc487757575"/>
      <w:bookmarkStart w:id="372" w:name="_Toc488877927"/>
      <w:bookmarkStart w:id="373" w:name="_Toc162606281"/>
      <w:r w:rsidRPr="00CA5AC2">
        <w:rPr>
          <w:rFonts w:hint="eastAsia"/>
          <w:sz w:val="44"/>
          <w:bdr w:val="single" w:sz="4" w:space="0" w:color="auto"/>
          <w:shd w:val="pct15" w:color="auto" w:fill="FFFFFF"/>
        </w:rPr>
        <w:lastRenderedPageBreak/>
        <w:t>第７</w:t>
      </w:r>
      <w:r w:rsidR="00596FD9" w:rsidRPr="00CA5AC2">
        <w:rPr>
          <w:rFonts w:hint="eastAsia"/>
          <w:sz w:val="44"/>
          <w:bdr w:val="single" w:sz="4" w:space="0" w:color="auto"/>
          <w:shd w:val="pct15" w:color="auto" w:fill="FFFFFF"/>
        </w:rPr>
        <w:t>章　計画の推進体制</w:t>
      </w:r>
      <w:bookmarkEnd w:id="366"/>
      <w:bookmarkEnd w:id="367"/>
      <w:bookmarkEnd w:id="368"/>
      <w:bookmarkEnd w:id="369"/>
      <w:bookmarkEnd w:id="370"/>
      <w:bookmarkEnd w:id="371"/>
      <w:bookmarkEnd w:id="372"/>
      <w:bookmarkEnd w:id="373"/>
      <w:r w:rsidR="00596FD9" w:rsidRPr="00CA5AC2">
        <w:rPr>
          <w:rFonts w:hint="eastAsia"/>
          <w:sz w:val="44"/>
          <w:bdr w:val="single" w:sz="4" w:space="0" w:color="auto"/>
          <w:shd w:val="pct15" w:color="auto" w:fill="FFFFFF"/>
        </w:rPr>
        <w:t xml:space="preserve">　　　　　　　　　　　</w:t>
      </w:r>
    </w:p>
    <w:p w14:paraId="29ED37EC" w14:textId="5BD012F1" w:rsidR="00596FD9" w:rsidRPr="00CA5AC2"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74" w:name="_Toc485731159"/>
      <w:bookmarkStart w:id="375" w:name="_Toc486531988"/>
      <w:bookmarkStart w:id="376" w:name="_Toc487755830"/>
      <w:bookmarkStart w:id="377" w:name="_Toc487757265"/>
      <w:bookmarkStart w:id="378" w:name="_Toc487757377"/>
      <w:bookmarkStart w:id="379" w:name="_Toc487757576"/>
      <w:bookmarkStart w:id="380" w:name="_Toc488834930"/>
      <w:bookmarkStart w:id="381" w:name="_Toc488877928"/>
      <w:bookmarkStart w:id="382" w:name="_Toc162606282"/>
      <w:r w:rsidRPr="00CA5AC2">
        <w:rPr>
          <w:rFonts w:asciiTheme="majorEastAsia" w:eastAsiaTheme="majorEastAsia" w:hAnsiTheme="majorEastAsia" w:hint="eastAsia"/>
          <w:color w:val="0070C0"/>
          <w:sz w:val="36"/>
          <w:szCs w:val="36"/>
          <w:u w:val="single"/>
        </w:rPr>
        <w:t>１　計画の</w:t>
      </w:r>
      <w:r w:rsidR="00F5487D" w:rsidRPr="00CA5AC2">
        <w:rPr>
          <w:rFonts w:asciiTheme="majorEastAsia" w:eastAsiaTheme="majorEastAsia" w:hAnsiTheme="majorEastAsia" w:hint="eastAsia"/>
          <w:color w:val="0070C0"/>
          <w:sz w:val="36"/>
          <w:szCs w:val="36"/>
          <w:u w:val="single"/>
        </w:rPr>
        <w:t>進捗</w:t>
      </w:r>
      <w:r w:rsidRPr="00CA5AC2">
        <w:rPr>
          <w:rFonts w:asciiTheme="majorEastAsia" w:eastAsiaTheme="majorEastAsia" w:hAnsiTheme="majorEastAsia" w:hint="eastAsia"/>
          <w:color w:val="0070C0"/>
          <w:sz w:val="36"/>
          <w:szCs w:val="36"/>
          <w:u w:val="single"/>
        </w:rPr>
        <w:t>管理</w:t>
      </w:r>
      <w:bookmarkEnd w:id="374"/>
      <w:bookmarkEnd w:id="375"/>
      <w:bookmarkEnd w:id="376"/>
      <w:bookmarkEnd w:id="377"/>
      <w:bookmarkEnd w:id="378"/>
      <w:bookmarkEnd w:id="379"/>
      <w:bookmarkEnd w:id="380"/>
      <w:bookmarkEnd w:id="381"/>
      <w:r w:rsidR="00807BDE" w:rsidRPr="00CA5AC2">
        <w:rPr>
          <w:rFonts w:asciiTheme="majorEastAsia" w:eastAsiaTheme="majorEastAsia" w:hAnsiTheme="majorEastAsia" w:hint="eastAsia"/>
          <w:color w:val="0070C0"/>
          <w:sz w:val="36"/>
          <w:szCs w:val="36"/>
          <w:u w:val="single"/>
        </w:rPr>
        <w:t>体制</w:t>
      </w:r>
      <w:bookmarkEnd w:id="382"/>
    </w:p>
    <w:p w14:paraId="0C872C22" w14:textId="77777777" w:rsidR="00596FD9" w:rsidRPr="00CA5AC2" w:rsidRDefault="00596FD9" w:rsidP="00A618C9">
      <w:pPr>
        <w:tabs>
          <w:tab w:val="left" w:pos="8364"/>
        </w:tabs>
        <w:ind w:leftChars="192" w:left="461" w:firstLineChars="70" w:firstLine="154"/>
        <w:rPr>
          <w:rFonts w:hAnsi="HG丸ｺﾞｼｯｸM-PRO"/>
          <w:color w:val="auto"/>
          <w:sz w:val="22"/>
        </w:rPr>
      </w:pPr>
      <w:r w:rsidRPr="00CA5AC2">
        <w:rPr>
          <w:rFonts w:hAnsi="HG丸ｺﾞｼｯｸM-PRO" w:hint="eastAsia"/>
          <w:color w:val="auto"/>
          <w:sz w:val="22"/>
        </w:rPr>
        <w:t>がん対策の進捗状況や府内のがんをめぐる状況変化等の把握に努めるとともに、</w:t>
      </w:r>
      <w:r w:rsidR="0022313F" w:rsidRPr="00CA5AC2">
        <w:rPr>
          <w:rFonts w:hAnsi="HG丸ｺﾞｼｯｸM-PRO" w:hint="eastAsia"/>
          <w:color w:val="auto"/>
          <w:sz w:val="22"/>
        </w:rPr>
        <w:t>大阪府がん対策推進条例の趣旨に基づき、本</w:t>
      </w:r>
      <w:r w:rsidRPr="00CA5AC2">
        <w:rPr>
          <w:rFonts w:hAnsi="HG丸ｺﾞｼｯｸM-PRO" w:hint="eastAsia"/>
          <w:color w:val="auto"/>
          <w:sz w:val="22"/>
        </w:rPr>
        <w:t>計画に</w:t>
      </w:r>
      <w:r w:rsidR="0022313F" w:rsidRPr="00CA5AC2">
        <w:rPr>
          <w:rFonts w:hAnsi="HG丸ｺﾞｼｯｸM-PRO" w:hint="eastAsia"/>
          <w:color w:val="auto"/>
          <w:sz w:val="22"/>
        </w:rPr>
        <w:t>沿って</w:t>
      </w:r>
      <w:r w:rsidRPr="00CA5AC2">
        <w:rPr>
          <w:rFonts w:hAnsi="HG丸ｺﾞｼｯｸM-PRO" w:hint="eastAsia"/>
          <w:color w:val="auto"/>
          <w:sz w:val="22"/>
        </w:rPr>
        <w:t>実施する取組内容について、大阪府がん対策推進委員会に毎年度報告し、進捗管理に関する</w:t>
      </w:r>
      <w:r w:rsidR="0070753F" w:rsidRPr="00CA5AC2">
        <w:rPr>
          <w:rFonts w:hAnsi="HG丸ｺﾞｼｯｸM-PRO" w:hint="eastAsia"/>
          <w:color w:val="auto"/>
          <w:sz w:val="22"/>
        </w:rPr>
        <w:t>PDCA</w:t>
      </w:r>
      <w:r w:rsidRPr="00CA5AC2">
        <w:rPr>
          <w:rFonts w:hAnsi="HG丸ｺﾞｼｯｸM-PRO" w:hint="eastAsia"/>
          <w:color w:val="auto"/>
          <w:sz w:val="22"/>
        </w:rPr>
        <w:t>サイクルを</w:t>
      </w:r>
      <w:r w:rsidR="00CE1163" w:rsidRPr="00CA5AC2">
        <w:rPr>
          <w:rFonts w:hAnsi="HG丸ｺﾞｼｯｸM-PRO" w:hint="eastAsia"/>
          <w:color w:val="auto"/>
          <w:sz w:val="22"/>
        </w:rPr>
        <w:t>実施し</w:t>
      </w:r>
      <w:r w:rsidRPr="00CA5AC2">
        <w:rPr>
          <w:rFonts w:hAnsi="HG丸ｺﾞｼｯｸM-PRO" w:hint="eastAsia"/>
          <w:color w:val="auto"/>
          <w:sz w:val="22"/>
        </w:rPr>
        <w:t>、施策に反映するよう努め</w:t>
      </w:r>
      <w:r w:rsidR="00EB6CE1" w:rsidRPr="00CA5AC2">
        <w:rPr>
          <w:rFonts w:hAnsi="HG丸ｺﾞｼｯｸM-PRO" w:hint="eastAsia"/>
          <w:color w:val="auto"/>
          <w:sz w:val="22"/>
        </w:rPr>
        <w:t>ます</w:t>
      </w:r>
      <w:r w:rsidRPr="00CA5AC2">
        <w:rPr>
          <w:rFonts w:hAnsi="HG丸ｺﾞｼｯｸM-PRO" w:hint="eastAsia"/>
          <w:color w:val="auto"/>
          <w:sz w:val="22"/>
        </w:rPr>
        <w:t>。</w:t>
      </w:r>
    </w:p>
    <w:p w14:paraId="38B4CE32" w14:textId="77777777" w:rsidR="00014A61" w:rsidRPr="00CA5AC2" w:rsidRDefault="00014A61">
      <w:pPr>
        <w:widowControl/>
        <w:adjustRightInd/>
        <w:jc w:val="left"/>
        <w:textAlignment w:val="auto"/>
        <w:rPr>
          <w:rFonts w:hAnsi="HG丸ｺﾞｼｯｸM-PRO"/>
          <w:color w:val="auto"/>
          <w:sz w:val="22"/>
        </w:rPr>
      </w:pPr>
    </w:p>
    <w:p w14:paraId="0B5736B3" w14:textId="55A782CF" w:rsidR="00596FD9" w:rsidRPr="00CA5AC2"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83" w:name="_Toc485731160"/>
      <w:bookmarkStart w:id="384" w:name="_Toc486531989"/>
      <w:bookmarkStart w:id="385" w:name="_Toc487755831"/>
      <w:bookmarkStart w:id="386" w:name="_Toc487757266"/>
      <w:bookmarkStart w:id="387" w:name="_Toc487757378"/>
      <w:bookmarkStart w:id="388" w:name="_Toc487757577"/>
      <w:bookmarkStart w:id="389" w:name="_Toc488834931"/>
      <w:bookmarkStart w:id="390" w:name="_Toc488877929"/>
      <w:bookmarkStart w:id="391" w:name="_Toc162606283"/>
      <w:r w:rsidRPr="00CA5AC2">
        <w:rPr>
          <w:rFonts w:asciiTheme="majorEastAsia" w:eastAsiaTheme="majorEastAsia" w:hAnsiTheme="majorEastAsia" w:hint="eastAsia"/>
          <w:color w:val="0070C0"/>
          <w:sz w:val="36"/>
          <w:szCs w:val="36"/>
          <w:u w:val="single"/>
        </w:rPr>
        <w:t>２　計画を推進する各主体の役割</w:t>
      </w:r>
      <w:bookmarkEnd w:id="383"/>
      <w:bookmarkEnd w:id="384"/>
      <w:bookmarkEnd w:id="385"/>
      <w:bookmarkEnd w:id="386"/>
      <w:bookmarkEnd w:id="387"/>
      <w:bookmarkEnd w:id="388"/>
      <w:bookmarkEnd w:id="389"/>
      <w:bookmarkEnd w:id="390"/>
      <w:bookmarkEnd w:id="391"/>
    </w:p>
    <w:p w14:paraId="2BDA1F0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大阪府</w:t>
      </w:r>
    </w:p>
    <w:p w14:paraId="69E563F9"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大阪府は、がん対策基本法の基本</w:t>
      </w:r>
      <w:r w:rsidR="00F5487D" w:rsidRPr="00CA5AC2">
        <w:rPr>
          <w:rFonts w:hAnsi="HG丸ｺﾞｼｯｸM-PRO" w:hint="eastAsia"/>
          <w:color w:val="auto"/>
          <w:sz w:val="22"/>
          <w:szCs w:val="21"/>
        </w:rPr>
        <w:t>理念</w:t>
      </w:r>
      <w:r w:rsidRPr="00CA5AC2">
        <w:rPr>
          <w:rFonts w:hAnsi="HG丸ｺﾞｼｯｸM-PRO" w:hint="eastAsia"/>
          <w:color w:val="auto"/>
          <w:sz w:val="22"/>
          <w:szCs w:val="21"/>
        </w:rPr>
        <w:t>に則り、がん対策に関し、国及び市町村</w:t>
      </w:r>
      <w:r w:rsidR="00F5487D" w:rsidRPr="00CA5AC2">
        <w:rPr>
          <w:rFonts w:hAnsi="HG丸ｺﾞｼｯｸM-PRO" w:hint="eastAsia"/>
          <w:color w:val="auto"/>
          <w:sz w:val="22"/>
          <w:szCs w:val="21"/>
        </w:rPr>
        <w:t>等</w:t>
      </w:r>
      <w:r w:rsidRPr="00CA5AC2">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CA5AC2"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2</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市町村</w:t>
      </w:r>
    </w:p>
    <w:p w14:paraId="4F84DB51" w14:textId="77777777" w:rsidR="00B03F86" w:rsidRPr="00CA5AC2" w:rsidRDefault="00B03F86" w:rsidP="00B03F8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市町村は、がん対策基本法の基本理念に則り、がん対策に関し、国及び大阪府との連携を図りつつ、自主的かつ主体的に、</w:t>
      </w:r>
      <w:r w:rsidR="005013CB" w:rsidRPr="00CA5AC2">
        <w:rPr>
          <w:rFonts w:hAnsi="HG丸ｺﾞｼｯｸM-PRO" w:hint="eastAsia"/>
          <w:color w:val="auto"/>
          <w:sz w:val="22"/>
          <w:szCs w:val="21"/>
        </w:rPr>
        <w:t>がん検診の促進やがんに関する啓発など、</w:t>
      </w:r>
      <w:r w:rsidRPr="00CA5AC2">
        <w:rPr>
          <w:rFonts w:hAnsi="HG丸ｺﾞｼｯｸM-PRO" w:hint="eastAsia"/>
          <w:color w:val="auto"/>
          <w:sz w:val="22"/>
          <w:szCs w:val="21"/>
        </w:rPr>
        <w:t>その地域の特性に応じた施策を策定し、実施します。</w:t>
      </w:r>
    </w:p>
    <w:p w14:paraId="36DE9914"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B03F86" w:rsidRPr="00CA5AC2">
        <w:rPr>
          <w:rFonts w:asciiTheme="majorEastAsia" w:eastAsiaTheme="majorEastAsia" w:hAnsiTheme="majorEastAsia" w:cstheme="minorBidi" w:hint="eastAsia"/>
          <w:b/>
          <w:color w:val="0070C0"/>
          <w:kern w:val="2"/>
          <w:sz w:val="28"/>
        </w:rPr>
        <w:t>3</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大阪国際がんセンター</w:t>
      </w:r>
    </w:p>
    <w:p w14:paraId="14A36843" w14:textId="77777777" w:rsidR="00CA37C9"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CA5AC2">
        <w:rPr>
          <w:rFonts w:hAnsi="HG丸ｺﾞｼｯｸM-PRO" w:hint="eastAsia"/>
          <w:color w:val="auto"/>
          <w:sz w:val="22"/>
          <w:szCs w:val="21"/>
        </w:rPr>
        <w:t>また</w:t>
      </w:r>
      <w:r w:rsidR="00587E81" w:rsidRPr="00CA5AC2">
        <w:rPr>
          <w:rFonts w:hAnsi="HG丸ｺﾞｼｯｸM-PRO" w:hint="eastAsia"/>
          <w:color w:val="auto"/>
          <w:sz w:val="22"/>
          <w:szCs w:val="21"/>
        </w:rPr>
        <w:t>、</w:t>
      </w:r>
      <w:r w:rsidR="006117CD" w:rsidRPr="00CA5AC2">
        <w:rPr>
          <w:rFonts w:hAnsi="HG丸ｺﾞｼｯｸM-PRO" w:hint="eastAsia"/>
          <w:color w:val="auto"/>
          <w:sz w:val="22"/>
          <w:szCs w:val="21"/>
        </w:rPr>
        <w:t>特定機能病院として低侵襲治療や高精度放射線治療などの高度先進医療を提供するほか、</w:t>
      </w:r>
      <w:r w:rsidR="00581265" w:rsidRPr="00CA5AC2">
        <w:rPr>
          <w:rFonts w:hAnsi="HG丸ｺﾞｼｯｸM-PRO" w:hint="eastAsia"/>
          <w:color w:val="auto"/>
          <w:sz w:val="22"/>
          <w:szCs w:val="21"/>
        </w:rPr>
        <w:t>がんの</w:t>
      </w:r>
      <w:r w:rsidR="00B6649F" w:rsidRPr="00CA5AC2">
        <w:rPr>
          <w:rFonts w:hAnsi="HG丸ｺﾞｼｯｸM-PRO" w:hint="eastAsia"/>
          <w:color w:val="auto"/>
          <w:sz w:val="22"/>
          <w:szCs w:val="21"/>
        </w:rPr>
        <w:t>療養におけるリハビリテーションや腫瘍栄養学</w:t>
      </w:r>
      <w:r w:rsidR="00587E81" w:rsidRPr="00CA5AC2">
        <w:rPr>
          <w:rFonts w:hAnsi="HG丸ｺﾞｼｯｸM-PRO" w:hint="eastAsia"/>
          <w:color w:val="auto"/>
          <w:sz w:val="22"/>
          <w:szCs w:val="21"/>
        </w:rPr>
        <w:t>など</w:t>
      </w:r>
      <w:r w:rsidR="00581265" w:rsidRPr="00CA5AC2">
        <w:rPr>
          <w:rFonts w:hAnsi="HG丸ｺﾞｼｯｸM-PRO" w:hint="eastAsia"/>
          <w:color w:val="auto"/>
          <w:sz w:val="22"/>
          <w:szCs w:val="21"/>
        </w:rPr>
        <w:t>患者QOLに寄与する</w:t>
      </w:r>
      <w:r w:rsidR="00587E81" w:rsidRPr="00CA5AC2">
        <w:rPr>
          <w:rFonts w:hAnsi="HG丸ｺﾞｼｯｸM-PRO" w:hint="eastAsia"/>
          <w:color w:val="auto"/>
          <w:sz w:val="22"/>
          <w:szCs w:val="21"/>
        </w:rPr>
        <w:t>取組</w:t>
      </w:r>
      <w:r w:rsidR="00581265" w:rsidRPr="00CA5AC2">
        <w:rPr>
          <w:rFonts w:hAnsi="HG丸ｺﾞｼｯｸM-PRO" w:hint="eastAsia"/>
          <w:color w:val="auto"/>
          <w:sz w:val="22"/>
          <w:szCs w:val="21"/>
        </w:rPr>
        <w:t>みや</w:t>
      </w:r>
      <w:r w:rsidR="00587E81" w:rsidRPr="00CA5AC2">
        <w:rPr>
          <w:rFonts w:hAnsi="HG丸ｺﾞｼｯｸM-PRO" w:hint="eastAsia"/>
          <w:color w:val="auto"/>
          <w:sz w:val="22"/>
          <w:szCs w:val="21"/>
        </w:rPr>
        <w:t>、がん医療を</w:t>
      </w:r>
      <w:r w:rsidR="00B6649F" w:rsidRPr="00CA5AC2">
        <w:rPr>
          <w:rFonts w:hAnsi="HG丸ｺﾞｼｯｸM-PRO" w:hint="eastAsia"/>
          <w:color w:val="auto"/>
          <w:sz w:val="22"/>
          <w:szCs w:val="21"/>
        </w:rPr>
        <w:t>国際</w:t>
      </w:r>
      <w:r w:rsidR="00587E81" w:rsidRPr="00CA5AC2">
        <w:rPr>
          <w:rFonts w:hAnsi="HG丸ｺﾞｼｯｸM-PRO" w:hint="eastAsia"/>
          <w:color w:val="auto"/>
          <w:sz w:val="22"/>
          <w:szCs w:val="21"/>
        </w:rPr>
        <w:t>レベルまで引き上げる取組みにも注力</w:t>
      </w:r>
      <w:r w:rsidR="00F5487D" w:rsidRPr="00CA5AC2">
        <w:rPr>
          <w:rFonts w:hAnsi="HG丸ｺﾞｼｯｸM-PRO" w:hint="eastAsia"/>
          <w:color w:val="auto"/>
          <w:sz w:val="22"/>
          <w:szCs w:val="21"/>
        </w:rPr>
        <w:t>し</w:t>
      </w:r>
      <w:r w:rsidR="00581265" w:rsidRPr="00CA5AC2">
        <w:rPr>
          <w:rFonts w:hAnsi="HG丸ｺﾞｼｯｸM-PRO" w:hint="eastAsia"/>
          <w:color w:val="auto"/>
          <w:sz w:val="22"/>
          <w:szCs w:val="21"/>
        </w:rPr>
        <w:t>つつ、</w:t>
      </w:r>
      <w:r w:rsidR="00CA37C9" w:rsidRPr="00CA5AC2">
        <w:rPr>
          <w:rFonts w:hAnsi="HG丸ｺﾞｼｯｸM-PRO" w:hint="eastAsia"/>
          <w:color w:val="auto"/>
          <w:sz w:val="22"/>
          <w:szCs w:val="21"/>
        </w:rPr>
        <w:t>新たに隣接する重粒子線治療施設との連携にも取り組んでいます。</w:t>
      </w:r>
    </w:p>
    <w:p w14:paraId="5BE39D91" w14:textId="77777777" w:rsidR="003B2BAB"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0BECFD60" w:rsidR="007A7F04" w:rsidRPr="00CA5AC2" w:rsidRDefault="003B2BAB" w:rsidP="00A618C9">
      <w:pPr>
        <w:tabs>
          <w:tab w:val="left" w:pos="8364"/>
        </w:tabs>
        <w:ind w:leftChars="320" w:left="768" w:firstLineChars="110" w:firstLine="242"/>
        <w:rPr>
          <w:rFonts w:hAnsi="HG丸ｺﾞｼｯｸM-PRO"/>
          <w:color w:val="auto"/>
          <w:sz w:val="22"/>
          <w:szCs w:val="21"/>
        </w:rPr>
      </w:pPr>
      <w:r w:rsidRPr="00CA5AC2">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sidRPr="00CA5AC2">
        <w:rPr>
          <w:rFonts w:hAnsi="HG丸ｺﾞｼｯｸM-PRO" w:hint="eastAsia"/>
          <w:color w:val="auto"/>
          <w:sz w:val="22"/>
          <w:szCs w:val="21"/>
        </w:rPr>
        <w:t>、</w:t>
      </w:r>
      <w:r w:rsidRPr="00CA5AC2">
        <w:rPr>
          <w:rFonts w:hAnsi="HG丸ｺﾞｼｯｸM-PRO" w:hint="eastAsia"/>
          <w:color w:val="auto"/>
          <w:sz w:val="22"/>
          <w:szCs w:val="21"/>
        </w:rPr>
        <w:t>がん医療</w:t>
      </w:r>
      <w:r w:rsidR="005013CB" w:rsidRPr="00CA5AC2">
        <w:rPr>
          <w:rFonts w:hAnsi="HG丸ｺﾞｼｯｸM-PRO" w:hint="eastAsia"/>
          <w:color w:val="auto"/>
          <w:sz w:val="22"/>
          <w:szCs w:val="21"/>
        </w:rPr>
        <w:t>の</w:t>
      </w:r>
      <w:r w:rsidRPr="00CA5AC2">
        <w:rPr>
          <w:rFonts w:hAnsi="HG丸ｺﾞｼｯｸM-PRO" w:hint="eastAsia"/>
          <w:color w:val="auto"/>
          <w:sz w:val="22"/>
          <w:szCs w:val="21"/>
        </w:rPr>
        <w:t>開発センターを</w:t>
      </w:r>
      <w:r w:rsidR="00D216EE" w:rsidRPr="00CA5AC2">
        <w:rPr>
          <w:rFonts w:hAnsi="HG丸ｺﾞｼｯｸM-PRO" w:hint="eastAsia"/>
          <w:color w:val="auto"/>
          <w:sz w:val="22"/>
          <w:szCs w:val="21"/>
        </w:rPr>
        <w:t>新設</w:t>
      </w:r>
      <w:r w:rsidR="005013CB" w:rsidRPr="00CA5AC2">
        <w:rPr>
          <w:rFonts w:hAnsi="HG丸ｺﾞｼｯｸM-PRO" w:hint="eastAsia"/>
          <w:color w:val="auto"/>
          <w:sz w:val="22"/>
          <w:szCs w:val="21"/>
        </w:rPr>
        <w:t>するなどの</w:t>
      </w:r>
      <w:r w:rsidR="001E4B86" w:rsidRPr="00CA5AC2">
        <w:rPr>
          <w:rFonts w:hAnsi="HG丸ｺﾞｼｯｸM-PRO" w:hint="eastAsia"/>
          <w:color w:val="auto"/>
          <w:sz w:val="22"/>
          <w:szCs w:val="21"/>
        </w:rPr>
        <w:t>、</w:t>
      </w:r>
      <w:r w:rsidR="00D216EE" w:rsidRPr="00CA5AC2">
        <w:rPr>
          <w:rFonts w:hAnsi="HG丸ｺﾞｼｯｸM-PRO" w:hint="eastAsia"/>
          <w:color w:val="auto"/>
          <w:sz w:val="22"/>
          <w:szCs w:val="21"/>
        </w:rPr>
        <w:t>企業と共同で創薬を行う</w:t>
      </w:r>
      <w:r w:rsidR="001E4B86" w:rsidRPr="00CA5AC2">
        <w:rPr>
          <w:rFonts w:hAnsi="HG丸ｺﾞｼｯｸM-PRO" w:hint="eastAsia"/>
          <w:color w:val="auto"/>
          <w:sz w:val="22"/>
          <w:szCs w:val="21"/>
        </w:rPr>
        <w:t>など</w:t>
      </w:r>
      <w:r w:rsidR="00D216EE" w:rsidRPr="00CA5AC2">
        <w:rPr>
          <w:rFonts w:hAnsi="HG丸ｺﾞｼｯｸM-PRO" w:hint="eastAsia"/>
          <w:color w:val="auto"/>
          <w:sz w:val="22"/>
          <w:szCs w:val="21"/>
        </w:rPr>
        <w:t>、世界中から注目される研究拠点を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szCs w:val="21"/>
        </w:rPr>
        <w:t>し</w:t>
      </w:r>
      <w:r w:rsidR="005013CB" w:rsidRPr="00CA5AC2">
        <w:rPr>
          <w:rFonts w:hAnsi="HG丸ｺﾞｼｯｸM-PRO" w:hint="eastAsia"/>
          <w:color w:val="auto"/>
          <w:sz w:val="22"/>
          <w:szCs w:val="21"/>
        </w:rPr>
        <w:t>ます</w:t>
      </w:r>
      <w:r w:rsidR="00D216EE" w:rsidRPr="00CA5AC2">
        <w:rPr>
          <w:rFonts w:hAnsi="HG丸ｺﾞｼｯｸM-PRO" w:hint="eastAsia"/>
          <w:color w:val="auto"/>
          <w:sz w:val="22"/>
          <w:szCs w:val="21"/>
        </w:rPr>
        <w:t>。</w:t>
      </w:r>
    </w:p>
    <w:p w14:paraId="6E640A4F" w14:textId="77777777" w:rsidR="005013CB" w:rsidRPr="00CA5AC2"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5E6CED3B" w:rsidR="001B066E" w:rsidRPr="00CA5AC2"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5013CB" w:rsidRPr="00CA5AC2">
        <w:rPr>
          <w:rFonts w:asciiTheme="majorEastAsia" w:eastAsiaTheme="majorEastAsia" w:hAnsiTheme="majorEastAsia" w:cstheme="minorBidi" w:hint="eastAsia"/>
          <w:b/>
          <w:color w:val="0070C0"/>
          <w:kern w:val="2"/>
          <w:sz w:val="28"/>
        </w:rPr>
        <w:t>4</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がん診療拠点病院</w:t>
      </w:r>
    </w:p>
    <w:p w14:paraId="1FB65560" w14:textId="13D5CDA6" w:rsidR="001B066E" w:rsidRPr="00CA5AC2" w:rsidRDefault="001B066E" w:rsidP="005725C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がん診療拠点病院は、相互に連携して、</w:t>
      </w:r>
      <w:r w:rsidR="005013CB" w:rsidRPr="00CA5AC2">
        <w:rPr>
          <w:rFonts w:hAnsi="HG丸ｺﾞｼｯｸM-PRO" w:hint="eastAsia"/>
          <w:color w:val="auto"/>
          <w:sz w:val="22"/>
          <w:szCs w:val="21"/>
        </w:rPr>
        <w:t>府域の</w:t>
      </w:r>
      <w:r w:rsidRPr="00CA5AC2">
        <w:rPr>
          <w:rFonts w:hAnsi="HG丸ｺﾞｼｯｸM-PRO" w:hint="eastAsia"/>
          <w:color w:val="auto"/>
          <w:sz w:val="22"/>
          <w:szCs w:val="21"/>
        </w:rPr>
        <w:t>がん治療水準の</w:t>
      </w:r>
      <w:r w:rsidR="006204B1" w:rsidRPr="00CA5AC2">
        <w:rPr>
          <w:rFonts w:hAnsi="HG丸ｺﾞｼｯｸM-PRO" w:hint="eastAsia"/>
          <w:color w:val="auto"/>
          <w:sz w:val="22"/>
          <w:szCs w:val="21"/>
        </w:rPr>
        <w:t>向上に努めるとともに、緩和ケアの充実、在宅医療の支援、がん患者や</w:t>
      </w:r>
      <w:r w:rsidRPr="00CA5AC2">
        <w:rPr>
          <w:rFonts w:hAnsi="HG丸ｺﾞｼｯｸM-PRO" w:hint="eastAsia"/>
          <w:color w:val="auto"/>
          <w:sz w:val="22"/>
          <w:szCs w:val="21"/>
        </w:rPr>
        <w:t>家族等に対する相談支援、がんに関する各種情報の収集・提供等の機能を備え、地域におけるがん医療の充実に努めます。</w:t>
      </w:r>
    </w:p>
    <w:p w14:paraId="30F60CB5" w14:textId="77777777" w:rsidR="003835CF" w:rsidRPr="00CA5AC2"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5</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肝疾患診療連携拠点病院</w:t>
      </w:r>
      <w:r w:rsidR="00EB597C" w:rsidRPr="00CA5AC2">
        <w:rPr>
          <w:rFonts w:asciiTheme="majorEastAsia" w:eastAsiaTheme="majorEastAsia" w:hAnsiTheme="majorEastAsia" w:cstheme="minorBidi" w:hint="eastAsia"/>
          <w:b/>
          <w:color w:val="0070C0"/>
          <w:kern w:val="2"/>
          <w:sz w:val="28"/>
        </w:rPr>
        <w:t>等</w:t>
      </w:r>
    </w:p>
    <w:p w14:paraId="6A524482" w14:textId="77777777" w:rsidR="003835CF" w:rsidRPr="00CA5AC2" w:rsidRDefault="007D7DBF"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肝疾患診療連携拠点病院は、</w:t>
      </w:r>
      <w:r w:rsidR="000B2244" w:rsidRPr="00CA5AC2">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6</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7</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医師等医療関係者</w:t>
      </w:r>
    </w:p>
    <w:p w14:paraId="65BF6787"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医師その他の医療関係者は、国及び大阪府、市町村が</w:t>
      </w:r>
      <w:r w:rsidR="0065312C" w:rsidRPr="00CA5AC2">
        <w:rPr>
          <w:rFonts w:hAnsi="HG丸ｺﾞｼｯｸM-PRO" w:hint="eastAsia"/>
          <w:color w:val="auto"/>
          <w:sz w:val="22"/>
        </w:rPr>
        <w:t>実施す</w:t>
      </w:r>
      <w:r w:rsidRPr="00CA5AC2">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8</w:t>
      </w:r>
      <w:r w:rsidR="00596FD9" w:rsidRPr="00CA5AC2">
        <w:rPr>
          <w:rFonts w:asciiTheme="majorEastAsia" w:eastAsiaTheme="majorEastAsia" w:hAnsiTheme="majorEastAsia" w:cstheme="minorBidi"/>
          <w:b/>
          <w:color w:val="0070C0"/>
          <w:kern w:val="2"/>
          <w:sz w:val="28"/>
        </w:rPr>
        <w:t>)</w:t>
      </w:r>
      <w:r w:rsidR="00A50772" w:rsidRPr="00CA5AC2">
        <w:rPr>
          <w:rFonts w:asciiTheme="majorEastAsia" w:eastAsiaTheme="majorEastAsia" w:hAnsiTheme="majorEastAsia" w:cstheme="minorBidi"/>
          <w:b/>
          <w:color w:val="0070C0"/>
          <w:kern w:val="2"/>
          <w:sz w:val="28"/>
        </w:rPr>
        <w:t xml:space="preserve"> </w:t>
      </w:r>
      <w:r w:rsidR="00596FD9" w:rsidRPr="00CA5AC2">
        <w:rPr>
          <w:rFonts w:asciiTheme="majorEastAsia" w:eastAsiaTheme="majorEastAsia" w:hAnsiTheme="majorEastAsia" w:cstheme="minorBidi" w:hint="eastAsia"/>
          <w:b/>
          <w:color w:val="0070C0"/>
          <w:kern w:val="2"/>
          <w:sz w:val="28"/>
        </w:rPr>
        <w:t>医療保険者</w:t>
      </w:r>
    </w:p>
    <w:p w14:paraId="70321113" w14:textId="77777777" w:rsidR="00596FD9" w:rsidRPr="00CA5AC2" w:rsidRDefault="00596FD9"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医療保険者は、国及び大阪府</w:t>
      </w:r>
      <w:r w:rsidR="00581020" w:rsidRPr="00CA5AC2">
        <w:rPr>
          <w:rFonts w:hAnsi="HG丸ｺﾞｼｯｸM-PRO" w:hint="eastAsia"/>
          <w:color w:val="auto"/>
          <w:sz w:val="22"/>
          <w:szCs w:val="21"/>
        </w:rPr>
        <w:t>、</w:t>
      </w:r>
      <w:r w:rsidRPr="00CA5AC2">
        <w:rPr>
          <w:rFonts w:hAnsi="HG丸ｺﾞｼｯｸM-PRO" w:hint="eastAsia"/>
          <w:color w:val="auto"/>
          <w:sz w:val="22"/>
          <w:szCs w:val="21"/>
        </w:rPr>
        <w:t>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がんの予防に関する啓発及び知識の普及、がん検診に関する普及啓発等の施策に協力</w:t>
      </w:r>
      <w:r w:rsidR="00581020"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4BC5EFED" w14:textId="77777777" w:rsidR="00596FD9" w:rsidRPr="00CA5AC2"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sidRPr="00CA5AC2">
        <w:rPr>
          <w:rFonts w:ascii="ＭＳ ゴシック" w:eastAsia="ＭＳ ゴシック" w:hAnsi="ＭＳ ゴシック" w:cstheme="minorBidi"/>
          <w:b/>
          <w:color w:val="0070C0"/>
          <w:kern w:val="2"/>
          <w:sz w:val="28"/>
        </w:rPr>
        <w:t>(</w:t>
      </w:r>
      <w:r w:rsidR="003835CF" w:rsidRPr="00CA5AC2">
        <w:rPr>
          <w:rFonts w:ascii="ＭＳ ゴシック" w:eastAsia="ＭＳ ゴシック" w:hAnsi="ＭＳ ゴシック" w:cstheme="minorBidi" w:hint="eastAsia"/>
          <w:b/>
          <w:color w:val="0070C0"/>
          <w:kern w:val="2"/>
          <w:sz w:val="28"/>
        </w:rPr>
        <w:t>9</w:t>
      </w:r>
      <w:r w:rsidR="00596FD9" w:rsidRPr="00CA5AC2">
        <w:rPr>
          <w:rFonts w:ascii="ＭＳ ゴシック" w:eastAsia="ＭＳ ゴシック" w:hAnsi="ＭＳ ゴシック" w:cstheme="minorBidi"/>
          <w:b/>
          <w:color w:val="0070C0"/>
          <w:kern w:val="2"/>
          <w:sz w:val="28"/>
        </w:rPr>
        <w:t>)</w:t>
      </w:r>
      <w:r w:rsidR="00A50772" w:rsidRPr="00CA5AC2">
        <w:rPr>
          <w:rFonts w:ascii="ＭＳ ゴシック" w:eastAsia="ＭＳ ゴシック" w:hAnsi="ＭＳ ゴシック" w:cstheme="minorBidi"/>
          <w:b/>
          <w:color w:val="0070C0"/>
          <w:kern w:val="2"/>
          <w:sz w:val="28"/>
        </w:rPr>
        <w:t xml:space="preserve"> </w:t>
      </w:r>
      <w:r w:rsidR="00581020" w:rsidRPr="00CA5AC2">
        <w:rPr>
          <w:rFonts w:ascii="ＭＳ ゴシック" w:eastAsia="ＭＳ ゴシック" w:hAnsi="ＭＳ ゴシック" w:cstheme="minorBidi" w:hint="eastAsia"/>
          <w:b/>
          <w:color w:val="0070C0"/>
          <w:kern w:val="2"/>
          <w:sz w:val="28"/>
        </w:rPr>
        <w:t>企業・</w:t>
      </w:r>
      <w:r w:rsidR="00596FD9" w:rsidRPr="00CA5AC2">
        <w:rPr>
          <w:rFonts w:ascii="ＭＳ ゴシック" w:eastAsia="ＭＳ ゴシック" w:hAnsi="ＭＳ ゴシック" w:cstheme="minorBidi" w:hint="eastAsia"/>
          <w:b/>
          <w:color w:val="0070C0"/>
          <w:kern w:val="2"/>
          <w:sz w:val="28"/>
        </w:rPr>
        <w:t>事業主</w:t>
      </w:r>
    </w:p>
    <w:p w14:paraId="039231D7" w14:textId="77777777" w:rsidR="00596FD9" w:rsidRPr="00CA5AC2" w:rsidRDefault="00917F81"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rPr>
        <w:t>企業</w:t>
      </w:r>
      <w:r w:rsidR="00F5487D" w:rsidRPr="00CA5AC2">
        <w:rPr>
          <w:rFonts w:hAnsi="HG丸ｺﾞｼｯｸM-PRO" w:hint="eastAsia"/>
          <w:color w:val="auto"/>
          <w:sz w:val="22"/>
        </w:rPr>
        <w:t>・事業主</w:t>
      </w:r>
      <w:r w:rsidRPr="00CA5AC2">
        <w:rPr>
          <w:rFonts w:hAnsi="HG丸ｺﾞｼｯｸM-PRO" w:hint="eastAsia"/>
          <w:color w:val="auto"/>
          <w:sz w:val="22"/>
        </w:rPr>
        <w:t>は、府民のがん予防行動を推進するための積極的な支援・協力に努める</w:t>
      </w:r>
      <w:r w:rsidRPr="00CA5AC2">
        <w:rPr>
          <w:rFonts w:hAnsi="HG丸ｺﾞｼｯｸM-PRO" w:hint="eastAsia"/>
          <w:color w:val="auto"/>
          <w:sz w:val="22"/>
          <w:szCs w:val="21"/>
        </w:rPr>
        <w:t>とともに、国及び大阪府、市町村が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がん対策に協力します。</w:t>
      </w:r>
      <w:r w:rsidRPr="00CA5AC2">
        <w:rPr>
          <w:rFonts w:hAnsi="HG丸ｺﾞｼｯｸM-PRO" w:hint="eastAsia"/>
          <w:color w:val="auto"/>
          <w:sz w:val="22"/>
        </w:rPr>
        <w:t>また、</w:t>
      </w:r>
      <w:r w:rsidR="00AE14BD" w:rsidRPr="00CA5AC2">
        <w:rPr>
          <w:rFonts w:hAnsi="HG丸ｺﾞｼｯｸM-PRO" w:hint="eastAsia"/>
          <w:color w:val="auto"/>
          <w:sz w:val="22"/>
        </w:rPr>
        <w:t>企業・</w:t>
      </w:r>
      <w:r w:rsidR="00596FD9" w:rsidRPr="00CA5AC2">
        <w:rPr>
          <w:rFonts w:hAnsi="HG丸ｺﾞｼｯｸM-PRO" w:hint="eastAsia"/>
          <w:color w:val="auto"/>
          <w:sz w:val="22"/>
          <w:szCs w:val="21"/>
        </w:rPr>
        <w:t>事業主</w:t>
      </w:r>
      <w:r w:rsidRPr="00CA5AC2">
        <w:rPr>
          <w:rFonts w:hAnsi="HG丸ｺﾞｼｯｸM-PRO" w:hint="eastAsia"/>
          <w:color w:val="auto"/>
          <w:sz w:val="22"/>
          <w:szCs w:val="21"/>
        </w:rPr>
        <w:t>として</w:t>
      </w:r>
      <w:r w:rsidR="00596FD9" w:rsidRPr="00CA5AC2">
        <w:rPr>
          <w:rFonts w:hAnsi="HG丸ｺﾞｼｯｸM-PRO" w:hint="eastAsia"/>
          <w:color w:val="auto"/>
          <w:sz w:val="22"/>
          <w:szCs w:val="21"/>
        </w:rPr>
        <w:t>、</w:t>
      </w:r>
      <w:r w:rsidRPr="00CA5AC2">
        <w:rPr>
          <w:rFonts w:hAnsi="HG丸ｺﾞｼｯｸM-PRO" w:hint="eastAsia"/>
          <w:color w:val="auto"/>
          <w:sz w:val="22"/>
          <w:szCs w:val="21"/>
        </w:rPr>
        <w:t>従業員の</w:t>
      </w:r>
      <w:r w:rsidR="00F6756C" w:rsidRPr="00CA5AC2">
        <w:rPr>
          <w:rFonts w:hAnsi="HG丸ｺﾞｼｯｸM-PRO" w:hint="eastAsia"/>
          <w:color w:val="auto"/>
          <w:sz w:val="22"/>
          <w:szCs w:val="21"/>
        </w:rPr>
        <w:t>がん検診の受診促進や</w:t>
      </w:r>
      <w:r w:rsidR="00596FD9" w:rsidRPr="00CA5AC2">
        <w:rPr>
          <w:rFonts w:hAnsi="HG丸ｺﾞｼｯｸM-PRO" w:hint="eastAsia"/>
          <w:color w:val="auto"/>
          <w:sz w:val="22"/>
          <w:szCs w:val="21"/>
        </w:rPr>
        <w:t>がん患者の雇用の継続等に配慮</w:t>
      </w:r>
      <w:r w:rsidR="00EB0DE8" w:rsidRPr="00CA5AC2">
        <w:rPr>
          <w:rFonts w:hAnsi="HG丸ｺﾞｼｯｸM-PRO" w:hint="eastAsia"/>
          <w:color w:val="auto"/>
          <w:sz w:val="22"/>
          <w:szCs w:val="21"/>
        </w:rPr>
        <w:t>するよう努め</w:t>
      </w:r>
      <w:r w:rsidRPr="00CA5AC2">
        <w:rPr>
          <w:rFonts w:hAnsi="HG丸ｺﾞｼｯｸM-PRO" w:hint="eastAsia"/>
          <w:color w:val="auto"/>
          <w:sz w:val="22"/>
          <w:szCs w:val="21"/>
        </w:rPr>
        <w:t>ます。</w:t>
      </w:r>
    </w:p>
    <w:p w14:paraId="1A8EB74F" w14:textId="77777777" w:rsidR="000B4C4E" w:rsidRPr="00CA5AC2"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10</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教育関係者</w:t>
      </w:r>
    </w:p>
    <w:p w14:paraId="701B1FFF" w14:textId="77777777" w:rsidR="00D57760" w:rsidRPr="00CA5AC2" w:rsidRDefault="000B4C4E" w:rsidP="00A618C9">
      <w:pPr>
        <w:tabs>
          <w:tab w:val="left" w:pos="8364"/>
        </w:tabs>
        <w:ind w:leftChars="300" w:left="720" w:firstLineChars="100" w:firstLine="220"/>
        <w:rPr>
          <w:rFonts w:hAnsi="HG丸ｺﾞｼｯｸM-PRO" w:cs="Times New Roman"/>
          <w:color w:val="auto"/>
          <w:sz w:val="22"/>
          <w:szCs w:val="21"/>
        </w:rPr>
      </w:pPr>
      <w:r w:rsidRPr="00CA5AC2">
        <w:rPr>
          <w:rFonts w:hAnsi="HG丸ｺﾞｼｯｸM-PRO" w:cs="Times New Roman" w:hint="eastAsia"/>
          <w:color w:val="auto"/>
          <w:sz w:val="22"/>
          <w:szCs w:val="21"/>
        </w:rPr>
        <w:t>教育関係者は、がんに関する正しい知識を普及させるために、国</w:t>
      </w:r>
      <w:r w:rsidR="007A7F04" w:rsidRPr="00CA5AC2">
        <w:rPr>
          <w:rFonts w:hAnsi="HG丸ｺﾞｼｯｸM-PRO" w:cs="Times New Roman" w:hint="eastAsia"/>
          <w:color w:val="auto"/>
          <w:sz w:val="22"/>
          <w:szCs w:val="21"/>
        </w:rPr>
        <w:t>、</w:t>
      </w:r>
      <w:r w:rsidRPr="00CA5AC2">
        <w:rPr>
          <w:rFonts w:hAnsi="HG丸ｺﾞｼｯｸM-PRO" w:cs="Times New Roman" w:hint="eastAsia"/>
          <w:color w:val="auto"/>
          <w:sz w:val="22"/>
          <w:szCs w:val="21"/>
        </w:rPr>
        <w:t>大阪府及び市町村と連携し、がん教育を実施します。</w:t>
      </w:r>
    </w:p>
    <w:p w14:paraId="5BA772B8"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3835CF" w:rsidRPr="00CA5AC2">
        <w:rPr>
          <w:rFonts w:asciiTheme="majorEastAsia" w:eastAsiaTheme="majorEastAsia" w:hAnsiTheme="majorEastAsia" w:cstheme="minorBidi" w:hint="eastAsia"/>
          <w:b/>
          <w:color w:val="0070C0"/>
          <w:kern w:val="2"/>
          <w:sz w:val="28"/>
        </w:rPr>
        <w:t>11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がん対策は、がん患者を含めた府民の視点に立って展開される必要があ</w:t>
      </w:r>
      <w:r w:rsidR="00917F81" w:rsidRPr="00CA5AC2">
        <w:rPr>
          <w:rFonts w:hAnsi="HG丸ｺﾞｼｯｸM-PRO" w:hint="eastAsia"/>
          <w:color w:val="auto"/>
          <w:sz w:val="22"/>
        </w:rPr>
        <w:t>るため</w:t>
      </w:r>
      <w:r w:rsidRPr="00CA5AC2">
        <w:rPr>
          <w:rFonts w:hAnsi="HG丸ｺﾞｼｯｸM-PRO" w:hint="eastAsia"/>
          <w:color w:val="auto"/>
          <w:sz w:val="22"/>
        </w:rPr>
        <w:t>、がん患者を含めた府民は、その恩恵を受けるだけでなく、主体的かつ積極的に活動</w:t>
      </w:r>
      <w:r w:rsidR="00917F81" w:rsidRPr="00CA5AC2">
        <w:rPr>
          <w:rFonts w:hAnsi="HG丸ｺﾞｼｯｸM-PRO" w:hint="eastAsia"/>
          <w:color w:val="auto"/>
          <w:sz w:val="22"/>
        </w:rPr>
        <w:t>し、国や大阪府、市町村が</w:t>
      </w:r>
      <w:r w:rsidR="0065312C" w:rsidRPr="00CA5AC2">
        <w:rPr>
          <w:rFonts w:hAnsi="HG丸ｺﾞｼｯｸM-PRO" w:hint="eastAsia"/>
          <w:color w:val="auto"/>
          <w:sz w:val="22"/>
        </w:rPr>
        <w:t>実施する</w:t>
      </w:r>
      <w:r w:rsidR="00917F81" w:rsidRPr="00CA5AC2">
        <w:rPr>
          <w:rFonts w:hAnsi="HG丸ｺﾞｼｯｸM-PRO" w:hint="eastAsia"/>
          <w:color w:val="auto"/>
          <w:sz w:val="22"/>
        </w:rPr>
        <w:t>がん対策への協力に努めます</w:t>
      </w:r>
      <w:r w:rsidRPr="00CA5AC2">
        <w:rPr>
          <w:rFonts w:hAnsi="HG丸ｺﾞｼｯｸM-PRO" w:hint="eastAsia"/>
          <w:color w:val="auto"/>
          <w:sz w:val="22"/>
        </w:rPr>
        <w:t>。</w:t>
      </w:r>
    </w:p>
    <w:p w14:paraId="5A534869" w14:textId="684133E8" w:rsidR="00DB4FC8" w:rsidRDefault="006B5E1D" w:rsidP="0096564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がんに関する正しい知識を持ち、がん予防</w:t>
      </w:r>
      <w:r w:rsidR="00917F81" w:rsidRPr="00CA5AC2">
        <w:rPr>
          <w:rFonts w:hAnsi="HG丸ｺﾞｼｯｸM-PRO" w:hint="eastAsia"/>
          <w:color w:val="auto"/>
          <w:sz w:val="22"/>
        </w:rPr>
        <w:t>のため、生活習慣の改善に努めるとともに</w:t>
      </w:r>
      <w:r w:rsidRPr="00CA5AC2">
        <w:rPr>
          <w:rFonts w:hAnsi="HG丸ｺﾞｼｯｸM-PRO" w:hint="eastAsia"/>
          <w:color w:val="auto"/>
          <w:sz w:val="22"/>
        </w:rPr>
        <w:t>、必要に応じがん検診を受けるよう努め</w:t>
      </w:r>
      <w:r w:rsidR="00917F81" w:rsidRPr="00CA5AC2">
        <w:rPr>
          <w:rFonts w:hAnsi="HG丸ｺﾞｼｯｸM-PRO" w:hint="eastAsia"/>
          <w:color w:val="auto"/>
          <w:sz w:val="22"/>
        </w:rPr>
        <w:t>ます。</w:t>
      </w:r>
    </w:p>
    <w:p w14:paraId="28714B1C" w14:textId="1D5B465E" w:rsidR="00955DB6" w:rsidRDefault="00955DB6" w:rsidP="00965649">
      <w:pPr>
        <w:tabs>
          <w:tab w:val="left" w:pos="8364"/>
        </w:tabs>
        <w:ind w:leftChars="300" w:left="720" w:firstLineChars="100" w:firstLine="220"/>
        <w:rPr>
          <w:rFonts w:hAnsi="HG丸ｺﾞｼｯｸM-PRO"/>
          <w:color w:val="auto"/>
          <w:sz w:val="22"/>
        </w:rPr>
      </w:pPr>
    </w:p>
    <w:p w14:paraId="51A74BC7" w14:textId="1A130403" w:rsidR="00955DB6" w:rsidRDefault="00955DB6" w:rsidP="00965649">
      <w:pPr>
        <w:tabs>
          <w:tab w:val="left" w:pos="8364"/>
        </w:tabs>
        <w:ind w:leftChars="300" w:left="720" w:firstLineChars="100" w:firstLine="220"/>
        <w:rPr>
          <w:rFonts w:hAnsi="HG丸ｺﾞｼｯｸM-PRO"/>
          <w:color w:val="auto"/>
          <w:sz w:val="22"/>
        </w:rPr>
      </w:pPr>
    </w:p>
    <w:p w14:paraId="668D9E16" w14:textId="61F69844" w:rsidR="00955DB6" w:rsidRDefault="00955DB6" w:rsidP="00965649">
      <w:pPr>
        <w:tabs>
          <w:tab w:val="left" w:pos="8364"/>
        </w:tabs>
        <w:ind w:leftChars="300" w:left="720" w:firstLineChars="100" w:firstLine="220"/>
        <w:rPr>
          <w:rFonts w:hAnsi="HG丸ｺﾞｼｯｸM-PRO"/>
          <w:color w:val="auto"/>
          <w:sz w:val="22"/>
        </w:rPr>
      </w:pPr>
    </w:p>
    <w:p w14:paraId="4C3C6695" w14:textId="443841F6" w:rsidR="00955DB6" w:rsidRDefault="00955DB6" w:rsidP="00965649">
      <w:pPr>
        <w:tabs>
          <w:tab w:val="left" w:pos="8364"/>
        </w:tabs>
        <w:ind w:leftChars="300" w:left="720" w:firstLineChars="100" w:firstLine="220"/>
        <w:rPr>
          <w:rFonts w:hAnsi="HG丸ｺﾞｼｯｸM-PRO"/>
          <w:color w:val="auto"/>
          <w:sz w:val="22"/>
        </w:rPr>
      </w:pPr>
    </w:p>
    <w:p w14:paraId="3D47606C" w14:textId="764AD1D8" w:rsidR="00955DB6" w:rsidRDefault="00955DB6" w:rsidP="00965649">
      <w:pPr>
        <w:tabs>
          <w:tab w:val="left" w:pos="8364"/>
        </w:tabs>
        <w:ind w:leftChars="300" w:left="720" w:firstLineChars="100" w:firstLine="220"/>
        <w:rPr>
          <w:rFonts w:hAnsi="HG丸ｺﾞｼｯｸM-PRO"/>
          <w:color w:val="auto"/>
          <w:sz w:val="22"/>
        </w:rPr>
      </w:pPr>
    </w:p>
    <w:p w14:paraId="2F6137AB" w14:textId="3FA159B0" w:rsidR="00955DB6" w:rsidRDefault="00955DB6" w:rsidP="00965649">
      <w:pPr>
        <w:tabs>
          <w:tab w:val="left" w:pos="8364"/>
        </w:tabs>
        <w:ind w:leftChars="300" w:left="720" w:firstLineChars="100" w:firstLine="220"/>
        <w:rPr>
          <w:rFonts w:hAnsi="HG丸ｺﾞｼｯｸM-PRO"/>
          <w:color w:val="auto"/>
          <w:sz w:val="22"/>
        </w:rPr>
      </w:pPr>
    </w:p>
    <w:p w14:paraId="2BFA821D" w14:textId="445E6FD2" w:rsidR="00955DB6" w:rsidRDefault="00955DB6" w:rsidP="00965649">
      <w:pPr>
        <w:tabs>
          <w:tab w:val="left" w:pos="8364"/>
        </w:tabs>
        <w:ind w:leftChars="300" w:left="720" w:firstLineChars="100" w:firstLine="220"/>
        <w:rPr>
          <w:rFonts w:hAnsi="HG丸ｺﾞｼｯｸM-PRO"/>
          <w:color w:val="auto"/>
          <w:sz w:val="22"/>
        </w:rPr>
      </w:pPr>
    </w:p>
    <w:p w14:paraId="75F4AA98" w14:textId="46418B38" w:rsidR="00955DB6" w:rsidRDefault="00955DB6" w:rsidP="00965649">
      <w:pPr>
        <w:tabs>
          <w:tab w:val="left" w:pos="8364"/>
        </w:tabs>
        <w:ind w:leftChars="300" w:left="720" w:firstLineChars="100" w:firstLine="220"/>
        <w:rPr>
          <w:rFonts w:hAnsi="HG丸ｺﾞｼｯｸM-PRO"/>
          <w:color w:val="auto"/>
          <w:sz w:val="22"/>
        </w:rPr>
      </w:pPr>
    </w:p>
    <w:p w14:paraId="5B86C2E0" w14:textId="5BEEFBEA" w:rsidR="00955DB6" w:rsidRDefault="00955DB6" w:rsidP="00965649">
      <w:pPr>
        <w:tabs>
          <w:tab w:val="left" w:pos="8364"/>
        </w:tabs>
        <w:ind w:leftChars="300" w:left="720" w:firstLineChars="100" w:firstLine="220"/>
        <w:rPr>
          <w:rFonts w:hAnsi="HG丸ｺﾞｼｯｸM-PRO"/>
          <w:color w:val="auto"/>
          <w:sz w:val="22"/>
        </w:rPr>
      </w:pPr>
    </w:p>
    <w:p w14:paraId="7A433977" w14:textId="000074EF" w:rsidR="00955DB6" w:rsidRDefault="00955DB6" w:rsidP="00965649">
      <w:pPr>
        <w:tabs>
          <w:tab w:val="left" w:pos="8364"/>
        </w:tabs>
        <w:ind w:leftChars="300" w:left="720" w:firstLineChars="100" w:firstLine="220"/>
        <w:rPr>
          <w:rFonts w:hAnsi="HG丸ｺﾞｼｯｸM-PRO"/>
          <w:color w:val="auto"/>
          <w:sz w:val="22"/>
        </w:rPr>
      </w:pPr>
    </w:p>
    <w:p w14:paraId="2C929B1D" w14:textId="0F557A69" w:rsidR="00955DB6" w:rsidRDefault="00955DB6" w:rsidP="00965649">
      <w:pPr>
        <w:tabs>
          <w:tab w:val="left" w:pos="8364"/>
        </w:tabs>
        <w:ind w:leftChars="300" w:left="720" w:firstLineChars="100" w:firstLine="220"/>
        <w:rPr>
          <w:rFonts w:hAnsi="HG丸ｺﾞｼｯｸM-PRO"/>
          <w:color w:val="auto"/>
          <w:sz w:val="22"/>
        </w:rPr>
      </w:pPr>
    </w:p>
    <w:p w14:paraId="5D45CB5C" w14:textId="5997719F" w:rsidR="00955DB6" w:rsidRDefault="00955DB6" w:rsidP="00965649">
      <w:pPr>
        <w:tabs>
          <w:tab w:val="left" w:pos="8364"/>
        </w:tabs>
        <w:ind w:leftChars="300" w:left="720" w:firstLineChars="100" w:firstLine="220"/>
        <w:rPr>
          <w:rFonts w:hAnsi="HG丸ｺﾞｼｯｸM-PRO"/>
          <w:color w:val="auto"/>
          <w:sz w:val="22"/>
        </w:rPr>
      </w:pPr>
    </w:p>
    <w:p w14:paraId="21EEBB81" w14:textId="5E9BF610" w:rsidR="00955DB6" w:rsidRDefault="00955DB6" w:rsidP="00965649">
      <w:pPr>
        <w:tabs>
          <w:tab w:val="left" w:pos="8364"/>
        </w:tabs>
        <w:ind w:leftChars="300" w:left="720" w:firstLineChars="100" w:firstLine="220"/>
        <w:rPr>
          <w:rFonts w:hAnsi="HG丸ｺﾞｼｯｸM-PRO"/>
          <w:color w:val="auto"/>
          <w:sz w:val="22"/>
        </w:rPr>
      </w:pPr>
    </w:p>
    <w:p w14:paraId="203BB87A" w14:textId="2E20F30B" w:rsidR="00955DB6" w:rsidRDefault="00955DB6" w:rsidP="00965649">
      <w:pPr>
        <w:tabs>
          <w:tab w:val="left" w:pos="8364"/>
        </w:tabs>
        <w:ind w:leftChars="300" w:left="720" w:firstLineChars="100" w:firstLine="220"/>
        <w:rPr>
          <w:rFonts w:hAnsi="HG丸ｺﾞｼｯｸM-PRO"/>
          <w:color w:val="auto"/>
          <w:sz w:val="22"/>
        </w:rPr>
      </w:pPr>
    </w:p>
    <w:p w14:paraId="4118B4DA" w14:textId="6BDEF073" w:rsidR="00955DB6" w:rsidRDefault="00955DB6" w:rsidP="00965649">
      <w:pPr>
        <w:tabs>
          <w:tab w:val="left" w:pos="8364"/>
        </w:tabs>
        <w:ind w:leftChars="300" w:left="720" w:firstLineChars="100" w:firstLine="220"/>
        <w:rPr>
          <w:rFonts w:hAnsi="HG丸ｺﾞｼｯｸM-PRO"/>
          <w:color w:val="auto"/>
          <w:sz w:val="22"/>
        </w:rPr>
      </w:pPr>
    </w:p>
    <w:p w14:paraId="62BB6323" w14:textId="49D71D31" w:rsidR="00955DB6" w:rsidRDefault="00955DB6" w:rsidP="00965649">
      <w:pPr>
        <w:tabs>
          <w:tab w:val="left" w:pos="8364"/>
        </w:tabs>
        <w:ind w:leftChars="300" w:left="720" w:firstLineChars="100" w:firstLine="220"/>
        <w:rPr>
          <w:rFonts w:hAnsi="HG丸ｺﾞｼｯｸM-PRO"/>
          <w:color w:val="auto"/>
          <w:sz w:val="22"/>
        </w:rPr>
      </w:pPr>
    </w:p>
    <w:p w14:paraId="5C87B4B8" w14:textId="5D2CE177" w:rsidR="00955DB6" w:rsidRDefault="00955DB6" w:rsidP="00965649">
      <w:pPr>
        <w:tabs>
          <w:tab w:val="left" w:pos="8364"/>
        </w:tabs>
        <w:ind w:leftChars="300" w:left="720" w:firstLineChars="100" w:firstLine="220"/>
        <w:rPr>
          <w:rFonts w:hAnsi="HG丸ｺﾞｼｯｸM-PRO"/>
          <w:color w:val="auto"/>
          <w:sz w:val="22"/>
        </w:rPr>
      </w:pPr>
    </w:p>
    <w:p w14:paraId="1DD27E48" w14:textId="2F4340C9" w:rsidR="00955DB6" w:rsidRDefault="00955DB6" w:rsidP="00965649">
      <w:pPr>
        <w:tabs>
          <w:tab w:val="left" w:pos="8364"/>
        </w:tabs>
        <w:ind w:leftChars="300" w:left="720" w:firstLineChars="100" w:firstLine="220"/>
        <w:rPr>
          <w:rFonts w:hAnsi="HG丸ｺﾞｼｯｸM-PRO"/>
          <w:color w:val="auto"/>
          <w:sz w:val="22"/>
        </w:rPr>
      </w:pPr>
    </w:p>
    <w:p w14:paraId="42193470" w14:textId="5BFD8939" w:rsidR="00955DB6" w:rsidRDefault="00955DB6" w:rsidP="00965649">
      <w:pPr>
        <w:tabs>
          <w:tab w:val="left" w:pos="8364"/>
        </w:tabs>
        <w:ind w:leftChars="300" w:left="720" w:firstLineChars="100" w:firstLine="220"/>
        <w:rPr>
          <w:rFonts w:hAnsi="HG丸ｺﾞｼｯｸM-PRO"/>
          <w:color w:val="auto"/>
          <w:sz w:val="22"/>
        </w:rPr>
      </w:pPr>
    </w:p>
    <w:p w14:paraId="28863610" w14:textId="3FD4BBEF" w:rsidR="00955DB6" w:rsidRDefault="00955DB6" w:rsidP="00965649">
      <w:pPr>
        <w:tabs>
          <w:tab w:val="left" w:pos="8364"/>
        </w:tabs>
        <w:ind w:leftChars="300" w:left="720" w:firstLineChars="100" w:firstLine="220"/>
        <w:rPr>
          <w:rFonts w:hAnsi="HG丸ｺﾞｼｯｸM-PRO"/>
          <w:color w:val="auto"/>
          <w:sz w:val="22"/>
        </w:rPr>
      </w:pPr>
    </w:p>
    <w:p w14:paraId="5F3A9B89" w14:textId="666DBD32" w:rsidR="00955DB6" w:rsidRDefault="00955DB6" w:rsidP="00965649">
      <w:pPr>
        <w:tabs>
          <w:tab w:val="left" w:pos="8364"/>
        </w:tabs>
        <w:ind w:leftChars="300" w:left="720" w:firstLineChars="100" w:firstLine="220"/>
        <w:rPr>
          <w:rFonts w:hAnsi="HG丸ｺﾞｼｯｸM-PRO"/>
          <w:color w:val="auto"/>
          <w:sz w:val="22"/>
        </w:rPr>
      </w:pPr>
    </w:p>
    <w:p w14:paraId="1B000C9F" w14:textId="6BF0E0FD" w:rsidR="00955DB6" w:rsidRDefault="00955DB6" w:rsidP="00965649">
      <w:pPr>
        <w:tabs>
          <w:tab w:val="left" w:pos="8364"/>
        </w:tabs>
        <w:ind w:leftChars="300" w:left="720" w:firstLineChars="100" w:firstLine="220"/>
        <w:rPr>
          <w:rFonts w:hAnsi="HG丸ｺﾞｼｯｸM-PRO"/>
          <w:color w:val="auto"/>
          <w:sz w:val="22"/>
        </w:rPr>
      </w:pPr>
    </w:p>
    <w:p w14:paraId="12F430B7" w14:textId="3CFD980D" w:rsidR="00955DB6" w:rsidRDefault="00955DB6" w:rsidP="00965649">
      <w:pPr>
        <w:tabs>
          <w:tab w:val="left" w:pos="8364"/>
        </w:tabs>
        <w:ind w:leftChars="300" w:left="720" w:firstLineChars="100" w:firstLine="220"/>
        <w:rPr>
          <w:rFonts w:hAnsi="HG丸ｺﾞｼｯｸM-PRO"/>
          <w:color w:val="auto"/>
          <w:sz w:val="22"/>
        </w:rPr>
      </w:pPr>
    </w:p>
    <w:p w14:paraId="67BEEDB5" w14:textId="22B2216E" w:rsidR="00955DB6" w:rsidRDefault="00955DB6" w:rsidP="00965649">
      <w:pPr>
        <w:tabs>
          <w:tab w:val="left" w:pos="8364"/>
        </w:tabs>
        <w:ind w:leftChars="300" w:left="720" w:firstLineChars="100" w:firstLine="220"/>
        <w:rPr>
          <w:rFonts w:hAnsi="HG丸ｺﾞｼｯｸM-PRO"/>
          <w:color w:val="auto"/>
          <w:sz w:val="22"/>
        </w:rPr>
      </w:pPr>
    </w:p>
    <w:p w14:paraId="26B94949" w14:textId="2D3D4492" w:rsidR="00955DB6" w:rsidRDefault="00955DB6" w:rsidP="00965649">
      <w:pPr>
        <w:tabs>
          <w:tab w:val="left" w:pos="8364"/>
        </w:tabs>
        <w:ind w:leftChars="300" w:left="720" w:firstLineChars="100" w:firstLine="220"/>
        <w:rPr>
          <w:rFonts w:hAnsi="HG丸ｺﾞｼｯｸM-PRO"/>
          <w:color w:val="auto"/>
          <w:sz w:val="22"/>
        </w:rPr>
      </w:pPr>
    </w:p>
    <w:p w14:paraId="227C60B8" w14:textId="189737DB" w:rsidR="00955DB6" w:rsidRDefault="00955DB6" w:rsidP="00965649">
      <w:pPr>
        <w:tabs>
          <w:tab w:val="left" w:pos="8364"/>
        </w:tabs>
        <w:ind w:leftChars="300" w:left="720" w:firstLineChars="100" w:firstLine="220"/>
        <w:rPr>
          <w:rFonts w:hAnsi="HG丸ｺﾞｼｯｸM-PRO"/>
          <w:color w:val="auto"/>
          <w:sz w:val="22"/>
        </w:rPr>
      </w:pPr>
    </w:p>
    <w:p w14:paraId="7C468B32" w14:textId="3956F7AC" w:rsidR="00955DB6" w:rsidRDefault="00955DB6" w:rsidP="00965649">
      <w:pPr>
        <w:tabs>
          <w:tab w:val="left" w:pos="8364"/>
        </w:tabs>
        <w:ind w:leftChars="300" w:left="720" w:firstLineChars="100" w:firstLine="220"/>
        <w:rPr>
          <w:rFonts w:hAnsi="HG丸ｺﾞｼｯｸM-PRO"/>
          <w:color w:val="auto"/>
          <w:sz w:val="22"/>
        </w:rPr>
      </w:pPr>
    </w:p>
    <w:p w14:paraId="58685AB9" w14:textId="366D51DC" w:rsidR="00955DB6" w:rsidRDefault="00955DB6" w:rsidP="00965649">
      <w:pPr>
        <w:tabs>
          <w:tab w:val="left" w:pos="8364"/>
        </w:tabs>
        <w:ind w:leftChars="300" w:left="720" w:firstLineChars="100" w:firstLine="220"/>
        <w:rPr>
          <w:rFonts w:hAnsi="HG丸ｺﾞｼｯｸM-PRO"/>
          <w:color w:val="auto"/>
          <w:sz w:val="22"/>
        </w:rPr>
      </w:pPr>
    </w:p>
    <w:p w14:paraId="1AEA38EB" w14:textId="26965A9A" w:rsidR="00955DB6" w:rsidRDefault="00955DB6" w:rsidP="00965649">
      <w:pPr>
        <w:tabs>
          <w:tab w:val="left" w:pos="8364"/>
        </w:tabs>
        <w:ind w:leftChars="300" w:left="720" w:firstLineChars="100" w:firstLine="220"/>
        <w:rPr>
          <w:rFonts w:hAnsi="HG丸ｺﾞｼｯｸM-PRO"/>
          <w:color w:val="auto"/>
          <w:sz w:val="22"/>
        </w:rPr>
      </w:pPr>
    </w:p>
    <w:p w14:paraId="711E8781" w14:textId="3B415D98" w:rsidR="00955DB6" w:rsidRDefault="00955DB6" w:rsidP="00965649">
      <w:pPr>
        <w:tabs>
          <w:tab w:val="left" w:pos="8364"/>
        </w:tabs>
        <w:ind w:leftChars="300" w:left="720" w:firstLineChars="100" w:firstLine="220"/>
        <w:rPr>
          <w:rFonts w:hAnsi="HG丸ｺﾞｼｯｸM-PRO"/>
          <w:color w:val="auto"/>
          <w:sz w:val="22"/>
        </w:rPr>
      </w:pPr>
    </w:p>
    <w:p w14:paraId="55B06244" w14:textId="6AB6A092" w:rsidR="00955DB6" w:rsidRDefault="00955DB6" w:rsidP="00965649">
      <w:pPr>
        <w:tabs>
          <w:tab w:val="left" w:pos="8364"/>
        </w:tabs>
        <w:ind w:leftChars="300" w:left="720" w:firstLineChars="100" w:firstLine="220"/>
        <w:rPr>
          <w:rFonts w:hAnsi="HG丸ｺﾞｼｯｸM-PRO"/>
          <w:color w:val="auto"/>
          <w:sz w:val="22"/>
        </w:rPr>
      </w:pPr>
    </w:p>
    <w:p w14:paraId="7B3AE105" w14:textId="1CD770CF" w:rsidR="00955DB6" w:rsidRDefault="00955DB6" w:rsidP="00965649">
      <w:pPr>
        <w:tabs>
          <w:tab w:val="left" w:pos="8364"/>
        </w:tabs>
        <w:ind w:leftChars="300" w:left="720" w:firstLineChars="100" w:firstLine="220"/>
        <w:rPr>
          <w:rFonts w:hAnsi="HG丸ｺﾞｼｯｸM-PRO"/>
          <w:color w:val="auto"/>
          <w:sz w:val="22"/>
        </w:rPr>
      </w:pPr>
    </w:p>
    <w:p w14:paraId="0D3EC6FD" w14:textId="0027FADF" w:rsidR="00955DB6" w:rsidRDefault="00C11B79" w:rsidP="00C11B79">
      <w:pPr>
        <w:pStyle w:val="1"/>
      </w:pPr>
      <w:bookmarkStart w:id="392" w:name="_Toc508627232"/>
      <w:bookmarkStart w:id="393" w:name="_Toc162606284"/>
      <w:r w:rsidRPr="00C11B79">
        <w:rPr>
          <w:rFonts w:hint="eastAsia"/>
          <w:bdr w:val="single" w:sz="4" w:space="0" w:color="auto"/>
        </w:rPr>
        <w:lastRenderedPageBreak/>
        <w:t>大阪府がん対策推進委員会</w:t>
      </w:r>
      <w:r w:rsidR="00832168">
        <w:rPr>
          <w:rFonts w:hint="eastAsia"/>
          <w:bdr w:val="single" w:sz="4" w:space="0" w:color="auto"/>
        </w:rPr>
        <w:t>等</w:t>
      </w:r>
      <w:r w:rsidRPr="00C11B79">
        <w:rPr>
          <w:rFonts w:hint="eastAsia"/>
          <w:bdr w:val="single" w:sz="4" w:space="0" w:color="auto"/>
        </w:rPr>
        <w:t>関係資料</w:t>
      </w:r>
      <w:bookmarkEnd w:id="393"/>
    </w:p>
    <w:p w14:paraId="44AF3053" w14:textId="77777777" w:rsidR="00C11B79" w:rsidRPr="00E05FEF" w:rsidRDefault="00C11B79" w:rsidP="00832168">
      <w:pPr>
        <w:pStyle w:val="2"/>
        <w:numPr>
          <w:ilvl w:val="0"/>
          <w:numId w:val="0"/>
        </w:numPr>
        <w:rPr>
          <w:rFonts w:ascii="HG丸ｺﾞｼｯｸM-PRO" w:eastAsia="HG丸ｺﾞｼｯｸM-PRO" w:hAnsi="HG丸ｺﾞｼｯｸM-PRO" w:cs="メイリオ"/>
          <w:b w:val="0"/>
        </w:rPr>
      </w:pPr>
      <w:bookmarkStart w:id="394" w:name="_Toc162606285"/>
      <w:r w:rsidRPr="00E05FEF">
        <w:rPr>
          <w:rFonts w:ascii="HG丸ｺﾞｼｯｸM-PRO" w:eastAsia="HG丸ｺﾞｼｯｸM-PRO" w:hAnsi="HG丸ｺﾞｼｯｸM-PRO" w:cs="メイリオ" w:hint="eastAsia"/>
        </w:rPr>
        <w:t>大阪府附属機関条例（昭和二十七年大阪府条例第三十九号）（抄）</w:t>
      </w:r>
      <w:bookmarkEnd w:id="394"/>
    </w:p>
    <w:p w14:paraId="0FDDAB4F" w14:textId="77777777" w:rsidR="00C11B79" w:rsidRPr="006C3547" w:rsidRDefault="00C11B79" w:rsidP="00C11B79">
      <w:pPr>
        <w:spacing w:line="320" w:lineRule="exact"/>
        <w:rPr>
          <w:rFonts w:hAnsi="HG丸ｺﾞｼｯｸM-PRO" w:cs="メイリオ"/>
          <w:sz w:val="22"/>
        </w:rPr>
      </w:pPr>
    </w:p>
    <w:p w14:paraId="4601B04B"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（趣旨）</w:t>
      </w:r>
    </w:p>
    <w:p w14:paraId="49D508BC"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CBCE5D3" w14:textId="77777777" w:rsidR="00C11B79" w:rsidRPr="006C3547" w:rsidRDefault="00C11B79" w:rsidP="00C11B79">
      <w:pPr>
        <w:spacing w:line="320" w:lineRule="exact"/>
        <w:ind w:left="220" w:hangingChars="100" w:hanging="220"/>
        <w:rPr>
          <w:rFonts w:hAnsi="HG丸ｺﾞｼｯｸM-PRO" w:cs="メイリオ"/>
          <w:sz w:val="22"/>
        </w:rPr>
      </w:pPr>
    </w:p>
    <w:p w14:paraId="45C974BE"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（設置）</w:t>
      </w:r>
    </w:p>
    <w:p w14:paraId="5C90737D"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第二条　執行機関の附属機関として、別表第一に掲げる附属機関を置く。</w:t>
      </w:r>
    </w:p>
    <w:p w14:paraId="2CAB73C7" w14:textId="77777777" w:rsidR="00C11B79" w:rsidRPr="006C3547" w:rsidRDefault="00C11B79" w:rsidP="00C11B79">
      <w:pPr>
        <w:spacing w:line="320" w:lineRule="exact"/>
        <w:rPr>
          <w:rFonts w:hAnsi="HG丸ｺﾞｼｯｸM-PRO" w:cs="メイリオ"/>
          <w:sz w:val="22"/>
        </w:rPr>
      </w:pPr>
    </w:p>
    <w:p w14:paraId="48856C5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（中略）</w:t>
      </w:r>
    </w:p>
    <w:p w14:paraId="41991CCB" w14:textId="77777777" w:rsidR="00C11B79" w:rsidRPr="006C3547" w:rsidRDefault="00C11B79" w:rsidP="00C11B79">
      <w:pPr>
        <w:spacing w:line="320" w:lineRule="exact"/>
        <w:rPr>
          <w:rFonts w:hAnsi="HG丸ｺﾞｼｯｸM-PRO" w:cs="メイリオ"/>
          <w:sz w:val="22"/>
        </w:rPr>
      </w:pPr>
    </w:p>
    <w:p w14:paraId="29F26885"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別表第一(第二条関係)</w:t>
      </w:r>
    </w:p>
    <w:p w14:paraId="53A088D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C11B79" w:rsidRPr="006C3547" w14:paraId="56B09882" w14:textId="77777777" w:rsidTr="00DB1427">
        <w:trPr>
          <w:trHeight w:val="433"/>
        </w:trPr>
        <w:tc>
          <w:tcPr>
            <w:tcW w:w="2915" w:type="dxa"/>
          </w:tcPr>
          <w:p w14:paraId="50AD6CE0" w14:textId="77777777" w:rsidR="00C11B79" w:rsidRPr="006C3547" w:rsidRDefault="00C11B79" w:rsidP="00DB1427">
            <w:pPr>
              <w:autoSpaceDN w:val="0"/>
              <w:spacing w:beforeLines="50" w:before="180" w:line="320" w:lineRule="exact"/>
              <w:ind w:right="-2"/>
              <w:jc w:val="center"/>
              <w:rPr>
                <w:rFonts w:hAnsi="HG丸ｺﾞｼｯｸM-PRO" w:cs="メイリオ"/>
                <w:sz w:val="22"/>
              </w:rPr>
            </w:pPr>
            <w:r w:rsidRPr="006C3547">
              <w:rPr>
                <w:rFonts w:hAnsi="HG丸ｺﾞｼｯｸM-PRO" w:cs="メイリオ" w:hint="eastAsia"/>
                <w:sz w:val="22"/>
              </w:rPr>
              <w:t>名称</w:t>
            </w:r>
          </w:p>
        </w:tc>
        <w:tc>
          <w:tcPr>
            <w:tcW w:w="6385" w:type="dxa"/>
          </w:tcPr>
          <w:p w14:paraId="2836BAFF" w14:textId="77777777" w:rsidR="00C11B79" w:rsidRPr="006C3547" w:rsidRDefault="00C11B79" w:rsidP="00DB1427">
            <w:pPr>
              <w:widowControl/>
              <w:spacing w:beforeLines="50" w:before="180" w:line="320" w:lineRule="exact"/>
              <w:jc w:val="center"/>
              <w:rPr>
                <w:rFonts w:hAnsi="HG丸ｺﾞｼｯｸM-PRO" w:cs="メイリオ"/>
                <w:sz w:val="22"/>
              </w:rPr>
            </w:pPr>
            <w:r w:rsidRPr="006C3547">
              <w:rPr>
                <w:rFonts w:hAnsi="HG丸ｺﾞｼｯｸM-PRO" w:cs="メイリオ" w:hint="eastAsia"/>
                <w:sz w:val="22"/>
              </w:rPr>
              <w:t>担任する事務</w:t>
            </w:r>
          </w:p>
        </w:tc>
      </w:tr>
      <w:tr w:rsidR="00C11B79" w:rsidRPr="006C3547" w14:paraId="72780D03" w14:textId="77777777" w:rsidTr="00DB1427">
        <w:trPr>
          <w:trHeight w:val="541"/>
        </w:trPr>
        <w:tc>
          <w:tcPr>
            <w:tcW w:w="2915" w:type="dxa"/>
          </w:tcPr>
          <w:p w14:paraId="4FD7A531"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1EE92D35"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r w:rsidR="00C11B79" w:rsidRPr="006C3547" w14:paraId="56B5F15C" w14:textId="77777777" w:rsidTr="00DB1427">
        <w:trPr>
          <w:trHeight w:val="649"/>
        </w:trPr>
        <w:tc>
          <w:tcPr>
            <w:tcW w:w="2915" w:type="dxa"/>
          </w:tcPr>
          <w:p w14:paraId="0298263A" w14:textId="19933952"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大阪府がん対策推進委員会</w:t>
            </w:r>
          </w:p>
        </w:tc>
        <w:tc>
          <w:tcPr>
            <w:tcW w:w="6385" w:type="dxa"/>
          </w:tcPr>
          <w:p w14:paraId="21FF358C" w14:textId="56D9BD5A"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大阪府がん対策推進条例（平成二十三年大阪府条例第六十八号）第十七条に規定する事項及びがん対策の推進に関する基本的かつ総合的な施策についての調査審議に関する事務</w:t>
            </w:r>
          </w:p>
        </w:tc>
      </w:tr>
      <w:tr w:rsidR="00C11B79" w:rsidRPr="006C3547" w14:paraId="0E158A31" w14:textId="77777777" w:rsidTr="00DB1427">
        <w:trPr>
          <w:trHeight w:val="547"/>
        </w:trPr>
        <w:tc>
          <w:tcPr>
            <w:tcW w:w="2915" w:type="dxa"/>
          </w:tcPr>
          <w:p w14:paraId="1CF93B6D"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206998BF"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bl>
    <w:p w14:paraId="6B63331E" w14:textId="77777777" w:rsidR="00C11B79" w:rsidRPr="006C3547" w:rsidRDefault="00C11B79" w:rsidP="00C11B79">
      <w:pPr>
        <w:spacing w:line="320" w:lineRule="exact"/>
        <w:rPr>
          <w:rFonts w:hAnsi="HG丸ｺﾞｼｯｸM-PRO" w:cs="メイリオ"/>
          <w:sz w:val="22"/>
        </w:rPr>
      </w:pPr>
    </w:p>
    <w:p w14:paraId="57AD0460" w14:textId="77777777" w:rsidR="00C11B79" w:rsidRPr="006C3547" w:rsidRDefault="00C11B79" w:rsidP="00C11B79">
      <w:pPr>
        <w:autoSpaceDN w:val="0"/>
        <w:spacing w:line="320" w:lineRule="exact"/>
        <w:ind w:right="-2"/>
        <w:rPr>
          <w:rFonts w:hAnsi="HG丸ｺﾞｼｯｸM-PRO" w:cs="メイリオ"/>
          <w:sz w:val="22"/>
        </w:rPr>
      </w:pPr>
    </w:p>
    <w:p w14:paraId="238DC818" w14:textId="77777777"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（中略）</w:t>
      </w:r>
    </w:p>
    <w:p w14:paraId="114205CE" w14:textId="77777777" w:rsidR="00C11B79" w:rsidRPr="006C3547" w:rsidRDefault="00C11B79" w:rsidP="00C11B79">
      <w:pPr>
        <w:autoSpaceDN w:val="0"/>
        <w:spacing w:line="320" w:lineRule="exact"/>
        <w:ind w:right="-2"/>
        <w:rPr>
          <w:rFonts w:hAnsi="HG丸ｺﾞｼｯｸM-PRO" w:cs="メイリオ"/>
          <w:sz w:val="22"/>
        </w:rPr>
      </w:pPr>
    </w:p>
    <w:p w14:paraId="2CE57572" w14:textId="79C886A2"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附則</w:t>
      </w:r>
      <w:r w:rsidR="003E6355" w:rsidRPr="006C3547">
        <w:rPr>
          <w:rFonts w:hAnsi="HG丸ｺﾞｼｯｸM-PRO" w:cs="メイリオ" w:hint="eastAsia"/>
          <w:sz w:val="22"/>
        </w:rPr>
        <w:t>（</w:t>
      </w:r>
      <w:r w:rsidRPr="006C3547">
        <w:rPr>
          <w:rFonts w:hAnsi="HG丸ｺﾞｼｯｸM-PRO" w:cs="メイリオ" w:hint="eastAsia"/>
          <w:sz w:val="22"/>
        </w:rPr>
        <w:t>平成二九年条例第八九号</w:t>
      </w:r>
      <w:r w:rsidR="003E6355" w:rsidRPr="006C3547">
        <w:rPr>
          <w:rFonts w:hAnsi="HG丸ｺﾞｼｯｸM-PRO" w:cs="メイリオ" w:hint="eastAsia"/>
          <w:sz w:val="22"/>
        </w:rPr>
        <w:t>）</w:t>
      </w:r>
    </w:p>
    <w:p w14:paraId="79D7666F" w14:textId="77777777" w:rsidR="00C11B79" w:rsidRPr="006C3547" w:rsidRDefault="00C11B79" w:rsidP="00C11B79">
      <w:pPr>
        <w:autoSpaceDN w:val="0"/>
        <w:spacing w:line="320" w:lineRule="exact"/>
        <w:ind w:right="-2"/>
        <w:rPr>
          <w:rFonts w:hAnsi="HG丸ｺﾞｼｯｸM-PRO" w:cs="メイリオ"/>
          <w:szCs w:val="21"/>
        </w:rPr>
      </w:pPr>
      <w:r w:rsidRPr="006C3547">
        <w:rPr>
          <w:rFonts w:hAnsi="HG丸ｺﾞｼｯｸM-PRO" w:cs="メイリオ" w:hint="eastAsia"/>
          <w:sz w:val="22"/>
        </w:rPr>
        <w:t>この条例は、公布の日から施行する。</w:t>
      </w:r>
    </w:p>
    <w:p w14:paraId="7276AE30" w14:textId="4E055B0D" w:rsidR="00C11B79" w:rsidRPr="00C11B79" w:rsidRDefault="00C11B79" w:rsidP="00C11B79"/>
    <w:p w14:paraId="3E82E60D" w14:textId="5BA2B501" w:rsidR="00C11B79" w:rsidRDefault="00C11B79" w:rsidP="00C11B79"/>
    <w:p w14:paraId="0C06D8BC" w14:textId="12B6015D" w:rsidR="00C11B79" w:rsidRDefault="00C11B79" w:rsidP="00C11B79"/>
    <w:p w14:paraId="6B5EFFE2" w14:textId="71FAE3C3" w:rsidR="00C11B79" w:rsidRDefault="00C11B79" w:rsidP="00C11B79"/>
    <w:p w14:paraId="4100AF71" w14:textId="15AE2C16" w:rsidR="00C11B79" w:rsidRPr="00617F07" w:rsidRDefault="00C11B79" w:rsidP="00C11B79"/>
    <w:p w14:paraId="55DE0A01" w14:textId="53B5AC48" w:rsidR="00C11B79" w:rsidRDefault="00C11B79" w:rsidP="00C11B79"/>
    <w:p w14:paraId="7B9F1940" w14:textId="3BA0E155" w:rsidR="00C11B79" w:rsidRDefault="00C11B79" w:rsidP="00C11B79"/>
    <w:p w14:paraId="25F14FD3" w14:textId="127353A7" w:rsidR="00C11B79" w:rsidRDefault="00C11B79" w:rsidP="00C11B79"/>
    <w:p w14:paraId="6D5CF0BA" w14:textId="0468733E" w:rsidR="00C11B79" w:rsidRDefault="00C11B79" w:rsidP="00C11B79"/>
    <w:p w14:paraId="3619D170" w14:textId="09121643" w:rsidR="00C11B79" w:rsidRDefault="00C11B79" w:rsidP="00C11B79"/>
    <w:p w14:paraId="15ECCAF4" w14:textId="6A0277A4" w:rsidR="00C11B79" w:rsidRDefault="00C11B79" w:rsidP="00C11B79"/>
    <w:p w14:paraId="0F322962" w14:textId="42006CA1" w:rsidR="00C11B79" w:rsidRPr="00C11B79" w:rsidRDefault="00C11B79" w:rsidP="00832168">
      <w:pPr>
        <w:pStyle w:val="2"/>
        <w:numPr>
          <w:ilvl w:val="0"/>
          <w:numId w:val="0"/>
        </w:numPr>
        <w:rPr>
          <w:rFonts w:ascii="HG丸ｺﾞｼｯｸM-PRO" w:eastAsia="HG丸ｺﾞｼｯｸM-PRO" w:hAnsi="HG丸ｺﾞｼｯｸM-PRO" w:cs="メイリオ"/>
        </w:rPr>
      </w:pPr>
      <w:bookmarkStart w:id="395" w:name="_Toc162606286"/>
      <w:r w:rsidRPr="00C11B79">
        <w:rPr>
          <w:rFonts w:ascii="HG丸ｺﾞｼｯｸM-PRO" w:eastAsia="HG丸ｺﾞｼｯｸM-PRO" w:hAnsi="HG丸ｺﾞｼｯｸM-PRO" w:cs="メイリオ" w:hint="eastAsia"/>
        </w:rPr>
        <w:lastRenderedPageBreak/>
        <w:t>大阪府がん対策推進委員会規則（平成二十四年大阪府規則第百九十五号）</w:t>
      </w:r>
      <w:r w:rsidRPr="00E05FEF">
        <w:rPr>
          <w:rFonts w:ascii="HG丸ｺﾞｼｯｸM-PRO" w:eastAsia="HG丸ｺﾞｼｯｸM-PRO" w:hAnsi="HG丸ｺﾞｼｯｸM-PRO" w:cs="メイリオ" w:hint="eastAsia"/>
        </w:rPr>
        <w:t>（抄）</w:t>
      </w:r>
      <w:bookmarkEnd w:id="395"/>
    </w:p>
    <w:p w14:paraId="05FC299E" w14:textId="77777777" w:rsidR="00C11B79" w:rsidRDefault="00C11B79" w:rsidP="00C11B79"/>
    <w:p w14:paraId="4889DE84" w14:textId="326FCC44" w:rsidR="00C11B79" w:rsidRPr="00C11B79" w:rsidRDefault="00C11B79" w:rsidP="00C11B79">
      <w:pPr>
        <w:rPr>
          <w:sz w:val="22"/>
          <w:szCs w:val="22"/>
        </w:rPr>
      </w:pPr>
      <w:r w:rsidRPr="00C11B79">
        <w:rPr>
          <w:rFonts w:hint="eastAsia"/>
          <w:sz w:val="22"/>
          <w:szCs w:val="22"/>
        </w:rPr>
        <w:t>（趣旨）</w:t>
      </w:r>
    </w:p>
    <w:p w14:paraId="6C2A41DF" w14:textId="77777777" w:rsidR="00C11B79" w:rsidRPr="00C11B79" w:rsidRDefault="00C11B79" w:rsidP="00C11B79">
      <w:pPr>
        <w:ind w:left="220" w:hangingChars="100" w:hanging="220"/>
        <w:rPr>
          <w:sz w:val="22"/>
          <w:szCs w:val="22"/>
        </w:rPr>
      </w:pPr>
      <w:r w:rsidRPr="00C11B79">
        <w:rPr>
          <w:rFonts w:hint="eastAsia"/>
          <w:sz w:val="22"/>
          <w:szCs w:val="22"/>
        </w:rPr>
        <w:t>第一条　この規則は、大阪府附属機関条例（昭和二十七年大阪府条例第三十九号）第六条の規定に基づき、大阪府がん対策推進委員会（以下「委員会」という。）の組織、委員の報酬及び費用弁償の額その他委員会に関し必要な事項を定めるものとする。</w:t>
      </w:r>
    </w:p>
    <w:p w14:paraId="72C9B150" w14:textId="77777777" w:rsidR="00C11B79" w:rsidRPr="00C11B79" w:rsidRDefault="00C11B79" w:rsidP="00C11B79">
      <w:pPr>
        <w:rPr>
          <w:sz w:val="22"/>
          <w:szCs w:val="22"/>
        </w:rPr>
      </w:pPr>
    </w:p>
    <w:p w14:paraId="79C21CF8" w14:textId="0FC77B16" w:rsidR="00C11B79" w:rsidRPr="00C11B79" w:rsidRDefault="00C11B79" w:rsidP="00C11B79">
      <w:pPr>
        <w:rPr>
          <w:sz w:val="22"/>
          <w:szCs w:val="22"/>
        </w:rPr>
      </w:pPr>
      <w:r w:rsidRPr="00C11B79">
        <w:rPr>
          <w:rFonts w:hint="eastAsia"/>
          <w:sz w:val="22"/>
          <w:szCs w:val="22"/>
        </w:rPr>
        <w:t>（組織）</w:t>
      </w:r>
    </w:p>
    <w:p w14:paraId="26DE5A6B" w14:textId="77777777" w:rsidR="00C11B79" w:rsidRPr="00C11B79" w:rsidRDefault="00C11B79" w:rsidP="00C11B79">
      <w:pPr>
        <w:rPr>
          <w:sz w:val="22"/>
          <w:szCs w:val="22"/>
        </w:rPr>
      </w:pPr>
      <w:r w:rsidRPr="00C11B79">
        <w:rPr>
          <w:rFonts w:hint="eastAsia"/>
          <w:sz w:val="22"/>
          <w:szCs w:val="22"/>
        </w:rPr>
        <w:t>第二条　委員会は、委員三十人以内で組織する。</w:t>
      </w:r>
    </w:p>
    <w:p w14:paraId="3B3F8C52" w14:textId="77777777" w:rsidR="00C11B79" w:rsidRPr="00C11B79" w:rsidRDefault="00C11B79" w:rsidP="00C11B79">
      <w:pPr>
        <w:rPr>
          <w:sz w:val="22"/>
          <w:szCs w:val="22"/>
        </w:rPr>
      </w:pPr>
      <w:r w:rsidRPr="00C11B79">
        <w:rPr>
          <w:rFonts w:hint="eastAsia"/>
          <w:sz w:val="22"/>
          <w:szCs w:val="22"/>
        </w:rPr>
        <w:t>２　委員は、次に掲げる者のうちから、知事が任命する。</w:t>
      </w:r>
    </w:p>
    <w:p w14:paraId="0FF6EA47" w14:textId="77777777" w:rsidR="00C11B79" w:rsidRPr="00C11B79" w:rsidRDefault="00C11B79" w:rsidP="00C11B79">
      <w:pPr>
        <w:rPr>
          <w:sz w:val="22"/>
          <w:szCs w:val="22"/>
        </w:rPr>
      </w:pPr>
      <w:r w:rsidRPr="00C11B79">
        <w:rPr>
          <w:rFonts w:hint="eastAsia"/>
          <w:sz w:val="22"/>
          <w:szCs w:val="22"/>
        </w:rPr>
        <w:t>一　学識経験のある者</w:t>
      </w:r>
    </w:p>
    <w:p w14:paraId="0E865A05" w14:textId="77777777" w:rsidR="00C11B79" w:rsidRPr="00C11B79" w:rsidRDefault="00C11B79" w:rsidP="00C11B79">
      <w:pPr>
        <w:rPr>
          <w:sz w:val="22"/>
          <w:szCs w:val="22"/>
        </w:rPr>
      </w:pPr>
      <w:r w:rsidRPr="00C11B79">
        <w:rPr>
          <w:rFonts w:hint="eastAsia"/>
          <w:sz w:val="22"/>
          <w:szCs w:val="22"/>
        </w:rPr>
        <w:t>二　がんの予防若しくは早期発見の推進又はがん医療に携わる者</w:t>
      </w:r>
    </w:p>
    <w:p w14:paraId="53383C72" w14:textId="77777777" w:rsidR="00C11B79" w:rsidRPr="00C11B79" w:rsidRDefault="00C11B79" w:rsidP="00C11B79">
      <w:pPr>
        <w:rPr>
          <w:sz w:val="22"/>
          <w:szCs w:val="22"/>
        </w:rPr>
      </w:pPr>
      <w:r w:rsidRPr="00C11B79">
        <w:rPr>
          <w:rFonts w:hint="eastAsia"/>
          <w:sz w:val="22"/>
          <w:szCs w:val="22"/>
        </w:rPr>
        <w:t>三　がん患者及びその家族等で構成される民間団体の代表者</w:t>
      </w:r>
    </w:p>
    <w:p w14:paraId="2F73B7F5" w14:textId="77777777" w:rsidR="00C11B79" w:rsidRPr="00C11B79" w:rsidRDefault="00C11B79" w:rsidP="00C11B79">
      <w:pPr>
        <w:rPr>
          <w:sz w:val="22"/>
          <w:szCs w:val="22"/>
        </w:rPr>
      </w:pPr>
      <w:r w:rsidRPr="00C11B79">
        <w:rPr>
          <w:rFonts w:hint="eastAsia"/>
          <w:sz w:val="22"/>
          <w:szCs w:val="22"/>
        </w:rPr>
        <w:t>四　関係行政機関の職員</w:t>
      </w:r>
    </w:p>
    <w:p w14:paraId="056503FB" w14:textId="77777777" w:rsidR="00C11B79" w:rsidRPr="00C11B79" w:rsidRDefault="00C11B79" w:rsidP="00C11B79">
      <w:pPr>
        <w:rPr>
          <w:sz w:val="22"/>
          <w:szCs w:val="22"/>
        </w:rPr>
      </w:pPr>
      <w:r w:rsidRPr="00C11B79">
        <w:rPr>
          <w:rFonts w:hint="eastAsia"/>
          <w:sz w:val="22"/>
          <w:szCs w:val="22"/>
        </w:rPr>
        <w:t>五　前各号に掲げる者のほか、知事が適当と認める者</w:t>
      </w:r>
    </w:p>
    <w:p w14:paraId="0F565CB9" w14:textId="77777777" w:rsidR="00C11B79" w:rsidRPr="00C11B79" w:rsidRDefault="00C11B79" w:rsidP="00C11B79">
      <w:pPr>
        <w:ind w:left="220" w:hangingChars="100" w:hanging="220"/>
        <w:rPr>
          <w:sz w:val="22"/>
          <w:szCs w:val="22"/>
        </w:rPr>
      </w:pPr>
      <w:r w:rsidRPr="00C11B79">
        <w:rPr>
          <w:rFonts w:hint="eastAsia"/>
          <w:sz w:val="22"/>
          <w:szCs w:val="22"/>
        </w:rPr>
        <w:t>３　委員の任期は、二年とする。ただし、補欠の委員の任期は、前任者の残任期間とする。</w:t>
      </w:r>
    </w:p>
    <w:p w14:paraId="3DF8D8F0" w14:textId="77777777" w:rsidR="00C11B79" w:rsidRPr="00C11B79" w:rsidRDefault="00C11B79" w:rsidP="00C11B79">
      <w:pPr>
        <w:rPr>
          <w:sz w:val="22"/>
          <w:szCs w:val="22"/>
        </w:rPr>
      </w:pPr>
    </w:p>
    <w:p w14:paraId="6B225187" w14:textId="3EA43E5A" w:rsidR="00C11B79" w:rsidRPr="00C11B79" w:rsidRDefault="00C11B79" w:rsidP="00C11B79">
      <w:pPr>
        <w:rPr>
          <w:sz w:val="22"/>
          <w:szCs w:val="22"/>
        </w:rPr>
      </w:pPr>
      <w:r w:rsidRPr="00C11B79">
        <w:rPr>
          <w:rFonts w:hint="eastAsia"/>
          <w:sz w:val="22"/>
          <w:szCs w:val="22"/>
        </w:rPr>
        <w:t>（会長）</w:t>
      </w:r>
    </w:p>
    <w:p w14:paraId="1E9E8C60" w14:textId="77777777" w:rsidR="00C11B79" w:rsidRPr="00C11B79" w:rsidRDefault="00C11B79" w:rsidP="00C11B79">
      <w:pPr>
        <w:rPr>
          <w:sz w:val="22"/>
          <w:szCs w:val="22"/>
        </w:rPr>
      </w:pPr>
      <w:r w:rsidRPr="00C11B79">
        <w:rPr>
          <w:rFonts w:hint="eastAsia"/>
          <w:sz w:val="22"/>
          <w:szCs w:val="22"/>
        </w:rPr>
        <w:t>第三条　委員会に会長を置き、委員の互選によってこれを定める。</w:t>
      </w:r>
    </w:p>
    <w:p w14:paraId="437BFABE" w14:textId="77777777" w:rsidR="00C11B79" w:rsidRPr="00C11B79" w:rsidRDefault="00C11B79" w:rsidP="00C11B79">
      <w:pPr>
        <w:rPr>
          <w:sz w:val="22"/>
          <w:szCs w:val="22"/>
        </w:rPr>
      </w:pPr>
      <w:r w:rsidRPr="00C11B79">
        <w:rPr>
          <w:rFonts w:hint="eastAsia"/>
          <w:sz w:val="22"/>
          <w:szCs w:val="22"/>
        </w:rPr>
        <w:t>２　会長は、会務を総理する。</w:t>
      </w:r>
    </w:p>
    <w:p w14:paraId="064F29E3" w14:textId="77777777" w:rsidR="00C11B79" w:rsidRPr="00C11B79" w:rsidRDefault="00C11B79" w:rsidP="00C11B79">
      <w:pPr>
        <w:ind w:left="220" w:hangingChars="100" w:hanging="220"/>
        <w:rPr>
          <w:sz w:val="22"/>
          <w:szCs w:val="22"/>
        </w:rPr>
      </w:pPr>
      <w:r w:rsidRPr="00C11B79">
        <w:rPr>
          <w:rFonts w:hint="eastAsia"/>
          <w:sz w:val="22"/>
          <w:szCs w:val="22"/>
        </w:rPr>
        <w:t>３　会長に事故があるときは、会長があらかじめ指名する委員が、その職務を代理する。</w:t>
      </w:r>
    </w:p>
    <w:p w14:paraId="430DFEB0" w14:textId="77777777" w:rsidR="00C11B79" w:rsidRPr="00C11B79" w:rsidRDefault="00C11B79" w:rsidP="00C11B79">
      <w:pPr>
        <w:rPr>
          <w:sz w:val="22"/>
          <w:szCs w:val="22"/>
        </w:rPr>
      </w:pPr>
    </w:p>
    <w:p w14:paraId="26069B4B" w14:textId="0EA74BA7" w:rsidR="00C11B79" w:rsidRPr="00C11B79" w:rsidRDefault="00C11B79" w:rsidP="00C11B79">
      <w:pPr>
        <w:rPr>
          <w:sz w:val="22"/>
          <w:szCs w:val="22"/>
        </w:rPr>
      </w:pPr>
      <w:r w:rsidRPr="00C11B79">
        <w:rPr>
          <w:rFonts w:hint="eastAsia"/>
          <w:sz w:val="22"/>
          <w:szCs w:val="22"/>
        </w:rPr>
        <w:t>（会議）</w:t>
      </w:r>
    </w:p>
    <w:p w14:paraId="66805E11" w14:textId="77777777" w:rsidR="00C11B79" w:rsidRPr="00C11B79" w:rsidRDefault="00C11B79" w:rsidP="00C11B79">
      <w:pPr>
        <w:rPr>
          <w:sz w:val="22"/>
          <w:szCs w:val="22"/>
        </w:rPr>
      </w:pPr>
      <w:r w:rsidRPr="00C11B79">
        <w:rPr>
          <w:rFonts w:hint="eastAsia"/>
          <w:sz w:val="22"/>
          <w:szCs w:val="22"/>
        </w:rPr>
        <w:t>第四条　委員会の会議は、会長が招集し、会長がその議長となる。</w:t>
      </w:r>
    </w:p>
    <w:p w14:paraId="65A59980" w14:textId="77777777" w:rsidR="00C11B79" w:rsidRPr="00C11B79" w:rsidRDefault="00C11B79" w:rsidP="00C11B79">
      <w:pPr>
        <w:rPr>
          <w:sz w:val="22"/>
          <w:szCs w:val="22"/>
        </w:rPr>
      </w:pPr>
      <w:r w:rsidRPr="00C11B79">
        <w:rPr>
          <w:rFonts w:hint="eastAsia"/>
          <w:sz w:val="22"/>
          <w:szCs w:val="22"/>
        </w:rPr>
        <w:t>２　委員会は、委員の過半数が出席しなければ会議を開くことができない。</w:t>
      </w:r>
    </w:p>
    <w:p w14:paraId="1CFEAFD9" w14:textId="77777777" w:rsidR="00C11B79" w:rsidRPr="00C11B79" w:rsidRDefault="00C11B79" w:rsidP="00C11B79">
      <w:pPr>
        <w:ind w:left="220" w:hangingChars="100" w:hanging="220"/>
        <w:rPr>
          <w:sz w:val="22"/>
          <w:szCs w:val="22"/>
        </w:rPr>
      </w:pPr>
      <w:r w:rsidRPr="00C11B79">
        <w:rPr>
          <w:rFonts w:hint="eastAsia"/>
          <w:sz w:val="22"/>
          <w:szCs w:val="22"/>
        </w:rPr>
        <w:t>３　委員会の議事は、出席委員の過半数で決し、可否同数のときは、議長の決するところによる。</w:t>
      </w:r>
    </w:p>
    <w:p w14:paraId="48B317D5" w14:textId="77777777" w:rsidR="00C11B79" w:rsidRPr="00C11B79" w:rsidRDefault="00C11B79" w:rsidP="00C11B79">
      <w:pPr>
        <w:rPr>
          <w:sz w:val="22"/>
          <w:szCs w:val="22"/>
        </w:rPr>
      </w:pPr>
    </w:p>
    <w:p w14:paraId="71ACE455" w14:textId="0AF0888C" w:rsidR="00C11B79" w:rsidRPr="00C11B79" w:rsidRDefault="00C11B79" w:rsidP="00C11B79">
      <w:pPr>
        <w:rPr>
          <w:sz w:val="22"/>
          <w:szCs w:val="22"/>
        </w:rPr>
      </w:pPr>
      <w:r w:rsidRPr="00C11B79">
        <w:rPr>
          <w:rFonts w:hint="eastAsia"/>
          <w:sz w:val="22"/>
          <w:szCs w:val="22"/>
        </w:rPr>
        <w:t>（部会）</w:t>
      </w:r>
    </w:p>
    <w:p w14:paraId="10C07C2E" w14:textId="77777777" w:rsidR="00C11B79" w:rsidRPr="00C11B79" w:rsidRDefault="00C11B79" w:rsidP="00C11B79">
      <w:pPr>
        <w:rPr>
          <w:sz w:val="22"/>
          <w:szCs w:val="22"/>
        </w:rPr>
      </w:pPr>
      <w:r w:rsidRPr="00C11B79">
        <w:rPr>
          <w:rFonts w:hint="eastAsia"/>
          <w:sz w:val="22"/>
          <w:szCs w:val="22"/>
        </w:rPr>
        <w:t>第五条　委員会に、必要に応じて部会を置くことができる。</w:t>
      </w:r>
    </w:p>
    <w:p w14:paraId="4368A862" w14:textId="77777777" w:rsidR="00C11B79" w:rsidRPr="00C11B79" w:rsidRDefault="00C11B79" w:rsidP="00C11B79">
      <w:pPr>
        <w:rPr>
          <w:sz w:val="22"/>
          <w:szCs w:val="22"/>
        </w:rPr>
      </w:pPr>
      <w:r w:rsidRPr="00C11B79">
        <w:rPr>
          <w:rFonts w:hint="eastAsia"/>
          <w:sz w:val="22"/>
          <w:szCs w:val="22"/>
        </w:rPr>
        <w:t>２　部会に属する委員は、会長が指名する。</w:t>
      </w:r>
    </w:p>
    <w:p w14:paraId="21108FDF" w14:textId="77777777" w:rsidR="00C11B79" w:rsidRPr="00C11B79" w:rsidRDefault="00C11B79" w:rsidP="00C11B79">
      <w:pPr>
        <w:rPr>
          <w:sz w:val="22"/>
          <w:szCs w:val="22"/>
        </w:rPr>
      </w:pPr>
      <w:r w:rsidRPr="00C11B79">
        <w:rPr>
          <w:rFonts w:hint="eastAsia"/>
          <w:sz w:val="22"/>
          <w:szCs w:val="22"/>
        </w:rPr>
        <w:t>３　部会に部会長を置き、会長が指名する委員がこれに当たる。</w:t>
      </w:r>
    </w:p>
    <w:p w14:paraId="136C1071" w14:textId="77777777" w:rsidR="00C11B79" w:rsidRPr="00C11B79" w:rsidRDefault="00C11B79" w:rsidP="00C11B79">
      <w:pPr>
        <w:rPr>
          <w:sz w:val="22"/>
          <w:szCs w:val="22"/>
        </w:rPr>
      </w:pPr>
      <w:r w:rsidRPr="00C11B79">
        <w:rPr>
          <w:rFonts w:hint="eastAsia"/>
          <w:sz w:val="22"/>
          <w:szCs w:val="22"/>
        </w:rPr>
        <w:t>４　部会長は、部会の会務を掌理し、部会における審議の状況及び結果を委員会に報告する。</w:t>
      </w:r>
    </w:p>
    <w:p w14:paraId="33BF7BE5" w14:textId="77777777" w:rsidR="00C11B79" w:rsidRPr="00C11B79" w:rsidRDefault="00C11B79" w:rsidP="00C11B79">
      <w:pPr>
        <w:ind w:left="220" w:hangingChars="100" w:hanging="220"/>
        <w:rPr>
          <w:sz w:val="22"/>
          <w:szCs w:val="22"/>
        </w:rPr>
      </w:pPr>
      <w:r w:rsidRPr="00C11B79">
        <w:rPr>
          <w:rFonts w:hint="eastAsia"/>
          <w:sz w:val="22"/>
          <w:szCs w:val="22"/>
        </w:rPr>
        <w:t>５　前条の規定にかかわらず、委員会は、その定めるところにより、部会の決議をもって委員会の決議とすることができる。</w:t>
      </w:r>
    </w:p>
    <w:p w14:paraId="1798DA37" w14:textId="77777777" w:rsidR="00C11B79" w:rsidRPr="00C11B79" w:rsidRDefault="00C11B79" w:rsidP="00C11B79">
      <w:pPr>
        <w:rPr>
          <w:sz w:val="22"/>
          <w:szCs w:val="22"/>
        </w:rPr>
      </w:pPr>
    </w:p>
    <w:p w14:paraId="5400C68C" w14:textId="19A63055" w:rsidR="00C11B79" w:rsidRPr="00C11B79" w:rsidRDefault="00C11B79" w:rsidP="00C11B79">
      <w:pPr>
        <w:rPr>
          <w:sz w:val="22"/>
          <w:szCs w:val="22"/>
        </w:rPr>
      </w:pPr>
      <w:r w:rsidRPr="00C11B79">
        <w:rPr>
          <w:rFonts w:hint="eastAsia"/>
          <w:sz w:val="22"/>
          <w:szCs w:val="22"/>
        </w:rPr>
        <w:t>（報酬）</w:t>
      </w:r>
    </w:p>
    <w:p w14:paraId="3CCDD834" w14:textId="77777777" w:rsidR="00C11B79" w:rsidRPr="00C11B79" w:rsidRDefault="00C11B79" w:rsidP="00C11B79">
      <w:pPr>
        <w:rPr>
          <w:sz w:val="22"/>
          <w:szCs w:val="22"/>
        </w:rPr>
      </w:pPr>
      <w:r w:rsidRPr="00C11B79">
        <w:rPr>
          <w:rFonts w:hint="eastAsia"/>
          <w:sz w:val="22"/>
          <w:szCs w:val="22"/>
        </w:rPr>
        <w:t>第六条　委員の報酬の額は、日額八千三百円とする。</w:t>
      </w:r>
    </w:p>
    <w:p w14:paraId="3FEC1995" w14:textId="5DF81F55" w:rsidR="00C11B79" w:rsidRPr="00C11B79" w:rsidRDefault="00C11B79" w:rsidP="00C11B79">
      <w:pPr>
        <w:rPr>
          <w:sz w:val="22"/>
          <w:szCs w:val="22"/>
        </w:rPr>
      </w:pPr>
    </w:p>
    <w:p w14:paraId="5F9E4909" w14:textId="77777777" w:rsidR="00C11B79" w:rsidRPr="00C11B79" w:rsidRDefault="00C11B79" w:rsidP="00C11B79">
      <w:pPr>
        <w:rPr>
          <w:sz w:val="22"/>
          <w:szCs w:val="22"/>
        </w:rPr>
      </w:pPr>
      <w:r w:rsidRPr="00C11B79">
        <w:rPr>
          <w:rFonts w:hint="eastAsia"/>
          <w:sz w:val="22"/>
          <w:szCs w:val="22"/>
        </w:rPr>
        <w:lastRenderedPageBreak/>
        <w:t>（費用弁償）</w:t>
      </w:r>
    </w:p>
    <w:p w14:paraId="5664CB4A" w14:textId="77777777" w:rsidR="00C11B79" w:rsidRPr="00C11B79" w:rsidRDefault="00C11B79" w:rsidP="00C11B79">
      <w:pPr>
        <w:ind w:left="220" w:hangingChars="100" w:hanging="220"/>
        <w:rPr>
          <w:sz w:val="22"/>
          <w:szCs w:val="22"/>
        </w:rPr>
      </w:pPr>
      <w:r w:rsidRPr="00C11B79">
        <w:rPr>
          <w:rFonts w:hint="eastAsia"/>
          <w:sz w:val="22"/>
          <w:szCs w:val="22"/>
        </w:rPr>
        <w:t>第七条　委員の費用弁償の額は、職員の旅費に関する条例（昭和四十年大阪府条例第三十七号）による指定職等の職務にある者以外の者の額相当額とする。</w:t>
      </w:r>
    </w:p>
    <w:p w14:paraId="5C0004C0" w14:textId="77777777" w:rsidR="00C11B79" w:rsidRPr="00C11B79" w:rsidRDefault="00C11B79" w:rsidP="00C11B79">
      <w:pPr>
        <w:rPr>
          <w:sz w:val="22"/>
          <w:szCs w:val="22"/>
        </w:rPr>
      </w:pPr>
    </w:p>
    <w:p w14:paraId="73D7BABC" w14:textId="12D6F84B" w:rsidR="00C11B79" w:rsidRPr="00C11B79" w:rsidRDefault="00C11B79" w:rsidP="00C11B79">
      <w:pPr>
        <w:rPr>
          <w:sz w:val="22"/>
          <w:szCs w:val="22"/>
        </w:rPr>
      </w:pPr>
      <w:r w:rsidRPr="00C11B79">
        <w:rPr>
          <w:rFonts w:hint="eastAsia"/>
          <w:sz w:val="22"/>
          <w:szCs w:val="22"/>
        </w:rPr>
        <w:t>（庶務）</w:t>
      </w:r>
    </w:p>
    <w:p w14:paraId="3623AADE" w14:textId="77777777" w:rsidR="00C11B79" w:rsidRPr="00C11B79" w:rsidRDefault="00C11B79" w:rsidP="00C11B79">
      <w:pPr>
        <w:rPr>
          <w:sz w:val="22"/>
          <w:szCs w:val="22"/>
        </w:rPr>
      </w:pPr>
      <w:r w:rsidRPr="00C11B79">
        <w:rPr>
          <w:rFonts w:hint="eastAsia"/>
          <w:sz w:val="22"/>
          <w:szCs w:val="22"/>
        </w:rPr>
        <w:t>第八条　委員会の庶務は、健康医療部において行う。</w:t>
      </w:r>
    </w:p>
    <w:p w14:paraId="62BF0EEC" w14:textId="77777777" w:rsidR="00C11B79" w:rsidRPr="00C11B79" w:rsidRDefault="00C11B79" w:rsidP="00C11B79">
      <w:pPr>
        <w:rPr>
          <w:sz w:val="22"/>
          <w:szCs w:val="22"/>
        </w:rPr>
      </w:pPr>
    </w:p>
    <w:p w14:paraId="115EE822" w14:textId="07C319BD" w:rsidR="00C11B79" w:rsidRPr="00C11B79" w:rsidRDefault="00C11B79" w:rsidP="00C11B79">
      <w:pPr>
        <w:rPr>
          <w:sz w:val="22"/>
          <w:szCs w:val="22"/>
        </w:rPr>
      </w:pPr>
      <w:r w:rsidRPr="00C11B79">
        <w:rPr>
          <w:rFonts w:hint="eastAsia"/>
          <w:sz w:val="22"/>
          <w:szCs w:val="22"/>
        </w:rPr>
        <w:t>（委任）</w:t>
      </w:r>
    </w:p>
    <w:p w14:paraId="00FC1FE5" w14:textId="77777777" w:rsidR="00C11B79" w:rsidRPr="00C11B79" w:rsidRDefault="00C11B79" w:rsidP="00C11B79">
      <w:pPr>
        <w:rPr>
          <w:sz w:val="22"/>
          <w:szCs w:val="22"/>
        </w:rPr>
      </w:pPr>
      <w:r w:rsidRPr="00C11B79">
        <w:rPr>
          <w:rFonts w:hint="eastAsia"/>
          <w:sz w:val="22"/>
          <w:szCs w:val="22"/>
        </w:rPr>
        <w:t>第九条　この規則に定めるもののほか、委員会の運営に関し必要な事項は、会長が定める。</w:t>
      </w:r>
    </w:p>
    <w:p w14:paraId="2C31462E" w14:textId="77777777" w:rsidR="00C11B79" w:rsidRPr="00C11B79" w:rsidRDefault="00C11B79" w:rsidP="00C11B79">
      <w:pPr>
        <w:rPr>
          <w:sz w:val="22"/>
          <w:szCs w:val="22"/>
        </w:rPr>
      </w:pPr>
    </w:p>
    <w:p w14:paraId="636048DD" w14:textId="56AC5477" w:rsidR="00C11B79" w:rsidRPr="00C11B79" w:rsidRDefault="00C11B79" w:rsidP="00C11B79">
      <w:pPr>
        <w:rPr>
          <w:sz w:val="22"/>
          <w:szCs w:val="22"/>
        </w:rPr>
      </w:pPr>
      <w:r w:rsidRPr="00C11B79">
        <w:rPr>
          <w:rFonts w:hint="eastAsia"/>
          <w:sz w:val="22"/>
          <w:szCs w:val="22"/>
        </w:rPr>
        <w:t>附　則</w:t>
      </w:r>
    </w:p>
    <w:p w14:paraId="7FD83AB9" w14:textId="77777777" w:rsidR="00C11B79" w:rsidRPr="00C11B79" w:rsidRDefault="00C11B79" w:rsidP="00C11B79">
      <w:pPr>
        <w:rPr>
          <w:sz w:val="22"/>
          <w:szCs w:val="22"/>
        </w:rPr>
      </w:pPr>
      <w:r w:rsidRPr="00C11B79">
        <w:rPr>
          <w:rFonts w:hint="eastAsia"/>
          <w:sz w:val="22"/>
          <w:szCs w:val="22"/>
        </w:rPr>
        <w:t>この規則は、公布の日から施行する。</w:t>
      </w:r>
    </w:p>
    <w:p w14:paraId="2551BADA" w14:textId="77777777" w:rsidR="00C11B79" w:rsidRPr="00C11B79" w:rsidRDefault="00C11B79" w:rsidP="00C11B79">
      <w:pPr>
        <w:rPr>
          <w:sz w:val="22"/>
          <w:szCs w:val="22"/>
        </w:rPr>
      </w:pPr>
      <w:r w:rsidRPr="00C11B79">
        <w:rPr>
          <w:rFonts w:hint="eastAsia"/>
          <w:sz w:val="22"/>
          <w:szCs w:val="22"/>
        </w:rPr>
        <w:t>附　則（平成二八年規則第八二号）</w:t>
      </w:r>
    </w:p>
    <w:p w14:paraId="4B7A098C" w14:textId="77777777" w:rsidR="00C11B79" w:rsidRPr="00C11B79" w:rsidRDefault="00C11B79" w:rsidP="00C11B79">
      <w:pPr>
        <w:rPr>
          <w:sz w:val="22"/>
          <w:szCs w:val="22"/>
        </w:rPr>
      </w:pPr>
      <w:r w:rsidRPr="00C11B79">
        <w:rPr>
          <w:rFonts w:hint="eastAsia"/>
          <w:sz w:val="22"/>
          <w:szCs w:val="22"/>
        </w:rPr>
        <w:t>この規則は、平成二十八年四月一日から施行する。</w:t>
      </w:r>
    </w:p>
    <w:p w14:paraId="23CD1D39" w14:textId="77777777" w:rsidR="00C11B79" w:rsidRPr="00C11B79" w:rsidRDefault="00C11B79" w:rsidP="00C11B79">
      <w:pPr>
        <w:rPr>
          <w:sz w:val="22"/>
          <w:szCs w:val="22"/>
        </w:rPr>
      </w:pPr>
      <w:r w:rsidRPr="00C11B79">
        <w:rPr>
          <w:rFonts w:hint="eastAsia"/>
          <w:sz w:val="22"/>
          <w:szCs w:val="22"/>
        </w:rPr>
        <w:t>附　則（平成三〇年規則第三五号）</w:t>
      </w:r>
    </w:p>
    <w:p w14:paraId="7BB4ABDC" w14:textId="795E0A3B" w:rsidR="00C11B79" w:rsidRPr="00C11B79" w:rsidRDefault="00C11B79" w:rsidP="00C11B79">
      <w:pPr>
        <w:rPr>
          <w:sz w:val="22"/>
          <w:szCs w:val="22"/>
        </w:rPr>
      </w:pPr>
      <w:r w:rsidRPr="00C11B79">
        <w:rPr>
          <w:rFonts w:hint="eastAsia"/>
          <w:sz w:val="22"/>
          <w:szCs w:val="22"/>
        </w:rPr>
        <w:t>この規則は、公布の日から施行する。</w:t>
      </w:r>
    </w:p>
    <w:p w14:paraId="27BB6A21" w14:textId="70250C63" w:rsidR="00C11B79" w:rsidRDefault="00C11B79" w:rsidP="00C11B79"/>
    <w:p w14:paraId="58592B46" w14:textId="5B6765D3" w:rsidR="00C11B79" w:rsidRDefault="00C11B79" w:rsidP="00C11B79"/>
    <w:p w14:paraId="28BA3ACD" w14:textId="26F0D9E7" w:rsidR="00C11B79" w:rsidRDefault="00C11B79" w:rsidP="00C11B79"/>
    <w:p w14:paraId="00E436CF" w14:textId="4C288B71" w:rsidR="00C11B79" w:rsidRDefault="00C11B79" w:rsidP="00C11B79"/>
    <w:p w14:paraId="4A7A542D" w14:textId="608A244E" w:rsidR="00C11B79" w:rsidRDefault="00C11B79" w:rsidP="00C11B79"/>
    <w:p w14:paraId="2E9FB45B" w14:textId="3E323680" w:rsidR="00C11B79" w:rsidRDefault="00C11B79" w:rsidP="00C11B79"/>
    <w:p w14:paraId="276191A9" w14:textId="0477FB57" w:rsidR="00C11B79" w:rsidRDefault="00C11B79" w:rsidP="00C11B79"/>
    <w:p w14:paraId="09F1EAE3" w14:textId="64E13CC4" w:rsidR="00C11B79" w:rsidRDefault="00C11B79" w:rsidP="00C11B79"/>
    <w:p w14:paraId="2FE508F1" w14:textId="0928375D" w:rsidR="00C11B79" w:rsidRDefault="00C11B79" w:rsidP="00C11B79"/>
    <w:p w14:paraId="66E0A454" w14:textId="74930B54" w:rsidR="00C11B79" w:rsidRDefault="00C11B79" w:rsidP="00C11B79"/>
    <w:p w14:paraId="48269D49" w14:textId="37A98CAD" w:rsidR="00C11B79" w:rsidRDefault="00C11B79" w:rsidP="00C11B79"/>
    <w:p w14:paraId="7E868A2E" w14:textId="1E80569B" w:rsidR="00C11B79" w:rsidRDefault="00C11B79" w:rsidP="00C11B79"/>
    <w:p w14:paraId="3C87409D" w14:textId="369036E5" w:rsidR="00C11B79" w:rsidRDefault="00C11B79" w:rsidP="00C11B79"/>
    <w:p w14:paraId="5596CD86" w14:textId="26A834ED" w:rsidR="00C11B79" w:rsidRDefault="00C11B79" w:rsidP="00C11B79"/>
    <w:p w14:paraId="1E03205F" w14:textId="4B04AA86" w:rsidR="00C11B79" w:rsidRDefault="00C11B79" w:rsidP="00C11B79"/>
    <w:p w14:paraId="0D0EAE33" w14:textId="0A514CBE" w:rsidR="00C11B79" w:rsidRDefault="00C11B79" w:rsidP="00C11B79"/>
    <w:p w14:paraId="6BF9C5E0" w14:textId="68290CB2" w:rsidR="00C11B79" w:rsidRDefault="00C11B79" w:rsidP="00C11B79"/>
    <w:p w14:paraId="09D8FF47" w14:textId="64C60EDF" w:rsidR="00C11B79" w:rsidRDefault="00C11B79" w:rsidP="00C11B79"/>
    <w:p w14:paraId="1D35772D" w14:textId="2729BDFC" w:rsidR="00C11B79" w:rsidRDefault="00C11B79" w:rsidP="00C11B79"/>
    <w:p w14:paraId="076A2EB6" w14:textId="77777777" w:rsidR="00C11B79" w:rsidRDefault="00C11B79" w:rsidP="00C11B79"/>
    <w:p w14:paraId="2FFDD9D8" w14:textId="6D37C2B3" w:rsidR="00C11B79" w:rsidRDefault="00C11B79" w:rsidP="00C11B79"/>
    <w:p w14:paraId="0F352C57" w14:textId="77777777" w:rsidR="00C11B79" w:rsidRPr="00C11B79" w:rsidRDefault="00C11B79" w:rsidP="00C11B79"/>
    <w:p w14:paraId="19189D28" w14:textId="77777777" w:rsidR="00955DB6" w:rsidRPr="00DB4FC8" w:rsidRDefault="00955DB6" w:rsidP="00832168">
      <w:pPr>
        <w:pStyle w:val="2"/>
        <w:numPr>
          <w:ilvl w:val="0"/>
          <w:numId w:val="0"/>
        </w:numPr>
      </w:pPr>
      <w:bookmarkStart w:id="396" w:name="_Toc144894878"/>
      <w:bookmarkStart w:id="397" w:name="_Toc162606287"/>
      <w:r w:rsidRPr="00832168">
        <w:rPr>
          <w:rFonts w:ascii="HG丸ｺﾞｼｯｸM-PRO" w:eastAsia="HG丸ｺﾞｼｯｸM-PRO" w:hAnsi="HG丸ｺﾞｼｯｸM-PRO" w:cs="メイリオ" w:hint="eastAsia"/>
        </w:rPr>
        <w:lastRenderedPageBreak/>
        <w:t>大阪府</w:t>
      </w:r>
      <w:bookmarkStart w:id="398" w:name="_Hlk162025458"/>
      <w:r w:rsidRPr="00832168">
        <w:rPr>
          <w:rFonts w:ascii="HG丸ｺﾞｼｯｸM-PRO" w:eastAsia="HG丸ｺﾞｼｯｸM-PRO" w:hAnsi="HG丸ｺﾞｼｯｸM-PRO" w:cs="メイリオ" w:hint="eastAsia"/>
        </w:rPr>
        <w:t>がん対策推進委員会</w:t>
      </w:r>
      <w:bookmarkEnd w:id="398"/>
      <w:r w:rsidRPr="00832168">
        <w:rPr>
          <w:rFonts w:ascii="HG丸ｺﾞｼｯｸM-PRO" w:eastAsia="HG丸ｺﾞｼｯｸM-PRO" w:hAnsi="HG丸ｺﾞｼｯｸM-PRO" w:cs="メイリオ" w:hint="eastAsia"/>
        </w:rPr>
        <w:t xml:space="preserve">　委員名簿</w:t>
      </w:r>
      <w:bookmarkEnd w:id="392"/>
      <w:bookmarkEnd w:id="396"/>
      <w:bookmarkEnd w:id="397"/>
      <w:r w:rsidRPr="00DB4FC8">
        <w:rPr>
          <w:rFonts w:hint="eastAsia"/>
          <w:sz w:val="21"/>
        </w:rPr>
        <w:t xml:space="preserve">　</w:t>
      </w:r>
    </w:p>
    <w:p w14:paraId="6051CA24" w14:textId="15476A6D" w:rsidR="00955DB6" w:rsidRPr="00DB4FC8" w:rsidRDefault="00955DB6" w:rsidP="00955DB6">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2081664" behindDoc="0" locked="0" layoutInCell="1" allowOverlap="1" wp14:anchorId="5B45C844" wp14:editId="1F20C44D">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5B45C844" id="正方形/長方形 9229" o:spid="_x0000_s1226" style="position:absolute;left:0;text-align:left;margin-left:372.1pt;margin-top:16pt;width:69pt;height:20.2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AS3mVg9gEAALgDAAAOAAAAAAAAAAAAAAAAAC4CAABk&#10;cnMvZTJvRG9jLnhtbFBLAQItABQABgAIAAAAIQD2W/FI3QAAAAkBAAAPAAAAAAAAAAAAAAAAAFAE&#10;AABkcnMvZG93bnJldi54bWxQSwUGAAAAAAQABADzAAAAWgUAAAAA&#10;" filled="f" stroked="f" strokeweight="2pt">
                <v:textbox inset="0,0,0,0">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Pr>
          <w:rFonts w:hAnsi="HG丸ｺﾞｼｯｸM-PRO" w:cstheme="minorBidi" w:hint="eastAsia"/>
          <w:color w:val="auto"/>
          <w:kern w:val="2"/>
          <w:sz w:val="22"/>
          <w:szCs w:val="22"/>
        </w:rPr>
        <w:t>＜</w:t>
      </w:r>
      <w:r w:rsidRPr="00F85140">
        <w:rPr>
          <w:rFonts w:hAnsi="HG丸ｺﾞｼｯｸM-PRO" w:cstheme="minorBidi" w:hint="eastAsia"/>
          <w:color w:val="000000" w:themeColor="text1"/>
          <w:kern w:val="2"/>
          <w:sz w:val="22"/>
          <w:szCs w:val="22"/>
        </w:rPr>
        <w:t>令和６年3月31日現</w:t>
      </w:r>
      <w:r w:rsidRPr="00DB4FC8">
        <w:rPr>
          <w:rFonts w:hAnsi="HG丸ｺﾞｼｯｸM-PRO" w:cstheme="minorBidi" w:hint="eastAsia"/>
          <w:color w:val="auto"/>
          <w:kern w:val="2"/>
          <w:sz w:val="22"/>
          <w:szCs w:val="22"/>
        </w:rPr>
        <w:t>在＞</w:t>
      </w:r>
    </w:p>
    <w:p w14:paraId="3CC4B346" w14:textId="77777777" w:rsidR="00955DB6" w:rsidRPr="00DB4FC8" w:rsidRDefault="00955DB6" w:rsidP="00955DB6">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955DB6" w:rsidRPr="00DB4FC8" w14:paraId="7175B9DD" w14:textId="77777777" w:rsidTr="00DB1427">
        <w:trPr>
          <w:trHeight w:val="480"/>
        </w:trPr>
        <w:tc>
          <w:tcPr>
            <w:tcW w:w="1668" w:type="dxa"/>
            <w:shd w:val="clear" w:color="auto" w:fill="BFBFBF" w:themeFill="background1" w:themeFillShade="BF"/>
            <w:noWrap/>
            <w:vAlign w:val="center"/>
            <w:hideMark/>
          </w:tcPr>
          <w:p w14:paraId="611E695B" w14:textId="77777777" w:rsidR="00955DB6" w:rsidRPr="00DB4FC8" w:rsidRDefault="00955DB6" w:rsidP="00DB1427">
            <w:pPr>
              <w:adjustRightInd/>
              <w:jc w:val="center"/>
              <w:textAlignment w:val="auto"/>
              <w:rPr>
                <w:rFonts w:hAnsi="HG丸ｺﾞｼｯｸM-PRO" w:cstheme="minorBidi"/>
                <w:color w:val="auto"/>
                <w:sz w:val="22"/>
                <w:szCs w:val="22"/>
              </w:rPr>
            </w:pPr>
            <w:bookmarkStart w:id="399" w:name="RANGE!B1:C20"/>
            <w:bookmarkEnd w:id="399"/>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66BCBB99" w14:textId="77777777" w:rsidR="00955DB6" w:rsidRPr="00DB4FC8" w:rsidRDefault="00955DB6" w:rsidP="00DB1427">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955DB6" w:rsidRPr="00DB4FC8" w14:paraId="723A63D7" w14:textId="77777777" w:rsidTr="00DB1427">
        <w:trPr>
          <w:trHeight w:val="480"/>
        </w:trPr>
        <w:tc>
          <w:tcPr>
            <w:tcW w:w="1668" w:type="dxa"/>
            <w:noWrap/>
            <w:vAlign w:val="center"/>
            <w:hideMark/>
          </w:tcPr>
          <w:p w14:paraId="4C6858F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飯島　正平</w:t>
            </w:r>
          </w:p>
        </w:tc>
        <w:tc>
          <w:tcPr>
            <w:tcW w:w="7195" w:type="dxa"/>
            <w:vAlign w:val="center"/>
            <w:hideMark/>
          </w:tcPr>
          <w:p w14:paraId="5A298AA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06B8950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栄養腫瘍科主任部長　栄養管理室長　緩和ケアセンター長</w:t>
            </w:r>
          </w:p>
        </w:tc>
      </w:tr>
      <w:tr w:rsidR="00955DB6" w:rsidRPr="00DB4FC8" w14:paraId="7B3AE90B" w14:textId="77777777" w:rsidTr="00DB1427">
        <w:trPr>
          <w:trHeight w:val="480"/>
        </w:trPr>
        <w:tc>
          <w:tcPr>
            <w:tcW w:w="1668" w:type="dxa"/>
            <w:noWrap/>
            <w:vAlign w:val="center"/>
            <w:hideMark/>
          </w:tcPr>
          <w:p w14:paraId="45152CA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池山　晴人</w:t>
            </w:r>
          </w:p>
        </w:tc>
        <w:tc>
          <w:tcPr>
            <w:tcW w:w="7195" w:type="dxa"/>
            <w:vAlign w:val="center"/>
            <w:hideMark/>
          </w:tcPr>
          <w:p w14:paraId="58601FE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7AB48AB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がん相談支援センター長</w:t>
            </w:r>
          </w:p>
        </w:tc>
      </w:tr>
      <w:tr w:rsidR="00955DB6" w:rsidRPr="00DB4FC8" w14:paraId="43D2DB51" w14:textId="77777777" w:rsidTr="00DB1427">
        <w:trPr>
          <w:trHeight w:val="480"/>
        </w:trPr>
        <w:tc>
          <w:tcPr>
            <w:tcW w:w="1668" w:type="dxa"/>
            <w:noWrap/>
            <w:vAlign w:val="center"/>
          </w:tcPr>
          <w:p w14:paraId="1E0B455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今西　裕子</w:t>
            </w:r>
          </w:p>
        </w:tc>
        <w:tc>
          <w:tcPr>
            <w:tcW w:w="7195" w:type="dxa"/>
            <w:vAlign w:val="center"/>
          </w:tcPr>
          <w:p w14:paraId="31707F5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公益社団法人大阪府看護協会　副会長</w:t>
            </w:r>
          </w:p>
        </w:tc>
      </w:tr>
      <w:tr w:rsidR="00955DB6" w:rsidRPr="00DB4FC8" w14:paraId="45998729" w14:textId="77777777" w:rsidTr="00DB1427">
        <w:trPr>
          <w:trHeight w:val="480"/>
        </w:trPr>
        <w:tc>
          <w:tcPr>
            <w:tcW w:w="1668" w:type="dxa"/>
            <w:noWrap/>
            <w:vAlign w:val="center"/>
          </w:tcPr>
          <w:p w14:paraId="0B3485A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今村　文生</w:t>
            </w:r>
          </w:p>
        </w:tc>
        <w:tc>
          <w:tcPr>
            <w:tcW w:w="7195" w:type="dxa"/>
            <w:vAlign w:val="center"/>
          </w:tcPr>
          <w:p w14:paraId="78F8E9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公益財団法人大阪府保健医療財団大阪がん循環器病予防センター</w:t>
            </w:r>
          </w:p>
          <w:p w14:paraId="002C7BE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副所長</w:t>
            </w:r>
          </w:p>
        </w:tc>
      </w:tr>
      <w:tr w:rsidR="00955DB6" w:rsidRPr="00DB4FC8" w14:paraId="3B9224AB" w14:textId="77777777" w:rsidTr="00DB1427">
        <w:trPr>
          <w:trHeight w:val="480"/>
        </w:trPr>
        <w:tc>
          <w:tcPr>
            <w:tcW w:w="1668" w:type="dxa"/>
            <w:noWrap/>
            <w:vAlign w:val="center"/>
          </w:tcPr>
          <w:p w14:paraId="2DE3059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喜多　真吾</w:t>
            </w:r>
          </w:p>
        </w:tc>
        <w:tc>
          <w:tcPr>
            <w:tcW w:w="7195" w:type="dxa"/>
            <w:vAlign w:val="center"/>
          </w:tcPr>
          <w:p w14:paraId="795B3877"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柏原市　健康部　健康づくり課長</w:t>
            </w:r>
          </w:p>
        </w:tc>
      </w:tr>
      <w:tr w:rsidR="00955DB6" w:rsidRPr="00DB4FC8" w14:paraId="34B002FA" w14:textId="77777777" w:rsidTr="00DB1427">
        <w:trPr>
          <w:trHeight w:val="480"/>
        </w:trPr>
        <w:tc>
          <w:tcPr>
            <w:tcW w:w="1668" w:type="dxa"/>
            <w:noWrap/>
            <w:vAlign w:val="center"/>
            <w:hideMark/>
          </w:tcPr>
          <w:p w14:paraId="70957C4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佐々木　洋</w:t>
            </w:r>
          </w:p>
        </w:tc>
        <w:tc>
          <w:tcPr>
            <w:tcW w:w="7195" w:type="dxa"/>
            <w:vAlign w:val="center"/>
            <w:hideMark/>
          </w:tcPr>
          <w:p w14:paraId="31CD869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一般社団法人大阪府病院協会　名誉会長</w:t>
            </w:r>
          </w:p>
        </w:tc>
      </w:tr>
      <w:tr w:rsidR="00955DB6" w:rsidRPr="00DB4FC8" w14:paraId="2797FC3C" w14:textId="77777777" w:rsidTr="00DB1427">
        <w:trPr>
          <w:trHeight w:val="480"/>
        </w:trPr>
        <w:tc>
          <w:tcPr>
            <w:tcW w:w="1668" w:type="dxa"/>
            <w:noWrap/>
            <w:vAlign w:val="center"/>
            <w:hideMark/>
          </w:tcPr>
          <w:p w14:paraId="5F6F014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竹原　徹郎</w:t>
            </w:r>
          </w:p>
        </w:tc>
        <w:tc>
          <w:tcPr>
            <w:tcW w:w="7195" w:type="dxa"/>
            <w:noWrap/>
            <w:vAlign w:val="center"/>
            <w:hideMark/>
          </w:tcPr>
          <w:p w14:paraId="4091773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国立大学法人大阪大学大学院医学系研究科　消化器内科学　教授</w:t>
            </w:r>
          </w:p>
        </w:tc>
      </w:tr>
      <w:tr w:rsidR="00955DB6" w:rsidRPr="00DB4FC8" w14:paraId="10EC4429" w14:textId="77777777" w:rsidTr="00DB1427">
        <w:trPr>
          <w:trHeight w:val="480"/>
        </w:trPr>
        <w:tc>
          <w:tcPr>
            <w:tcW w:w="1668" w:type="dxa"/>
            <w:noWrap/>
            <w:vAlign w:val="center"/>
            <w:hideMark/>
          </w:tcPr>
          <w:p w14:paraId="0CB44F8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中尾　正俊　</w:t>
            </w:r>
          </w:p>
        </w:tc>
        <w:tc>
          <w:tcPr>
            <w:tcW w:w="7195" w:type="dxa"/>
            <w:vAlign w:val="center"/>
            <w:hideMark/>
          </w:tcPr>
          <w:p w14:paraId="7C5CD88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一般社団法人大阪府医師会　副会長</w:t>
            </w:r>
          </w:p>
        </w:tc>
      </w:tr>
      <w:tr w:rsidR="00955DB6" w:rsidRPr="00DB4FC8" w14:paraId="588A45DF" w14:textId="77777777" w:rsidTr="00DB1427">
        <w:trPr>
          <w:trHeight w:val="480"/>
        </w:trPr>
        <w:tc>
          <w:tcPr>
            <w:tcW w:w="1668" w:type="dxa"/>
            <w:noWrap/>
            <w:vAlign w:val="center"/>
            <w:hideMark/>
          </w:tcPr>
          <w:p w14:paraId="52FF8F8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中田　佳世</w:t>
            </w:r>
          </w:p>
        </w:tc>
        <w:tc>
          <w:tcPr>
            <w:tcW w:w="7195" w:type="dxa"/>
            <w:vAlign w:val="center"/>
            <w:hideMark/>
          </w:tcPr>
          <w:p w14:paraId="3131A4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r w:rsidR="00955DB6" w:rsidRPr="00DB4FC8" w14:paraId="475FA706" w14:textId="77777777" w:rsidTr="00DB1427">
        <w:trPr>
          <w:trHeight w:val="480"/>
        </w:trPr>
        <w:tc>
          <w:tcPr>
            <w:tcW w:w="1668" w:type="dxa"/>
            <w:noWrap/>
            <w:vAlign w:val="center"/>
          </w:tcPr>
          <w:p w14:paraId="4BA759F9"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西田　俊朗</w:t>
            </w:r>
          </w:p>
        </w:tc>
        <w:tc>
          <w:tcPr>
            <w:tcW w:w="7195" w:type="dxa"/>
            <w:vAlign w:val="center"/>
          </w:tcPr>
          <w:p w14:paraId="6E3376C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独立行政法人地域医療機能推進機構大阪病院　病院長</w:t>
            </w:r>
          </w:p>
        </w:tc>
      </w:tr>
      <w:tr w:rsidR="00955DB6" w:rsidRPr="00DB4FC8" w14:paraId="0C76E7AF" w14:textId="77777777" w:rsidTr="00DB1427">
        <w:trPr>
          <w:trHeight w:val="480"/>
        </w:trPr>
        <w:tc>
          <w:tcPr>
            <w:tcW w:w="1668" w:type="dxa"/>
            <w:noWrap/>
            <w:vAlign w:val="center"/>
            <w:hideMark/>
          </w:tcPr>
          <w:p w14:paraId="3B977403"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馬場　武彦</w:t>
            </w:r>
          </w:p>
        </w:tc>
        <w:tc>
          <w:tcPr>
            <w:tcW w:w="7195" w:type="dxa"/>
            <w:vAlign w:val="center"/>
            <w:hideMark/>
          </w:tcPr>
          <w:p w14:paraId="3C4A60F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一般社団法人大阪府私立病院協会　副会長</w:t>
            </w:r>
          </w:p>
        </w:tc>
      </w:tr>
      <w:tr w:rsidR="00955DB6" w:rsidRPr="00DB4FC8" w14:paraId="2D771168" w14:textId="77777777" w:rsidTr="00DB1427">
        <w:trPr>
          <w:trHeight w:val="480"/>
        </w:trPr>
        <w:tc>
          <w:tcPr>
            <w:tcW w:w="1668" w:type="dxa"/>
            <w:noWrap/>
            <w:vAlign w:val="center"/>
            <w:hideMark/>
          </w:tcPr>
          <w:p w14:paraId="48A2D30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半崎　智恵美</w:t>
            </w:r>
          </w:p>
        </w:tc>
        <w:tc>
          <w:tcPr>
            <w:tcW w:w="7195" w:type="dxa"/>
            <w:vAlign w:val="center"/>
            <w:hideMark/>
          </w:tcPr>
          <w:p w14:paraId="2986A51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吹田ホスピス市民塾　会長</w:t>
            </w:r>
          </w:p>
        </w:tc>
      </w:tr>
      <w:tr w:rsidR="00955DB6" w:rsidRPr="00DB4FC8" w14:paraId="65DA024E" w14:textId="77777777" w:rsidTr="00DB1427">
        <w:trPr>
          <w:trHeight w:val="480"/>
        </w:trPr>
        <w:tc>
          <w:tcPr>
            <w:tcW w:w="1668" w:type="dxa"/>
            <w:noWrap/>
            <w:vAlign w:val="center"/>
            <w:hideMark/>
          </w:tcPr>
          <w:p w14:paraId="4BE39E4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松浦　成昭</w:t>
            </w:r>
          </w:p>
        </w:tc>
        <w:tc>
          <w:tcPr>
            <w:tcW w:w="7195" w:type="dxa"/>
            <w:vAlign w:val="center"/>
            <w:hideMark/>
          </w:tcPr>
          <w:p w14:paraId="763B8E9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　総長</w:t>
            </w:r>
          </w:p>
        </w:tc>
      </w:tr>
      <w:tr w:rsidR="00955DB6" w:rsidRPr="00DB4FC8" w14:paraId="403AE230" w14:textId="77777777" w:rsidTr="00DB1427">
        <w:trPr>
          <w:trHeight w:val="480"/>
        </w:trPr>
        <w:tc>
          <w:tcPr>
            <w:tcW w:w="1668" w:type="dxa"/>
            <w:noWrap/>
            <w:vAlign w:val="center"/>
            <w:hideMark/>
          </w:tcPr>
          <w:p w14:paraId="7797673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宮代　勲</w:t>
            </w:r>
          </w:p>
        </w:tc>
        <w:tc>
          <w:tcPr>
            <w:tcW w:w="7195" w:type="dxa"/>
            <w:vAlign w:val="center"/>
            <w:hideMark/>
          </w:tcPr>
          <w:p w14:paraId="0660878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所長</w:t>
            </w:r>
          </w:p>
        </w:tc>
      </w:tr>
      <w:tr w:rsidR="00955DB6" w:rsidRPr="00DB4FC8" w14:paraId="4F980F49" w14:textId="77777777" w:rsidTr="00DB1427">
        <w:trPr>
          <w:trHeight w:val="480"/>
        </w:trPr>
        <w:tc>
          <w:tcPr>
            <w:tcW w:w="1668" w:type="dxa"/>
            <w:noWrap/>
            <w:vAlign w:val="center"/>
            <w:hideMark/>
          </w:tcPr>
          <w:p w14:paraId="2E04171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森島　敏隆</w:t>
            </w:r>
          </w:p>
        </w:tc>
        <w:tc>
          <w:tcPr>
            <w:tcW w:w="7195" w:type="dxa"/>
            <w:vAlign w:val="center"/>
            <w:hideMark/>
          </w:tcPr>
          <w:p w14:paraId="6DF79EE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bl>
    <w:p w14:paraId="178F37AB" w14:textId="77777777" w:rsidR="00955DB6" w:rsidRDefault="00955DB6" w:rsidP="00955DB6">
      <w:pPr>
        <w:adjustRightInd/>
        <w:jc w:val="left"/>
        <w:textAlignment w:val="auto"/>
        <w:rPr>
          <w:rFonts w:hAnsi="HG丸ｺﾞｼｯｸM-PRO" w:cstheme="minorBidi"/>
          <w:color w:val="auto"/>
          <w:kern w:val="2"/>
          <w:szCs w:val="22"/>
        </w:rPr>
      </w:pPr>
    </w:p>
    <w:p w14:paraId="6C574DEC" w14:textId="77777777" w:rsidR="00955DB6" w:rsidRDefault="00955DB6" w:rsidP="00955DB6">
      <w:pPr>
        <w:adjustRightInd/>
        <w:jc w:val="left"/>
        <w:textAlignment w:val="auto"/>
        <w:rPr>
          <w:rFonts w:hAnsi="HG丸ｺﾞｼｯｸM-PRO" w:cstheme="minorBidi"/>
          <w:color w:val="auto"/>
          <w:kern w:val="2"/>
          <w:szCs w:val="22"/>
        </w:rPr>
      </w:pPr>
    </w:p>
    <w:p w14:paraId="6C55366A" w14:textId="77777777" w:rsidR="00955DB6" w:rsidRDefault="00955DB6" w:rsidP="00955DB6">
      <w:pPr>
        <w:adjustRightInd/>
        <w:jc w:val="left"/>
        <w:textAlignment w:val="auto"/>
        <w:rPr>
          <w:rFonts w:hAnsi="HG丸ｺﾞｼｯｸM-PRO" w:cstheme="minorBidi"/>
          <w:color w:val="auto"/>
          <w:kern w:val="2"/>
          <w:szCs w:val="22"/>
        </w:rPr>
      </w:pPr>
    </w:p>
    <w:p w14:paraId="1C157F10" w14:textId="77777777" w:rsidR="00955DB6" w:rsidRDefault="00955DB6" w:rsidP="00955DB6">
      <w:pPr>
        <w:adjustRightInd/>
        <w:jc w:val="left"/>
        <w:textAlignment w:val="auto"/>
        <w:rPr>
          <w:rFonts w:hAnsi="HG丸ｺﾞｼｯｸM-PRO" w:cstheme="minorBidi"/>
          <w:color w:val="auto"/>
          <w:kern w:val="2"/>
          <w:szCs w:val="22"/>
        </w:rPr>
      </w:pPr>
    </w:p>
    <w:p w14:paraId="7FB85AB5" w14:textId="77777777" w:rsidR="00955DB6" w:rsidRDefault="00955DB6" w:rsidP="00955DB6">
      <w:pPr>
        <w:adjustRightInd/>
        <w:jc w:val="left"/>
        <w:textAlignment w:val="auto"/>
        <w:rPr>
          <w:rFonts w:hAnsi="HG丸ｺﾞｼｯｸM-PRO" w:cstheme="minorBidi"/>
          <w:color w:val="auto"/>
          <w:kern w:val="2"/>
          <w:szCs w:val="22"/>
        </w:rPr>
      </w:pPr>
    </w:p>
    <w:p w14:paraId="5E7CC00C" w14:textId="77777777" w:rsidR="00955DB6" w:rsidRDefault="00955DB6" w:rsidP="00955DB6">
      <w:pPr>
        <w:adjustRightInd/>
        <w:jc w:val="left"/>
        <w:textAlignment w:val="auto"/>
        <w:rPr>
          <w:rFonts w:hAnsi="HG丸ｺﾞｼｯｸM-PRO" w:cstheme="minorBidi"/>
          <w:color w:val="auto"/>
          <w:kern w:val="2"/>
          <w:szCs w:val="22"/>
        </w:rPr>
      </w:pPr>
    </w:p>
    <w:p w14:paraId="72E07495" w14:textId="77777777" w:rsidR="00955DB6" w:rsidRDefault="00955DB6" w:rsidP="00955DB6">
      <w:pPr>
        <w:adjustRightInd/>
        <w:jc w:val="left"/>
        <w:textAlignment w:val="auto"/>
        <w:rPr>
          <w:rFonts w:hAnsi="HG丸ｺﾞｼｯｸM-PRO" w:cstheme="minorBidi"/>
          <w:color w:val="auto"/>
          <w:kern w:val="2"/>
          <w:szCs w:val="22"/>
        </w:rPr>
      </w:pPr>
    </w:p>
    <w:p w14:paraId="27E56B5F" w14:textId="77777777" w:rsidR="00955DB6" w:rsidRDefault="00955DB6" w:rsidP="00955DB6">
      <w:pPr>
        <w:adjustRightInd/>
        <w:jc w:val="left"/>
        <w:textAlignment w:val="auto"/>
        <w:rPr>
          <w:rFonts w:hAnsi="HG丸ｺﾞｼｯｸM-PRO" w:cstheme="minorBidi"/>
          <w:color w:val="auto"/>
          <w:kern w:val="2"/>
          <w:szCs w:val="22"/>
        </w:rPr>
      </w:pPr>
    </w:p>
    <w:p w14:paraId="2754DD13" w14:textId="77777777" w:rsidR="00955DB6" w:rsidRPr="00DB4FC8" w:rsidRDefault="00955DB6" w:rsidP="00955DB6">
      <w:pPr>
        <w:adjustRightInd/>
        <w:jc w:val="left"/>
        <w:textAlignment w:val="auto"/>
        <w:rPr>
          <w:rFonts w:hAnsi="HG丸ｺﾞｼｯｸM-PRO" w:cstheme="minorBidi"/>
          <w:color w:val="auto"/>
          <w:kern w:val="2"/>
          <w:szCs w:val="22"/>
        </w:rPr>
      </w:pPr>
    </w:p>
    <w:p w14:paraId="34F9DCAB" w14:textId="77777777" w:rsidR="002C658B" w:rsidRPr="00832168" w:rsidRDefault="002C658B" w:rsidP="002C658B">
      <w:pPr>
        <w:pStyle w:val="2"/>
        <w:numPr>
          <w:ilvl w:val="0"/>
          <w:numId w:val="0"/>
        </w:numPr>
        <w:rPr>
          <w:rFonts w:ascii="HG丸ｺﾞｼｯｸM-PRO" w:eastAsia="HG丸ｺﾞｼｯｸM-PRO" w:hAnsi="HG丸ｺﾞｼｯｸM-PRO" w:cstheme="minorBidi"/>
        </w:rPr>
      </w:pPr>
      <w:bookmarkStart w:id="400" w:name="_Toc508627233"/>
      <w:bookmarkStart w:id="401" w:name="_Toc155890078"/>
      <w:bookmarkStart w:id="402" w:name="_Toc508627234"/>
      <w:bookmarkStart w:id="403" w:name="_Toc144894880"/>
      <w:bookmarkStart w:id="404" w:name="_Toc162606288"/>
      <w:r w:rsidRPr="00832168">
        <w:rPr>
          <w:rFonts w:ascii="HG丸ｺﾞｼｯｸM-PRO" w:eastAsia="HG丸ｺﾞｼｯｸM-PRO" w:hAnsi="HG丸ｺﾞｼｯｸM-PRO" w:hint="eastAsia"/>
        </w:rPr>
        <w:lastRenderedPageBreak/>
        <w:t>第</w:t>
      </w:r>
      <w:r w:rsidRPr="00832168">
        <w:rPr>
          <w:rFonts w:ascii="HG丸ｺﾞｼｯｸM-PRO" w:eastAsia="HG丸ｺﾞｼｯｸM-PRO" w:hAnsi="HG丸ｺﾞｼｯｸM-PRO" w:hint="eastAsia"/>
          <w:color w:val="000000" w:themeColor="text1"/>
        </w:rPr>
        <w:t>４期</w:t>
      </w:r>
      <w:r w:rsidRPr="00832168">
        <w:rPr>
          <w:rFonts w:ascii="HG丸ｺﾞｼｯｸM-PRO" w:eastAsia="HG丸ｺﾞｼｯｸM-PRO" w:hAnsi="HG丸ｺﾞｼｯｸM-PRO" w:hint="eastAsia"/>
        </w:rPr>
        <w:t>大阪府がん対策推進計画　策定経過</w:t>
      </w:r>
      <w:bookmarkEnd w:id="400"/>
      <w:bookmarkEnd w:id="401"/>
      <w:bookmarkEnd w:id="404"/>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2C658B" w:rsidRPr="00CA5AC2" w14:paraId="1ED6EED3" w14:textId="77777777" w:rsidTr="00DB1427">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93680E"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20BDC6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C13CE1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審議事項</w:t>
            </w:r>
          </w:p>
        </w:tc>
      </w:tr>
      <w:tr w:rsidR="002C658B" w:rsidRPr="00CA5AC2" w14:paraId="09B3B347" w14:textId="77777777" w:rsidTr="00DB1427">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694E8CC" w14:textId="77777777" w:rsidR="002C658B" w:rsidRPr="00CA5AC2" w:rsidRDefault="002C658B" w:rsidP="00DB1427">
            <w:pPr>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w:t>
            </w:r>
            <w:r w:rsidRPr="00CA5AC2">
              <w:rPr>
                <w:rFonts w:hAnsi="HG丸ｺﾞｼｯｸM-PRO" w:cs="ＭＳ Ｐゴシック" w:hint="eastAsia"/>
                <w:b/>
                <w:color w:val="auto"/>
                <w:sz w:val="21"/>
                <w:szCs w:val="22"/>
              </w:rPr>
              <w:t>年</w:t>
            </w:r>
          </w:p>
        </w:tc>
      </w:tr>
      <w:tr w:rsidR="002C658B" w:rsidRPr="00CA5AC2" w14:paraId="6E196096" w14:textId="77777777" w:rsidTr="00DB1427">
        <w:trPr>
          <w:trHeight w:val="397"/>
        </w:trPr>
        <w:tc>
          <w:tcPr>
            <w:tcW w:w="525" w:type="dxa"/>
            <w:vMerge w:val="restart"/>
            <w:tcBorders>
              <w:left w:val="single" w:sz="8" w:space="0" w:color="auto"/>
              <w:right w:val="single" w:sz="4" w:space="0" w:color="auto"/>
            </w:tcBorders>
            <w:shd w:val="clear" w:color="auto" w:fill="auto"/>
            <w:noWrap/>
            <w:vAlign w:val="center"/>
          </w:tcPr>
          <w:p w14:paraId="4DF1641D"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9A84A7" w14:textId="77777777" w:rsidR="002C658B" w:rsidRPr="00CA5AC2" w:rsidRDefault="002C658B" w:rsidP="00DB1427">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月3</w:t>
            </w:r>
            <w:r>
              <w:rPr>
                <w:rFonts w:hAnsi="HG丸ｺﾞｼｯｸM-PRO" w:cs="ＭＳ Ｐゴシック" w:hint="eastAsia"/>
                <w:b/>
                <w:color w:val="auto"/>
                <w:sz w:val="21"/>
                <w:szCs w:val="22"/>
              </w:rPr>
              <w:t>0</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2DFC58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5DA96AC3"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第２回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771A6D0" w14:textId="77777777" w:rsidR="002C658B" w:rsidRPr="00CA5AC2" w:rsidRDefault="002C658B" w:rsidP="00DB1427">
            <w:pPr>
              <w:widowControl/>
              <w:adjustRightInd/>
              <w:spacing w:line="240" w:lineRule="exact"/>
              <w:textAlignment w:val="auto"/>
              <w:rPr>
                <w:rFonts w:hAnsi="HG丸ｺﾞｼｯｸM-PRO" w:cs="ＭＳ Ｐゴシック"/>
                <w:b/>
                <w:color w:val="auto"/>
                <w:sz w:val="21"/>
                <w:szCs w:val="22"/>
              </w:rPr>
            </w:pPr>
            <w:r w:rsidRPr="00ED1FB8">
              <w:rPr>
                <w:rFonts w:hAnsi="HG丸ｺﾞｼｯｸM-PRO" w:cs="ＭＳ Ｐゴシック" w:hint="eastAsia"/>
                <w:b/>
                <w:color w:val="auto"/>
                <w:sz w:val="21"/>
                <w:szCs w:val="22"/>
              </w:rPr>
              <w:t>第４期計画の策定に係る諮問について</w:t>
            </w:r>
          </w:p>
        </w:tc>
      </w:tr>
      <w:tr w:rsidR="002C658B" w:rsidRPr="00CA5AC2" w14:paraId="07F66F4E"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E9B5154"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8BE0A8"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3</w:t>
            </w:r>
            <w:r>
              <w:rPr>
                <w:rFonts w:hAnsi="HG丸ｺﾞｼｯｸM-PRO" w:cs="ＭＳ Ｐゴシック"/>
                <w:color w:val="auto"/>
                <w:sz w:val="21"/>
                <w:szCs w:val="22"/>
              </w:rPr>
              <w:t>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C36380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小児・AYA世代のがん対策部会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710BB83"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sidRPr="00134194">
              <w:rPr>
                <w:rFonts w:hAnsi="HG丸ｺﾞｼｯｸM-PRO" w:cs="ＭＳ Ｐゴシック" w:hint="eastAsia"/>
                <w:color w:val="auto"/>
                <w:sz w:val="21"/>
                <w:szCs w:val="22"/>
              </w:rPr>
              <w:t>小児・AYA世代のがん</w:t>
            </w:r>
            <w:r w:rsidRPr="00CA5AC2">
              <w:rPr>
                <w:rFonts w:hAnsi="HG丸ｺﾞｼｯｸM-PRO" w:cs="ＭＳ Ｐゴシック" w:hint="eastAsia"/>
                <w:color w:val="auto"/>
                <w:sz w:val="21"/>
                <w:szCs w:val="22"/>
              </w:rPr>
              <w:t>）</w:t>
            </w:r>
          </w:p>
        </w:tc>
      </w:tr>
      <w:tr w:rsidR="002C658B" w:rsidRPr="00CA5AC2" w14:paraId="596041C2"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418A73B"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0D43623"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82D9CE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がん診療連携検討部会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8EA237D"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拠点病院・緩和ケア・患者支援</w:t>
            </w:r>
            <w:r w:rsidRPr="00CA5AC2">
              <w:rPr>
                <w:rFonts w:hAnsi="HG丸ｺﾞｼｯｸM-PRO" w:cs="ＭＳ Ｐゴシック" w:hint="eastAsia"/>
                <w:color w:val="auto"/>
                <w:sz w:val="21"/>
                <w:szCs w:val="22"/>
              </w:rPr>
              <w:t>）</w:t>
            </w:r>
          </w:p>
        </w:tc>
      </w:tr>
      <w:tr w:rsidR="002C658B" w:rsidRPr="00CA5AC2" w14:paraId="4F14F55A"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CC79707"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FF9C26E"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20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BA4DC7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がん検診部会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EAA8749"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期計画（素案）の検討について（がん</w:t>
            </w:r>
            <w:r>
              <w:rPr>
                <w:rFonts w:hAnsi="HG丸ｺﾞｼｯｸM-PRO" w:cs="ＭＳ Ｐゴシック" w:hint="eastAsia"/>
                <w:color w:val="auto"/>
                <w:sz w:val="21"/>
                <w:szCs w:val="22"/>
              </w:rPr>
              <w:t>検診</w:t>
            </w:r>
            <w:r w:rsidRPr="00CA5AC2">
              <w:rPr>
                <w:rFonts w:hAnsi="HG丸ｺﾞｼｯｸM-PRO" w:cs="ＭＳ Ｐゴシック" w:hint="eastAsia"/>
                <w:color w:val="auto"/>
                <w:sz w:val="21"/>
                <w:szCs w:val="22"/>
              </w:rPr>
              <w:t>）</w:t>
            </w:r>
          </w:p>
        </w:tc>
      </w:tr>
      <w:tr w:rsidR="002C658B" w:rsidRPr="00CA5AC2" w14:paraId="036EA43B"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721564DE"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9CB9D6C"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2</w:t>
            </w:r>
            <w:r w:rsidRPr="00CA5AC2">
              <w:rPr>
                <w:rFonts w:hAnsi="HG丸ｺﾞｼｯｸM-PRO" w:cs="ＭＳ Ｐゴシック" w:hint="eastAsia"/>
                <w:color w:val="auto"/>
                <w:sz w:val="21"/>
                <w:szCs w:val="22"/>
              </w:rPr>
              <w:t>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3630CF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第1回</w:t>
            </w:r>
            <w:r w:rsidRPr="00CC6D0B">
              <w:rPr>
                <w:rFonts w:hAnsi="HG丸ｺﾞｼｯｸM-PRO" w:cs="ＭＳ Ｐゴシック" w:hint="eastAsia"/>
                <w:color w:val="auto"/>
                <w:sz w:val="21"/>
                <w:szCs w:val="22"/>
              </w:rPr>
              <w:t>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9F5BD5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期計画（素案）の検討について（肝炎・肝がん）</w:t>
            </w:r>
          </w:p>
        </w:tc>
      </w:tr>
      <w:tr w:rsidR="002C658B" w:rsidRPr="00CA5AC2" w14:paraId="67FA9731"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469F202F"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1A2801E"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8</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1</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219DEF5"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CC6D0B">
              <w:rPr>
                <w:rFonts w:hAnsi="HG丸ｺﾞｼｯｸM-PRO" w:cs="ＭＳ Ｐゴシック" w:hint="eastAsia"/>
                <w:color w:val="auto"/>
                <w:sz w:val="21"/>
                <w:szCs w:val="22"/>
              </w:rPr>
              <w:t>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58B319A"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がん登録</w:t>
            </w:r>
            <w:r w:rsidRPr="00CA5AC2">
              <w:rPr>
                <w:rFonts w:hAnsi="HG丸ｺﾞｼｯｸM-PRO" w:cs="ＭＳ Ｐゴシック" w:hint="eastAsia"/>
                <w:color w:val="auto"/>
                <w:sz w:val="21"/>
                <w:szCs w:val="22"/>
              </w:rPr>
              <w:t>）</w:t>
            </w:r>
          </w:p>
        </w:tc>
      </w:tr>
      <w:tr w:rsidR="002C658B" w:rsidRPr="00CA5AC2" w14:paraId="69865887"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3872020"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E81FA0" w14:textId="77777777" w:rsidR="002C658B" w:rsidRDefault="002C658B" w:rsidP="00DB1427">
            <w:pPr>
              <w:widowControl/>
              <w:adjustRightInd/>
              <w:spacing w:line="240" w:lineRule="exact"/>
              <w:ind w:firstLineChars="83" w:firstLine="174"/>
              <w:jc w:val="right"/>
              <w:textAlignment w:val="auto"/>
              <w:rPr>
                <w:rFonts w:hAnsi="HG丸ｺﾞｼｯｸM-PRO" w:cs="ＭＳ Ｐゴシック"/>
                <w:b/>
                <w:color w:val="auto"/>
                <w:sz w:val="21"/>
                <w:szCs w:val="22"/>
              </w:rPr>
            </w:pPr>
            <w:r>
              <w:rPr>
                <w:rFonts w:hAnsi="HG丸ｺﾞｼｯｸM-PRO" w:cs="ＭＳ Ｐゴシック"/>
                <w:bCs/>
                <w:color w:val="auto"/>
                <w:sz w:val="21"/>
                <w:szCs w:val="22"/>
              </w:rPr>
              <w:t>8</w:t>
            </w:r>
            <w:r>
              <w:rPr>
                <w:rFonts w:hAnsi="HG丸ｺﾞｼｯｸM-PRO" w:cs="ＭＳ Ｐゴシック" w:hint="eastAsia"/>
                <w:bCs/>
                <w:color w:val="auto"/>
                <w:sz w:val="21"/>
                <w:szCs w:val="22"/>
              </w:rPr>
              <w:t>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121937" w14:textId="77777777" w:rsidR="002C658B"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5E0F86" w14:textId="77777777" w:rsidR="002C658B" w:rsidRPr="00ED1FB8" w:rsidRDefault="002C658B" w:rsidP="00DB1427">
            <w:pPr>
              <w:adjustRightInd/>
              <w:spacing w:line="240" w:lineRule="exac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color w:val="auto"/>
                <w:sz w:val="21"/>
                <w:szCs w:val="22"/>
              </w:rPr>
              <w:t>4</w:t>
            </w:r>
            <w:r w:rsidRPr="00CA5AC2">
              <w:rPr>
                <w:rFonts w:hAnsi="HG丸ｺﾞｼｯｸM-PRO" w:cs="ＭＳ Ｐゴシック" w:hint="eastAsia"/>
                <w:color w:val="auto"/>
                <w:sz w:val="21"/>
                <w:szCs w:val="22"/>
              </w:rPr>
              <w:t>期大阪府がん対策推進計画素案について</w:t>
            </w:r>
          </w:p>
        </w:tc>
      </w:tr>
      <w:tr w:rsidR="002C658B" w:rsidRPr="00CA5AC2" w14:paraId="038E3E2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61FF1802"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248E889"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9</w:t>
            </w:r>
            <w:r w:rsidRPr="00CA5AC2">
              <w:rPr>
                <w:rFonts w:hAnsi="HG丸ｺﾞｼｯｸM-PRO" w:cs="ＭＳ Ｐゴシック" w:hint="eastAsia"/>
                <w:b/>
                <w:color w:val="auto"/>
                <w:sz w:val="21"/>
                <w:szCs w:val="22"/>
              </w:rPr>
              <w:t>月</w:t>
            </w: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20D812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2B205D2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第3回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3A38767"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期大阪府がん対策推進計画素案について</w:t>
            </w:r>
          </w:p>
        </w:tc>
      </w:tr>
      <w:tr w:rsidR="002C658B" w:rsidRPr="00CA5AC2" w14:paraId="39116A3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02F33FCE"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8E368F3" w14:textId="77777777" w:rsidR="002C658B" w:rsidRDefault="002C658B" w:rsidP="00DB1427">
            <w:pPr>
              <w:widowControl/>
              <w:adjustRightInd/>
              <w:spacing w:line="240" w:lineRule="exact"/>
              <w:ind w:firstLineChars="19" w:firstLine="40"/>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12</w:t>
            </w:r>
            <w:r w:rsidRPr="00CA5AC2">
              <w:rPr>
                <w:rFonts w:hAnsi="HG丸ｺﾞｼｯｸM-PRO" w:cs="ＭＳ Ｐゴシック" w:hint="eastAsia"/>
                <w:b/>
                <w:color w:val="auto"/>
                <w:sz w:val="21"/>
                <w:szCs w:val="22"/>
              </w:rPr>
              <w:t>月</w:t>
            </w:r>
            <w:r>
              <w:rPr>
                <w:rFonts w:hAnsi="HG丸ｺﾞｼｯｸM-PRO" w:cs="ＭＳ Ｐゴシック"/>
                <w:b/>
                <w:color w:val="auto"/>
                <w:sz w:val="21"/>
                <w:szCs w:val="22"/>
              </w:rPr>
              <w:t>6</w:t>
            </w:r>
            <w:r w:rsidRPr="00CA5AC2">
              <w:rPr>
                <w:rFonts w:hAnsi="HG丸ｺﾞｼｯｸM-PRO" w:cs="ＭＳ Ｐゴシック" w:hint="eastAsia"/>
                <w:b/>
                <w:color w:val="auto"/>
                <w:sz w:val="21"/>
                <w:szCs w:val="22"/>
              </w:rPr>
              <w:t>日</w:t>
            </w:r>
          </w:p>
          <w:p w14:paraId="573E0513"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558FBC"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4A77CD01"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第4回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100718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5553A9">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5553A9">
              <w:rPr>
                <w:rFonts w:hAnsi="HG丸ｺﾞｼｯｸM-PRO" w:cs="ＭＳ Ｐゴシック" w:hint="eastAsia"/>
                <w:b/>
                <w:color w:val="auto"/>
                <w:sz w:val="21"/>
                <w:szCs w:val="22"/>
              </w:rPr>
              <w:t>期計画パブリックコメント提示案</w:t>
            </w:r>
            <w:r>
              <w:rPr>
                <w:rFonts w:hAnsi="HG丸ｺﾞｼｯｸM-PRO" w:cs="ＭＳ Ｐゴシック" w:hint="eastAsia"/>
                <w:b/>
                <w:color w:val="auto"/>
                <w:sz w:val="21"/>
                <w:szCs w:val="22"/>
              </w:rPr>
              <w:t>について</w:t>
            </w:r>
          </w:p>
        </w:tc>
      </w:tr>
      <w:tr w:rsidR="002C658B" w:rsidRPr="00CA5AC2" w14:paraId="576C6E13" w14:textId="77777777" w:rsidTr="00DB1427">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6C24B62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令和６</w:t>
            </w:r>
            <w:r w:rsidRPr="00CA5AC2">
              <w:rPr>
                <w:rFonts w:hAnsi="HG丸ｺﾞｼｯｸM-PRO" w:cs="ＭＳ Ｐゴシック" w:hint="eastAsia"/>
                <w:b/>
                <w:color w:val="auto"/>
                <w:sz w:val="21"/>
                <w:szCs w:val="22"/>
              </w:rPr>
              <w:t>年</w:t>
            </w:r>
          </w:p>
        </w:tc>
      </w:tr>
      <w:tr w:rsidR="002C658B" w:rsidRPr="00CA5AC2" w14:paraId="4147AFD0" w14:textId="77777777" w:rsidTr="00DB1427">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5C7B76D"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9D4B95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１月1</w:t>
            </w:r>
            <w:r>
              <w:rPr>
                <w:rFonts w:hAnsi="HG丸ｺﾞｼｯｸM-PRO" w:cs="ＭＳ Ｐゴシック" w:hint="eastAsia"/>
                <w:color w:val="auto"/>
                <w:sz w:val="21"/>
                <w:szCs w:val="22"/>
              </w:rPr>
              <w:t>7</w:t>
            </w:r>
            <w:r w:rsidRPr="00CA5AC2">
              <w:rPr>
                <w:rFonts w:hAnsi="HG丸ｺﾞｼｯｸM-PRO" w:cs="ＭＳ Ｐゴシック" w:hint="eastAsia"/>
                <w:color w:val="auto"/>
                <w:sz w:val="21"/>
                <w:szCs w:val="22"/>
              </w:rPr>
              <w:t>日</w:t>
            </w:r>
          </w:p>
          <w:p w14:paraId="40D762C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～２月1</w:t>
            </w:r>
            <w:r>
              <w:rPr>
                <w:rFonts w:hAnsi="HG丸ｺﾞｼｯｸM-PRO" w:cs="ＭＳ Ｐゴシック"/>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1F51ECC"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府民意見募集</w:t>
            </w:r>
          </w:p>
          <w:p w14:paraId="53AB3BE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268EF8" w14:textId="2C779E92" w:rsidR="002C658B" w:rsidRPr="00CA5AC2" w:rsidRDefault="002C658B" w:rsidP="00DB1427">
            <w:pPr>
              <w:widowControl/>
              <w:adjustRightInd/>
              <w:spacing w:line="240" w:lineRule="exact"/>
              <w:jc w:val="left"/>
              <w:textAlignment w:val="auto"/>
              <w:rPr>
                <w:rFonts w:hAnsi="HG丸ｺﾞｼｯｸM-PRO" w:cs="ＭＳ Ｐゴシック"/>
                <w:color w:val="FF0000"/>
                <w:sz w:val="21"/>
                <w:szCs w:val="22"/>
              </w:rPr>
            </w:pPr>
            <w:r>
              <w:rPr>
                <w:rFonts w:hAnsi="HG丸ｺﾞｼｯｸM-PRO" w:cs="ＭＳ Ｐゴシック" w:hint="eastAsia"/>
                <w:color w:val="auto"/>
                <w:sz w:val="21"/>
                <w:szCs w:val="22"/>
              </w:rPr>
              <w:t>2</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名（団体含む）から</w:t>
            </w:r>
            <w:r>
              <w:rPr>
                <w:rFonts w:hAnsi="HG丸ｺﾞｼｯｸM-PRO" w:cs="ＭＳ Ｐゴシック" w:hint="eastAsia"/>
                <w:color w:val="auto"/>
                <w:sz w:val="21"/>
                <w:szCs w:val="22"/>
              </w:rPr>
              <w:t>延べ4</w:t>
            </w: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件</w:t>
            </w:r>
          </w:p>
        </w:tc>
      </w:tr>
      <w:tr w:rsidR="002C658B" w:rsidRPr="00CA5AC2" w14:paraId="58B85113" w14:textId="77777777" w:rsidTr="00DB1427">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763091C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568479" w14:textId="464D1795" w:rsidR="002C658B" w:rsidRPr="00CA5AC2" w:rsidRDefault="002C658B" w:rsidP="002C658B">
            <w:pPr>
              <w:widowControl/>
              <w:adjustRightInd/>
              <w:spacing w:line="240" w:lineRule="exact"/>
              <w:ind w:firstLineChars="100" w:firstLine="210"/>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3月</w:t>
            </w:r>
            <w:r>
              <w:rPr>
                <w:rFonts w:hAnsi="HG丸ｺﾞｼｯｸM-PRO" w:cs="ＭＳ Ｐゴシック" w:hint="eastAsia"/>
                <w:color w:val="auto"/>
                <w:sz w:val="21"/>
                <w:szCs w:val="22"/>
              </w:rPr>
              <w:t>2</w:t>
            </w: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224DA8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6ADFDB82"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w:t>
            </w:r>
            <w:r>
              <w:rPr>
                <w:rFonts w:hAnsi="HG丸ｺﾞｼｯｸM-PRO" w:cs="ＭＳ Ｐゴシック"/>
                <w:b/>
                <w:color w:val="auto"/>
                <w:sz w:val="21"/>
                <w:szCs w:val="22"/>
              </w:rPr>
              <w:t>5</w:t>
            </w:r>
            <w:r>
              <w:rPr>
                <w:rFonts w:hAnsi="HG丸ｺﾞｼｯｸM-PRO" w:cs="ＭＳ Ｐゴシック" w:hint="eastAsia"/>
                <w:b/>
                <w:color w:val="auto"/>
                <w:sz w:val="21"/>
                <w:szCs w:val="22"/>
              </w:rPr>
              <w:t>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8F4F719"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w:t>
            </w:r>
          </w:p>
        </w:tc>
      </w:tr>
    </w:tbl>
    <w:p w14:paraId="320B1B52" w14:textId="77777777" w:rsidR="002C658B" w:rsidRPr="00CA5AC2" w:rsidRDefault="002C658B" w:rsidP="002C658B">
      <w:pPr>
        <w:adjustRightInd/>
        <w:textAlignment w:val="auto"/>
        <w:rPr>
          <w:rFonts w:hAnsi="HG丸ｺﾞｼｯｸM-PRO" w:cstheme="minorBidi"/>
          <w:color w:val="auto"/>
          <w:kern w:val="2"/>
          <w:sz w:val="22"/>
          <w:szCs w:val="22"/>
        </w:rPr>
      </w:pPr>
    </w:p>
    <w:p w14:paraId="6F23F553" w14:textId="77777777" w:rsidR="002C658B" w:rsidRPr="00CA5AC2" w:rsidRDefault="002C658B" w:rsidP="002C658B">
      <w:pPr>
        <w:widowControl/>
        <w:adjustRightInd/>
        <w:jc w:val="left"/>
        <w:textAlignment w:val="auto"/>
        <w:rPr>
          <w:rFonts w:hAnsi="HG丸ｺﾞｼｯｸM-PRO" w:cs="Times New Roman"/>
          <w:b/>
          <w:color w:val="auto"/>
          <w:sz w:val="22"/>
          <w:szCs w:val="21"/>
        </w:rPr>
      </w:pPr>
      <w:r w:rsidRPr="00CA5AC2">
        <w:rPr>
          <w:rFonts w:hAnsi="HG丸ｺﾞｼｯｸM-PRO" w:cs="Times New Roman"/>
          <w:b/>
          <w:color w:val="auto"/>
          <w:sz w:val="22"/>
          <w:szCs w:val="21"/>
        </w:rPr>
        <w:br w:type="page"/>
      </w:r>
    </w:p>
    <w:p w14:paraId="31FAEBFD" w14:textId="1309215A" w:rsidR="00955DB6" w:rsidRPr="00266DC2" w:rsidRDefault="00A018B5" w:rsidP="00955DB6">
      <w:pPr>
        <w:pStyle w:val="2"/>
        <w:numPr>
          <w:ilvl w:val="0"/>
          <w:numId w:val="0"/>
        </w:numPr>
        <w:rPr>
          <w:rFonts w:ascii="HG丸ｺﾞｼｯｸM-PRO" w:eastAsia="HG丸ｺﾞｼｯｸM-PRO" w:hAnsi="HG丸ｺﾞｼｯｸM-PRO"/>
        </w:rPr>
      </w:pPr>
      <w:bookmarkStart w:id="405" w:name="_Toc162606289"/>
      <w:bookmarkEnd w:id="402"/>
      <w:bookmarkEnd w:id="403"/>
      <w:r w:rsidRPr="00A018B5">
        <w:rPr>
          <w:rFonts w:ascii="HG丸ｺﾞｼｯｸM-PRO" w:eastAsia="HG丸ｺﾞｼｯｸM-PRO" w:hAnsi="HG丸ｺﾞｼｯｸM-PRO" w:cs="メイリオ" w:hint="eastAsia"/>
        </w:rPr>
        <w:lastRenderedPageBreak/>
        <w:t>がん対策基本法</w:t>
      </w:r>
      <w:r w:rsidRPr="00C11B79">
        <w:rPr>
          <w:rFonts w:ascii="HG丸ｺﾞｼｯｸM-PRO" w:eastAsia="HG丸ｺﾞｼｯｸM-PRO" w:hAnsi="HG丸ｺﾞｼｯｸM-PRO" w:cs="メイリオ" w:hint="eastAsia"/>
        </w:rPr>
        <w:t>（</w:t>
      </w:r>
      <w:r w:rsidRPr="00A018B5">
        <w:rPr>
          <w:rFonts w:ascii="HG丸ｺﾞｼｯｸM-PRO" w:eastAsia="HG丸ｺﾞｼｯｸM-PRO" w:hAnsi="HG丸ｺﾞｼｯｸM-PRO" w:cs="メイリオ" w:hint="eastAsia"/>
        </w:rPr>
        <w:t>平成十八年法律第九十八号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5"/>
    </w:p>
    <w:p w14:paraId="45B89063" w14:textId="77777777" w:rsidR="00832168" w:rsidRDefault="00832168" w:rsidP="00A018B5">
      <w:pPr>
        <w:autoSpaceDE w:val="0"/>
        <w:autoSpaceDN w:val="0"/>
        <w:spacing w:line="300" w:lineRule="atLeast"/>
        <w:jc w:val="left"/>
        <w:rPr>
          <w:rFonts w:hAnsi="HG丸ｺﾞｼｯｸM-PRO" w:cs="ＭＳ 明朝"/>
          <w:sz w:val="22"/>
          <w:szCs w:val="22"/>
        </w:rPr>
      </w:pPr>
    </w:p>
    <w:p w14:paraId="55FC3A69" w14:textId="26F95181" w:rsidR="00A018B5" w:rsidRPr="00A018B5" w:rsidRDefault="00A018B5" w:rsidP="00832168">
      <w:pPr>
        <w:autoSpaceDE w:val="0"/>
        <w:autoSpaceDN w:val="0"/>
        <w:spacing w:line="300" w:lineRule="atLeast"/>
        <w:ind w:firstLineChars="100" w:firstLine="220"/>
        <w:jc w:val="left"/>
        <w:rPr>
          <w:rFonts w:hAnsi="HG丸ｺﾞｼｯｸM-PRO" w:cs="ＭＳ 明朝"/>
          <w:sz w:val="22"/>
          <w:szCs w:val="22"/>
        </w:rPr>
      </w:pPr>
      <w:r w:rsidRPr="00A018B5">
        <w:rPr>
          <w:rFonts w:hAnsi="HG丸ｺﾞｼｯｸM-PRO" w:cs="ＭＳ 明朝" w:hint="eastAsia"/>
          <w:sz w:val="22"/>
          <w:szCs w:val="22"/>
        </w:rPr>
        <w:t>目次</w:t>
      </w:r>
    </w:p>
    <w:p w14:paraId="4859BDB6"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第一章　総則（第一条―第九条）</w:t>
      </w:r>
    </w:p>
    <w:p w14:paraId="35CFDAB7"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がん対策推進基本計画等（第十条―第十二条）</w:t>
      </w:r>
    </w:p>
    <w:p w14:paraId="0206720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C513E53"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がんの予防及び早期発見の推進（第十三条・第十四条）</w:t>
      </w:r>
    </w:p>
    <w:p w14:paraId="63D0D071"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がん医療の均てん化の促進等（第十五条―第十八条）</w:t>
      </w:r>
    </w:p>
    <w:p w14:paraId="5CD96B2C"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第三節　研究の推進等（第十九条）</w:t>
      </w:r>
    </w:p>
    <w:p w14:paraId="1BF154F2"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第四節　がん患者の就労等（第二十条―第二十二条）</w:t>
      </w:r>
    </w:p>
    <w:p w14:paraId="14549937"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がんに関する教育の推進（第二十三条）</w:t>
      </w:r>
    </w:p>
    <w:p w14:paraId="0C86898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がん対策推進協議会（第二十四条・第二十五条）</w:t>
      </w:r>
    </w:p>
    <w:p w14:paraId="2056E2E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附則</w:t>
      </w:r>
    </w:p>
    <w:p w14:paraId="7A25635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04A7541" w14:textId="09D98DE6"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第一章　総則</w:t>
      </w:r>
    </w:p>
    <w:p w14:paraId="03811C34"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（目的）</w:t>
      </w:r>
    </w:p>
    <w:p w14:paraId="0B23A55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4188463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F510000" w14:textId="076179BF"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（基本理念）</w:t>
      </w:r>
    </w:p>
    <w:p w14:paraId="617A02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第二条　がん対策は、次に掲げる事項を基本理念として行われなければならない。</w:t>
      </w:r>
    </w:p>
    <w:p w14:paraId="20AB9989"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722DE6F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がん患者がその居住する地域にかかわらず等しく科学的知見に基づく適切ながんに係る医療（以下「がん医療」という。）を受けることができるようにすること。</w:t>
      </w:r>
    </w:p>
    <w:p w14:paraId="6601CB5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三　がん患者の置かれている状況に応じ、本人の意向を十分尊重してがんの治療方法等が選択されるようがん医療を提供する体制の整備がなされること。</w:t>
      </w:r>
    </w:p>
    <w:p w14:paraId="6DE3E64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四　がん患者が尊厳を保持しつつ安心して暮らすことのできる社会の構築を目指し、がん患者が、その置かれている状況に応じ、適切ながん医療のみならず、福祉的支援、教育的支援その他の必要な支援を受けることができるようにするとともに、がん患者に関する国民の理解が深められ、がん患者が円滑な社会生活を営むことができる社会環境の整</w:t>
      </w:r>
      <w:r w:rsidRPr="00A018B5">
        <w:rPr>
          <w:rFonts w:hAnsi="HG丸ｺﾞｼｯｸM-PRO" w:cs="ＭＳ 明朝" w:hint="eastAsia"/>
          <w:sz w:val="22"/>
          <w:szCs w:val="22"/>
        </w:rPr>
        <w:lastRenderedPageBreak/>
        <w:t>備が図られること。</w:t>
      </w:r>
    </w:p>
    <w:p w14:paraId="5B065223"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五　それぞれのがんの特性に配慮したものとなるようにすること。</w:t>
      </w:r>
    </w:p>
    <w:p w14:paraId="1C89FDD5"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六　保健、福祉、雇用、教育その他の関連施策との有機的な連携に配慮しつつ、総合的に実施されること。</w:t>
      </w:r>
    </w:p>
    <w:p w14:paraId="74DB842E"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七　国、地方公共団体、第五条に規定する医療保険者、医師、事業主、学校、がん対策に係る活動を行う民間の団体その他の関係者の相互の密接な連携の下に実施されること。</w:t>
      </w:r>
    </w:p>
    <w:p w14:paraId="246AD49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5BB908C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C8280D0" w14:textId="23FA7DCE"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（国の責務）</w:t>
      </w:r>
    </w:p>
    <w:p w14:paraId="7594864C" w14:textId="64936674"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第三条　国は、前条の基本理念（次条において「基本理念」という。）にのっとり、がん対策を総合的に策定し、及び実施する責務を有する。</w:t>
      </w:r>
    </w:p>
    <w:p w14:paraId="05CE630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5DF110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（地方公共団体の責務）</w:t>
      </w:r>
    </w:p>
    <w:p w14:paraId="04144C96" w14:textId="59B908A9"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第四条　地方公共団体は、基本理念にのっとり、がん対策に関し、国との連携を図りつつ、自主的かつ主体的に、その地域の特性に応じた施策を策定し、及び実施する責務を有する。</w:t>
      </w:r>
    </w:p>
    <w:p w14:paraId="2A8E19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19CAD0CA"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（医療保険者の責務）</w:t>
      </w:r>
    </w:p>
    <w:p w14:paraId="14B895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第五条　医療保険者（高齢者の医療の確保に関する法律（昭和五十七年法律第八十号）第七条第二項に規定する保険者及び同法第四十八条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483BAED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8756FE6" w14:textId="2872693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（国民の責務）</w:t>
      </w:r>
    </w:p>
    <w:p w14:paraId="1C5288B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9A9E3C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42F28F85" w14:textId="1BA4505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（医師等の責務）</w:t>
      </w:r>
    </w:p>
    <w:p w14:paraId="6E78BEC0" w14:textId="34B01121"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618DE55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293AB8FF"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（事業主の責務）</w:t>
      </w:r>
    </w:p>
    <w:p w14:paraId="4CD7E22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lastRenderedPageBreak/>
        <w:t>第八条　事業主は、がん患者の雇用の継続等に配慮するよう努めるとともに、国及び地方公共団体が講ずるがん対策に協力するよう努めるものとする。</w:t>
      </w:r>
    </w:p>
    <w:p w14:paraId="0D7F03D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7E767D9" w14:textId="55934305"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（法制上の措置等）</w:t>
      </w:r>
    </w:p>
    <w:p w14:paraId="4387C4F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第九条　政府は、がん対策を実施するため必要な法制上又は財政上の措置その他の措置を講じなければならない。</w:t>
      </w:r>
    </w:p>
    <w:p w14:paraId="41ED6CC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B55D1CF" w14:textId="5CC30D98"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w:t>
      </w:r>
    </w:p>
    <w:p w14:paraId="365ECF3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（がん対策推進基本計画）</w:t>
      </w:r>
    </w:p>
    <w:p w14:paraId="6E3F27D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第十条　政府は、がん対策の総合的かつ計画的な推進を図るため、がん対策の推進に関する基本的な計画（以下「がん対策推進基本計画」という。）を策定しなければならない。</w:t>
      </w:r>
    </w:p>
    <w:p w14:paraId="07E9822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がん対策推進基本計画に定める施策については、原則として、当該施策の具体的な目標及びその達成の時期を定めるものとする。</w:t>
      </w:r>
    </w:p>
    <w:p w14:paraId="2432306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厚生労働大臣は、がん対策推進基本計画の案を作成し、閣議の決定を求めなければならない。</w:t>
      </w:r>
    </w:p>
    <w:p w14:paraId="34771E3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厚生労働大臣は、がん対策推進基本計画の案を作成しようとするときは、関係行政機関の長と協議するとともに、がん対策推進協議会の意見を聴くものとする。</w:t>
      </w:r>
    </w:p>
    <w:p w14:paraId="58CF96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５　政府は、がん対策推進基本計画を策定したときは、遅滞なく、これを国会に報告するとともに、インターネットの利用その他適切な方法により公表しなければならない。</w:t>
      </w:r>
    </w:p>
    <w:p w14:paraId="2EC2EBE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６　政府は、適時に、第二項の規定により定める目標の達成状況を調査し、その結果をインターネットの利用その他適切な方法により公表しなければならない。</w:t>
      </w:r>
    </w:p>
    <w:p w14:paraId="06E1365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08EF7D2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８　第三項から第五項までの規定は、がん対策推進基本計画の変更について準用する。</w:t>
      </w:r>
    </w:p>
    <w:p w14:paraId="01A1BE5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A9EC01F" w14:textId="4C7362C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（関係行政機関への要請）</w:t>
      </w:r>
    </w:p>
    <w:p w14:paraId="273D2BE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1CC9303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C7D6648" w14:textId="350F0896"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（都道府県がん対策推進計画）</w:t>
      </w:r>
    </w:p>
    <w:p w14:paraId="61C9934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0D23CA5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都道府県がん対策推進計画は、医療法（昭和二十三年法律第二百五号）第三十条の四第一項に規定する医療計画、健康増進法（平成十四年法律第百三号）第八条第一項に規定す</w:t>
      </w:r>
      <w:r w:rsidRPr="00A018B5">
        <w:rPr>
          <w:rFonts w:hAnsi="HG丸ｺﾞｼｯｸM-PRO" w:cs="ＭＳ 明朝" w:hint="eastAsia"/>
          <w:sz w:val="22"/>
          <w:szCs w:val="22"/>
        </w:rPr>
        <w:lastRenderedPageBreak/>
        <w:t>る都道府県健康増進計画、介護保険法（平成九年法律第百二十三号）第百十八条第一項に規定する都道府県介護保険事業支援計画その他の法令の規定による計画であってがん対策に関連する事項を定めるものと調和が保たれたものでなければならない。</w:t>
      </w:r>
    </w:p>
    <w:p w14:paraId="3115F9E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66F4E679"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26634B98" w14:textId="6D4ABB00"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A57DA70" w14:textId="77777777"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w:t>
      </w:r>
    </w:p>
    <w:p w14:paraId="2763DAD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（がんの予防の推進）</w:t>
      </w:r>
    </w:p>
    <w:p w14:paraId="3CCE85D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4D82E03F"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D792B45" w14:textId="5C3A8EB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（がん検診の質の向上等）</w:t>
      </w:r>
    </w:p>
    <w:p w14:paraId="1C7DCCE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12ACE2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国及び地方公共団体は、がん検診によってがんに</w:t>
      </w:r>
      <w:r w:rsidRPr="00A018B5">
        <w:rPr>
          <w:rFonts w:hAnsi="HG丸ｺﾞｼｯｸM-PRO" w:cs="ＭＳ 明朝"/>
          <w:sz w:val="22"/>
          <w:szCs w:val="22"/>
        </w:rPr>
        <w:ruby>
          <w:rubyPr>
            <w:rubyAlign w:val="distributeSpace"/>
            <w:hps w:val="10"/>
            <w:hpsRaise w:val="18"/>
            <w:hpsBaseText w:val="22"/>
            <w:lid w:val="ja-JP"/>
          </w:rubyPr>
          <w:rt>
            <w:r w:rsidR="00A018B5" w:rsidRPr="00A018B5">
              <w:rPr>
                <w:rFonts w:hAnsi="HG丸ｺﾞｼｯｸM-PRO" w:cs="ＭＳ 明朝" w:hint="eastAsia"/>
                <w:sz w:val="22"/>
                <w:szCs w:val="22"/>
              </w:rPr>
              <w:t>り</w:t>
            </w:r>
          </w:rt>
          <w:rubyBase>
            <w:r w:rsidR="00A018B5" w:rsidRPr="00A018B5">
              <w:rPr>
                <w:rFonts w:hAnsi="HG丸ｺﾞｼｯｸM-PRO" w:cs="ＭＳ 明朝" w:hint="eastAsia"/>
                <w:sz w:val="22"/>
                <w:szCs w:val="22"/>
              </w:rPr>
              <w:t>罹</w:t>
            </w:r>
          </w:rubyBase>
        </w:ruby>
      </w:r>
      <w:r w:rsidRPr="00A018B5">
        <w:rPr>
          <w:rFonts w:hAnsi="HG丸ｺﾞｼｯｸM-PRO" w:cs="ＭＳ 明朝" w:hint="eastAsia"/>
          <w:sz w:val="22"/>
          <w:szCs w:val="22"/>
        </w:rPr>
        <w:t>患している疑いがあり、又は罹患していると判定された者が必要かつ適切な診療を受けることを促進するため、必要な環境の整備その他の必要な施策を講ずるものとする。</w:t>
      </w:r>
    </w:p>
    <w:p w14:paraId="023286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国及び地方公共団体は、前二項に規定する施策を効果的に実施するため、がん検診の実態の把握のために必要な措置を講ずるよう努めるものとする。</w:t>
      </w:r>
    </w:p>
    <w:p w14:paraId="5BC9F9F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298FBC59" w14:textId="30E1A6D5"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w:t>
      </w:r>
    </w:p>
    <w:p w14:paraId="0A3971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（専門的な知識及び技能を有する医師その他の医療従事者の育成）</w:t>
      </w:r>
    </w:p>
    <w:p w14:paraId="58C5480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5BC496B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63E8BAC" w14:textId="6E876899"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（医療機関の整備等）</w:t>
      </w:r>
    </w:p>
    <w:p w14:paraId="2880EC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第十六条　国及び地方公共団体は、がん患者がその居住する地域にかかわらず等しくそのが</w:t>
      </w:r>
      <w:r w:rsidRPr="00A018B5">
        <w:rPr>
          <w:rFonts w:hAnsi="HG丸ｺﾞｼｯｸM-PRO" w:cs="ＭＳ 明朝" w:hint="eastAsia"/>
          <w:sz w:val="22"/>
          <w:szCs w:val="22"/>
        </w:rPr>
        <w:lastRenderedPageBreak/>
        <w:t>んの状態に応じた適切ながん医療を受けることができるよう、専門的ながん医療の提供等を行う医療機関の整備を図るために必要な施策を講ずるものとする。</w:t>
      </w:r>
    </w:p>
    <w:p w14:paraId="74F31D0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74E041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6D470602" w14:textId="1FD5C75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（がん患者の療養生活の質の維持向上）</w:t>
      </w:r>
    </w:p>
    <w:p w14:paraId="58BE64A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67F374A9"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120BADF5" w14:textId="36FECC6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（がん医療に関する情報の収集提供体制の整備等）</w:t>
      </w:r>
    </w:p>
    <w:p w14:paraId="651D59C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320B30D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に係る調査研究の促進のため、がん登録等の推進に関する法律（平成二十五年法律第百十一号）第二条第二項に規定するがん登録（その他のがんの罹患、診療、転帰等の状況の把握、分析等のための取組を含む。以下この項において同じ。）、当該がん登録により得られた情報の活用等を推進するものとする。</w:t>
      </w:r>
    </w:p>
    <w:p w14:paraId="0C8598C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65AE016D" w14:textId="01CF65EB"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第三節　研究の推進等</w:t>
      </w:r>
    </w:p>
    <w:p w14:paraId="5F79973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56AB63B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前項の施策を講ずるに当たっては、罹患している者の少ないがん及び治癒が特に困難であるがんに係る研究の促進について必要な配慮がなされるものとする。</w:t>
      </w:r>
    </w:p>
    <w:p w14:paraId="081E111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がん医療を行う上で特に必要性が高い医薬品、医療機器及び再生医療等製品の早期の医薬品、医療機器等の品質、有効性及び安全性の確保等に関する法律（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296B40B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7A8A2B44" w14:textId="7C42CACE"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lastRenderedPageBreak/>
        <w:t>第四節　がん患者の就労等</w:t>
      </w:r>
    </w:p>
    <w:p w14:paraId="32A8D5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（がん患者の雇用の継続等）</w:t>
      </w:r>
    </w:p>
    <w:p w14:paraId="12164744"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BA456D8"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6E60C3A" w14:textId="129F12E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（がん患者における学習と治療との両立）</w:t>
      </w:r>
    </w:p>
    <w:p w14:paraId="726FF46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4507A7AB"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B873315" w14:textId="6AA4882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（民間団体の活動に対する支援）</w:t>
      </w:r>
    </w:p>
    <w:p w14:paraId="7CBF74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1E273D4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09BA0985" w14:textId="51B815C0"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w:t>
      </w:r>
    </w:p>
    <w:p w14:paraId="03A708A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2CE48B3F"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1C389C1D" w14:textId="62673837"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w:t>
      </w:r>
    </w:p>
    <w:p w14:paraId="42C9B5B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7E9E7A06" w14:textId="77777777" w:rsidR="00A018B5" w:rsidRDefault="00A018B5" w:rsidP="00A018B5">
      <w:pPr>
        <w:autoSpaceDE w:val="0"/>
        <w:autoSpaceDN w:val="0"/>
        <w:spacing w:line="300" w:lineRule="atLeast"/>
        <w:ind w:left="200" w:hanging="200"/>
        <w:jc w:val="left"/>
        <w:rPr>
          <w:rFonts w:hAnsi="HG丸ｺﾞｼｯｸM-PRO" w:cs="ＭＳ 明朝"/>
          <w:sz w:val="22"/>
          <w:szCs w:val="22"/>
        </w:rPr>
      </w:pPr>
    </w:p>
    <w:p w14:paraId="31C66B9F" w14:textId="1822803E"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協議会は、委員二十人以内で組織する。</w:t>
      </w:r>
    </w:p>
    <w:p w14:paraId="241B756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協議会の委員は、がん患者及びその家族又は遺族を代表する者、がん医療に従事する者並びに学識経験のある者のうちから、厚生労働大臣が任命する。</w:t>
      </w:r>
    </w:p>
    <w:p w14:paraId="4C72A9B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協議会の委員は、非常勤とする。</w:t>
      </w:r>
    </w:p>
    <w:p w14:paraId="65E569A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前三項に定めるもののほか、協議会の組織及び運営に関し必要な事項は、政令で定める。</w:t>
      </w:r>
    </w:p>
    <w:p w14:paraId="70B78EBE" w14:textId="77777777" w:rsidR="00A018B5" w:rsidRDefault="00A018B5" w:rsidP="00A018B5">
      <w:pPr>
        <w:autoSpaceDE w:val="0"/>
        <w:autoSpaceDN w:val="0"/>
        <w:spacing w:line="300" w:lineRule="atLeast"/>
        <w:ind w:left="600"/>
        <w:jc w:val="left"/>
        <w:rPr>
          <w:rFonts w:hAnsi="HG丸ｺﾞｼｯｸM-PRO" w:cs="ＭＳ 明朝"/>
          <w:sz w:val="22"/>
          <w:szCs w:val="22"/>
        </w:rPr>
      </w:pPr>
    </w:p>
    <w:p w14:paraId="79DF4208" w14:textId="20BC3E8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抄</w:t>
      </w:r>
    </w:p>
    <w:p w14:paraId="04F5329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4DA2336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この法律は、平成十九年四月一日から施行する。</w:t>
      </w:r>
    </w:p>
    <w:p w14:paraId="629AD5E0"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（平成二〇年一二月一九日法律第九三号）　抄</w:t>
      </w:r>
    </w:p>
    <w:p w14:paraId="690BDBF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01D07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この法律は、平成二十二年四月一日から施行する。ただし、次の各号に掲げる規定</w:t>
      </w:r>
      <w:r w:rsidRPr="00A018B5">
        <w:rPr>
          <w:rFonts w:hAnsi="HG丸ｺﾞｼｯｸM-PRO" w:cs="ＭＳ 明朝" w:hint="eastAsia"/>
          <w:sz w:val="22"/>
          <w:szCs w:val="22"/>
        </w:rPr>
        <w:lastRenderedPageBreak/>
        <w:t>は、当該各号に定める日から施行する。</w:t>
      </w:r>
    </w:p>
    <w:p w14:paraId="6BA85C1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第二十七条並びに附則第三条、第八条、第十九条、第二十条及び第二十五条の規定　公布の日</w:t>
      </w:r>
    </w:p>
    <w:p w14:paraId="34E1FB4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5C70D43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附則第三条から第十条まで、第十三条及び第十五条に定めるもののほか、国立高度専門医療研究センターの設立に伴い必要な経過措置その他この法律の施行に関し必要な経過措置は、政令で定める。</w:t>
      </w:r>
    </w:p>
    <w:p w14:paraId="6F8B0A04"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（平成二三年八月三〇日法律第一〇五号）　抄</w:t>
      </w:r>
    </w:p>
    <w:p w14:paraId="440C1DD6"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1FE1614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この法律は、公布の日から施行する。</w:t>
      </w:r>
    </w:p>
    <w:p w14:paraId="245CAB2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121F5F1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第八十二条　この附則に規定するもののほか、この法律の施行に関し必要な経過措置（罰則に関する経過措置を含む。）は、政令で定める。</w:t>
      </w:r>
    </w:p>
    <w:p w14:paraId="588F1632"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（平成二五年一一月二七日法律第八四号）　抄</w:t>
      </w:r>
    </w:p>
    <w:p w14:paraId="0453622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DE8E11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3A0FD2F2"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（平成二六年政令第二六八号で平成二六年一一月二五日から施行）</w:t>
      </w:r>
    </w:p>
    <w:p w14:paraId="0C1C7279"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（平二五法一〇三・一部改正）</w:t>
      </w:r>
    </w:p>
    <w:p w14:paraId="3A60364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180FA6C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2B7DD75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（平二五法一〇三・旧第九十九条繰下）</w:t>
      </w:r>
    </w:p>
    <w:p w14:paraId="15BBF80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67271E4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第百二条　この附則に規定するもののほか、この法律の施行に伴い必要な経過措置（罰則に関する経過措置を含む。）は、政令で定める。</w:t>
      </w:r>
    </w:p>
    <w:p w14:paraId="62C2502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（平二五法一〇三・旧第百一条繰下）</w:t>
      </w:r>
    </w:p>
    <w:p w14:paraId="538AD73E"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（平成二五年一二月一三日法律第一〇三号）　抄</w:t>
      </w:r>
    </w:p>
    <w:p w14:paraId="107039E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3C69CDE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この法律は、公布の日から起算して六月を超えない範囲内において政令で定める日から施行する。ただし、次の各号に掲げる規定は、当該各号に定める日から施行する。</w:t>
      </w:r>
    </w:p>
    <w:p w14:paraId="420CC3E0"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略</w:t>
      </w:r>
    </w:p>
    <w:p w14:paraId="7EC3419C"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附則第十七条の規定　薬事法等の一部を改正する法律（平成二十五年法律第八十四号）の公布の日又はこの法律の公布の日のいずれか遅い日</w:t>
      </w:r>
    </w:p>
    <w:p w14:paraId="23B90AB0"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（この法律の公布の日＝平成二五年一二月一三日）</w:t>
      </w:r>
    </w:p>
    <w:p w14:paraId="0CDBD61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（平成二六年六月一三日法律第六七号）　抄</w:t>
      </w:r>
    </w:p>
    <w:p w14:paraId="68B0BCC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lastRenderedPageBreak/>
        <w:t>（施行期日）</w:t>
      </w:r>
    </w:p>
    <w:p w14:paraId="5F4797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58892F13"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（施行の日＝平成二七年四月一日）</w:t>
      </w:r>
    </w:p>
    <w:p w14:paraId="21DFDD1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附則第十四条第二項、第十八条及び第三十条の規定　公布の日</w:t>
      </w:r>
    </w:p>
    <w:p w14:paraId="2432B35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481722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第二十八条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3AA447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（その他の経過措置の政令等への委任）</w:t>
      </w:r>
    </w:p>
    <w:p w14:paraId="4B5AAB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第三十条　附則第三条から前条までに定めるもののほか、この法律の施行に関し必要な経過措置（罰則に関する経過措置を含む。）は、政令（人事院の所掌する事項については、人事院規則）で定める。</w:t>
      </w:r>
    </w:p>
    <w:p w14:paraId="708318B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（平成二八年一二月一六日法律第一〇七号）　抄</w:t>
      </w:r>
    </w:p>
    <w:p w14:paraId="7057E7FD"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CCEA51" w14:textId="776BC812" w:rsidR="00955DB6" w:rsidRPr="00A018B5" w:rsidRDefault="00A018B5" w:rsidP="00A018B5">
      <w:pPr>
        <w:tabs>
          <w:tab w:val="left" w:pos="8364"/>
        </w:tabs>
        <w:rPr>
          <w:rFonts w:hAnsi="HG丸ｺﾞｼｯｸM-PRO" w:cs="Times New Roman"/>
          <w:b/>
          <w:color w:val="auto"/>
          <w:sz w:val="22"/>
          <w:szCs w:val="22"/>
        </w:rPr>
      </w:pPr>
      <w:r w:rsidRPr="00A018B5">
        <w:rPr>
          <w:rFonts w:hAnsi="HG丸ｺﾞｼｯｸM-PRO" w:cs="ＭＳ 明朝" w:hint="eastAsia"/>
          <w:sz w:val="22"/>
          <w:szCs w:val="22"/>
        </w:rPr>
        <w:t>１　この法律は、公布の日から施行する。</w:t>
      </w:r>
      <w:r w:rsidR="00955DB6" w:rsidRPr="00A018B5">
        <w:rPr>
          <w:rFonts w:hAnsi="HG丸ｺﾞｼｯｸM-PRO" w:cs="Times New Roman"/>
          <w:b/>
          <w:noProof/>
          <w:color w:val="auto"/>
          <w:sz w:val="22"/>
          <w:szCs w:val="22"/>
        </w:rPr>
        <mc:AlternateContent>
          <mc:Choice Requires="wps">
            <w:drawing>
              <wp:anchor distT="0" distB="0" distL="114300" distR="114300" simplePos="0" relativeHeight="252082688" behindDoc="0" locked="0" layoutInCell="1" allowOverlap="1" wp14:anchorId="3784905F" wp14:editId="73A361B4">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00916" id="正方形/長方形 9233" o:spid="_x0000_s1026" style="position:absolute;left:0;text-align:left;margin-left:217.2pt;margin-top:687.1pt;width:20.25pt;height:21.75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p w14:paraId="100F6F92" w14:textId="78EEFB19" w:rsidR="00955DB6" w:rsidRDefault="00955DB6" w:rsidP="00965649">
      <w:pPr>
        <w:tabs>
          <w:tab w:val="left" w:pos="8364"/>
        </w:tabs>
        <w:ind w:leftChars="300" w:left="720" w:firstLineChars="100" w:firstLine="220"/>
        <w:rPr>
          <w:rFonts w:hAnsi="HG丸ｺﾞｼｯｸM-PRO"/>
          <w:color w:val="auto"/>
          <w:sz w:val="22"/>
        </w:rPr>
      </w:pPr>
    </w:p>
    <w:p w14:paraId="0323DCAE" w14:textId="11D5B696" w:rsidR="008A57EA" w:rsidRDefault="008A57EA" w:rsidP="00965649">
      <w:pPr>
        <w:tabs>
          <w:tab w:val="left" w:pos="8364"/>
        </w:tabs>
        <w:ind w:leftChars="300" w:left="720" w:firstLineChars="100" w:firstLine="220"/>
        <w:rPr>
          <w:rFonts w:hAnsi="HG丸ｺﾞｼｯｸM-PRO"/>
          <w:color w:val="auto"/>
          <w:sz w:val="22"/>
        </w:rPr>
      </w:pPr>
    </w:p>
    <w:p w14:paraId="4ECA54E3" w14:textId="43276261" w:rsidR="008A57EA" w:rsidRDefault="008A57EA" w:rsidP="00965649">
      <w:pPr>
        <w:tabs>
          <w:tab w:val="left" w:pos="8364"/>
        </w:tabs>
        <w:ind w:leftChars="300" w:left="720" w:firstLineChars="100" w:firstLine="220"/>
        <w:rPr>
          <w:rFonts w:hAnsi="HG丸ｺﾞｼｯｸM-PRO"/>
          <w:color w:val="auto"/>
          <w:sz w:val="22"/>
        </w:rPr>
      </w:pPr>
    </w:p>
    <w:p w14:paraId="58F5FBE1" w14:textId="6FCCBC01" w:rsidR="008A57EA" w:rsidRDefault="008A57EA" w:rsidP="00965649">
      <w:pPr>
        <w:tabs>
          <w:tab w:val="left" w:pos="8364"/>
        </w:tabs>
        <w:ind w:leftChars="300" w:left="720" w:firstLineChars="100" w:firstLine="220"/>
        <w:rPr>
          <w:rFonts w:hAnsi="HG丸ｺﾞｼｯｸM-PRO"/>
          <w:color w:val="auto"/>
          <w:sz w:val="22"/>
        </w:rPr>
      </w:pPr>
    </w:p>
    <w:p w14:paraId="1C556754" w14:textId="1369C9D3" w:rsidR="008A57EA" w:rsidRDefault="008A57EA" w:rsidP="00965649">
      <w:pPr>
        <w:tabs>
          <w:tab w:val="left" w:pos="8364"/>
        </w:tabs>
        <w:ind w:leftChars="300" w:left="720" w:firstLineChars="100" w:firstLine="220"/>
        <w:rPr>
          <w:rFonts w:hAnsi="HG丸ｺﾞｼｯｸM-PRO"/>
          <w:color w:val="auto"/>
          <w:sz w:val="22"/>
        </w:rPr>
      </w:pPr>
    </w:p>
    <w:p w14:paraId="5C7061FE" w14:textId="5E6C2BE8" w:rsidR="008A57EA" w:rsidRDefault="008A57EA" w:rsidP="00965649">
      <w:pPr>
        <w:tabs>
          <w:tab w:val="left" w:pos="8364"/>
        </w:tabs>
        <w:ind w:leftChars="300" w:left="720" w:firstLineChars="100" w:firstLine="220"/>
        <w:rPr>
          <w:rFonts w:hAnsi="HG丸ｺﾞｼｯｸM-PRO"/>
          <w:color w:val="auto"/>
          <w:sz w:val="22"/>
        </w:rPr>
      </w:pPr>
    </w:p>
    <w:p w14:paraId="76DD4CED" w14:textId="22DD24A6" w:rsidR="008A57EA" w:rsidRDefault="008A57EA" w:rsidP="00965649">
      <w:pPr>
        <w:tabs>
          <w:tab w:val="left" w:pos="8364"/>
        </w:tabs>
        <w:ind w:leftChars="300" w:left="720" w:firstLineChars="100" w:firstLine="220"/>
        <w:rPr>
          <w:rFonts w:hAnsi="HG丸ｺﾞｼｯｸM-PRO"/>
          <w:color w:val="auto"/>
          <w:sz w:val="22"/>
        </w:rPr>
      </w:pPr>
    </w:p>
    <w:p w14:paraId="18D3B439" w14:textId="0CB59FDD" w:rsidR="008A57EA" w:rsidRDefault="008A57EA" w:rsidP="00965649">
      <w:pPr>
        <w:tabs>
          <w:tab w:val="left" w:pos="8364"/>
        </w:tabs>
        <w:ind w:leftChars="300" w:left="720" w:firstLineChars="100" w:firstLine="220"/>
        <w:rPr>
          <w:rFonts w:hAnsi="HG丸ｺﾞｼｯｸM-PRO"/>
          <w:color w:val="auto"/>
          <w:sz w:val="22"/>
        </w:rPr>
      </w:pPr>
    </w:p>
    <w:p w14:paraId="2EC29AC2" w14:textId="7AB7C42A" w:rsidR="008A57EA" w:rsidRDefault="008A57EA" w:rsidP="00965649">
      <w:pPr>
        <w:tabs>
          <w:tab w:val="left" w:pos="8364"/>
        </w:tabs>
        <w:ind w:leftChars="300" w:left="720" w:firstLineChars="100" w:firstLine="220"/>
        <w:rPr>
          <w:rFonts w:hAnsi="HG丸ｺﾞｼｯｸM-PRO"/>
          <w:color w:val="auto"/>
          <w:sz w:val="22"/>
        </w:rPr>
      </w:pPr>
    </w:p>
    <w:p w14:paraId="76ED683B" w14:textId="0CC48BB5" w:rsidR="008A57EA" w:rsidRDefault="008A57EA" w:rsidP="00965649">
      <w:pPr>
        <w:tabs>
          <w:tab w:val="left" w:pos="8364"/>
        </w:tabs>
        <w:ind w:leftChars="300" w:left="720" w:firstLineChars="100" w:firstLine="220"/>
        <w:rPr>
          <w:rFonts w:hAnsi="HG丸ｺﾞｼｯｸM-PRO"/>
          <w:color w:val="auto"/>
          <w:sz w:val="22"/>
        </w:rPr>
      </w:pPr>
    </w:p>
    <w:p w14:paraId="6B30645C" w14:textId="3A8713CF" w:rsidR="008A57EA" w:rsidRDefault="008A57EA" w:rsidP="00965649">
      <w:pPr>
        <w:tabs>
          <w:tab w:val="left" w:pos="8364"/>
        </w:tabs>
        <w:ind w:leftChars="300" w:left="720" w:firstLineChars="100" w:firstLine="220"/>
        <w:rPr>
          <w:rFonts w:hAnsi="HG丸ｺﾞｼｯｸM-PRO"/>
          <w:color w:val="auto"/>
          <w:sz w:val="22"/>
        </w:rPr>
      </w:pPr>
    </w:p>
    <w:p w14:paraId="6B0FC5BC" w14:textId="5721BFD2" w:rsidR="008A57EA" w:rsidRDefault="008A57EA" w:rsidP="00965649">
      <w:pPr>
        <w:tabs>
          <w:tab w:val="left" w:pos="8364"/>
        </w:tabs>
        <w:ind w:leftChars="300" w:left="720" w:firstLineChars="100" w:firstLine="220"/>
        <w:rPr>
          <w:rFonts w:hAnsi="HG丸ｺﾞｼｯｸM-PRO"/>
          <w:color w:val="auto"/>
          <w:sz w:val="22"/>
        </w:rPr>
      </w:pPr>
    </w:p>
    <w:p w14:paraId="44C8C550" w14:textId="654668B9" w:rsidR="008A57EA" w:rsidRDefault="008A57EA" w:rsidP="00965649">
      <w:pPr>
        <w:tabs>
          <w:tab w:val="left" w:pos="8364"/>
        </w:tabs>
        <w:ind w:leftChars="300" w:left="720" w:firstLineChars="100" w:firstLine="220"/>
        <w:rPr>
          <w:rFonts w:hAnsi="HG丸ｺﾞｼｯｸM-PRO"/>
          <w:color w:val="auto"/>
          <w:sz w:val="22"/>
        </w:rPr>
      </w:pPr>
    </w:p>
    <w:p w14:paraId="592C792A" w14:textId="1A31390B" w:rsidR="008A57EA" w:rsidRDefault="008A57EA" w:rsidP="00965649">
      <w:pPr>
        <w:tabs>
          <w:tab w:val="left" w:pos="8364"/>
        </w:tabs>
        <w:ind w:leftChars="300" w:left="720" w:firstLineChars="100" w:firstLine="220"/>
        <w:rPr>
          <w:rFonts w:hAnsi="HG丸ｺﾞｼｯｸM-PRO"/>
          <w:color w:val="auto"/>
          <w:sz w:val="22"/>
        </w:rPr>
      </w:pPr>
    </w:p>
    <w:p w14:paraId="6D662D57" w14:textId="03E6545A" w:rsidR="008A57EA" w:rsidRDefault="008A57EA" w:rsidP="00965649">
      <w:pPr>
        <w:tabs>
          <w:tab w:val="left" w:pos="8364"/>
        </w:tabs>
        <w:ind w:leftChars="300" w:left="720" w:firstLineChars="100" w:firstLine="220"/>
        <w:rPr>
          <w:rFonts w:hAnsi="HG丸ｺﾞｼｯｸM-PRO"/>
          <w:color w:val="auto"/>
          <w:sz w:val="22"/>
        </w:rPr>
      </w:pPr>
    </w:p>
    <w:p w14:paraId="363EA9FB" w14:textId="1D0BDF3F" w:rsidR="008A57EA" w:rsidRDefault="008A57EA" w:rsidP="00965649">
      <w:pPr>
        <w:tabs>
          <w:tab w:val="left" w:pos="8364"/>
        </w:tabs>
        <w:ind w:leftChars="300" w:left="720" w:firstLineChars="100" w:firstLine="220"/>
        <w:rPr>
          <w:rFonts w:hAnsi="HG丸ｺﾞｼｯｸM-PRO"/>
          <w:color w:val="auto"/>
          <w:sz w:val="22"/>
        </w:rPr>
      </w:pPr>
    </w:p>
    <w:p w14:paraId="6B803E4A" w14:textId="31E284E2" w:rsidR="008A57EA" w:rsidRDefault="008A57EA" w:rsidP="00965649">
      <w:pPr>
        <w:tabs>
          <w:tab w:val="left" w:pos="8364"/>
        </w:tabs>
        <w:ind w:leftChars="300" w:left="720" w:firstLineChars="100" w:firstLine="220"/>
        <w:rPr>
          <w:rFonts w:hAnsi="HG丸ｺﾞｼｯｸM-PRO"/>
          <w:color w:val="auto"/>
          <w:sz w:val="22"/>
        </w:rPr>
      </w:pPr>
    </w:p>
    <w:p w14:paraId="5A10B06F" w14:textId="4D4D8676" w:rsidR="008A57EA" w:rsidRDefault="008A57EA" w:rsidP="00965649">
      <w:pPr>
        <w:tabs>
          <w:tab w:val="left" w:pos="8364"/>
        </w:tabs>
        <w:ind w:leftChars="300" w:left="720" w:firstLineChars="100" w:firstLine="220"/>
        <w:rPr>
          <w:rFonts w:hAnsi="HG丸ｺﾞｼｯｸM-PRO"/>
          <w:color w:val="auto"/>
          <w:sz w:val="22"/>
        </w:rPr>
      </w:pPr>
    </w:p>
    <w:p w14:paraId="322C4B8A" w14:textId="685AAB79" w:rsidR="008A57EA" w:rsidRDefault="008A57EA" w:rsidP="00965649">
      <w:pPr>
        <w:tabs>
          <w:tab w:val="left" w:pos="8364"/>
        </w:tabs>
        <w:ind w:leftChars="300" w:left="720" w:firstLineChars="100" w:firstLine="220"/>
        <w:rPr>
          <w:rFonts w:hAnsi="HG丸ｺﾞｼｯｸM-PRO"/>
          <w:color w:val="auto"/>
          <w:sz w:val="22"/>
        </w:rPr>
      </w:pPr>
    </w:p>
    <w:p w14:paraId="79711F97" w14:textId="03D5CD82" w:rsidR="008A57EA" w:rsidRDefault="008A57EA" w:rsidP="00965649">
      <w:pPr>
        <w:tabs>
          <w:tab w:val="left" w:pos="8364"/>
        </w:tabs>
        <w:ind w:leftChars="300" w:left="720" w:firstLineChars="100" w:firstLine="220"/>
        <w:rPr>
          <w:rFonts w:hAnsi="HG丸ｺﾞｼｯｸM-PRO"/>
          <w:color w:val="auto"/>
          <w:sz w:val="22"/>
        </w:rPr>
      </w:pPr>
    </w:p>
    <w:p w14:paraId="0B8FEE4E" w14:textId="77777777" w:rsidR="008A57EA" w:rsidRPr="004F4D20" w:rsidRDefault="008A57EA" w:rsidP="008A57EA">
      <w:pPr>
        <w:pStyle w:val="2"/>
        <w:numPr>
          <w:ilvl w:val="0"/>
          <w:numId w:val="0"/>
        </w:numPr>
        <w:rPr>
          <w:rFonts w:ascii="HG丸ｺﾞｼｯｸM-PRO" w:eastAsia="HG丸ｺﾞｼｯｸM-PRO" w:hAnsi="HG丸ｺﾞｼｯｸM-PRO" w:cstheme="minorBidi"/>
        </w:rPr>
      </w:pPr>
      <w:bookmarkStart w:id="406" w:name="_Toc162606290"/>
      <w:r w:rsidRPr="002C658B">
        <w:rPr>
          <w:rFonts w:ascii="HG丸ｺﾞｼｯｸM-PRO" w:eastAsia="HG丸ｺﾞｼｯｸM-PRO" w:hAnsi="HG丸ｺﾞｼｯｸM-PRO" w:cs="メイリオ" w:hint="eastAsia"/>
        </w:rPr>
        <w:t>大阪府がん対策推進条例</w:t>
      </w:r>
      <w:r w:rsidRPr="00C11B79">
        <w:rPr>
          <w:rFonts w:ascii="HG丸ｺﾞｼｯｸM-PRO" w:eastAsia="HG丸ｺﾞｼｯｸM-PRO" w:hAnsi="HG丸ｺﾞｼｯｸM-PRO" w:cs="メイリオ" w:hint="eastAsia"/>
        </w:rPr>
        <w:t>（</w:t>
      </w:r>
      <w:r w:rsidRPr="002C658B">
        <w:rPr>
          <w:rFonts w:ascii="HG丸ｺﾞｼｯｸM-PRO" w:eastAsia="HG丸ｺﾞｼｯｸM-PRO" w:hAnsi="HG丸ｺﾞｼｯｸM-PRO" w:cs="メイリオ" w:hint="eastAsia"/>
        </w:rPr>
        <w:t>平成二十三年大阪府条例第六十八号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6"/>
      <w:r w:rsidRPr="004F4D20">
        <w:rPr>
          <w:rFonts w:ascii="HG丸ｺﾞｼｯｸM-PRO" w:eastAsia="HG丸ｺﾞｼｯｸM-PRO" w:hAnsi="HG丸ｺﾞｼｯｸM-PRO" w:cstheme="minorBidi" w:hint="eastAsia"/>
        </w:rPr>
        <w:t xml:space="preserve">　</w:t>
      </w:r>
    </w:p>
    <w:p w14:paraId="2BB5EEA5" w14:textId="77777777" w:rsidR="008A57EA" w:rsidRDefault="008A57EA" w:rsidP="008A57EA">
      <w:pPr>
        <w:pStyle w:val="p"/>
        <w:shd w:val="clear" w:color="auto" w:fill="FFFFFF"/>
        <w:spacing w:before="0" w:beforeAutospacing="0" w:after="0" w:afterAutospacing="0"/>
        <w:ind w:firstLine="240"/>
        <w:rPr>
          <w:rStyle w:val="p1"/>
          <w:rFonts w:ascii="HG丸ｺﾞｼｯｸM-PRO" w:eastAsia="HG丸ｺﾞｼｯｸM-PRO" w:hAnsi="HG丸ｺﾞｼｯｸM-PRO"/>
          <w:color w:val="333333"/>
          <w:sz w:val="21"/>
          <w:szCs w:val="21"/>
        </w:rPr>
      </w:pPr>
    </w:p>
    <w:p w14:paraId="7D90EE4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3C121ECB" w14:textId="77777777" w:rsidR="008A57EA"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1E34151C"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p>
    <w:p w14:paraId="4F1A91F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（目的）</w:t>
      </w:r>
    </w:p>
    <w:p w14:paraId="495E6C73"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467348B3"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FB8DB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（府の責務）</w:t>
      </w:r>
    </w:p>
    <w:p w14:paraId="01C80EF2"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72F1FB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84C65C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（保健医療関係者の責務）</w:t>
      </w:r>
    </w:p>
    <w:p w14:paraId="35E9897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第三条　保健医療関係者（がんの予防及び早期発見の推進やがん医療に携わる者をいう。以下同じ。）は、府のがん対策に協力するよう努めなければならない。</w:t>
      </w:r>
    </w:p>
    <w:p w14:paraId="5B4C6676"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p>
    <w:p w14:paraId="1D03A5D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（府民の責務）</w:t>
      </w:r>
    </w:p>
    <w:p w14:paraId="2FFE154E"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41840F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0262DE1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（がん情報の収集と提供）</w:t>
      </w:r>
    </w:p>
    <w:p w14:paraId="25EF1C0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第五条　府は、がんの罹患、死亡等、がん対策に資する情報を収集し、分析するための取組等必要な施策を講ずるものとする。</w:t>
      </w:r>
    </w:p>
    <w:p w14:paraId="611231A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lastRenderedPageBreak/>
        <w:t>２　府は、府民に対して、がんの予防及び早期発見、がん医療並びに患者支援に関する適切な情報を提供するものとする。</w:t>
      </w:r>
    </w:p>
    <w:p w14:paraId="120886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6C0E50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（がんの予防の推進）</w:t>
      </w:r>
    </w:p>
    <w:p w14:paraId="7C2093D9"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第六条　府は、関係機関と協力し、がんの予防に資するため、次に掲げる施策を推進するものとする。</w:t>
      </w:r>
    </w:p>
    <w:p w14:paraId="08D4E95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喫煙、食生活、飲酒、運動などの生活習慣及び生活環境が健康に及ぼす影響など、がんの予防のための普及啓発</w:t>
      </w:r>
    </w:p>
    <w:p w14:paraId="6B086BA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受動喫煙の防止のための学校、体育館、病院、劇場、観覧場、集会場、展示場、百貨店、事務所、官公庁施設、飲食店その他の多数の者が利用する施設における禁煙の推進</w:t>
      </w:r>
    </w:p>
    <w:p w14:paraId="3D1780B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健康診断又はがん検診の実施機関における喫煙者に対する禁煙支援、生活習慣の改善のための指導及びこれらについての研修の実施</w:t>
      </w:r>
    </w:p>
    <w:p w14:paraId="49B3028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学校教育及び社会教育におけるがんに関する教育の推進</w:t>
      </w:r>
    </w:p>
    <w:p w14:paraId="737467B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前各号に掲げるもののほか、がんの予防のための必要な施策</w:t>
      </w:r>
    </w:p>
    <w:p w14:paraId="53BB57DB"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52642F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（早期発見の推進）</w:t>
      </w:r>
    </w:p>
    <w:p w14:paraId="37E34E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第七条　府は、関係機関と協力し、がんの早期発見に資するため、次に掲げる施策を推進するものとする。</w:t>
      </w:r>
    </w:p>
    <w:p w14:paraId="264E19F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がん検診の内容及び精度管理体制の充実並びに精度管理指標の公表</w:t>
      </w:r>
    </w:p>
    <w:p w14:paraId="1D47E24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がん検診精密検査の体制の確立</w:t>
      </w:r>
    </w:p>
    <w:p w14:paraId="69C01EF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がん検診の受診率の向上のための、計画組織化されたがん検診の実施</w:t>
      </w:r>
    </w:p>
    <w:p w14:paraId="0A7203B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がん検診に携わる医療従事者の資質の向上を図るための研修の機会の確保</w:t>
      </w:r>
    </w:p>
    <w:p w14:paraId="5306411A"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市町村、医療保険者及び事業主と協力した府民のがん検診受診率の向上のための施策</w:t>
      </w:r>
    </w:p>
    <w:p w14:paraId="31FC5B5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前各号に掲げるもののほか、がんの早期発見のために必要な施策</w:t>
      </w:r>
    </w:p>
    <w:p w14:paraId="3947CFE0"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2FE869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（がん医療の充実）</w:t>
      </w:r>
    </w:p>
    <w:p w14:paraId="497EFE6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27F2158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がん診療連携拠点病院の整備</w:t>
      </w:r>
    </w:p>
    <w:p w14:paraId="0D2F9AC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がん診療連携拠点病院に準ずる病院の整備</w:t>
      </w:r>
    </w:p>
    <w:p w14:paraId="7652995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前二号に掲げる病院とその他の医療機関等との役割分担及び連携の強化</w:t>
      </w:r>
    </w:p>
    <w:p w14:paraId="59D27E6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放射線療法、化学療法及びゲノム医療の推進</w:t>
      </w:r>
    </w:p>
    <w:p w14:paraId="7B47BB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がん患者の意向を踏まえ、住み慣れた家庭や地域での療養を選択するための在宅医療及び介護の提供体制の整備</w:t>
      </w:r>
    </w:p>
    <w:p w14:paraId="09DF3A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手術、放射線治療、化学療法、緩和ケア、リハビリテーションその他のがん医療に携わる専門的な知識及び技能を有する医師その他の医療従事者の育成及び確保</w:t>
      </w:r>
    </w:p>
    <w:p w14:paraId="53C154B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七　前各号に掲げるもののほか、がん医療の向上のために必要な施策</w:t>
      </w:r>
    </w:p>
    <w:p w14:paraId="3ADCB3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FE78A9C"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lastRenderedPageBreak/>
        <w:t>（緩和ケアの推進）</w:t>
      </w:r>
    </w:p>
    <w:p w14:paraId="30BD6AA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第九条　府は、がん患者の身体症状の緩和や家族を含めた精神心理的問題の援助を治療の初期段階から行う緩和ケアの充実を図るため、次に掲げる施策を講ずるものとする。</w:t>
      </w:r>
    </w:p>
    <w:p w14:paraId="6DB226D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緩和ケア病棟、緩和ケアチーム及び緩和ケア外来の整備の促進</w:t>
      </w:r>
    </w:p>
    <w:p w14:paraId="6688141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緩和ケアに関する専門的な知識及び技能を有する医療従事者の育成</w:t>
      </w:r>
    </w:p>
    <w:p w14:paraId="0D7698A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がん患者の状況に応じた治療の初期段階からの緩和ケアの推進</w:t>
      </w:r>
    </w:p>
    <w:p w14:paraId="19CA4B22"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在宅で緩和ケアを受けることができる体制整備の支援</w:t>
      </w:r>
    </w:p>
    <w:p w14:paraId="00B1076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緩和ケアに関する関係機関及び関係団体との連携の強化</w:t>
      </w:r>
    </w:p>
    <w:p w14:paraId="2274FEA3"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前各号に掲げるもののほか、緩和ケアの充実のために必要な施策</w:t>
      </w:r>
    </w:p>
    <w:p w14:paraId="7D598A5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6F1DB3E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（肝炎肝がん対策の推進）</w:t>
      </w:r>
    </w:p>
    <w:p w14:paraId="618BFAF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第十条　府は、肝炎肝がん対策に資するため、次に掲げる施策を推進するものとする。</w:t>
      </w:r>
    </w:p>
    <w:p w14:paraId="522893C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肝炎ウイルス検診の受診率の向上のための、計画組織化された肝炎ウイルス検診の実施</w:t>
      </w:r>
    </w:p>
    <w:p w14:paraId="79BAFBC8"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肝炎ウイルス陽性者に対する相談支援・診療体制の充実</w:t>
      </w:r>
    </w:p>
    <w:p w14:paraId="155A1F78"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前二号に掲げるもののほか、肝炎肝がん対策を推進するために必要な施策</w:t>
      </w:r>
    </w:p>
    <w:p w14:paraId="3D76032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7363D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（女性に特有のがん対策の促進）</w:t>
      </w:r>
    </w:p>
    <w:p w14:paraId="574B36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第十一条　府は、女性に特有のがん対策に資するため、次に掲げる施策を推進するものとする。</w:t>
      </w:r>
    </w:p>
    <w:p w14:paraId="7B6674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がんにかかりやすい年齢を考慮したがんの予防に関する正しい知識の普及啓発</w:t>
      </w:r>
    </w:p>
    <w:p w14:paraId="2486DD6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女性に特有のがんに係る検診の受診率の向上のための施策</w:t>
      </w:r>
    </w:p>
    <w:p w14:paraId="64E8483A"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前二号に掲げるもののほか、女性に特有のがん対策を推進するために必要な施策</w:t>
      </w:r>
    </w:p>
    <w:p w14:paraId="3E27BF6C"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15E77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（小児及び若年世代のがん対策の充実）</w:t>
      </w:r>
    </w:p>
    <w:p w14:paraId="6ADC1E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第十二条　府は、小児及び若年世代のがん対策を充実するため、次に掲げる施策を推進するものとする。</w:t>
      </w:r>
    </w:p>
    <w:p w14:paraId="198D14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小児及び若年世代のがんの実態把握の強化及び支援体制の整備</w:t>
      </w:r>
    </w:p>
    <w:p w14:paraId="54459C9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小児及び若年世代のがん診療に関わる医療関係機関間の連携及び協力の促進</w:t>
      </w:r>
    </w:p>
    <w:p w14:paraId="0D9637F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前二号に掲げるもののほか、小児及び若年世代のがん医療の向上のために必要な施策</w:t>
      </w:r>
    </w:p>
    <w:p w14:paraId="56ED94AF"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36DDFE1"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（骨髄移植及び</w:t>
      </w:r>
      <w:r w:rsidRPr="002C658B">
        <w:rPr>
          <w:rFonts w:hAnsi="HG丸ｺﾞｼｯｸM-PRO" w:cs="ＭＳ 明朝"/>
          <w:sz w:val="22"/>
          <w:szCs w:val="22"/>
        </w:rPr>
        <w:ruby>
          <w:rubyPr>
            <w:rubyAlign w:val="distributeSpace"/>
            <w:hps w:val="10"/>
            <w:hpsRaise w:val="18"/>
            <w:hpsBaseText w:val="22"/>
            <w:lid w:val="ja-JP"/>
          </w:rubyPr>
          <w:rt>
            <w:r w:rsidR="008A57EA" w:rsidRPr="002C658B">
              <w:rPr>
                <w:rFonts w:hAnsi="HG丸ｺﾞｼｯｸM-PRO" w:cs="ＭＳ 明朝" w:hint="eastAsia"/>
                <w:sz w:val="22"/>
                <w:szCs w:val="22"/>
              </w:rPr>
              <w:t>さい</w:t>
            </w:r>
          </w:rt>
          <w:rubyBase>
            <w:r w:rsidR="008A57EA" w:rsidRPr="002C658B">
              <w:rPr>
                <w:rFonts w:hAnsi="HG丸ｺﾞｼｯｸM-PRO" w:cs="ＭＳ 明朝" w:hint="eastAsia"/>
                <w:sz w:val="22"/>
                <w:szCs w:val="22"/>
              </w:rPr>
              <w:t>臍</w:t>
            </w:r>
          </w:rubyBase>
        </w:ruby>
      </w:r>
      <w:r w:rsidRPr="002C658B">
        <w:rPr>
          <w:rFonts w:hAnsi="HG丸ｺﾞｼｯｸM-PRO" w:cs="ＭＳ 明朝" w:hint="eastAsia"/>
          <w:sz w:val="22"/>
          <w:szCs w:val="22"/>
        </w:rPr>
        <w:t>帯血移植の促進）</w:t>
      </w:r>
    </w:p>
    <w:p w14:paraId="5932A09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第十三条　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0646AED3"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0AD877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（がん登録の推進）</w:t>
      </w:r>
    </w:p>
    <w:p w14:paraId="7C324C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第十四条　府は、効果的かつ総合的ながん対策の実現に向けて、がん登録の推進のため、次に掲げる施策を講ずるものとする。</w:t>
      </w:r>
    </w:p>
    <w:p w14:paraId="30BA12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lastRenderedPageBreak/>
        <w:t>一　人口動態情報、住民基本台帳等を活用したがん登録事業を推進するための施策</w:t>
      </w:r>
    </w:p>
    <w:p w14:paraId="6D6EDA6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がん登録への医療機関の連携の強化</w:t>
      </w:r>
    </w:p>
    <w:p w14:paraId="50BE265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がん登録に関する府民への情報提供、広報等の強化</w:t>
      </w:r>
    </w:p>
    <w:p w14:paraId="29D0DD8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前三号に掲げるもののほか、がん登録の推進のために必要な施策</w:t>
      </w:r>
    </w:p>
    <w:p w14:paraId="4CD021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前項各号に掲げる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67AE4696"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23D6C56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（研究の推進）</w:t>
      </w:r>
    </w:p>
    <w:p w14:paraId="015FE3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569DD8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がんに係る調査研究を行う者からがん登録等の推進に関する法律（平成二十五年法律第百十一号。以下「法」という。）第二十二条第一項第一号の情報（以下「地域がん登録情報」という。）又はその匿名化（法第二条第九項の匿名化をいう。以下同じ。）が行われた情報の提供の求めを受けた場合において、当該がんに係る調査研究に必要な限度で、法第二十二条第一項の規定により整備されるデータベース（情報の集合物であって、当該情報を電子計算機を用いて検索することができるように体系的に構成したものをいう。）を用いて、地域がん登録情報の提供並びにその匿名化及び当該匿名化を行った情報の提供を行うことができる。</w:t>
      </w:r>
    </w:p>
    <w:p w14:paraId="0079479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前項の提供及び匿名化を行うに当たっては、がん患者に係る個人情報の保護が適切に講じられるようにしなければならない。</w:t>
      </w:r>
    </w:p>
    <w:p w14:paraId="47BBB2AF"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４　知事は、がん医療について科学的知見を有する者として知事が指定するものに、第二項の提供及び匿名化に係る事務（当該提供の決定を除く。）を行わせることができる。</w:t>
      </w:r>
    </w:p>
    <w:p w14:paraId="06C2CD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５　知事は、第二項の提供及び匿名化を行おうとするときは、あらかじめ、大阪府がん対策推進委員会の意見を聴くものとする。</w:t>
      </w:r>
    </w:p>
    <w:p w14:paraId="7A422D9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7DCC6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（患者等の支援）</w:t>
      </w:r>
    </w:p>
    <w:p w14:paraId="4BB68265"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33B53B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がん患者及びその家族等に対するセカンドオピニオン（診断又は治療に関して担当医師以外の医師の意見を聴くことをいう。）を含めた相談体制の充実強化</w:t>
      </w:r>
    </w:p>
    <w:p w14:paraId="4AAEE8E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がん患者及びその家族等で構成される民間団体その他の関係団体が行うがん患者の生活及びその家族に対する活動の支援</w:t>
      </w:r>
    </w:p>
    <w:p w14:paraId="332AD4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がん患者及びその家族等の就労に関し必要な支援</w:t>
      </w:r>
    </w:p>
    <w:p w14:paraId="0D3149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前三号に掲げるもののほか、がん患者の生活の質の維持向上及びがんに伴う経済的負担の軽減に関し必要な施策</w:t>
      </w:r>
    </w:p>
    <w:p w14:paraId="36CB8BFA"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9C5C8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lastRenderedPageBreak/>
        <w:t>（意見の聴取）</w:t>
      </w:r>
    </w:p>
    <w:p w14:paraId="739725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第十七条　知事は、計画を策定し、又は変更しようとするときは、あらかじめ、大阪府がん対策推進委員会の意見を聴くものとする。</w:t>
      </w:r>
    </w:p>
    <w:p w14:paraId="087D2C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45295D4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（府民運動の推進）</w:t>
      </w:r>
    </w:p>
    <w:p w14:paraId="5EECE6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416311E5"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0B2603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（財政上の措置）</w:t>
      </w:r>
    </w:p>
    <w:p w14:paraId="26214E7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第十九条　府は、がん対策に関する施策を推進するため、必要な財政上の措置を講ずるものとする。</w:t>
      </w:r>
    </w:p>
    <w:p w14:paraId="66CCA93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548559D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（手数料）</w:t>
      </w:r>
    </w:p>
    <w:p w14:paraId="1AD5187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第二十条　法第二十一条第八項又は第九項及びこの条例第十五条第二項に基づく事務に関し、次の表の中欄に掲げる者は、それぞれ同表の下欄に定める金額の手数料を納付しなければならない。</w:t>
      </w:r>
    </w:p>
    <w:tbl>
      <w:tblPr>
        <w:tblW w:w="0" w:type="auto"/>
        <w:tblInd w:w="5" w:type="dxa"/>
        <w:tblLayout w:type="fixed"/>
        <w:tblCellMar>
          <w:left w:w="0" w:type="dxa"/>
          <w:right w:w="0" w:type="dxa"/>
        </w:tblCellMar>
        <w:tblLook w:val="0000" w:firstRow="0" w:lastRow="0" w:firstColumn="0" w:lastColumn="0" w:noHBand="0" w:noVBand="0"/>
      </w:tblPr>
      <w:tblGrid>
        <w:gridCol w:w="1156"/>
        <w:gridCol w:w="3180"/>
        <w:gridCol w:w="5300"/>
      </w:tblGrid>
      <w:tr w:rsidR="008A57EA" w:rsidRPr="002C658B" w14:paraId="5AD67929" w14:textId="77777777" w:rsidTr="00DB1427">
        <w:tc>
          <w:tcPr>
            <w:tcW w:w="1156" w:type="dxa"/>
            <w:tcBorders>
              <w:top w:val="single" w:sz="4" w:space="0" w:color="000000"/>
              <w:left w:val="single" w:sz="4" w:space="0" w:color="000000"/>
              <w:bottom w:val="single" w:sz="4" w:space="0" w:color="000000"/>
              <w:right w:val="single" w:sz="4" w:space="0" w:color="000000"/>
            </w:tcBorders>
          </w:tcPr>
          <w:p w14:paraId="7C17D13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項</w:t>
            </w:r>
          </w:p>
        </w:tc>
        <w:tc>
          <w:tcPr>
            <w:tcW w:w="3180" w:type="dxa"/>
            <w:tcBorders>
              <w:top w:val="single" w:sz="4" w:space="0" w:color="000000"/>
              <w:left w:val="nil"/>
              <w:bottom w:val="single" w:sz="4" w:space="0" w:color="000000"/>
              <w:right w:val="single" w:sz="4" w:space="0" w:color="000000"/>
            </w:tcBorders>
          </w:tcPr>
          <w:p w14:paraId="38C1F1DD"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区分</w:t>
            </w:r>
          </w:p>
        </w:tc>
        <w:tc>
          <w:tcPr>
            <w:tcW w:w="5300" w:type="dxa"/>
            <w:tcBorders>
              <w:top w:val="single" w:sz="4" w:space="0" w:color="000000"/>
              <w:left w:val="nil"/>
              <w:bottom w:val="single" w:sz="4" w:space="0" w:color="000000"/>
              <w:right w:val="single" w:sz="4" w:space="0" w:color="000000"/>
            </w:tcBorders>
          </w:tcPr>
          <w:p w14:paraId="03687ED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金額</w:t>
            </w:r>
          </w:p>
        </w:tc>
      </w:tr>
      <w:tr w:rsidR="008A57EA" w:rsidRPr="002C658B" w14:paraId="144A9F0F" w14:textId="77777777" w:rsidTr="00DB1427">
        <w:tc>
          <w:tcPr>
            <w:tcW w:w="1156" w:type="dxa"/>
            <w:tcBorders>
              <w:top w:val="nil"/>
              <w:left w:val="single" w:sz="4" w:space="0" w:color="000000"/>
              <w:bottom w:val="single" w:sz="4" w:space="0" w:color="000000"/>
              <w:right w:val="single" w:sz="4" w:space="0" w:color="000000"/>
            </w:tcBorders>
          </w:tcPr>
          <w:p w14:paraId="70F2F42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一</w:t>
            </w:r>
          </w:p>
        </w:tc>
        <w:tc>
          <w:tcPr>
            <w:tcW w:w="3180" w:type="dxa"/>
            <w:tcBorders>
              <w:top w:val="nil"/>
              <w:left w:val="nil"/>
              <w:bottom w:val="single" w:sz="4" w:space="0" w:color="000000"/>
              <w:right w:val="single" w:sz="4" w:space="0" w:color="000000"/>
            </w:tcBorders>
          </w:tcPr>
          <w:p w14:paraId="338E8432"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法第二十一条第八項又は第九項の規定による都道府県がん情報又はその匿名化が行われた情報の提供を受けようとする者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7D7232D3"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114BF7E"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法第二十一条第八項の規定による都道府県がん情報の提供並びに同条第九項の規定による都道府県がん情報の匿名化及び当該匿名化が行われた情報の提供（提供の求めを受けた情報が都道府県がん情報に係る法第二十二条第三項の規定により匿名化が行われた情報である場合にあっては、その提供）に要する時間一時間までごとに五千八百円</w:t>
            </w:r>
          </w:p>
          <w:p w14:paraId="3402FB8C"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都道府県がん情報又は匿名化情報（法第二十一条第九項又は第二十二条第三項の規定により都道府県がん情報の匿名化が行われた情報をいう。以下同じ。）の提供に関する次の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7178FB3B"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494AEA50"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w:t>
            </w:r>
            <w:r w:rsidRPr="002C658B">
              <w:rPr>
                <w:rFonts w:hAnsi="HG丸ｺﾞｼｯｸM-PRO" w:cs="ＭＳ 明朝" w:hint="eastAsia"/>
                <w:sz w:val="22"/>
                <w:szCs w:val="22"/>
              </w:rPr>
              <w:lastRenderedPageBreak/>
              <w:t>録したものの交付　一枚につき百二十円</w:t>
            </w:r>
          </w:p>
          <w:p w14:paraId="5A0BDD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都道府県がん情報又は匿名化情報を記録したロ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r w:rsidR="008A57EA" w:rsidRPr="002C658B" w14:paraId="0FC778FE" w14:textId="77777777" w:rsidTr="00DB1427">
        <w:tc>
          <w:tcPr>
            <w:tcW w:w="1156" w:type="dxa"/>
            <w:tcBorders>
              <w:top w:val="nil"/>
              <w:left w:val="single" w:sz="4" w:space="0" w:color="000000"/>
              <w:bottom w:val="single" w:sz="4" w:space="0" w:color="000000"/>
              <w:right w:val="single" w:sz="4" w:space="0" w:color="000000"/>
            </w:tcBorders>
          </w:tcPr>
          <w:p w14:paraId="0DC4B208"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lastRenderedPageBreak/>
              <w:t>二</w:t>
            </w:r>
          </w:p>
        </w:tc>
        <w:tc>
          <w:tcPr>
            <w:tcW w:w="3180" w:type="dxa"/>
            <w:tcBorders>
              <w:top w:val="nil"/>
              <w:left w:val="nil"/>
              <w:bottom w:val="single" w:sz="4" w:space="0" w:color="000000"/>
              <w:right w:val="single" w:sz="4" w:space="0" w:color="000000"/>
            </w:tcBorders>
          </w:tcPr>
          <w:p w14:paraId="4DEE9D7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第十五条第二項の規定による地域がん登録情報又はその匿名化が行われた情報の提供を受けようとする者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561CDAA4"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BFCA6B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第十五条第二項の規定による地域がん登録情報の提供並びにその匿名化及び当該匿名化が行われた情報の提供に要する時間一時間までごとに五千八百円</w:t>
            </w:r>
          </w:p>
          <w:p w14:paraId="1693710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地域がん登録情報又はその匿名化が行われた情報の提供に関する次の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3162D648"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37C3545C"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六二四一に適合する直径百二十ミリメートルの光ディスクの再生装置で再生することが可能なものに限る。）に記録したものの交付　一枚につき百二十円</w:t>
            </w:r>
          </w:p>
          <w:p w14:paraId="5B881C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地域がん登録情報又はその匿名化が行われた情報を記録したロ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bl>
    <w:p w14:paraId="727958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法第二十四条第一項第二号又はこの条例第十五条第四項の規定により知事が都道府県がん情報若しくは匿名化情報又は地域がん登録情報若しくはその匿名化が行われた情報の提供に係る事務を行わせることとした者（以下「指定機関」という。）から当該都道府県がん情報若しくは匿名化情報又は地域がん登録情報若しくはその匿名化が行われた情報の提供を受けようとする者は、前項に定める金額の手数料を当該指定機関に納付しなければならない。</w:t>
      </w:r>
    </w:p>
    <w:p w14:paraId="344BCB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前項の規定により指定機関に納付された手数料は、当該指定機関の収入とする。</w:t>
      </w:r>
    </w:p>
    <w:p w14:paraId="5AD3612E"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A440DE7"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（還付）</w:t>
      </w:r>
    </w:p>
    <w:p w14:paraId="1FD66236"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第二十一条　既納の手数料は、還付しない。ただし、知事は、特別の理由があると認めるときは、その全部又は一部を還付することができる。</w:t>
      </w:r>
    </w:p>
    <w:p w14:paraId="7E827ED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F49EEE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（委任）</w:t>
      </w:r>
    </w:p>
    <w:p w14:paraId="025EEF4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第二十二条　この条例に定めるもののほか、この条例の施行に関し必要な事項は、知事が定める。</w:t>
      </w:r>
    </w:p>
    <w:p w14:paraId="0F0D7AA4" w14:textId="77777777" w:rsidR="008A57EA" w:rsidRDefault="008A57EA" w:rsidP="008A57EA">
      <w:pPr>
        <w:autoSpaceDE w:val="0"/>
        <w:autoSpaceDN w:val="0"/>
        <w:spacing w:line="300" w:lineRule="atLeast"/>
        <w:ind w:left="600"/>
        <w:jc w:val="left"/>
        <w:rPr>
          <w:rFonts w:hAnsi="HG丸ｺﾞｼｯｸM-PRO" w:cs="ＭＳ 明朝"/>
          <w:sz w:val="22"/>
          <w:szCs w:val="22"/>
        </w:rPr>
      </w:pPr>
    </w:p>
    <w:p w14:paraId="132699E2"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w:t>
      </w:r>
    </w:p>
    <w:p w14:paraId="4AEA355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160D13F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この条例は、平成二十三年四月一日から施行する。</w:t>
      </w:r>
    </w:p>
    <w:p w14:paraId="0EC3978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（この条例の見直し）</w:t>
      </w:r>
    </w:p>
    <w:p w14:paraId="0099547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知事は、この条例の施行後二年を目途として、この条例の規定内容について検討を加え、その結果に基づいてこの条例の見直しを行うものとする。</w:t>
      </w:r>
    </w:p>
    <w:p w14:paraId="15491539"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則（平成二九年条例第三〇号）</w:t>
      </w:r>
    </w:p>
    <w:p w14:paraId="2FBFD89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この条例は、公布の日から施行する。</w:t>
      </w:r>
    </w:p>
    <w:p w14:paraId="6DE4F6A0"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則（平成三〇年条例第三三号）</w:t>
      </w:r>
    </w:p>
    <w:p w14:paraId="03D6518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50033C0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この条例は、公布の日から施行する。</w:t>
      </w:r>
    </w:p>
    <w:p w14:paraId="2721CB8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（大阪府附属機関条例の一部改正）</w:t>
      </w:r>
    </w:p>
    <w:p w14:paraId="5689D9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大阪府附属機関条例（昭和二十七年大阪府条例第三十九号）の一部を次のように改正する。</w:t>
      </w:r>
    </w:p>
    <w:p w14:paraId="01728CB1"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r w:rsidRPr="002C658B">
        <w:rPr>
          <w:rFonts w:hAnsi="HG丸ｺﾞｼｯｸM-PRO" w:cs="ＭＳ 明朝" w:hint="eastAsia"/>
          <w:sz w:val="22"/>
          <w:szCs w:val="22"/>
        </w:rPr>
        <w:t>〔次のよう〕略</w:t>
      </w:r>
    </w:p>
    <w:p w14:paraId="228C06CB"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則（平成三〇年条例第九三号）</w:t>
      </w:r>
    </w:p>
    <w:p w14:paraId="70ED5ED4"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この条例は、平成三十一年一月一日から施行する。ただし、第二条の規定は、公布の日から施行する。</w:t>
      </w:r>
    </w:p>
    <w:p w14:paraId="5D5BE27D"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則（令和元年条例第八号）</w:t>
      </w:r>
    </w:p>
    <w:p w14:paraId="290CB432"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この条例は、令和元年七月一日から施行する。</w:t>
      </w:r>
    </w:p>
    <w:p w14:paraId="6769B362" w14:textId="77777777" w:rsidR="008A57EA" w:rsidRPr="002C658B" w:rsidRDefault="008A57EA" w:rsidP="008A57EA">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p>
    <w:p w14:paraId="3C39AC33" w14:textId="7BA9A84C" w:rsidR="008A57EA" w:rsidRPr="008A57EA" w:rsidRDefault="008A57EA" w:rsidP="008A57EA">
      <w:pPr>
        <w:rPr>
          <w:rFonts w:hAnsi="HG丸ｺﾞｼｯｸM-PRO" w:cs="ＭＳ Ｐゴシック"/>
          <w:color w:val="auto"/>
          <w:sz w:val="22"/>
          <w:szCs w:val="22"/>
        </w:rPr>
      </w:pPr>
    </w:p>
    <w:sectPr w:rsidR="008A57EA" w:rsidRPr="008A57EA" w:rsidSect="00B43EE8">
      <w:footerReference w:type="default" r:id="rId57"/>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8BB8" w14:textId="77777777" w:rsidR="002466C6" w:rsidRDefault="002466C6">
      <w:r>
        <w:separator/>
      </w:r>
    </w:p>
  </w:endnote>
  <w:endnote w:type="continuationSeparator" w:id="0">
    <w:p w14:paraId="2A7EAB6E" w14:textId="77777777" w:rsidR="002466C6" w:rsidRDefault="0024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7526" w14:textId="77777777" w:rsidR="00C27765" w:rsidRDefault="00C27765">
    <w:pPr>
      <w:pStyle w:val="a5"/>
      <w:jc w:val="center"/>
    </w:pPr>
  </w:p>
  <w:p w14:paraId="575A07FF"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9773"/>
      <w:docPartObj>
        <w:docPartGallery w:val="Page Numbers (Bottom of Page)"/>
        <w:docPartUnique/>
      </w:docPartObj>
    </w:sdtPr>
    <w:sdtEndPr/>
    <w:sdtContent>
      <w:p w14:paraId="59EBA634" w14:textId="45C319CF" w:rsidR="00C27765" w:rsidRDefault="00C27765">
        <w:pPr>
          <w:pStyle w:val="a5"/>
          <w:jc w:val="center"/>
        </w:pPr>
        <w:r>
          <w:fldChar w:fldCharType="begin"/>
        </w:r>
        <w:r>
          <w:instrText>PAGE   \* MERGEFORMAT</w:instrText>
        </w:r>
        <w:r>
          <w:fldChar w:fldCharType="separate"/>
        </w:r>
        <w:r w:rsidR="00016820" w:rsidRPr="00016820">
          <w:rPr>
            <w:noProof/>
            <w:lang w:val="ja-JP"/>
          </w:rPr>
          <w:t>67</w:t>
        </w:r>
        <w:r>
          <w:fldChar w:fldCharType="end"/>
        </w:r>
      </w:p>
    </w:sdtContent>
  </w:sdt>
  <w:p w14:paraId="4053F640"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B1E0" w14:textId="77777777" w:rsidR="002466C6" w:rsidRDefault="002466C6">
      <w:r>
        <w:rPr>
          <w:rFonts w:hAnsi="Times New Roman" w:cs="Times New Roman"/>
          <w:color w:val="auto"/>
          <w:sz w:val="2"/>
          <w:szCs w:val="2"/>
        </w:rPr>
        <w:continuationSeparator/>
      </w:r>
    </w:p>
  </w:footnote>
  <w:footnote w:type="continuationSeparator" w:id="0">
    <w:p w14:paraId="0B9FB9E8" w14:textId="77777777" w:rsidR="002466C6" w:rsidRDefault="00246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27F23B3C"/>
    <w:multiLevelType w:val="hybridMultilevel"/>
    <w:tmpl w:val="33C42DC6"/>
    <w:lvl w:ilvl="0" w:tplc="7972A2B2">
      <w:start w:val="1"/>
      <w:numFmt w:val="decimal"/>
      <w:lvlText w:val="(%1)"/>
      <w:lvlJc w:val="left"/>
      <w:pPr>
        <w:ind w:left="462" w:hanging="372"/>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5" w15:restartNumberingAfterBreak="0">
    <w:nsid w:val="295A0C12"/>
    <w:multiLevelType w:val="hybridMultilevel"/>
    <w:tmpl w:val="21369186"/>
    <w:lvl w:ilvl="0" w:tplc="AB486F7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7"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8"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3"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4"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6"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9"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0"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0"/>
  </w:num>
  <w:num w:numId="2">
    <w:abstractNumId w:val="12"/>
  </w:num>
  <w:num w:numId="3">
    <w:abstractNumId w:val="4"/>
  </w:num>
  <w:num w:numId="4">
    <w:abstractNumId w:val="3"/>
  </w:num>
  <w:num w:numId="5">
    <w:abstractNumId w:val="24"/>
  </w:num>
  <w:num w:numId="6">
    <w:abstractNumId w:val="8"/>
  </w:num>
  <w:num w:numId="7">
    <w:abstractNumId w:val="9"/>
  </w:num>
  <w:num w:numId="8">
    <w:abstractNumId w:val="6"/>
  </w:num>
  <w:num w:numId="9">
    <w:abstractNumId w:val="11"/>
  </w:num>
  <w:num w:numId="10">
    <w:abstractNumId w:val="1"/>
  </w:num>
  <w:num w:numId="11">
    <w:abstractNumId w:val="23"/>
  </w:num>
  <w:num w:numId="12">
    <w:abstractNumId w:val="0"/>
  </w:num>
  <w:num w:numId="13">
    <w:abstractNumId w:val="20"/>
  </w:num>
  <w:num w:numId="14">
    <w:abstractNumId w:val="13"/>
  </w:num>
  <w:num w:numId="15">
    <w:abstractNumId w:val="28"/>
  </w:num>
  <w:num w:numId="16">
    <w:abstractNumId w:val="10"/>
  </w:num>
  <w:num w:numId="17">
    <w:abstractNumId w:val="18"/>
  </w:num>
  <w:num w:numId="18">
    <w:abstractNumId w:val="2"/>
  </w:num>
  <w:num w:numId="19">
    <w:abstractNumId w:val="22"/>
  </w:num>
  <w:num w:numId="20">
    <w:abstractNumId w:val="29"/>
  </w:num>
  <w:num w:numId="21">
    <w:abstractNumId w:val="26"/>
  </w:num>
  <w:num w:numId="22">
    <w:abstractNumId w:val="17"/>
  </w:num>
  <w:num w:numId="23">
    <w:abstractNumId w:val="16"/>
  </w:num>
  <w:num w:numId="24">
    <w:abstractNumId w:val="19"/>
  </w:num>
  <w:num w:numId="25">
    <w:abstractNumId w:val="7"/>
  </w:num>
  <w:num w:numId="26">
    <w:abstractNumId w:val="5"/>
  </w:num>
  <w:num w:numId="27">
    <w:abstractNumId w:val="21"/>
  </w:num>
  <w:num w:numId="28">
    <w:abstractNumId w:val="25"/>
  </w:num>
  <w:num w:numId="29">
    <w:abstractNumId w:val="27"/>
  </w:num>
  <w:num w:numId="30">
    <w:abstractNumId w:val="14"/>
  </w:num>
  <w:num w:numId="3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3276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DDE"/>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820"/>
    <w:rsid w:val="000169B6"/>
    <w:rsid w:val="00016A11"/>
    <w:rsid w:val="00016A87"/>
    <w:rsid w:val="00016C7D"/>
    <w:rsid w:val="00016CD4"/>
    <w:rsid w:val="00016EE7"/>
    <w:rsid w:val="00016EFA"/>
    <w:rsid w:val="00017807"/>
    <w:rsid w:val="00017977"/>
    <w:rsid w:val="000202E2"/>
    <w:rsid w:val="00020632"/>
    <w:rsid w:val="00020D06"/>
    <w:rsid w:val="00021153"/>
    <w:rsid w:val="00021F12"/>
    <w:rsid w:val="0002211C"/>
    <w:rsid w:val="00022255"/>
    <w:rsid w:val="0002226E"/>
    <w:rsid w:val="0002253D"/>
    <w:rsid w:val="0002269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903"/>
    <w:rsid w:val="00034CF6"/>
    <w:rsid w:val="00034F19"/>
    <w:rsid w:val="00035059"/>
    <w:rsid w:val="00035299"/>
    <w:rsid w:val="000355C2"/>
    <w:rsid w:val="00035644"/>
    <w:rsid w:val="00035735"/>
    <w:rsid w:val="00035833"/>
    <w:rsid w:val="00035AC6"/>
    <w:rsid w:val="00035D14"/>
    <w:rsid w:val="00035D1E"/>
    <w:rsid w:val="00035F53"/>
    <w:rsid w:val="000360A7"/>
    <w:rsid w:val="000362F9"/>
    <w:rsid w:val="0003636B"/>
    <w:rsid w:val="00036860"/>
    <w:rsid w:val="0003708E"/>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720"/>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071"/>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0F31"/>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7DC"/>
    <w:rsid w:val="0007086D"/>
    <w:rsid w:val="00071499"/>
    <w:rsid w:val="000714AA"/>
    <w:rsid w:val="0007158B"/>
    <w:rsid w:val="00071B86"/>
    <w:rsid w:val="000723EA"/>
    <w:rsid w:val="00072876"/>
    <w:rsid w:val="000728A5"/>
    <w:rsid w:val="00072FB4"/>
    <w:rsid w:val="00073213"/>
    <w:rsid w:val="000737BE"/>
    <w:rsid w:val="000739DC"/>
    <w:rsid w:val="00073B1B"/>
    <w:rsid w:val="00073DB3"/>
    <w:rsid w:val="00073F4A"/>
    <w:rsid w:val="000744F8"/>
    <w:rsid w:val="0007454F"/>
    <w:rsid w:val="00074599"/>
    <w:rsid w:val="00074681"/>
    <w:rsid w:val="00074A14"/>
    <w:rsid w:val="00074B70"/>
    <w:rsid w:val="00075072"/>
    <w:rsid w:val="00075376"/>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77EC5"/>
    <w:rsid w:val="00080433"/>
    <w:rsid w:val="0008092E"/>
    <w:rsid w:val="000810B8"/>
    <w:rsid w:val="000812A6"/>
    <w:rsid w:val="00081657"/>
    <w:rsid w:val="000818B8"/>
    <w:rsid w:val="00082122"/>
    <w:rsid w:val="000822AD"/>
    <w:rsid w:val="0008256B"/>
    <w:rsid w:val="00082964"/>
    <w:rsid w:val="00082D39"/>
    <w:rsid w:val="00082DAD"/>
    <w:rsid w:val="000834F9"/>
    <w:rsid w:val="0008360E"/>
    <w:rsid w:val="00083669"/>
    <w:rsid w:val="00083B34"/>
    <w:rsid w:val="00083BEF"/>
    <w:rsid w:val="00083C14"/>
    <w:rsid w:val="00083F72"/>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874"/>
    <w:rsid w:val="000A596B"/>
    <w:rsid w:val="000A5A4F"/>
    <w:rsid w:val="000A5DA0"/>
    <w:rsid w:val="000A66EF"/>
    <w:rsid w:val="000A6B6A"/>
    <w:rsid w:val="000A713F"/>
    <w:rsid w:val="000A730C"/>
    <w:rsid w:val="000A76D4"/>
    <w:rsid w:val="000A7901"/>
    <w:rsid w:val="000A7FE1"/>
    <w:rsid w:val="000B050D"/>
    <w:rsid w:val="000B084B"/>
    <w:rsid w:val="000B0917"/>
    <w:rsid w:val="000B0993"/>
    <w:rsid w:val="000B0E4B"/>
    <w:rsid w:val="000B0F70"/>
    <w:rsid w:val="000B111E"/>
    <w:rsid w:val="000B14F5"/>
    <w:rsid w:val="000B1B72"/>
    <w:rsid w:val="000B1BDE"/>
    <w:rsid w:val="000B1C15"/>
    <w:rsid w:val="000B1D10"/>
    <w:rsid w:val="000B1E9F"/>
    <w:rsid w:val="000B21AC"/>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18D"/>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BB6"/>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494"/>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EA"/>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852"/>
    <w:rsid w:val="00107B25"/>
    <w:rsid w:val="00107DAA"/>
    <w:rsid w:val="00110241"/>
    <w:rsid w:val="001108C0"/>
    <w:rsid w:val="00110A5B"/>
    <w:rsid w:val="00110A8F"/>
    <w:rsid w:val="00110C47"/>
    <w:rsid w:val="00110D8C"/>
    <w:rsid w:val="001113A4"/>
    <w:rsid w:val="0011142E"/>
    <w:rsid w:val="00111ABC"/>
    <w:rsid w:val="00111BB3"/>
    <w:rsid w:val="00111BC3"/>
    <w:rsid w:val="00111BCF"/>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6E6D"/>
    <w:rsid w:val="001171EE"/>
    <w:rsid w:val="001173BB"/>
    <w:rsid w:val="00117422"/>
    <w:rsid w:val="0011768B"/>
    <w:rsid w:val="001177C5"/>
    <w:rsid w:val="001203A8"/>
    <w:rsid w:val="00120821"/>
    <w:rsid w:val="00120848"/>
    <w:rsid w:val="00120912"/>
    <w:rsid w:val="00120B3B"/>
    <w:rsid w:val="00120CA1"/>
    <w:rsid w:val="001210A6"/>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B4C"/>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34B"/>
    <w:rsid w:val="00132B35"/>
    <w:rsid w:val="00132F1F"/>
    <w:rsid w:val="0013378F"/>
    <w:rsid w:val="00133C78"/>
    <w:rsid w:val="00133EE7"/>
    <w:rsid w:val="00133FEF"/>
    <w:rsid w:val="001340CA"/>
    <w:rsid w:val="00134194"/>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63F"/>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2A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19E"/>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EFB"/>
    <w:rsid w:val="00163F9C"/>
    <w:rsid w:val="0016435F"/>
    <w:rsid w:val="00164470"/>
    <w:rsid w:val="00164722"/>
    <w:rsid w:val="00164818"/>
    <w:rsid w:val="00164ED1"/>
    <w:rsid w:val="00164F05"/>
    <w:rsid w:val="00164FFF"/>
    <w:rsid w:val="00165059"/>
    <w:rsid w:val="0016532D"/>
    <w:rsid w:val="00165692"/>
    <w:rsid w:val="00165D60"/>
    <w:rsid w:val="0016616E"/>
    <w:rsid w:val="0016691E"/>
    <w:rsid w:val="0016708A"/>
    <w:rsid w:val="00167128"/>
    <w:rsid w:val="0016720E"/>
    <w:rsid w:val="00167372"/>
    <w:rsid w:val="0016759F"/>
    <w:rsid w:val="00167676"/>
    <w:rsid w:val="00167BEF"/>
    <w:rsid w:val="00167E4D"/>
    <w:rsid w:val="00167EFB"/>
    <w:rsid w:val="001700F1"/>
    <w:rsid w:val="00170843"/>
    <w:rsid w:val="00170931"/>
    <w:rsid w:val="00170C4D"/>
    <w:rsid w:val="00170DE3"/>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429"/>
    <w:rsid w:val="001745F3"/>
    <w:rsid w:val="00174853"/>
    <w:rsid w:val="00174928"/>
    <w:rsid w:val="00174B16"/>
    <w:rsid w:val="00174BAA"/>
    <w:rsid w:val="00174BE7"/>
    <w:rsid w:val="00174CAF"/>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9D1"/>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87EF6"/>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112"/>
    <w:rsid w:val="00194572"/>
    <w:rsid w:val="001946F5"/>
    <w:rsid w:val="00194C67"/>
    <w:rsid w:val="00194DC3"/>
    <w:rsid w:val="00194DD8"/>
    <w:rsid w:val="00194F8E"/>
    <w:rsid w:val="00195CD6"/>
    <w:rsid w:val="0019608B"/>
    <w:rsid w:val="0019651E"/>
    <w:rsid w:val="00196613"/>
    <w:rsid w:val="00196A0D"/>
    <w:rsid w:val="00196D65"/>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61"/>
    <w:rsid w:val="001A49A0"/>
    <w:rsid w:val="001A4B1A"/>
    <w:rsid w:val="001A502C"/>
    <w:rsid w:val="001A53FF"/>
    <w:rsid w:val="001A54C9"/>
    <w:rsid w:val="001A5758"/>
    <w:rsid w:val="001A5835"/>
    <w:rsid w:val="001A5A4C"/>
    <w:rsid w:val="001A61D1"/>
    <w:rsid w:val="001A629B"/>
    <w:rsid w:val="001A62C2"/>
    <w:rsid w:val="001A6758"/>
    <w:rsid w:val="001A69A3"/>
    <w:rsid w:val="001A6B7A"/>
    <w:rsid w:val="001A6CC0"/>
    <w:rsid w:val="001A6E0E"/>
    <w:rsid w:val="001A70FA"/>
    <w:rsid w:val="001A71A8"/>
    <w:rsid w:val="001A71E1"/>
    <w:rsid w:val="001A7380"/>
    <w:rsid w:val="001A764D"/>
    <w:rsid w:val="001A7926"/>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2A0F"/>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E2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2EF"/>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2C15"/>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2B3"/>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A28"/>
    <w:rsid w:val="001E6B07"/>
    <w:rsid w:val="001E7351"/>
    <w:rsid w:val="001E757A"/>
    <w:rsid w:val="001E7585"/>
    <w:rsid w:val="001E75F0"/>
    <w:rsid w:val="001E78D5"/>
    <w:rsid w:val="001E793F"/>
    <w:rsid w:val="001E7996"/>
    <w:rsid w:val="001F0028"/>
    <w:rsid w:val="001F00BD"/>
    <w:rsid w:val="001F0147"/>
    <w:rsid w:val="001F0782"/>
    <w:rsid w:val="001F0B77"/>
    <w:rsid w:val="001F0F66"/>
    <w:rsid w:val="001F13C0"/>
    <w:rsid w:val="001F1609"/>
    <w:rsid w:val="001F16E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13C"/>
    <w:rsid w:val="001F523C"/>
    <w:rsid w:val="001F5353"/>
    <w:rsid w:val="001F567B"/>
    <w:rsid w:val="001F571E"/>
    <w:rsid w:val="001F59EB"/>
    <w:rsid w:val="001F5AED"/>
    <w:rsid w:val="001F601D"/>
    <w:rsid w:val="001F6214"/>
    <w:rsid w:val="001F6472"/>
    <w:rsid w:val="001F6672"/>
    <w:rsid w:val="001F69B0"/>
    <w:rsid w:val="001F75B3"/>
    <w:rsid w:val="001F76C6"/>
    <w:rsid w:val="001F78A7"/>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294"/>
    <w:rsid w:val="0020639D"/>
    <w:rsid w:val="00206598"/>
    <w:rsid w:val="00206B89"/>
    <w:rsid w:val="00207005"/>
    <w:rsid w:val="0020721F"/>
    <w:rsid w:val="002075B7"/>
    <w:rsid w:val="002079E2"/>
    <w:rsid w:val="00207DA2"/>
    <w:rsid w:val="00207DEF"/>
    <w:rsid w:val="002101E4"/>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7D9"/>
    <w:rsid w:val="00212B54"/>
    <w:rsid w:val="0021312E"/>
    <w:rsid w:val="00213171"/>
    <w:rsid w:val="002138FC"/>
    <w:rsid w:val="00213F24"/>
    <w:rsid w:val="00213FBB"/>
    <w:rsid w:val="00214462"/>
    <w:rsid w:val="002146B3"/>
    <w:rsid w:val="002146B9"/>
    <w:rsid w:val="00214722"/>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BC1"/>
    <w:rsid w:val="00221C88"/>
    <w:rsid w:val="00221E01"/>
    <w:rsid w:val="00221F13"/>
    <w:rsid w:val="0022223B"/>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66C6"/>
    <w:rsid w:val="00246F8A"/>
    <w:rsid w:val="00247445"/>
    <w:rsid w:val="002474D8"/>
    <w:rsid w:val="00247AF7"/>
    <w:rsid w:val="00247B22"/>
    <w:rsid w:val="0025000A"/>
    <w:rsid w:val="00250477"/>
    <w:rsid w:val="0025093D"/>
    <w:rsid w:val="00250F1A"/>
    <w:rsid w:val="002513B7"/>
    <w:rsid w:val="0025154B"/>
    <w:rsid w:val="0025154D"/>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15"/>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3E5"/>
    <w:rsid w:val="0026453F"/>
    <w:rsid w:val="00264767"/>
    <w:rsid w:val="00264AA7"/>
    <w:rsid w:val="00264D8B"/>
    <w:rsid w:val="00264F76"/>
    <w:rsid w:val="00265067"/>
    <w:rsid w:val="00265907"/>
    <w:rsid w:val="00265AAE"/>
    <w:rsid w:val="00265ACF"/>
    <w:rsid w:val="00266010"/>
    <w:rsid w:val="0026641C"/>
    <w:rsid w:val="0026671E"/>
    <w:rsid w:val="00266842"/>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49B"/>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68"/>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8BC"/>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827"/>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7E7"/>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B45"/>
    <w:rsid w:val="002B7DCB"/>
    <w:rsid w:val="002C0225"/>
    <w:rsid w:val="002C02AD"/>
    <w:rsid w:val="002C0350"/>
    <w:rsid w:val="002C03B7"/>
    <w:rsid w:val="002C0416"/>
    <w:rsid w:val="002C06B2"/>
    <w:rsid w:val="002C0C42"/>
    <w:rsid w:val="002C0D4B"/>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58B"/>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6B79"/>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3F6"/>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6F5"/>
    <w:rsid w:val="00304831"/>
    <w:rsid w:val="00304DA8"/>
    <w:rsid w:val="00305359"/>
    <w:rsid w:val="003053C8"/>
    <w:rsid w:val="00305534"/>
    <w:rsid w:val="0030556C"/>
    <w:rsid w:val="00305580"/>
    <w:rsid w:val="003055ED"/>
    <w:rsid w:val="00305664"/>
    <w:rsid w:val="0030573F"/>
    <w:rsid w:val="00305C45"/>
    <w:rsid w:val="00306225"/>
    <w:rsid w:val="003065CD"/>
    <w:rsid w:val="003066F1"/>
    <w:rsid w:val="00306A12"/>
    <w:rsid w:val="0030737C"/>
    <w:rsid w:val="00307561"/>
    <w:rsid w:val="00307576"/>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298"/>
    <w:rsid w:val="003155FE"/>
    <w:rsid w:val="00315660"/>
    <w:rsid w:val="00315D5F"/>
    <w:rsid w:val="00315DB7"/>
    <w:rsid w:val="00315FE3"/>
    <w:rsid w:val="0031633E"/>
    <w:rsid w:val="003164C8"/>
    <w:rsid w:val="003164DC"/>
    <w:rsid w:val="0031673A"/>
    <w:rsid w:val="003169B3"/>
    <w:rsid w:val="00316FDE"/>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8F9"/>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05E"/>
    <w:rsid w:val="0033717E"/>
    <w:rsid w:val="00337319"/>
    <w:rsid w:val="00337390"/>
    <w:rsid w:val="0033741E"/>
    <w:rsid w:val="003374C3"/>
    <w:rsid w:val="00337506"/>
    <w:rsid w:val="00337860"/>
    <w:rsid w:val="00337B4E"/>
    <w:rsid w:val="00337B6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4AF"/>
    <w:rsid w:val="00356BFC"/>
    <w:rsid w:val="00356D59"/>
    <w:rsid w:val="003571B4"/>
    <w:rsid w:val="003575A8"/>
    <w:rsid w:val="003578B5"/>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3E3A"/>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0E22"/>
    <w:rsid w:val="003711B1"/>
    <w:rsid w:val="003712F2"/>
    <w:rsid w:val="003714DD"/>
    <w:rsid w:val="0037184F"/>
    <w:rsid w:val="00371AD5"/>
    <w:rsid w:val="00372397"/>
    <w:rsid w:val="0037249B"/>
    <w:rsid w:val="0037275C"/>
    <w:rsid w:val="00372A61"/>
    <w:rsid w:val="00372C53"/>
    <w:rsid w:val="00372EC0"/>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520"/>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650"/>
    <w:rsid w:val="00396950"/>
    <w:rsid w:val="00396A2C"/>
    <w:rsid w:val="00396C8A"/>
    <w:rsid w:val="00397253"/>
    <w:rsid w:val="00397365"/>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3670"/>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CF5"/>
    <w:rsid w:val="003B0D04"/>
    <w:rsid w:val="003B1664"/>
    <w:rsid w:val="003B1EE4"/>
    <w:rsid w:val="003B24FB"/>
    <w:rsid w:val="003B2743"/>
    <w:rsid w:val="003B2868"/>
    <w:rsid w:val="003B2B31"/>
    <w:rsid w:val="003B2BAB"/>
    <w:rsid w:val="003B2F2C"/>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64"/>
    <w:rsid w:val="003B5BC5"/>
    <w:rsid w:val="003B5F70"/>
    <w:rsid w:val="003B611E"/>
    <w:rsid w:val="003B68F1"/>
    <w:rsid w:val="003B6AF7"/>
    <w:rsid w:val="003B6E9B"/>
    <w:rsid w:val="003B72E0"/>
    <w:rsid w:val="003B74F5"/>
    <w:rsid w:val="003B7622"/>
    <w:rsid w:val="003B7731"/>
    <w:rsid w:val="003B77C1"/>
    <w:rsid w:val="003B7CA3"/>
    <w:rsid w:val="003C0A14"/>
    <w:rsid w:val="003C0C1E"/>
    <w:rsid w:val="003C132C"/>
    <w:rsid w:val="003C168B"/>
    <w:rsid w:val="003C1AF0"/>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EBC"/>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C5"/>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55E"/>
    <w:rsid w:val="003E5686"/>
    <w:rsid w:val="003E5ECA"/>
    <w:rsid w:val="003E6105"/>
    <w:rsid w:val="003E619E"/>
    <w:rsid w:val="003E625B"/>
    <w:rsid w:val="003E6355"/>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1FAB"/>
    <w:rsid w:val="003F227B"/>
    <w:rsid w:val="003F23A7"/>
    <w:rsid w:val="003F23F7"/>
    <w:rsid w:val="003F2451"/>
    <w:rsid w:val="003F2506"/>
    <w:rsid w:val="003F271D"/>
    <w:rsid w:val="003F2A00"/>
    <w:rsid w:val="003F2BBE"/>
    <w:rsid w:val="003F3150"/>
    <w:rsid w:val="003F3F51"/>
    <w:rsid w:val="003F4302"/>
    <w:rsid w:val="003F44AF"/>
    <w:rsid w:val="003F473E"/>
    <w:rsid w:val="003F499A"/>
    <w:rsid w:val="003F4EB7"/>
    <w:rsid w:val="003F5098"/>
    <w:rsid w:val="003F531B"/>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76"/>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59E"/>
    <w:rsid w:val="0042299F"/>
    <w:rsid w:val="004229DB"/>
    <w:rsid w:val="00422E63"/>
    <w:rsid w:val="00422FD6"/>
    <w:rsid w:val="00423497"/>
    <w:rsid w:val="00423AD2"/>
    <w:rsid w:val="00423F31"/>
    <w:rsid w:val="0042408F"/>
    <w:rsid w:val="00424DD3"/>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89E"/>
    <w:rsid w:val="00435ABA"/>
    <w:rsid w:val="00435B95"/>
    <w:rsid w:val="00435C64"/>
    <w:rsid w:val="00435D44"/>
    <w:rsid w:val="00435DF6"/>
    <w:rsid w:val="00435E1D"/>
    <w:rsid w:val="00435E78"/>
    <w:rsid w:val="0043623E"/>
    <w:rsid w:val="00436821"/>
    <w:rsid w:val="0043686D"/>
    <w:rsid w:val="004369B3"/>
    <w:rsid w:val="00436AF1"/>
    <w:rsid w:val="00436CEE"/>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A68"/>
    <w:rsid w:val="00452C67"/>
    <w:rsid w:val="00452FB8"/>
    <w:rsid w:val="00453547"/>
    <w:rsid w:val="00453A5F"/>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4C8D"/>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3EC4"/>
    <w:rsid w:val="00474BDC"/>
    <w:rsid w:val="00474E29"/>
    <w:rsid w:val="00475204"/>
    <w:rsid w:val="00475814"/>
    <w:rsid w:val="0047583C"/>
    <w:rsid w:val="004758F4"/>
    <w:rsid w:val="00475968"/>
    <w:rsid w:val="004759D8"/>
    <w:rsid w:val="00475D8C"/>
    <w:rsid w:val="00476380"/>
    <w:rsid w:val="00476425"/>
    <w:rsid w:val="00476731"/>
    <w:rsid w:val="00476BE5"/>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8E3"/>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04A"/>
    <w:rsid w:val="004927B2"/>
    <w:rsid w:val="004930C5"/>
    <w:rsid w:val="00493820"/>
    <w:rsid w:val="00493A8E"/>
    <w:rsid w:val="00493B0F"/>
    <w:rsid w:val="00493B55"/>
    <w:rsid w:val="00494248"/>
    <w:rsid w:val="00494407"/>
    <w:rsid w:val="00494999"/>
    <w:rsid w:val="00494F71"/>
    <w:rsid w:val="00494F9E"/>
    <w:rsid w:val="00495489"/>
    <w:rsid w:val="004955F0"/>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5AF3"/>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0CF8"/>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2F81"/>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8A"/>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C0D"/>
    <w:rsid w:val="004D6D7B"/>
    <w:rsid w:val="004D6DA2"/>
    <w:rsid w:val="004D70EE"/>
    <w:rsid w:val="004D75B3"/>
    <w:rsid w:val="004D7E0E"/>
    <w:rsid w:val="004D7FE6"/>
    <w:rsid w:val="004E0084"/>
    <w:rsid w:val="004E02FD"/>
    <w:rsid w:val="004E04D0"/>
    <w:rsid w:val="004E0814"/>
    <w:rsid w:val="004E081F"/>
    <w:rsid w:val="004E090C"/>
    <w:rsid w:val="004E12C1"/>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378"/>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4CE"/>
    <w:rsid w:val="00512698"/>
    <w:rsid w:val="005126B1"/>
    <w:rsid w:val="00512B16"/>
    <w:rsid w:val="00513020"/>
    <w:rsid w:val="00513067"/>
    <w:rsid w:val="005130C4"/>
    <w:rsid w:val="005135FA"/>
    <w:rsid w:val="00513A7D"/>
    <w:rsid w:val="00513D0B"/>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81F"/>
    <w:rsid w:val="00527BA7"/>
    <w:rsid w:val="00527CA3"/>
    <w:rsid w:val="00530125"/>
    <w:rsid w:val="00530853"/>
    <w:rsid w:val="00530873"/>
    <w:rsid w:val="00530ADD"/>
    <w:rsid w:val="00530B92"/>
    <w:rsid w:val="0053126A"/>
    <w:rsid w:val="005312B3"/>
    <w:rsid w:val="0053190F"/>
    <w:rsid w:val="005320AC"/>
    <w:rsid w:val="0053210F"/>
    <w:rsid w:val="005321C0"/>
    <w:rsid w:val="0053221B"/>
    <w:rsid w:val="00532758"/>
    <w:rsid w:val="0053282C"/>
    <w:rsid w:val="00532AF1"/>
    <w:rsid w:val="00532D4D"/>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D18"/>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0E25"/>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1F0"/>
    <w:rsid w:val="005546FF"/>
    <w:rsid w:val="00554C18"/>
    <w:rsid w:val="00554ECB"/>
    <w:rsid w:val="00554ED3"/>
    <w:rsid w:val="005552FA"/>
    <w:rsid w:val="005553A9"/>
    <w:rsid w:val="005558AC"/>
    <w:rsid w:val="0055598F"/>
    <w:rsid w:val="00555997"/>
    <w:rsid w:val="00555A5E"/>
    <w:rsid w:val="00555FA2"/>
    <w:rsid w:val="00556194"/>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6BD"/>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1F60"/>
    <w:rsid w:val="0058241C"/>
    <w:rsid w:val="0058242F"/>
    <w:rsid w:val="00582966"/>
    <w:rsid w:val="00582BF2"/>
    <w:rsid w:val="00582DEE"/>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A7E"/>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E7D"/>
    <w:rsid w:val="00595F89"/>
    <w:rsid w:val="00596020"/>
    <w:rsid w:val="0059606B"/>
    <w:rsid w:val="0059615A"/>
    <w:rsid w:val="00596320"/>
    <w:rsid w:val="005965CA"/>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702"/>
    <w:rsid w:val="005C3E12"/>
    <w:rsid w:val="005C3FA9"/>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5F90"/>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4D88"/>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9FF"/>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17F07"/>
    <w:rsid w:val="0062011B"/>
    <w:rsid w:val="006204B1"/>
    <w:rsid w:val="006205B6"/>
    <w:rsid w:val="006205DC"/>
    <w:rsid w:val="006208CC"/>
    <w:rsid w:val="00620916"/>
    <w:rsid w:val="00620BC4"/>
    <w:rsid w:val="00621433"/>
    <w:rsid w:val="00621445"/>
    <w:rsid w:val="006217CC"/>
    <w:rsid w:val="00621EFD"/>
    <w:rsid w:val="00622BA9"/>
    <w:rsid w:val="00623339"/>
    <w:rsid w:val="006233D4"/>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26"/>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5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29"/>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3DC9"/>
    <w:rsid w:val="00663E6C"/>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10"/>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34B"/>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A7DAA"/>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D94"/>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54D"/>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3639"/>
    <w:rsid w:val="006F3799"/>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577"/>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A17"/>
    <w:rsid w:val="00706B17"/>
    <w:rsid w:val="00706E17"/>
    <w:rsid w:val="0070704C"/>
    <w:rsid w:val="0070753F"/>
    <w:rsid w:val="00707C5E"/>
    <w:rsid w:val="00707E59"/>
    <w:rsid w:val="007102B4"/>
    <w:rsid w:val="00710C34"/>
    <w:rsid w:val="00710D11"/>
    <w:rsid w:val="00711336"/>
    <w:rsid w:val="0071146D"/>
    <w:rsid w:val="0071176E"/>
    <w:rsid w:val="007119D0"/>
    <w:rsid w:val="00711A9B"/>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C1D"/>
    <w:rsid w:val="00732FDE"/>
    <w:rsid w:val="007332C9"/>
    <w:rsid w:val="00733441"/>
    <w:rsid w:val="00733577"/>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A61"/>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654"/>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703"/>
    <w:rsid w:val="00755A1D"/>
    <w:rsid w:val="00755B1A"/>
    <w:rsid w:val="007562D3"/>
    <w:rsid w:val="00756685"/>
    <w:rsid w:val="00756B03"/>
    <w:rsid w:val="00756B1C"/>
    <w:rsid w:val="00756B1E"/>
    <w:rsid w:val="00756BC9"/>
    <w:rsid w:val="00756F13"/>
    <w:rsid w:val="007570BC"/>
    <w:rsid w:val="00757295"/>
    <w:rsid w:val="00757506"/>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C46"/>
    <w:rsid w:val="00763E7B"/>
    <w:rsid w:val="0076437A"/>
    <w:rsid w:val="00764753"/>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5D95"/>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54"/>
    <w:rsid w:val="007865CD"/>
    <w:rsid w:val="007866E3"/>
    <w:rsid w:val="0078670C"/>
    <w:rsid w:val="00786C67"/>
    <w:rsid w:val="00786C94"/>
    <w:rsid w:val="00786CE6"/>
    <w:rsid w:val="007872D1"/>
    <w:rsid w:val="00787513"/>
    <w:rsid w:val="00787C05"/>
    <w:rsid w:val="00787D15"/>
    <w:rsid w:val="00787FD4"/>
    <w:rsid w:val="00790262"/>
    <w:rsid w:val="00790423"/>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4E6D"/>
    <w:rsid w:val="00795073"/>
    <w:rsid w:val="007950DB"/>
    <w:rsid w:val="0079534B"/>
    <w:rsid w:val="00795502"/>
    <w:rsid w:val="007955B0"/>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3A"/>
    <w:rsid w:val="007A07E8"/>
    <w:rsid w:val="007A0868"/>
    <w:rsid w:val="007A095B"/>
    <w:rsid w:val="007A178B"/>
    <w:rsid w:val="007A195E"/>
    <w:rsid w:val="007A1A9F"/>
    <w:rsid w:val="007A1AA1"/>
    <w:rsid w:val="007A1DAA"/>
    <w:rsid w:val="007A1EEB"/>
    <w:rsid w:val="007A1F9D"/>
    <w:rsid w:val="007A30BC"/>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0DFF"/>
    <w:rsid w:val="007D1467"/>
    <w:rsid w:val="007D146C"/>
    <w:rsid w:val="007D14C4"/>
    <w:rsid w:val="007D223D"/>
    <w:rsid w:val="007D2587"/>
    <w:rsid w:val="007D2800"/>
    <w:rsid w:val="007D2AED"/>
    <w:rsid w:val="007D339F"/>
    <w:rsid w:val="007D3409"/>
    <w:rsid w:val="007D36C2"/>
    <w:rsid w:val="007D3D3E"/>
    <w:rsid w:val="007D3EC6"/>
    <w:rsid w:val="007D3F4A"/>
    <w:rsid w:val="007D412B"/>
    <w:rsid w:val="007D43FC"/>
    <w:rsid w:val="007D4832"/>
    <w:rsid w:val="007D4C9C"/>
    <w:rsid w:val="007D4EC4"/>
    <w:rsid w:val="007D4F3A"/>
    <w:rsid w:val="007D508F"/>
    <w:rsid w:val="007D5098"/>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0FE"/>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186"/>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202"/>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1BB"/>
    <w:rsid w:val="0081265E"/>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825"/>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12C"/>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277D7"/>
    <w:rsid w:val="0083022F"/>
    <w:rsid w:val="0083024F"/>
    <w:rsid w:val="0083065A"/>
    <w:rsid w:val="008306FE"/>
    <w:rsid w:val="008307A4"/>
    <w:rsid w:val="008309FC"/>
    <w:rsid w:val="00830EBC"/>
    <w:rsid w:val="00831716"/>
    <w:rsid w:val="008319D7"/>
    <w:rsid w:val="00832168"/>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AF9"/>
    <w:rsid w:val="00836D44"/>
    <w:rsid w:val="008372BB"/>
    <w:rsid w:val="0083749A"/>
    <w:rsid w:val="00837B06"/>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850"/>
    <w:rsid w:val="00862997"/>
    <w:rsid w:val="00862F04"/>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0BE5"/>
    <w:rsid w:val="0087105D"/>
    <w:rsid w:val="00871164"/>
    <w:rsid w:val="00871349"/>
    <w:rsid w:val="00871880"/>
    <w:rsid w:val="00871C8B"/>
    <w:rsid w:val="008720A5"/>
    <w:rsid w:val="008720F7"/>
    <w:rsid w:val="008722F6"/>
    <w:rsid w:val="0087243C"/>
    <w:rsid w:val="00872F80"/>
    <w:rsid w:val="008732F3"/>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93"/>
    <w:rsid w:val="00876EF3"/>
    <w:rsid w:val="008776C1"/>
    <w:rsid w:val="008779B7"/>
    <w:rsid w:val="00877CC9"/>
    <w:rsid w:val="008806AE"/>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7EA"/>
    <w:rsid w:val="008A5DAC"/>
    <w:rsid w:val="008A661F"/>
    <w:rsid w:val="008A730C"/>
    <w:rsid w:val="008A758C"/>
    <w:rsid w:val="008A77A6"/>
    <w:rsid w:val="008A7857"/>
    <w:rsid w:val="008A79BD"/>
    <w:rsid w:val="008A7D01"/>
    <w:rsid w:val="008B025F"/>
    <w:rsid w:val="008B04D6"/>
    <w:rsid w:val="008B0651"/>
    <w:rsid w:val="008B06AD"/>
    <w:rsid w:val="008B0A03"/>
    <w:rsid w:val="008B0A3F"/>
    <w:rsid w:val="008B0B67"/>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5D3"/>
    <w:rsid w:val="008B665D"/>
    <w:rsid w:val="008B67DC"/>
    <w:rsid w:val="008B67FF"/>
    <w:rsid w:val="008B68B2"/>
    <w:rsid w:val="008B6FBF"/>
    <w:rsid w:val="008B7252"/>
    <w:rsid w:val="008B774A"/>
    <w:rsid w:val="008B7798"/>
    <w:rsid w:val="008B79D3"/>
    <w:rsid w:val="008B7AAC"/>
    <w:rsid w:val="008B7BE6"/>
    <w:rsid w:val="008B7D99"/>
    <w:rsid w:val="008B7E40"/>
    <w:rsid w:val="008C0045"/>
    <w:rsid w:val="008C005C"/>
    <w:rsid w:val="008C0075"/>
    <w:rsid w:val="008C0215"/>
    <w:rsid w:val="008C03F0"/>
    <w:rsid w:val="008C088A"/>
    <w:rsid w:val="008C0AAE"/>
    <w:rsid w:val="008C0DFA"/>
    <w:rsid w:val="008C105D"/>
    <w:rsid w:val="008C129B"/>
    <w:rsid w:val="008C137B"/>
    <w:rsid w:val="008C1833"/>
    <w:rsid w:val="008C1E08"/>
    <w:rsid w:val="008C1E22"/>
    <w:rsid w:val="008C1EF5"/>
    <w:rsid w:val="008C1F69"/>
    <w:rsid w:val="008C25F6"/>
    <w:rsid w:val="008C269E"/>
    <w:rsid w:val="008C2977"/>
    <w:rsid w:val="008C2A4C"/>
    <w:rsid w:val="008C2ACC"/>
    <w:rsid w:val="008C2BC8"/>
    <w:rsid w:val="008C2DF6"/>
    <w:rsid w:val="008C30DE"/>
    <w:rsid w:val="008C347B"/>
    <w:rsid w:val="008C3CFA"/>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73F"/>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4DA7"/>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2BCF"/>
    <w:rsid w:val="008E31D6"/>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661"/>
    <w:rsid w:val="008F06D7"/>
    <w:rsid w:val="008F0B11"/>
    <w:rsid w:val="008F0F0D"/>
    <w:rsid w:val="008F176E"/>
    <w:rsid w:val="008F1C3F"/>
    <w:rsid w:val="008F2269"/>
    <w:rsid w:val="008F22C7"/>
    <w:rsid w:val="008F2604"/>
    <w:rsid w:val="008F26B1"/>
    <w:rsid w:val="008F2A47"/>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53C"/>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337"/>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21"/>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84B"/>
    <w:rsid w:val="00940A40"/>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28A"/>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47"/>
    <w:rsid w:val="00950AB8"/>
    <w:rsid w:val="00950D23"/>
    <w:rsid w:val="00950ECD"/>
    <w:rsid w:val="00950F30"/>
    <w:rsid w:val="00950F8B"/>
    <w:rsid w:val="009513E3"/>
    <w:rsid w:val="009518B8"/>
    <w:rsid w:val="00951AF7"/>
    <w:rsid w:val="00951C4C"/>
    <w:rsid w:val="00952191"/>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B6"/>
    <w:rsid w:val="00955DCF"/>
    <w:rsid w:val="00955FC1"/>
    <w:rsid w:val="00956724"/>
    <w:rsid w:val="0095683E"/>
    <w:rsid w:val="00956949"/>
    <w:rsid w:val="00956B0B"/>
    <w:rsid w:val="00956B5F"/>
    <w:rsid w:val="00956E4D"/>
    <w:rsid w:val="009573BC"/>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763"/>
    <w:rsid w:val="00962C30"/>
    <w:rsid w:val="0096360E"/>
    <w:rsid w:val="00963910"/>
    <w:rsid w:val="00963E9E"/>
    <w:rsid w:val="0096483E"/>
    <w:rsid w:val="00964A28"/>
    <w:rsid w:val="00964A69"/>
    <w:rsid w:val="00964E81"/>
    <w:rsid w:val="009650DE"/>
    <w:rsid w:val="00965329"/>
    <w:rsid w:val="00965476"/>
    <w:rsid w:val="00965649"/>
    <w:rsid w:val="009658DA"/>
    <w:rsid w:val="00965B37"/>
    <w:rsid w:val="00965DE1"/>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2DBF"/>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B61"/>
    <w:rsid w:val="009A0C89"/>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697"/>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4E6"/>
    <w:rsid w:val="009D1A9D"/>
    <w:rsid w:val="009D1AC3"/>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4B0"/>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1EB"/>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238"/>
    <w:rsid w:val="009E75F6"/>
    <w:rsid w:val="009E76D7"/>
    <w:rsid w:val="009E7A0E"/>
    <w:rsid w:val="009E7DC3"/>
    <w:rsid w:val="009E7E1A"/>
    <w:rsid w:val="009E7E9F"/>
    <w:rsid w:val="009F009F"/>
    <w:rsid w:val="009F0135"/>
    <w:rsid w:val="009F0640"/>
    <w:rsid w:val="009F0B18"/>
    <w:rsid w:val="009F0BC2"/>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AD0"/>
    <w:rsid w:val="009F4BED"/>
    <w:rsid w:val="009F5086"/>
    <w:rsid w:val="009F52B4"/>
    <w:rsid w:val="009F5635"/>
    <w:rsid w:val="009F586E"/>
    <w:rsid w:val="009F5D05"/>
    <w:rsid w:val="009F64ED"/>
    <w:rsid w:val="009F6560"/>
    <w:rsid w:val="009F65D3"/>
    <w:rsid w:val="009F65FA"/>
    <w:rsid w:val="009F6B86"/>
    <w:rsid w:val="009F6C15"/>
    <w:rsid w:val="009F70EB"/>
    <w:rsid w:val="009F72CC"/>
    <w:rsid w:val="009F763A"/>
    <w:rsid w:val="009F7BE9"/>
    <w:rsid w:val="009F7ED9"/>
    <w:rsid w:val="009F7F9D"/>
    <w:rsid w:val="00A0009B"/>
    <w:rsid w:val="00A0014A"/>
    <w:rsid w:val="00A003FE"/>
    <w:rsid w:val="00A005C8"/>
    <w:rsid w:val="00A006A2"/>
    <w:rsid w:val="00A00C24"/>
    <w:rsid w:val="00A00CA3"/>
    <w:rsid w:val="00A00EBC"/>
    <w:rsid w:val="00A00FA7"/>
    <w:rsid w:val="00A01348"/>
    <w:rsid w:val="00A016D2"/>
    <w:rsid w:val="00A018B5"/>
    <w:rsid w:val="00A01A9C"/>
    <w:rsid w:val="00A01B08"/>
    <w:rsid w:val="00A01CAB"/>
    <w:rsid w:val="00A02821"/>
    <w:rsid w:val="00A02912"/>
    <w:rsid w:val="00A02985"/>
    <w:rsid w:val="00A02A59"/>
    <w:rsid w:val="00A03249"/>
    <w:rsid w:val="00A03340"/>
    <w:rsid w:val="00A035B4"/>
    <w:rsid w:val="00A038AD"/>
    <w:rsid w:val="00A03EFF"/>
    <w:rsid w:val="00A042FA"/>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BAE"/>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17C"/>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BE7"/>
    <w:rsid w:val="00A17C8C"/>
    <w:rsid w:val="00A17D14"/>
    <w:rsid w:val="00A17D7C"/>
    <w:rsid w:val="00A2035C"/>
    <w:rsid w:val="00A206A3"/>
    <w:rsid w:val="00A20895"/>
    <w:rsid w:val="00A208DB"/>
    <w:rsid w:val="00A20BB4"/>
    <w:rsid w:val="00A20BFB"/>
    <w:rsid w:val="00A20CDB"/>
    <w:rsid w:val="00A2141C"/>
    <w:rsid w:val="00A216B9"/>
    <w:rsid w:val="00A21DF3"/>
    <w:rsid w:val="00A21F0A"/>
    <w:rsid w:val="00A220AF"/>
    <w:rsid w:val="00A222EA"/>
    <w:rsid w:val="00A22425"/>
    <w:rsid w:val="00A22781"/>
    <w:rsid w:val="00A2290F"/>
    <w:rsid w:val="00A2294E"/>
    <w:rsid w:val="00A22AF7"/>
    <w:rsid w:val="00A22CEA"/>
    <w:rsid w:val="00A23125"/>
    <w:rsid w:val="00A23126"/>
    <w:rsid w:val="00A23991"/>
    <w:rsid w:val="00A23DD2"/>
    <w:rsid w:val="00A247CD"/>
    <w:rsid w:val="00A24A7A"/>
    <w:rsid w:val="00A24ADE"/>
    <w:rsid w:val="00A24BE4"/>
    <w:rsid w:val="00A252C0"/>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304"/>
    <w:rsid w:val="00A31A9D"/>
    <w:rsid w:val="00A32134"/>
    <w:rsid w:val="00A3227D"/>
    <w:rsid w:val="00A3290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302"/>
    <w:rsid w:val="00A3478A"/>
    <w:rsid w:val="00A349B1"/>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3B7"/>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61"/>
    <w:rsid w:val="00A4779D"/>
    <w:rsid w:val="00A47FB2"/>
    <w:rsid w:val="00A50235"/>
    <w:rsid w:val="00A50718"/>
    <w:rsid w:val="00A50772"/>
    <w:rsid w:val="00A5081F"/>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990"/>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044"/>
    <w:rsid w:val="00A8714E"/>
    <w:rsid w:val="00A87302"/>
    <w:rsid w:val="00A8748F"/>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CF7"/>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32D"/>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DC4"/>
    <w:rsid w:val="00AA3E35"/>
    <w:rsid w:val="00AA3F47"/>
    <w:rsid w:val="00AA4032"/>
    <w:rsid w:val="00AA45F2"/>
    <w:rsid w:val="00AA4657"/>
    <w:rsid w:val="00AA4C1E"/>
    <w:rsid w:val="00AA5458"/>
    <w:rsid w:val="00AA5467"/>
    <w:rsid w:val="00AA5D11"/>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32C"/>
    <w:rsid w:val="00AC1B8B"/>
    <w:rsid w:val="00AC21F7"/>
    <w:rsid w:val="00AC23BC"/>
    <w:rsid w:val="00AC25C0"/>
    <w:rsid w:val="00AC2AE1"/>
    <w:rsid w:val="00AC2B1C"/>
    <w:rsid w:val="00AC3090"/>
    <w:rsid w:val="00AC3135"/>
    <w:rsid w:val="00AC32D6"/>
    <w:rsid w:val="00AC34DB"/>
    <w:rsid w:val="00AC355C"/>
    <w:rsid w:val="00AC3916"/>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E1A"/>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3806"/>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0F4B"/>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6E79"/>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45D"/>
    <w:rsid w:val="00B03590"/>
    <w:rsid w:val="00B037B8"/>
    <w:rsid w:val="00B03DB6"/>
    <w:rsid w:val="00B03F34"/>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07B75"/>
    <w:rsid w:val="00B102BB"/>
    <w:rsid w:val="00B1063F"/>
    <w:rsid w:val="00B10B91"/>
    <w:rsid w:val="00B10F9D"/>
    <w:rsid w:val="00B11091"/>
    <w:rsid w:val="00B11199"/>
    <w:rsid w:val="00B1137E"/>
    <w:rsid w:val="00B1138B"/>
    <w:rsid w:val="00B1177E"/>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547"/>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349"/>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0AA"/>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0B"/>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053"/>
    <w:rsid w:val="00B73396"/>
    <w:rsid w:val="00B73471"/>
    <w:rsid w:val="00B73542"/>
    <w:rsid w:val="00B73650"/>
    <w:rsid w:val="00B73A9D"/>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4A"/>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8E8"/>
    <w:rsid w:val="00B90B3C"/>
    <w:rsid w:val="00B90F0C"/>
    <w:rsid w:val="00B91074"/>
    <w:rsid w:val="00B91095"/>
    <w:rsid w:val="00B9139E"/>
    <w:rsid w:val="00B9157B"/>
    <w:rsid w:val="00B915BC"/>
    <w:rsid w:val="00B916A7"/>
    <w:rsid w:val="00B91A98"/>
    <w:rsid w:val="00B91B37"/>
    <w:rsid w:val="00B92019"/>
    <w:rsid w:val="00B92207"/>
    <w:rsid w:val="00B9228C"/>
    <w:rsid w:val="00B92318"/>
    <w:rsid w:val="00B9234C"/>
    <w:rsid w:val="00B926B4"/>
    <w:rsid w:val="00B92DD0"/>
    <w:rsid w:val="00B93C94"/>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703"/>
    <w:rsid w:val="00BA59BC"/>
    <w:rsid w:val="00BA5C11"/>
    <w:rsid w:val="00BA6278"/>
    <w:rsid w:val="00BA62A6"/>
    <w:rsid w:val="00BA6E82"/>
    <w:rsid w:val="00BA7112"/>
    <w:rsid w:val="00BA7211"/>
    <w:rsid w:val="00BA732E"/>
    <w:rsid w:val="00BA75F3"/>
    <w:rsid w:val="00BA7B19"/>
    <w:rsid w:val="00BA7E23"/>
    <w:rsid w:val="00BA7F10"/>
    <w:rsid w:val="00BB0205"/>
    <w:rsid w:val="00BB021D"/>
    <w:rsid w:val="00BB0571"/>
    <w:rsid w:val="00BB0963"/>
    <w:rsid w:val="00BB0C7D"/>
    <w:rsid w:val="00BB0E04"/>
    <w:rsid w:val="00BB15E9"/>
    <w:rsid w:val="00BB164C"/>
    <w:rsid w:val="00BB1757"/>
    <w:rsid w:val="00BB1A32"/>
    <w:rsid w:val="00BB1A44"/>
    <w:rsid w:val="00BB1AD2"/>
    <w:rsid w:val="00BB1B02"/>
    <w:rsid w:val="00BB1E89"/>
    <w:rsid w:val="00BB29F4"/>
    <w:rsid w:val="00BB2A5B"/>
    <w:rsid w:val="00BB2AD8"/>
    <w:rsid w:val="00BB2B4E"/>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440"/>
    <w:rsid w:val="00BC354E"/>
    <w:rsid w:val="00BC364F"/>
    <w:rsid w:val="00BC3E28"/>
    <w:rsid w:val="00BC3E50"/>
    <w:rsid w:val="00BC3EA1"/>
    <w:rsid w:val="00BC434D"/>
    <w:rsid w:val="00BC46B7"/>
    <w:rsid w:val="00BC472F"/>
    <w:rsid w:val="00BC474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0D4"/>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949"/>
    <w:rsid w:val="00C06AA5"/>
    <w:rsid w:val="00C06DA4"/>
    <w:rsid w:val="00C06DE9"/>
    <w:rsid w:val="00C06ED5"/>
    <w:rsid w:val="00C071D6"/>
    <w:rsid w:val="00C0722F"/>
    <w:rsid w:val="00C07582"/>
    <w:rsid w:val="00C075BF"/>
    <w:rsid w:val="00C07671"/>
    <w:rsid w:val="00C076BD"/>
    <w:rsid w:val="00C07CB2"/>
    <w:rsid w:val="00C10580"/>
    <w:rsid w:val="00C105DE"/>
    <w:rsid w:val="00C105E2"/>
    <w:rsid w:val="00C10C63"/>
    <w:rsid w:val="00C10DB1"/>
    <w:rsid w:val="00C10E3C"/>
    <w:rsid w:val="00C10F5A"/>
    <w:rsid w:val="00C11039"/>
    <w:rsid w:val="00C116B1"/>
    <w:rsid w:val="00C11B79"/>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824"/>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A98"/>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765"/>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4"/>
    <w:rsid w:val="00C3628C"/>
    <w:rsid w:val="00C36449"/>
    <w:rsid w:val="00C36638"/>
    <w:rsid w:val="00C3672B"/>
    <w:rsid w:val="00C36B5D"/>
    <w:rsid w:val="00C36C6C"/>
    <w:rsid w:val="00C36C8A"/>
    <w:rsid w:val="00C36ED7"/>
    <w:rsid w:val="00C36F72"/>
    <w:rsid w:val="00C37222"/>
    <w:rsid w:val="00C37710"/>
    <w:rsid w:val="00C37844"/>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61F"/>
    <w:rsid w:val="00C50ECF"/>
    <w:rsid w:val="00C50F11"/>
    <w:rsid w:val="00C510B7"/>
    <w:rsid w:val="00C514A7"/>
    <w:rsid w:val="00C5155F"/>
    <w:rsid w:val="00C517D2"/>
    <w:rsid w:val="00C51836"/>
    <w:rsid w:val="00C52931"/>
    <w:rsid w:val="00C52AEA"/>
    <w:rsid w:val="00C531A5"/>
    <w:rsid w:val="00C53AB3"/>
    <w:rsid w:val="00C53E61"/>
    <w:rsid w:val="00C53F1C"/>
    <w:rsid w:val="00C54384"/>
    <w:rsid w:val="00C54702"/>
    <w:rsid w:val="00C549DC"/>
    <w:rsid w:val="00C54DDF"/>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3A0"/>
    <w:rsid w:val="00C61445"/>
    <w:rsid w:val="00C6144D"/>
    <w:rsid w:val="00C618AE"/>
    <w:rsid w:val="00C620B1"/>
    <w:rsid w:val="00C6225D"/>
    <w:rsid w:val="00C622AB"/>
    <w:rsid w:val="00C627A1"/>
    <w:rsid w:val="00C627E5"/>
    <w:rsid w:val="00C62AF5"/>
    <w:rsid w:val="00C62B47"/>
    <w:rsid w:val="00C633D9"/>
    <w:rsid w:val="00C63800"/>
    <w:rsid w:val="00C63E51"/>
    <w:rsid w:val="00C64454"/>
    <w:rsid w:val="00C645BA"/>
    <w:rsid w:val="00C6486B"/>
    <w:rsid w:val="00C648A6"/>
    <w:rsid w:val="00C64921"/>
    <w:rsid w:val="00C649A9"/>
    <w:rsid w:val="00C64D60"/>
    <w:rsid w:val="00C65528"/>
    <w:rsid w:val="00C6598A"/>
    <w:rsid w:val="00C65C3A"/>
    <w:rsid w:val="00C660EC"/>
    <w:rsid w:val="00C66138"/>
    <w:rsid w:val="00C6635B"/>
    <w:rsid w:val="00C666D9"/>
    <w:rsid w:val="00C66796"/>
    <w:rsid w:val="00C66C7D"/>
    <w:rsid w:val="00C66D0D"/>
    <w:rsid w:val="00C67263"/>
    <w:rsid w:val="00C70058"/>
    <w:rsid w:val="00C70409"/>
    <w:rsid w:val="00C705BE"/>
    <w:rsid w:val="00C706E0"/>
    <w:rsid w:val="00C70927"/>
    <w:rsid w:val="00C70E09"/>
    <w:rsid w:val="00C712C7"/>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1AF"/>
    <w:rsid w:val="00C75296"/>
    <w:rsid w:val="00C75E73"/>
    <w:rsid w:val="00C76780"/>
    <w:rsid w:val="00C76AA1"/>
    <w:rsid w:val="00C76C9B"/>
    <w:rsid w:val="00C76D0B"/>
    <w:rsid w:val="00C7717A"/>
    <w:rsid w:val="00C77894"/>
    <w:rsid w:val="00C77AD2"/>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5C9D"/>
    <w:rsid w:val="00C8619F"/>
    <w:rsid w:val="00C862BF"/>
    <w:rsid w:val="00C86554"/>
    <w:rsid w:val="00C86601"/>
    <w:rsid w:val="00C86627"/>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038"/>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D3A"/>
    <w:rsid w:val="00CA4E76"/>
    <w:rsid w:val="00CA500E"/>
    <w:rsid w:val="00CA5790"/>
    <w:rsid w:val="00CA59DF"/>
    <w:rsid w:val="00CA5AC2"/>
    <w:rsid w:val="00CA5C46"/>
    <w:rsid w:val="00CA5C84"/>
    <w:rsid w:val="00CA66D7"/>
    <w:rsid w:val="00CA6B81"/>
    <w:rsid w:val="00CA6E94"/>
    <w:rsid w:val="00CA7127"/>
    <w:rsid w:val="00CA7385"/>
    <w:rsid w:val="00CA775E"/>
    <w:rsid w:val="00CB0DD0"/>
    <w:rsid w:val="00CB1179"/>
    <w:rsid w:val="00CB1235"/>
    <w:rsid w:val="00CB14B6"/>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6C73"/>
    <w:rsid w:val="00CB7252"/>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3CA"/>
    <w:rsid w:val="00CC47F4"/>
    <w:rsid w:val="00CC4E45"/>
    <w:rsid w:val="00CC5B41"/>
    <w:rsid w:val="00CC5F57"/>
    <w:rsid w:val="00CC6113"/>
    <w:rsid w:val="00CC62CE"/>
    <w:rsid w:val="00CC6458"/>
    <w:rsid w:val="00CC655A"/>
    <w:rsid w:val="00CC660C"/>
    <w:rsid w:val="00CC6784"/>
    <w:rsid w:val="00CC68C2"/>
    <w:rsid w:val="00CC68C3"/>
    <w:rsid w:val="00CC6D0B"/>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47"/>
    <w:rsid w:val="00CE1163"/>
    <w:rsid w:val="00CE1416"/>
    <w:rsid w:val="00CE142A"/>
    <w:rsid w:val="00CE1446"/>
    <w:rsid w:val="00CE195B"/>
    <w:rsid w:val="00CE1FA5"/>
    <w:rsid w:val="00CE2367"/>
    <w:rsid w:val="00CE292A"/>
    <w:rsid w:val="00CE2DCF"/>
    <w:rsid w:val="00CE2F4C"/>
    <w:rsid w:val="00CE2FE6"/>
    <w:rsid w:val="00CE31AC"/>
    <w:rsid w:val="00CE346D"/>
    <w:rsid w:val="00CE3EB9"/>
    <w:rsid w:val="00CE4288"/>
    <w:rsid w:val="00CE43D0"/>
    <w:rsid w:val="00CE44E5"/>
    <w:rsid w:val="00CE4D20"/>
    <w:rsid w:val="00CE575D"/>
    <w:rsid w:val="00CE5B3B"/>
    <w:rsid w:val="00CE5C52"/>
    <w:rsid w:val="00CE5CF2"/>
    <w:rsid w:val="00CE5E05"/>
    <w:rsid w:val="00CE6962"/>
    <w:rsid w:val="00CE696F"/>
    <w:rsid w:val="00CE6970"/>
    <w:rsid w:val="00CE6A29"/>
    <w:rsid w:val="00CE6ABE"/>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C6E"/>
    <w:rsid w:val="00CF5EA8"/>
    <w:rsid w:val="00CF6661"/>
    <w:rsid w:val="00CF6788"/>
    <w:rsid w:val="00CF6939"/>
    <w:rsid w:val="00CF6C62"/>
    <w:rsid w:val="00CF6DB6"/>
    <w:rsid w:val="00CF7837"/>
    <w:rsid w:val="00CF788D"/>
    <w:rsid w:val="00CF7CF9"/>
    <w:rsid w:val="00CF7D78"/>
    <w:rsid w:val="00CF7E15"/>
    <w:rsid w:val="00CF7FB0"/>
    <w:rsid w:val="00D0049A"/>
    <w:rsid w:val="00D00B04"/>
    <w:rsid w:val="00D01624"/>
    <w:rsid w:val="00D01A18"/>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34A"/>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D97"/>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2BB2"/>
    <w:rsid w:val="00D2301B"/>
    <w:rsid w:val="00D230C4"/>
    <w:rsid w:val="00D23216"/>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4CF"/>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B6B"/>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252"/>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0B3"/>
    <w:rsid w:val="00D72403"/>
    <w:rsid w:val="00D7267A"/>
    <w:rsid w:val="00D726A0"/>
    <w:rsid w:val="00D72E17"/>
    <w:rsid w:val="00D72F76"/>
    <w:rsid w:val="00D731C7"/>
    <w:rsid w:val="00D732CB"/>
    <w:rsid w:val="00D735BC"/>
    <w:rsid w:val="00D73B3F"/>
    <w:rsid w:val="00D73B6D"/>
    <w:rsid w:val="00D73C92"/>
    <w:rsid w:val="00D74146"/>
    <w:rsid w:val="00D741CD"/>
    <w:rsid w:val="00D7449E"/>
    <w:rsid w:val="00D74536"/>
    <w:rsid w:val="00D74E48"/>
    <w:rsid w:val="00D7523E"/>
    <w:rsid w:val="00D7526F"/>
    <w:rsid w:val="00D75410"/>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7C4"/>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913"/>
    <w:rsid w:val="00D91DAB"/>
    <w:rsid w:val="00D929C5"/>
    <w:rsid w:val="00D929D5"/>
    <w:rsid w:val="00D92C22"/>
    <w:rsid w:val="00D94112"/>
    <w:rsid w:val="00D94191"/>
    <w:rsid w:val="00D945E3"/>
    <w:rsid w:val="00D9478A"/>
    <w:rsid w:val="00D949E0"/>
    <w:rsid w:val="00D94F4B"/>
    <w:rsid w:val="00D9524F"/>
    <w:rsid w:val="00D955FB"/>
    <w:rsid w:val="00D956E6"/>
    <w:rsid w:val="00D95AF5"/>
    <w:rsid w:val="00D96150"/>
    <w:rsid w:val="00D96790"/>
    <w:rsid w:val="00D9685D"/>
    <w:rsid w:val="00D969ED"/>
    <w:rsid w:val="00D978A5"/>
    <w:rsid w:val="00D97A16"/>
    <w:rsid w:val="00D97F95"/>
    <w:rsid w:val="00DA00CE"/>
    <w:rsid w:val="00DA02F1"/>
    <w:rsid w:val="00DA05C3"/>
    <w:rsid w:val="00DA0694"/>
    <w:rsid w:val="00DA07D9"/>
    <w:rsid w:val="00DA0DDA"/>
    <w:rsid w:val="00DA1121"/>
    <w:rsid w:val="00DA1804"/>
    <w:rsid w:val="00DA1A54"/>
    <w:rsid w:val="00DA1FC4"/>
    <w:rsid w:val="00DA236D"/>
    <w:rsid w:val="00DA2717"/>
    <w:rsid w:val="00DA2B83"/>
    <w:rsid w:val="00DA2CA2"/>
    <w:rsid w:val="00DA2DCA"/>
    <w:rsid w:val="00DA32FC"/>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6A3"/>
    <w:rsid w:val="00DB28BE"/>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D19"/>
    <w:rsid w:val="00DB7F42"/>
    <w:rsid w:val="00DC00D3"/>
    <w:rsid w:val="00DC0563"/>
    <w:rsid w:val="00DC0661"/>
    <w:rsid w:val="00DC0DE1"/>
    <w:rsid w:val="00DC135B"/>
    <w:rsid w:val="00DC1366"/>
    <w:rsid w:val="00DC1524"/>
    <w:rsid w:val="00DC15A3"/>
    <w:rsid w:val="00DC16FF"/>
    <w:rsid w:val="00DC1DE1"/>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C7340"/>
    <w:rsid w:val="00DD009E"/>
    <w:rsid w:val="00DD0458"/>
    <w:rsid w:val="00DD068A"/>
    <w:rsid w:val="00DD07D7"/>
    <w:rsid w:val="00DD0BF3"/>
    <w:rsid w:val="00DD1091"/>
    <w:rsid w:val="00DD1360"/>
    <w:rsid w:val="00DD1558"/>
    <w:rsid w:val="00DD16AA"/>
    <w:rsid w:val="00DD1912"/>
    <w:rsid w:val="00DD19C1"/>
    <w:rsid w:val="00DD1C8C"/>
    <w:rsid w:val="00DD1FAA"/>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C69"/>
    <w:rsid w:val="00DE1DC9"/>
    <w:rsid w:val="00DE2214"/>
    <w:rsid w:val="00DE22F4"/>
    <w:rsid w:val="00DE230E"/>
    <w:rsid w:val="00DE2820"/>
    <w:rsid w:val="00DE2878"/>
    <w:rsid w:val="00DE28B9"/>
    <w:rsid w:val="00DE296E"/>
    <w:rsid w:val="00DE35F7"/>
    <w:rsid w:val="00DE3D6A"/>
    <w:rsid w:val="00DE3E8F"/>
    <w:rsid w:val="00DE4990"/>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666"/>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44F"/>
    <w:rsid w:val="00E227CA"/>
    <w:rsid w:val="00E22A7F"/>
    <w:rsid w:val="00E23357"/>
    <w:rsid w:val="00E23389"/>
    <w:rsid w:val="00E235F8"/>
    <w:rsid w:val="00E237C5"/>
    <w:rsid w:val="00E23B26"/>
    <w:rsid w:val="00E23C10"/>
    <w:rsid w:val="00E2456D"/>
    <w:rsid w:val="00E24908"/>
    <w:rsid w:val="00E249D9"/>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3CEF"/>
    <w:rsid w:val="00E34181"/>
    <w:rsid w:val="00E343BD"/>
    <w:rsid w:val="00E3452E"/>
    <w:rsid w:val="00E346BB"/>
    <w:rsid w:val="00E34C21"/>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1BC"/>
    <w:rsid w:val="00E41202"/>
    <w:rsid w:val="00E415B2"/>
    <w:rsid w:val="00E415EA"/>
    <w:rsid w:val="00E41616"/>
    <w:rsid w:val="00E416E2"/>
    <w:rsid w:val="00E41AA0"/>
    <w:rsid w:val="00E423BB"/>
    <w:rsid w:val="00E424E9"/>
    <w:rsid w:val="00E42584"/>
    <w:rsid w:val="00E42854"/>
    <w:rsid w:val="00E42980"/>
    <w:rsid w:val="00E42D48"/>
    <w:rsid w:val="00E42DA7"/>
    <w:rsid w:val="00E43096"/>
    <w:rsid w:val="00E433D3"/>
    <w:rsid w:val="00E43666"/>
    <w:rsid w:val="00E43A1D"/>
    <w:rsid w:val="00E43D25"/>
    <w:rsid w:val="00E44509"/>
    <w:rsid w:val="00E44D5F"/>
    <w:rsid w:val="00E44DD5"/>
    <w:rsid w:val="00E45351"/>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6F1"/>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0A4"/>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0C1"/>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364"/>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7B3"/>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38C"/>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634"/>
    <w:rsid w:val="00E86B44"/>
    <w:rsid w:val="00E875CA"/>
    <w:rsid w:val="00E87848"/>
    <w:rsid w:val="00E87C37"/>
    <w:rsid w:val="00E87FF5"/>
    <w:rsid w:val="00E90164"/>
    <w:rsid w:val="00E9033B"/>
    <w:rsid w:val="00E90881"/>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C43"/>
    <w:rsid w:val="00E94D98"/>
    <w:rsid w:val="00E94F6C"/>
    <w:rsid w:val="00E9553E"/>
    <w:rsid w:val="00E9568F"/>
    <w:rsid w:val="00E95867"/>
    <w:rsid w:val="00E95920"/>
    <w:rsid w:val="00E95A06"/>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992"/>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B5"/>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80D"/>
    <w:rsid w:val="00EC7ABD"/>
    <w:rsid w:val="00EC7C15"/>
    <w:rsid w:val="00EC7D61"/>
    <w:rsid w:val="00ED0089"/>
    <w:rsid w:val="00ED0098"/>
    <w:rsid w:val="00ED089F"/>
    <w:rsid w:val="00ED08B1"/>
    <w:rsid w:val="00ED0B80"/>
    <w:rsid w:val="00ED0F5D"/>
    <w:rsid w:val="00ED110B"/>
    <w:rsid w:val="00ED1619"/>
    <w:rsid w:val="00ED1717"/>
    <w:rsid w:val="00ED1840"/>
    <w:rsid w:val="00ED1DEF"/>
    <w:rsid w:val="00ED1FB8"/>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4CD"/>
    <w:rsid w:val="00ED4928"/>
    <w:rsid w:val="00ED4AF5"/>
    <w:rsid w:val="00ED4AFA"/>
    <w:rsid w:val="00ED515B"/>
    <w:rsid w:val="00ED54B5"/>
    <w:rsid w:val="00ED557E"/>
    <w:rsid w:val="00ED5998"/>
    <w:rsid w:val="00ED5CD2"/>
    <w:rsid w:val="00ED5D41"/>
    <w:rsid w:val="00ED60D1"/>
    <w:rsid w:val="00ED60FD"/>
    <w:rsid w:val="00ED705F"/>
    <w:rsid w:val="00ED77E8"/>
    <w:rsid w:val="00ED783C"/>
    <w:rsid w:val="00ED78A4"/>
    <w:rsid w:val="00ED7E94"/>
    <w:rsid w:val="00EE0231"/>
    <w:rsid w:val="00EE04C3"/>
    <w:rsid w:val="00EE06C1"/>
    <w:rsid w:val="00EE08E1"/>
    <w:rsid w:val="00EE0E76"/>
    <w:rsid w:val="00EE104A"/>
    <w:rsid w:val="00EE1234"/>
    <w:rsid w:val="00EE1246"/>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6E"/>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4D93"/>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52B"/>
    <w:rsid w:val="00F01A1D"/>
    <w:rsid w:val="00F01A2C"/>
    <w:rsid w:val="00F01AD7"/>
    <w:rsid w:val="00F0201C"/>
    <w:rsid w:val="00F024DD"/>
    <w:rsid w:val="00F027B5"/>
    <w:rsid w:val="00F02B08"/>
    <w:rsid w:val="00F03035"/>
    <w:rsid w:val="00F03249"/>
    <w:rsid w:val="00F032C1"/>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C07"/>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2EDE"/>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DF5"/>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3E"/>
    <w:rsid w:val="00F22289"/>
    <w:rsid w:val="00F2243E"/>
    <w:rsid w:val="00F22468"/>
    <w:rsid w:val="00F2261E"/>
    <w:rsid w:val="00F22983"/>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7F6"/>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0EB"/>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6A8"/>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5CB3"/>
    <w:rsid w:val="00F860C7"/>
    <w:rsid w:val="00F86827"/>
    <w:rsid w:val="00F86A90"/>
    <w:rsid w:val="00F86AA6"/>
    <w:rsid w:val="00F870E5"/>
    <w:rsid w:val="00F872E1"/>
    <w:rsid w:val="00F87618"/>
    <w:rsid w:val="00F8797E"/>
    <w:rsid w:val="00F87F68"/>
    <w:rsid w:val="00F90CA3"/>
    <w:rsid w:val="00F90D93"/>
    <w:rsid w:val="00F91002"/>
    <w:rsid w:val="00F91685"/>
    <w:rsid w:val="00F91867"/>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3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566"/>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AC"/>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1D8"/>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3FF3"/>
    <w:rsid w:val="00FD423A"/>
    <w:rsid w:val="00FD4D22"/>
    <w:rsid w:val="00FD4DB3"/>
    <w:rsid w:val="00FD4E98"/>
    <w:rsid w:val="00FD5009"/>
    <w:rsid w:val="00FD55F0"/>
    <w:rsid w:val="00FD5A41"/>
    <w:rsid w:val="00FD5B38"/>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4AF"/>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8F9"/>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4C0"/>
    <w:rsid w:val="00FF6652"/>
    <w:rsid w:val="00FF6864"/>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0A92FD4A-0A8D-433A-BA4C-D5717CCE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3B2F2C"/>
    <w:pPr>
      <w:tabs>
        <w:tab w:val="right" w:leader="dot" w:pos="9488"/>
      </w:tabs>
      <w:spacing w:before="120" w:line="3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fff">
    <w:name w:val="Unresolved Mention"/>
    <w:basedOn w:val="a2"/>
    <w:uiPriority w:val="99"/>
    <w:semiHidden/>
    <w:unhideWhenUsed/>
    <w:rsid w:val="00C1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90468894">
      <w:bodyDiv w:val="1"/>
      <w:marLeft w:val="0"/>
      <w:marRight w:val="0"/>
      <w:marTop w:val="0"/>
      <w:marBottom w:val="0"/>
      <w:divBdr>
        <w:top w:val="none" w:sz="0" w:space="0" w:color="auto"/>
        <w:left w:val="none" w:sz="0" w:space="0" w:color="auto"/>
        <w:bottom w:val="none" w:sz="0" w:space="0" w:color="auto"/>
        <w:right w:val="none" w:sz="0" w:space="0" w:color="auto"/>
      </w:divBdr>
    </w:div>
    <w:div w:id="94374357">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293949653">
                                      <w:marLeft w:val="0"/>
                                      <w:marRight w:val="0"/>
                                      <w:marTop w:val="0"/>
                                      <w:marBottom w:val="0"/>
                                      <w:divBdr>
                                        <w:top w:val="none" w:sz="0" w:space="0" w:color="auto"/>
                                        <w:left w:val="none" w:sz="0" w:space="0" w:color="auto"/>
                                        <w:bottom w:val="none" w:sz="0" w:space="0" w:color="auto"/>
                                        <w:right w:val="none" w:sz="0" w:space="0" w:color="auto"/>
                                      </w:divBdr>
                                      <w:divsChild>
                                        <w:div w:id="237373701">
                                          <w:marLeft w:val="0"/>
                                          <w:marRight w:val="0"/>
                                          <w:marTop w:val="0"/>
                                          <w:marBottom w:val="0"/>
                                          <w:divBdr>
                                            <w:top w:val="none" w:sz="0" w:space="0" w:color="auto"/>
                                            <w:left w:val="none" w:sz="0" w:space="0" w:color="auto"/>
                                            <w:bottom w:val="none" w:sz="0" w:space="0" w:color="auto"/>
                                            <w:right w:val="none" w:sz="0" w:space="0" w:color="auto"/>
                                          </w:divBdr>
                                          <w:divsChild>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 w:id="266622466">
                                              <w:marLeft w:val="0"/>
                                              <w:marRight w:val="0"/>
                                              <w:marTop w:val="0"/>
                                              <w:marBottom w:val="0"/>
                                              <w:divBdr>
                                                <w:top w:val="none" w:sz="0" w:space="0" w:color="auto"/>
                                                <w:left w:val="none" w:sz="0" w:space="0" w:color="auto"/>
                                                <w:bottom w:val="none" w:sz="0" w:space="0" w:color="auto"/>
                                                <w:right w:val="none" w:sz="0" w:space="0" w:color="auto"/>
                                              </w:divBdr>
                                            </w:div>
                                          </w:divsChild>
                                        </w:div>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 w:id="1327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461651754">
                                          <w:marLeft w:val="0"/>
                                          <w:marRight w:val="0"/>
                                          <w:marTop w:val="0"/>
                                          <w:marBottom w:val="0"/>
                                          <w:divBdr>
                                            <w:top w:val="none" w:sz="0" w:space="0" w:color="auto"/>
                                            <w:left w:val="none" w:sz="0" w:space="0" w:color="auto"/>
                                            <w:bottom w:val="none" w:sz="0" w:space="0" w:color="auto"/>
                                            <w:right w:val="none" w:sz="0" w:space="0" w:color="auto"/>
                                          </w:divBdr>
                                        </w:div>
                                        <w:div w:id="558712409">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419376604">
                                              <w:marLeft w:val="0"/>
                                              <w:marRight w:val="0"/>
                                              <w:marTop w:val="0"/>
                                              <w:marBottom w:val="0"/>
                                              <w:divBdr>
                                                <w:top w:val="none" w:sz="0" w:space="0" w:color="auto"/>
                                                <w:left w:val="none" w:sz="0" w:space="0" w:color="auto"/>
                                                <w:bottom w:val="none" w:sz="0" w:space="0" w:color="auto"/>
                                                <w:right w:val="none" w:sz="0" w:space="0" w:color="auto"/>
                                              </w:divBdr>
                                            </w:div>
                                            <w:div w:id="676348848">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253512765">
                                                      <w:marLeft w:val="0"/>
                                                      <w:marRight w:val="0"/>
                                                      <w:marTop w:val="0"/>
                                                      <w:marBottom w:val="0"/>
                                                      <w:divBdr>
                                                        <w:top w:val="none" w:sz="0" w:space="0" w:color="auto"/>
                                                        <w:left w:val="none" w:sz="0" w:space="0" w:color="auto"/>
                                                        <w:bottom w:val="none" w:sz="0" w:space="0" w:color="auto"/>
                                                        <w:right w:val="none" w:sz="0" w:space="0" w:color="auto"/>
                                                      </w:divBdr>
                                                    </w:div>
                                                    <w:div w:id="17909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42907845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92940128">
                                                      <w:marLeft w:val="0"/>
                                                      <w:marRight w:val="0"/>
                                                      <w:marTop w:val="0"/>
                                                      <w:marBottom w:val="0"/>
                                                      <w:divBdr>
                                                        <w:top w:val="none" w:sz="0" w:space="0" w:color="auto"/>
                                                        <w:left w:val="none" w:sz="0" w:space="0" w:color="auto"/>
                                                        <w:bottom w:val="none" w:sz="0" w:space="0" w:color="auto"/>
                                                        <w:right w:val="none" w:sz="0" w:space="0" w:color="auto"/>
                                                      </w:divBdr>
                                                    </w:div>
                                                    <w:div w:id="5108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64687943">
                                                  <w:marLeft w:val="0"/>
                                                  <w:marRight w:val="0"/>
                                                  <w:marTop w:val="0"/>
                                                  <w:marBottom w:val="0"/>
                                                  <w:divBdr>
                                                    <w:top w:val="none" w:sz="0" w:space="0" w:color="auto"/>
                                                    <w:left w:val="none" w:sz="0" w:space="0" w:color="auto"/>
                                                    <w:bottom w:val="none" w:sz="0" w:space="0" w:color="auto"/>
                                                    <w:right w:val="none" w:sz="0" w:space="0" w:color="auto"/>
                                                  </w:divBdr>
                                                </w:div>
                                                <w:div w:id="322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9948">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 w:id="1105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 w:id="1265964897">
                                                  <w:marLeft w:val="0"/>
                                                  <w:marRight w:val="0"/>
                                                  <w:marTop w:val="0"/>
                                                  <w:marBottom w:val="0"/>
                                                  <w:divBdr>
                                                    <w:top w:val="none" w:sz="0" w:space="0" w:color="auto"/>
                                                    <w:left w:val="none" w:sz="0" w:space="0" w:color="auto"/>
                                                    <w:bottom w:val="none" w:sz="0" w:space="0" w:color="auto"/>
                                                    <w:right w:val="none" w:sz="0" w:space="0" w:color="auto"/>
                                                  </w:divBdr>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 w:id="1246108923">
                                                  <w:marLeft w:val="0"/>
                                                  <w:marRight w:val="0"/>
                                                  <w:marTop w:val="0"/>
                                                  <w:marBottom w:val="0"/>
                                                  <w:divBdr>
                                                    <w:top w:val="none" w:sz="0" w:space="0" w:color="auto"/>
                                                    <w:left w:val="none" w:sz="0" w:space="0" w:color="auto"/>
                                                    <w:bottom w:val="none" w:sz="0" w:space="0" w:color="auto"/>
                                                    <w:right w:val="none" w:sz="0" w:space="0" w:color="auto"/>
                                                  </w:divBdr>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1135172392">
                                                      <w:marLeft w:val="0"/>
                                                      <w:marRight w:val="0"/>
                                                      <w:marTop w:val="0"/>
                                                      <w:marBottom w:val="0"/>
                                                      <w:divBdr>
                                                        <w:top w:val="none" w:sz="0" w:space="0" w:color="auto"/>
                                                        <w:left w:val="none" w:sz="0" w:space="0" w:color="auto"/>
                                                        <w:bottom w:val="none" w:sz="0" w:space="0" w:color="auto"/>
                                                        <w:right w:val="none" w:sz="0" w:space="0" w:color="auto"/>
                                                      </w:divBdr>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 w:id="2037580158">
                                                  <w:marLeft w:val="0"/>
                                                  <w:marRight w:val="0"/>
                                                  <w:marTop w:val="0"/>
                                                  <w:marBottom w:val="0"/>
                                                  <w:divBdr>
                                                    <w:top w:val="none" w:sz="0" w:space="0" w:color="auto"/>
                                                    <w:left w:val="none" w:sz="0" w:space="0" w:color="auto"/>
                                                    <w:bottom w:val="none" w:sz="0" w:space="0" w:color="auto"/>
                                                    <w:right w:val="none" w:sz="0" w:space="0" w:color="auto"/>
                                                  </w:divBdr>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 w:id="902830106">
                                                  <w:marLeft w:val="0"/>
                                                  <w:marRight w:val="0"/>
                                                  <w:marTop w:val="0"/>
                                                  <w:marBottom w:val="0"/>
                                                  <w:divBdr>
                                                    <w:top w:val="none" w:sz="0" w:space="0" w:color="auto"/>
                                                    <w:left w:val="none" w:sz="0" w:space="0" w:color="auto"/>
                                                    <w:bottom w:val="none" w:sz="0" w:space="0" w:color="auto"/>
                                                    <w:right w:val="none" w:sz="0" w:space="0" w:color="auto"/>
                                                  </w:divBdr>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 w:id="1322855917">
                                                  <w:marLeft w:val="0"/>
                                                  <w:marRight w:val="0"/>
                                                  <w:marTop w:val="0"/>
                                                  <w:marBottom w:val="0"/>
                                                  <w:divBdr>
                                                    <w:top w:val="none" w:sz="0" w:space="0" w:color="auto"/>
                                                    <w:left w:val="none" w:sz="0" w:space="0" w:color="auto"/>
                                                    <w:bottom w:val="none" w:sz="0" w:space="0" w:color="auto"/>
                                                    <w:right w:val="none" w:sz="0" w:space="0" w:color="auto"/>
                                                  </w:divBdr>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 w:id="1398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2015">
                                              <w:marLeft w:val="0"/>
                                              <w:marRight w:val="0"/>
                                              <w:marTop w:val="0"/>
                                              <w:marBottom w:val="0"/>
                                              <w:divBdr>
                                                <w:top w:val="none" w:sz="0" w:space="0" w:color="auto"/>
                                                <w:left w:val="none" w:sz="0" w:space="0" w:color="auto"/>
                                                <w:bottom w:val="none" w:sz="0" w:space="0" w:color="auto"/>
                                                <w:right w:val="none" w:sz="0" w:space="0" w:color="auto"/>
                                              </w:divBdr>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 w:id="1393428516">
                                                  <w:marLeft w:val="0"/>
                                                  <w:marRight w:val="0"/>
                                                  <w:marTop w:val="0"/>
                                                  <w:marBottom w:val="0"/>
                                                  <w:divBdr>
                                                    <w:top w:val="none" w:sz="0" w:space="0" w:color="auto"/>
                                                    <w:left w:val="none" w:sz="0" w:space="0" w:color="auto"/>
                                                    <w:bottom w:val="none" w:sz="0" w:space="0" w:color="auto"/>
                                                    <w:right w:val="none" w:sz="0" w:space="0" w:color="auto"/>
                                                  </w:divBdr>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497305594">
                                              <w:marLeft w:val="0"/>
                                              <w:marRight w:val="0"/>
                                              <w:marTop w:val="0"/>
                                              <w:marBottom w:val="0"/>
                                              <w:divBdr>
                                                <w:top w:val="none" w:sz="0" w:space="0" w:color="auto"/>
                                                <w:left w:val="none" w:sz="0" w:space="0" w:color="auto"/>
                                                <w:bottom w:val="none" w:sz="0" w:space="0" w:color="auto"/>
                                                <w:right w:val="none" w:sz="0" w:space="0" w:color="auto"/>
                                              </w:divBdr>
                                              <w:divsChild>
                                                <w:div w:id="752746977">
                                                  <w:marLeft w:val="0"/>
                                                  <w:marRight w:val="0"/>
                                                  <w:marTop w:val="0"/>
                                                  <w:marBottom w:val="0"/>
                                                  <w:divBdr>
                                                    <w:top w:val="none" w:sz="0" w:space="0" w:color="auto"/>
                                                    <w:left w:val="none" w:sz="0" w:space="0" w:color="auto"/>
                                                    <w:bottom w:val="none" w:sz="0" w:space="0" w:color="auto"/>
                                                    <w:right w:val="none" w:sz="0" w:space="0" w:color="auto"/>
                                                  </w:divBdr>
                                                  <w:divsChild>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 w:id="1677267112">
                                                      <w:marLeft w:val="0"/>
                                                      <w:marRight w:val="0"/>
                                                      <w:marTop w:val="0"/>
                                                      <w:marBottom w:val="0"/>
                                                      <w:divBdr>
                                                        <w:top w:val="none" w:sz="0" w:space="0" w:color="auto"/>
                                                        <w:left w:val="none" w:sz="0" w:space="0" w:color="auto"/>
                                                        <w:bottom w:val="none" w:sz="0" w:space="0" w:color="auto"/>
                                                        <w:right w:val="none" w:sz="0" w:space="0" w:color="auto"/>
                                                      </w:divBdr>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 w:id="1806965348">
                                                      <w:marLeft w:val="0"/>
                                                      <w:marRight w:val="0"/>
                                                      <w:marTop w:val="0"/>
                                                      <w:marBottom w:val="0"/>
                                                      <w:divBdr>
                                                        <w:top w:val="none" w:sz="0" w:space="0" w:color="auto"/>
                                                        <w:left w:val="none" w:sz="0" w:space="0" w:color="auto"/>
                                                        <w:bottom w:val="none" w:sz="0" w:space="0" w:color="auto"/>
                                                        <w:right w:val="none" w:sz="0" w:space="0" w:color="auto"/>
                                                      </w:divBdr>
                                                    </w:div>
                                                  </w:divsChild>
                                                </w:div>
                                                <w:div w:id="1226986752">
                                                  <w:marLeft w:val="0"/>
                                                  <w:marRight w:val="0"/>
                                                  <w:marTop w:val="0"/>
                                                  <w:marBottom w:val="0"/>
                                                  <w:divBdr>
                                                    <w:top w:val="none" w:sz="0" w:space="0" w:color="auto"/>
                                                    <w:left w:val="none" w:sz="0" w:space="0" w:color="auto"/>
                                                    <w:bottom w:val="none" w:sz="0" w:space="0" w:color="auto"/>
                                                    <w:right w:val="none" w:sz="0" w:space="0" w:color="auto"/>
                                                  </w:divBdr>
                                                </w:div>
                                              </w:divsChild>
                                            </w:div>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627399732">
                                                  <w:marLeft w:val="0"/>
                                                  <w:marRight w:val="0"/>
                                                  <w:marTop w:val="0"/>
                                                  <w:marBottom w:val="0"/>
                                                  <w:divBdr>
                                                    <w:top w:val="none" w:sz="0" w:space="0" w:color="auto"/>
                                                    <w:left w:val="none" w:sz="0" w:space="0" w:color="auto"/>
                                                    <w:bottom w:val="none" w:sz="0" w:space="0" w:color="auto"/>
                                                    <w:right w:val="none" w:sz="0" w:space="0" w:color="auto"/>
                                                  </w:divBdr>
                                                  <w:divsChild>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 w:id="1333214674">
                                                      <w:marLeft w:val="0"/>
                                                      <w:marRight w:val="0"/>
                                                      <w:marTop w:val="0"/>
                                                      <w:marBottom w:val="0"/>
                                                      <w:divBdr>
                                                        <w:top w:val="none" w:sz="0" w:space="0" w:color="auto"/>
                                                        <w:left w:val="none" w:sz="0" w:space="0" w:color="auto"/>
                                                        <w:bottom w:val="none" w:sz="0" w:space="0" w:color="auto"/>
                                                        <w:right w:val="none" w:sz="0" w:space="0" w:color="auto"/>
                                                      </w:divBdr>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 w:id="1942254754">
                                                      <w:marLeft w:val="0"/>
                                                      <w:marRight w:val="0"/>
                                                      <w:marTop w:val="0"/>
                                                      <w:marBottom w:val="0"/>
                                                      <w:divBdr>
                                                        <w:top w:val="none" w:sz="0" w:space="0" w:color="auto"/>
                                                        <w:left w:val="none" w:sz="0" w:space="0" w:color="auto"/>
                                                        <w:bottom w:val="none" w:sz="0" w:space="0" w:color="auto"/>
                                                        <w:right w:val="none" w:sz="0" w:space="0" w:color="auto"/>
                                                      </w:divBdr>
                                                    </w:div>
                                                  </w:divsChild>
                                                </w:div>
                                                <w:div w:id="829365843">
                                                  <w:marLeft w:val="0"/>
                                                  <w:marRight w:val="0"/>
                                                  <w:marTop w:val="0"/>
                                                  <w:marBottom w:val="0"/>
                                                  <w:divBdr>
                                                    <w:top w:val="none" w:sz="0" w:space="0" w:color="auto"/>
                                                    <w:left w:val="none" w:sz="0" w:space="0" w:color="auto"/>
                                                    <w:bottom w:val="none" w:sz="0" w:space="0" w:color="auto"/>
                                                    <w:right w:val="none" w:sz="0" w:space="0" w:color="auto"/>
                                                  </w:divBdr>
                                                  <w:divsChild>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 w:id="1115638352">
                                                      <w:marLeft w:val="0"/>
                                                      <w:marRight w:val="0"/>
                                                      <w:marTop w:val="0"/>
                                                      <w:marBottom w:val="0"/>
                                                      <w:divBdr>
                                                        <w:top w:val="none" w:sz="0" w:space="0" w:color="auto"/>
                                                        <w:left w:val="none" w:sz="0" w:space="0" w:color="auto"/>
                                                        <w:bottom w:val="none" w:sz="0" w:space="0" w:color="auto"/>
                                                        <w:right w:val="none" w:sz="0" w:space="0" w:color="auto"/>
                                                      </w:divBdr>
                                                    </w:div>
                                                  </w:divsChild>
                                                </w:div>
                                                <w:div w:id="913776494">
                                                  <w:marLeft w:val="0"/>
                                                  <w:marRight w:val="0"/>
                                                  <w:marTop w:val="0"/>
                                                  <w:marBottom w:val="0"/>
                                                  <w:divBdr>
                                                    <w:top w:val="none" w:sz="0" w:space="0" w:color="auto"/>
                                                    <w:left w:val="none" w:sz="0" w:space="0" w:color="auto"/>
                                                    <w:bottom w:val="none" w:sz="0" w:space="0" w:color="auto"/>
                                                    <w:right w:val="none" w:sz="0" w:space="0" w:color="auto"/>
                                                  </w:divBdr>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02774350">
                                          <w:marLeft w:val="0"/>
                                          <w:marRight w:val="0"/>
                                          <w:marTop w:val="0"/>
                                          <w:marBottom w:val="0"/>
                                          <w:divBdr>
                                            <w:top w:val="none" w:sz="0" w:space="0" w:color="auto"/>
                                            <w:left w:val="none" w:sz="0" w:space="0" w:color="auto"/>
                                            <w:bottom w:val="none" w:sz="0" w:space="0" w:color="auto"/>
                                            <w:right w:val="none" w:sz="0" w:space="0" w:color="auto"/>
                                          </w:divBdr>
                                          <w:divsChild>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 w:id="1689285734">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675033124">
                                          <w:marLeft w:val="0"/>
                                          <w:marRight w:val="0"/>
                                          <w:marTop w:val="0"/>
                                          <w:marBottom w:val="0"/>
                                          <w:divBdr>
                                            <w:top w:val="none" w:sz="0" w:space="0" w:color="auto"/>
                                            <w:left w:val="none" w:sz="0" w:space="0" w:color="auto"/>
                                            <w:bottom w:val="none" w:sz="0" w:space="0" w:color="auto"/>
                                            <w:right w:val="none" w:sz="0" w:space="0" w:color="auto"/>
                                          </w:divBdr>
                                          <w:divsChild>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 w:id="1327128662">
                                              <w:marLeft w:val="0"/>
                                              <w:marRight w:val="0"/>
                                              <w:marTop w:val="0"/>
                                              <w:marBottom w:val="0"/>
                                              <w:divBdr>
                                                <w:top w:val="none" w:sz="0" w:space="0" w:color="auto"/>
                                                <w:left w:val="none" w:sz="0" w:space="0" w:color="auto"/>
                                                <w:bottom w:val="none" w:sz="0" w:space="0" w:color="auto"/>
                                                <w:right w:val="none" w:sz="0" w:space="0" w:color="auto"/>
                                              </w:divBdr>
                                            </w:div>
                                          </w:divsChild>
                                        </w:div>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 w:id="1870948763">
                                              <w:marLeft w:val="0"/>
                                              <w:marRight w:val="0"/>
                                              <w:marTop w:val="0"/>
                                              <w:marBottom w:val="0"/>
                                              <w:divBdr>
                                                <w:top w:val="none" w:sz="0" w:space="0" w:color="auto"/>
                                                <w:left w:val="none" w:sz="0" w:space="0" w:color="auto"/>
                                                <w:bottom w:val="none" w:sz="0" w:space="0" w:color="auto"/>
                                                <w:right w:val="none" w:sz="0" w:space="0" w:color="auto"/>
                                              </w:divBdr>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187379150">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05615297">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29532061">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04314378">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3556951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614726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053242">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67522608">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89958493">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0631496">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4448652">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68526811">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5909501">
                                      <w:marLeft w:val="0"/>
                                      <w:marRight w:val="0"/>
                                      <w:marTop w:val="0"/>
                                      <w:marBottom w:val="0"/>
                                      <w:divBdr>
                                        <w:top w:val="none" w:sz="0" w:space="0" w:color="auto"/>
                                        <w:left w:val="none" w:sz="0" w:space="0" w:color="auto"/>
                                        <w:bottom w:val="none" w:sz="0" w:space="0" w:color="auto"/>
                                        <w:right w:val="none" w:sz="0" w:space="0" w:color="auto"/>
                                      </w:divBdr>
                                      <w:divsChild>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 w:id="1976369973">
                                              <w:marLeft w:val="0"/>
                                              <w:marRight w:val="0"/>
                                              <w:marTop w:val="0"/>
                                              <w:marBottom w:val="0"/>
                                              <w:divBdr>
                                                <w:top w:val="none" w:sz="0" w:space="0" w:color="auto"/>
                                                <w:left w:val="none" w:sz="0" w:space="0" w:color="auto"/>
                                                <w:bottom w:val="none" w:sz="0" w:space="0" w:color="auto"/>
                                                <w:right w:val="none" w:sz="0" w:space="0" w:color="auto"/>
                                              </w:divBdr>
                                            </w:div>
                                          </w:divsChild>
                                        </w:div>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 w:id="1992951424">
                                              <w:marLeft w:val="0"/>
                                              <w:marRight w:val="0"/>
                                              <w:marTop w:val="0"/>
                                              <w:marBottom w:val="0"/>
                                              <w:divBdr>
                                                <w:top w:val="none" w:sz="0" w:space="0" w:color="auto"/>
                                                <w:left w:val="none" w:sz="0" w:space="0" w:color="auto"/>
                                                <w:bottom w:val="none" w:sz="0" w:space="0" w:color="auto"/>
                                                <w:right w:val="none" w:sz="0" w:space="0" w:color="auto"/>
                                              </w:divBdr>
                                            </w:div>
                                          </w:divsChild>
                                        </w:div>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4070">
                                      <w:marLeft w:val="0"/>
                                      <w:marRight w:val="0"/>
                                      <w:marTop w:val="0"/>
                                      <w:marBottom w:val="0"/>
                                      <w:divBdr>
                                        <w:top w:val="none" w:sz="0" w:space="0" w:color="auto"/>
                                        <w:left w:val="none" w:sz="0" w:space="0" w:color="auto"/>
                                        <w:bottom w:val="none" w:sz="0" w:space="0" w:color="auto"/>
                                        <w:right w:val="none" w:sz="0" w:space="0" w:color="auto"/>
                                      </w:divBdr>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911431712">
                                              <w:marLeft w:val="0"/>
                                              <w:marRight w:val="0"/>
                                              <w:marTop w:val="0"/>
                                              <w:marBottom w:val="0"/>
                                              <w:divBdr>
                                                <w:top w:val="none" w:sz="0" w:space="0" w:color="auto"/>
                                                <w:left w:val="none" w:sz="0" w:space="0" w:color="auto"/>
                                                <w:bottom w:val="none" w:sz="0" w:space="0" w:color="auto"/>
                                                <w:right w:val="none" w:sz="0" w:space="0" w:color="auto"/>
                                              </w:divBdr>
                                            </w:div>
                                            <w:div w:id="1968850980">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 w:id="1099450957">
                                              <w:marLeft w:val="0"/>
                                              <w:marRight w:val="0"/>
                                              <w:marTop w:val="0"/>
                                              <w:marBottom w:val="0"/>
                                              <w:divBdr>
                                                <w:top w:val="none" w:sz="0" w:space="0" w:color="auto"/>
                                                <w:left w:val="none" w:sz="0" w:space="0" w:color="auto"/>
                                                <w:bottom w:val="none" w:sz="0" w:space="0" w:color="auto"/>
                                                <w:right w:val="none" w:sz="0" w:space="0" w:color="auto"/>
                                              </w:divBdr>
                                            </w:div>
                                            <w:div w:id="1114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9417">
                                      <w:marLeft w:val="0"/>
                                      <w:marRight w:val="0"/>
                                      <w:marTop w:val="0"/>
                                      <w:marBottom w:val="0"/>
                                      <w:divBdr>
                                        <w:top w:val="none" w:sz="0" w:space="0" w:color="auto"/>
                                        <w:left w:val="none" w:sz="0" w:space="0" w:color="auto"/>
                                        <w:bottom w:val="none" w:sz="0" w:space="0" w:color="auto"/>
                                        <w:right w:val="none" w:sz="0" w:space="0" w:color="auto"/>
                                      </w:divBdr>
                                      <w:divsChild>
                                        <w:div w:id="266930104">
                                          <w:marLeft w:val="0"/>
                                          <w:marRight w:val="0"/>
                                          <w:marTop w:val="0"/>
                                          <w:marBottom w:val="0"/>
                                          <w:divBdr>
                                            <w:top w:val="none" w:sz="0" w:space="0" w:color="auto"/>
                                            <w:left w:val="none" w:sz="0" w:space="0" w:color="auto"/>
                                            <w:bottom w:val="none" w:sz="0" w:space="0" w:color="auto"/>
                                            <w:right w:val="none" w:sz="0" w:space="0" w:color="auto"/>
                                          </w:divBdr>
                                          <w:divsChild>
                                            <w:div w:id="137888207">
                                              <w:marLeft w:val="0"/>
                                              <w:marRight w:val="0"/>
                                              <w:marTop w:val="0"/>
                                              <w:marBottom w:val="0"/>
                                              <w:divBdr>
                                                <w:top w:val="none" w:sz="0" w:space="0" w:color="auto"/>
                                                <w:left w:val="none" w:sz="0" w:space="0" w:color="auto"/>
                                                <w:bottom w:val="none" w:sz="0" w:space="0" w:color="auto"/>
                                                <w:right w:val="none" w:sz="0" w:space="0" w:color="auto"/>
                                              </w:divBdr>
                                            </w:div>
                                            <w:div w:id="183708685">
                                              <w:marLeft w:val="0"/>
                                              <w:marRight w:val="0"/>
                                              <w:marTop w:val="0"/>
                                              <w:marBottom w:val="0"/>
                                              <w:divBdr>
                                                <w:top w:val="none" w:sz="0" w:space="0" w:color="auto"/>
                                                <w:left w:val="none" w:sz="0" w:space="0" w:color="auto"/>
                                                <w:bottom w:val="none" w:sz="0" w:space="0" w:color="auto"/>
                                                <w:right w:val="none" w:sz="0" w:space="0" w:color="auto"/>
                                              </w:divBdr>
                                            </w:div>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424">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297613300">
                                                      <w:marLeft w:val="0"/>
                                                      <w:marRight w:val="0"/>
                                                      <w:marTop w:val="0"/>
                                                      <w:marBottom w:val="0"/>
                                                      <w:divBdr>
                                                        <w:top w:val="none" w:sz="0" w:space="0" w:color="auto"/>
                                                        <w:left w:val="none" w:sz="0" w:space="0" w:color="auto"/>
                                                        <w:bottom w:val="none" w:sz="0" w:space="0" w:color="auto"/>
                                                        <w:right w:val="none" w:sz="0" w:space="0" w:color="auto"/>
                                                      </w:divBdr>
                                                    </w:div>
                                                    <w:div w:id="372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092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sChild>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212273001">
                                              <w:marLeft w:val="0"/>
                                              <w:marRight w:val="0"/>
                                              <w:marTop w:val="0"/>
                                              <w:marBottom w:val="0"/>
                                              <w:divBdr>
                                                <w:top w:val="none" w:sz="0" w:space="0" w:color="auto"/>
                                                <w:left w:val="none" w:sz="0" w:space="0" w:color="auto"/>
                                                <w:bottom w:val="none" w:sz="0" w:space="0" w:color="auto"/>
                                                <w:right w:val="none" w:sz="0" w:space="0" w:color="auto"/>
                                              </w:divBdr>
                                              <w:divsChild>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 w:id="1692757899">
                                                  <w:marLeft w:val="0"/>
                                                  <w:marRight w:val="0"/>
                                                  <w:marTop w:val="0"/>
                                                  <w:marBottom w:val="0"/>
                                                  <w:divBdr>
                                                    <w:top w:val="none" w:sz="0" w:space="0" w:color="auto"/>
                                                    <w:left w:val="none" w:sz="0" w:space="0" w:color="auto"/>
                                                    <w:bottom w:val="none" w:sz="0" w:space="0" w:color="auto"/>
                                                    <w:right w:val="none" w:sz="0" w:space="0" w:color="auto"/>
                                                  </w:divBdr>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 w:id="1516309563">
                                                  <w:marLeft w:val="0"/>
                                                  <w:marRight w:val="0"/>
                                                  <w:marTop w:val="0"/>
                                                  <w:marBottom w:val="0"/>
                                                  <w:divBdr>
                                                    <w:top w:val="none" w:sz="0" w:space="0" w:color="auto"/>
                                                    <w:left w:val="none" w:sz="0" w:space="0" w:color="auto"/>
                                                    <w:bottom w:val="none" w:sz="0" w:space="0" w:color="auto"/>
                                                    <w:right w:val="none" w:sz="0" w:space="0" w:color="auto"/>
                                                  </w:divBdr>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553733738">
                                                  <w:marLeft w:val="0"/>
                                                  <w:marRight w:val="0"/>
                                                  <w:marTop w:val="0"/>
                                                  <w:marBottom w:val="0"/>
                                                  <w:divBdr>
                                                    <w:top w:val="none" w:sz="0" w:space="0" w:color="auto"/>
                                                    <w:left w:val="none" w:sz="0" w:space="0" w:color="auto"/>
                                                    <w:bottom w:val="none" w:sz="0" w:space="0" w:color="auto"/>
                                                    <w:right w:val="none" w:sz="0" w:space="0" w:color="auto"/>
                                                  </w:divBdr>
                                                  <w:divsChild>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 w:id="809899838">
                                                      <w:marLeft w:val="0"/>
                                                      <w:marRight w:val="0"/>
                                                      <w:marTop w:val="0"/>
                                                      <w:marBottom w:val="0"/>
                                                      <w:divBdr>
                                                        <w:top w:val="none" w:sz="0" w:space="0" w:color="auto"/>
                                                        <w:left w:val="none" w:sz="0" w:space="0" w:color="auto"/>
                                                        <w:bottom w:val="none" w:sz="0" w:space="0" w:color="auto"/>
                                                        <w:right w:val="none" w:sz="0" w:space="0" w:color="auto"/>
                                                      </w:divBdr>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9322">
                                                  <w:marLeft w:val="0"/>
                                                  <w:marRight w:val="0"/>
                                                  <w:marTop w:val="0"/>
                                                  <w:marBottom w:val="0"/>
                                                  <w:divBdr>
                                                    <w:top w:val="none" w:sz="0" w:space="0" w:color="auto"/>
                                                    <w:left w:val="none" w:sz="0" w:space="0" w:color="auto"/>
                                                    <w:bottom w:val="none" w:sz="0" w:space="0" w:color="auto"/>
                                                    <w:right w:val="none" w:sz="0" w:space="0" w:color="auto"/>
                                                  </w:divBdr>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 w:id="107895617">
                                                  <w:marLeft w:val="0"/>
                                                  <w:marRight w:val="0"/>
                                                  <w:marTop w:val="0"/>
                                                  <w:marBottom w:val="0"/>
                                                  <w:divBdr>
                                                    <w:top w:val="none" w:sz="0" w:space="0" w:color="auto"/>
                                                    <w:left w:val="none" w:sz="0" w:space="0" w:color="auto"/>
                                                    <w:bottom w:val="none" w:sz="0" w:space="0" w:color="auto"/>
                                                    <w:right w:val="none" w:sz="0" w:space="0" w:color="auto"/>
                                                  </w:divBdr>
                                                </w:div>
                                              </w:divsChild>
                                            </w:div>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 w:id="1535116497">
                                                  <w:marLeft w:val="0"/>
                                                  <w:marRight w:val="0"/>
                                                  <w:marTop w:val="0"/>
                                                  <w:marBottom w:val="0"/>
                                                  <w:divBdr>
                                                    <w:top w:val="none" w:sz="0" w:space="0" w:color="auto"/>
                                                    <w:left w:val="none" w:sz="0" w:space="0" w:color="auto"/>
                                                    <w:bottom w:val="none" w:sz="0" w:space="0" w:color="auto"/>
                                                    <w:right w:val="none" w:sz="0" w:space="0" w:color="auto"/>
                                                  </w:divBdr>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 w:id="1208682871">
                                                  <w:marLeft w:val="0"/>
                                                  <w:marRight w:val="0"/>
                                                  <w:marTop w:val="0"/>
                                                  <w:marBottom w:val="0"/>
                                                  <w:divBdr>
                                                    <w:top w:val="none" w:sz="0" w:space="0" w:color="auto"/>
                                                    <w:left w:val="none" w:sz="0" w:space="0" w:color="auto"/>
                                                    <w:bottom w:val="none" w:sz="0" w:space="0" w:color="auto"/>
                                                    <w:right w:val="none" w:sz="0" w:space="0" w:color="auto"/>
                                                  </w:divBdr>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51007545">
                                              <w:marLeft w:val="0"/>
                                              <w:marRight w:val="0"/>
                                              <w:marTop w:val="0"/>
                                              <w:marBottom w:val="0"/>
                                              <w:divBdr>
                                                <w:top w:val="none" w:sz="0" w:space="0" w:color="auto"/>
                                                <w:left w:val="none" w:sz="0" w:space="0" w:color="auto"/>
                                                <w:bottom w:val="none" w:sz="0" w:space="0" w:color="auto"/>
                                                <w:right w:val="none" w:sz="0" w:space="0" w:color="auto"/>
                                              </w:divBdr>
                                              <w:divsChild>
                                                <w:div w:id="220212439">
                                                  <w:marLeft w:val="0"/>
                                                  <w:marRight w:val="0"/>
                                                  <w:marTop w:val="0"/>
                                                  <w:marBottom w:val="0"/>
                                                  <w:divBdr>
                                                    <w:top w:val="none" w:sz="0" w:space="0" w:color="auto"/>
                                                    <w:left w:val="none" w:sz="0" w:space="0" w:color="auto"/>
                                                    <w:bottom w:val="none" w:sz="0" w:space="0" w:color="auto"/>
                                                    <w:right w:val="none" w:sz="0" w:space="0" w:color="auto"/>
                                                  </w:divBdr>
                                                  <w:divsChild>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860432391">
                                                      <w:marLeft w:val="0"/>
                                                      <w:marRight w:val="0"/>
                                                      <w:marTop w:val="0"/>
                                                      <w:marBottom w:val="0"/>
                                                      <w:divBdr>
                                                        <w:top w:val="none" w:sz="0" w:space="0" w:color="auto"/>
                                                        <w:left w:val="none" w:sz="0" w:space="0" w:color="auto"/>
                                                        <w:bottom w:val="none" w:sz="0" w:space="0" w:color="auto"/>
                                                        <w:right w:val="none" w:sz="0" w:space="0" w:color="auto"/>
                                                      </w:divBdr>
                                                    </w:div>
                                                  </w:divsChild>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9643">
                                                  <w:marLeft w:val="0"/>
                                                  <w:marRight w:val="0"/>
                                                  <w:marTop w:val="0"/>
                                                  <w:marBottom w:val="0"/>
                                                  <w:divBdr>
                                                    <w:top w:val="none" w:sz="0" w:space="0" w:color="auto"/>
                                                    <w:left w:val="none" w:sz="0" w:space="0" w:color="auto"/>
                                                    <w:bottom w:val="none" w:sz="0" w:space="0" w:color="auto"/>
                                                    <w:right w:val="none" w:sz="0" w:space="0" w:color="auto"/>
                                                  </w:divBdr>
                                                </w:div>
                                                <w:div w:id="952592421">
                                                  <w:marLeft w:val="0"/>
                                                  <w:marRight w:val="0"/>
                                                  <w:marTop w:val="0"/>
                                                  <w:marBottom w:val="0"/>
                                                  <w:divBdr>
                                                    <w:top w:val="none" w:sz="0" w:space="0" w:color="auto"/>
                                                    <w:left w:val="none" w:sz="0" w:space="0" w:color="auto"/>
                                                    <w:bottom w:val="none" w:sz="0" w:space="0" w:color="auto"/>
                                                    <w:right w:val="none" w:sz="0" w:space="0" w:color="auto"/>
                                                  </w:divBdr>
                                                  <w:divsChild>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 w:id="10245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 w:id="1822306353">
                                                      <w:marLeft w:val="0"/>
                                                      <w:marRight w:val="0"/>
                                                      <w:marTop w:val="0"/>
                                                      <w:marBottom w:val="0"/>
                                                      <w:divBdr>
                                                        <w:top w:val="none" w:sz="0" w:space="0" w:color="auto"/>
                                                        <w:left w:val="none" w:sz="0" w:space="0" w:color="auto"/>
                                                        <w:bottom w:val="none" w:sz="0" w:space="0" w:color="auto"/>
                                                        <w:right w:val="none" w:sz="0" w:space="0" w:color="auto"/>
                                                      </w:divBdr>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817720569">
                                                  <w:marLeft w:val="0"/>
                                                  <w:marRight w:val="0"/>
                                                  <w:marTop w:val="0"/>
                                                  <w:marBottom w:val="0"/>
                                                  <w:divBdr>
                                                    <w:top w:val="none" w:sz="0" w:space="0" w:color="auto"/>
                                                    <w:left w:val="none" w:sz="0" w:space="0" w:color="auto"/>
                                                    <w:bottom w:val="none" w:sz="0" w:space="0" w:color="auto"/>
                                                    <w:right w:val="none" w:sz="0" w:space="0" w:color="auto"/>
                                                  </w:divBdr>
                                                  <w:divsChild>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824158661">
                                                      <w:marLeft w:val="0"/>
                                                      <w:marRight w:val="0"/>
                                                      <w:marTop w:val="0"/>
                                                      <w:marBottom w:val="0"/>
                                                      <w:divBdr>
                                                        <w:top w:val="none" w:sz="0" w:space="0" w:color="auto"/>
                                                        <w:left w:val="none" w:sz="0" w:space="0" w:color="auto"/>
                                                        <w:bottom w:val="none" w:sz="0" w:space="0" w:color="auto"/>
                                                        <w:right w:val="none" w:sz="0" w:space="0" w:color="auto"/>
                                                      </w:divBdr>
                                                    </w:div>
                                                  </w:divsChild>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782">
                                                  <w:marLeft w:val="0"/>
                                                  <w:marRight w:val="0"/>
                                                  <w:marTop w:val="0"/>
                                                  <w:marBottom w:val="0"/>
                                                  <w:divBdr>
                                                    <w:top w:val="none" w:sz="0" w:space="0" w:color="auto"/>
                                                    <w:left w:val="none" w:sz="0" w:space="0" w:color="auto"/>
                                                    <w:bottom w:val="none" w:sz="0" w:space="0" w:color="auto"/>
                                                    <w:right w:val="none" w:sz="0" w:space="0" w:color="auto"/>
                                                  </w:divBdr>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695">
                                                  <w:marLeft w:val="0"/>
                                                  <w:marRight w:val="0"/>
                                                  <w:marTop w:val="0"/>
                                                  <w:marBottom w:val="0"/>
                                                  <w:divBdr>
                                                    <w:top w:val="none" w:sz="0" w:space="0" w:color="auto"/>
                                                    <w:left w:val="none" w:sz="0" w:space="0" w:color="auto"/>
                                                    <w:bottom w:val="none" w:sz="0" w:space="0" w:color="auto"/>
                                                    <w:right w:val="none" w:sz="0" w:space="0" w:color="auto"/>
                                                  </w:divBdr>
                                                </w:div>
                                              </w:divsChild>
                                            </w:div>
                                            <w:div w:id="1442802408">
                                              <w:marLeft w:val="0"/>
                                              <w:marRight w:val="0"/>
                                              <w:marTop w:val="0"/>
                                              <w:marBottom w:val="0"/>
                                              <w:divBdr>
                                                <w:top w:val="none" w:sz="0" w:space="0" w:color="auto"/>
                                                <w:left w:val="none" w:sz="0" w:space="0" w:color="auto"/>
                                                <w:bottom w:val="none" w:sz="0" w:space="0" w:color="auto"/>
                                                <w:right w:val="none" w:sz="0" w:space="0" w:color="auto"/>
                                              </w:divBdr>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7652">
                                              <w:marLeft w:val="0"/>
                                              <w:marRight w:val="0"/>
                                              <w:marTop w:val="0"/>
                                              <w:marBottom w:val="0"/>
                                              <w:divBdr>
                                                <w:top w:val="none" w:sz="0" w:space="0" w:color="auto"/>
                                                <w:left w:val="none" w:sz="0" w:space="0" w:color="auto"/>
                                                <w:bottom w:val="none" w:sz="0" w:space="0" w:color="auto"/>
                                                <w:right w:val="none" w:sz="0" w:space="0" w:color="auto"/>
                                              </w:divBdr>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2324060">
                                              <w:marLeft w:val="0"/>
                                              <w:marRight w:val="0"/>
                                              <w:marTop w:val="0"/>
                                              <w:marBottom w:val="0"/>
                                              <w:divBdr>
                                                <w:top w:val="none" w:sz="0" w:space="0" w:color="auto"/>
                                                <w:left w:val="none" w:sz="0" w:space="0" w:color="auto"/>
                                                <w:bottom w:val="none" w:sz="0" w:space="0" w:color="auto"/>
                                                <w:right w:val="none" w:sz="0" w:space="0" w:color="auto"/>
                                              </w:divBdr>
                                              <w:divsChild>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 w:id="58947797">
                                                  <w:marLeft w:val="0"/>
                                                  <w:marRight w:val="0"/>
                                                  <w:marTop w:val="0"/>
                                                  <w:marBottom w:val="0"/>
                                                  <w:divBdr>
                                                    <w:top w:val="none" w:sz="0" w:space="0" w:color="auto"/>
                                                    <w:left w:val="none" w:sz="0" w:space="0" w:color="auto"/>
                                                    <w:bottom w:val="none" w:sz="0" w:space="0" w:color="auto"/>
                                                    <w:right w:val="none" w:sz="0" w:space="0" w:color="auto"/>
                                                  </w:divBdr>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 w:id="1229536388">
                                                  <w:marLeft w:val="0"/>
                                                  <w:marRight w:val="0"/>
                                                  <w:marTop w:val="0"/>
                                                  <w:marBottom w:val="0"/>
                                                  <w:divBdr>
                                                    <w:top w:val="none" w:sz="0" w:space="0" w:color="auto"/>
                                                    <w:left w:val="none" w:sz="0" w:space="0" w:color="auto"/>
                                                    <w:bottom w:val="none" w:sz="0" w:space="0" w:color="auto"/>
                                                    <w:right w:val="none" w:sz="0" w:space="0" w:color="auto"/>
                                                  </w:divBdr>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 w:id="1922254061">
                                                  <w:marLeft w:val="0"/>
                                                  <w:marRight w:val="0"/>
                                                  <w:marTop w:val="0"/>
                                                  <w:marBottom w:val="0"/>
                                                  <w:divBdr>
                                                    <w:top w:val="none" w:sz="0" w:space="0" w:color="auto"/>
                                                    <w:left w:val="none" w:sz="0" w:space="0" w:color="auto"/>
                                                    <w:bottom w:val="none" w:sz="0" w:space="0" w:color="auto"/>
                                                    <w:right w:val="none" w:sz="0" w:space="0" w:color="auto"/>
                                                  </w:divBdr>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1786">
                                      <w:marLeft w:val="0"/>
                                      <w:marRight w:val="0"/>
                                      <w:marTop w:val="0"/>
                                      <w:marBottom w:val="0"/>
                                      <w:divBdr>
                                        <w:top w:val="none" w:sz="0" w:space="0" w:color="auto"/>
                                        <w:left w:val="none" w:sz="0" w:space="0" w:color="auto"/>
                                        <w:bottom w:val="none" w:sz="0" w:space="0" w:color="auto"/>
                                        <w:right w:val="none" w:sz="0" w:space="0" w:color="auto"/>
                                      </w:divBdr>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202135375">
                                          <w:marLeft w:val="0"/>
                                          <w:marRight w:val="0"/>
                                          <w:marTop w:val="0"/>
                                          <w:marBottom w:val="0"/>
                                          <w:divBdr>
                                            <w:top w:val="none" w:sz="0" w:space="0" w:color="auto"/>
                                            <w:left w:val="none" w:sz="0" w:space="0" w:color="auto"/>
                                            <w:bottom w:val="none" w:sz="0" w:space="0" w:color="auto"/>
                                            <w:right w:val="none" w:sz="0" w:space="0" w:color="auto"/>
                                          </w:divBdr>
                                          <w:divsChild>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 w:id="551160086">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 w:id="2146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 w:id="18038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1763335721">
                                          <w:marLeft w:val="0"/>
                                          <w:marRight w:val="0"/>
                                          <w:marTop w:val="0"/>
                                          <w:marBottom w:val="0"/>
                                          <w:divBdr>
                                            <w:top w:val="none" w:sz="0" w:space="0" w:color="auto"/>
                                            <w:left w:val="none" w:sz="0" w:space="0" w:color="auto"/>
                                            <w:bottom w:val="none" w:sz="0" w:space="0" w:color="auto"/>
                                            <w:right w:val="none" w:sz="0" w:space="0" w:color="auto"/>
                                          </w:divBdr>
                                          <w:divsChild>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 w:id="1929118495">
                                              <w:marLeft w:val="0"/>
                                              <w:marRight w:val="0"/>
                                              <w:marTop w:val="0"/>
                                              <w:marBottom w:val="0"/>
                                              <w:divBdr>
                                                <w:top w:val="none" w:sz="0" w:space="0" w:color="auto"/>
                                                <w:left w:val="none" w:sz="0" w:space="0" w:color="auto"/>
                                                <w:bottom w:val="none" w:sz="0" w:space="0" w:color="auto"/>
                                                <w:right w:val="none" w:sz="0" w:space="0" w:color="auto"/>
                                              </w:divBdr>
                                            </w:div>
                                          </w:divsChild>
                                        </w:div>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2478365">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296311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05474246">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12815747">
      <w:bodyDiv w:val="1"/>
      <w:marLeft w:val="0"/>
      <w:marRight w:val="0"/>
      <w:marTop w:val="0"/>
      <w:marBottom w:val="0"/>
      <w:divBdr>
        <w:top w:val="none" w:sz="0" w:space="0" w:color="auto"/>
        <w:left w:val="none" w:sz="0" w:space="0" w:color="auto"/>
        <w:bottom w:val="none" w:sz="0" w:space="0" w:color="auto"/>
        <w:right w:val="none" w:sz="0" w:space="0" w:color="auto"/>
      </w:divBdr>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chart" Target="charts/chart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png"/><Relationship Id="rId52"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ltLang="ja-JP" sz="1000" b="1" i="0" u="none" strike="noStrike" baseline="0">
                <a:solidFill>
                  <a:schemeClr val="tx1"/>
                </a:solidFill>
                <a:effectLst/>
                <a:latin typeface="+mj-ea"/>
                <a:ea typeface="+mj-ea"/>
              </a:rPr>
              <a:t>図表</a:t>
            </a:r>
            <a:r>
              <a:rPr lang="en-US" altLang="ja-JP" sz="1000" b="1" i="0" u="none" strike="noStrike" baseline="0">
                <a:solidFill>
                  <a:schemeClr val="tx1"/>
                </a:solidFill>
                <a:effectLst/>
                <a:latin typeface="+mj-ea"/>
                <a:ea typeface="+mj-ea"/>
              </a:rPr>
              <a:t>14</a:t>
            </a:r>
            <a:r>
              <a:rPr lang="ja-JP" altLang="en-US" sz="1000" b="1" i="0" u="none" strike="noStrike" baseline="0">
                <a:solidFill>
                  <a:schemeClr val="tx1"/>
                </a:solidFill>
                <a:effectLst/>
                <a:latin typeface="+mj-ea"/>
                <a:ea typeface="+mj-ea"/>
              </a:rPr>
              <a:t>：</a:t>
            </a:r>
            <a:r>
              <a:rPr lang="ja-JP" sz="1000" b="1">
                <a:solidFill>
                  <a:schemeClr val="tx1"/>
                </a:solidFill>
                <a:latin typeface="+mj-ea"/>
                <a:ea typeface="+mj-ea"/>
              </a:rPr>
              <a:t>府・市町村における肝炎ウイルス検査精密検査受診率の推移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27724347979544611"/>
          <c:w val="0.34260127206321428"/>
          <c:h val="0.53633171199860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19</a:t>
            </a:r>
            <a:r>
              <a:rPr lang="ja-JP" sz="1000" dirty="0"/>
              <a:t>：検査内容について「がん検診」と知っているか</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A49F-58F3-4FF7-9027-FCA1B29C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111</Pages>
  <Words>56648</Words>
  <Characters>13221</Characters>
  <Application>Microsoft Office Word</Application>
  <DocSecurity>0</DocSecurity>
  <Lines>110</Lines>
  <Paragraphs>139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大阪府職員端末機１７年度１２月調達</dc:creator>
  <cp:keywords/>
  <dc:description/>
  <cp:lastModifiedBy>有馬　久未</cp:lastModifiedBy>
  <cp:revision>7</cp:revision>
  <cp:lastPrinted>2024-03-29T02:42:00Z</cp:lastPrinted>
  <dcterms:created xsi:type="dcterms:W3CDTF">2024-03-27T04:09:00Z</dcterms:created>
  <dcterms:modified xsi:type="dcterms:W3CDTF">2024-03-29T03:03:00Z</dcterms:modified>
</cp:coreProperties>
</file>