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7D5" w14:textId="599FAD4C" w:rsidR="001C2EBA" w:rsidRPr="001C2EBA" w:rsidRDefault="00EB0B7D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BC3815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197F7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14:paraId="396EE889" w14:textId="5D59EC57" w:rsidR="00AD5E0A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197F7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0697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0697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733B0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06976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EDBA7A8" w14:textId="77777777" w:rsidR="001C2EBA" w:rsidRPr="001C2EBA" w:rsidRDefault="001C2E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1C2EBA">
        <w:rPr>
          <w:rFonts w:ascii="ＭＳ ゴシック" w:eastAsia="ＭＳ ゴシック" w:hAnsi="ＭＳ ゴシック" w:hint="eastAsia"/>
          <w:sz w:val="24"/>
          <w:szCs w:val="24"/>
        </w:rPr>
        <w:t>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17"/>
        <w:gridCol w:w="4091"/>
        <w:gridCol w:w="2119"/>
      </w:tblGrid>
      <w:tr w:rsidR="001C2EBA" w:rsidRPr="001C2EBA" w14:paraId="4735089F" w14:textId="77777777" w:rsidTr="00A02F03">
        <w:trPr>
          <w:trHeight w:val="465"/>
        </w:trPr>
        <w:tc>
          <w:tcPr>
            <w:tcW w:w="330" w:type="pct"/>
            <w:noWrap/>
            <w:vAlign w:val="center"/>
            <w:hideMark/>
          </w:tcPr>
          <w:p w14:paraId="7BBBDAB4" w14:textId="77777777"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347" w:type="pct"/>
            <w:noWrap/>
            <w:vAlign w:val="center"/>
            <w:hideMark/>
          </w:tcPr>
          <w:p w14:paraId="70C22333" w14:textId="77777777"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189" w:type="pct"/>
            <w:noWrap/>
            <w:vAlign w:val="center"/>
            <w:hideMark/>
          </w:tcPr>
          <w:p w14:paraId="62CD4673" w14:textId="77777777"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134" w:type="pct"/>
            <w:noWrap/>
            <w:vAlign w:val="center"/>
            <w:hideMark/>
          </w:tcPr>
          <w:p w14:paraId="78148B68" w14:textId="77777777"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1C2EBA" w14:paraId="678CE158" w14:textId="77777777" w:rsidTr="00B836CE">
        <w:trPr>
          <w:trHeight w:val="762"/>
        </w:trPr>
        <w:tc>
          <w:tcPr>
            <w:tcW w:w="330" w:type="pct"/>
            <w:noWrap/>
            <w:vAlign w:val="center"/>
            <w:hideMark/>
          </w:tcPr>
          <w:p w14:paraId="58988EB5" w14:textId="369C7E7F" w:rsidR="001C2EBA" w:rsidRPr="00B65342" w:rsidRDefault="00EB0B7D" w:rsidP="001C2EBA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</w:t>
            </w:r>
            <w:r w:rsidR="00197F7F">
              <w:rPr>
                <w:rFonts w:ascii="ＭＳ ゴシック" w:eastAsia="ＭＳ ゴシック" w:hAnsi="ＭＳ ゴシック"/>
                <w:sz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6FA79283" w14:textId="2AD6A3C6" w:rsidR="001C2EBA" w:rsidRPr="00A02F03" w:rsidRDefault="00197F7F" w:rsidP="00B836C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大阪都市計画都市再生特別地区の変更</w:t>
            </w:r>
          </w:p>
        </w:tc>
        <w:tc>
          <w:tcPr>
            <w:tcW w:w="2189" w:type="pct"/>
          </w:tcPr>
          <w:p w14:paraId="0AACA6DA" w14:textId="1A8A8CB3" w:rsidR="001C2EBA" w:rsidRPr="00B836CE" w:rsidRDefault="00197F7F" w:rsidP="00B836C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平野町四丁目地区の変更</w:t>
            </w:r>
          </w:p>
        </w:tc>
        <w:tc>
          <w:tcPr>
            <w:tcW w:w="1134" w:type="pct"/>
          </w:tcPr>
          <w:p w14:paraId="1C89A508" w14:textId="41A9B1BC" w:rsidR="001C2EBA" w:rsidRPr="00197F7F" w:rsidRDefault="00197F7F" w:rsidP="00B836CE">
            <w:pPr>
              <w:ind w:firstLineChars="50" w:firstLine="105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197F7F">
              <w:rPr>
                <w:rFonts w:ascii="ＭＳ ゴシック" w:eastAsia="ＭＳ ゴシック" w:hAnsi="ＭＳ ゴシック" w:hint="eastAsia"/>
                <w:szCs w:val="21"/>
              </w:rPr>
              <w:t>大阪市</w:t>
            </w:r>
          </w:p>
        </w:tc>
      </w:tr>
      <w:tr w:rsidR="00197F7F" w:rsidRPr="001C2EBA" w14:paraId="32B2D440" w14:textId="77777777" w:rsidTr="00B836CE">
        <w:trPr>
          <w:trHeight w:val="762"/>
        </w:trPr>
        <w:tc>
          <w:tcPr>
            <w:tcW w:w="330" w:type="pct"/>
            <w:noWrap/>
            <w:vAlign w:val="center"/>
          </w:tcPr>
          <w:p w14:paraId="6E9D824A" w14:textId="7D91B0DA" w:rsidR="00197F7F" w:rsidRDefault="00197F7F" w:rsidP="001C2E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83</w:t>
            </w:r>
          </w:p>
        </w:tc>
        <w:tc>
          <w:tcPr>
            <w:tcW w:w="1347" w:type="pct"/>
            <w:vAlign w:val="center"/>
          </w:tcPr>
          <w:p w14:paraId="2B9C5489" w14:textId="60E8000B" w:rsidR="00197F7F" w:rsidRDefault="00197F7F" w:rsidP="00B83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南部大阪都市計画区域区分の変更</w:t>
            </w:r>
          </w:p>
        </w:tc>
        <w:tc>
          <w:tcPr>
            <w:tcW w:w="2189" w:type="pct"/>
          </w:tcPr>
          <w:p w14:paraId="2763C4CB" w14:textId="2F6E5FE1" w:rsidR="00197F7F" w:rsidRDefault="00197F7F" w:rsidP="00B836C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97F7F">
              <w:rPr>
                <w:rFonts w:ascii="ＭＳ ゴシック" w:eastAsia="ＭＳ ゴシック" w:hAnsi="ＭＳ ゴシック" w:hint="eastAsia"/>
                <w:sz w:val="22"/>
              </w:rPr>
              <w:t>泉州空港南地区の市街化区域への編入</w:t>
            </w:r>
          </w:p>
        </w:tc>
        <w:tc>
          <w:tcPr>
            <w:tcW w:w="1134" w:type="pct"/>
          </w:tcPr>
          <w:p w14:paraId="39815BFD" w14:textId="7611C341" w:rsidR="00197F7F" w:rsidRDefault="00197F7F" w:rsidP="00B836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泉南市</w:t>
            </w:r>
          </w:p>
        </w:tc>
      </w:tr>
      <w:tr w:rsidR="00197F7F" w:rsidRPr="001C2EBA" w14:paraId="4E9E0D4D" w14:textId="77777777" w:rsidTr="00B836CE">
        <w:trPr>
          <w:trHeight w:val="762"/>
        </w:trPr>
        <w:tc>
          <w:tcPr>
            <w:tcW w:w="330" w:type="pct"/>
            <w:noWrap/>
            <w:vAlign w:val="center"/>
          </w:tcPr>
          <w:p w14:paraId="462B4AF5" w14:textId="77232DA3" w:rsidR="00197F7F" w:rsidRDefault="00197F7F" w:rsidP="001C2E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84</w:t>
            </w:r>
          </w:p>
        </w:tc>
        <w:tc>
          <w:tcPr>
            <w:tcW w:w="1347" w:type="pct"/>
            <w:vAlign w:val="center"/>
          </w:tcPr>
          <w:p w14:paraId="05E77FF6" w14:textId="038DFE63" w:rsidR="00197F7F" w:rsidRDefault="00197F7F" w:rsidP="00B836CE">
            <w:pPr>
              <w:rPr>
                <w:rFonts w:ascii="ＭＳ ゴシック" w:eastAsia="ＭＳ ゴシック" w:hAnsi="ＭＳ ゴシック"/>
              </w:rPr>
            </w:pPr>
            <w:r w:rsidRPr="00197F7F">
              <w:rPr>
                <w:rFonts w:ascii="ＭＳ ゴシック" w:eastAsia="ＭＳ ゴシック" w:hAnsi="ＭＳ ゴシック" w:hint="eastAsia"/>
              </w:rPr>
              <w:t>北部大阪都市計画道路の変更</w:t>
            </w:r>
          </w:p>
        </w:tc>
        <w:tc>
          <w:tcPr>
            <w:tcW w:w="2189" w:type="pct"/>
          </w:tcPr>
          <w:p w14:paraId="1D24A383" w14:textId="3203B26E" w:rsidR="00197F7F" w:rsidRPr="00197F7F" w:rsidRDefault="00197F7F" w:rsidP="00197F7F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97F7F">
              <w:rPr>
                <w:rFonts w:ascii="ＭＳ ゴシック" w:eastAsia="ＭＳ ゴシック" w:hAnsi="ＭＳ ゴシック" w:hint="eastAsia"/>
                <w:sz w:val="22"/>
              </w:rPr>
              <w:t>３・３・</w:t>
            </w:r>
            <w:r w:rsidRPr="00197F7F">
              <w:rPr>
                <w:rFonts w:ascii="ＭＳ ゴシック" w:eastAsia="ＭＳ ゴシック" w:hAnsi="ＭＳ ゴシック"/>
                <w:sz w:val="22"/>
              </w:rPr>
              <w:t>207－６号　富田奈佐原線の一部区</w:t>
            </w:r>
            <w:r w:rsidRPr="00197F7F">
              <w:rPr>
                <w:rFonts w:ascii="ＭＳ ゴシック" w:eastAsia="ＭＳ ゴシック" w:hAnsi="ＭＳ ゴシック" w:hint="eastAsia"/>
                <w:sz w:val="22"/>
              </w:rPr>
              <w:t>間の車線数及び幅員の変更並びに一部区間の廃止</w:t>
            </w:r>
          </w:p>
        </w:tc>
        <w:tc>
          <w:tcPr>
            <w:tcW w:w="1134" w:type="pct"/>
          </w:tcPr>
          <w:p w14:paraId="21A19356" w14:textId="32797BB2" w:rsidR="00197F7F" w:rsidRPr="00197F7F" w:rsidRDefault="00197F7F" w:rsidP="00B836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97F7F">
              <w:rPr>
                <w:rFonts w:ascii="ＭＳ ゴシック" w:eastAsia="ＭＳ ゴシック" w:hAnsi="ＭＳ ゴシック" w:hint="eastAsia"/>
              </w:rPr>
              <w:t>高槻市</w:t>
            </w:r>
          </w:p>
        </w:tc>
      </w:tr>
      <w:tr w:rsidR="00197F7F" w:rsidRPr="001C2EBA" w14:paraId="2B669A68" w14:textId="77777777" w:rsidTr="00B836CE">
        <w:trPr>
          <w:trHeight w:val="762"/>
        </w:trPr>
        <w:tc>
          <w:tcPr>
            <w:tcW w:w="330" w:type="pct"/>
            <w:noWrap/>
            <w:vAlign w:val="center"/>
          </w:tcPr>
          <w:p w14:paraId="2A1954E4" w14:textId="5E6AFBA6" w:rsidR="00197F7F" w:rsidRDefault="00197F7F" w:rsidP="001C2E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85</w:t>
            </w:r>
          </w:p>
        </w:tc>
        <w:tc>
          <w:tcPr>
            <w:tcW w:w="1347" w:type="pct"/>
            <w:vAlign w:val="center"/>
          </w:tcPr>
          <w:p w14:paraId="28DA6F58" w14:textId="7938224E" w:rsidR="00197F7F" w:rsidRDefault="00197F7F" w:rsidP="00B836CE">
            <w:pPr>
              <w:rPr>
                <w:rFonts w:ascii="ＭＳ ゴシック" w:eastAsia="ＭＳ ゴシック" w:hAnsi="ＭＳ ゴシック"/>
              </w:rPr>
            </w:pPr>
            <w:r w:rsidRPr="00197F7F">
              <w:rPr>
                <w:rFonts w:ascii="ＭＳ ゴシック" w:eastAsia="ＭＳ ゴシック" w:hAnsi="ＭＳ ゴシック" w:hint="eastAsia"/>
              </w:rPr>
              <w:t>産業廃棄物処理施設の敷地の位置</w:t>
            </w:r>
          </w:p>
        </w:tc>
        <w:tc>
          <w:tcPr>
            <w:tcW w:w="2189" w:type="pct"/>
          </w:tcPr>
          <w:p w14:paraId="5EEE4581" w14:textId="7985A368" w:rsidR="00197F7F" w:rsidRPr="00197F7F" w:rsidRDefault="00197F7F" w:rsidP="00197F7F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97F7F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197F7F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134" w:type="pct"/>
          </w:tcPr>
          <w:p w14:paraId="75ED4B17" w14:textId="47323605" w:rsidR="00197F7F" w:rsidRPr="00197F7F" w:rsidRDefault="00197F7F" w:rsidP="00B836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泉大津市</w:t>
            </w:r>
          </w:p>
        </w:tc>
      </w:tr>
    </w:tbl>
    <w:p w14:paraId="22ADEB13" w14:textId="77777777"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14:paraId="05200648" w14:textId="77777777"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ED38" w14:textId="77777777" w:rsidR="00927D9F" w:rsidRDefault="00927D9F" w:rsidP="00C23799">
      <w:r>
        <w:separator/>
      </w:r>
    </w:p>
  </w:endnote>
  <w:endnote w:type="continuationSeparator" w:id="0">
    <w:p w14:paraId="1BACEAC2" w14:textId="77777777"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AB7C" w14:textId="77777777" w:rsidR="00927D9F" w:rsidRDefault="00927D9F" w:rsidP="00C23799">
      <w:r>
        <w:separator/>
      </w:r>
    </w:p>
  </w:footnote>
  <w:footnote w:type="continuationSeparator" w:id="0">
    <w:p w14:paraId="0CA8154B" w14:textId="77777777"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C5314B"/>
    <w:multiLevelType w:val="hybridMultilevel"/>
    <w:tmpl w:val="CA9ECDE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97F7F"/>
    <w:rsid w:val="001C2EBA"/>
    <w:rsid w:val="001F36E2"/>
    <w:rsid w:val="002960CD"/>
    <w:rsid w:val="002F3FFF"/>
    <w:rsid w:val="003A66F2"/>
    <w:rsid w:val="003E0329"/>
    <w:rsid w:val="003E119C"/>
    <w:rsid w:val="0040480C"/>
    <w:rsid w:val="00445C7E"/>
    <w:rsid w:val="004565AF"/>
    <w:rsid w:val="004F1DEB"/>
    <w:rsid w:val="004F5529"/>
    <w:rsid w:val="005062D5"/>
    <w:rsid w:val="00632A08"/>
    <w:rsid w:val="00644D7C"/>
    <w:rsid w:val="00733B04"/>
    <w:rsid w:val="00796E8E"/>
    <w:rsid w:val="007B3120"/>
    <w:rsid w:val="00852073"/>
    <w:rsid w:val="008A1CA8"/>
    <w:rsid w:val="008D4E40"/>
    <w:rsid w:val="00927D9F"/>
    <w:rsid w:val="009323C6"/>
    <w:rsid w:val="0098175E"/>
    <w:rsid w:val="009E6501"/>
    <w:rsid w:val="00A02F03"/>
    <w:rsid w:val="00AD5E0A"/>
    <w:rsid w:val="00B65342"/>
    <w:rsid w:val="00B836CE"/>
    <w:rsid w:val="00BC3815"/>
    <w:rsid w:val="00C23799"/>
    <w:rsid w:val="00C50167"/>
    <w:rsid w:val="00CC73FB"/>
    <w:rsid w:val="00D06976"/>
    <w:rsid w:val="00D8105F"/>
    <w:rsid w:val="00DB4417"/>
    <w:rsid w:val="00E40AE7"/>
    <w:rsid w:val="00E622F1"/>
    <w:rsid w:val="00EB0B7D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02C445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小林　梨沙</cp:lastModifiedBy>
  <cp:revision>16</cp:revision>
  <cp:lastPrinted>2022-06-28T04:35:00Z</cp:lastPrinted>
  <dcterms:created xsi:type="dcterms:W3CDTF">2020-08-07T01:07:00Z</dcterms:created>
  <dcterms:modified xsi:type="dcterms:W3CDTF">2023-12-04T02:03:00Z</dcterms:modified>
</cp:coreProperties>
</file>