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A2223" w14:textId="77777777" w:rsidR="00827289" w:rsidRDefault="00827289" w:rsidP="00534B72">
      <w:pPr>
        <w:rPr>
          <w:rFonts w:ascii="ＭＳ Ｐゴシック" w:eastAsia="ＭＳ Ｐゴシック" w:hAnsi="ＭＳ Ｐゴシック"/>
          <w:sz w:val="56"/>
          <w:szCs w:val="56"/>
        </w:rPr>
      </w:pPr>
    </w:p>
    <w:p w14:paraId="1545B80D" w14:textId="77777777" w:rsidR="00534B72" w:rsidRDefault="00534B72" w:rsidP="00534B72">
      <w:pPr>
        <w:rPr>
          <w:rFonts w:ascii="ＭＳ Ｐゴシック" w:eastAsia="ＭＳ Ｐゴシック" w:hAnsi="ＭＳ Ｐゴシック"/>
          <w:sz w:val="56"/>
          <w:szCs w:val="56"/>
        </w:rPr>
      </w:pPr>
    </w:p>
    <w:p w14:paraId="2EB282B2" w14:textId="18ABEA6D" w:rsidR="00534B72" w:rsidRDefault="00534B72" w:rsidP="00534B72">
      <w:pPr>
        <w:rPr>
          <w:rFonts w:ascii="ＭＳ Ｐゴシック" w:eastAsia="ＭＳ Ｐゴシック" w:hAnsi="ＭＳ Ｐゴシック"/>
          <w:sz w:val="56"/>
          <w:szCs w:val="56"/>
        </w:rPr>
      </w:pPr>
    </w:p>
    <w:p w14:paraId="164D04C8" w14:textId="23BD3471" w:rsidR="00827289" w:rsidRDefault="00827289" w:rsidP="00534B72">
      <w:pPr>
        <w:rPr>
          <w:rFonts w:ascii="ＭＳ Ｐゴシック" w:eastAsia="ＭＳ Ｐゴシック" w:hAnsi="ＭＳ Ｐゴシック"/>
          <w:sz w:val="56"/>
          <w:szCs w:val="56"/>
        </w:rPr>
      </w:pPr>
    </w:p>
    <w:p w14:paraId="2C9186FA" w14:textId="77777777" w:rsidR="00827289" w:rsidRDefault="00827289" w:rsidP="00534B72">
      <w:pPr>
        <w:rPr>
          <w:rFonts w:ascii="ＭＳ Ｐゴシック" w:eastAsia="ＭＳ Ｐゴシック" w:hAnsi="ＭＳ Ｐゴシック"/>
          <w:sz w:val="56"/>
          <w:szCs w:val="56"/>
        </w:rPr>
      </w:pPr>
    </w:p>
    <w:p w14:paraId="114CB471" w14:textId="77777777" w:rsidR="00534B72" w:rsidRDefault="00534B72" w:rsidP="00534B72">
      <w:pPr>
        <w:rPr>
          <w:rFonts w:ascii="ＭＳ Ｐゴシック" w:eastAsia="ＭＳ Ｐゴシック" w:hAnsi="ＭＳ Ｐゴシック"/>
          <w:sz w:val="56"/>
          <w:szCs w:val="56"/>
        </w:rPr>
      </w:pPr>
      <w:r>
        <w:rPr>
          <w:rFonts w:ascii="ＭＳ Ｐゴシック" w:eastAsia="ＭＳ Ｐゴシック" w:hAnsi="ＭＳ Ｐゴシック" w:hint="eastAsia"/>
          <w:sz w:val="56"/>
          <w:szCs w:val="56"/>
        </w:rPr>
        <w:t xml:space="preserve">　第４章　</w:t>
      </w:r>
    </w:p>
    <w:p w14:paraId="46B31B5B" w14:textId="77777777" w:rsidR="00534B72" w:rsidRDefault="00534B72" w:rsidP="00534B72">
      <w:pPr>
        <w:ind w:firstLineChars="200" w:firstLine="1120"/>
        <w:rPr>
          <w:rFonts w:ascii="ＭＳ Ｐゴシック" w:eastAsia="ＭＳ Ｐゴシック" w:hAnsi="ＭＳ Ｐゴシック"/>
          <w:sz w:val="56"/>
          <w:szCs w:val="56"/>
        </w:rPr>
      </w:pPr>
      <w:r>
        <w:rPr>
          <w:rFonts w:ascii="ＭＳ Ｐゴシック" w:eastAsia="ＭＳ Ｐゴシック" w:hAnsi="ＭＳ Ｐゴシック" w:hint="eastAsia"/>
          <w:sz w:val="56"/>
          <w:szCs w:val="56"/>
        </w:rPr>
        <w:t>医師の確保と資質向上に関する</w:t>
      </w:r>
    </w:p>
    <w:p w14:paraId="602D56C3" w14:textId="77777777" w:rsidR="00534B72" w:rsidRDefault="00534B72" w:rsidP="00534B72">
      <w:pPr>
        <w:ind w:firstLineChars="200" w:firstLine="1120"/>
        <w:rPr>
          <w:rFonts w:ascii="ＭＳ Ｐゴシック" w:eastAsia="ＭＳ Ｐゴシック" w:hAnsi="ＭＳ Ｐゴシック"/>
          <w:sz w:val="56"/>
          <w:szCs w:val="56"/>
        </w:rPr>
      </w:pPr>
      <w:r>
        <w:rPr>
          <w:rFonts w:ascii="ＭＳ Ｐゴシック" w:eastAsia="ＭＳ Ｐゴシック" w:hAnsi="ＭＳ Ｐゴシック" w:hint="eastAsia"/>
          <w:sz w:val="56"/>
          <w:szCs w:val="56"/>
        </w:rPr>
        <w:t>施策の方向</w:t>
      </w:r>
    </w:p>
    <w:p w14:paraId="46665579" w14:textId="77777777" w:rsidR="00534B72" w:rsidRDefault="00534B72" w:rsidP="00534B72">
      <w:pPr>
        <w:ind w:firstLineChars="200" w:firstLine="1120"/>
        <w:rPr>
          <w:rFonts w:ascii="ＭＳ Ｐゴシック" w:eastAsia="ＭＳ Ｐゴシック" w:hAnsi="ＭＳ Ｐゴシック"/>
          <w:sz w:val="56"/>
          <w:szCs w:val="56"/>
        </w:rPr>
      </w:pPr>
    </w:p>
    <w:p w14:paraId="5EE9EC9B" w14:textId="77777777" w:rsidR="00534B72" w:rsidRDefault="00534B72" w:rsidP="00534B72">
      <w:pPr>
        <w:numPr>
          <w:ilvl w:val="0"/>
          <w:numId w:val="11"/>
        </w:numPr>
        <w:tabs>
          <w:tab w:val="left" w:pos="426"/>
        </w:tabs>
        <w:rPr>
          <w:rFonts w:ascii="ＭＳ ゴシック" w:eastAsia="ＭＳ ゴシック" w:hAnsi="ＭＳ ゴシック"/>
          <w:sz w:val="28"/>
          <w:szCs w:val="28"/>
        </w:rPr>
      </w:pPr>
      <w:r>
        <w:rPr>
          <w:rFonts w:ascii="ＭＳ ゴシック" w:eastAsia="ＭＳ ゴシック" w:hAnsi="ＭＳ ゴシック" w:hint="eastAsia"/>
          <w:sz w:val="28"/>
          <w:szCs w:val="28"/>
        </w:rPr>
        <w:t>医師確保の方針</w:t>
      </w:r>
    </w:p>
    <w:p w14:paraId="4F26D47E" w14:textId="77777777" w:rsidR="00534B72" w:rsidRDefault="00534B72" w:rsidP="00534B72">
      <w:pPr>
        <w:numPr>
          <w:ilvl w:val="0"/>
          <w:numId w:val="11"/>
        </w:numPr>
        <w:rPr>
          <w:rFonts w:ascii="ＭＳ ゴシック" w:eastAsia="ＭＳ ゴシック" w:hAnsi="ＭＳ ゴシック"/>
          <w:sz w:val="28"/>
          <w:szCs w:val="28"/>
        </w:rPr>
      </w:pPr>
      <w:r>
        <w:rPr>
          <w:rFonts w:ascii="ＭＳ ゴシック" w:eastAsia="ＭＳ ゴシック" w:hAnsi="ＭＳ ゴシック" w:hint="eastAsia"/>
          <w:sz w:val="28"/>
          <w:szCs w:val="28"/>
        </w:rPr>
        <w:t>医師確保の取組</w:t>
      </w:r>
    </w:p>
    <w:p w14:paraId="1FB2CBFA" w14:textId="77777777" w:rsidR="00534B72" w:rsidRDefault="00534B72" w:rsidP="00534B72">
      <w:pPr>
        <w:numPr>
          <w:ilvl w:val="0"/>
          <w:numId w:val="11"/>
        </w:numPr>
        <w:tabs>
          <w:tab w:val="left" w:pos="426"/>
        </w:tabs>
        <w:rPr>
          <w:rFonts w:ascii="ＭＳ ゴシック" w:eastAsia="ＭＳ ゴシック" w:hAnsi="ＭＳ ゴシック"/>
          <w:sz w:val="28"/>
          <w:szCs w:val="28"/>
        </w:rPr>
      </w:pPr>
      <w:r>
        <w:rPr>
          <w:rFonts w:ascii="ＭＳ ゴシック" w:eastAsia="ＭＳ ゴシック" w:hAnsi="ＭＳ ゴシック" w:hint="eastAsia"/>
          <w:sz w:val="28"/>
          <w:szCs w:val="28"/>
        </w:rPr>
        <w:t>医師の勤務環境改善に向けた取組</w:t>
      </w:r>
    </w:p>
    <w:p w14:paraId="2948065F" w14:textId="77777777" w:rsidR="00534B72" w:rsidRDefault="00534B72" w:rsidP="00534B72">
      <w:pPr>
        <w:tabs>
          <w:tab w:val="left" w:pos="426"/>
        </w:tabs>
        <w:rPr>
          <w:rFonts w:ascii="ＭＳ ゴシック" w:eastAsia="ＭＳ ゴシック" w:hAnsi="ＭＳ ゴシック" w:cs="Times New Roman"/>
          <w:sz w:val="28"/>
          <w:szCs w:val="28"/>
        </w:rPr>
      </w:pPr>
    </w:p>
    <w:p w14:paraId="4B29281A" w14:textId="77777777" w:rsidR="00534B72" w:rsidRDefault="00534B72" w:rsidP="00534B72">
      <w:pPr>
        <w:pStyle w:val="1"/>
        <w:tabs>
          <w:tab w:val="left" w:pos="709"/>
        </w:tabs>
        <w:wordWrap w:val="0"/>
        <w:snapToGrid w:val="0"/>
        <w:spacing w:before="0" w:beforeAutospacing="0"/>
        <w:rPr>
          <w:rFonts w:ascii="ＭＳ ゴシック" w:eastAsia="ＭＳ ゴシック" w:hAnsi="ＭＳ ゴシック"/>
          <w:b w:val="0"/>
          <w:bCs w:val="0"/>
          <w:kern w:val="2"/>
          <w:sz w:val="28"/>
          <w:szCs w:val="28"/>
          <w:lang w:val="en-US" w:eastAsia="ja-JP"/>
        </w:rPr>
      </w:pPr>
    </w:p>
    <w:p w14:paraId="04F45320" w14:textId="77777777" w:rsidR="00534B72" w:rsidRDefault="00534B72" w:rsidP="00534B72">
      <w:pPr>
        <w:pStyle w:val="1"/>
        <w:tabs>
          <w:tab w:val="left" w:pos="709"/>
        </w:tabs>
        <w:wordWrap w:val="0"/>
        <w:snapToGrid w:val="0"/>
        <w:spacing w:before="0" w:beforeAutospacing="0"/>
        <w:rPr>
          <w:rFonts w:ascii="ＭＳ ゴシック" w:eastAsia="ＭＳ ゴシック" w:hAnsi="ＭＳ ゴシック"/>
          <w:b w:val="0"/>
          <w:bCs w:val="0"/>
          <w:color w:val="000000" w:themeColor="text1"/>
          <w:kern w:val="2"/>
          <w:sz w:val="28"/>
          <w:szCs w:val="28"/>
          <w:lang w:val="en-US" w:eastAsia="ja-JP"/>
        </w:rPr>
      </w:pPr>
    </w:p>
    <w:p w14:paraId="2C25B8C2" w14:textId="77777777" w:rsidR="00534B72" w:rsidRDefault="00534B72" w:rsidP="00534B72">
      <w:pPr>
        <w:pStyle w:val="1"/>
        <w:tabs>
          <w:tab w:val="left" w:pos="709"/>
        </w:tabs>
        <w:wordWrap w:val="0"/>
        <w:snapToGrid w:val="0"/>
        <w:spacing w:before="0" w:beforeAutospacing="0"/>
        <w:rPr>
          <w:rFonts w:ascii="ＭＳ ゴシック" w:eastAsia="ＭＳ ゴシック" w:hAnsi="ＭＳ ゴシック"/>
          <w:bdr w:val="single" w:sz="4" w:space="0" w:color="auto"/>
          <w:shd w:val="clear" w:color="auto" w:fill="C6D9F1"/>
          <w:lang w:val="en-US"/>
        </w:rPr>
      </w:pPr>
    </w:p>
    <w:p w14:paraId="3E2DC4EA" w14:textId="77777777" w:rsidR="00534B72" w:rsidRDefault="00534B72" w:rsidP="00534B72">
      <w:pPr>
        <w:pStyle w:val="1"/>
        <w:tabs>
          <w:tab w:val="left" w:pos="709"/>
        </w:tabs>
        <w:wordWrap w:val="0"/>
        <w:snapToGrid w:val="0"/>
        <w:spacing w:before="0" w:beforeAutospacing="0"/>
        <w:rPr>
          <w:rFonts w:ascii="ＭＳ ゴシック" w:eastAsia="ＭＳ ゴシック" w:hAnsi="ＭＳ ゴシック"/>
          <w:bdr w:val="single" w:sz="4" w:space="0" w:color="auto"/>
          <w:shd w:val="clear" w:color="auto" w:fill="C6D9F1"/>
          <w:lang w:val="en-US"/>
        </w:rPr>
      </w:pPr>
    </w:p>
    <w:p w14:paraId="7CE8280F" w14:textId="77777777" w:rsidR="00534B72" w:rsidRDefault="00534B72" w:rsidP="00534B72">
      <w:pPr>
        <w:pStyle w:val="1"/>
        <w:tabs>
          <w:tab w:val="left" w:pos="709"/>
        </w:tabs>
        <w:wordWrap w:val="0"/>
        <w:snapToGrid w:val="0"/>
        <w:spacing w:before="0" w:beforeAutospacing="0"/>
        <w:rPr>
          <w:rFonts w:ascii="ＭＳ ゴシック" w:eastAsia="ＭＳ ゴシック" w:hAnsi="ＭＳ ゴシック"/>
          <w:bdr w:val="single" w:sz="4" w:space="0" w:color="auto"/>
          <w:shd w:val="clear" w:color="auto" w:fill="C6D9F1"/>
          <w:lang w:val="en-US"/>
        </w:rPr>
      </w:pPr>
    </w:p>
    <w:p w14:paraId="7155CC98" w14:textId="77777777" w:rsidR="00534B72" w:rsidRDefault="00534B72" w:rsidP="00534B72">
      <w:pPr>
        <w:pStyle w:val="1"/>
        <w:tabs>
          <w:tab w:val="left" w:pos="709"/>
        </w:tabs>
        <w:wordWrap w:val="0"/>
        <w:snapToGrid w:val="0"/>
        <w:spacing w:before="0" w:beforeAutospacing="0"/>
        <w:rPr>
          <w:rFonts w:ascii="ＭＳ ゴシック" w:eastAsia="ＭＳ ゴシック" w:hAnsi="ＭＳ ゴシック"/>
          <w:bdr w:val="single" w:sz="4" w:space="0" w:color="auto"/>
          <w:shd w:val="clear" w:color="auto" w:fill="C6D9F1"/>
          <w:lang w:val="en-US"/>
        </w:rPr>
      </w:pPr>
    </w:p>
    <w:p w14:paraId="3B6F9102" w14:textId="77777777" w:rsidR="00534B72" w:rsidRDefault="00534B72" w:rsidP="00534B72">
      <w:pPr>
        <w:pStyle w:val="1"/>
        <w:tabs>
          <w:tab w:val="left" w:pos="709"/>
        </w:tabs>
        <w:wordWrap w:val="0"/>
        <w:snapToGrid w:val="0"/>
        <w:spacing w:before="0" w:beforeAutospacing="0"/>
        <w:rPr>
          <w:rFonts w:ascii="ＭＳ ゴシック" w:eastAsia="ＭＳ ゴシック" w:hAnsi="ＭＳ ゴシック"/>
          <w:bdr w:val="single" w:sz="4" w:space="0" w:color="auto"/>
          <w:shd w:val="clear" w:color="auto" w:fill="C6D9F1"/>
          <w:lang w:val="en-US"/>
        </w:rPr>
      </w:pPr>
    </w:p>
    <w:p w14:paraId="421ABF7C" w14:textId="77777777" w:rsidR="00534B72" w:rsidRDefault="00534B72" w:rsidP="00534B72">
      <w:pPr>
        <w:pStyle w:val="1"/>
        <w:tabs>
          <w:tab w:val="left" w:pos="709"/>
        </w:tabs>
        <w:wordWrap w:val="0"/>
        <w:snapToGrid w:val="0"/>
        <w:spacing w:before="0" w:beforeAutospacing="0"/>
        <w:rPr>
          <w:rFonts w:ascii="ＭＳ ゴシック" w:eastAsia="ＭＳ ゴシック" w:hAnsi="ＭＳ ゴシック"/>
          <w:bdr w:val="single" w:sz="4" w:space="0" w:color="auto"/>
          <w:shd w:val="clear" w:color="auto" w:fill="C6D9F1"/>
          <w:lang w:val="en-US"/>
        </w:rPr>
      </w:pPr>
    </w:p>
    <w:p w14:paraId="1730D603" w14:textId="77777777" w:rsidR="00534B72" w:rsidRDefault="00534B72" w:rsidP="00534B72">
      <w:pPr>
        <w:pStyle w:val="1"/>
        <w:tabs>
          <w:tab w:val="left" w:pos="709"/>
        </w:tabs>
        <w:wordWrap w:val="0"/>
        <w:snapToGrid w:val="0"/>
        <w:spacing w:before="0" w:beforeAutospacing="0"/>
        <w:rPr>
          <w:rFonts w:ascii="ＭＳ ゴシック" w:eastAsia="ＭＳ ゴシック" w:hAnsi="ＭＳ ゴシック"/>
          <w:bdr w:val="single" w:sz="4" w:space="0" w:color="auto"/>
          <w:shd w:val="clear" w:color="auto" w:fill="C6D9F1"/>
          <w:lang w:val="en-US"/>
        </w:rPr>
      </w:pPr>
    </w:p>
    <w:p w14:paraId="478EDC06" w14:textId="77777777" w:rsidR="00534B72" w:rsidRDefault="00534B72" w:rsidP="00534B72">
      <w:pPr>
        <w:pStyle w:val="1"/>
        <w:tabs>
          <w:tab w:val="left" w:pos="709"/>
        </w:tabs>
        <w:wordWrap w:val="0"/>
        <w:snapToGrid w:val="0"/>
        <w:spacing w:before="0" w:beforeAutospacing="0"/>
        <w:rPr>
          <w:rFonts w:ascii="ＭＳ ゴシック" w:eastAsia="ＭＳ ゴシック" w:hAnsi="ＭＳ ゴシック"/>
          <w:bdr w:val="single" w:sz="4" w:space="0" w:color="auto"/>
          <w:shd w:val="clear" w:color="auto" w:fill="C6D9F1"/>
          <w:lang w:val="en-US"/>
        </w:rPr>
      </w:pPr>
    </w:p>
    <w:p w14:paraId="4E9BAF17" w14:textId="77777777" w:rsidR="00534B72" w:rsidRDefault="00534B72" w:rsidP="00534B72">
      <w:pPr>
        <w:pStyle w:val="1"/>
        <w:tabs>
          <w:tab w:val="left" w:pos="709"/>
        </w:tabs>
        <w:wordWrap w:val="0"/>
        <w:snapToGrid w:val="0"/>
        <w:spacing w:before="0" w:beforeAutospacing="0"/>
        <w:rPr>
          <w:rFonts w:ascii="ＭＳ ゴシック" w:eastAsia="ＭＳ ゴシック" w:hAnsi="ＭＳ ゴシック"/>
          <w:bdr w:val="single" w:sz="4" w:space="0" w:color="auto"/>
          <w:shd w:val="clear" w:color="auto" w:fill="C6D9F1"/>
          <w:lang w:val="en-US"/>
        </w:rPr>
      </w:pPr>
    </w:p>
    <w:p w14:paraId="4598E830" w14:textId="77777777" w:rsidR="00534B72" w:rsidRDefault="00534B72" w:rsidP="00534B72">
      <w:pPr>
        <w:pStyle w:val="1"/>
        <w:tabs>
          <w:tab w:val="left" w:pos="709"/>
        </w:tabs>
        <w:wordWrap w:val="0"/>
        <w:snapToGrid w:val="0"/>
        <w:spacing w:before="0" w:beforeAutospacing="0"/>
        <w:rPr>
          <w:rFonts w:ascii="ＭＳ ゴシック" w:eastAsia="ＭＳ ゴシック" w:hAnsi="ＭＳ ゴシック"/>
          <w:bdr w:val="single" w:sz="4" w:space="0" w:color="auto"/>
          <w:shd w:val="clear" w:color="auto" w:fill="C6D9F1"/>
          <w:lang w:val="en-US"/>
        </w:rPr>
      </w:pPr>
    </w:p>
    <w:p w14:paraId="16104352" w14:textId="77777777" w:rsidR="00534B72" w:rsidRDefault="00534B72" w:rsidP="00534B72">
      <w:pPr>
        <w:pStyle w:val="1"/>
        <w:tabs>
          <w:tab w:val="left" w:pos="709"/>
        </w:tabs>
        <w:wordWrap w:val="0"/>
        <w:snapToGrid w:val="0"/>
        <w:spacing w:before="0" w:beforeAutospacing="0"/>
        <w:rPr>
          <w:rFonts w:ascii="ＭＳ ゴシック" w:eastAsia="ＭＳ ゴシック" w:hAnsi="ＭＳ ゴシック"/>
          <w:bdr w:val="single" w:sz="4" w:space="0" w:color="auto"/>
          <w:shd w:val="clear" w:color="auto" w:fill="C6D9F1"/>
          <w:lang w:val="en-US"/>
        </w:rPr>
      </w:pPr>
    </w:p>
    <w:p w14:paraId="08F35804" w14:textId="77777777" w:rsidR="00534B72" w:rsidRDefault="00534B72" w:rsidP="00534B72">
      <w:pPr>
        <w:pStyle w:val="1"/>
        <w:tabs>
          <w:tab w:val="left" w:pos="709"/>
        </w:tabs>
        <w:wordWrap w:val="0"/>
        <w:snapToGrid w:val="0"/>
        <w:spacing w:before="0" w:beforeAutospacing="0"/>
        <w:rPr>
          <w:rFonts w:ascii="ＭＳ ゴシック" w:eastAsia="ＭＳ ゴシック" w:hAnsi="ＭＳ ゴシック"/>
          <w:bdr w:val="single" w:sz="4" w:space="0" w:color="auto"/>
          <w:shd w:val="clear" w:color="auto" w:fill="C6D9F1"/>
          <w:lang w:val="en-US"/>
        </w:rPr>
      </w:pPr>
    </w:p>
    <w:p w14:paraId="7A843FE8" w14:textId="77777777" w:rsidR="00534B72" w:rsidRDefault="00534B72" w:rsidP="00534B72">
      <w:pPr>
        <w:pStyle w:val="1"/>
        <w:tabs>
          <w:tab w:val="left" w:pos="709"/>
        </w:tabs>
        <w:wordWrap w:val="0"/>
        <w:snapToGrid w:val="0"/>
        <w:spacing w:before="0" w:beforeAutospacing="0"/>
        <w:rPr>
          <w:rFonts w:ascii="ＭＳ ゴシック" w:eastAsia="ＭＳ ゴシック" w:hAnsi="ＭＳ ゴシック"/>
          <w:bdr w:val="single" w:sz="4" w:space="0" w:color="auto"/>
          <w:shd w:val="clear" w:color="auto" w:fill="C6D9F1"/>
          <w:lang w:val="en-US"/>
        </w:rPr>
      </w:pPr>
    </w:p>
    <w:p w14:paraId="3E9498CC" w14:textId="77777777" w:rsidR="00534B72" w:rsidRDefault="00534B72" w:rsidP="00534B72">
      <w:pPr>
        <w:pStyle w:val="1"/>
        <w:tabs>
          <w:tab w:val="left" w:pos="709"/>
        </w:tabs>
        <w:wordWrap w:val="0"/>
        <w:snapToGrid w:val="0"/>
        <w:spacing w:before="0" w:beforeAutospacing="0"/>
        <w:rPr>
          <w:rFonts w:ascii="ＭＳ ゴシック" w:eastAsia="ＭＳ ゴシック" w:hAnsi="ＭＳ ゴシック"/>
          <w:bdr w:val="single" w:sz="4" w:space="0" w:color="auto"/>
          <w:shd w:val="clear" w:color="auto" w:fill="C6D9F1"/>
          <w:lang w:val="en-US"/>
        </w:rPr>
      </w:pPr>
    </w:p>
    <w:p w14:paraId="65B6AB24" w14:textId="77777777" w:rsidR="00534B72" w:rsidRDefault="00534B72" w:rsidP="00534B72">
      <w:pPr>
        <w:pStyle w:val="1"/>
        <w:tabs>
          <w:tab w:val="left" w:pos="709"/>
        </w:tabs>
        <w:wordWrap w:val="0"/>
        <w:snapToGrid w:val="0"/>
        <w:spacing w:before="0" w:beforeAutospacing="0"/>
        <w:rPr>
          <w:rFonts w:ascii="ＭＳ ゴシック" w:eastAsia="ＭＳ ゴシック" w:hAnsi="ＭＳ ゴシック"/>
          <w:bdr w:val="single" w:sz="4" w:space="0" w:color="auto"/>
          <w:shd w:val="clear" w:color="auto" w:fill="C6D9F1"/>
          <w:lang w:val="en-US"/>
        </w:rPr>
      </w:pPr>
    </w:p>
    <w:p w14:paraId="2BD06689" w14:textId="77777777" w:rsidR="00534B72" w:rsidRDefault="00534B72" w:rsidP="00534B72">
      <w:pPr>
        <w:pStyle w:val="1"/>
        <w:tabs>
          <w:tab w:val="left" w:pos="709"/>
        </w:tabs>
        <w:wordWrap w:val="0"/>
        <w:snapToGrid w:val="0"/>
        <w:spacing w:before="0" w:beforeAutospacing="0"/>
        <w:rPr>
          <w:rFonts w:ascii="ＭＳ ゴシック" w:eastAsia="ＭＳ ゴシック" w:hAnsi="ＭＳ ゴシック"/>
          <w:bdr w:val="single" w:sz="4" w:space="0" w:color="auto"/>
          <w:shd w:val="clear" w:color="auto" w:fill="C6D9F1"/>
          <w:lang w:val="en-US"/>
        </w:rPr>
      </w:pPr>
    </w:p>
    <w:p w14:paraId="74FA632B" w14:textId="65F3F9F0" w:rsidR="00534B72" w:rsidRDefault="00534B72" w:rsidP="00534B72">
      <w:pPr>
        <w:pStyle w:val="1"/>
        <w:tabs>
          <w:tab w:val="left" w:pos="709"/>
        </w:tabs>
        <w:wordWrap w:val="0"/>
        <w:snapToGrid w:val="0"/>
        <w:spacing w:before="0" w:beforeAutospacing="0"/>
        <w:rPr>
          <w:rFonts w:ascii="ＭＳ ゴシック" w:eastAsia="ＭＳ ゴシック" w:hAnsi="ＭＳ ゴシック"/>
          <w:bdr w:val="single" w:sz="4" w:space="0" w:color="auto"/>
          <w:shd w:val="clear" w:color="auto" w:fill="C6D9F1"/>
          <w:lang w:val="en-US"/>
        </w:rPr>
      </w:pPr>
    </w:p>
    <w:p w14:paraId="5BC85336" w14:textId="77777777" w:rsidR="00827289" w:rsidRDefault="00827289" w:rsidP="00534B72">
      <w:pPr>
        <w:pStyle w:val="1"/>
        <w:tabs>
          <w:tab w:val="left" w:pos="709"/>
        </w:tabs>
        <w:wordWrap w:val="0"/>
        <w:snapToGrid w:val="0"/>
        <w:spacing w:before="0" w:beforeAutospacing="0"/>
        <w:rPr>
          <w:rFonts w:ascii="ＭＳ ゴシック" w:eastAsia="ＭＳ ゴシック" w:hAnsi="ＭＳ ゴシック"/>
          <w:bdr w:val="single" w:sz="4" w:space="0" w:color="auto"/>
          <w:shd w:val="clear" w:color="auto" w:fill="C6D9F1"/>
          <w:lang w:val="en-US"/>
        </w:rPr>
      </w:pPr>
    </w:p>
    <w:p w14:paraId="44BB5AD0" w14:textId="77777777" w:rsidR="00534B72" w:rsidRDefault="00534B72" w:rsidP="00534B72">
      <w:pPr>
        <w:pStyle w:val="1"/>
        <w:tabs>
          <w:tab w:val="left" w:pos="709"/>
        </w:tabs>
        <w:wordWrap w:val="0"/>
        <w:snapToGrid w:val="0"/>
        <w:spacing w:before="0" w:beforeAutospacing="0"/>
        <w:rPr>
          <w:rFonts w:ascii="ＭＳ ゴシック" w:eastAsia="ＭＳ ゴシック" w:hAnsi="ＭＳ ゴシック"/>
          <w:bdr w:val="single" w:sz="4" w:space="0" w:color="auto"/>
          <w:shd w:val="clear" w:color="auto" w:fill="C6D9F1"/>
          <w:lang w:val="en-US"/>
        </w:rPr>
      </w:pPr>
    </w:p>
    <w:p w14:paraId="6297B082" w14:textId="77777777" w:rsidR="00534B72" w:rsidRDefault="00534B72" w:rsidP="00534B72">
      <w:pPr>
        <w:widowControl/>
        <w:tabs>
          <w:tab w:val="left" w:pos="709"/>
        </w:tabs>
        <w:wordWrap w:val="0"/>
        <w:snapToGrid w:val="0"/>
        <w:spacing w:after="100" w:afterAutospacing="1"/>
        <w:jc w:val="left"/>
        <w:outlineLvl w:val="0"/>
        <w:rPr>
          <w:rFonts w:ascii="ＭＳ ゴシック" w:eastAsia="ＭＳ ゴシック" w:hAnsi="ＭＳ ゴシック" w:cs="Times New Roman"/>
          <w:bCs/>
          <w:kern w:val="36"/>
          <w:sz w:val="36"/>
          <w:szCs w:val="36"/>
          <w:lang w:val="zh-CN"/>
        </w:rPr>
      </w:pPr>
      <w:r>
        <w:rPr>
          <w:rFonts w:ascii="ＭＳ ゴシック" w:eastAsia="ＭＳ ゴシック" w:hAnsi="ＭＳ ゴシック" w:cs="Times New Roman" w:hint="eastAsia"/>
          <w:b/>
          <w:bCs/>
          <w:kern w:val="36"/>
          <w:sz w:val="48"/>
          <w:szCs w:val="48"/>
          <w:bdr w:val="single" w:sz="4" w:space="0" w:color="auto"/>
          <w:shd w:val="clear" w:color="auto" w:fill="C6D9F1"/>
          <w:lang w:val="zh-CN" w:eastAsia="zh-CN"/>
        </w:rPr>
        <w:lastRenderedPageBreak/>
        <w:t>第</w:t>
      </w:r>
      <w:r>
        <w:rPr>
          <w:rFonts w:ascii="ＭＳ ゴシック" w:eastAsia="ＭＳ ゴシック" w:hAnsi="ＭＳ ゴシック" w:cs="Times New Roman" w:hint="eastAsia"/>
          <w:b/>
          <w:bCs/>
          <w:kern w:val="36"/>
          <w:sz w:val="48"/>
          <w:szCs w:val="48"/>
          <w:bdr w:val="single" w:sz="4" w:space="0" w:color="auto"/>
          <w:shd w:val="clear" w:color="auto" w:fill="C6D9F1"/>
          <w:lang w:val="zh-CN"/>
        </w:rPr>
        <w:t>１節</w:t>
      </w:r>
      <w:r>
        <w:rPr>
          <w:rFonts w:ascii="ＭＳ ゴシック" w:eastAsia="ＭＳ ゴシック" w:hAnsi="ＭＳ ゴシック" w:cs="Times New Roman" w:hint="eastAsia"/>
          <w:b/>
          <w:bCs/>
          <w:kern w:val="36"/>
          <w:sz w:val="48"/>
          <w:szCs w:val="48"/>
          <w:bdr w:val="single" w:sz="4" w:space="0" w:color="auto"/>
          <w:shd w:val="clear" w:color="auto" w:fill="C6D9F1"/>
          <w:lang w:val="zh-CN" w:eastAsia="zh-CN"/>
        </w:rPr>
        <w:t xml:space="preserve">　</w:t>
      </w:r>
      <w:r>
        <w:rPr>
          <w:rFonts w:ascii="ＭＳ ゴシック" w:eastAsia="ＭＳ ゴシック" w:hAnsi="ＭＳ ゴシック" w:cs="Times New Roman" w:hint="eastAsia"/>
          <w:b/>
          <w:bCs/>
          <w:kern w:val="36"/>
          <w:sz w:val="48"/>
          <w:szCs w:val="48"/>
          <w:bdr w:val="single" w:sz="4" w:space="0" w:color="auto"/>
          <w:shd w:val="clear" w:color="auto" w:fill="C6D9F1"/>
          <w:lang w:val="zh-CN"/>
        </w:rPr>
        <w:t>医師確保の方針</w:t>
      </w:r>
      <w:r>
        <w:rPr>
          <w:rFonts w:ascii="ＭＳ ゴシック" w:eastAsia="ＭＳ ゴシック" w:hAnsi="ＭＳ ゴシック" w:cs="Times New Roman" w:hint="eastAsia"/>
          <w:b/>
          <w:bCs/>
          <w:kern w:val="36"/>
          <w:sz w:val="48"/>
          <w:szCs w:val="48"/>
          <w:bdr w:val="single" w:sz="4" w:space="0" w:color="auto"/>
          <w:shd w:val="clear" w:color="auto" w:fill="C6D9F1"/>
          <w:lang w:val="zh-CN"/>
        </w:rPr>
        <w:tab/>
      </w:r>
      <w:r>
        <w:rPr>
          <w:rFonts w:ascii="ＭＳ ゴシック" w:eastAsia="ＭＳ ゴシック" w:hAnsi="ＭＳ ゴシック" w:cs="Times New Roman"/>
          <w:b/>
          <w:bCs/>
          <w:color w:val="FF0000"/>
          <w:kern w:val="36"/>
          <w:sz w:val="48"/>
          <w:szCs w:val="48"/>
          <w:bdr w:val="single" w:sz="4" w:space="0" w:color="auto"/>
          <w:shd w:val="clear" w:color="auto" w:fill="C6D9F1"/>
          <w:lang w:val="zh-CN"/>
        </w:rPr>
        <w:tab/>
      </w:r>
      <w:r>
        <w:rPr>
          <w:rFonts w:ascii="ＭＳ ゴシック" w:eastAsia="ＭＳ ゴシック" w:hAnsi="ＭＳ ゴシック" w:cs="Times New Roman" w:hint="eastAsia"/>
          <w:b/>
          <w:bCs/>
          <w:kern w:val="36"/>
          <w:sz w:val="48"/>
          <w:szCs w:val="48"/>
          <w:bdr w:val="single" w:sz="4" w:space="0" w:color="auto"/>
          <w:shd w:val="clear" w:color="auto" w:fill="C6D9F1"/>
          <w:lang w:val="zh-CN"/>
        </w:rPr>
        <w:t xml:space="preserve">　　        </w:t>
      </w:r>
    </w:p>
    <w:p w14:paraId="705B47FC" w14:textId="77777777" w:rsidR="00534B72" w:rsidRDefault="00534B72" w:rsidP="00534B72">
      <w:pPr>
        <w:pStyle w:val="1"/>
        <w:tabs>
          <w:tab w:val="left" w:pos="709"/>
        </w:tabs>
        <w:snapToGrid w:val="0"/>
        <w:spacing w:before="0" w:beforeAutospacing="0" w:after="0" w:afterAutospacing="0" w:line="300" w:lineRule="auto"/>
        <w:rPr>
          <w:rFonts w:ascii="ＭＳ ゴシック" w:eastAsia="ＭＳ ゴシック" w:hAnsi="ＭＳ ゴシック"/>
          <w:kern w:val="0"/>
          <w:bdr w:val="single" w:sz="4" w:space="0" w:color="auto"/>
          <w:shd w:val="clear" w:color="auto" w:fill="C6D9F1"/>
          <w:lang w:eastAsia="ja-JP"/>
        </w:rPr>
      </w:pPr>
      <w:r w:rsidRPr="00A22B16">
        <w:rPr>
          <w:rFonts w:ascii="ＭＳ ゴシック" w:eastAsia="ＭＳ ゴシック" w:hAnsi="ＭＳ ゴシック" w:hint="eastAsia"/>
          <w:b w:val="0"/>
          <w:noProof/>
          <w:color w:val="0070C0"/>
          <w:sz w:val="36"/>
          <w:szCs w:val="36"/>
          <w:u w:val="single"/>
        </w:rPr>
        <mc:AlternateContent>
          <mc:Choice Requires="wps">
            <w:drawing>
              <wp:anchor distT="0" distB="0" distL="114300" distR="114300" simplePos="0" relativeHeight="254054400" behindDoc="0" locked="0" layoutInCell="1" allowOverlap="1" wp14:anchorId="5ACEF8CB" wp14:editId="61B9DD38">
                <wp:simplePos x="0" y="0"/>
                <wp:positionH relativeFrom="margin">
                  <wp:align>right</wp:align>
                </wp:positionH>
                <wp:positionV relativeFrom="paragraph">
                  <wp:posOffset>353677</wp:posOffset>
                </wp:positionV>
                <wp:extent cx="6011545" cy="2080260"/>
                <wp:effectExtent l="0" t="0" r="27305" b="15240"/>
                <wp:wrapNone/>
                <wp:docPr id="10455" name="AutoShape 3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1545" cy="2080260"/>
                        </a:xfrm>
                        <a:prstGeom prst="roundRect">
                          <a:avLst>
                            <a:gd name="adj" fmla="val 0"/>
                          </a:avLst>
                        </a:prstGeom>
                        <a:solidFill>
                          <a:srgbClr val="4BACC6">
                            <a:lumMod val="20000"/>
                            <a:lumOff val="80000"/>
                          </a:srgbClr>
                        </a:solidFill>
                        <a:ln w="19050" algn="ctr">
                          <a:solidFill>
                            <a:srgbClr val="4BACC6">
                              <a:lumMod val="40000"/>
                              <a:lumOff val="60000"/>
                            </a:srgbClr>
                          </a:solidFill>
                          <a:round/>
                          <a:headEnd/>
                          <a:tailEnd/>
                        </a:ln>
                        <a:effectLst/>
                      </wps:spPr>
                      <wps:txbx>
                        <w:txbxContent>
                          <w:p w14:paraId="360B813F" w14:textId="77777777" w:rsidR="00534B72" w:rsidRDefault="00534B72" w:rsidP="00534B72">
                            <w:pPr>
                              <w:snapToGrid w:val="0"/>
                              <w:spacing w:line="340" w:lineRule="exact"/>
                              <w:ind w:left="241" w:rightChars="-101" w:right="-212" w:hangingChars="100" w:hanging="241"/>
                              <w:jc w:val="left"/>
                              <w:rPr>
                                <w:rFonts w:ascii="ＭＳ ゴシック" w:eastAsia="ＭＳ ゴシック" w:hAnsi="ＭＳ ゴシック"/>
                                <w:b/>
                                <w:color w:val="0070C0"/>
                                <w:sz w:val="24"/>
                              </w:rPr>
                            </w:pPr>
                            <w:bookmarkStart w:id="0" w:name="_Hlk152075920"/>
                            <w:bookmarkEnd w:id="0"/>
                            <w:r w:rsidRPr="0064206C">
                              <w:rPr>
                                <w:rFonts w:ascii="ＭＳ ゴシック" w:eastAsia="ＭＳ ゴシック" w:hAnsi="ＭＳ ゴシック" w:hint="eastAsia"/>
                                <w:b/>
                                <w:color w:val="0070C0"/>
                                <w:sz w:val="24"/>
                              </w:rPr>
                              <w:t>◆</w:t>
                            </w:r>
                            <w:r w:rsidRPr="00311C60">
                              <w:rPr>
                                <w:rFonts w:ascii="ＭＳ ゴシック" w:eastAsia="ＭＳ ゴシック" w:hAnsi="ＭＳ ゴシック" w:hint="eastAsia"/>
                                <w:b/>
                                <w:color w:val="0070C0"/>
                                <w:sz w:val="24"/>
                              </w:rPr>
                              <w:t>大阪府全体の医師数は増加しているものの、依然として府内には、医師の地域偏在や診療科偏在があることから、医師の偏在解消に向け取組み</w:t>
                            </w:r>
                            <w:r>
                              <w:rPr>
                                <w:rFonts w:ascii="ＭＳ ゴシック" w:eastAsia="ＭＳ ゴシック" w:hAnsi="ＭＳ ゴシック" w:hint="eastAsia"/>
                                <w:b/>
                                <w:color w:val="0070C0"/>
                                <w:sz w:val="24"/>
                              </w:rPr>
                              <w:t>ます</w:t>
                            </w:r>
                            <w:r w:rsidRPr="00311C60">
                              <w:rPr>
                                <w:rFonts w:ascii="ＭＳ ゴシック" w:eastAsia="ＭＳ ゴシック" w:hAnsi="ＭＳ ゴシック" w:hint="eastAsia"/>
                                <w:b/>
                                <w:color w:val="0070C0"/>
                                <w:sz w:val="24"/>
                              </w:rPr>
                              <w:t>。</w:t>
                            </w:r>
                          </w:p>
                          <w:p w14:paraId="726A2EFE" w14:textId="77777777" w:rsidR="00534B72" w:rsidRPr="00D80C7C" w:rsidRDefault="00534B72" w:rsidP="00534B72">
                            <w:pPr>
                              <w:snapToGrid w:val="0"/>
                              <w:spacing w:line="340" w:lineRule="exact"/>
                              <w:ind w:left="241" w:rightChars="-101" w:right="-212" w:hangingChars="100" w:hanging="241"/>
                              <w:jc w:val="left"/>
                              <w:rPr>
                                <w:rFonts w:ascii="ＭＳ ゴシック" w:eastAsia="ＭＳ ゴシック" w:hAnsi="ＭＳ ゴシック"/>
                                <w:b/>
                                <w:color w:val="0070C0"/>
                                <w:sz w:val="24"/>
                              </w:rPr>
                            </w:pPr>
                            <w:r w:rsidRPr="00311C60">
                              <w:rPr>
                                <w:rFonts w:ascii="ＭＳ ゴシック" w:eastAsia="ＭＳ ゴシック" w:hAnsi="ＭＳ ゴシック" w:hint="eastAsia"/>
                                <w:b/>
                                <w:color w:val="0070C0"/>
                                <w:sz w:val="24"/>
                              </w:rPr>
                              <w:t>◆</w:t>
                            </w:r>
                            <w:r>
                              <w:rPr>
                                <w:rFonts w:ascii="ＭＳ ゴシック" w:eastAsia="ＭＳ ゴシック" w:hAnsi="ＭＳ ゴシック" w:hint="eastAsia"/>
                                <w:b/>
                                <w:color w:val="0070C0"/>
                                <w:sz w:val="24"/>
                              </w:rPr>
                              <w:t>臨床研修や専</w:t>
                            </w:r>
                            <w:r w:rsidRPr="00D80C7C">
                              <w:rPr>
                                <w:rFonts w:ascii="ＭＳ ゴシック" w:eastAsia="ＭＳ ゴシック" w:hAnsi="ＭＳ ゴシック" w:hint="eastAsia"/>
                                <w:b/>
                                <w:color w:val="0070C0"/>
                                <w:sz w:val="24"/>
                              </w:rPr>
                              <w:t xml:space="preserve">門研修において、大阪府の採用枠数を最大限確保できるよう関係機関等と調整し、大阪府内での臨床研修や専門研修を希望する医師に学びの場を提供します。また、医師の偏在対策を重視した臨床研修制度や専門研修制度を見直すよう、国等へ要望します。　</w:t>
                            </w:r>
                          </w:p>
                          <w:p w14:paraId="6E99AFB2" w14:textId="77777777" w:rsidR="00534B72" w:rsidRPr="00992FB5" w:rsidRDefault="00534B72" w:rsidP="00534B72">
                            <w:pPr>
                              <w:snapToGrid w:val="0"/>
                              <w:spacing w:line="340" w:lineRule="exact"/>
                              <w:ind w:left="241" w:rightChars="-101" w:right="-212" w:hangingChars="100" w:hanging="241"/>
                              <w:jc w:val="left"/>
                              <w:rPr>
                                <w:rFonts w:ascii="ＭＳ ゴシック" w:eastAsia="ＭＳ ゴシック" w:hAnsi="ＭＳ ゴシック"/>
                                <w:color w:val="0070C0"/>
                                <w:sz w:val="24"/>
                              </w:rPr>
                            </w:pPr>
                            <w:r w:rsidRPr="00D80C7C">
                              <w:rPr>
                                <w:rFonts w:ascii="ＭＳ ゴシック" w:eastAsia="ＭＳ ゴシック" w:hAnsi="ＭＳ ゴシック" w:hint="eastAsia"/>
                                <w:b/>
                                <w:color w:val="0070C0"/>
                                <w:sz w:val="24"/>
                              </w:rPr>
                              <w:t>◆医師偏在の解消に向けては、医師養成などの取組だけでなく、医療機関においてタスクシフト・シェアにより医師の業務負担の軽減を行うなどの勤務環境改善の取組が非常に重要となるため、医療機関の取組</w:t>
                            </w:r>
                            <w:r>
                              <w:rPr>
                                <w:rFonts w:ascii="ＭＳ ゴシック" w:eastAsia="ＭＳ ゴシック" w:hAnsi="ＭＳ ゴシック" w:hint="eastAsia"/>
                                <w:b/>
                                <w:color w:val="0070C0"/>
                                <w:sz w:val="24"/>
                              </w:rPr>
                              <w:t>に対して支援します。</w:t>
                            </w:r>
                          </w:p>
                          <w:p w14:paraId="18F62F63" w14:textId="77777777" w:rsidR="00534B72" w:rsidRPr="008B47A2" w:rsidRDefault="00534B72" w:rsidP="00534B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CEF8CB" id="AutoShape 3535" o:spid="_x0000_s1026" style="position:absolute;margin-left:422.15pt;margin-top:27.85pt;width:473.35pt;height:163.8pt;z-index:254054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" fillcolor="#dbeef4" strokecolor="#b7dee8" strokeweight="1.5pt">
                <v:textbox>
                  <w:txbxContent>
                    <w:p w14:paraId="360B813F" w14:textId="77777777" w:rsidR="00534B72" w:rsidRDefault="00534B72" w:rsidP="00534B72">
                      <w:pPr>
                        <w:snapToGrid w:val="0"/>
                        <w:spacing w:line="340" w:lineRule="exact"/>
                        <w:ind w:left="241" w:rightChars="-101" w:right="-212" w:hangingChars="100" w:hanging="241"/>
                        <w:jc w:val="left"/>
                        <w:rPr>
                          <w:rFonts w:ascii="ＭＳ ゴシック" w:eastAsia="ＭＳ ゴシック" w:hAnsi="ＭＳ ゴシック"/>
                          <w:b/>
                          <w:color w:val="0070C0"/>
                          <w:sz w:val="24"/>
                        </w:rPr>
                      </w:pPr>
                      <w:bookmarkStart w:id="1" w:name="_Hlk152075920"/>
                      <w:bookmarkEnd w:id="1"/>
                      <w:r w:rsidRPr="0064206C">
                        <w:rPr>
                          <w:rFonts w:ascii="ＭＳ ゴシック" w:eastAsia="ＭＳ ゴシック" w:hAnsi="ＭＳ ゴシック" w:hint="eastAsia"/>
                          <w:b/>
                          <w:color w:val="0070C0"/>
                          <w:sz w:val="24"/>
                        </w:rPr>
                        <w:t>◆</w:t>
                      </w:r>
                      <w:r w:rsidRPr="00311C60">
                        <w:rPr>
                          <w:rFonts w:ascii="ＭＳ ゴシック" w:eastAsia="ＭＳ ゴシック" w:hAnsi="ＭＳ ゴシック" w:hint="eastAsia"/>
                          <w:b/>
                          <w:color w:val="0070C0"/>
                          <w:sz w:val="24"/>
                        </w:rPr>
                        <w:t>大阪府全体の医師数は増加しているものの、依然として府内には、医師の地域偏在や診療科偏在があることから、医師の偏在解消に向け取組み</w:t>
                      </w:r>
                      <w:r>
                        <w:rPr>
                          <w:rFonts w:ascii="ＭＳ ゴシック" w:eastAsia="ＭＳ ゴシック" w:hAnsi="ＭＳ ゴシック" w:hint="eastAsia"/>
                          <w:b/>
                          <w:color w:val="0070C0"/>
                          <w:sz w:val="24"/>
                        </w:rPr>
                        <w:t>ます</w:t>
                      </w:r>
                      <w:r w:rsidRPr="00311C60">
                        <w:rPr>
                          <w:rFonts w:ascii="ＭＳ ゴシック" w:eastAsia="ＭＳ ゴシック" w:hAnsi="ＭＳ ゴシック" w:hint="eastAsia"/>
                          <w:b/>
                          <w:color w:val="0070C0"/>
                          <w:sz w:val="24"/>
                        </w:rPr>
                        <w:t>。</w:t>
                      </w:r>
                    </w:p>
                    <w:p w14:paraId="726A2EFE" w14:textId="77777777" w:rsidR="00534B72" w:rsidRPr="00D80C7C" w:rsidRDefault="00534B72" w:rsidP="00534B72">
                      <w:pPr>
                        <w:snapToGrid w:val="0"/>
                        <w:spacing w:line="340" w:lineRule="exact"/>
                        <w:ind w:left="241" w:rightChars="-101" w:right="-212" w:hangingChars="100" w:hanging="241"/>
                        <w:jc w:val="left"/>
                        <w:rPr>
                          <w:rFonts w:ascii="ＭＳ ゴシック" w:eastAsia="ＭＳ ゴシック" w:hAnsi="ＭＳ ゴシック"/>
                          <w:b/>
                          <w:color w:val="0070C0"/>
                          <w:sz w:val="24"/>
                        </w:rPr>
                      </w:pPr>
                      <w:r w:rsidRPr="00311C60">
                        <w:rPr>
                          <w:rFonts w:ascii="ＭＳ ゴシック" w:eastAsia="ＭＳ ゴシック" w:hAnsi="ＭＳ ゴシック" w:hint="eastAsia"/>
                          <w:b/>
                          <w:color w:val="0070C0"/>
                          <w:sz w:val="24"/>
                        </w:rPr>
                        <w:t>◆</w:t>
                      </w:r>
                      <w:r>
                        <w:rPr>
                          <w:rFonts w:ascii="ＭＳ ゴシック" w:eastAsia="ＭＳ ゴシック" w:hAnsi="ＭＳ ゴシック" w:hint="eastAsia"/>
                          <w:b/>
                          <w:color w:val="0070C0"/>
                          <w:sz w:val="24"/>
                        </w:rPr>
                        <w:t>臨床研修や専</w:t>
                      </w:r>
                      <w:r w:rsidRPr="00D80C7C">
                        <w:rPr>
                          <w:rFonts w:ascii="ＭＳ ゴシック" w:eastAsia="ＭＳ ゴシック" w:hAnsi="ＭＳ ゴシック" w:hint="eastAsia"/>
                          <w:b/>
                          <w:color w:val="0070C0"/>
                          <w:sz w:val="24"/>
                        </w:rPr>
                        <w:t xml:space="preserve">門研修において、大阪府の採用枠数を最大限確保できるよう関係機関等と調整し、大阪府内での臨床研修や専門研修を希望する医師に学びの場を提供します。また、医師の偏在対策を重視した臨床研修制度や専門研修制度を見直すよう、国等へ要望します。　</w:t>
                      </w:r>
                    </w:p>
                    <w:p w14:paraId="6E99AFB2" w14:textId="77777777" w:rsidR="00534B72" w:rsidRPr="00992FB5" w:rsidRDefault="00534B72" w:rsidP="00534B72">
                      <w:pPr>
                        <w:snapToGrid w:val="0"/>
                        <w:spacing w:line="340" w:lineRule="exact"/>
                        <w:ind w:left="241" w:rightChars="-101" w:right="-212" w:hangingChars="100" w:hanging="241"/>
                        <w:jc w:val="left"/>
                        <w:rPr>
                          <w:rFonts w:ascii="ＭＳ ゴシック" w:eastAsia="ＭＳ ゴシック" w:hAnsi="ＭＳ ゴシック"/>
                          <w:color w:val="0070C0"/>
                          <w:sz w:val="24"/>
                        </w:rPr>
                      </w:pPr>
                      <w:r w:rsidRPr="00D80C7C">
                        <w:rPr>
                          <w:rFonts w:ascii="ＭＳ ゴシック" w:eastAsia="ＭＳ ゴシック" w:hAnsi="ＭＳ ゴシック" w:hint="eastAsia"/>
                          <w:b/>
                          <w:color w:val="0070C0"/>
                          <w:sz w:val="24"/>
                        </w:rPr>
                        <w:t>◆医師偏在の解消に向けては、医師養成などの取組だけでなく、医療機関においてタスクシフト・シェアにより医師の業務負担の軽減を行うなどの勤務環境改善の取組が非常に重要となるため、医療機関の取組</w:t>
                      </w:r>
                      <w:r>
                        <w:rPr>
                          <w:rFonts w:ascii="ＭＳ ゴシック" w:eastAsia="ＭＳ ゴシック" w:hAnsi="ＭＳ ゴシック" w:hint="eastAsia"/>
                          <w:b/>
                          <w:color w:val="0070C0"/>
                          <w:sz w:val="24"/>
                        </w:rPr>
                        <w:t>に対して支援します。</w:t>
                      </w:r>
                    </w:p>
                    <w:p w14:paraId="18F62F63" w14:textId="77777777" w:rsidR="00534B72" w:rsidRPr="008B47A2" w:rsidRDefault="00534B72" w:rsidP="00534B72"/>
                  </w:txbxContent>
                </v:textbox>
                <w10:wrap anchorx="margin"/>
              </v:roundrect>
            </w:pict>
          </mc:Fallback>
        </mc:AlternateContent>
      </w:r>
      <w:r>
        <w:rPr>
          <w:rFonts w:ascii="ＭＳ ゴシック" w:eastAsia="ＭＳ ゴシック" w:hAnsi="ＭＳ ゴシック" w:hint="eastAsia"/>
          <w:color w:val="0070C0"/>
          <w:sz w:val="36"/>
          <w:szCs w:val="36"/>
          <w:u w:val="single"/>
          <w:lang w:eastAsia="ja-JP"/>
        </w:rPr>
        <w:t>１</w:t>
      </w:r>
      <w:r>
        <w:rPr>
          <w:rFonts w:ascii="ＭＳ ゴシック" w:eastAsia="ＭＳ ゴシック" w:hAnsi="ＭＳ ゴシック" w:hint="eastAsia"/>
          <w:color w:val="0070C0"/>
          <w:sz w:val="36"/>
          <w:szCs w:val="36"/>
          <w:u w:val="single"/>
        </w:rPr>
        <w:t>．</w:t>
      </w:r>
      <w:proofErr w:type="spellStart"/>
      <w:r>
        <w:rPr>
          <w:rFonts w:ascii="ＭＳ ゴシック" w:eastAsia="ＭＳ ゴシック" w:hAnsi="ＭＳ ゴシック" w:hint="eastAsia"/>
          <w:color w:val="0070C0"/>
          <w:sz w:val="36"/>
          <w:szCs w:val="36"/>
          <w:u w:val="single"/>
        </w:rPr>
        <w:t>医師確保の方針</w:t>
      </w:r>
      <w:proofErr w:type="spellEnd"/>
    </w:p>
    <w:p w14:paraId="78E589CD" w14:textId="77777777" w:rsidR="00534B72" w:rsidRDefault="00534B72" w:rsidP="00534B72">
      <w:pPr>
        <w:autoSpaceDE w:val="0"/>
        <w:autoSpaceDN w:val="0"/>
        <w:adjustRightInd w:val="0"/>
        <w:ind w:firstLineChars="50" w:firstLine="141"/>
        <w:jc w:val="left"/>
        <w:rPr>
          <w:rFonts w:ascii="ＭＳ ゴシック" w:eastAsia="ＭＳ ゴシック" w:hAnsi="ＭＳ ゴシック"/>
          <w:b/>
          <w:color w:val="0070C0"/>
          <w:sz w:val="28"/>
          <w:szCs w:val="28"/>
        </w:rPr>
      </w:pPr>
    </w:p>
    <w:p w14:paraId="18E47609" w14:textId="77777777" w:rsidR="00534B72" w:rsidRDefault="00534B72" w:rsidP="00534B72">
      <w:pPr>
        <w:autoSpaceDE w:val="0"/>
        <w:autoSpaceDN w:val="0"/>
        <w:adjustRightInd w:val="0"/>
        <w:ind w:firstLineChars="50" w:firstLine="141"/>
        <w:jc w:val="left"/>
        <w:rPr>
          <w:rFonts w:ascii="ＭＳ ゴシック" w:eastAsia="ＭＳ ゴシック" w:hAnsi="ＭＳ ゴシック"/>
          <w:b/>
          <w:color w:val="0070C0"/>
          <w:sz w:val="28"/>
          <w:szCs w:val="28"/>
        </w:rPr>
      </w:pPr>
    </w:p>
    <w:p w14:paraId="0F90F4CA" w14:textId="77777777" w:rsidR="00534B72" w:rsidRDefault="00534B72" w:rsidP="00534B72">
      <w:pPr>
        <w:autoSpaceDE w:val="0"/>
        <w:autoSpaceDN w:val="0"/>
        <w:adjustRightInd w:val="0"/>
        <w:ind w:firstLineChars="50" w:firstLine="141"/>
        <w:jc w:val="left"/>
        <w:rPr>
          <w:rFonts w:ascii="ＭＳ ゴシック" w:eastAsia="ＭＳ ゴシック" w:hAnsi="ＭＳ ゴシック"/>
          <w:b/>
          <w:color w:val="0070C0"/>
          <w:sz w:val="28"/>
          <w:szCs w:val="28"/>
        </w:rPr>
      </w:pPr>
    </w:p>
    <w:p w14:paraId="470BA1BB" w14:textId="77777777" w:rsidR="00534B72" w:rsidRDefault="00534B72" w:rsidP="00534B72">
      <w:pPr>
        <w:autoSpaceDE w:val="0"/>
        <w:autoSpaceDN w:val="0"/>
        <w:adjustRightInd w:val="0"/>
        <w:ind w:firstLineChars="50" w:firstLine="141"/>
        <w:jc w:val="left"/>
        <w:rPr>
          <w:rFonts w:ascii="ＭＳ ゴシック" w:eastAsia="ＭＳ ゴシック" w:hAnsi="ＭＳ ゴシック"/>
          <w:b/>
          <w:color w:val="0070C0"/>
          <w:sz w:val="28"/>
          <w:szCs w:val="28"/>
        </w:rPr>
      </w:pPr>
    </w:p>
    <w:p w14:paraId="24484D31" w14:textId="77777777" w:rsidR="00534B72" w:rsidRDefault="00534B72" w:rsidP="00534B72">
      <w:pPr>
        <w:autoSpaceDE w:val="0"/>
        <w:autoSpaceDN w:val="0"/>
        <w:adjustRightInd w:val="0"/>
        <w:ind w:firstLineChars="50" w:firstLine="141"/>
        <w:jc w:val="left"/>
        <w:rPr>
          <w:rFonts w:asciiTheme="majorEastAsia" w:eastAsiaTheme="majorEastAsia" w:hAnsiTheme="majorEastAsia"/>
          <w:b/>
          <w:color w:val="0070C0"/>
          <w:sz w:val="28"/>
        </w:rPr>
      </w:pPr>
    </w:p>
    <w:p w14:paraId="04C60481" w14:textId="77777777" w:rsidR="00534B72" w:rsidRDefault="00534B72" w:rsidP="00534B72">
      <w:pPr>
        <w:autoSpaceDE w:val="0"/>
        <w:autoSpaceDN w:val="0"/>
        <w:adjustRightInd w:val="0"/>
        <w:ind w:firstLineChars="50" w:firstLine="141"/>
        <w:jc w:val="left"/>
        <w:rPr>
          <w:rFonts w:asciiTheme="majorEastAsia" w:eastAsiaTheme="majorEastAsia" w:hAnsiTheme="majorEastAsia"/>
          <w:b/>
          <w:color w:val="0070C0"/>
          <w:sz w:val="28"/>
        </w:rPr>
      </w:pPr>
    </w:p>
    <w:p w14:paraId="3BA78914" w14:textId="77777777" w:rsidR="00534B72" w:rsidRDefault="00534B72" w:rsidP="00534B72">
      <w:pPr>
        <w:autoSpaceDE w:val="0"/>
        <w:autoSpaceDN w:val="0"/>
        <w:adjustRightInd w:val="0"/>
        <w:ind w:firstLineChars="50" w:firstLine="141"/>
        <w:jc w:val="left"/>
        <w:rPr>
          <w:rFonts w:asciiTheme="majorEastAsia" w:eastAsiaTheme="majorEastAsia" w:hAnsiTheme="majorEastAsia"/>
          <w:b/>
          <w:color w:val="0070C0"/>
          <w:sz w:val="28"/>
        </w:rPr>
      </w:pPr>
    </w:p>
    <w:p w14:paraId="2542914B" w14:textId="77777777" w:rsidR="00534B72" w:rsidRDefault="00534B72" w:rsidP="00534B72">
      <w:pPr>
        <w:autoSpaceDE w:val="0"/>
        <w:autoSpaceDN w:val="0"/>
        <w:adjustRightInd w:val="0"/>
        <w:ind w:firstLineChars="50" w:firstLine="141"/>
        <w:jc w:val="left"/>
        <w:rPr>
          <w:rFonts w:asciiTheme="majorEastAsia" w:eastAsiaTheme="majorEastAsia" w:hAnsiTheme="majorEastAsia"/>
          <w:b/>
          <w:color w:val="0070C0"/>
          <w:sz w:val="28"/>
        </w:rPr>
      </w:pPr>
    </w:p>
    <w:p w14:paraId="05CCB999" w14:textId="77777777" w:rsidR="00534B72" w:rsidRDefault="00534B72" w:rsidP="00534B72">
      <w:pPr>
        <w:ind w:rightChars="-135" w:right="-283"/>
        <w:rPr>
          <w:rFonts w:asciiTheme="majorEastAsia" w:eastAsiaTheme="majorEastAsia" w:hAnsiTheme="majorEastAsia"/>
          <w:b/>
          <w:color w:val="0070C0"/>
          <w:sz w:val="28"/>
        </w:rPr>
      </w:pPr>
      <w:r>
        <w:rPr>
          <w:rFonts w:asciiTheme="majorEastAsia" w:eastAsiaTheme="majorEastAsia" w:hAnsiTheme="majorEastAsia" w:hint="eastAsia"/>
          <w:b/>
          <w:color w:val="0070C0"/>
          <w:sz w:val="28"/>
        </w:rPr>
        <w:t>（１）医師偏在（地域偏在及び診療科偏在）</w:t>
      </w:r>
    </w:p>
    <w:p w14:paraId="19F8E3C6" w14:textId="77777777" w:rsidR="00534B72" w:rsidRDefault="00534B72" w:rsidP="00534B72">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①地域偏在</w:t>
      </w:r>
    </w:p>
    <w:p w14:paraId="7C46D773" w14:textId="77777777" w:rsidR="00534B72" w:rsidRPr="00FF2130" w:rsidRDefault="00534B72" w:rsidP="00534B72">
      <w:pPr>
        <w:ind w:leftChars="200" w:left="640" w:hangingChars="100" w:hanging="220"/>
        <w:rPr>
          <w:rFonts w:ascii="HG丸ｺﾞｼｯｸM-PRO" w:eastAsia="HG丸ｺﾞｼｯｸM-PRO" w:hAnsi="HG丸ｺﾞｼｯｸM-PRO"/>
          <w:sz w:val="22"/>
        </w:rPr>
      </w:pPr>
      <w:r w:rsidRPr="00065265">
        <w:rPr>
          <w:rFonts w:ascii="HG丸ｺﾞｼｯｸM-PRO" w:eastAsia="HG丸ｺﾞｼｯｸM-PRO" w:hAnsi="HG丸ｺﾞｼｯｸM-PRO" w:hint="eastAsia"/>
          <w:sz w:val="22"/>
        </w:rPr>
        <w:t>○国が示す</w:t>
      </w:r>
      <w:r w:rsidRPr="00FF2130">
        <w:rPr>
          <w:rFonts w:ascii="HG丸ｺﾞｼｯｸM-PRO" w:eastAsia="HG丸ｺﾞｼｯｸM-PRO" w:hAnsi="HG丸ｺﾞｼｯｸM-PRO" w:hint="eastAsia"/>
          <w:sz w:val="22"/>
        </w:rPr>
        <w:t>医師偏在指標によると、中河内医療圏は、「医師多数でも少数でもない医療圏」に該当するため、地域枠医師等の派遣により医師の確保を行います。また、豊能、三島、北河内、南河内、堺市、泉州及び大阪市医療圏は、「医師多数区域」に該当するため、新たな医師確保対策までは行わないこととしますが、医師の高齢化や医師の働き方改革による労働時間の規制を踏まえ、引き続き、医師の確保・定着に向けた取組みを進めます</w:t>
      </w:r>
      <w:bookmarkStart w:id="2" w:name="_Hlk155604968"/>
      <w:r w:rsidRPr="00FF2130">
        <w:rPr>
          <w:rFonts w:ascii="HG丸ｺﾞｼｯｸM-PRO" w:eastAsia="HG丸ｺﾞｼｯｸM-PRO" w:hAnsi="HG丸ｺﾞｼｯｸM-PRO" w:hint="eastAsia"/>
          <w:sz w:val="22"/>
        </w:rPr>
        <w:t>。</w:t>
      </w:r>
      <w:r w:rsidRPr="00FF2130">
        <w:rPr>
          <w:rFonts w:ascii="HG丸ｺﾞｼｯｸM-PRO" w:eastAsia="HG丸ｺﾞｼｯｸM-PRO" w:hAnsi="HG丸ｺﾞｼｯｸM-PRO" w:cs="Times New Roman" w:hint="eastAsia"/>
          <w:sz w:val="20"/>
          <w:szCs w:val="20"/>
          <w:vertAlign w:val="superscript"/>
        </w:rPr>
        <w:t>注2</w:t>
      </w:r>
      <w:bookmarkEnd w:id="2"/>
      <w:r>
        <w:rPr>
          <w:rFonts w:ascii="HG丸ｺﾞｼｯｸM-PRO" w:eastAsia="HG丸ｺﾞｼｯｸM-PRO" w:hAnsi="HG丸ｺﾞｼｯｸM-PRO" w:cs="Times New Roman" w:hint="eastAsia"/>
          <w:sz w:val="20"/>
          <w:szCs w:val="20"/>
          <w:vertAlign w:val="superscript"/>
        </w:rPr>
        <w:t>6</w:t>
      </w:r>
    </w:p>
    <w:p w14:paraId="44C463A4" w14:textId="77777777" w:rsidR="00534B72" w:rsidRPr="00FF2130" w:rsidRDefault="00534B72" w:rsidP="00534B72">
      <w:pPr>
        <w:ind w:leftChars="200" w:left="640" w:hangingChars="100" w:hanging="220"/>
        <w:rPr>
          <w:rFonts w:ascii="HG丸ｺﾞｼｯｸM-PRO" w:eastAsia="HG丸ｺﾞｼｯｸM-PRO" w:hAnsi="HG丸ｺﾞｼｯｸM-PRO"/>
          <w:color w:val="000000" w:themeColor="text1"/>
          <w:sz w:val="22"/>
        </w:rPr>
      </w:pPr>
    </w:p>
    <w:p w14:paraId="3D2F7700" w14:textId="77777777" w:rsidR="00534B72" w:rsidRPr="00FF2130" w:rsidRDefault="00534B72" w:rsidP="00534B72">
      <w:pPr>
        <w:ind w:leftChars="200" w:left="640" w:hangingChars="100" w:hanging="220"/>
        <w:rPr>
          <w:rFonts w:ascii="HG丸ｺﾞｼｯｸM-PRO" w:eastAsia="HG丸ｺﾞｼｯｸM-PRO" w:hAnsi="HG丸ｺﾞｼｯｸM-PRO"/>
          <w:color w:val="000000" w:themeColor="text1"/>
          <w:sz w:val="22"/>
        </w:rPr>
      </w:pPr>
      <w:r w:rsidRPr="00FF2130">
        <w:rPr>
          <w:rFonts w:ascii="HG丸ｺﾞｼｯｸM-PRO" w:eastAsia="HG丸ｺﾞｼｯｸM-PRO" w:hAnsi="HG丸ｺﾞｼｯｸM-PRO" w:hint="eastAsia"/>
          <w:color w:val="000000" w:themeColor="text1"/>
          <w:sz w:val="22"/>
        </w:rPr>
        <w:t>②診療科偏在</w:t>
      </w:r>
    </w:p>
    <w:p w14:paraId="60F50E78" w14:textId="77777777" w:rsidR="00534B72" w:rsidRDefault="00534B72" w:rsidP="00534B72">
      <w:pPr>
        <w:ind w:leftChars="200" w:left="640" w:hangingChars="100" w:hanging="220"/>
        <w:rPr>
          <w:rFonts w:ascii="HG丸ｺﾞｼｯｸM-PRO" w:eastAsia="HG丸ｺﾞｼｯｸM-PRO" w:hAnsi="HG丸ｺﾞｼｯｸM-PRO"/>
          <w:color w:val="000000" w:themeColor="text1"/>
          <w:sz w:val="22"/>
        </w:rPr>
      </w:pPr>
      <w:r w:rsidRPr="00FF2130">
        <w:rPr>
          <w:rFonts w:ascii="HG丸ｺﾞｼｯｸM-PRO" w:eastAsia="HG丸ｺﾞｼｯｸM-PRO" w:hAnsi="HG丸ｺﾞｼｯｸM-PRO" w:hint="eastAsia"/>
          <w:color w:val="000000" w:themeColor="text1"/>
          <w:sz w:val="22"/>
        </w:rPr>
        <w:t>○大阪府医療対策協議会の協議に基づき、特に医師確保が必要な診療科として、医師が不足している又は政策的に医師の確保が必要な領域（産科、小児科、救急科、総合診療、感染症、精神科及び公衆衛生等）を中心に、地域枠医師等の派遣や診療科別セミナーを開催するなど医師の確保及び定着に向け</w:t>
      </w:r>
      <w:r w:rsidRPr="002F7529">
        <w:rPr>
          <w:rFonts w:ascii="HG丸ｺﾞｼｯｸM-PRO" w:eastAsia="HG丸ｺﾞｼｯｸM-PRO" w:hAnsi="HG丸ｺﾞｼｯｸM-PRO" w:hint="eastAsia"/>
          <w:color w:val="000000" w:themeColor="text1"/>
          <w:sz w:val="22"/>
        </w:rPr>
        <w:t>取り組みます。</w:t>
      </w:r>
    </w:p>
    <w:p w14:paraId="3438F8C5" w14:textId="77777777" w:rsidR="00534B72" w:rsidRDefault="00534B72" w:rsidP="00534B72">
      <w:pPr>
        <w:ind w:leftChars="200" w:left="640" w:hangingChars="100" w:hanging="220"/>
        <w:rPr>
          <w:rFonts w:ascii="HG丸ｺﾞｼｯｸM-PRO" w:eastAsia="HG丸ｺﾞｼｯｸM-PRO" w:hAnsi="HG丸ｺﾞｼｯｸM-PRO"/>
          <w:color w:val="000000" w:themeColor="text1"/>
          <w:sz w:val="22"/>
        </w:rPr>
      </w:pPr>
    </w:p>
    <w:p w14:paraId="08AC7BFB" w14:textId="77777777" w:rsidR="00534B72" w:rsidRPr="00065265" w:rsidRDefault="00534B72" w:rsidP="00534B72">
      <w:pPr>
        <w:ind w:leftChars="200" w:left="640" w:hangingChars="100" w:hanging="220"/>
        <w:rPr>
          <w:rFonts w:ascii="HG丸ｺﾞｼｯｸM-PRO" w:eastAsia="HG丸ｺﾞｼｯｸM-PRO" w:hAnsi="HG丸ｺﾞｼｯｸM-PRO"/>
          <w:sz w:val="22"/>
        </w:rPr>
      </w:pPr>
      <w:r w:rsidRPr="00D80C7C">
        <w:rPr>
          <w:rFonts w:ascii="HG丸ｺﾞｼｯｸM-PRO" w:eastAsia="HG丸ｺﾞｼｯｸM-PRO" w:hAnsi="HG丸ｺﾞｼｯｸM-PRO" w:hint="eastAsia"/>
          <w:sz w:val="22"/>
        </w:rPr>
        <w:t>○特に、産科及び小児科については、その労働環境を鑑みれば相対的に医師が少なくない医療圏においても、医師が不足している可能性があるとされていることから、小児科医師偏在指標において相対的医師少数区域である中河内医療圏に限らず、府内すべての医療圏（豊能、三島、北河内、中河内、南河内、堺市、</w:t>
      </w:r>
      <w:r w:rsidRPr="00065265">
        <w:rPr>
          <w:rFonts w:ascii="HG丸ｺﾞｼｯｸM-PRO" w:eastAsia="HG丸ｺﾞｼｯｸM-PRO" w:hAnsi="HG丸ｺﾞｼｯｸM-PRO" w:hint="eastAsia"/>
          <w:sz w:val="22"/>
        </w:rPr>
        <w:t>泉州及び大阪市）における指定医療機関に地域枠医師等を派遣するなど、医師確保及び定着に向け取り組みます。</w:t>
      </w:r>
    </w:p>
    <w:p w14:paraId="5C1CFA90" w14:textId="116CF13C" w:rsidR="00534B72" w:rsidRPr="00EE79D8" w:rsidRDefault="00534B72" w:rsidP="00534B72">
      <w:pPr>
        <w:ind w:leftChars="200" w:left="640" w:hangingChars="100" w:hanging="220"/>
        <w:rPr>
          <w:rFonts w:ascii="HG丸ｺﾞｼｯｸM-PRO" w:eastAsia="HG丸ｺﾞｼｯｸM-PRO" w:hAnsi="HG丸ｺﾞｼｯｸM-PRO"/>
          <w:color w:val="000000" w:themeColor="text1"/>
          <w:sz w:val="22"/>
        </w:rPr>
      </w:pPr>
    </w:p>
    <w:p w14:paraId="5EC550DC" w14:textId="2D126A34" w:rsidR="00534B72" w:rsidRDefault="00E75215" w:rsidP="00534B72">
      <w:pPr>
        <w:ind w:rightChars="-135" w:right="-283"/>
        <w:rPr>
          <w:rFonts w:asciiTheme="majorEastAsia" w:eastAsiaTheme="majorEastAsia" w:hAnsiTheme="majorEastAsia"/>
          <w:b/>
          <w:color w:val="0070C0"/>
          <w:sz w:val="28"/>
        </w:rPr>
      </w:pPr>
      <w:r>
        <w:rPr>
          <w:rFonts w:ascii="HG丸ｺﾞｼｯｸM-PRO" w:eastAsia="HG丸ｺﾞｼｯｸM-PRO" w:hAnsi="HG丸ｺﾞｼｯｸM-PRO"/>
          <w:noProof/>
          <w:sz w:val="22"/>
        </w:rPr>
        <mc:AlternateContent>
          <mc:Choice Requires="wps">
            <w:drawing>
              <wp:anchor distT="0" distB="0" distL="114300" distR="114300" simplePos="0" relativeHeight="254062592" behindDoc="0" locked="0" layoutInCell="1" allowOverlap="1" wp14:anchorId="08FCA64C" wp14:editId="12A0F8A9">
                <wp:simplePos x="0" y="0"/>
                <wp:positionH relativeFrom="margin">
                  <wp:posOffset>71755</wp:posOffset>
                </wp:positionH>
                <wp:positionV relativeFrom="paragraph">
                  <wp:posOffset>281305</wp:posOffset>
                </wp:positionV>
                <wp:extent cx="6119495" cy="0"/>
                <wp:effectExtent l="0" t="0" r="0" b="0"/>
                <wp:wrapNone/>
                <wp:docPr id="10456" name="直線コネクタ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9495" cy="0"/>
                        </a:xfrm>
                        <a:prstGeom prst="line">
                          <a:avLst/>
                        </a:prstGeom>
                        <a:noFill/>
                        <a:ln w="9525" cap="flat" cmpd="sng" algn="ctr">
                          <a:solidFill>
                            <a:srgbClr val="4A7EBB"/>
                          </a:solidFill>
                          <a:prstDash val="solid"/>
                          <a:round/>
                        </a:ln>
                      </wps:spPr>
                      <wps:bodyPr/>
                    </wps:wsp>
                  </a:graphicData>
                </a:graphic>
              </wp:anchor>
            </w:drawing>
          </mc:Choice>
          <mc:Fallback>
            <w:pict>
              <v:line w14:anchorId="20A6809E" id="直線コネクタ 308" o:spid="_x0000_s1026" style="position:absolute;left:0;text-align:left;z-index:254062592;visibility:visible;mso-wrap-style:square;mso-wrap-distance-left:9pt;mso-wrap-distance-top:0;mso-wrap-distance-right:9pt;mso-wrap-distance-bottom:0;mso-position-horizontal:absolute;mso-position-horizontal-relative:margin;mso-position-vertical:absolute;mso-position-vertical-relative:text" from="5.65pt,22.15pt" to="487.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" strokecolor="#4a7ebb">
                <w10:wrap anchorx="margin"/>
              </v:line>
            </w:pict>
          </mc:Fallback>
        </mc:AlternateContent>
      </w:r>
      <w:r>
        <w:rPr>
          <w:noProof/>
        </w:rPr>
        <mc:AlternateContent>
          <mc:Choice Requires="wps">
            <w:drawing>
              <wp:anchor distT="0" distB="0" distL="114300" distR="114300" simplePos="0" relativeHeight="254061568" behindDoc="0" locked="0" layoutInCell="1" allowOverlap="1" wp14:anchorId="730D46D8" wp14:editId="236D8200">
                <wp:simplePos x="0" y="0"/>
                <wp:positionH relativeFrom="margin">
                  <wp:posOffset>18415</wp:posOffset>
                </wp:positionH>
                <wp:positionV relativeFrom="paragraph">
                  <wp:posOffset>263525</wp:posOffset>
                </wp:positionV>
                <wp:extent cx="6127115" cy="706755"/>
                <wp:effectExtent l="0" t="0" r="0" b="0"/>
                <wp:wrapNone/>
                <wp:docPr id="10457" name="テキスト ボックス 111" descr="注26　  近畿大学病院は、令和７年 11 月に南河内医療圏から堺市医療圏へ移転する予定となっていますが、平成 26 年及び平成 30 年に府、近畿大学病院、関係地元市で締結した協定書において、移転後についても引き続き南河内医療圏における基幹病院としての役割を果たすこととされています。"/>
                <wp:cNvGraphicFramePr/>
                <a:graphic xmlns:a="http://schemas.openxmlformats.org/drawingml/2006/main">
                  <a:graphicData uri="http://schemas.microsoft.com/office/word/2010/wordprocessingShape">
                    <wps:wsp>
                      <wps:cNvSpPr txBox="1"/>
                      <wps:spPr>
                        <a:xfrm>
                          <a:off x="0" y="0"/>
                          <a:ext cx="6127115" cy="706755"/>
                        </a:xfrm>
                        <a:prstGeom prst="rect">
                          <a:avLst/>
                        </a:prstGeom>
                        <a:noFill/>
                        <a:ln w="6350">
                          <a:noFill/>
                        </a:ln>
                        <a:effectLst/>
                      </wps:spPr>
                      <wps:txbx>
                        <w:txbxContent>
                          <w:p w14:paraId="7475781A" w14:textId="77777777" w:rsidR="00534B72" w:rsidRDefault="00534B72" w:rsidP="00534B72">
                            <w:pPr>
                              <w:spacing w:line="240" w:lineRule="exact"/>
                              <w:ind w:left="532" w:hangingChars="350" w:hanging="532"/>
                              <w:jc w:val="left"/>
                              <w:rPr>
                                <w:rFonts w:ascii="ＭＳ Ｐゴシック" w:eastAsia="ＭＳ Ｐゴシック" w:hAnsi="ＭＳ Ｐゴシック"/>
                                <w:color w:val="000000" w:themeColor="text1"/>
                                <w:spacing w:val="-14"/>
                                <w:sz w:val="18"/>
                                <w:szCs w:val="18"/>
                              </w:rPr>
                            </w:pPr>
                            <w:bookmarkStart w:id="3" w:name="_Hlk152006269"/>
                            <w:r>
                              <w:rPr>
                                <w:rFonts w:ascii="ＭＳ Ｐゴシック" w:eastAsia="ＭＳ Ｐゴシック" w:hAnsi="ＭＳ Ｐゴシック" w:hint="eastAsia"/>
                                <w:color w:val="000000" w:themeColor="text1"/>
                                <w:spacing w:val="-14"/>
                                <w:sz w:val="18"/>
                                <w:szCs w:val="18"/>
                              </w:rPr>
                              <w:t>注</w:t>
                            </w:r>
                            <w:bookmarkEnd w:id="3"/>
                            <w:r>
                              <w:rPr>
                                <w:rFonts w:ascii="ＭＳ Ｐゴシック" w:eastAsia="ＭＳ Ｐゴシック" w:hAnsi="ＭＳ Ｐゴシック" w:hint="eastAsia"/>
                                <w:color w:val="000000" w:themeColor="text1"/>
                                <w:spacing w:val="-14"/>
                                <w:sz w:val="18"/>
                                <w:szCs w:val="18"/>
                              </w:rPr>
                              <w:t>2</w:t>
                            </w:r>
                            <w:r>
                              <w:rPr>
                                <w:rFonts w:ascii="ＭＳ Ｐゴシック" w:eastAsia="ＭＳ Ｐゴシック" w:hAnsi="ＭＳ Ｐゴシック"/>
                                <w:color w:val="000000" w:themeColor="text1"/>
                                <w:spacing w:val="-14"/>
                                <w:sz w:val="18"/>
                                <w:szCs w:val="18"/>
                              </w:rPr>
                              <w:t>6</w:t>
                            </w:r>
                            <w:r>
                              <w:rPr>
                                <w:rFonts w:ascii="ＭＳ Ｐゴシック" w:eastAsia="ＭＳ Ｐゴシック" w:hAnsi="ＭＳ Ｐゴシック" w:hint="eastAsia"/>
                                <w:color w:val="000000" w:themeColor="text1"/>
                                <w:spacing w:val="-14"/>
                                <w:sz w:val="18"/>
                                <w:szCs w:val="18"/>
                              </w:rPr>
                              <w:t xml:space="preserve">　</w:t>
                            </w:r>
                            <w:r>
                              <w:rPr>
                                <w:rFonts w:ascii="ＭＳ Ｐゴシック" w:eastAsia="ＭＳ Ｐゴシック" w:hAnsi="ＭＳ Ｐゴシック"/>
                                <w:color w:val="000000" w:themeColor="text1"/>
                                <w:spacing w:val="-14"/>
                                <w:sz w:val="18"/>
                                <w:szCs w:val="18"/>
                              </w:rPr>
                              <w:t xml:space="preserve">  </w:t>
                            </w:r>
                            <w:r w:rsidRPr="00300038">
                              <w:rPr>
                                <w:rFonts w:ascii="ＭＳ Ｐゴシック" w:eastAsia="ＭＳ Ｐゴシック" w:hAnsi="ＭＳ Ｐゴシック" w:hint="eastAsia"/>
                                <w:color w:val="000000" w:themeColor="text1"/>
                                <w:spacing w:val="-14"/>
                                <w:sz w:val="18"/>
                                <w:szCs w:val="18"/>
                              </w:rPr>
                              <w:t>近畿大学病院は、</w:t>
                            </w:r>
                            <w:r w:rsidRPr="002F7529">
                              <w:rPr>
                                <w:rFonts w:ascii="ＭＳ Ｐゴシック" w:eastAsia="ＭＳ Ｐゴシック" w:hAnsi="ＭＳ Ｐゴシック" w:hint="eastAsia"/>
                                <w:color w:val="000000" w:themeColor="text1"/>
                                <w:spacing w:val="-14"/>
                                <w:sz w:val="18"/>
                                <w:szCs w:val="18"/>
                              </w:rPr>
                              <w:t>令和７年 11 月に南河内医療圏から堺市医療圏へ移転する予定となっていますが、</w:t>
                            </w:r>
                            <w:r w:rsidRPr="00300038">
                              <w:rPr>
                                <w:rFonts w:ascii="ＭＳ Ｐゴシック" w:eastAsia="ＭＳ Ｐゴシック" w:hAnsi="ＭＳ Ｐゴシック" w:hint="eastAsia"/>
                                <w:color w:val="000000" w:themeColor="text1"/>
                                <w:spacing w:val="-14"/>
                                <w:sz w:val="18"/>
                                <w:szCs w:val="18"/>
                              </w:rPr>
                              <w:t>平成 26 年及び平成 30 年に府、近畿大学病院、関係地元市で締結した協定書において、移転後についても引き続き南河内医療圏における基幹病院としての役割を果たすこととされています</w:t>
                            </w:r>
                            <w:r>
                              <w:rPr>
                                <w:rFonts w:ascii="ＭＳ Ｐゴシック" w:eastAsia="ＭＳ Ｐゴシック" w:hAnsi="ＭＳ Ｐゴシック" w:hint="eastAsia"/>
                                <w:color w:val="000000" w:themeColor="text1"/>
                                <w:spacing w:val="-14"/>
                                <w:sz w:val="18"/>
                                <w:szCs w:val="18"/>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730D46D8" id="_x0000_t202" coordsize="21600,21600" o:spt="202" path="m,l,21600r21600,l21600,xe">
                <v:stroke joinstyle="miter"/>
                <v:path gradientshapeok="t" o:connecttype="rect"/>
              </v:shapetype>
              <v:shape id="テキスト ボックス 111" o:spid="_x0000_s1027" type="#_x0000_t202" alt="注26　  近畿大学病院は、令和７年 11 月に南河内医療圏から堺市医療圏へ移転する予定となっていますが、平成 26 年及び平成 30 年に府、近畿大学病院、関係地元市で締結した協定書において、移転後についても引き続き南河内医療圏における基幹病院としての役割を果たすこととされています。" style="position:absolute;left:0;text-align:left;margin-left:1.45pt;margin-top:20.75pt;width:482.45pt;height:55.65pt;z-index:25406156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" filled="f" stroked="f" strokeweight=".5pt">
                <v:textbox style="mso-fit-shape-to-text:t">
                  <w:txbxContent>
                    <w:p w14:paraId="7475781A" w14:textId="77777777" w:rsidR="00534B72" w:rsidRDefault="00534B72" w:rsidP="00534B72">
                      <w:pPr>
                        <w:spacing w:line="240" w:lineRule="exact"/>
                        <w:ind w:left="532" w:hangingChars="350" w:hanging="532"/>
                        <w:jc w:val="left"/>
                        <w:rPr>
                          <w:rFonts w:ascii="ＭＳ Ｐゴシック" w:eastAsia="ＭＳ Ｐゴシック" w:hAnsi="ＭＳ Ｐゴシック"/>
                          <w:color w:val="000000" w:themeColor="text1"/>
                          <w:spacing w:val="-14"/>
                          <w:sz w:val="18"/>
                          <w:szCs w:val="18"/>
                        </w:rPr>
                      </w:pPr>
                      <w:bookmarkStart w:id="4" w:name="_Hlk152006269"/>
                      <w:r>
                        <w:rPr>
                          <w:rFonts w:ascii="ＭＳ Ｐゴシック" w:eastAsia="ＭＳ Ｐゴシック" w:hAnsi="ＭＳ Ｐゴシック" w:hint="eastAsia"/>
                          <w:color w:val="000000" w:themeColor="text1"/>
                          <w:spacing w:val="-14"/>
                          <w:sz w:val="18"/>
                          <w:szCs w:val="18"/>
                        </w:rPr>
                        <w:t>注</w:t>
                      </w:r>
                      <w:bookmarkEnd w:id="4"/>
                      <w:r>
                        <w:rPr>
                          <w:rFonts w:ascii="ＭＳ Ｐゴシック" w:eastAsia="ＭＳ Ｐゴシック" w:hAnsi="ＭＳ Ｐゴシック" w:hint="eastAsia"/>
                          <w:color w:val="000000" w:themeColor="text1"/>
                          <w:spacing w:val="-14"/>
                          <w:sz w:val="18"/>
                          <w:szCs w:val="18"/>
                        </w:rPr>
                        <w:t>2</w:t>
                      </w:r>
                      <w:r>
                        <w:rPr>
                          <w:rFonts w:ascii="ＭＳ Ｐゴシック" w:eastAsia="ＭＳ Ｐゴシック" w:hAnsi="ＭＳ Ｐゴシック"/>
                          <w:color w:val="000000" w:themeColor="text1"/>
                          <w:spacing w:val="-14"/>
                          <w:sz w:val="18"/>
                          <w:szCs w:val="18"/>
                        </w:rPr>
                        <w:t>6</w:t>
                      </w:r>
                      <w:r>
                        <w:rPr>
                          <w:rFonts w:ascii="ＭＳ Ｐゴシック" w:eastAsia="ＭＳ Ｐゴシック" w:hAnsi="ＭＳ Ｐゴシック" w:hint="eastAsia"/>
                          <w:color w:val="000000" w:themeColor="text1"/>
                          <w:spacing w:val="-14"/>
                          <w:sz w:val="18"/>
                          <w:szCs w:val="18"/>
                        </w:rPr>
                        <w:t xml:space="preserve">　</w:t>
                      </w:r>
                      <w:r>
                        <w:rPr>
                          <w:rFonts w:ascii="ＭＳ Ｐゴシック" w:eastAsia="ＭＳ Ｐゴシック" w:hAnsi="ＭＳ Ｐゴシック"/>
                          <w:color w:val="000000" w:themeColor="text1"/>
                          <w:spacing w:val="-14"/>
                          <w:sz w:val="18"/>
                          <w:szCs w:val="18"/>
                        </w:rPr>
                        <w:t xml:space="preserve">  </w:t>
                      </w:r>
                      <w:r w:rsidRPr="00300038">
                        <w:rPr>
                          <w:rFonts w:ascii="ＭＳ Ｐゴシック" w:eastAsia="ＭＳ Ｐゴシック" w:hAnsi="ＭＳ Ｐゴシック" w:hint="eastAsia"/>
                          <w:color w:val="000000" w:themeColor="text1"/>
                          <w:spacing w:val="-14"/>
                          <w:sz w:val="18"/>
                          <w:szCs w:val="18"/>
                        </w:rPr>
                        <w:t>近畿大学病院は、</w:t>
                      </w:r>
                      <w:r w:rsidRPr="002F7529">
                        <w:rPr>
                          <w:rFonts w:ascii="ＭＳ Ｐゴシック" w:eastAsia="ＭＳ Ｐゴシック" w:hAnsi="ＭＳ Ｐゴシック" w:hint="eastAsia"/>
                          <w:color w:val="000000" w:themeColor="text1"/>
                          <w:spacing w:val="-14"/>
                          <w:sz w:val="18"/>
                          <w:szCs w:val="18"/>
                        </w:rPr>
                        <w:t>令和７年 11 月に南河内医療圏から堺市医療圏へ移転する予定となっていますが、</w:t>
                      </w:r>
                      <w:r w:rsidRPr="00300038">
                        <w:rPr>
                          <w:rFonts w:ascii="ＭＳ Ｐゴシック" w:eastAsia="ＭＳ Ｐゴシック" w:hAnsi="ＭＳ Ｐゴシック" w:hint="eastAsia"/>
                          <w:color w:val="000000" w:themeColor="text1"/>
                          <w:spacing w:val="-14"/>
                          <w:sz w:val="18"/>
                          <w:szCs w:val="18"/>
                        </w:rPr>
                        <w:t>平成 26 年及び平成 30 年に府、近畿大学病院、関係地元市で締結した協定書において、移転後についても引き続き南河内医療圏における基幹病院としての役割を果たすこととされています</w:t>
                      </w:r>
                      <w:r>
                        <w:rPr>
                          <w:rFonts w:ascii="ＭＳ Ｐゴシック" w:eastAsia="ＭＳ Ｐゴシック" w:hAnsi="ＭＳ Ｐゴシック" w:hint="eastAsia"/>
                          <w:color w:val="000000" w:themeColor="text1"/>
                          <w:spacing w:val="-14"/>
                          <w:sz w:val="18"/>
                          <w:szCs w:val="18"/>
                        </w:rPr>
                        <w:t>。</w:t>
                      </w:r>
                    </w:p>
                  </w:txbxContent>
                </v:textbox>
                <w10:wrap anchorx="margin"/>
              </v:shape>
            </w:pict>
          </mc:Fallback>
        </mc:AlternateContent>
      </w:r>
    </w:p>
    <w:p w14:paraId="52BBED00" w14:textId="77777777" w:rsidR="00534B72" w:rsidRPr="002F7529" w:rsidRDefault="00534B72" w:rsidP="00534B72">
      <w:pPr>
        <w:ind w:rightChars="-135" w:right="-283"/>
        <w:rPr>
          <w:rFonts w:asciiTheme="majorEastAsia" w:eastAsiaTheme="majorEastAsia" w:hAnsiTheme="majorEastAsia"/>
          <w:b/>
          <w:color w:val="0070C0"/>
          <w:sz w:val="28"/>
        </w:rPr>
      </w:pPr>
      <w:r w:rsidRPr="002F7529">
        <w:rPr>
          <w:rFonts w:asciiTheme="majorEastAsia" w:eastAsiaTheme="majorEastAsia" w:hAnsiTheme="majorEastAsia" w:hint="eastAsia"/>
          <w:b/>
          <w:color w:val="0070C0"/>
          <w:sz w:val="28"/>
        </w:rPr>
        <w:lastRenderedPageBreak/>
        <w:t>（</w:t>
      </w:r>
      <w:r>
        <w:rPr>
          <w:rFonts w:asciiTheme="majorEastAsia" w:eastAsiaTheme="majorEastAsia" w:hAnsiTheme="majorEastAsia" w:hint="eastAsia"/>
          <w:b/>
          <w:color w:val="0070C0"/>
          <w:sz w:val="28"/>
        </w:rPr>
        <w:t>２</w:t>
      </w:r>
      <w:r w:rsidRPr="002F7529">
        <w:rPr>
          <w:rFonts w:asciiTheme="majorEastAsia" w:eastAsiaTheme="majorEastAsia" w:hAnsiTheme="majorEastAsia" w:hint="eastAsia"/>
          <w:b/>
          <w:color w:val="0070C0"/>
          <w:sz w:val="28"/>
        </w:rPr>
        <w:t>）医師の養成段階</w:t>
      </w:r>
    </w:p>
    <w:p w14:paraId="0E7FF41E" w14:textId="77777777" w:rsidR="00534B72" w:rsidRDefault="00534B72" w:rsidP="00534B72">
      <w:pPr>
        <w:ind w:leftChars="50" w:left="667" w:rightChars="-135" w:right="-283" w:hangingChars="200" w:hanging="562"/>
        <w:rPr>
          <w:rFonts w:ascii="HG丸ｺﾞｼｯｸM-PRO" w:eastAsia="HG丸ｺﾞｼｯｸM-PRO" w:hAnsi="HG丸ｺﾞｼｯｸM-PRO"/>
          <w:sz w:val="22"/>
        </w:rPr>
      </w:pPr>
      <w:r w:rsidRPr="002F7529">
        <w:rPr>
          <w:rFonts w:asciiTheme="majorEastAsia" w:eastAsiaTheme="majorEastAsia" w:hAnsiTheme="majorEastAsia" w:hint="eastAsia"/>
          <w:b/>
          <w:color w:val="000000" w:themeColor="text1"/>
          <w:sz w:val="28"/>
        </w:rPr>
        <w:t xml:space="preserve">　</w:t>
      </w:r>
      <w:r>
        <w:rPr>
          <w:rFonts w:ascii="HG丸ｺﾞｼｯｸM-PRO" w:eastAsia="HG丸ｺﾞｼｯｸM-PRO" w:hAnsi="HG丸ｺﾞｼｯｸM-PRO" w:hint="eastAsia"/>
          <w:color w:val="000000" w:themeColor="text1"/>
          <w:sz w:val="22"/>
        </w:rPr>
        <w:t>○</w:t>
      </w:r>
      <w:r w:rsidRPr="00065265">
        <w:rPr>
          <w:rFonts w:ascii="HG丸ｺﾞｼｯｸM-PRO" w:eastAsia="HG丸ｺﾞｼｯｸM-PRO" w:hAnsi="HG丸ｺﾞｼｯｸM-PRO" w:hint="eastAsia"/>
          <w:sz w:val="22"/>
        </w:rPr>
        <w:t>臨床研修病院への実地調査等を通じ、研修内容の充実や質の向上を図るほか、医師不足地域での研修機会の拡充などの国による臨床研修制度変更の動きを注視する一方、専門研修における特別地域連携枠の活用など、国による全国的な医師の偏在対策にも協力しながら、大阪府の採用枠数を最大限確保できるよう関係機関等と調整し、大阪府</w:t>
      </w:r>
      <w:r w:rsidRPr="002F7529">
        <w:rPr>
          <w:rFonts w:ascii="HG丸ｺﾞｼｯｸM-PRO" w:eastAsia="HG丸ｺﾞｼｯｸM-PRO" w:hAnsi="HG丸ｺﾞｼｯｸM-PRO" w:hint="eastAsia"/>
          <w:color w:val="000000" w:themeColor="text1"/>
          <w:sz w:val="22"/>
        </w:rPr>
        <w:t>内での臨床研修や専門研修を希望する医師に学</w:t>
      </w:r>
      <w:r>
        <w:rPr>
          <w:rFonts w:ascii="HG丸ｺﾞｼｯｸM-PRO" w:eastAsia="HG丸ｺﾞｼｯｸM-PRO" w:hAnsi="HG丸ｺﾞｼｯｸM-PRO" w:hint="eastAsia"/>
          <w:sz w:val="22"/>
        </w:rPr>
        <w:t>びの場を提供します。</w:t>
      </w:r>
      <w:r>
        <w:rPr>
          <w:rFonts w:ascii="HG丸ｺﾞｼｯｸM-PRO" w:eastAsia="HG丸ｺﾞｼｯｸM-PRO" w:hAnsi="HG丸ｺﾞｼｯｸM-PRO" w:hint="eastAsia"/>
          <w:color w:val="000000" w:themeColor="text1"/>
          <w:sz w:val="22"/>
        </w:rPr>
        <w:t>また、</w:t>
      </w:r>
      <w:r w:rsidRPr="007A0FC9">
        <w:rPr>
          <w:rFonts w:ascii="HG丸ｺﾞｼｯｸM-PRO" w:eastAsia="HG丸ｺﾞｼｯｸM-PRO" w:hAnsi="HG丸ｺﾞｼｯｸM-PRO" w:hint="eastAsia"/>
          <w:color w:val="000000" w:themeColor="text1"/>
          <w:sz w:val="22"/>
        </w:rPr>
        <w:t>医師の偏在対策を重視した</w:t>
      </w:r>
      <w:r>
        <w:rPr>
          <w:rFonts w:ascii="HG丸ｺﾞｼｯｸM-PRO" w:eastAsia="HG丸ｺﾞｼｯｸM-PRO" w:hAnsi="HG丸ｺﾞｼｯｸM-PRO" w:hint="eastAsia"/>
          <w:color w:val="000000" w:themeColor="text1"/>
          <w:sz w:val="22"/>
        </w:rPr>
        <w:t>臨床研修制度や</w:t>
      </w:r>
      <w:r w:rsidRPr="007A0FC9">
        <w:rPr>
          <w:rFonts w:ascii="HG丸ｺﾞｼｯｸM-PRO" w:eastAsia="HG丸ｺﾞｼｯｸM-PRO" w:hAnsi="HG丸ｺﾞｼｯｸM-PRO" w:hint="eastAsia"/>
          <w:color w:val="000000" w:themeColor="text1"/>
          <w:sz w:val="22"/>
        </w:rPr>
        <w:t>専門研修制度を見直すよう、国等へ</w:t>
      </w:r>
      <w:r>
        <w:rPr>
          <w:rFonts w:ascii="HG丸ｺﾞｼｯｸM-PRO" w:eastAsia="HG丸ｺﾞｼｯｸM-PRO" w:hAnsi="HG丸ｺﾞｼｯｸM-PRO" w:hint="eastAsia"/>
          <w:color w:val="000000" w:themeColor="text1"/>
          <w:sz w:val="22"/>
        </w:rPr>
        <w:t>要望します。</w:t>
      </w:r>
      <w:r w:rsidRPr="007A0FC9">
        <w:rPr>
          <w:rFonts w:ascii="HG丸ｺﾞｼｯｸM-PRO" w:eastAsia="HG丸ｺﾞｼｯｸM-PRO" w:hAnsi="HG丸ｺﾞｼｯｸM-PRO" w:hint="eastAsia"/>
          <w:color w:val="000000" w:themeColor="text1"/>
          <w:sz w:val="22"/>
        </w:rPr>
        <w:t xml:space="preserve">　</w:t>
      </w:r>
    </w:p>
    <w:p w14:paraId="5DC4D194" w14:textId="77777777" w:rsidR="00534B72" w:rsidRDefault="00534B72" w:rsidP="00534B72">
      <w:pPr>
        <w:ind w:rightChars="-135" w:right="-283"/>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62A8FAD2" w14:textId="77777777" w:rsidR="00534B72" w:rsidRDefault="00534B72" w:rsidP="00534B72">
      <w:pPr>
        <w:ind w:rightChars="-135" w:right="-283"/>
        <w:rPr>
          <w:rFonts w:asciiTheme="majorEastAsia" w:eastAsiaTheme="majorEastAsia" w:hAnsiTheme="majorEastAsia"/>
          <w:b/>
          <w:color w:val="0070C0"/>
          <w:sz w:val="28"/>
        </w:rPr>
      </w:pPr>
      <w:r>
        <w:rPr>
          <w:rFonts w:asciiTheme="majorEastAsia" w:eastAsiaTheme="majorEastAsia" w:hAnsiTheme="majorEastAsia" w:hint="eastAsia"/>
          <w:b/>
          <w:color w:val="0070C0"/>
          <w:sz w:val="28"/>
        </w:rPr>
        <w:t>（３）勤務環境改善</w:t>
      </w:r>
    </w:p>
    <w:p w14:paraId="07AB4540" w14:textId="77777777" w:rsidR="00534B72" w:rsidRDefault="00534B72" w:rsidP="00534B72">
      <w:pPr>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○医師偏在の解消に向けては、医師養成などの取組だけでなく、医療機関においてタスクシフト・シェアにより医師の業務負担の軽減を行うなどの勤務環境改善の取組が非常に重要となるため、大阪府</w:t>
      </w:r>
      <w:r w:rsidRPr="00D80C7C">
        <w:rPr>
          <w:rFonts w:ascii="HG丸ｺﾞｼｯｸM-PRO" w:eastAsia="HG丸ｺﾞｼｯｸM-PRO" w:hAnsi="HG丸ｺﾞｼｯｸM-PRO" w:hint="eastAsia"/>
          <w:sz w:val="22"/>
        </w:rPr>
        <w:t>医療勤務環境改善支援センターにおける取組みや補助金の活用などにより、医師の勤務環境改善に向けた医療機関の取組を支援します。</w:t>
      </w:r>
    </w:p>
    <w:p w14:paraId="508C5E7F" w14:textId="77777777" w:rsidR="00534B72" w:rsidRDefault="00534B72" w:rsidP="00534B72">
      <w:pPr>
        <w:ind w:leftChars="200" w:left="640" w:hangingChars="100" w:hanging="220"/>
        <w:rPr>
          <w:rFonts w:ascii="HG丸ｺﾞｼｯｸM-PRO" w:eastAsia="HG丸ｺﾞｼｯｸM-PRO" w:hAnsi="HG丸ｺﾞｼｯｸM-PRO"/>
          <w:sz w:val="22"/>
        </w:rPr>
      </w:pPr>
    </w:p>
    <w:p w14:paraId="34121B75" w14:textId="77777777" w:rsidR="00534B72" w:rsidRDefault="00534B72" w:rsidP="00534B72">
      <w:pPr>
        <w:ind w:leftChars="200" w:left="640" w:hangingChars="100" w:hanging="220"/>
        <w:rPr>
          <w:rFonts w:ascii="HG丸ｺﾞｼｯｸM-PRO" w:eastAsia="HG丸ｺﾞｼｯｸM-PRO" w:hAnsi="HG丸ｺﾞｼｯｸM-PRO"/>
          <w:sz w:val="22"/>
        </w:rPr>
      </w:pPr>
    </w:p>
    <w:p w14:paraId="35B431DE" w14:textId="77777777" w:rsidR="00534B72" w:rsidRDefault="00534B72" w:rsidP="00534B72">
      <w:pPr>
        <w:ind w:leftChars="200" w:left="640" w:hangingChars="100" w:hanging="220"/>
        <w:rPr>
          <w:rFonts w:ascii="HG丸ｺﾞｼｯｸM-PRO" w:eastAsia="HG丸ｺﾞｼｯｸM-PRO" w:hAnsi="HG丸ｺﾞｼｯｸM-PRO"/>
          <w:sz w:val="22"/>
        </w:rPr>
      </w:pPr>
    </w:p>
    <w:p w14:paraId="5CE9EDBC" w14:textId="77777777" w:rsidR="00534B72" w:rsidRDefault="00534B72" w:rsidP="00534B72">
      <w:pPr>
        <w:ind w:leftChars="200" w:left="640" w:hangingChars="100" w:hanging="220"/>
        <w:rPr>
          <w:rFonts w:ascii="HG丸ｺﾞｼｯｸM-PRO" w:eastAsia="HG丸ｺﾞｼｯｸM-PRO" w:hAnsi="HG丸ｺﾞｼｯｸM-PRO"/>
          <w:sz w:val="22"/>
        </w:rPr>
      </w:pPr>
    </w:p>
    <w:p w14:paraId="15522835" w14:textId="77777777" w:rsidR="00534B72" w:rsidRDefault="00534B72" w:rsidP="00534B72">
      <w:pPr>
        <w:ind w:leftChars="200" w:left="640" w:hangingChars="100" w:hanging="220"/>
        <w:rPr>
          <w:rFonts w:ascii="HG丸ｺﾞｼｯｸM-PRO" w:eastAsia="HG丸ｺﾞｼｯｸM-PRO" w:hAnsi="HG丸ｺﾞｼｯｸM-PRO"/>
          <w:sz w:val="22"/>
        </w:rPr>
      </w:pPr>
    </w:p>
    <w:p w14:paraId="0BDD23BE" w14:textId="77777777" w:rsidR="00534B72" w:rsidRPr="003E35A5" w:rsidRDefault="00534B72" w:rsidP="00534B72">
      <w:pPr>
        <w:rPr>
          <w:rFonts w:eastAsia="SimSun"/>
          <w:lang w:eastAsia="zh-CN"/>
        </w:rPr>
      </w:pPr>
    </w:p>
    <w:p w14:paraId="3DB0E320" w14:textId="77777777" w:rsidR="00534B72" w:rsidRDefault="00534B72" w:rsidP="00534B72">
      <w:pPr>
        <w:rPr>
          <w:rFonts w:eastAsia="SimSun"/>
          <w:lang w:val="zh-CN" w:eastAsia="zh-CN"/>
        </w:rPr>
      </w:pPr>
    </w:p>
    <w:p w14:paraId="460617D2" w14:textId="77777777" w:rsidR="00534B72" w:rsidRDefault="00534B72" w:rsidP="00534B72">
      <w:pPr>
        <w:rPr>
          <w:rFonts w:eastAsia="SimSun"/>
          <w:lang w:val="zh-CN" w:eastAsia="zh-CN"/>
        </w:rPr>
      </w:pPr>
    </w:p>
    <w:p w14:paraId="72CC9AEB" w14:textId="77777777" w:rsidR="00534B72" w:rsidRDefault="00534B72" w:rsidP="00534B72">
      <w:pPr>
        <w:rPr>
          <w:rFonts w:eastAsia="SimSun"/>
          <w:lang w:val="zh-CN" w:eastAsia="zh-CN"/>
        </w:rPr>
      </w:pPr>
    </w:p>
    <w:p w14:paraId="2E601C16" w14:textId="77777777" w:rsidR="00534B72" w:rsidRDefault="00534B72" w:rsidP="00534B72">
      <w:pPr>
        <w:rPr>
          <w:rFonts w:eastAsia="SimSun"/>
          <w:lang w:val="zh-CN" w:eastAsia="zh-CN"/>
        </w:rPr>
      </w:pPr>
    </w:p>
    <w:p w14:paraId="3822556E" w14:textId="77777777" w:rsidR="00534B72" w:rsidRDefault="00534B72" w:rsidP="00534B72">
      <w:pPr>
        <w:rPr>
          <w:rFonts w:eastAsia="SimSun"/>
          <w:lang w:val="zh-CN" w:eastAsia="zh-CN"/>
        </w:rPr>
      </w:pPr>
    </w:p>
    <w:p w14:paraId="183423D9" w14:textId="77777777" w:rsidR="00534B72" w:rsidRDefault="00534B72" w:rsidP="00534B72">
      <w:pPr>
        <w:rPr>
          <w:rFonts w:eastAsia="SimSun"/>
          <w:lang w:val="zh-CN" w:eastAsia="zh-CN"/>
        </w:rPr>
      </w:pPr>
    </w:p>
    <w:p w14:paraId="234FE8DE" w14:textId="77777777" w:rsidR="00534B72" w:rsidRDefault="00534B72" w:rsidP="00534B72">
      <w:pPr>
        <w:rPr>
          <w:rFonts w:eastAsia="SimSun"/>
          <w:lang w:val="zh-CN" w:eastAsia="zh-CN"/>
        </w:rPr>
      </w:pPr>
    </w:p>
    <w:p w14:paraId="4BA5467E" w14:textId="77777777" w:rsidR="00534B72" w:rsidRDefault="00534B72" w:rsidP="00534B72">
      <w:pPr>
        <w:rPr>
          <w:rFonts w:eastAsia="SimSun"/>
          <w:lang w:val="zh-CN" w:eastAsia="zh-CN"/>
        </w:rPr>
      </w:pPr>
    </w:p>
    <w:p w14:paraId="1E8E324E" w14:textId="77777777" w:rsidR="00534B72" w:rsidRDefault="00534B72" w:rsidP="00534B72">
      <w:pPr>
        <w:rPr>
          <w:rFonts w:eastAsia="SimSun"/>
          <w:lang w:val="zh-CN" w:eastAsia="zh-CN"/>
        </w:rPr>
      </w:pPr>
    </w:p>
    <w:p w14:paraId="502CAEB4" w14:textId="77777777" w:rsidR="00534B72" w:rsidRDefault="00534B72" w:rsidP="00534B72">
      <w:pPr>
        <w:rPr>
          <w:rFonts w:eastAsia="SimSun"/>
          <w:lang w:val="zh-CN" w:eastAsia="zh-CN"/>
        </w:rPr>
      </w:pPr>
    </w:p>
    <w:p w14:paraId="5D371D75" w14:textId="77777777" w:rsidR="00534B72" w:rsidRDefault="00534B72" w:rsidP="00534B72">
      <w:pPr>
        <w:rPr>
          <w:rFonts w:eastAsia="SimSun"/>
          <w:lang w:val="zh-CN" w:eastAsia="zh-CN"/>
        </w:rPr>
      </w:pPr>
    </w:p>
    <w:p w14:paraId="26720B30" w14:textId="77777777" w:rsidR="00534B72" w:rsidRDefault="00534B72" w:rsidP="00534B72">
      <w:pPr>
        <w:rPr>
          <w:rFonts w:eastAsia="SimSun"/>
          <w:lang w:val="zh-CN" w:eastAsia="zh-CN"/>
        </w:rPr>
      </w:pPr>
    </w:p>
    <w:p w14:paraId="002409AE" w14:textId="77777777" w:rsidR="00534B72" w:rsidRDefault="00534B72" w:rsidP="00534B72">
      <w:pPr>
        <w:rPr>
          <w:rFonts w:eastAsia="SimSun"/>
          <w:lang w:val="zh-CN" w:eastAsia="zh-CN"/>
        </w:rPr>
      </w:pPr>
    </w:p>
    <w:p w14:paraId="01941881" w14:textId="77777777" w:rsidR="00534B72" w:rsidRDefault="00534B72" w:rsidP="00534B72">
      <w:pPr>
        <w:rPr>
          <w:rFonts w:eastAsia="SimSun"/>
          <w:lang w:val="zh-CN" w:eastAsia="zh-CN"/>
        </w:rPr>
      </w:pPr>
    </w:p>
    <w:p w14:paraId="297CBA7F" w14:textId="77777777" w:rsidR="00534B72" w:rsidRDefault="00534B72" w:rsidP="00534B72">
      <w:pPr>
        <w:pStyle w:val="1"/>
        <w:tabs>
          <w:tab w:val="left" w:pos="709"/>
        </w:tabs>
        <w:wordWrap w:val="0"/>
        <w:snapToGrid w:val="0"/>
        <w:spacing w:before="0" w:beforeAutospacing="0"/>
        <w:rPr>
          <w:rFonts w:ascii="ＭＳ ゴシック" w:eastAsia="ＭＳ ゴシック" w:hAnsi="ＭＳ ゴシック"/>
          <w:b w:val="0"/>
          <w:sz w:val="36"/>
          <w:szCs w:val="36"/>
          <w:lang w:eastAsia="ja-JP"/>
        </w:rPr>
      </w:pPr>
      <w:r w:rsidRPr="00A22B16">
        <w:rPr>
          <w:rFonts w:ascii="ＭＳ ゴシック" w:eastAsia="ＭＳ ゴシック" w:hAnsi="ＭＳ ゴシック" w:hint="eastAsia"/>
          <w:b w:val="0"/>
          <w:noProof/>
          <w:color w:val="0070C0"/>
          <w:sz w:val="36"/>
          <w:szCs w:val="36"/>
          <w:u w:val="single"/>
        </w:rPr>
        <w:lastRenderedPageBreak/>
        <mc:AlternateContent>
          <mc:Choice Requires="wps">
            <w:drawing>
              <wp:anchor distT="0" distB="0" distL="114300" distR="114300" simplePos="0" relativeHeight="254055424" behindDoc="0" locked="0" layoutInCell="1" allowOverlap="1" wp14:anchorId="131FCF44" wp14:editId="3894384F">
                <wp:simplePos x="0" y="0"/>
                <wp:positionH relativeFrom="margin">
                  <wp:align>right</wp:align>
                </wp:positionH>
                <wp:positionV relativeFrom="paragraph">
                  <wp:posOffset>481562</wp:posOffset>
                </wp:positionV>
                <wp:extent cx="6011545" cy="1179320"/>
                <wp:effectExtent l="0" t="0" r="27305" b="20955"/>
                <wp:wrapNone/>
                <wp:docPr id="10458" name="AutoShape 3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1545" cy="1179320"/>
                        </a:xfrm>
                        <a:prstGeom prst="roundRect">
                          <a:avLst>
                            <a:gd name="adj" fmla="val 0"/>
                          </a:avLst>
                        </a:prstGeom>
                        <a:solidFill>
                          <a:schemeClr val="accent3">
                            <a:lumMod val="20000"/>
                            <a:lumOff val="80000"/>
                          </a:schemeClr>
                        </a:solidFill>
                        <a:ln w="19050" algn="ctr">
                          <a:solidFill>
                            <a:srgbClr val="4BACC6">
                              <a:lumMod val="40000"/>
                              <a:lumOff val="60000"/>
                            </a:srgbClr>
                          </a:solidFill>
                          <a:round/>
                          <a:headEnd/>
                          <a:tailEnd/>
                        </a:ln>
                        <a:effectLst/>
                      </wps:spPr>
                      <wps:txbx>
                        <w:txbxContent>
                          <w:p w14:paraId="20E4000A" w14:textId="77777777" w:rsidR="00534B72" w:rsidRDefault="00534B72" w:rsidP="00534B72">
                            <w:pPr>
                              <w:snapToGrid w:val="0"/>
                              <w:spacing w:line="340" w:lineRule="exact"/>
                              <w:ind w:rightChars="-101" w:right="-212"/>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【目的（めざす方向）】</w:t>
                            </w:r>
                          </w:p>
                          <w:p w14:paraId="65E25559" w14:textId="77777777" w:rsidR="00534B72" w:rsidRDefault="00534B72" w:rsidP="00534B72">
                            <w:pPr>
                              <w:snapToGrid w:val="0"/>
                              <w:spacing w:line="340" w:lineRule="exact"/>
                              <w:ind w:leftChars="100" w:left="210" w:rightChars="-101" w:right="-212"/>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◆将来あるべき医療体制の構築</w:t>
                            </w:r>
                          </w:p>
                          <w:p w14:paraId="36F12FBE" w14:textId="77777777" w:rsidR="00534B72" w:rsidRDefault="00534B72" w:rsidP="00534B72">
                            <w:pPr>
                              <w:snapToGrid w:val="0"/>
                              <w:spacing w:line="340" w:lineRule="exact"/>
                              <w:ind w:left="241" w:rightChars="-101" w:right="-212" w:hangingChars="100" w:hanging="241"/>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【目標】</w:t>
                            </w:r>
                          </w:p>
                          <w:p w14:paraId="5DC161E4" w14:textId="77777777" w:rsidR="00534B72" w:rsidRDefault="00534B72" w:rsidP="00534B72">
                            <w:pPr>
                              <w:snapToGrid w:val="0"/>
                              <w:spacing w:line="340" w:lineRule="exact"/>
                              <w:ind w:left="241" w:rightChars="-101" w:right="-212" w:hangingChars="100" w:hanging="241"/>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 xml:space="preserve">　◆必要となる医師の確保</w:t>
                            </w:r>
                          </w:p>
                          <w:p w14:paraId="5ED547CF" w14:textId="77777777" w:rsidR="00534B72" w:rsidRDefault="00534B72" w:rsidP="00534B72">
                            <w:pPr>
                              <w:snapToGrid w:val="0"/>
                              <w:spacing w:line="340" w:lineRule="exact"/>
                              <w:ind w:left="241" w:rightChars="-101" w:right="-212" w:hangingChars="100" w:hanging="241"/>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 xml:space="preserve">　◆医療機関の勤務環境改善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1FCF44" id="_x0000_s1028" style="position:absolute;margin-left:422.15pt;margin-top:37.9pt;width:473.35pt;height:92.85pt;z-index:2540554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" fillcolor="#eaf1dd [662]" strokecolor="#b7dee8" strokeweight="1.5pt">
                <v:textbox>
                  <w:txbxContent>
                    <w:p w14:paraId="20E4000A" w14:textId="77777777" w:rsidR="00534B72" w:rsidRDefault="00534B72" w:rsidP="00534B72">
                      <w:pPr>
                        <w:snapToGrid w:val="0"/>
                        <w:spacing w:line="340" w:lineRule="exact"/>
                        <w:ind w:rightChars="-101" w:right="-212"/>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【目的（めざす方向）】</w:t>
                      </w:r>
                    </w:p>
                    <w:p w14:paraId="65E25559" w14:textId="77777777" w:rsidR="00534B72" w:rsidRDefault="00534B72" w:rsidP="00534B72">
                      <w:pPr>
                        <w:snapToGrid w:val="0"/>
                        <w:spacing w:line="340" w:lineRule="exact"/>
                        <w:ind w:leftChars="100" w:left="210" w:rightChars="-101" w:right="-212"/>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◆将来あるべき医療体制の構築</w:t>
                      </w:r>
                    </w:p>
                    <w:p w14:paraId="36F12FBE" w14:textId="77777777" w:rsidR="00534B72" w:rsidRDefault="00534B72" w:rsidP="00534B72">
                      <w:pPr>
                        <w:snapToGrid w:val="0"/>
                        <w:spacing w:line="340" w:lineRule="exact"/>
                        <w:ind w:left="241" w:rightChars="-101" w:right="-212" w:hangingChars="100" w:hanging="241"/>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【目標】</w:t>
                      </w:r>
                    </w:p>
                    <w:p w14:paraId="5DC161E4" w14:textId="77777777" w:rsidR="00534B72" w:rsidRDefault="00534B72" w:rsidP="00534B72">
                      <w:pPr>
                        <w:snapToGrid w:val="0"/>
                        <w:spacing w:line="340" w:lineRule="exact"/>
                        <w:ind w:left="241" w:rightChars="-101" w:right="-212" w:hangingChars="100" w:hanging="241"/>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 xml:space="preserve">　◆必要となる医師の確保</w:t>
                      </w:r>
                    </w:p>
                    <w:p w14:paraId="5ED547CF" w14:textId="77777777" w:rsidR="00534B72" w:rsidRDefault="00534B72" w:rsidP="00534B72">
                      <w:pPr>
                        <w:snapToGrid w:val="0"/>
                        <w:spacing w:line="340" w:lineRule="exact"/>
                        <w:ind w:left="241" w:rightChars="-101" w:right="-212" w:hangingChars="100" w:hanging="241"/>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 xml:space="preserve">　◆医療機関の勤務環境改善</w:t>
                      </w:r>
                    </w:p>
                  </w:txbxContent>
                </v:textbox>
                <w10:wrap anchorx="margin"/>
              </v:roundrect>
            </w:pict>
          </mc:Fallback>
        </mc:AlternateContent>
      </w:r>
      <w:r>
        <w:rPr>
          <w:rFonts w:ascii="ＭＳ ゴシック" w:eastAsia="ＭＳ ゴシック" w:hAnsi="ＭＳ ゴシック" w:hint="eastAsia"/>
          <w:bdr w:val="single" w:sz="4" w:space="0" w:color="auto"/>
          <w:shd w:val="clear" w:color="auto" w:fill="C6D9F1"/>
        </w:rPr>
        <w:t>第</w:t>
      </w:r>
      <w:r>
        <w:rPr>
          <w:rFonts w:ascii="ＭＳ ゴシック" w:eastAsia="ＭＳ ゴシック" w:hAnsi="ＭＳ ゴシック" w:hint="eastAsia"/>
          <w:bdr w:val="single" w:sz="4" w:space="0" w:color="auto"/>
          <w:shd w:val="clear" w:color="auto" w:fill="C6D9F1"/>
          <w:lang w:eastAsia="ja-JP"/>
        </w:rPr>
        <w:t>２節</w:t>
      </w:r>
      <w:r>
        <w:rPr>
          <w:rFonts w:ascii="ＭＳ ゴシック" w:eastAsia="ＭＳ ゴシック" w:hAnsi="ＭＳ ゴシック" w:hint="eastAsia"/>
          <w:bdr w:val="single" w:sz="4" w:space="0" w:color="auto"/>
          <w:shd w:val="clear" w:color="auto" w:fill="C6D9F1"/>
        </w:rPr>
        <w:t xml:space="preserve">　</w:t>
      </w:r>
      <w:r>
        <w:rPr>
          <w:rFonts w:ascii="ＭＳ ゴシック" w:eastAsia="ＭＳ ゴシック" w:hAnsi="ＭＳ ゴシック" w:hint="eastAsia"/>
          <w:bdr w:val="single" w:sz="4" w:space="0" w:color="auto"/>
          <w:shd w:val="clear" w:color="auto" w:fill="C6D9F1"/>
          <w:lang w:eastAsia="ja-JP"/>
        </w:rPr>
        <w:t>医師確保の取組</w:t>
      </w:r>
      <w:r>
        <w:rPr>
          <w:rFonts w:ascii="ＭＳ ゴシック" w:eastAsia="ＭＳ ゴシック" w:hAnsi="ＭＳ ゴシック" w:hint="eastAsia"/>
          <w:bdr w:val="single" w:sz="4" w:space="0" w:color="auto"/>
          <w:shd w:val="clear" w:color="auto" w:fill="C6D9F1"/>
          <w:lang w:eastAsia="ja-JP"/>
        </w:rPr>
        <w:tab/>
      </w:r>
      <w:r>
        <w:rPr>
          <w:rFonts w:ascii="ＭＳ ゴシック" w:eastAsia="ＭＳ ゴシック" w:hAnsi="ＭＳ ゴシック"/>
          <w:bdr w:val="single" w:sz="4" w:space="0" w:color="auto"/>
          <w:shd w:val="clear" w:color="auto" w:fill="C6D9F1"/>
          <w:lang w:eastAsia="ja-JP"/>
        </w:rPr>
        <w:tab/>
      </w:r>
      <w:r>
        <w:rPr>
          <w:rFonts w:ascii="ＭＳ ゴシック" w:eastAsia="ＭＳ ゴシック" w:hAnsi="ＭＳ ゴシック" w:hint="eastAsia"/>
          <w:bdr w:val="single" w:sz="4" w:space="0" w:color="auto"/>
          <w:shd w:val="clear" w:color="auto" w:fill="C6D9F1"/>
          <w:lang w:eastAsia="ja-JP"/>
        </w:rPr>
        <w:t xml:space="preserve">　　        </w:t>
      </w:r>
    </w:p>
    <w:p w14:paraId="310B73BD" w14:textId="77777777" w:rsidR="00534B72" w:rsidRDefault="00534B72" w:rsidP="00534B72">
      <w:pPr>
        <w:pStyle w:val="1"/>
        <w:tabs>
          <w:tab w:val="left" w:pos="709"/>
        </w:tabs>
        <w:snapToGrid w:val="0"/>
        <w:spacing w:before="0" w:beforeAutospacing="0" w:after="0" w:afterAutospacing="0" w:line="300" w:lineRule="auto"/>
        <w:rPr>
          <w:rFonts w:ascii="ＭＳ ゴシック" w:eastAsia="SimSun" w:hAnsi="ＭＳ ゴシック"/>
          <w:color w:val="0070C0"/>
          <w:sz w:val="32"/>
          <w:szCs w:val="32"/>
          <w:u w:val="single"/>
          <w:lang w:val="en-US"/>
        </w:rPr>
      </w:pPr>
    </w:p>
    <w:p w14:paraId="1F63F167" w14:textId="77777777" w:rsidR="00534B72" w:rsidRDefault="00534B72" w:rsidP="00534B72">
      <w:pPr>
        <w:pStyle w:val="1"/>
        <w:tabs>
          <w:tab w:val="left" w:pos="709"/>
        </w:tabs>
        <w:snapToGrid w:val="0"/>
        <w:spacing w:before="0" w:beforeAutospacing="0" w:after="0" w:afterAutospacing="0" w:line="300" w:lineRule="auto"/>
        <w:rPr>
          <w:rFonts w:ascii="ＭＳ ゴシック" w:eastAsia="SimSun" w:hAnsi="ＭＳ ゴシック"/>
          <w:color w:val="0070C0"/>
          <w:sz w:val="32"/>
          <w:szCs w:val="32"/>
          <w:u w:val="single"/>
          <w:lang w:val="en-US"/>
        </w:rPr>
      </w:pPr>
    </w:p>
    <w:p w14:paraId="5830CACB" w14:textId="77777777" w:rsidR="00534B72" w:rsidRDefault="00534B72" w:rsidP="00534B72">
      <w:pPr>
        <w:rPr>
          <w:rFonts w:eastAsia="SimSun"/>
          <w:lang w:eastAsia="zh-CN"/>
        </w:rPr>
      </w:pPr>
    </w:p>
    <w:p w14:paraId="62E0A76F" w14:textId="77777777" w:rsidR="00534B72" w:rsidRDefault="00534B72" w:rsidP="00534B72">
      <w:pPr>
        <w:rPr>
          <w:rFonts w:eastAsia="SimSun"/>
          <w:lang w:eastAsia="zh-CN"/>
        </w:rPr>
      </w:pPr>
    </w:p>
    <w:p w14:paraId="5F84376C" w14:textId="77777777" w:rsidR="00534B72" w:rsidRPr="00B810CB" w:rsidRDefault="00534B72" w:rsidP="00534B72">
      <w:pPr>
        <w:rPr>
          <w:rFonts w:eastAsia="SimSun"/>
          <w:lang w:eastAsia="zh-CN"/>
        </w:rPr>
      </w:pPr>
    </w:p>
    <w:p w14:paraId="6E4F0BDD" w14:textId="77777777" w:rsidR="00534B72" w:rsidRDefault="00534B72" w:rsidP="00534B72">
      <w:pPr>
        <w:pStyle w:val="1"/>
        <w:tabs>
          <w:tab w:val="left" w:pos="709"/>
        </w:tabs>
        <w:snapToGrid w:val="0"/>
        <w:spacing w:before="0" w:beforeAutospacing="0" w:after="0" w:afterAutospacing="0" w:line="300" w:lineRule="auto"/>
        <w:rPr>
          <w:rFonts w:ascii="ＭＳ ゴシック" w:eastAsia="ＭＳ ゴシック" w:hAnsi="ＭＳ ゴシック"/>
          <w:color w:val="0070C0"/>
          <w:sz w:val="32"/>
          <w:szCs w:val="32"/>
          <w:u w:val="single"/>
          <w:lang w:eastAsia="ja-JP"/>
        </w:rPr>
      </w:pPr>
      <w:r>
        <w:rPr>
          <w:rFonts w:ascii="ＭＳ ゴシック" w:eastAsia="ＭＳ ゴシック" w:hAnsi="ＭＳ ゴシック" w:hint="eastAsia"/>
          <w:color w:val="0070C0"/>
          <w:sz w:val="32"/>
          <w:szCs w:val="32"/>
          <w:u w:val="single"/>
          <w:lang w:val="en-US" w:eastAsia="ja-JP"/>
        </w:rPr>
        <w:t>１</w:t>
      </w:r>
      <w:r>
        <w:rPr>
          <w:rFonts w:ascii="ＭＳ ゴシック" w:eastAsia="ＭＳ ゴシック" w:hAnsi="ＭＳ ゴシック" w:hint="eastAsia"/>
          <w:color w:val="0070C0"/>
          <w:sz w:val="32"/>
          <w:szCs w:val="32"/>
          <w:u w:val="single"/>
        </w:rPr>
        <w:t>．</w:t>
      </w:r>
      <w:proofErr w:type="spellStart"/>
      <w:r>
        <w:rPr>
          <w:rFonts w:ascii="ＭＳ ゴシック" w:eastAsia="ＭＳ ゴシック" w:hAnsi="ＭＳ ゴシック" w:hint="eastAsia"/>
          <w:color w:val="0070C0"/>
          <w:sz w:val="32"/>
          <w:szCs w:val="32"/>
          <w:u w:val="single"/>
          <w:lang w:eastAsia="ja-JP"/>
        </w:rPr>
        <w:t>医師偏在</w:t>
      </w:r>
      <w:proofErr w:type="spellEnd"/>
      <w:r>
        <w:rPr>
          <w:rFonts w:ascii="ＭＳ ゴシック" w:eastAsia="ＭＳ ゴシック" w:hAnsi="ＭＳ ゴシック" w:hint="eastAsia"/>
          <w:color w:val="0070C0"/>
          <w:sz w:val="32"/>
          <w:szCs w:val="32"/>
          <w:u w:val="single"/>
          <w:lang w:eastAsia="ja-JP"/>
        </w:rPr>
        <w:t>（地域偏在及び診療科偏在）の解消に向けた取組</w:t>
      </w:r>
    </w:p>
    <w:p w14:paraId="6987111F" w14:textId="77777777" w:rsidR="00534B72" w:rsidRDefault="00534B72" w:rsidP="00534B72">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（１）大阪府地域医療支援センターの運営</w:t>
      </w:r>
    </w:p>
    <w:p w14:paraId="7DA8CB91" w14:textId="77777777" w:rsidR="00534B72" w:rsidRDefault="00534B72" w:rsidP="00534B72">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noProof/>
          <w:sz w:val="28"/>
          <w:szCs w:val="28"/>
        </w:rPr>
        <mc:AlternateContent>
          <mc:Choice Requires="wps">
            <w:drawing>
              <wp:anchor distT="0" distB="0" distL="114300" distR="114300" simplePos="0" relativeHeight="254044160" behindDoc="0" locked="0" layoutInCell="1" allowOverlap="1" wp14:anchorId="49F7A6A6" wp14:editId="3BB2AD2E">
                <wp:simplePos x="0" y="0"/>
                <wp:positionH relativeFrom="margin">
                  <wp:posOffset>188007</wp:posOffset>
                </wp:positionH>
                <wp:positionV relativeFrom="paragraph">
                  <wp:posOffset>161527</wp:posOffset>
                </wp:positionV>
                <wp:extent cx="5760085" cy="1498600"/>
                <wp:effectExtent l="0" t="0" r="0" b="6350"/>
                <wp:wrapNone/>
                <wp:docPr id="10459" name="AutoShape 3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498600"/>
                        </a:xfrm>
                        <a:prstGeom prst="roundRect">
                          <a:avLst>
                            <a:gd name="adj" fmla="val 8407"/>
                          </a:avLst>
                        </a:prstGeom>
                        <a:solidFill>
                          <a:srgbClr val="4BACC6">
                            <a:lumMod val="20000"/>
                            <a:lumOff val="80000"/>
                          </a:srgbClr>
                        </a:solidFill>
                        <a:ln>
                          <a:noFill/>
                        </a:ln>
                        <a:effectLst/>
                      </wps:spPr>
                      <wps:txbx>
                        <w:txbxContent>
                          <w:p w14:paraId="64E3462B" w14:textId="77777777" w:rsidR="00534B72" w:rsidRDefault="00534B72" w:rsidP="00534B72">
                            <w:pPr>
                              <w:snapToGrid w:val="0"/>
                              <w:spacing w:line="340" w:lineRule="exact"/>
                              <w:jc w:val="left"/>
                              <w:rPr>
                                <w:rFonts w:ascii="ＭＳ ゴシック" w:eastAsia="ＭＳ ゴシック" w:hAnsi="ＭＳ ゴシック"/>
                                <w:b/>
                                <w:color w:val="0070C0"/>
                                <w:sz w:val="22"/>
                              </w:rPr>
                            </w:pPr>
                            <w:r>
                              <w:rPr>
                                <w:rFonts w:ascii="ＭＳ ゴシック" w:eastAsia="ＭＳ ゴシック" w:hAnsi="ＭＳ ゴシック" w:hint="eastAsia"/>
                                <w:b/>
                                <w:color w:val="0070C0"/>
                                <w:sz w:val="22"/>
                              </w:rPr>
                              <w:t>【計画終期（202</w:t>
                            </w:r>
                            <w:r>
                              <w:rPr>
                                <w:rFonts w:ascii="ＭＳ ゴシック" w:eastAsia="ＭＳ ゴシック" w:hAnsi="ＭＳ ゴシック"/>
                                <w:b/>
                                <w:color w:val="0070C0"/>
                                <w:sz w:val="22"/>
                              </w:rPr>
                              <w:t>6</w:t>
                            </w:r>
                            <w:r>
                              <w:rPr>
                                <w:rFonts w:ascii="ＭＳ ゴシック" w:eastAsia="ＭＳ ゴシック" w:hAnsi="ＭＳ ゴシック" w:hint="eastAsia"/>
                                <w:b/>
                                <w:color w:val="0070C0"/>
                                <w:sz w:val="22"/>
                              </w:rPr>
                              <w:t>年度）までの取組】</w:t>
                            </w:r>
                          </w:p>
                          <w:p w14:paraId="7E07CC90" w14:textId="77777777" w:rsidR="00534B72" w:rsidRPr="002F7529" w:rsidRDefault="00534B72" w:rsidP="00534B72">
                            <w:pPr>
                              <w:snapToGrid w:val="0"/>
                              <w:spacing w:line="340" w:lineRule="exact"/>
                              <w:ind w:leftChars="100" w:left="430" w:hangingChars="100" w:hanging="220"/>
                              <w:jc w:val="left"/>
                              <w:rPr>
                                <w:rFonts w:ascii="HG丸ｺﾞｼｯｸM-PRO" w:eastAsia="HG丸ｺﾞｼｯｸM-PRO" w:hAnsi="HG丸ｺﾞｼｯｸM-PRO"/>
                                <w:color w:val="000000" w:themeColor="text1"/>
                                <w:sz w:val="22"/>
                              </w:rPr>
                            </w:pPr>
                            <w:r w:rsidRPr="002F7529">
                              <w:rPr>
                                <w:rFonts w:ascii="HG丸ｺﾞｼｯｸM-PRO" w:eastAsia="HG丸ｺﾞｼｯｸM-PRO" w:hAnsi="HG丸ｺﾞｼｯｸM-PRO" w:hint="eastAsia"/>
                                <w:color w:val="000000" w:themeColor="text1"/>
                                <w:sz w:val="22"/>
                              </w:rPr>
                              <w:t>・大阪府医療対策協議会や診療科別の医師確保懇話会での意見を踏まえ、キャリア形成プログラムを作成するとともに、当該プログラムに沿った地域枠医師等の派遣調整を行います。</w:t>
                            </w:r>
                          </w:p>
                          <w:p w14:paraId="0C3FB490" w14:textId="77777777" w:rsidR="00534B72" w:rsidRDefault="00534B72" w:rsidP="00534B72">
                            <w:pPr>
                              <w:snapToGrid w:val="0"/>
                              <w:spacing w:line="340" w:lineRule="exact"/>
                              <w:ind w:leftChars="100" w:left="43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・医師の偏在解消に向け</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医学生や若手医師を対象</w:t>
                            </w:r>
                            <w:r>
                              <w:rPr>
                                <w:rFonts w:ascii="HG丸ｺﾞｼｯｸM-PRO" w:eastAsia="HG丸ｺﾞｼｯｸM-PRO" w:hAnsi="HG丸ｺﾞｼｯｸM-PRO"/>
                                <w:sz w:val="22"/>
                              </w:rPr>
                              <w:t>とした</w:t>
                            </w:r>
                            <w:r>
                              <w:rPr>
                                <w:rFonts w:ascii="HG丸ｺﾞｼｯｸM-PRO" w:eastAsia="HG丸ｺﾞｼｯｸM-PRO" w:hAnsi="HG丸ｺﾞｼｯｸM-PRO" w:hint="eastAsia"/>
                                <w:sz w:val="22"/>
                              </w:rPr>
                              <w:t>診療科別</w:t>
                            </w:r>
                            <w:r>
                              <w:rPr>
                                <w:rFonts w:ascii="HG丸ｺﾞｼｯｸM-PRO" w:eastAsia="HG丸ｺﾞｼｯｸM-PRO" w:hAnsi="HG丸ｺﾞｼｯｸM-PRO"/>
                                <w:sz w:val="22"/>
                              </w:rPr>
                              <w:t>セミナー</w:t>
                            </w:r>
                            <w:r>
                              <w:rPr>
                                <w:rFonts w:ascii="HG丸ｺﾞｼｯｸM-PRO" w:eastAsia="HG丸ｺﾞｼｯｸM-PRO" w:hAnsi="HG丸ｺﾞｼｯｸM-PRO" w:hint="eastAsia"/>
                                <w:sz w:val="22"/>
                              </w:rPr>
                              <w:t>や、ドクターバンク事業に取り組みます。</w:t>
                            </w:r>
                          </w:p>
                          <w:p w14:paraId="02FEC2B8" w14:textId="77777777" w:rsidR="00534B72" w:rsidRDefault="00534B72" w:rsidP="00534B72">
                            <w:pPr>
                              <w:snapToGrid w:val="0"/>
                              <w:spacing w:line="340" w:lineRule="exact"/>
                              <w:ind w:leftChars="100" w:left="430" w:hangingChars="100" w:hanging="220"/>
                              <w:jc w:val="left"/>
                              <w:rPr>
                                <w:rFonts w:ascii="HG丸ｺﾞｼｯｸM-PRO" w:eastAsia="HG丸ｺﾞｼｯｸM-PRO" w:hAnsi="HG丸ｺﾞｼｯｸM-PRO"/>
                                <w:color w:val="FF0000"/>
                                <w:sz w:val="22"/>
                              </w:rPr>
                            </w:pPr>
                          </w:p>
                          <w:p w14:paraId="0280CE7C" w14:textId="77777777" w:rsidR="00534B72" w:rsidRDefault="00534B72" w:rsidP="00534B72">
                            <w:pPr>
                              <w:snapToGrid w:val="0"/>
                              <w:spacing w:line="340" w:lineRule="exact"/>
                              <w:ind w:leftChars="100" w:left="430" w:hangingChars="100" w:hanging="220"/>
                              <w:jc w:val="left"/>
                              <w:rPr>
                                <w:rFonts w:ascii="HG丸ｺﾞｼｯｸM-PRO" w:eastAsia="HG丸ｺﾞｼｯｸM-PRO" w:hAnsi="HG丸ｺﾞｼｯｸM-PRO"/>
                                <w:sz w:val="22"/>
                              </w:rPr>
                            </w:pPr>
                          </w:p>
                          <w:p w14:paraId="227E2306" w14:textId="77777777" w:rsidR="00534B72" w:rsidRDefault="00534B72" w:rsidP="00534B72">
                            <w:pPr>
                              <w:snapToGrid w:val="0"/>
                              <w:spacing w:line="160" w:lineRule="exact"/>
                              <w:ind w:leftChars="100" w:left="430" w:hangingChars="100" w:hanging="220"/>
                              <w:jc w:val="center"/>
                              <w:rPr>
                                <w:rFonts w:ascii="HG丸ｺﾞｼｯｸM-PRO" w:eastAsia="HG丸ｺﾞｼｯｸM-PRO" w:hAnsi="HG丸ｺﾞｼｯｸM-PRO"/>
                                <w:color w:val="000000" w:themeColor="text1"/>
                                <w:sz w:val="22"/>
                              </w:rPr>
                            </w:pPr>
                          </w:p>
                        </w:txbxContent>
                      </wps:txbx>
                      <wps:bodyPr rot="0" vert="horz" wrap="square" lIns="91440" tIns="45720" rIns="91440" bIns="45720" anchor="ctr" anchorCtr="0" upright="1">
                        <a:noAutofit/>
                      </wps:bodyPr>
                    </wps:wsp>
                  </a:graphicData>
                </a:graphic>
              </wp:anchor>
            </w:drawing>
          </mc:Choice>
          <mc:Fallback>
            <w:pict>
              <v:roundrect w14:anchorId="49F7A6A6" id="AutoShape 3530" o:spid="_x0000_s1029" style="position:absolute;left:0;text-align:left;margin-left:14.8pt;margin-top:12.7pt;width:453.55pt;height:118pt;z-index:254044160;visibility:visible;mso-wrap-style:square;mso-wrap-distance-left:9pt;mso-wrap-distance-top:0;mso-wrap-distance-right:9pt;mso-wrap-distance-bottom:0;mso-position-horizontal:absolute;mso-position-horizontal-relative:margin;mso-position-vertical:absolute;mso-position-vertical-relative:text;v-text-anchor:middle"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" fillcolor="#dbeef4" stroked="f">
                <v:textbox>
                  <w:txbxContent>
                    <w:p w14:paraId="64E3462B" w14:textId="77777777" w:rsidR="00534B72" w:rsidRDefault="00534B72" w:rsidP="00534B72">
                      <w:pPr>
                        <w:snapToGrid w:val="0"/>
                        <w:spacing w:line="340" w:lineRule="exact"/>
                        <w:jc w:val="left"/>
                        <w:rPr>
                          <w:rFonts w:ascii="ＭＳ ゴシック" w:eastAsia="ＭＳ ゴシック" w:hAnsi="ＭＳ ゴシック"/>
                          <w:b/>
                          <w:color w:val="0070C0"/>
                          <w:sz w:val="22"/>
                        </w:rPr>
                      </w:pPr>
                      <w:r>
                        <w:rPr>
                          <w:rFonts w:ascii="ＭＳ ゴシック" w:eastAsia="ＭＳ ゴシック" w:hAnsi="ＭＳ ゴシック" w:hint="eastAsia"/>
                          <w:b/>
                          <w:color w:val="0070C0"/>
                          <w:sz w:val="22"/>
                        </w:rPr>
                        <w:t>【計画終期（202</w:t>
                      </w:r>
                      <w:r>
                        <w:rPr>
                          <w:rFonts w:ascii="ＭＳ ゴシック" w:eastAsia="ＭＳ ゴシック" w:hAnsi="ＭＳ ゴシック"/>
                          <w:b/>
                          <w:color w:val="0070C0"/>
                          <w:sz w:val="22"/>
                        </w:rPr>
                        <w:t>6</w:t>
                      </w:r>
                      <w:r>
                        <w:rPr>
                          <w:rFonts w:ascii="ＭＳ ゴシック" w:eastAsia="ＭＳ ゴシック" w:hAnsi="ＭＳ ゴシック" w:hint="eastAsia"/>
                          <w:b/>
                          <w:color w:val="0070C0"/>
                          <w:sz w:val="22"/>
                        </w:rPr>
                        <w:t>年度）までの取組】</w:t>
                      </w:r>
                    </w:p>
                    <w:p w14:paraId="7E07CC90" w14:textId="77777777" w:rsidR="00534B72" w:rsidRPr="002F7529" w:rsidRDefault="00534B72" w:rsidP="00534B72">
                      <w:pPr>
                        <w:snapToGrid w:val="0"/>
                        <w:spacing w:line="340" w:lineRule="exact"/>
                        <w:ind w:leftChars="100" w:left="430" w:hangingChars="100" w:hanging="220"/>
                        <w:jc w:val="left"/>
                        <w:rPr>
                          <w:rFonts w:ascii="HG丸ｺﾞｼｯｸM-PRO" w:eastAsia="HG丸ｺﾞｼｯｸM-PRO" w:hAnsi="HG丸ｺﾞｼｯｸM-PRO"/>
                          <w:color w:val="000000" w:themeColor="text1"/>
                          <w:sz w:val="22"/>
                        </w:rPr>
                      </w:pPr>
                      <w:r w:rsidRPr="002F7529">
                        <w:rPr>
                          <w:rFonts w:ascii="HG丸ｺﾞｼｯｸM-PRO" w:eastAsia="HG丸ｺﾞｼｯｸM-PRO" w:hAnsi="HG丸ｺﾞｼｯｸM-PRO" w:hint="eastAsia"/>
                          <w:color w:val="000000" w:themeColor="text1"/>
                          <w:sz w:val="22"/>
                        </w:rPr>
                        <w:t>・大阪府医療対策協議会や診療科別の医師確保懇話会での意見を踏まえ、キャリア形成プログラムを作成するとともに、当該プログラムに沿った地域枠医師等の派遣調整を行います。</w:t>
                      </w:r>
                    </w:p>
                    <w:p w14:paraId="0C3FB490" w14:textId="77777777" w:rsidR="00534B72" w:rsidRDefault="00534B72" w:rsidP="00534B72">
                      <w:pPr>
                        <w:snapToGrid w:val="0"/>
                        <w:spacing w:line="340" w:lineRule="exact"/>
                        <w:ind w:leftChars="100" w:left="43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・医師の偏在解消に向け</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医学生や若手医師を対象</w:t>
                      </w:r>
                      <w:r>
                        <w:rPr>
                          <w:rFonts w:ascii="HG丸ｺﾞｼｯｸM-PRO" w:eastAsia="HG丸ｺﾞｼｯｸM-PRO" w:hAnsi="HG丸ｺﾞｼｯｸM-PRO"/>
                          <w:sz w:val="22"/>
                        </w:rPr>
                        <w:t>とした</w:t>
                      </w:r>
                      <w:r>
                        <w:rPr>
                          <w:rFonts w:ascii="HG丸ｺﾞｼｯｸM-PRO" w:eastAsia="HG丸ｺﾞｼｯｸM-PRO" w:hAnsi="HG丸ｺﾞｼｯｸM-PRO" w:hint="eastAsia"/>
                          <w:sz w:val="22"/>
                        </w:rPr>
                        <w:t>診療科別</w:t>
                      </w:r>
                      <w:r>
                        <w:rPr>
                          <w:rFonts w:ascii="HG丸ｺﾞｼｯｸM-PRO" w:eastAsia="HG丸ｺﾞｼｯｸM-PRO" w:hAnsi="HG丸ｺﾞｼｯｸM-PRO"/>
                          <w:sz w:val="22"/>
                        </w:rPr>
                        <w:t>セミナー</w:t>
                      </w:r>
                      <w:r>
                        <w:rPr>
                          <w:rFonts w:ascii="HG丸ｺﾞｼｯｸM-PRO" w:eastAsia="HG丸ｺﾞｼｯｸM-PRO" w:hAnsi="HG丸ｺﾞｼｯｸM-PRO" w:hint="eastAsia"/>
                          <w:sz w:val="22"/>
                        </w:rPr>
                        <w:t>や、ドクターバンク事業に取り組みます。</w:t>
                      </w:r>
                    </w:p>
                    <w:p w14:paraId="02FEC2B8" w14:textId="77777777" w:rsidR="00534B72" w:rsidRDefault="00534B72" w:rsidP="00534B72">
                      <w:pPr>
                        <w:snapToGrid w:val="0"/>
                        <w:spacing w:line="340" w:lineRule="exact"/>
                        <w:ind w:leftChars="100" w:left="430" w:hangingChars="100" w:hanging="220"/>
                        <w:jc w:val="left"/>
                        <w:rPr>
                          <w:rFonts w:ascii="HG丸ｺﾞｼｯｸM-PRO" w:eastAsia="HG丸ｺﾞｼｯｸM-PRO" w:hAnsi="HG丸ｺﾞｼｯｸM-PRO"/>
                          <w:color w:val="FF0000"/>
                          <w:sz w:val="22"/>
                        </w:rPr>
                      </w:pPr>
                    </w:p>
                    <w:p w14:paraId="0280CE7C" w14:textId="77777777" w:rsidR="00534B72" w:rsidRDefault="00534B72" w:rsidP="00534B72">
                      <w:pPr>
                        <w:snapToGrid w:val="0"/>
                        <w:spacing w:line="340" w:lineRule="exact"/>
                        <w:ind w:leftChars="100" w:left="430" w:hangingChars="100" w:hanging="220"/>
                        <w:jc w:val="left"/>
                        <w:rPr>
                          <w:rFonts w:ascii="HG丸ｺﾞｼｯｸM-PRO" w:eastAsia="HG丸ｺﾞｼｯｸM-PRO" w:hAnsi="HG丸ｺﾞｼｯｸM-PRO"/>
                          <w:sz w:val="22"/>
                        </w:rPr>
                      </w:pPr>
                    </w:p>
                    <w:p w14:paraId="227E2306" w14:textId="77777777" w:rsidR="00534B72" w:rsidRDefault="00534B72" w:rsidP="00534B72">
                      <w:pPr>
                        <w:snapToGrid w:val="0"/>
                        <w:spacing w:line="160" w:lineRule="exact"/>
                        <w:ind w:leftChars="100" w:left="430" w:hangingChars="100" w:hanging="220"/>
                        <w:jc w:val="center"/>
                        <w:rPr>
                          <w:rFonts w:ascii="HG丸ｺﾞｼｯｸM-PRO" w:eastAsia="HG丸ｺﾞｼｯｸM-PRO" w:hAnsi="HG丸ｺﾞｼｯｸM-PRO"/>
                          <w:color w:val="000000" w:themeColor="text1"/>
                          <w:sz w:val="22"/>
                        </w:rPr>
                      </w:pPr>
                    </w:p>
                  </w:txbxContent>
                </v:textbox>
                <w10:wrap anchorx="margin"/>
              </v:roundrect>
            </w:pict>
          </mc:Fallback>
        </mc:AlternateContent>
      </w:r>
    </w:p>
    <w:p w14:paraId="4F967CCD" w14:textId="77777777" w:rsidR="00534B72" w:rsidRDefault="00534B72" w:rsidP="00534B72">
      <w:pPr>
        <w:tabs>
          <w:tab w:val="left" w:pos="426"/>
        </w:tabs>
        <w:ind w:firstLineChars="50" w:firstLine="141"/>
        <w:rPr>
          <w:rFonts w:ascii="ＭＳ ゴシック" w:eastAsia="ＭＳ ゴシック" w:hAnsi="ＭＳ ゴシック"/>
          <w:b/>
          <w:color w:val="0070C0"/>
          <w:sz w:val="28"/>
          <w:szCs w:val="28"/>
        </w:rPr>
      </w:pPr>
    </w:p>
    <w:p w14:paraId="5B3E9984" w14:textId="77777777" w:rsidR="00534B72" w:rsidRDefault="00534B72" w:rsidP="00534B72">
      <w:pPr>
        <w:tabs>
          <w:tab w:val="left" w:pos="426"/>
        </w:tabs>
        <w:ind w:firstLineChars="50" w:firstLine="141"/>
        <w:rPr>
          <w:rFonts w:ascii="ＭＳ ゴシック" w:eastAsia="ＭＳ ゴシック" w:hAnsi="ＭＳ ゴシック"/>
          <w:b/>
          <w:color w:val="0070C0"/>
          <w:sz w:val="28"/>
          <w:szCs w:val="28"/>
        </w:rPr>
      </w:pPr>
    </w:p>
    <w:p w14:paraId="0B943D04" w14:textId="77777777" w:rsidR="00534B72" w:rsidRDefault="00534B72" w:rsidP="00534B72">
      <w:pPr>
        <w:tabs>
          <w:tab w:val="left" w:pos="426"/>
        </w:tabs>
        <w:ind w:firstLineChars="50" w:firstLine="141"/>
        <w:rPr>
          <w:rFonts w:ascii="ＭＳ ゴシック" w:eastAsia="ＭＳ ゴシック" w:hAnsi="ＭＳ ゴシック"/>
          <w:b/>
          <w:color w:val="0070C0"/>
          <w:sz w:val="28"/>
          <w:szCs w:val="28"/>
        </w:rPr>
      </w:pPr>
    </w:p>
    <w:p w14:paraId="50F570AF" w14:textId="77777777" w:rsidR="00534B72" w:rsidRDefault="00534B72" w:rsidP="00534B72">
      <w:pPr>
        <w:tabs>
          <w:tab w:val="left" w:pos="426"/>
        </w:tabs>
        <w:ind w:firstLineChars="50" w:firstLine="141"/>
        <w:rPr>
          <w:rFonts w:ascii="ＭＳ ゴシック" w:eastAsia="ＭＳ ゴシック" w:hAnsi="ＭＳ ゴシック"/>
          <w:b/>
          <w:color w:val="0070C0"/>
          <w:sz w:val="28"/>
          <w:szCs w:val="28"/>
        </w:rPr>
      </w:pPr>
    </w:p>
    <w:p w14:paraId="72F0C62F" w14:textId="77777777" w:rsidR="00534B72" w:rsidRDefault="00534B72" w:rsidP="00534B72">
      <w:pPr>
        <w:tabs>
          <w:tab w:val="left" w:pos="426"/>
        </w:tabs>
        <w:ind w:firstLineChars="50" w:firstLine="141"/>
        <w:rPr>
          <w:rFonts w:ascii="ＭＳ ゴシック" w:eastAsia="ＭＳ ゴシック" w:hAnsi="ＭＳ ゴシック"/>
          <w:b/>
          <w:color w:val="0070C0"/>
          <w:sz w:val="28"/>
          <w:szCs w:val="28"/>
        </w:rPr>
      </w:pPr>
    </w:p>
    <w:p w14:paraId="19EFE666" w14:textId="77777777" w:rsidR="00534B72" w:rsidRDefault="00534B72" w:rsidP="00534B72">
      <w:pPr>
        <w:tabs>
          <w:tab w:val="left" w:pos="426"/>
        </w:tabs>
        <w:ind w:firstLineChars="50" w:firstLine="141"/>
        <w:rPr>
          <w:rFonts w:ascii="ＭＳ ゴシック" w:eastAsia="ＭＳ ゴシック" w:hAnsi="ＭＳ ゴシック"/>
          <w:b/>
          <w:color w:val="0070C0"/>
          <w:sz w:val="28"/>
          <w:szCs w:val="28"/>
        </w:rPr>
      </w:pPr>
    </w:p>
    <w:p w14:paraId="23668B22" w14:textId="77777777" w:rsidR="00534B72" w:rsidRPr="00D80C7C" w:rsidRDefault="00534B72" w:rsidP="00534B72">
      <w:pPr>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○地域医療に従事する医師のキャリア形成を支援しながら、地域や診療科間のバランスのとれた医師確保を推進するため、</w:t>
      </w:r>
      <w:bookmarkStart w:id="5" w:name="_Hlk151746751"/>
      <w:r>
        <w:rPr>
          <w:rFonts w:ascii="HG丸ｺﾞｼｯｸM-PRO" w:eastAsia="HG丸ｺﾞｼｯｸM-PRO" w:hAnsi="HG丸ｺﾞｼｯｸM-PRO" w:hint="eastAsia"/>
          <w:sz w:val="22"/>
        </w:rPr>
        <w:t>医師不足対策を総合的・効果的に実施することを目的に設置した地域医療支</w:t>
      </w:r>
      <w:r w:rsidRPr="00D80C7C">
        <w:rPr>
          <w:rFonts w:ascii="HG丸ｺﾞｼｯｸM-PRO" w:eastAsia="HG丸ｺﾞｼｯｸM-PRO" w:hAnsi="HG丸ｺﾞｼｯｸM-PRO" w:hint="eastAsia"/>
          <w:sz w:val="22"/>
        </w:rPr>
        <w:t>援センターを運営</w:t>
      </w:r>
      <w:bookmarkEnd w:id="5"/>
      <w:r w:rsidRPr="00D80C7C">
        <w:rPr>
          <w:rFonts w:ascii="HG丸ｺﾞｼｯｸM-PRO" w:eastAsia="HG丸ｺﾞｼｯｸM-PRO" w:hAnsi="HG丸ｺﾞｼｯｸM-PRO" w:hint="eastAsia"/>
          <w:sz w:val="22"/>
        </w:rPr>
        <w:t>します。</w:t>
      </w:r>
    </w:p>
    <w:p w14:paraId="2FF4540B" w14:textId="77777777" w:rsidR="00534B72" w:rsidRPr="00D80C7C" w:rsidRDefault="00534B72" w:rsidP="00534B72">
      <w:pPr>
        <w:ind w:leftChars="200" w:left="640" w:hangingChars="100" w:hanging="220"/>
        <w:rPr>
          <w:rFonts w:ascii="HG丸ｺﾞｼｯｸM-PRO" w:eastAsia="HG丸ｺﾞｼｯｸM-PRO" w:hAnsi="HG丸ｺﾞｼｯｸM-PRO"/>
          <w:sz w:val="22"/>
        </w:rPr>
      </w:pPr>
    </w:p>
    <w:p w14:paraId="4B4908C8" w14:textId="77777777" w:rsidR="00534B72" w:rsidRPr="00D80C7C" w:rsidRDefault="00534B72" w:rsidP="00534B72">
      <w:pPr>
        <w:ind w:leftChars="200" w:left="640" w:hangingChars="100" w:hanging="220"/>
        <w:rPr>
          <w:rFonts w:ascii="HG丸ｺﾞｼｯｸM-PRO" w:eastAsia="HG丸ｺﾞｼｯｸM-PRO" w:hAnsi="HG丸ｺﾞｼｯｸM-PRO"/>
          <w:sz w:val="22"/>
        </w:rPr>
      </w:pPr>
      <w:r w:rsidRPr="00D80C7C">
        <w:rPr>
          <w:rFonts w:ascii="HG丸ｺﾞｼｯｸM-PRO" w:eastAsia="HG丸ｺﾞｼｯｸM-PRO" w:hAnsi="HG丸ｺﾞｼｯｸM-PRO" w:hint="eastAsia"/>
          <w:sz w:val="22"/>
        </w:rPr>
        <w:t>○キャリア形成プログラムの作成等</w:t>
      </w:r>
    </w:p>
    <w:p w14:paraId="4BE2B1E1" w14:textId="77777777" w:rsidR="00534B72" w:rsidRDefault="00534B72" w:rsidP="00534B72">
      <w:pPr>
        <w:ind w:leftChars="300" w:left="630"/>
        <w:rPr>
          <w:rFonts w:ascii="HG丸ｺﾞｼｯｸM-PRO" w:eastAsia="HG丸ｺﾞｼｯｸM-PRO" w:hAnsi="HG丸ｺﾞｼｯｸM-PRO"/>
          <w:color w:val="000000" w:themeColor="text1"/>
          <w:sz w:val="22"/>
        </w:rPr>
      </w:pPr>
      <w:r w:rsidRPr="00D80C7C">
        <w:rPr>
          <w:rFonts w:ascii="HG丸ｺﾞｼｯｸM-PRO" w:eastAsia="HG丸ｺﾞｼｯｸM-PRO" w:hAnsi="HG丸ｺﾞｼｯｸM-PRO" w:hint="eastAsia"/>
          <w:sz w:val="22"/>
        </w:rPr>
        <w:t>大阪府医療対策協議会</w:t>
      </w:r>
      <w:r>
        <w:rPr>
          <w:rFonts w:ascii="HG丸ｺﾞｼｯｸM-PRO" w:eastAsia="HG丸ｺﾞｼｯｸM-PRO" w:hAnsi="HG丸ｺﾞｼｯｸM-PRO" w:hint="eastAsia"/>
          <w:sz w:val="22"/>
        </w:rPr>
        <w:t>や診療科別（救急、周産期、総合診療及び公衆衛生・感染症内科）医師確保懇話会での意見を踏まえ、地域枠医師や自治医科大学卒業医師を対象に「医師不足地域等における医師の確保」と「医師不足地域に派遣される医師個人の能力開発・向上の機会の確保」の両立を目的とした「キャリア形成プログラム」を作成する</w:t>
      </w:r>
      <w:r>
        <w:rPr>
          <w:rFonts w:ascii="HG丸ｺﾞｼｯｸM-PRO" w:eastAsia="HG丸ｺﾞｼｯｸM-PRO" w:hAnsi="HG丸ｺﾞｼｯｸM-PRO" w:hint="eastAsia"/>
          <w:color w:val="000000" w:themeColor="text1"/>
          <w:sz w:val="22"/>
        </w:rPr>
        <w:t>とともに、若手医師のキャリア形成を図るため、留学や学会出張経費等を支給する医療機関に対する支援を行います。</w:t>
      </w:r>
    </w:p>
    <w:p w14:paraId="52CEDAAE" w14:textId="77777777" w:rsidR="00534B72" w:rsidRDefault="00534B72" w:rsidP="00534B72">
      <w:pPr>
        <w:ind w:leftChars="200" w:left="640" w:hangingChars="100" w:hanging="220"/>
        <w:rPr>
          <w:rFonts w:ascii="HG丸ｺﾞｼｯｸM-PRO" w:eastAsia="HG丸ｺﾞｼｯｸM-PRO" w:hAnsi="HG丸ｺﾞｼｯｸM-PRO"/>
          <w:sz w:val="22"/>
        </w:rPr>
      </w:pPr>
    </w:p>
    <w:p w14:paraId="64A82C29" w14:textId="77777777" w:rsidR="00534B72" w:rsidRDefault="00534B72" w:rsidP="00534B72">
      <w:pPr>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○医師の派遣調整</w:t>
      </w:r>
    </w:p>
    <w:p w14:paraId="22B310C4" w14:textId="77777777" w:rsidR="00534B72" w:rsidRPr="00FF2130" w:rsidRDefault="00534B72" w:rsidP="00534B72">
      <w:pPr>
        <w:ind w:leftChars="300" w:left="630"/>
        <w:rPr>
          <w:rFonts w:ascii="HG丸ｺﾞｼｯｸM-PRO" w:eastAsia="HG丸ｺﾞｼｯｸM-PRO" w:hAnsi="HG丸ｺﾞｼｯｸM-PRO"/>
          <w:sz w:val="22"/>
        </w:rPr>
      </w:pPr>
      <w:bookmarkStart w:id="6" w:name="_Hlk151747677"/>
      <w:r>
        <w:rPr>
          <w:rFonts w:ascii="HG丸ｺﾞｼｯｸM-PRO" w:eastAsia="HG丸ｺﾞｼｯｸM-PRO" w:hAnsi="HG丸ｺﾞｼｯｸM-PRO" w:hint="eastAsia"/>
          <w:sz w:val="22"/>
        </w:rPr>
        <w:t>キャリア形成プログラムに沿って地域枠医師及び自治医科大学卒業医師の派遣調整を行います。</w:t>
      </w:r>
      <w:bookmarkEnd w:id="6"/>
      <w:r>
        <w:rPr>
          <w:rFonts w:ascii="HG丸ｺﾞｼｯｸM-PRO" w:eastAsia="HG丸ｺﾞｼｯｸM-PRO" w:hAnsi="HG丸ｺﾞｼｯｸM-PRO" w:hint="eastAsia"/>
          <w:sz w:val="22"/>
        </w:rPr>
        <w:t>地域枠医師については、大阪府が指定した医療機</w:t>
      </w:r>
      <w:r w:rsidRPr="00FF2130">
        <w:rPr>
          <w:rFonts w:ascii="HG丸ｺﾞｼｯｸM-PRO" w:eastAsia="HG丸ｺﾞｼｯｸM-PRO" w:hAnsi="HG丸ｺﾞｼｯｸM-PRO" w:hint="eastAsia"/>
          <w:sz w:val="22"/>
        </w:rPr>
        <w:t>関等において医師確保が必要な分野を中心に派遣を行います。また、自治医科大学卒業医師についても、大阪府が指定した医療</w:t>
      </w:r>
      <w:r w:rsidRPr="00FF2130">
        <w:rPr>
          <w:rFonts w:ascii="HG丸ｺﾞｼｯｸM-PRO" w:eastAsia="HG丸ｺﾞｼｯｸM-PRO" w:hAnsi="HG丸ｺﾞｼｯｸM-PRO" w:hint="eastAsia"/>
          <w:sz w:val="22"/>
        </w:rPr>
        <w:lastRenderedPageBreak/>
        <w:t>機関等において医師確保が必要な分野等への派遣を行います。また、全国的な医師の地域偏在対策等にも対応するため、必要に応じて他都道府県の医師少数区域等への医師の派遣調整等を行います。</w:t>
      </w:r>
    </w:p>
    <w:p w14:paraId="4A96E9F2" w14:textId="77777777" w:rsidR="00534B72" w:rsidRPr="00FF2130" w:rsidRDefault="00534B72" w:rsidP="00534B72">
      <w:pPr>
        <w:rPr>
          <w:rFonts w:ascii="HG丸ｺﾞｼｯｸM-PRO" w:eastAsia="HG丸ｺﾞｼｯｸM-PRO" w:hAnsi="HG丸ｺﾞｼｯｸM-PRO"/>
          <w:sz w:val="22"/>
        </w:rPr>
      </w:pPr>
    </w:p>
    <w:p w14:paraId="1A99D257" w14:textId="77777777" w:rsidR="00534B72" w:rsidRPr="00FF2130" w:rsidRDefault="00534B72" w:rsidP="00534B72">
      <w:pPr>
        <w:rPr>
          <w:rFonts w:ascii="HG丸ｺﾞｼｯｸM-PRO" w:eastAsia="HG丸ｺﾞｼｯｸM-PRO" w:hAnsi="HG丸ｺﾞｼｯｸM-PRO"/>
          <w:sz w:val="22"/>
        </w:rPr>
      </w:pPr>
      <w:r w:rsidRPr="00FF2130">
        <w:rPr>
          <w:rFonts w:ascii="HG丸ｺﾞｼｯｸM-PRO" w:eastAsia="HG丸ｺﾞｼｯｸM-PRO" w:hAnsi="HG丸ｺﾞｼｯｸM-PRO" w:hint="eastAsia"/>
          <w:sz w:val="22"/>
        </w:rPr>
        <w:t xml:space="preserve">　　○診療科別セミナー</w:t>
      </w:r>
    </w:p>
    <w:p w14:paraId="1A271CE3" w14:textId="77777777" w:rsidR="00534B72" w:rsidRPr="00FF2130" w:rsidRDefault="00534B72" w:rsidP="00534B72">
      <w:pPr>
        <w:ind w:leftChars="300" w:left="630"/>
        <w:rPr>
          <w:rFonts w:ascii="HG丸ｺﾞｼｯｸM-PRO" w:eastAsia="HG丸ｺﾞｼｯｸM-PRO" w:hAnsi="HG丸ｺﾞｼｯｸM-PRO"/>
          <w:sz w:val="22"/>
        </w:rPr>
      </w:pPr>
      <w:r w:rsidRPr="00FF2130">
        <w:rPr>
          <w:rFonts w:ascii="HG丸ｺﾞｼｯｸM-PRO" w:eastAsia="HG丸ｺﾞｼｯｸM-PRO" w:hAnsi="HG丸ｺﾞｼｯｸM-PRO" w:hint="eastAsia"/>
          <w:sz w:val="22"/>
        </w:rPr>
        <w:t>医学生や若手医師を対象とした診療科別（産科・小児科・救急科など）セミナーを開催して、府内の第一線で活躍する医師との交流や地域医療の現場体験の場を提供することにより、医師が不足する診療科を志望する医師の掘り起こしに取り組みます。</w:t>
      </w:r>
    </w:p>
    <w:p w14:paraId="698BFCAA" w14:textId="77777777" w:rsidR="00534B72" w:rsidRPr="00FF2130" w:rsidRDefault="00534B72" w:rsidP="00534B72">
      <w:pPr>
        <w:ind w:left="660" w:hangingChars="300" w:hanging="660"/>
        <w:rPr>
          <w:rFonts w:ascii="HG丸ｺﾞｼｯｸM-PRO" w:eastAsia="HG丸ｺﾞｼｯｸM-PRO" w:hAnsi="HG丸ｺﾞｼｯｸM-PRO"/>
          <w:sz w:val="22"/>
        </w:rPr>
      </w:pPr>
    </w:p>
    <w:p w14:paraId="3A68FB8C" w14:textId="77777777" w:rsidR="00534B72" w:rsidRPr="00FF2130" w:rsidRDefault="00534B72" w:rsidP="00534B72">
      <w:pPr>
        <w:ind w:firstLineChars="200" w:firstLine="440"/>
        <w:rPr>
          <w:rFonts w:ascii="HG丸ｺﾞｼｯｸM-PRO" w:eastAsia="HG丸ｺﾞｼｯｸM-PRO" w:hAnsi="HG丸ｺﾞｼｯｸM-PRO"/>
          <w:sz w:val="22"/>
        </w:rPr>
      </w:pPr>
      <w:r w:rsidRPr="00FF2130">
        <w:rPr>
          <w:rFonts w:ascii="HG丸ｺﾞｼｯｸM-PRO" w:eastAsia="HG丸ｺﾞｼｯｸM-PRO" w:hAnsi="HG丸ｺﾞｼｯｸM-PRO" w:hint="eastAsia"/>
          <w:sz w:val="22"/>
        </w:rPr>
        <w:t>○ドクターバンク事業</w:t>
      </w:r>
    </w:p>
    <w:p w14:paraId="6886F203" w14:textId="77777777" w:rsidR="00534B72" w:rsidRPr="00FF2130" w:rsidRDefault="00534B72" w:rsidP="00534B72">
      <w:pPr>
        <w:ind w:left="660" w:hangingChars="300" w:hanging="660"/>
        <w:rPr>
          <w:rFonts w:ascii="HG丸ｺﾞｼｯｸM-PRO" w:eastAsia="HG丸ｺﾞｼｯｸM-PRO" w:hAnsi="HG丸ｺﾞｼｯｸM-PRO"/>
          <w:sz w:val="22"/>
        </w:rPr>
      </w:pPr>
      <w:r w:rsidRPr="00FF2130">
        <w:rPr>
          <w:rFonts w:ascii="HG丸ｺﾞｼｯｸM-PRO" w:eastAsia="HG丸ｺﾞｼｯｸM-PRO" w:hAnsi="HG丸ｺﾞｼｯｸM-PRO" w:hint="eastAsia"/>
          <w:sz w:val="22"/>
        </w:rPr>
        <w:t xml:space="preserve">　　　政策医療の分野を中心に、医療機関等の求人情報及び府内医療機関等での就業を希望する医師情報を登録し、無料で紹介・斡旋を行うドクターバンク事業により、府内の地域偏在や診療科偏在の解消に向けた取組みを行います。なお、令和６年4月から休日・時間外労働時間の上限規制が適用され、医師の働き方改革が本格化することから、特定労務管理対象機関をドクターバンクの利用対象医療機関に追加し、救急医療や先進医療、医師派遣を行う医療機関などにおける医師確保に取り組みます。また、子育てしやすい環境づくりに向け、産前・産後休業や育児休業中の医師の代替職員の確保にも取り組みます。</w:t>
      </w:r>
    </w:p>
    <w:p w14:paraId="1BFF5A39" w14:textId="77777777" w:rsidR="00534B72" w:rsidRPr="00FF2130" w:rsidRDefault="00534B72" w:rsidP="00534B72">
      <w:pPr>
        <w:ind w:firstLineChars="200" w:firstLine="440"/>
        <w:rPr>
          <w:rFonts w:ascii="HG丸ｺﾞｼｯｸM-PRO" w:eastAsia="HG丸ｺﾞｼｯｸM-PRO" w:hAnsi="HG丸ｺﾞｼｯｸM-PRO"/>
          <w:sz w:val="22"/>
        </w:rPr>
      </w:pPr>
    </w:p>
    <w:p w14:paraId="2E34FD39" w14:textId="77777777" w:rsidR="00534B72" w:rsidRPr="00FF2130" w:rsidRDefault="00534B72" w:rsidP="00534B72">
      <w:pPr>
        <w:ind w:firstLineChars="200" w:firstLine="440"/>
        <w:rPr>
          <w:rFonts w:ascii="HG丸ｺﾞｼｯｸM-PRO" w:eastAsia="HG丸ｺﾞｼｯｸM-PRO" w:hAnsi="HG丸ｺﾞｼｯｸM-PRO"/>
          <w:sz w:val="22"/>
        </w:rPr>
      </w:pPr>
      <w:r w:rsidRPr="00FF2130">
        <w:rPr>
          <w:rFonts w:ascii="HG丸ｺﾞｼｯｸM-PRO" w:eastAsia="HG丸ｺﾞｼｯｸM-PRO" w:hAnsi="HG丸ｺﾞｼｯｸM-PRO" w:hint="eastAsia"/>
          <w:sz w:val="22"/>
        </w:rPr>
        <w:t>○効果的な広報</w:t>
      </w:r>
    </w:p>
    <w:p w14:paraId="41E3363E" w14:textId="77777777" w:rsidR="00534B72" w:rsidRPr="00FF2130" w:rsidRDefault="00534B72" w:rsidP="00534B72">
      <w:pPr>
        <w:ind w:firstLineChars="300" w:firstLine="660"/>
        <w:rPr>
          <w:rFonts w:ascii="HG丸ｺﾞｼｯｸM-PRO" w:eastAsia="HG丸ｺﾞｼｯｸM-PRO" w:hAnsi="HG丸ｺﾞｼｯｸM-PRO"/>
          <w:sz w:val="22"/>
        </w:rPr>
      </w:pPr>
      <w:r w:rsidRPr="00FF2130">
        <w:rPr>
          <w:rFonts w:ascii="HG丸ｺﾞｼｯｸM-PRO" w:eastAsia="HG丸ｺﾞｼｯｸM-PRO" w:hAnsi="HG丸ｺﾞｼｯｸM-PRO" w:hint="eastAsia"/>
          <w:sz w:val="22"/>
        </w:rPr>
        <w:t>地域医療支援センターのホームページや民間企業の情報サイト等を活用した情報発信に</w:t>
      </w:r>
    </w:p>
    <w:p w14:paraId="44A4CDC0" w14:textId="77777777" w:rsidR="00534B72" w:rsidRDefault="00534B72" w:rsidP="00534B72">
      <w:pPr>
        <w:ind w:leftChars="300" w:left="630"/>
        <w:rPr>
          <w:rFonts w:ascii="HG丸ｺﾞｼｯｸM-PRO" w:eastAsia="HG丸ｺﾞｼｯｸM-PRO" w:hAnsi="HG丸ｺﾞｼｯｸM-PRO"/>
          <w:sz w:val="22"/>
        </w:rPr>
      </w:pPr>
      <w:r w:rsidRPr="00FF2130">
        <w:rPr>
          <w:rFonts w:ascii="HG丸ｺﾞｼｯｸM-PRO" w:eastAsia="HG丸ｺﾞｼｯｸM-PRO" w:hAnsi="HG丸ｺﾞｼｯｸM-PRO" w:hint="eastAsia"/>
          <w:sz w:val="22"/>
        </w:rPr>
        <w:t>取り組み、地域医療に従事する医師の支援体制の充実を図ります。また、高校生等を対象とするオンライン説明会等を実施することにより、府内の医学部医学科への入学選抜試験の志願者確保に努めます。</w:t>
      </w:r>
    </w:p>
    <w:p w14:paraId="017627CE" w14:textId="77777777" w:rsidR="00534B72" w:rsidRDefault="00534B72" w:rsidP="00534B72">
      <w:pPr>
        <w:ind w:left="660" w:hangingChars="300" w:hanging="660"/>
        <w:rPr>
          <w:rFonts w:ascii="HG丸ｺﾞｼｯｸM-PRO" w:eastAsia="HG丸ｺﾞｼｯｸM-PRO" w:hAnsi="HG丸ｺﾞｼｯｸM-PRO"/>
          <w:sz w:val="22"/>
        </w:rPr>
      </w:pPr>
    </w:p>
    <w:p w14:paraId="2CE1B047" w14:textId="77777777" w:rsidR="00534B72" w:rsidRDefault="00534B72" w:rsidP="00534B72">
      <w:pPr>
        <w:ind w:left="660" w:hangingChars="300" w:hanging="660"/>
        <w:rPr>
          <w:rFonts w:ascii="HG丸ｺﾞｼｯｸM-PRO" w:eastAsia="HG丸ｺﾞｼｯｸM-PRO" w:hAnsi="HG丸ｺﾞｼｯｸM-PRO"/>
          <w:sz w:val="22"/>
        </w:rPr>
      </w:pPr>
    </w:p>
    <w:p w14:paraId="69344E3C" w14:textId="77777777" w:rsidR="00534B72" w:rsidRDefault="00534B72" w:rsidP="00534B72">
      <w:pPr>
        <w:ind w:left="660" w:hangingChars="300" w:hanging="660"/>
        <w:rPr>
          <w:rFonts w:ascii="HG丸ｺﾞｼｯｸM-PRO" w:eastAsia="HG丸ｺﾞｼｯｸM-PRO" w:hAnsi="HG丸ｺﾞｼｯｸM-PRO"/>
          <w:sz w:val="22"/>
        </w:rPr>
      </w:pPr>
    </w:p>
    <w:p w14:paraId="16AA5337" w14:textId="77777777" w:rsidR="00534B72" w:rsidRDefault="00534B72" w:rsidP="00534B72">
      <w:pPr>
        <w:ind w:left="660" w:hangingChars="300" w:hanging="660"/>
        <w:rPr>
          <w:rFonts w:ascii="HG丸ｺﾞｼｯｸM-PRO" w:eastAsia="HG丸ｺﾞｼｯｸM-PRO" w:hAnsi="HG丸ｺﾞｼｯｸM-PRO"/>
          <w:sz w:val="22"/>
        </w:rPr>
      </w:pPr>
    </w:p>
    <w:p w14:paraId="1F472712" w14:textId="77777777" w:rsidR="00534B72" w:rsidRDefault="00534B72" w:rsidP="00534B72">
      <w:pPr>
        <w:ind w:left="660" w:hangingChars="300" w:hanging="660"/>
        <w:rPr>
          <w:rFonts w:ascii="HG丸ｺﾞｼｯｸM-PRO" w:eastAsia="HG丸ｺﾞｼｯｸM-PRO" w:hAnsi="HG丸ｺﾞｼｯｸM-PRO"/>
          <w:sz w:val="22"/>
        </w:rPr>
      </w:pPr>
    </w:p>
    <w:p w14:paraId="07B298F6" w14:textId="77777777" w:rsidR="00534B72" w:rsidRDefault="00534B72" w:rsidP="00534B72">
      <w:pPr>
        <w:ind w:left="660" w:hangingChars="300" w:hanging="660"/>
        <w:rPr>
          <w:rFonts w:ascii="HG丸ｺﾞｼｯｸM-PRO" w:eastAsia="HG丸ｺﾞｼｯｸM-PRO" w:hAnsi="HG丸ｺﾞｼｯｸM-PRO"/>
          <w:sz w:val="22"/>
        </w:rPr>
      </w:pPr>
    </w:p>
    <w:p w14:paraId="69A2CA6A" w14:textId="77777777" w:rsidR="00534B72" w:rsidRDefault="00534B72" w:rsidP="00534B72">
      <w:pPr>
        <w:ind w:left="660" w:hangingChars="300" w:hanging="660"/>
        <w:rPr>
          <w:rFonts w:ascii="HG丸ｺﾞｼｯｸM-PRO" w:eastAsia="HG丸ｺﾞｼｯｸM-PRO" w:hAnsi="HG丸ｺﾞｼｯｸM-PRO"/>
          <w:sz w:val="22"/>
        </w:rPr>
      </w:pPr>
    </w:p>
    <w:p w14:paraId="253C356D" w14:textId="77777777" w:rsidR="00534B72" w:rsidRDefault="00534B72" w:rsidP="00534B72">
      <w:pPr>
        <w:ind w:left="660" w:hangingChars="300" w:hanging="660"/>
        <w:rPr>
          <w:rFonts w:ascii="HG丸ｺﾞｼｯｸM-PRO" w:eastAsia="HG丸ｺﾞｼｯｸM-PRO" w:hAnsi="HG丸ｺﾞｼｯｸM-PRO"/>
          <w:sz w:val="22"/>
        </w:rPr>
      </w:pPr>
    </w:p>
    <w:p w14:paraId="11DA662D" w14:textId="77777777" w:rsidR="00534B72" w:rsidRDefault="00534B72" w:rsidP="00534B72">
      <w:pPr>
        <w:ind w:left="660" w:hangingChars="300" w:hanging="660"/>
        <w:rPr>
          <w:rFonts w:ascii="HG丸ｺﾞｼｯｸM-PRO" w:eastAsia="HG丸ｺﾞｼｯｸM-PRO" w:hAnsi="HG丸ｺﾞｼｯｸM-PRO"/>
          <w:sz w:val="22"/>
        </w:rPr>
      </w:pPr>
    </w:p>
    <w:p w14:paraId="028E7C15" w14:textId="77777777" w:rsidR="00534B72" w:rsidRDefault="00534B72" w:rsidP="00534B72">
      <w:pPr>
        <w:ind w:leftChars="200" w:left="701" w:hangingChars="100" w:hanging="281"/>
        <w:rPr>
          <w:rFonts w:ascii="ＭＳ ゴシック" w:eastAsia="ＭＳ ゴシック" w:hAnsi="ＭＳ ゴシック"/>
          <w:b/>
          <w:sz w:val="28"/>
          <w:szCs w:val="28"/>
        </w:rPr>
      </w:pPr>
    </w:p>
    <w:p w14:paraId="2F3AD9CB" w14:textId="77777777" w:rsidR="00534B72" w:rsidRDefault="00534B72" w:rsidP="00534B72">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w:t>
      </w:r>
      <w:r w:rsidRPr="00065265">
        <w:rPr>
          <w:rFonts w:ascii="ＭＳ ゴシック" w:eastAsia="ＭＳ ゴシック" w:hAnsi="ＭＳ ゴシック" w:hint="eastAsia"/>
          <w:b/>
          <w:color w:val="0070C0"/>
          <w:sz w:val="28"/>
          <w:szCs w:val="28"/>
        </w:rPr>
        <w:t>２）</w:t>
      </w:r>
      <w:r>
        <w:rPr>
          <w:rFonts w:ascii="ＭＳ ゴシック" w:eastAsia="ＭＳ ゴシック" w:hAnsi="ＭＳ ゴシック" w:hint="eastAsia"/>
          <w:b/>
          <w:color w:val="0070C0"/>
          <w:sz w:val="28"/>
          <w:szCs w:val="28"/>
        </w:rPr>
        <w:t>医師確保対策の実施に関する協議・調整（大阪府医療対策協議会）</w:t>
      </w:r>
    </w:p>
    <w:p w14:paraId="7FC20202" w14:textId="77777777" w:rsidR="00534B72" w:rsidRDefault="00534B72" w:rsidP="00534B72">
      <w:pPr>
        <w:ind w:leftChars="200" w:left="701" w:hangingChars="100" w:hanging="281"/>
        <w:rPr>
          <w:rFonts w:ascii="HG丸ｺﾞｼｯｸM-PRO" w:eastAsia="HG丸ｺﾞｼｯｸM-PRO" w:hAnsi="HG丸ｺﾞｼｯｸM-PRO"/>
          <w:sz w:val="22"/>
        </w:rPr>
      </w:pPr>
      <w:r>
        <w:rPr>
          <w:rFonts w:ascii="ＭＳ ゴシック" w:eastAsia="ＭＳ ゴシック" w:hAnsi="ＭＳ ゴシック" w:hint="eastAsia"/>
          <w:b/>
          <w:strike/>
          <w:noProof/>
          <w:sz w:val="28"/>
          <w:szCs w:val="28"/>
        </w:rPr>
        <mc:AlternateContent>
          <mc:Choice Requires="wps">
            <w:drawing>
              <wp:anchor distT="0" distB="0" distL="114300" distR="114300" simplePos="0" relativeHeight="254056448" behindDoc="0" locked="0" layoutInCell="1" allowOverlap="1" wp14:anchorId="54CCA054" wp14:editId="3BB5ABB2">
                <wp:simplePos x="0" y="0"/>
                <wp:positionH relativeFrom="margin">
                  <wp:posOffset>316230</wp:posOffset>
                </wp:positionH>
                <wp:positionV relativeFrom="paragraph">
                  <wp:posOffset>127635</wp:posOffset>
                </wp:positionV>
                <wp:extent cx="5838825" cy="1676400"/>
                <wp:effectExtent l="0" t="0" r="9525" b="0"/>
                <wp:wrapNone/>
                <wp:docPr id="10460" name="AutoShape 3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676400"/>
                        </a:xfrm>
                        <a:prstGeom prst="roundRect">
                          <a:avLst>
                            <a:gd name="adj" fmla="val 7167"/>
                          </a:avLst>
                        </a:prstGeom>
                        <a:solidFill>
                          <a:srgbClr val="4BACC6">
                            <a:lumMod val="20000"/>
                            <a:lumOff val="80000"/>
                          </a:srgbClr>
                        </a:solidFill>
                        <a:ln>
                          <a:noFill/>
                        </a:ln>
                        <a:effectLst/>
                      </wps:spPr>
                      <wps:txbx>
                        <w:txbxContent>
                          <w:p w14:paraId="47508DD1" w14:textId="77777777" w:rsidR="00534B72" w:rsidRDefault="00534B72" w:rsidP="00534B72">
                            <w:pPr>
                              <w:snapToGrid w:val="0"/>
                              <w:spacing w:line="340" w:lineRule="exact"/>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rPr>
                              <w:t>【計画終期（2026年度）までの取組】</w:t>
                            </w:r>
                          </w:p>
                          <w:p w14:paraId="785D5C38" w14:textId="77777777" w:rsidR="00534B72" w:rsidRDefault="00534B72" w:rsidP="00534B72">
                            <w:pPr>
                              <w:snapToGrid w:val="0"/>
                              <w:spacing w:line="340" w:lineRule="exact"/>
                              <w:ind w:leftChars="100" w:left="43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・地域</w:t>
                            </w:r>
                            <w:r>
                              <w:rPr>
                                <w:rFonts w:ascii="HG丸ｺﾞｼｯｸM-PRO" w:eastAsia="HG丸ｺﾞｼｯｸM-PRO" w:hAnsi="HG丸ｺﾞｼｯｸM-PRO"/>
                                <w:sz w:val="22"/>
                              </w:rPr>
                              <w:t>の</w:t>
                            </w:r>
                            <w:r>
                              <w:rPr>
                                <w:rFonts w:ascii="HG丸ｺﾞｼｯｸM-PRO" w:eastAsia="HG丸ｺﾞｼｯｸM-PRO" w:hAnsi="HG丸ｺﾞｼｯｸM-PRO" w:hint="eastAsia"/>
                                <w:sz w:val="22"/>
                              </w:rPr>
                              <w:t>実情を</w:t>
                            </w:r>
                            <w:r>
                              <w:rPr>
                                <w:rFonts w:ascii="HG丸ｺﾞｼｯｸM-PRO" w:eastAsia="HG丸ｺﾞｼｯｸM-PRO" w:hAnsi="HG丸ｺﾞｼｯｸM-PRO"/>
                                <w:sz w:val="22"/>
                              </w:rPr>
                              <w:t>踏まえて</w:t>
                            </w:r>
                            <w:r>
                              <w:rPr>
                                <w:rFonts w:ascii="HG丸ｺﾞｼｯｸM-PRO" w:eastAsia="HG丸ｺﾞｼｯｸM-PRO" w:hAnsi="HG丸ｺﾞｼｯｸM-PRO" w:hint="eastAsia"/>
                                <w:sz w:val="22"/>
                              </w:rPr>
                              <w:t>、医師確保対策の具体的な実施に必要となる関係者間の協議・調整を行います。</w:t>
                            </w:r>
                          </w:p>
                          <w:p w14:paraId="30A7D39F" w14:textId="77777777" w:rsidR="00534B72" w:rsidRDefault="00534B72" w:rsidP="00534B72">
                            <w:pPr>
                              <w:snapToGrid w:val="0"/>
                              <w:spacing w:line="340" w:lineRule="exact"/>
                              <w:ind w:leftChars="100" w:left="43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・地域枠医師等</w:t>
                            </w:r>
                            <w:r>
                              <w:rPr>
                                <w:rFonts w:ascii="HG丸ｺﾞｼｯｸM-PRO" w:eastAsia="HG丸ｺﾞｼｯｸM-PRO" w:hAnsi="HG丸ｺﾞｼｯｸM-PRO"/>
                                <w:sz w:val="22"/>
                              </w:rPr>
                              <w:t>に</w:t>
                            </w:r>
                            <w:r>
                              <w:rPr>
                                <w:rFonts w:ascii="HG丸ｺﾞｼｯｸM-PRO" w:eastAsia="HG丸ｺﾞｼｯｸM-PRO" w:hAnsi="HG丸ｺﾞｼｯｸM-PRO" w:hint="eastAsia"/>
                                <w:color w:val="000000"/>
                                <w:sz w:val="22"/>
                              </w:rPr>
                              <w:t>キャリア形成プログラムを策定し、</w:t>
                            </w:r>
                            <w:r>
                              <w:rPr>
                                <w:rFonts w:ascii="HG丸ｺﾞｼｯｸM-PRO" w:eastAsia="HG丸ｺﾞｼｯｸM-PRO" w:hAnsi="HG丸ｺﾞｼｯｸM-PRO" w:hint="eastAsia"/>
                                <w:sz w:val="22"/>
                              </w:rPr>
                              <w:t>各医療圏における医師確保</w:t>
                            </w:r>
                            <w:r>
                              <w:rPr>
                                <w:rFonts w:ascii="HG丸ｺﾞｼｯｸM-PRO" w:eastAsia="HG丸ｺﾞｼｯｸM-PRO" w:hAnsi="HG丸ｺﾞｼｯｸM-PRO"/>
                                <w:sz w:val="22"/>
                              </w:rPr>
                              <w:t>の</w:t>
                            </w:r>
                            <w:r>
                              <w:rPr>
                                <w:rFonts w:ascii="HG丸ｺﾞｼｯｸM-PRO" w:eastAsia="HG丸ｺﾞｼｯｸM-PRO" w:hAnsi="HG丸ｺﾞｼｯｸM-PRO" w:hint="eastAsia"/>
                                <w:sz w:val="22"/>
                              </w:rPr>
                              <w:t>方針等</w:t>
                            </w:r>
                            <w:r>
                              <w:rPr>
                                <w:rFonts w:ascii="HG丸ｺﾞｼｯｸM-PRO" w:eastAsia="HG丸ｺﾞｼｯｸM-PRO" w:hAnsi="HG丸ｺﾞｼｯｸM-PRO"/>
                                <w:sz w:val="22"/>
                              </w:rPr>
                              <w:t>を</w:t>
                            </w:r>
                            <w:r>
                              <w:rPr>
                                <w:rFonts w:ascii="HG丸ｺﾞｼｯｸM-PRO" w:eastAsia="HG丸ｺﾞｼｯｸM-PRO" w:hAnsi="HG丸ｺﾞｼｯｸM-PRO" w:hint="eastAsia"/>
                                <w:sz w:val="22"/>
                              </w:rPr>
                              <w:t>踏まえた</w:t>
                            </w:r>
                            <w:r>
                              <w:rPr>
                                <w:rFonts w:ascii="HG丸ｺﾞｼｯｸM-PRO" w:eastAsia="HG丸ｺﾞｼｯｸM-PRO" w:hAnsi="HG丸ｺﾞｼｯｸM-PRO" w:hint="eastAsia"/>
                                <w:color w:val="000000"/>
                                <w:sz w:val="22"/>
                              </w:rPr>
                              <w:t>医師派遣計画により</w:t>
                            </w:r>
                            <w:r>
                              <w:rPr>
                                <w:rFonts w:ascii="HG丸ｺﾞｼｯｸM-PRO" w:eastAsia="HG丸ｺﾞｼｯｸM-PRO" w:hAnsi="HG丸ｺﾞｼｯｸM-PRO" w:hint="eastAsia"/>
                                <w:sz w:val="22"/>
                              </w:rPr>
                              <w:t>適切</w:t>
                            </w:r>
                            <w:r>
                              <w:rPr>
                                <w:rFonts w:ascii="HG丸ｺﾞｼｯｸM-PRO" w:eastAsia="HG丸ｺﾞｼｯｸM-PRO" w:hAnsi="HG丸ｺﾞｼｯｸM-PRO"/>
                                <w:sz w:val="22"/>
                              </w:rPr>
                              <w:t>に</w:t>
                            </w:r>
                            <w:r>
                              <w:rPr>
                                <w:rFonts w:ascii="HG丸ｺﾞｼｯｸM-PRO" w:eastAsia="HG丸ｺﾞｼｯｸM-PRO" w:hAnsi="HG丸ｺﾞｼｯｸM-PRO" w:hint="eastAsia"/>
                                <w:sz w:val="22"/>
                              </w:rPr>
                              <w:t>派遣</w:t>
                            </w:r>
                            <w:r>
                              <w:rPr>
                                <w:rFonts w:ascii="HG丸ｺﾞｼｯｸM-PRO" w:eastAsia="HG丸ｺﾞｼｯｸM-PRO" w:hAnsi="HG丸ｺﾞｼｯｸM-PRO"/>
                                <w:sz w:val="22"/>
                              </w:rPr>
                              <w:t>調整します</w:t>
                            </w:r>
                            <w:r>
                              <w:rPr>
                                <w:rFonts w:ascii="HG丸ｺﾞｼｯｸM-PRO" w:eastAsia="HG丸ｺﾞｼｯｸM-PRO" w:hAnsi="HG丸ｺﾞｼｯｸM-PRO" w:hint="eastAsia"/>
                                <w:sz w:val="22"/>
                              </w:rPr>
                              <w:t>。</w:t>
                            </w:r>
                          </w:p>
                          <w:p w14:paraId="316E373B" w14:textId="77777777" w:rsidR="00534B72" w:rsidRDefault="00534B72" w:rsidP="00534B72">
                            <w:pPr>
                              <w:snapToGrid w:val="0"/>
                              <w:spacing w:line="340" w:lineRule="exact"/>
                              <w:ind w:leftChars="100" w:left="430" w:hangingChars="100" w:hanging="220"/>
                              <w:jc w:val="left"/>
                              <w:rPr>
                                <w:rFonts w:ascii="HG丸ｺﾞｼｯｸM-PRO" w:eastAsia="HG丸ｺﾞｼｯｸM-PRO" w:hAnsi="HG丸ｺﾞｼｯｸM-PRO"/>
                                <w:sz w:val="22"/>
                              </w:rPr>
                            </w:pPr>
                            <w:r w:rsidRPr="00D80C7C">
                              <w:rPr>
                                <w:rFonts w:ascii="HG丸ｺﾞｼｯｸM-PRO" w:eastAsia="HG丸ｺﾞｼｯｸM-PRO" w:hAnsi="HG丸ｺﾞｼｯｸM-PRO" w:hint="eastAsia"/>
                                <w:sz w:val="22"/>
                              </w:rPr>
                              <w:t>・医師の養成・確保に向け、国や関係機関に対し、初期臨床研修制度や専門研修制度の見直し等について働きかけを行います。</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roundrect w14:anchorId="54CCA054" id="_x0000_s1030" style="position:absolute;left:0;text-align:left;margin-left:24.9pt;margin-top:10.05pt;width:459.75pt;height:132pt;z-index:2540564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46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" fillcolor="#dbeef4" stroked="f">
                <v:textbox>
                  <w:txbxContent>
                    <w:p w14:paraId="47508DD1" w14:textId="77777777" w:rsidR="00534B72" w:rsidRDefault="00534B72" w:rsidP="00534B72">
                      <w:pPr>
                        <w:snapToGrid w:val="0"/>
                        <w:spacing w:line="340" w:lineRule="exact"/>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rPr>
                        <w:t>【計画終期（2026年度）までの取組】</w:t>
                      </w:r>
                    </w:p>
                    <w:p w14:paraId="785D5C38" w14:textId="77777777" w:rsidR="00534B72" w:rsidRDefault="00534B72" w:rsidP="00534B72">
                      <w:pPr>
                        <w:snapToGrid w:val="0"/>
                        <w:spacing w:line="340" w:lineRule="exact"/>
                        <w:ind w:leftChars="100" w:left="43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・地域</w:t>
                      </w:r>
                      <w:r>
                        <w:rPr>
                          <w:rFonts w:ascii="HG丸ｺﾞｼｯｸM-PRO" w:eastAsia="HG丸ｺﾞｼｯｸM-PRO" w:hAnsi="HG丸ｺﾞｼｯｸM-PRO"/>
                          <w:sz w:val="22"/>
                        </w:rPr>
                        <w:t>の</w:t>
                      </w:r>
                      <w:r>
                        <w:rPr>
                          <w:rFonts w:ascii="HG丸ｺﾞｼｯｸM-PRO" w:eastAsia="HG丸ｺﾞｼｯｸM-PRO" w:hAnsi="HG丸ｺﾞｼｯｸM-PRO" w:hint="eastAsia"/>
                          <w:sz w:val="22"/>
                        </w:rPr>
                        <w:t>実情を</w:t>
                      </w:r>
                      <w:r>
                        <w:rPr>
                          <w:rFonts w:ascii="HG丸ｺﾞｼｯｸM-PRO" w:eastAsia="HG丸ｺﾞｼｯｸM-PRO" w:hAnsi="HG丸ｺﾞｼｯｸM-PRO"/>
                          <w:sz w:val="22"/>
                        </w:rPr>
                        <w:t>踏まえて</w:t>
                      </w:r>
                      <w:r>
                        <w:rPr>
                          <w:rFonts w:ascii="HG丸ｺﾞｼｯｸM-PRO" w:eastAsia="HG丸ｺﾞｼｯｸM-PRO" w:hAnsi="HG丸ｺﾞｼｯｸM-PRO" w:hint="eastAsia"/>
                          <w:sz w:val="22"/>
                        </w:rPr>
                        <w:t>、医師確保対策の具体的な実施に必要となる関係者間の協議・調整を行います。</w:t>
                      </w:r>
                    </w:p>
                    <w:p w14:paraId="30A7D39F" w14:textId="77777777" w:rsidR="00534B72" w:rsidRDefault="00534B72" w:rsidP="00534B72">
                      <w:pPr>
                        <w:snapToGrid w:val="0"/>
                        <w:spacing w:line="340" w:lineRule="exact"/>
                        <w:ind w:leftChars="100" w:left="43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・地域枠医師等</w:t>
                      </w:r>
                      <w:r>
                        <w:rPr>
                          <w:rFonts w:ascii="HG丸ｺﾞｼｯｸM-PRO" w:eastAsia="HG丸ｺﾞｼｯｸM-PRO" w:hAnsi="HG丸ｺﾞｼｯｸM-PRO"/>
                          <w:sz w:val="22"/>
                        </w:rPr>
                        <w:t>に</w:t>
                      </w:r>
                      <w:r>
                        <w:rPr>
                          <w:rFonts w:ascii="HG丸ｺﾞｼｯｸM-PRO" w:eastAsia="HG丸ｺﾞｼｯｸM-PRO" w:hAnsi="HG丸ｺﾞｼｯｸM-PRO" w:hint="eastAsia"/>
                          <w:color w:val="000000"/>
                          <w:sz w:val="22"/>
                        </w:rPr>
                        <w:t>キャリア形成プログラムを策定し、</w:t>
                      </w:r>
                      <w:r>
                        <w:rPr>
                          <w:rFonts w:ascii="HG丸ｺﾞｼｯｸM-PRO" w:eastAsia="HG丸ｺﾞｼｯｸM-PRO" w:hAnsi="HG丸ｺﾞｼｯｸM-PRO" w:hint="eastAsia"/>
                          <w:sz w:val="22"/>
                        </w:rPr>
                        <w:t>各医療圏における医師確保</w:t>
                      </w:r>
                      <w:r>
                        <w:rPr>
                          <w:rFonts w:ascii="HG丸ｺﾞｼｯｸM-PRO" w:eastAsia="HG丸ｺﾞｼｯｸM-PRO" w:hAnsi="HG丸ｺﾞｼｯｸM-PRO"/>
                          <w:sz w:val="22"/>
                        </w:rPr>
                        <w:t>の</w:t>
                      </w:r>
                      <w:r>
                        <w:rPr>
                          <w:rFonts w:ascii="HG丸ｺﾞｼｯｸM-PRO" w:eastAsia="HG丸ｺﾞｼｯｸM-PRO" w:hAnsi="HG丸ｺﾞｼｯｸM-PRO" w:hint="eastAsia"/>
                          <w:sz w:val="22"/>
                        </w:rPr>
                        <w:t>方針等</w:t>
                      </w:r>
                      <w:r>
                        <w:rPr>
                          <w:rFonts w:ascii="HG丸ｺﾞｼｯｸM-PRO" w:eastAsia="HG丸ｺﾞｼｯｸM-PRO" w:hAnsi="HG丸ｺﾞｼｯｸM-PRO"/>
                          <w:sz w:val="22"/>
                        </w:rPr>
                        <w:t>を</w:t>
                      </w:r>
                      <w:r>
                        <w:rPr>
                          <w:rFonts w:ascii="HG丸ｺﾞｼｯｸM-PRO" w:eastAsia="HG丸ｺﾞｼｯｸM-PRO" w:hAnsi="HG丸ｺﾞｼｯｸM-PRO" w:hint="eastAsia"/>
                          <w:sz w:val="22"/>
                        </w:rPr>
                        <w:t>踏まえた</w:t>
                      </w:r>
                      <w:r>
                        <w:rPr>
                          <w:rFonts w:ascii="HG丸ｺﾞｼｯｸM-PRO" w:eastAsia="HG丸ｺﾞｼｯｸM-PRO" w:hAnsi="HG丸ｺﾞｼｯｸM-PRO" w:hint="eastAsia"/>
                          <w:color w:val="000000"/>
                          <w:sz w:val="22"/>
                        </w:rPr>
                        <w:t>医師派遣計画により</w:t>
                      </w:r>
                      <w:r>
                        <w:rPr>
                          <w:rFonts w:ascii="HG丸ｺﾞｼｯｸM-PRO" w:eastAsia="HG丸ｺﾞｼｯｸM-PRO" w:hAnsi="HG丸ｺﾞｼｯｸM-PRO" w:hint="eastAsia"/>
                          <w:sz w:val="22"/>
                        </w:rPr>
                        <w:t>適切</w:t>
                      </w:r>
                      <w:r>
                        <w:rPr>
                          <w:rFonts w:ascii="HG丸ｺﾞｼｯｸM-PRO" w:eastAsia="HG丸ｺﾞｼｯｸM-PRO" w:hAnsi="HG丸ｺﾞｼｯｸM-PRO"/>
                          <w:sz w:val="22"/>
                        </w:rPr>
                        <w:t>に</w:t>
                      </w:r>
                      <w:r>
                        <w:rPr>
                          <w:rFonts w:ascii="HG丸ｺﾞｼｯｸM-PRO" w:eastAsia="HG丸ｺﾞｼｯｸM-PRO" w:hAnsi="HG丸ｺﾞｼｯｸM-PRO" w:hint="eastAsia"/>
                          <w:sz w:val="22"/>
                        </w:rPr>
                        <w:t>派遣</w:t>
                      </w:r>
                      <w:r>
                        <w:rPr>
                          <w:rFonts w:ascii="HG丸ｺﾞｼｯｸM-PRO" w:eastAsia="HG丸ｺﾞｼｯｸM-PRO" w:hAnsi="HG丸ｺﾞｼｯｸM-PRO"/>
                          <w:sz w:val="22"/>
                        </w:rPr>
                        <w:t>調整します</w:t>
                      </w:r>
                      <w:r>
                        <w:rPr>
                          <w:rFonts w:ascii="HG丸ｺﾞｼｯｸM-PRO" w:eastAsia="HG丸ｺﾞｼｯｸM-PRO" w:hAnsi="HG丸ｺﾞｼｯｸM-PRO" w:hint="eastAsia"/>
                          <w:sz w:val="22"/>
                        </w:rPr>
                        <w:t>。</w:t>
                      </w:r>
                    </w:p>
                    <w:p w14:paraId="316E373B" w14:textId="77777777" w:rsidR="00534B72" w:rsidRDefault="00534B72" w:rsidP="00534B72">
                      <w:pPr>
                        <w:snapToGrid w:val="0"/>
                        <w:spacing w:line="340" w:lineRule="exact"/>
                        <w:ind w:leftChars="100" w:left="430" w:hangingChars="100" w:hanging="220"/>
                        <w:jc w:val="left"/>
                        <w:rPr>
                          <w:rFonts w:ascii="HG丸ｺﾞｼｯｸM-PRO" w:eastAsia="HG丸ｺﾞｼｯｸM-PRO" w:hAnsi="HG丸ｺﾞｼｯｸM-PRO"/>
                          <w:sz w:val="22"/>
                        </w:rPr>
                      </w:pPr>
                      <w:r w:rsidRPr="00D80C7C">
                        <w:rPr>
                          <w:rFonts w:ascii="HG丸ｺﾞｼｯｸM-PRO" w:eastAsia="HG丸ｺﾞｼｯｸM-PRO" w:hAnsi="HG丸ｺﾞｼｯｸM-PRO" w:hint="eastAsia"/>
                          <w:sz w:val="22"/>
                        </w:rPr>
                        <w:t>・医師の養成・確保に向け、国や関係機関に対し、初期臨床研修制度や専門研修制度の見直し等について働きかけを行います。</w:t>
                      </w:r>
                    </w:p>
                  </w:txbxContent>
                </v:textbox>
                <w10:wrap anchorx="margin"/>
              </v:roundrect>
            </w:pict>
          </mc:Fallback>
        </mc:AlternateContent>
      </w:r>
    </w:p>
    <w:p w14:paraId="50D3FF96" w14:textId="77777777" w:rsidR="00534B72" w:rsidRDefault="00534B72" w:rsidP="00534B72">
      <w:pPr>
        <w:ind w:leftChars="200" w:left="640" w:hangingChars="100" w:hanging="220"/>
        <w:rPr>
          <w:rFonts w:ascii="HG丸ｺﾞｼｯｸM-PRO" w:eastAsia="HG丸ｺﾞｼｯｸM-PRO" w:hAnsi="HG丸ｺﾞｼｯｸM-PRO"/>
          <w:sz w:val="22"/>
        </w:rPr>
      </w:pPr>
    </w:p>
    <w:p w14:paraId="7000F6E1" w14:textId="77777777" w:rsidR="00534B72" w:rsidRDefault="00534B72" w:rsidP="00534B72">
      <w:pPr>
        <w:ind w:leftChars="200" w:left="640" w:hangingChars="100" w:hanging="220"/>
        <w:rPr>
          <w:rFonts w:ascii="HG丸ｺﾞｼｯｸM-PRO" w:eastAsia="HG丸ｺﾞｼｯｸM-PRO" w:hAnsi="HG丸ｺﾞｼｯｸM-PRO"/>
          <w:sz w:val="22"/>
        </w:rPr>
      </w:pPr>
    </w:p>
    <w:p w14:paraId="700C0A53" w14:textId="77777777" w:rsidR="00534B72" w:rsidRDefault="00534B72" w:rsidP="00534B72">
      <w:pPr>
        <w:ind w:leftChars="200" w:left="640" w:hangingChars="100" w:hanging="220"/>
        <w:rPr>
          <w:rFonts w:ascii="HG丸ｺﾞｼｯｸM-PRO" w:eastAsia="HG丸ｺﾞｼｯｸM-PRO" w:hAnsi="HG丸ｺﾞｼｯｸM-PRO"/>
          <w:sz w:val="22"/>
        </w:rPr>
      </w:pPr>
    </w:p>
    <w:p w14:paraId="18F50445" w14:textId="77777777" w:rsidR="00534B72" w:rsidRDefault="00534B72" w:rsidP="00534B72">
      <w:pPr>
        <w:ind w:leftChars="200" w:left="640" w:hangingChars="100" w:hanging="220"/>
        <w:rPr>
          <w:rFonts w:ascii="HG丸ｺﾞｼｯｸM-PRO" w:eastAsia="HG丸ｺﾞｼｯｸM-PRO" w:hAnsi="HG丸ｺﾞｼｯｸM-PRO"/>
          <w:sz w:val="22"/>
        </w:rPr>
      </w:pPr>
    </w:p>
    <w:p w14:paraId="0AB1971F" w14:textId="77777777" w:rsidR="00534B72" w:rsidRDefault="00534B72" w:rsidP="00534B72">
      <w:pPr>
        <w:ind w:leftChars="200" w:left="640" w:hangingChars="100" w:hanging="220"/>
        <w:rPr>
          <w:rFonts w:ascii="HG丸ｺﾞｼｯｸM-PRO" w:eastAsia="HG丸ｺﾞｼｯｸM-PRO" w:hAnsi="HG丸ｺﾞｼｯｸM-PRO"/>
          <w:sz w:val="22"/>
        </w:rPr>
      </w:pPr>
    </w:p>
    <w:p w14:paraId="59FF41BF" w14:textId="77777777" w:rsidR="00534B72" w:rsidRDefault="00534B72" w:rsidP="00534B72">
      <w:pPr>
        <w:ind w:leftChars="200" w:left="640" w:hangingChars="100" w:hanging="220"/>
        <w:rPr>
          <w:rFonts w:ascii="HG丸ｺﾞｼｯｸM-PRO" w:eastAsia="HG丸ｺﾞｼｯｸM-PRO" w:hAnsi="HG丸ｺﾞｼｯｸM-PRO"/>
          <w:sz w:val="22"/>
        </w:rPr>
      </w:pPr>
    </w:p>
    <w:p w14:paraId="308A3326" w14:textId="77777777" w:rsidR="00534B72" w:rsidRDefault="00534B72" w:rsidP="00534B72">
      <w:pPr>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○大阪府医療対策協議会において、医師確保対策の具体的な実施に必要となる関係者間の協議・調整を行います。</w:t>
      </w:r>
    </w:p>
    <w:p w14:paraId="40D90ED3" w14:textId="77777777" w:rsidR="00534B72" w:rsidRDefault="00534B72" w:rsidP="00534B72">
      <w:pPr>
        <w:rPr>
          <w:rFonts w:ascii="HG丸ｺﾞｼｯｸM-PRO" w:eastAsia="HG丸ｺﾞｼｯｸM-PRO" w:hAnsi="HG丸ｺﾞｼｯｸM-PRO"/>
          <w:sz w:val="22"/>
        </w:rPr>
      </w:pPr>
    </w:p>
    <w:p w14:paraId="621A7C35" w14:textId="77777777" w:rsidR="00534B72" w:rsidRDefault="00534B72" w:rsidP="00534B72">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○地域枠医師等</w:t>
      </w:r>
      <w:r>
        <w:rPr>
          <w:rFonts w:ascii="HG丸ｺﾞｼｯｸM-PRO" w:eastAsia="HG丸ｺﾞｼｯｸM-PRO" w:hAnsi="HG丸ｺﾞｼｯｸM-PRO"/>
          <w:sz w:val="22"/>
        </w:rPr>
        <w:t>に</w:t>
      </w:r>
      <w:r>
        <w:rPr>
          <w:rFonts w:ascii="HG丸ｺﾞｼｯｸM-PRO" w:eastAsia="HG丸ｺﾞｼｯｸM-PRO" w:hAnsi="HG丸ｺﾞｼｯｸM-PRO" w:hint="eastAsia"/>
          <w:sz w:val="22"/>
        </w:rPr>
        <w:t>キャリア形成プログラムを策定し、各医療圏における医師確保</w:t>
      </w:r>
      <w:r>
        <w:rPr>
          <w:rFonts w:ascii="HG丸ｺﾞｼｯｸM-PRO" w:eastAsia="HG丸ｺﾞｼｯｸM-PRO" w:hAnsi="HG丸ｺﾞｼｯｸM-PRO"/>
          <w:sz w:val="22"/>
        </w:rPr>
        <w:t>の</w:t>
      </w:r>
      <w:r>
        <w:rPr>
          <w:rFonts w:ascii="HG丸ｺﾞｼｯｸM-PRO" w:eastAsia="HG丸ｺﾞｼｯｸM-PRO" w:hAnsi="HG丸ｺﾞｼｯｸM-PRO" w:hint="eastAsia"/>
          <w:sz w:val="22"/>
        </w:rPr>
        <w:t>方針等</w:t>
      </w:r>
      <w:r>
        <w:rPr>
          <w:rFonts w:ascii="HG丸ｺﾞｼｯｸM-PRO" w:eastAsia="HG丸ｺﾞｼｯｸM-PRO" w:hAnsi="HG丸ｺﾞｼｯｸM-PRO"/>
          <w:sz w:val="22"/>
        </w:rPr>
        <w:t>を</w:t>
      </w:r>
      <w:r>
        <w:rPr>
          <w:rFonts w:ascii="HG丸ｺﾞｼｯｸM-PRO" w:eastAsia="HG丸ｺﾞｼｯｸM-PRO" w:hAnsi="HG丸ｺﾞｼｯｸM-PRO" w:hint="eastAsia"/>
          <w:sz w:val="22"/>
        </w:rPr>
        <w:t>踏まえた医師派遣計画により適切</w:t>
      </w:r>
      <w:r>
        <w:rPr>
          <w:rFonts w:ascii="HG丸ｺﾞｼｯｸM-PRO" w:eastAsia="HG丸ｺﾞｼｯｸM-PRO" w:hAnsi="HG丸ｺﾞｼｯｸM-PRO"/>
          <w:sz w:val="22"/>
        </w:rPr>
        <w:t>に</w:t>
      </w:r>
      <w:r>
        <w:rPr>
          <w:rFonts w:ascii="HG丸ｺﾞｼｯｸM-PRO" w:eastAsia="HG丸ｺﾞｼｯｸM-PRO" w:hAnsi="HG丸ｺﾞｼｯｸM-PRO" w:hint="eastAsia"/>
          <w:sz w:val="22"/>
        </w:rPr>
        <w:t>派遣</w:t>
      </w:r>
      <w:r>
        <w:rPr>
          <w:rFonts w:ascii="HG丸ｺﾞｼｯｸM-PRO" w:eastAsia="HG丸ｺﾞｼｯｸM-PRO" w:hAnsi="HG丸ｺﾞｼｯｸM-PRO"/>
          <w:sz w:val="22"/>
        </w:rPr>
        <w:t>調整します</w:t>
      </w:r>
      <w:r>
        <w:rPr>
          <w:rFonts w:ascii="HG丸ｺﾞｼｯｸM-PRO" w:eastAsia="HG丸ｺﾞｼｯｸM-PRO" w:hAnsi="HG丸ｺﾞｼｯｸM-PRO" w:hint="eastAsia"/>
          <w:sz w:val="22"/>
        </w:rPr>
        <w:t>。</w:t>
      </w:r>
    </w:p>
    <w:p w14:paraId="2D1BE901" w14:textId="77777777" w:rsidR="00534B72" w:rsidRPr="00FD3197" w:rsidRDefault="00534B72" w:rsidP="00534B72">
      <w:pPr>
        <w:ind w:leftChars="200" w:left="640" w:hangingChars="100" w:hanging="220"/>
        <w:rPr>
          <w:rFonts w:ascii="HG丸ｺﾞｼｯｸM-PRO" w:eastAsia="HG丸ｺﾞｼｯｸM-PRO" w:hAnsi="HG丸ｺﾞｼｯｸM-PRO"/>
          <w:sz w:val="22"/>
        </w:rPr>
      </w:pPr>
    </w:p>
    <w:p w14:paraId="22C6867C" w14:textId="77777777" w:rsidR="00534B72" w:rsidRPr="00FF2130" w:rsidRDefault="00534B72" w:rsidP="00534B72">
      <w:pPr>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bookmarkStart w:id="7" w:name="_Hlk152859006"/>
      <w:r>
        <w:rPr>
          <w:rFonts w:ascii="HG丸ｺﾞｼｯｸM-PRO" w:eastAsia="HG丸ｺﾞｼｯｸM-PRO" w:hAnsi="HG丸ｺﾞｼｯｸM-PRO" w:hint="eastAsia"/>
          <w:sz w:val="22"/>
        </w:rPr>
        <w:t>医師の養成・確保に向け、国や関係機関に対し、初期臨床研修制度や専門研修制度の見直し等につ</w:t>
      </w:r>
      <w:r w:rsidRPr="00FF2130">
        <w:rPr>
          <w:rFonts w:ascii="HG丸ｺﾞｼｯｸM-PRO" w:eastAsia="HG丸ｺﾞｼｯｸM-PRO" w:hAnsi="HG丸ｺﾞｼｯｸM-PRO" w:hint="eastAsia"/>
          <w:sz w:val="22"/>
        </w:rPr>
        <w:t>いて働きかけを行います。</w:t>
      </w:r>
    </w:p>
    <w:bookmarkEnd w:id="7"/>
    <w:p w14:paraId="35220296" w14:textId="77777777" w:rsidR="00534B72" w:rsidRPr="00FF2130" w:rsidRDefault="00534B72" w:rsidP="00534B72">
      <w:pPr>
        <w:ind w:leftChars="200" w:left="640" w:hangingChars="100" w:hanging="220"/>
        <w:rPr>
          <w:rFonts w:ascii="HG丸ｺﾞｼｯｸM-PRO" w:eastAsia="HG丸ｺﾞｼｯｸM-PRO" w:hAnsi="HG丸ｺﾞｼｯｸM-PRO"/>
          <w:sz w:val="22"/>
        </w:rPr>
      </w:pPr>
    </w:p>
    <w:p w14:paraId="74CA0F87" w14:textId="77777777" w:rsidR="00534B72" w:rsidRDefault="00534B72" w:rsidP="00534B72">
      <w:pPr>
        <w:ind w:leftChars="200" w:left="640" w:hangingChars="100" w:hanging="220"/>
        <w:rPr>
          <w:rFonts w:ascii="HG丸ｺﾞｼｯｸM-PRO" w:eastAsia="HG丸ｺﾞｼｯｸM-PRO" w:hAnsi="HG丸ｺﾞｼｯｸM-PRO"/>
          <w:sz w:val="22"/>
        </w:rPr>
      </w:pPr>
      <w:r w:rsidRPr="00FF2130">
        <w:rPr>
          <w:rFonts w:ascii="HG丸ｺﾞｼｯｸM-PRO" w:eastAsia="HG丸ｺﾞｼｯｸM-PRO" w:hAnsi="HG丸ｺﾞｼｯｸM-PRO" w:hint="eastAsia"/>
          <w:sz w:val="22"/>
        </w:rPr>
        <w:t>○大阪府医療対策協議会での協議による医師派遣のみでは、医師少数区域等において十分な医師の確保ができない場合等には、多くの医師を派遣している大学病院等の医療機関に対して、大阪府医療対策協議会における派遣対象とならない医師も医師少数区域等へ派遣するよう働きかけを行います。</w:t>
      </w:r>
    </w:p>
    <w:p w14:paraId="06C2A27C" w14:textId="77777777" w:rsidR="00534B72" w:rsidRDefault="00534B72" w:rsidP="00534B72">
      <w:pPr>
        <w:ind w:leftChars="200" w:left="640" w:hangingChars="100" w:hanging="220"/>
        <w:rPr>
          <w:rFonts w:ascii="HG丸ｺﾞｼｯｸM-PRO" w:eastAsia="HG丸ｺﾞｼｯｸM-PRO" w:hAnsi="HG丸ｺﾞｼｯｸM-PRO"/>
          <w:sz w:val="22"/>
        </w:rPr>
      </w:pPr>
    </w:p>
    <w:p w14:paraId="73E02D02" w14:textId="77777777" w:rsidR="00534B72" w:rsidRDefault="00534B72" w:rsidP="00534B72">
      <w:pPr>
        <w:snapToGrid w:val="0"/>
        <w:jc w:val="lef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4053376" behindDoc="0" locked="0" layoutInCell="1" allowOverlap="1" wp14:anchorId="40D5E3D3" wp14:editId="2143DC7F">
                <wp:simplePos x="0" y="0"/>
                <wp:positionH relativeFrom="margin">
                  <wp:align>right</wp:align>
                </wp:positionH>
                <wp:positionV relativeFrom="paragraph">
                  <wp:posOffset>17145</wp:posOffset>
                </wp:positionV>
                <wp:extent cx="5829300" cy="2095500"/>
                <wp:effectExtent l="0" t="0" r="19050" b="19050"/>
                <wp:wrapNone/>
                <wp:docPr id="10461" name="テキスト ボックス 10461" descr="【医療対策協議会における主な協議事項】&#10;① キャリア形成プログラムに関する事項&#10;② 医師の派遣に関する事項&#10;③ キャリア形成プログラムに基づき医師の確保を特に図るべき区域に派遣された医師の能力の開発及び向上に関する継続的な援助に関する事項&#10;④ 医師の確保を特に図るべき区域に派遣された医師の負担の軽減のための措置に関する事項&#10;⑤ 医師の確保を特に図るべき区域における医師の確保のために大学と都道府県とが連携して行う取組に関する事項&#10;⑥医師法の規定によりその権限に属させられた事項&#10;⑦その他医師の確保を図るために必要な事項&#10;"/>
                <wp:cNvGraphicFramePr/>
                <a:graphic xmlns:a="http://schemas.openxmlformats.org/drawingml/2006/main">
                  <a:graphicData uri="http://schemas.microsoft.com/office/word/2010/wordprocessingShape">
                    <wps:wsp>
                      <wps:cNvSpPr txBox="1"/>
                      <wps:spPr>
                        <a:xfrm>
                          <a:off x="0" y="0"/>
                          <a:ext cx="5829300" cy="2095500"/>
                        </a:xfrm>
                        <a:prstGeom prst="rect">
                          <a:avLst/>
                        </a:prstGeom>
                        <a:solidFill>
                          <a:sysClr val="window" lastClr="FFFFFF"/>
                        </a:solidFill>
                        <a:ln w="6350">
                          <a:solidFill>
                            <a:prstClr val="black"/>
                          </a:solidFill>
                        </a:ln>
                      </wps:spPr>
                      <wps:txbx>
                        <w:txbxContent>
                          <w:p w14:paraId="5EFE86A5" w14:textId="77777777" w:rsidR="00534B72" w:rsidRDefault="00534B72" w:rsidP="00534B72">
                            <w:pPr>
                              <w:snapToGrid w:val="0"/>
                              <w:spacing w:line="240" w:lineRule="exact"/>
                              <w:jc w:val="left"/>
                              <w:rPr>
                                <w:rFonts w:ascii="ＭＳ ゴシック" w:eastAsia="ＭＳ ゴシック" w:hAnsi="ＭＳ ゴシック"/>
                                <w:b/>
                                <w:color w:val="0070C0"/>
                                <w:sz w:val="22"/>
                              </w:rPr>
                            </w:pPr>
                            <w:r>
                              <w:rPr>
                                <w:rFonts w:ascii="ＭＳ ゴシック" w:eastAsia="ＭＳ ゴシック" w:hAnsi="ＭＳ ゴシック" w:hint="eastAsia"/>
                                <w:b/>
                                <w:color w:val="0070C0"/>
                                <w:sz w:val="22"/>
                              </w:rPr>
                              <w:t>【医療対策協議会における主な協議事項】</w:t>
                            </w:r>
                          </w:p>
                          <w:p w14:paraId="65806332" w14:textId="77777777" w:rsidR="00534B72" w:rsidRDefault="00534B72" w:rsidP="00534B72">
                            <w:pPr>
                              <w:snapToGrid w:val="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① キャリア形成プログラムに関する事項</w:t>
                            </w:r>
                          </w:p>
                          <w:p w14:paraId="096A6DA7" w14:textId="77777777" w:rsidR="00534B72" w:rsidRDefault="00534B72" w:rsidP="00534B72">
                            <w:pPr>
                              <w:snapToGrid w:val="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② 医師の派遣に関する事項</w:t>
                            </w:r>
                          </w:p>
                          <w:p w14:paraId="52FD5624" w14:textId="77777777" w:rsidR="00534B72" w:rsidRDefault="00534B72" w:rsidP="00534B72">
                            <w:pPr>
                              <w:snapToGrid w:val="0"/>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③ キャリア形成プログラムに基づき医師の確保を特に図るべき区域に派遣された医師の能力の開発及び向上に関する継続的な援助に関する事項</w:t>
                            </w:r>
                          </w:p>
                          <w:p w14:paraId="5BDE7EF0" w14:textId="77777777" w:rsidR="00534B72" w:rsidRDefault="00534B72" w:rsidP="00534B72">
                            <w:pPr>
                              <w:snapToGrid w:val="0"/>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④ 医師の確保を特に図るべき区域に派遣された医師の負担の軽減のための措置に関する事項</w:t>
                            </w:r>
                          </w:p>
                          <w:p w14:paraId="01B8B18E" w14:textId="77777777" w:rsidR="00534B72" w:rsidRDefault="00534B72" w:rsidP="00534B72">
                            <w:pPr>
                              <w:snapToGrid w:val="0"/>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⑤ 医師の確保を特に図るべき区域における医師の確保のために大学と都道府県とが連携して行う取組に関する事項</w:t>
                            </w:r>
                          </w:p>
                          <w:p w14:paraId="25804B6F" w14:textId="77777777" w:rsidR="00534B72" w:rsidRDefault="00534B72" w:rsidP="00534B72">
                            <w:pPr>
                              <w:snapToGrid w:val="0"/>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⑥医師法の規定によりその権限に属させられた事項</w:t>
                            </w:r>
                          </w:p>
                          <w:p w14:paraId="45DAB9AB" w14:textId="77777777" w:rsidR="00534B72" w:rsidRDefault="00534B72" w:rsidP="00534B72">
                            <w:pPr>
                              <w:snapToGrid w:val="0"/>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⑦その他医師の確保を図るために必要な事項</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0D5E3D3" id="テキスト ボックス 10461" o:spid="_x0000_s1031" type="#_x0000_t202" alt="【医療対策協議会における主な協議事項】&#10;① キャリア形成プログラムに関する事項&#10;② 医師の派遣に関する事項&#10;③ キャリア形成プログラムに基づき医師の確保を特に図るべき区域に派遣された医師の能力の開発及び向上に関する継続的な援助に関する事項&#10;④ 医師の確保を特に図るべき区域に派遣された医師の負担の軽減のための措置に関する事項&#10;⑤ 医師の確保を特に図るべき区域における医師の確保のために大学と都道府県とが連携して行う取組に関する事項&#10;⑥医師法の規定によりその権限に属させられた事項&#10;⑦その他医師の確保を図るために必要な事項&#10;" style="position:absolute;margin-left:407.8pt;margin-top:1.35pt;width:459pt;height:165pt;z-index:25405337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" fillcolor="window" strokeweight=".5pt">
                <v:textbox>
                  <w:txbxContent>
                    <w:p w14:paraId="5EFE86A5" w14:textId="77777777" w:rsidR="00534B72" w:rsidRDefault="00534B72" w:rsidP="00534B72">
                      <w:pPr>
                        <w:snapToGrid w:val="0"/>
                        <w:spacing w:line="240" w:lineRule="exact"/>
                        <w:jc w:val="left"/>
                        <w:rPr>
                          <w:rFonts w:ascii="ＭＳ ゴシック" w:eastAsia="ＭＳ ゴシック" w:hAnsi="ＭＳ ゴシック"/>
                          <w:b/>
                          <w:color w:val="0070C0"/>
                          <w:sz w:val="22"/>
                        </w:rPr>
                      </w:pPr>
                      <w:r>
                        <w:rPr>
                          <w:rFonts w:ascii="ＭＳ ゴシック" w:eastAsia="ＭＳ ゴシック" w:hAnsi="ＭＳ ゴシック" w:hint="eastAsia"/>
                          <w:b/>
                          <w:color w:val="0070C0"/>
                          <w:sz w:val="22"/>
                        </w:rPr>
                        <w:t>【医療対策協議会における主な協議事項】</w:t>
                      </w:r>
                    </w:p>
                    <w:p w14:paraId="65806332" w14:textId="77777777" w:rsidR="00534B72" w:rsidRDefault="00534B72" w:rsidP="00534B72">
                      <w:pPr>
                        <w:snapToGrid w:val="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① キャリア形成プログラムに関する事項</w:t>
                      </w:r>
                    </w:p>
                    <w:p w14:paraId="096A6DA7" w14:textId="77777777" w:rsidR="00534B72" w:rsidRDefault="00534B72" w:rsidP="00534B72">
                      <w:pPr>
                        <w:snapToGrid w:val="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② 医師の派遣に関する事項</w:t>
                      </w:r>
                    </w:p>
                    <w:p w14:paraId="52FD5624" w14:textId="77777777" w:rsidR="00534B72" w:rsidRDefault="00534B72" w:rsidP="00534B72">
                      <w:pPr>
                        <w:snapToGrid w:val="0"/>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③ キャリア形成プログラムに基づき医師の確保を特に図るべき区域に派遣された医師の能力の開発及び向上に関する継続的な援助に関する事項</w:t>
                      </w:r>
                    </w:p>
                    <w:p w14:paraId="5BDE7EF0" w14:textId="77777777" w:rsidR="00534B72" w:rsidRDefault="00534B72" w:rsidP="00534B72">
                      <w:pPr>
                        <w:snapToGrid w:val="0"/>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④ 医師の確保を特に図るべき区域に派遣された医師の負担の軽減のための措置に関する事項</w:t>
                      </w:r>
                    </w:p>
                    <w:p w14:paraId="01B8B18E" w14:textId="77777777" w:rsidR="00534B72" w:rsidRDefault="00534B72" w:rsidP="00534B72">
                      <w:pPr>
                        <w:snapToGrid w:val="0"/>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⑤ 医師の確保を特に図るべき区域における医師の確保のために大学と都道府県とが連携して行う取組に関する事項</w:t>
                      </w:r>
                    </w:p>
                    <w:p w14:paraId="25804B6F" w14:textId="77777777" w:rsidR="00534B72" w:rsidRDefault="00534B72" w:rsidP="00534B72">
                      <w:pPr>
                        <w:snapToGrid w:val="0"/>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⑥医師法の規定によりその権限に属させられた事項</w:t>
                      </w:r>
                    </w:p>
                    <w:p w14:paraId="45DAB9AB" w14:textId="77777777" w:rsidR="00534B72" w:rsidRDefault="00534B72" w:rsidP="00534B72">
                      <w:pPr>
                        <w:snapToGrid w:val="0"/>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⑦その他医師の確保を図るために必要な事項</w:t>
                      </w:r>
                    </w:p>
                  </w:txbxContent>
                </v:textbox>
                <w10:wrap anchorx="margin"/>
              </v:shape>
            </w:pict>
          </mc:Fallback>
        </mc:AlternateContent>
      </w:r>
    </w:p>
    <w:p w14:paraId="7A2BAE3E" w14:textId="77777777" w:rsidR="00534B72" w:rsidRDefault="00534B72" w:rsidP="00534B72">
      <w:pPr>
        <w:snapToGrid w:val="0"/>
        <w:jc w:val="left"/>
        <w:rPr>
          <w:rFonts w:ascii="HG丸ｺﾞｼｯｸM-PRO" w:eastAsia="HG丸ｺﾞｼｯｸM-PRO" w:hAnsi="HG丸ｺﾞｼｯｸM-PRO"/>
          <w:sz w:val="22"/>
        </w:rPr>
      </w:pPr>
    </w:p>
    <w:p w14:paraId="78C87EED" w14:textId="77777777" w:rsidR="00534B72" w:rsidRDefault="00534B72" w:rsidP="00534B72">
      <w:pPr>
        <w:snapToGrid w:val="0"/>
        <w:jc w:val="left"/>
        <w:rPr>
          <w:rFonts w:ascii="HG丸ｺﾞｼｯｸM-PRO" w:eastAsia="HG丸ｺﾞｼｯｸM-PRO" w:hAnsi="HG丸ｺﾞｼｯｸM-PRO"/>
          <w:sz w:val="22"/>
        </w:rPr>
      </w:pPr>
    </w:p>
    <w:p w14:paraId="3EBA346C" w14:textId="77777777" w:rsidR="00534B72" w:rsidRDefault="00534B72" w:rsidP="00534B72">
      <w:pPr>
        <w:snapToGrid w:val="0"/>
        <w:spacing w:line="340" w:lineRule="exact"/>
        <w:jc w:val="left"/>
        <w:rPr>
          <w:rFonts w:ascii="HG丸ｺﾞｼｯｸM-PRO" w:eastAsia="HG丸ｺﾞｼｯｸM-PRO" w:hAnsi="HG丸ｺﾞｼｯｸM-PRO"/>
          <w:sz w:val="22"/>
        </w:rPr>
      </w:pPr>
    </w:p>
    <w:p w14:paraId="0879E37C" w14:textId="77777777" w:rsidR="00534B72" w:rsidRDefault="00534B72" w:rsidP="00534B72">
      <w:pPr>
        <w:snapToGrid w:val="0"/>
        <w:spacing w:line="340" w:lineRule="exact"/>
        <w:jc w:val="left"/>
        <w:rPr>
          <w:rFonts w:ascii="HG丸ｺﾞｼｯｸM-PRO" w:eastAsia="HG丸ｺﾞｼｯｸM-PRO" w:hAnsi="HG丸ｺﾞｼｯｸM-PRO"/>
          <w:sz w:val="22"/>
        </w:rPr>
      </w:pPr>
    </w:p>
    <w:p w14:paraId="4718D421" w14:textId="77777777" w:rsidR="00534B72" w:rsidRDefault="00534B72" w:rsidP="00534B72">
      <w:pPr>
        <w:snapToGrid w:val="0"/>
        <w:spacing w:line="340" w:lineRule="exact"/>
        <w:jc w:val="left"/>
        <w:rPr>
          <w:rFonts w:ascii="HG丸ｺﾞｼｯｸM-PRO" w:eastAsia="HG丸ｺﾞｼｯｸM-PRO" w:hAnsi="HG丸ｺﾞｼｯｸM-PRO"/>
          <w:sz w:val="22"/>
        </w:rPr>
      </w:pPr>
    </w:p>
    <w:p w14:paraId="1E8EC5CA" w14:textId="77777777" w:rsidR="00534B72" w:rsidRDefault="00534B72" w:rsidP="00534B72">
      <w:pPr>
        <w:snapToGrid w:val="0"/>
        <w:jc w:val="left"/>
        <w:rPr>
          <w:rFonts w:ascii="HG丸ｺﾞｼｯｸM-PRO" w:eastAsia="HG丸ｺﾞｼｯｸM-PRO" w:hAnsi="HG丸ｺﾞｼｯｸM-PRO"/>
          <w:sz w:val="22"/>
        </w:rPr>
      </w:pPr>
    </w:p>
    <w:p w14:paraId="66469B04" w14:textId="77777777" w:rsidR="00534B72" w:rsidRDefault="00534B72" w:rsidP="00534B72">
      <w:pPr>
        <w:snapToGrid w:val="0"/>
        <w:jc w:val="left"/>
        <w:rPr>
          <w:rFonts w:ascii="HG丸ｺﾞｼｯｸM-PRO" w:eastAsia="HG丸ｺﾞｼｯｸM-PRO" w:hAnsi="HG丸ｺﾞｼｯｸM-PRO"/>
          <w:sz w:val="22"/>
        </w:rPr>
      </w:pPr>
    </w:p>
    <w:p w14:paraId="3DB5D0FB" w14:textId="77777777" w:rsidR="00534B72" w:rsidRDefault="00534B72" w:rsidP="00534B72">
      <w:pPr>
        <w:snapToGrid w:val="0"/>
        <w:jc w:val="left"/>
        <w:rPr>
          <w:rFonts w:ascii="HG丸ｺﾞｼｯｸM-PRO" w:eastAsia="HG丸ｺﾞｼｯｸM-PRO" w:hAnsi="HG丸ｺﾞｼｯｸM-PRO"/>
          <w:sz w:val="22"/>
        </w:rPr>
      </w:pPr>
    </w:p>
    <w:p w14:paraId="031EEF93" w14:textId="77777777" w:rsidR="00534B72" w:rsidRDefault="00534B72" w:rsidP="00534B72">
      <w:pPr>
        <w:snapToGrid w:val="0"/>
        <w:jc w:val="left"/>
        <w:rPr>
          <w:rFonts w:ascii="HG丸ｺﾞｼｯｸM-PRO" w:eastAsia="HG丸ｺﾞｼｯｸM-PRO" w:hAnsi="HG丸ｺﾞｼｯｸM-PRO"/>
          <w:sz w:val="22"/>
        </w:rPr>
      </w:pPr>
    </w:p>
    <w:p w14:paraId="54D98B54" w14:textId="77777777" w:rsidR="00534B72" w:rsidRDefault="00534B72" w:rsidP="00534B72">
      <w:pPr>
        <w:snapToGrid w:val="0"/>
        <w:jc w:val="left"/>
        <w:rPr>
          <w:rFonts w:ascii="HG丸ｺﾞｼｯｸM-PRO" w:eastAsia="HG丸ｺﾞｼｯｸM-PRO" w:hAnsi="HG丸ｺﾞｼｯｸM-PRO"/>
          <w:sz w:val="22"/>
        </w:rPr>
      </w:pPr>
    </w:p>
    <w:p w14:paraId="38C306CF" w14:textId="77777777" w:rsidR="00534B72" w:rsidRDefault="00534B72" w:rsidP="00534B72">
      <w:pPr>
        <w:snapToGrid w:val="0"/>
        <w:jc w:val="left"/>
        <w:rPr>
          <w:rFonts w:ascii="HG丸ｺﾞｼｯｸM-PRO" w:eastAsia="HG丸ｺﾞｼｯｸM-PRO" w:hAnsi="HG丸ｺﾞｼｯｸM-PRO"/>
          <w:sz w:val="22"/>
        </w:rPr>
      </w:pPr>
    </w:p>
    <w:p w14:paraId="2CE91642" w14:textId="77777777" w:rsidR="00534B72" w:rsidRDefault="00534B72" w:rsidP="00534B72">
      <w:pPr>
        <w:snapToGrid w:val="0"/>
        <w:jc w:val="left"/>
        <w:rPr>
          <w:rFonts w:ascii="HG丸ｺﾞｼｯｸM-PRO" w:eastAsia="HG丸ｺﾞｼｯｸM-PRO" w:hAnsi="HG丸ｺﾞｼｯｸM-PRO"/>
          <w:sz w:val="22"/>
        </w:rPr>
      </w:pPr>
    </w:p>
    <w:p w14:paraId="05079A67" w14:textId="77777777" w:rsidR="00534B72" w:rsidRDefault="00534B72" w:rsidP="00534B72">
      <w:pPr>
        <w:snapToGrid w:val="0"/>
        <w:jc w:val="left"/>
        <w:rPr>
          <w:rFonts w:ascii="HG丸ｺﾞｼｯｸM-PRO" w:eastAsia="HG丸ｺﾞｼｯｸM-PRO" w:hAnsi="HG丸ｺﾞｼｯｸM-PRO"/>
          <w:sz w:val="22"/>
        </w:rPr>
      </w:pPr>
    </w:p>
    <w:p w14:paraId="0FBB0C48" w14:textId="77777777" w:rsidR="00534B72" w:rsidRDefault="00534B72" w:rsidP="00534B72">
      <w:pPr>
        <w:snapToGrid w:val="0"/>
        <w:jc w:val="left"/>
        <w:rPr>
          <w:rFonts w:ascii="HG丸ｺﾞｼｯｸM-PRO" w:eastAsia="HG丸ｺﾞｼｯｸM-PRO" w:hAnsi="HG丸ｺﾞｼｯｸM-PRO"/>
          <w:sz w:val="22"/>
        </w:rPr>
      </w:pPr>
    </w:p>
    <w:p w14:paraId="15D2D5BD" w14:textId="77777777" w:rsidR="00534B72" w:rsidRDefault="00534B72" w:rsidP="00534B72">
      <w:pPr>
        <w:ind w:firstLineChars="50" w:firstLine="141"/>
        <w:jc w:val="left"/>
        <w:rPr>
          <w:rFonts w:ascii="ＭＳ ゴシック" w:eastAsia="ＭＳ ゴシック" w:hAnsi="ＭＳ ゴシック"/>
          <w:b/>
          <w:color w:val="0070C0"/>
          <w:sz w:val="28"/>
          <w:szCs w:val="28"/>
        </w:rPr>
      </w:pPr>
      <w:r w:rsidRPr="00065265">
        <w:rPr>
          <w:rFonts w:ascii="ＭＳ ゴシック" w:eastAsia="ＭＳ ゴシック" w:hAnsi="ＭＳ ゴシック" w:hint="eastAsia"/>
          <w:b/>
          <w:color w:val="0070C0"/>
          <w:sz w:val="28"/>
          <w:szCs w:val="28"/>
        </w:rPr>
        <w:lastRenderedPageBreak/>
        <w:t>（</w:t>
      </w:r>
      <w:r>
        <w:rPr>
          <w:rFonts w:ascii="ＭＳ ゴシック" w:eastAsia="ＭＳ ゴシック" w:hAnsi="ＭＳ ゴシック" w:hint="eastAsia"/>
          <w:b/>
          <w:color w:val="0070C0"/>
          <w:sz w:val="28"/>
          <w:szCs w:val="28"/>
        </w:rPr>
        <w:t>３</w:t>
      </w:r>
      <w:r w:rsidRPr="00065265">
        <w:rPr>
          <w:rFonts w:ascii="ＭＳ ゴシック" w:eastAsia="ＭＳ ゴシック" w:hAnsi="ＭＳ ゴシック" w:hint="eastAsia"/>
          <w:b/>
          <w:color w:val="0070C0"/>
          <w:sz w:val="28"/>
          <w:szCs w:val="28"/>
        </w:rPr>
        <w:t>）医</w:t>
      </w:r>
      <w:r>
        <w:rPr>
          <w:rFonts w:ascii="ＭＳ ゴシック" w:eastAsia="ＭＳ ゴシック" w:hAnsi="ＭＳ ゴシック" w:hint="eastAsia"/>
          <w:b/>
          <w:color w:val="0070C0"/>
          <w:sz w:val="28"/>
          <w:szCs w:val="28"/>
        </w:rPr>
        <w:t>療提供体制の確保に向けた取組（周産期・小児医療）</w:t>
      </w:r>
    </w:p>
    <w:p w14:paraId="545E743F" w14:textId="77777777" w:rsidR="00534B72" w:rsidRDefault="00534B72" w:rsidP="00534B72">
      <w:pPr>
        <w:ind w:leftChars="200" w:left="701" w:hangingChars="100" w:hanging="281"/>
        <w:rPr>
          <w:rFonts w:ascii="HG丸ｺﾞｼｯｸM-PRO" w:eastAsia="HG丸ｺﾞｼｯｸM-PRO" w:hAnsi="HG丸ｺﾞｼｯｸM-PRO"/>
          <w:sz w:val="22"/>
          <w:szCs w:val="28"/>
        </w:rPr>
      </w:pPr>
      <w:r>
        <w:rPr>
          <w:rFonts w:ascii="ＭＳ ゴシック" w:eastAsia="ＭＳ ゴシック" w:hAnsi="ＭＳ ゴシック" w:hint="eastAsia"/>
          <w:b/>
          <w:noProof/>
          <w:sz w:val="28"/>
          <w:szCs w:val="28"/>
        </w:rPr>
        <mc:AlternateContent>
          <mc:Choice Requires="wps">
            <w:drawing>
              <wp:anchor distT="0" distB="0" distL="114300" distR="114300" simplePos="0" relativeHeight="254049280" behindDoc="0" locked="0" layoutInCell="1" allowOverlap="1" wp14:anchorId="42F956CC" wp14:editId="3CD4D70E">
                <wp:simplePos x="0" y="0"/>
                <wp:positionH relativeFrom="margin">
                  <wp:posOffset>285673</wp:posOffset>
                </wp:positionH>
                <wp:positionV relativeFrom="paragraph">
                  <wp:posOffset>44729</wp:posOffset>
                </wp:positionV>
                <wp:extent cx="5892800" cy="1395663"/>
                <wp:effectExtent l="0" t="0" r="0" b="0"/>
                <wp:wrapNone/>
                <wp:docPr id="10462" name="AutoShape 3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2800" cy="1395663"/>
                        </a:xfrm>
                        <a:prstGeom prst="roundRect">
                          <a:avLst>
                            <a:gd name="adj" fmla="val 7167"/>
                          </a:avLst>
                        </a:prstGeom>
                        <a:solidFill>
                          <a:srgbClr val="4BACC6">
                            <a:lumMod val="20000"/>
                            <a:lumOff val="80000"/>
                          </a:srgbClr>
                        </a:solidFill>
                        <a:ln>
                          <a:noFill/>
                        </a:ln>
                        <a:effectLst/>
                      </wps:spPr>
                      <wps:txbx>
                        <w:txbxContent>
                          <w:p w14:paraId="0707B556" w14:textId="77777777" w:rsidR="00534B72" w:rsidRDefault="00534B72" w:rsidP="00534B72">
                            <w:pPr>
                              <w:snapToGrid w:val="0"/>
                              <w:spacing w:line="340" w:lineRule="exact"/>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rPr>
                              <w:t>【計画終期（202</w:t>
                            </w:r>
                            <w:r>
                              <w:rPr>
                                <w:rFonts w:ascii="ＭＳ ゴシック" w:eastAsia="ＭＳ ゴシック" w:hAnsi="ＭＳ ゴシック"/>
                                <w:b/>
                                <w:color w:val="0070C0"/>
                                <w:sz w:val="22"/>
                              </w:rPr>
                              <w:t>6</w:t>
                            </w:r>
                            <w:r>
                              <w:rPr>
                                <w:rFonts w:ascii="ＭＳ ゴシック" w:eastAsia="ＭＳ ゴシック" w:hAnsi="ＭＳ ゴシック" w:hint="eastAsia"/>
                                <w:b/>
                                <w:color w:val="0070C0"/>
                                <w:sz w:val="22"/>
                              </w:rPr>
                              <w:t>年度）までの取組】</w:t>
                            </w:r>
                          </w:p>
                          <w:p w14:paraId="4DC46BCC" w14:textId="77777777" w:rsidR="00534B72" w:rsidRPr="003B6C73" w:rsidRDefault="00534B72" w:rsidP="00534B72">
                            <w:pPr>
                              <w:snapToGrid w:val="0"/>
                              <w:spacing w:line="340" w:lineRule="exact"/>
                              <w:ind w:leftChars="100" w:left="430" w:hangingChars="100" w:hanging="220"/>
                              <w:jc w:val="left"/>
                              <w:rPr>
                                <w:rFonts w:ascii="HG丸ｺﾞｼｯｸM-PRO" w:eastAsia="HG丸ｺﾞｼｯｸM-PRO" w:hAnsi="HG丸ｺﾞｼｯｸM-PRO"/>
                                <w:sz w:val="22"/>
                              </w:rPr>
                            </w:pPr>
                            <w:r w:rsidRPr="003B6C73">
                              <w:rPr>
                                <w:rFonts w:ascii="HG丸ｺﾞｼｯｸM-PRO" w:eastAsia="HG丸ｺﾞｼｯｸM-PRO" w:hAnsi="HG丸ｺﾞｼｯｸM-PRO" w:hint="eastAsia"/>
                                <w:sz w:val="22"/>
                              </w:rPr>
                              <w:t>・個々の周産期母子医療センター、小児中核病院、小児地域医療センター、特定機能病院等における医師の配置状況等を勘案し、また、大阪府周産期医療及び小児医療協議会等の意見を聴取した上で、医師の配置について、大阪府医療対策協議会の意見を踏まえて検討します。</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roundrect w14:anchorId="42F956CC" id="_x0000_s1032" style="position:absolute;left:0;text-align:left;margin-left:22.5pt;margin-top:3.5pt;width:464pt;height:109.9pt;z-index:2540492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46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" fillcolor="#dbeef4" stroked="f">
                <v:textbox>
                  <w:txbxContent>
                    <w:p w14:paraId="0707B556" w14:textId="77777777" w:rsidR="00534B72" w:rsidRDefault="00534B72" w:rsidP="00534B72">
                      <w:pPr>
                        <w:snapToGrid w:val="0"/>
                        <w:spacing w:line="340" w:lineRule="exact"/>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rPr>
                        <w:t>【計画終期（202</w:t>
                      </w:r>
                      <w:r>
                        <w:rPr>
                          <w:rFonts w:ascii="ＭＳ ゴシック" w:eastAsia="ＭＳ ゴシック" w:hAnsi="ＭＳ ゴシック"/>
                          <w:b/>
                          <w:color w:val="0070C0"/>
                          <w:sz w:val="22"/>
                        </w:rPr>
                        <w:t>6</w:t>
                      </w:r>
                      <w:r>
                        <w:rPr>
                          <w:rFonts w:ascii="ＭＳ ゴシック" w:eastAsia="ＭＳ ゴシック" w:hAnsi="ＭＳ ゴシック" w:hint="eastAsia"/>
                          <w:b/>
                          <w:color w:val="0070C0"/>
                          <w:sz w:val="22"/>
                        </w:rPr>
                        <w:t>年度）までの取組】</w:t>
                      </w:r>
                    </w:p>
                    <w:p w14:paraId="4DC46BCC" w14:textId="77777777" w:rsidR="00534B72" w:rsidRPr="003B6C73" w:rsidRDefault="00534B72" w:rsidP="00534B72">
                      <w:pPr>
                        <w:snapToGrid w:val="0"/>
                        <w:spacing w:line="340" w:lineRule="exact"/>
                        <w:ind w:leftChars="100" w:left="430" w:hangingChars="100" w:hanging="220"/>
                        <w:jc w:val="left"/>
                        <w:rPr>
                          <w:rFonts w:ascii="HG丸ｺﾞｼｯｸM-PRO" w:eastAsia="HG丸ｺﾞｼｯｸM-PRO" w:hAnsi="HG丸ｺﾞｼｯｸM-PRO"/>
                          <w:sz w:val="22"/>
                        </w:rPr>
                      </w:pPr>
                      <w:r w:rsidRPr="003B6C73">
                        <w:rPr>
                          <w:rFonts w:ascii="HG丸ｺﾞｼｯｸM-PRO" w:eastAsia="HG丸ｺﾞｼｯｸM-PRO" w:hAnsi="HG丸ｺﾞｼｯｸM-PRO" w:hint="eastAsia"/>
                          <w:sz w:val="22"/>
                        </w:rPr>
                        <w:t>・個々の周産期母子医療センター、小児中核病院、小児地域医療センター、特定機能病院等における医師の配置状況等を勘案し、また、大阪府周産期医療及び小児医療協議会等の意見を聴取した上で、医師の配置について、大阪府医療対策協議会の意見を踏まえて検討します。</w:t>
                      </w:r>
                    </w:p>
                  </w:txbxContent>
                </v:textbox>
                <w10:wrap anchorx="margin"/>
              </v:roundrect>
            </w:pict>
          </mc:Fallback>
        </mc:AlternateContent>
      </w:r>
    </w:p>
    <w:p w14:paraId="469E84C1" w14:textId="77777777" w:rsidR="00534B72" w:rsidRDefault="00534B72" w:rsidP="00534B72">
      <w:pPr>
        <w:ind w:leftChars="200" w:left="640" w:hangingChars="100" w:hanging="220"/>
        <w:rPr>
          <w:rFonts w:ascii="HG丸ｺﾞｼｯｸM-PRO" w:eastAsia="HG丸ｺﾞｼｯｸM-PRO" w:hAnsi="HG丸ｺﾞｼｯｸM-PRO"/>
          <w:sz w:val="22"/>
          <w:szCs w:val="28"/>
        </w:rPr>
      </w:pPr>
    </w:p>
    <w:p w14:paraId="4A57C138" w14:textId="77777777" w:rsidR="00534B72" w:rsidRDefault="00534B72" w:rsidP="00534B72">
      <w:pPr>
        <w:ind w:leftChars="200" w:left="640" w:hangingChars="100" w:hanging="220"/>
        <w:rPr>
          <w:rFonts w:ascii="HG丸ｺﾞｼｯｸM-PRO" w:eastAsia="HG丸ｺﾞｼｯｸM-PRO" w:hAnsi="HG丸ｺﾞｼｯｸM-PRO"/>
          <w:sz w:val="22"/>
          <w:szCs w:val="28"/>
        </w:rPr>
      </w:pPr>
    </w:p>
    <w:p w14:paraId="239C6AC5" w14:textId="77777777" w:rsidR="00534B72" w:rsidRDefault="00534B72" w:rsidP="00534B72">
      <w:pPr>
        <w:ind w:leftChars="200" w:left="640" w:hangingChars="100" w:hanging="220"/>
        <w:rPr>
          <w:rFonts w:ascii="HG丸ｺﾞｼｯｸM-PRO" w:eastAsia="HG丸ｺﾞｼｯｸM-PRO" w:hAnsi="HG丸ｺﾞｼｯｸM-PRO"/>
          <w:sz w:val="22"/>
          <w:szCs w:val="28"/>
        </w:rPr>
      </w:pPr>
    </w:p>
    <w:p w14:paraId="42B8D0D9" w14:textId="77777777" w:rsidR="00534B72" w:rsidRDefault="00534B72" w:rsidP="00534B72">
      <w:pPr>
        <w:ind w:leftChars="200" w:left="640" w:hangingChars="100" w:hanging="220"/>
        <w:rPr>
          <w:rFonts w:ascii="HG丸ｺﾞｼｯｸM-PRO" w:eastAsia="HG丸ｺﾞｼｯｸM-PRO" w:hAnsi="HG丸ｺﾞｼｯｸM-PRO"/>
          <w:sz w:val="22"/>
          <w:szCs w:val="28"/>
        </w:rPr>
      </w:pPr>
    </w:p>
    <w:p w14:paraId="4730E109" w14:textId="77777777" w:rsidR="00534B72" w:rsidRDefault="00534B72" w:rsidP="00534B72">
      <w:pPr>
        <w:ind w:leftChars="200" w:left="640" w:hangingChars="100" w:hanging="220"/>
        <w:rPr>
          <w:rFonts w:ascii="HG丸ｺﾞｼｯｸM-PRO" w:eastAsia="HG丸ｺﾞｼｯｸM-PRO" w:hAnsi="HG丸ｺﾞｼｯｸM-PRO"/>
          <w:sz w:val="22"/>
          <w:szCs w:val="28"/>
        </w:rPr>
      </w:pPr>
    </w:p>
    <w:p w14:paraId="3935E5B2" w14:textId="77777777" w:rsidR="00534B72" w:rsidRDefault="00534B72" w:rsidP="00534B72">
      <w:pPr>
        <w:ind w:leftChars="200" w:left="640" w:hangingChars="100" w:hanging="220"/>
        <w:rPr>
          <w:rFonts w:ascii="HG丸ｺﾞｼｯｸM-PRO" w:eastAsia="HG丸ｺﾞｼｯｸM-PRO" w:hAnsi="HG丸ｺﾞｼｯｸM-PRO"/>
          <w:color w:val="000000" w:themeColor="text1"/>
          <w:sz w:val="22"/>
          <w:szCs w:val="28"/>
        </w:rPr>
      </w:pPr>
      <w:r>
        <w:rPr>
          <w:rFonts w:ascii="HG丸ｺﾞｼｯｸM-PRO" w:eastAsia="HG丸ｺﾞｼｯｸM-PRO" w:hAnsi="HG丸ｺﾞｼｯｸM-PRO" w:hint="eastAsia"/>
          <w:sz w:val="22"/>
          <w:szCs w:val="28"/>
        </w:rPr>
        <w:t>○周産期医療及び小児医療に係る課題に対する対応について、各二次医療圏において保健医療協議会での協議状況、大阪府医療対策協議会の意</w:t>
      </w:r>
      <w:r>
        <w:rPr>
          <w:rFonts w:ascii="HG丸ｺﾞｼｯｸM-PRO" w:eastAsia="HG丸ｺﾞｼｯｸM-PRO" w:hAnsi="HG丸ｺﾞｼｯｸM-PRO" w:hint="eastAsia"/>
          <w:color w:val="000000" w:themeColor="text1"/>
          <w:sz w:val="22"/>
          <w:szCs w:val="28"/>
        </w:rPr>
        <w:t>見とともに、大阪府周産期医療及び小児医療協議会等の意見も聴取するなど各医療圏における周産期医療又は小児医療の提供体制についての検討の機会に併せて協議します。</w:t>
      </w:r>
    </w:p>
    <w:p w14:paraId="63B9A5D1" w14:textId="77777777" w:rsidR="00534B72" w:rsidRDefault="00534B72" w:rsidP="00534B72">
      <w:pPr>
        <w:ind w:left="780"/>
        <w:rPr>
          <w:rFonts w:ascii="HG丸ｺﾞｼｯｸM-PRO" w:eastAsia="HG丸ｺﾞｼｯｸM-PRO" w:hAnsi="HG丸ｺﾞｼｯｸM-PRO"/>
          <w:color w:val="000000" w:themeColor="text1"/>
          <w:sz w:val="22"/>
          <w:szCs w:val="28"/>
        </w:rPr>
      </w:pPr>
    </w:p>
    <w:p w14:paraId="641B400E" w14:textId="77777777" w:rsidR="00534B72" w:rsidRDefault="00534B72" w:rsidP="00534B72">
      <w:pPr>
        <w:ind w:leftChars="200" w:left="640" w:hangingChars="100" w:hanging="220"/>
        <w:rPr>
          <w:rFonts w:ascii="HG丸ｺﾞｼｯｸM-PRO" w:eastAsia="HG丸ｺﾞｼｯｸM-PRO" w:hAnsi="HG丸ｺﾞｼｯｸM-PRO"/>
          <w:sz w:val="22"/>
          <w:szCs w:val="28"/>
        </w:rPr>
      </w:pPr>
      <w:bookmarkStart w:id="8" w:name="_Hlk152082376"/>
      <w:r>
        <w:rPr>
          <w:rFonts w:ascii="HG丸ｺﾞｼｯｸM-PRO" w:eastAsia="HG丸ｺﾞｼｯｸM-PRO" w:hAnsi="HG丸ｺﾞｼｯｸM-PRO" w:hint="eastAsia"/>
          <w:color w:val="000000" w:themeColor="text1"/>
          <w:sz w:val="22"/>
          <w:szCs w:val="28"/>
        </w:rPr>
        <w:t>○個々の周産期母子医療センター、小児中核病院、小児地域医療センター、特定機能病院等における医師の配置状況等を勘案し、また、大阪府周産期医療及び小児医療協議会等の意見を聴取した上で、医師の配置について、大阪府医療対策協議会</w:t>
      </w:r>
      <w:r>
        <w:rPr>
          <w:rFonts w:ascii="HG丸ｺﾞｼｯｸM-PRO" w:eastAsia="HG丸ｺﾞｼｯｸM-PRO" w:hAnsi="HG丸ｺﾞｼｯｸM-PRO" w:hint="eastAsia"/>
          <w:sz w:val="22"/>
          <w:szCs w:val="28"/>
        </w:rPr>
        <w:t>の意見を踏まえて検討します</w:t>
      </w:r>
      <w:bookmarkEnd w:id="8"/>
      <w:r>
        <w:rPr>
          <w:rFonts w:ascii="HG丸ｺﾞｼｯｸM-PRO" w:eastAsia="HG丸ｺﾞｼｯｸM-PRO" w:hAnsi="HG丸ｺﾞｼｯｸM-PRO" w:hint="eastAsia"/>
          <w:sz w:val="22"/>
          <w:szCs w:val="28"/>
        </w:rPr>
        <w:t>。</w:t>
      </w:r>
    </w:p>
    <w:p w14:paraId="04753FF7" w14:textId="29E27D50" w:rsidR="00534B72" w:rsidRDefault="00534B72" w:rsidP="00534B72">
      <w:pPr>
        <w:widowControl/>
        <w:ind w:leftChars="200" w:left="640" w:hangingChars="100" w:hanging="220"/>
        <w:rPr>
          <w:rFonts w:ascii="HG丸ｺﾞｼｯｸM-PRO" w:eastAsia="HG丸ｺﾞｼｯｸM-PRO" w:hAnsi="HG丸ｺﾞｼｯｸM-PRO" w:cs="Times New Roman"/>
          <w:bCs/>
          <w:sz w:val="22"/>
        </w:rPr>
      </w:pPr>
    </w:p>
    <w:p w14:paraId="70EE3E66" w14:textId="7EDCD52C" w:rsidR="0049664A" w:rsidRDefault="0049664A" w:rsidP="00534B72">
      <w:pPr>
        <w:widowControl/>
        <w:ind w:leftChars="200" w:left="640" w:hangingChars="100" w:hanging="220"/>
        <w:rPr>
          <w:rFonts w:ascii="HG丸ｺﾞｼｯｸM-PRO" w:eastAsia="HG丸ｺﾞｼｯｸM-PRO" w:hAnsi="HG丸ｺﾞｼｯｸM-PRO" w:cs="Times New Roman"/>
          <w:bCs/>
          <w:sz w:val="22"/>
        </w:rPr>
      </w:pPr>
    </w:p>
    <w:p w14:paraId="78EAFE94" w14:textId="6A356EDF" w:rsidR="0049664A" w:rsidRDefault="0049664A" w:rsidP="00534B72">
      <w:pPr>
        <w:widowControl/>
        <w:ind w:leftChars="200" w:left="640" w:hangingChars="100" w:hanging="220"/>
        <w:rPr>
          <w:rFonts w:ascii="HG丸ｺﾞｼｯｸM-PRO" w:eastAsia="HG丸ｺﾞｼｯｸM-PRO" w:hAnsi="HG丸ｺﾞｼｯｸM-PRO" w:cs="Times New Roman"/>
          <w:bCs/>
          <w:sz w:val="22"/>
        </w:rPr>
      </w:pPr>
    </w:p>
    <w:p w14:paraId="1EEB4BA3" w14:textId="43C171E6" w:rsidR="0049664A" w:rsidRDefault="0049664A" w:rsidP="00534B72">
      <w:pPr>
        <w:widowControl/>
        <w:ind w:leftChars="200" w:left="640" w:hangingChars="100" w:hanging="220"/>
        <w:rPr>
          <w:rFonts w:ascii="HG丸ｺﾞｼｯｸM-PRO" w:eastAsia="HG丸ｺﾞｼｯｸM-PRO" w:hAnsi="HG丸ｺﾞｼｯｸM-PRO" w:cs="Times New Roman"/>
          <w:bCs/>
          <w:sz w:val="22"/>
        </w:rPr>
      </w:pPr>
    </w:p>
    <w:p w14:paraId="6F3B5B8B" w14:textId="5333DF47" w:rsidR="0049664A" w:rsidRDefault="0049664A" w:rsidP="00534B72">
      <w:pPr>
        <w:widowControl/>
        <w:ind w:leftChars="200" w:left="640" w:hangingChars="100" w:hanging="220"/>
        <w:rPr>
          <w:rFonts w:ascii="HG丸ｺﾞｼｯｸM-PRO" w:eastAsia="HG丸ｺﾞｼｯｸM-PRO" w:hAnsi="HG丸ｺﾞｼｯｸM-PRO" w:cs="Times New Roman"/>
          <w:bCs/>
          <w:sz w:val="22"/>
        </w:rPr>
      </w:pPr>
    </w:p>
    <w:p w14:paraId="08098355" w14:textId="700013DD" w:rsidR="0049664A" w:rsidRDefault="0049664A" w:rsidP="00534B72">
      <w:pPr>
        <w:widowControl/>
        <w:ind w:leftChars="200" w:left="640" w:hangingChars="100" w:hanging="220"/>
        <w:rPr>
          <w:rFonts w:ascii="HG丸ｺﾞｼｯｸM-PRO" w:eastAsia="HG丸ｺﾞｼｯｸM-PRO" w:hAnsi="HG丸ｺﾞｼｯｸM-PRO" w:cs="Times New Roman"/>
          <w:bCs/>
          <w:sz w:val="22"/>
        </w:rPr>
      </w:pPr>
    </w:p>
    <w:p w14:paraId="4E070A22" w14:textId="7F1C9623" w:rsidR="0049664A" w:rsidRDefault="0049664A" w:rsidP="00534B72">
      <w:pPr>
        <w:widowControl/>
        <w:ind w:leftChars="200" w:left="640" w:hangingChars="100" w:hanging="220"/>
        <w:rPr>
          <w:rFonts w:ascii="HG丸ｺﾞｼｯｸM-PRO" w:eastAsia="HG丸ｺﾞｼｯｸM-PRO" w:hAnsi="HG丸ｺﾞｼｯｸM-PRO" w:cs="Times New Roman"/>
          <w:bCs/>
          <w:sz w:val="22"/>
        </w:rPr>
      </w:pPr>
    </w:p>
    <w:p w14:paraId="06B8AA1D" w14:textId="7562D580" w:rsidR="0049664A" w:rsidRDefault="0049664A" w:rsidP="00534B72">
      <w:pPr>
        <w:widowControl/>
        <w:ind w:leftChars="200" w:left="640" w:hangingChars="100" w:hanging="220"/>
        <w:rPr>
          <w:rFonts w:ascii="HG丸ｺﾞｼｯｸM-PRO" w:eastAsia="HG丸ｺﾞｼｯｸM-PRO" w:hAnsi="HG丸ｺﾞｼｯｸM-PRO" w:cs="Times New Roman"/>
          <w:bCs/>
          <w:sz w:val="22"/>
        </w:rPr>
      </w:pPr>
    </w:p>
    <w:p w14:paraId="6BA58DD4" w14:textId="493EE172" w:rsidR="0049664A" w:rsidRDefault="0049664A" w:rsidP="00534B72">
      <w:pPr>
        <w:widowControl/>
        <w:ind w:leftChars="200" w:left="640" w:hangingChars="100" w:hanging="220"/>
        <w:rPr>
          <w:rFonts w:ascii="HG丸ｺﾞｼｯｸM-PRO" w:eastAsia="HG丸ｺﾞｼｯｸM-PRO" w:hAnsi="HG丸ｺﾞｼｯｸM-PRO" w:cs="Times New Roman"/>
          <w:bCs/>
          <w:sz w:val="22"/>
        </w:rPr>
      </w:pPr>
    </w:p>
    <w:p w14:paraId="0C5BADC1" w14:textId="342588B3" w:rsidR="0049664A" w:rsidRDefault="0049664A" w:rsidP="00534B72">
      <w:pPr>
        <w:widowControl/>
        <w:ind w:leftChars="200" w:left="640" w:hangingChars="100" w:hanging="220"/>
        <w:rPr>
          <w:rFonts w:ascii="HG丸ｺﾞｼｯｸM-PRO" w:eastAsia="HG丸ｺﾞｼｯｸM-PRO" w:hAnsi="HG丸ｺﾞｼｯｸM-PRO" w:cs="Times New Roman"/>
          <w:bCs/>
          <w:sz w:val="22"/>
        </w:rPr>
      </w:pPr>
    </w:p>
    <w:p w14:paraId="1EFA0EB9" w14:textId="7A13A4EC" w:rsidR="0049664A" w:rsidRDefault="0049664A" w:rsidP="00534B72">
      <w:pPr>
        <w:widowControl/>
        <w:ind w:leftChars="200" w:left="640" w:hangingChars="100" w:hanging="220"/>
        <w:rPr>
          <w:rFonts w:ascii="HG丸ｺﾞｼｯｸM-PRO" w:eastAsia="HG丸ｺﾞｼｯｸM-PRO" w:hAnsi="HG丸ｺﾞｼｯｸM-PRO" w:cs="Times New Roman"/>
          <w:bCs/>
          <w:sz w:val="22"/>
        </w:rPr>
      </w:pPr>
    </w:p>
    <w:p w14:paraId="5EAAEA25" w14:textId="5DE56362" w:rsidR="0049664A" w:rsidRDefault="0049664A" w:rsidP="00534B72">
      <w:pPr>
        <w:widowControl/>
        <w:ind w:leftChars="200" w:left="640" w:hangingChars="100" w:hanging="220"/>
        <w:rPr>
          <w:rFonts w:ascii="HG丸ｺﾞｼｯｸM-PRO" w:eastAsia="HG丸ｺﾞｼｯｸM-PRO" w:hAnsi="HG丸ｺﾞｼｯｸM-PRO" w:cs="Times New Roman"/>
          <w:bCs/>
          <w:sz w:val="22"/>
        </w:rPr>
      </w:pPr>
    </w:p>
    <w:p w14:paraId="44228D8E" w14:textId="7C9D4A16" w:rsidR="0049664A" w:rsidRDefault="0049664A" w:rsidP="00534B72">
      <w:pPr>
        <w:widowControl/>
        <w:ind w:leftChars="200" w:left="640" w:hangingChars="100" w:hanging="220"/>
        <w:rPr>
          <w:rFonts w:ascii="HG丸ｺﾞｼｯｸM-PRO" w:eastAsia="HG丸ｺﾞｼｯｸM-PRO" w:hAnsi="HG丸ｺﾞｼｯｸM-PRO" w:cs="Times New Roman"/>
          <w:bCs/>
          <w:sz w:val="22"/>
        </w:rPr>
      </w:pPr>
    </w:p>
    <w:p w14:paraId="39303577" w14:textId="097FD94C" w:rsidR="0049664A" w:rsidRDefault="0049664A" w:rsidP="00534B72">
      <w:pPr>
        <w:widowControl/>
        <w:ind w:leftChars="200" w:left="640" w:hangingChars="100" w:hanging="220"/>
        <w:rPr>
          <w:rFonts w:ascii="HG丸ｺﾞｼｯｸM-PRO" w:eastAsia="HG丸ｺﾞｼｯｸM-PRO" w:hAnsi="HG丸ｺﾞｼｯｸM-PRO" w:cs="Times New Roman"/>
          <w:bCs/>
          <w:sz w:val="22"/>
        </w:rPr>
      </w:pPr>
    </w:p>
    <w:p w14:paraId="08BFDB88" w14:textId="4355963F" w:rsidR="0049664A" w:rsidRDefault="0049664A" w:rsidP="00534B72">
      <w:pPr>
        <w:widowControl/>
        <w:ind w:leftChars="200" w:left="640" w:hangingChars="100" w:hanging="220"/>
        <w:rPr>
          <w:rFonts w:ascii="HG丸ｺﾞｼｯｸM-PRO" w:eastAsia="HG丸ｺﾞｼｯｸM-PRO" w:hAnsi="HG丸ｺﾞｼｯｸM-PRO" w:cs="Times New Roman"/>
          <w:bCs/>
          <w:sz w:val="22"/>
        </w:rPr>
      </w:pPr>
    </w:p>
    <w:p w14:paraId="4571BE50" w14:textId="77777777" w:rsidR="0049664A" w:rsidRDefault="0049664A" w:rsidP="00534B72">
      <w:pPr>
        <w:widowControl/>
        <w:ind w:leftChars="200" w:left="640" w:hangingChars="100" w:hanging="220"/>
        <w:rPr>
          <w:rFonts w:ascii="HG丸ｺﾞｼｯｸM-PRO" w:eastAsia="HG丸ｺﾞｼｯｸM-PRO" w:hAnsi="HG丸ｺﾞｼｯｸM-PRO" w:cs="Times New Roman"/>
          <w:bCs/>
          <w:sz w:val="22"/>
        </w:rPr>
      </w:pPr>
    </w:p>
    <w:p w14:paraId="2123A945" w14:textId="77777777" w:rsidR="00534B72" w:rsidRDefault="00534B72" w:rsidP="00534B72">
      <w:pPr>
        <w:widowControl/>
        <w:ind w:leftChars="200" w:left="640" w:hangingChars="100" w:hanging="220"/>
        <w:rPr>
          <w:rFonts w:ascii="HG丸ｺﾞｼｯｸM-PRO" w:eastAsia="HG丸ｺﾞｼｯｸM-PRO" w:hAnsi="HG丸ｺﾞｼｯｸM-PRO" w:cs="Times New Roman"/>
          <w:bCs/>
          <w:sz w:val="22"/>
        </w:rPr>
      </w:pPr>
    </w:p>
    <w:p w14:paraId="70217AEE" w14:textId="77777777" w:rsidR="00534B72" w:rsidRDefault="00534B72" w:rsidP="00534B72">
      <w:pPr>
        <w:pStyle w:val="1"/>
        <w:tabs>
          <w:tab w:val="left" w:pos="709"/>
        </w:tabs>
        <w:snapToGrid w:val="0"/>
        <w:spacing w:before="0" w:beforeAutospacing="0" w:after="0" w:afterAutospacing="0" w:line="300" w:lineRule="auto"/>
        <w:rPr>
          <w:rFonts w:ascii="ＭＳ ゴシック" w:eastAsia="ＭＳ ゴシック" w:hAnsi="ＭＳ ゴシック"/>
          <w:color w:val="0070C0"/>
          <w:sz w:val="36"/>
          <w:szCs w:val="36"/>
          <w:u w:val="single"/>
          <w:lang w:eastAsia="ja-JP"/>
        </w:rPr>
      </w:pPr>
      <w:r>
        <w:rPr>
          <w:rFonts w:ascii="ＭＳ ゴシック" w:eastAsia="ＭＳ ゴシック" w:hAnsi="ＭＳ ゴシック" w:hint="eastAsia"/>
          <w:color w:val="0070C0"/>
          <w:sz w:val="36"/>
          <w:szCs w:val="36"/>
          <w:u w:val="single"/>
          <w:lang w:val="en-US" w:eastAsia="ja-JP"/>
        </w:rPr>
        <w:lastRenderedPageBreak/>
        <w:t>２</w:t>
      </w:r>
      <w:r>
        <w:rPr>
          <w:rFonts w:ascii="ＭＳ ゴシック" w:eastAsia="ＭＳ ゴシック" w:hAnsi="ＭＳ ゴシック" w:hint="eastAsia"/>
          <w:sz w:val="36"/>
          <w:szCs w:val="36"/>
          <w:u w:val="single"/>
        </w:rPr>
        <w:t>．</w:t>
      </w:r>
      <w:proofErr w:type="spellStart"/>
      <w:r>
        <w:rPr>
          <w:rFonts w:ascii="ＭＳ ゴシック" w:eastAsia="ＭＳ ゴシック" w:hAnsi="ＭＳ ゴシック" w:hint="eastAsia"/>
          <w:color w:val="0070C0"/>
          <w:sz w:val="36"/>
          <w:szCs w:val="36"/>
          <w:u w:val="single"/>
          <w:lang w:eastAsia="ja-JP"/>
        </w:rPr>
        <w:t>医師の養成段階における</w:t>
      </w:r>
      <w:r>
        <w:rPr>
          <w:rFonts w:ascii="ＭＳ ゴシック" w:eastAsia="ＭＳ ゴシック" w:hAnsi="ＭＳ ゴシック" w:hint="eastAsia"/>
          <w:color w:val="0070C0"/>
          <w:sz w:val="36"/>
          <w:szCs w:val="36"/>
          <w:u w:val="single"/>
        </w:rPr>
        <w:t>取組</w:t>
      </w:r>
      <w:proofErr w:type="spellEnd"/>
    </w:p>
    <w:p w14:paraId="4F75E583" w14:textId="77777777" w:rsidR="00534B72" w:rsidRDefault="00534B72" w:rsidP="00534B72">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（１）地域枠医師及び自治医科大学卒業医師の養成</w:t>
      </w:r>
    </w:p>
    <w:p w14:paraId="78F29F8A" w14:textId="77777777" w:rsidR="00534B72" w:rsidRDefault="00534B72" w:rsidP="00534B72">
      <w:pPr>
        <w:tabs>
          <w:tab w:val="left" w:pos="426"/>
        </w:tabs>
        <w:ind w:firstLineChars="50" w:firstLine="110"/>
        <w:rPr>
          <w:rFonts w:ascii="ＭＳ ゴシック" w:eastAsia="ＭＳ ゴシック" w:hAnsi="ＭＳ ゴシック"/>
          <w:b/>
          <w:color w:val="0070C0"/>
          <w:sz w:val="28"/>
          <w:szCs w:val="28"/>
        </w:rPr>
      </w:pPr>
      <w:r>
        <w:rPr>
          <w:rFonts w:ascii="ＭＳ ゴシック" w:eastAsia="ＭＳ ゴシック" w:hAnsi="ＭＳ ゴシック"/>
          <w:noProof/>
          <w:sz w:val="22"/>
        </w:rPr>
        <mc:AlternateContent>
          <mc:Choice Requires="wps">
            <w:drawing>
              <wp:anchor distT="0" distB="0" distL="114300" distR="114300" simplePos="0" relativeHeight="254057472" behindDoc="0" locked="0" layoutInCell="1" allowOverlap="1" wp14:anchorId="400D4199" wp14:editId="746B0566">
                <wp:simplePos x="0" y="0"/>
                <wp:positionH relativeFrom="margin">
                  <wp:posOffset>179070</wp:posOffset>
                </wp:positionH>
                <wp:positionV relativeFrom="paragraph">
                  <wp:posOffset>23495</wp:posOffset>
                </wp:positionV>
                <wp:extent cx="5928360" cy="1158240"/>
                <wp:effectExtent l="0" t="0" r="0" b="3810"/>
                <wp:wrapNone/>
                <wp:docPr id="10463" name="AutoShape 3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8360" cy="1158240"/>
                        </a:xfrm>
                        <a:prstGeom prst="roundRect">
                          <a:avLst>
                            <a:gd name="adj" fmla="val 14141"/>
                          </a:avLst>
                        </a:prstGeom>
                        <a:solidFill>
                          <a:srgbClr val="4BACC6">
                            <a:lumMod val="20000"/>
                            <a:lumOff val="80000"/>
                          </a:srgbClr>
                        </a:solidFill>
                        <a:ln>
                          <a:noFill/>
                        </a:ln>
                        <a:effectLst/>
                      </wps:spPr>
                      <wps:txbx>
                        <w:txbxContent>
                          <w:p w14:paraId="55BF1F0A" w14:textId="77777777" w:rsidR="00534B72" w:rsidRDefault="00534B72" w:rsidP="00534B72">
                            <w:pPr>
                              <w:snapToGrid w:val="0"/>
                              <w:spacing w:line="340" w:lineRule="exact"/>
                              <w:jc w:val="left"/>
                              <w:rPr>
                                <w:rFonts w:ascii="ＭＳ ゴシック" w:eastAsia="ＭＳ ゴシック" w:hAnsi="ＭＳ ゴシック"/>
                                <w:b/>
                                <w:color w:val="0070C0"/>
                                <w:sz w:val="22"/>
                              </w:rPr>
                            </w:pPr>
                            <w:r>
                              <w:rPr>
                                <w:rFonts w:ascii="ＭＳ ゴシック" w:eastAsia="ＭＳ ゴシック" w:hAnsi="ＭＳ ゴシック" w:hint="eastAsia"/>
                                <w:b/>
                                <w:color w:val="0070C0"/>
                                <w:sz w:val="22"/>
                              </w:rPr>
                              <w:t>【計画終期（202</w:t>
                            </w:r>
                            <w:r>
                              <w:rPr>
                                <w:rFonts w:ascii="ＭＳ ゴシック" w:eastAsia="ＭＳ ゴシック" w:hAnsi="ＭＳ ゴシック"/>
                                <w:b/>
                                <w:color w:val="0070C0"/>
                                <w:sz w:val="22"/>
                              </w:rPr>
                              <w:t>6</w:t>
                            </w:r>
                            <w:r>
                              <w:rPr>
                                <w:rFonts w:ascii="ＭＳ ゴシック" w:eastAsia="ＭＳ ゴシック" w:hAnsi="ＭＳ ゴシック" w:hint="eastAsia"/>
                                <w:b/>
                                <w:color w:val="0070C0"/>
                                <w:sz w:val="22"/>
                              </w:rPr>
                              <w:t>年度）までの取組】</w:t>
                            </w:r>
                          </w:p>
                          <w:p w14:paraId="2016A88A" w14:textId="1D84061B" w:rsidR="00534B72" w:rsidRPr="00000AD5" w:rsidRDefault="00534B72" w:rsidP="00534B72">
                            <w:pPr>
                              <w:snapToGrid w:val="0"/>
                              <w:spacing w:line="340" w:lineRule="exact"/>
                              <w:ind w:leftChars="100" w:left="430" w:hangingChars="100" w:hanging="220"/>
                              <w:jc w:val="left"/>
                              <w:rPr>
                                <w:rFonts w:ascii="HG丸ｺﾞｼｯｸM-PRO" w:eastAsia="HG丸ｺﾞｼｯｸM-PRO" w:hAnsi="HG丸ｺﾞｼｯｸM-PRO"/>
                                <w:color w:val="000000" w:themeColor="text1"/>
                                <w:sz w:val="22"/>
                              </w:rPr>
                            </w:pPr>
                            <w:r w:rsidRPr="00000AD5">
                              <w:rPr>
                                <w:rFonts w:ascii="HG丸ｺﾞｼｯｸM-PRO" w:eastAsia="HG丸ｺﾞｼｯｸM-PRO" w:hAnsi="HG丸ｺﾞｼｯｸM-PRO" w:hint="eastAsia"/>
                                <w:color w:val="000000" w:themeColor="text1"/>
                                <w:sz w:val="22"/>
                              </w:rPr>
                              <w:t>・地域枠を各大学に臨時定員</w:t>
                            </w:r>
                            <w:r w:rsidRPr="00000AD5">
                              <w:rPr>
                                <w:rFonts w:ascii="HG丸ｺﾞｼｯｸM-PRO" w:eastAsia="HG丸ｺﾞｼｯｸM-PRO" w:hAnsi="HG丸ｺﾞｼｯｸM-PRO"/>
                                <w:color w:val="000000" w:themeColor="text1"/>
                                <w:sz w:val="22"/>
                              </w:rPr>
                              <w:t>により</w:t>
                            </w:r>
                            <w:r w:rsidRPr="00000AD5">
                              <w:rPr>
                                <w:rFonts w:ascii="HG丸ｺﾞｼｯｸM-PRO" w:eastAsia="HG丸ｺﾞｼｯｸM-PRO" w:hAnsi="HG丸ｺﾞｼｯｸM-PRO" w:hint="eastAsia"/>
                                <w:color w:val="000000" w:themeColor="text1"/>
                                <w:sz w:val="22"/>
                              </w:rPr>
                              <w:t>設置できるよう、</w:t>
                            </w:r>
                            <w:r w:rsidRPr="00000AD5">
                              <w:rPr>
                                <w:rFonts w:ascii="HG丸ｺﾞｼｯｸM-PRO" w:eastAsia="HG丸ｺﾞｼｯｸM-PRO" w:hAnsi="HG丸ｺﾞｼｯｸM-PRO"/>
                                <w:color w:val="000000" w:themeColor="text1"/>
                                <w:sz w:val="22"/>
                              </w:rPr>
                              <w:t>国に要望</w:t>
                            </w:r>
                            <w:r w:rsidRPr="00000AD5">
                              <w:rPr>
                                <w:rFonts w:ascii="HG丸ｺﾞｼｯｸM-PRO" w:eastAsia="HG丸ｺﾞｼｯｸM-PRO" w:hAnsi="HG丸ｺﾞｼｯｸM-PRO" w:hint="eastAsia"/>
                                <w:color w:val="000000" w:themeColor="text1"/>
                                <w:sz w:val="22"/>
                              </w:rPr>
                              <w:t>します。また、必要に応じ、恒久定員における地域枠の設置について、府内の地域枠設置大学と協議します</w:t>
                            </w:r>
                            <w:r w:rsidRPr="00000AD5">
                              <w:rPr>
                                <w:rFonts w:ascii="HG丸ｺﾞｼｯｸM-PRO" w:eastAsia="HG丸ｺﾞｼｯｸM-PRO" w:hAnsi="HG丸ｺﾞｼｯｸM-PRO"/>
                                <w:color w:val="000000" w:themeColor="text1"/>
                                <w:sz w:val="22"/>
                              </w:rPr>
                              <w:t>。</w:t>
                            </w:r>
                          </w:p>
                          <w:p w14:paraId="2EAA5547" w14:textId="77777777" w:rsidR="00534B72" w:rsidRPr="00000AD5" w:rsidRDefault="00534B72" w:rsidP="00534B72">
                            <w:pPr>
                              <w:snapToGrid w:val="0"/>
                              <w:spacing w:line="340" w:lineRule="exact"/>
                              <w:ind w:leftChars="100" w:left="430" w:hangingChars="100" w:hanging="220"/>
                              <w:jc w:val="left"/>
                              <w:rPr>
                                <w:rFonts w:ascii="HG丸ｺﾞｼｯｸM-PRO" w:eastAsia="HG丸ｺﾞｼｯｸM-PRO" w:hAnsi="HG丸ｺﾞｼｯｸM-PRO"/>
                                <w:color w:val="000000" w:themeColor="text1"/>
                                <w:sz w:val="22"/>
                              </w:rPr>
                            </w:pPr>
                            <w:r w:rsidRPr="00000AD5">
                              <w:rPr>
                                <w:rFonts w:ascii="HG丸ｺﾞｼｯｸM-PRO" w:eastAsia="HG丸ｺﾞｼｯｸM-PRO" w:hAnsi="HG丸ｺﾞｼｯｸM-PRO" w:hint="eastAsia"/>
                                <w:color w:val="000000" w:themeColor="text1"/>
                                <w:sz w:val="22"/>
                              </w:rPr>
                              <w:t>・自治医科大学の大阪府入学定員枠が３名</w:t>
                            </w:r>
                            <w:r w:rsidRPr="00000AD5">
                              <w:rPr>
                                <w:rFonts w:ascii="HG丸ｺﾞｼｯｸM-PRO" w:eastAsia="HG丸ｺﾞｼｯｸM-PRO" w:hAnsi="HG丸ｺﾞｼｯｸM-PRO"/>
                                <w:color w:val="000000" w:themeColor="text1"/>
                                <w:sz w:val="22"/>
                              </w:rPr>
                              <w:t>枠となるよう、</w:t>
                            </w:r>
                            <w:r w:rsidRPr="00000AD5">
                              <w:rPr>
                                <w:rFonts w:ascii="HG丸ｺﾞｼｯｸM-PRO" w:eastAsia="HG丸ｺﾞｼｯｸM-PRO" w:hAnsi="HG丸ｺﾞｼｯｸM-PRO" w:hint="eastAsia"/>
                                <w:color w:val="000000" w:themeColor="text1"/>
                                <w:sz w:val="22"/>
                              </w:rPr>
                              <w:t>自治医科大学に要望します</w:t>
                            </w:r>
                            <w:r w:rsidRPr="00000AD5">
                              <w:rPr>
                                <w:rFonts w:ascii="HG丸ｺﾞｼｯｸM-PRO" w:eastAsia="HG丸ｺﾞｼｯｸM-PRO" w:hAnsi="HG丸ｺﾞｼｯｸM-PRO"/>
                                <w:color w:val="000000" w:themeColor="text1"/>
                                <w:sz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00D4199" id="_x0000_s1033" style="position:absolute;left:0;text-align:left;margin-left:14.1pt;margin-top:1.85pt;width:466.8pt;height:91.2pt;z-index:254057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92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" fillcolor="#dbeef4" stroked="f">
                <v:textbox>
                  <w:txbxContent>
                    <w:p w14:paraId="55BF1F0A" w14:textId="77777777" w:rsidR="00534B72" w:rsidRDefault="00534B72" w:rsidP="00534B72">
                      <w:pPr>
                        <w:snapToGrid w:val="0"/>
                        <w:spacing w:line="340" w:lineRule="exact"/>
                        <w:jc w:val="left"/>
                        <w:rPr>
                          <w:rFonts w:ascii="ＭＳ ゴシック" w:eastAsia="ＭＳ ゴシック" w:hAnsi="ＭＳ ゴシック"/>
                          <w:b/>
                          <w:color w:val="0070C0"/>
                          <w:sz w:val="22"/>
                        </w:rPr>
                      </w:pPr>
                      <w:r>
                        <w:rPr>
                          <w:rFonts w:ascii="ＭＳ ゴシック" w:eastAsia="ＭＳ ゴシック" w:hAnsi="ＭＳ ゴシック" w:hint="eastAsia"/>
                          <w:b/>
                          <w:color w:val="0070C0"/>
                          <w:sz w:val="22"/>
                        </w:rPr>
                        <w:t>【計画終期（202</w:t>
                      </w:r>
                      <w:r>
                        <w:rPr>
                          <w:rFonts w:ascii="ＭＳ ゴシック" w:eastAsia="ＭＳ ゴシック" w:hAnsi="ＭＳ ゴシック"/>
                          <w:b/>
                          <w:color w:val="0070C0"/>
                          <w:sz w:val="22"/>
                        </w:rPr>
                        <w:t>6</w:t>
                      </w:r>
                      <w:r>
                        <w:rPr>
                          <w:rFonts w:ascii="ＭＳ ゴシック" w:eastAsia="ＭＳ ゴシック" w:hAnsi="ＭＳ ゴシック" w:hint="eastAsia"/>
                          <w:b/>
                          <w:color w:val="0070C0"/>
                          <w:sz w:val="22"/>
                        </w:rPr>
                        <w:t>年度）までの取組】</w:t>
                      </w:r>
                    </w:p>
                    <w:p w14:paraId="2016A88A" w14:textId="1D84061B" w:rsidR="00534B72" w:rsidRPr="00000AD5" w:rsidRDefault="00534B72" w:rsidP="00534B72">
                      <w:pPr>
                        <w:snapToGrid w:val="0"/>
                        <w:spacing w:line="340" w:lineRule="exact"/>
                        <w:ind w:leftChars="100" w:left="430" w:hangingChars="100" w:hanging="220"/>
                        <w:jc w:val="left"/>
                        <w:rPr>
                          <w:rFonts w:ascii="HG丸ｺﾞｼｯｸM-PRO" w:eastAsia="HG丸ｺﾞｼｯｸM-PRO" w:hAnsi="HG丸ｺﾞｼｯｸM-PRO"/>
                          <w:color w:val="000000" w:themeColor="text1"/>
                          <w:sz w:val="22"/>
                        </w:rPr>
                      </w:pPr>
                      <w:r w:rsidRPr="00000AD5">
                        <w:rPr>
                          <w:rFonts w:ascii="HG丸ｺﾞｼｯｸM-PRO" w:eastAsia="HG丸ｺﾞｼｯｸM-PRO" w:hAnsi="HG丸ｺﾞｼｯｸM-PRO" w:hint="eastAsia"/>
                          <w:color w:val="000000" w:themeColor="text1"/>
                          <w:sz w:val="22"/>
                        </w:rPr>
                        <w:t>・地域枠を各大学に臨時定員</w:t>
                      </w:r>
                      <w:r w:rsidRPr="00000AD5">
                        <w:rPr>
                          <w:rFonts w:ascii="HG丸ｺﾞｼｯｸM-PRO" w:eastAsia="HG丸ｺﾞｼｯｸM-PRO" w:hAnsi="HG丸ｺﾞｼｯｸM-PRO"/>
                          <w:color w:val="000000" w:themeColor="text1"/>
                          <w:sz w:val="22"/>
                        </w:rPr>
                        <w:t>により</w:t>
                      </w:r>
                      <w:r w:rsidRPr="00000AD5">
                        <w:rPr>
                          <w:rFonts w:ascii="HG丸ｺﾞｼｯｸM-PRO" w:eastAsia="HG丸ｺﾞｼｯｸM-PRO" w:hAnsi="HG丸ｺﾞｼｯｸM-PRO" w:hint="eastAsia"/>
                          <w:color w:val="000000" w:themeColor="text1"/>
                          <w:sz w:val="22"/>
                        </w:rPr>
                        <w:t>設置できるよう、</w:t>
                      </w:r>
                      <w:r w:rsidRPr="00000AD5">
                        <w:rPr>
                          <w:rFonts w:ascii="HG丸ｺﾞｼｯｸM-PRO" w:eastAsia="HG丸ｺﾞｼｯｸM-PRO" w:hAnsi="HG丸ｺﾞｼｯｸM-PRO"/>
                          <w:color w:val="000000" w:themeColor="text1"/>
                          <w:sz w:val="22"/>
                        </w:rPr>
                        <w:t>国に要望</w:t>
                      </w:r>
                      <w:r w:rsidRPr="00000AD5">
                        <w:rPr>
                          <w:rFonts w:ascii="HG丸ｺﾞｼｯｸM-PRO" w:eastAsia="HG丸ｺﾞｼｯｸM-PRO" w:hAnsi="HG丸ｺﾞｼｯｸM-PRO" w:hint="eastAsia"/>
                          <w:color w:val="000000" w:themeColor="text1"/>
                          <w:sz w:val="22"/>
                        </w:rPr>
                        <w:t>します。また、必要に応じ、恒久定員における地域枠の設置について、府内の地域枠設置大学と協議します</w:t>
                      </w:r>
                      <w:r w:rsidRPr="00000AD5">
                        <w:rPr>
                          <w:rFonts w:ascii="HG丸ｺﾞｼｯｸM-PRO" w:eastAsia="HG丸ｺﾞｼｯｸM-PRO" w:hAnsi="HG丸ｺﾞｼｯｸM-PRO"/>
                          <w:color w:val="000000" w:themeColor="text1"/>
                          <w:sz w:val="22"/>
                        </w:rPr>
                        <w:t>。</w:t>
                      </w:r>
                    </w:p>
                    <w:p w14:paraId="2EAA5547" w14:textId="77777777" w:rsidR="00534B72" w:rsidRPr="00000AD5" w:rsidRDefault="00534B72" w:rsidP="00534B72">
                      <w:pPr>
                        <w:snapToGrid w:val="0"/>
                        <w:spacing w:line="340" w:lineRule="exact"/>
                        <w:ind w:leftChars="100" w:left="430" w:hangingChars="100" w:hanging="220"/>
                        <w:jc w:val="left"/>
                        <w:rPr>
                          <w:rFonts w:ascii="HG丸ｺﾞｼｯｸM-PRO" w:eastAsia="HG丸ｺﾞｼｯｸM-PRO" w:hAnsi="HG丸ｺﾞｼｯｸM-PRO"/>
                          <w:color w:val="000000" w:themeColor="text1"/>
                          <w:sz w:val="22"/>
                        </w:rPr>
                      </w:pPr>
                      <w:r w:rsidRPr="00000AD5">
                        <w:rPr>
                          <w:rFonts w:ascii="HG丸ｺﾞｼｯｸM-PRO" w:eastAsia="HG丸ｺﾞｼｯｸM-PRO" w:hAnsi="HG丸ｺﾞｼｯｸM-PRO" w:hint="eastAsia"/>
                          <w:color w:val="000000" w:themeColor="text1"/>
                          <w:sz w:val="22"/>
                        </w:rPr>
                        <w:t>・自治医科大学の大阪府入学定員枠が３名</w:t>
                      </w:r>
                      <w:r w:rsidRPr="00000AD5">
                        <w:rPr>
                          <w:rFonts w:ascii="HG丸ｺﾞｼｯｸM-PRO" w:eastAsia="HG丸ｺﾞｼｯｸM-PRO" w:hAnsi="HG丸ｺﾞｼｯｸM-PRO"/>
                          <w:color w:val="000000" w:themeColor="text1"/>
                          <w:sz w:val="22"/>
                        </w:rPr>
                        <w:t>枠となるよう、</w:t>
                      </w:r>
                      <w:r w:rsidRPr="00000AD5">
                        <w:rPr>
                          <w:rFonts w:ascii="HG丸ｺﾞｼｯｸM-PRO" w:eastAsia="HG丸ｺﾞｼｯｸM-PRO" w:hAnsi="HG丸ｺﾞｼｯｸM-PRO" w:hint="eastAsia"/>
                          <w:color w:val="000000" w:themeColor="text1"/>
                          <w:sz w:val="22"/>
                        </w:rPr>
                        <w:t>自治医科大学に要望します</w:t>
                      </w:r>
                      <w:r w:rsidRPr="00000AD5">
                        <w:rPr>
                          <w:rFonts w:ascii="HG丸ｺﾞｼｯｸM-PRO" w:eastAsia="HG丸ｺﾞｼｯｸM-PRO" w:hAnsi="HG丸ｺﾞｼｯｸM-PRO"/>
                          <w:color w:val="000000" w:themeColor="text1"/>
                          <w:sz w:val="22"/>
                        </w:rPr>
                        <w:t>。</w:t>
                      </w:r>
                    </w:p>
                  </w:txbxContent>
                </v:textbox>
                <w10:wrap anchorx="margin"/>
              </v:roundrect>
            </w:pict>
          </mc:Fallback>
        </mc:AlternateContent>
      </w:r>
    </w:p>
    <w:p w14:paraId="0EDF5FE1" w14:textId="77777777" w:rsidR="00534B72" w:rsidRDefault="00534B72" w:rsidP="00534B72">
      <w:pPr>
        <w:tabs>
          <w:tab w:val="left" w:pos="426"/>
        </w:tabs>
        <w:ind w:firstLineChars="50" w:firstLine="141"/>
        <w:rPr>
          <w:rFonts w:ascii="ＭＳ ゴシック" w:eastAsia="ＭＳ ゴシック" w:hAnsi="ＭＳ ゴシック"/>
          <w:b/>
          <w:color w:val="0070C0"/>
          <w:sz w:val="28"/>
          <w:szCs w:val="28"/>
        </w:rPr>
      </w:pPr>
    </w:p>
    <w:p w14:paraId="2A6E0033" w14:textId="77777777" w:rsidR="00534B72" w:rsidRDefault="00534B72" w:rsidP="00534B72">
      <w:pPr>
        <w:tabs>
          <w:tab w:val="left" w:pos="426"/>
        </w:tabs>
        <w:ind w:firstLineChars="50" w:firstLine="141"/>
        <w:rPr>
          <w:rFonts w:ascii="ＭＳ ゴシック" w:eastAsia="ＭＳ ゴシック" w:hAnsi="ＭＳ ゴシック"/>
          <w:b/>
          <w:color w:val="0070C0"/>
          <w:sz w:val="28"/>
          <w:szCs w:val="28"/>
        </w:rPr>
      </w:pPr>
    </w:p>
    <w:p w14:paraId="590A669D" w14:textId="77777777" w:rsidR="00534B72" w:rsidRDefault="00534B72" w:rsidP="00534B72">
      <w:pPr>
        <w:tabs>
          <w:tab w:val="left" w:pos="426"/>
        </w:tabs>
        <w:ind w:firstLineChars="50" w:firstLine="141"/>
        <w:rPr>
          <w:rFonts w:ascii="ＭＳ ゴシック" w:eastAsia="ＭＳ ゴシック" w:hAnsi="ＭＳ ゴシック"/>
          <w:b/>
          <w:color w:val="0070C0"/>
          <w:sz w:val="28"/>
          <w:szCs w:val="28"/>
        </w:rPr>
      </w:pPr>
    </w:p>
    <w:p w14:paraId="7F0F76D0" w14:textId="77777777" w:rsidR="00534B72" w:rsidRDefault="00534B72" w:rsidP="00534B72">
      <w:pPr>
        <w:tabs>
          <w:tab w:val="left" w:pos="426"/>
        </w:tabs>
        <w:ind w:firstLineChars="50" w:firstLine="141"/>
        <w:rPr>
          <w:rFonts w:ascii="ＭＳ ゴシック" w:eastAsia="ＭＳ ゴシック" w:hAnsi="ＭＳ ゴシック"/>
          <w:b/>
          <w:color w:val="0070C0"/>
          <w:sz w:val="28"/>
          <w:szCs w:val="28"/>
        </w:rPr>
      </w:pPr>
    </w:p>
    <w:p w14:paraId="1C2320B0" w14:textId="77777777" w:rsidR="00534B72" w:rsidRDefault="00534B72" w:rsidP="00534B72">
      <w:pPr>
        <w:ind w:leftChars="200" w:left="64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①地域枠医師</w:t>
      </w:r>
    </w:p>
    <w:p w14:paraId="0AA9CE77" w14:textId="77777777" w:rsidR="00534B72" w:rsidRDefault="00534B72" w:rsidP="00534B72">
      <w:pPr>
        <w:ind w:leftChars="200" w:left="64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○大阪府では、地域や診療科における医師の偏在が生じていることから、府内の医師が不足する地域や診療科での従事義務が課される地域枠医師の果たす役割は、さらに重要となっています。</w:t>
      </w:r>
    </w:p>
    <w:p w14:paraId="2F626C7F" w14:textId="77777777" w:rsidR="00534B72" w:rsidRDefault="00534B72" w:rsidP="00534B72">
      <w:pPr>
        <w:ind w:leftChars="200" w:left="640" w:hangingChars="100" w:hanging="220"/>
        <w:jc w:val="left"/>
        <w:rPr>
          <w:rFonts w:ascii="HG丸ｺﾞｼｯｸM-PRO" w:eastAsia="HG丸ｺﾞｼｯｸM-PRO" w:hAnsi="HG丸ｺﾞｼｯｸM-PRO"/>
          <w:sz w:val="22"/>
        </w:rPr>
      </w:pPr>
    </w:p>
    <w:p w14:paraId="6DE8FFA1" w14:textId="6667F226" w:rsidR="00534B72" w:rsidRDefault="00534B72" w:rsidP="00534B72">
      <w:pPr>
        <w:ind w:leftChars="200" w:left="64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○今後も長期的に地域枠医師を養成して、府内の医療機関等に派遣することにより、地域による医師の偏在と診療科偏在の対策に取り組みます。</w:t>
      </w:r>
    </w:p>
    <w:p w14:paraId="1EA3A5DF" w14:textId="3CC178B7" w:rsidR="00534B72" w:rsidRDefault="001564E6" w:rsidP="00534B72">
      <w:pPr>
        <w:ind w:leftChars="200" w:left="64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4051328" behindDoc="0" locked="0" layoutInCell="1" allowOverlap="1" wp14:anchorId="5653B434" wp14:editId="00678E5B">
                <wp:simplePos x="0" y="0"/>
                <wp:positionH relativeFrom="margin">
                  <wp:posOffset>311785</wp:posOffset>
                </wp:positionH>
                <wp:positionV relativeFrom="paragraph">
                  <wp:posOffset>4445</wp:posOffset>
                </wp:positionV>
                <wp:extent cx="5549900" cy="361950"/>
                <wp:effectExtent l="0" t="0" r="0" b="0"/>
                <wp:wrapNone/>
                <wp:docPr id="10464" name="テキスト ボックス 10464" descr="図表4-2-1　初期臨床研修を修了した地域枠医師数の推移(卒後３年目以降、義務年限内中)(再掲)"/>
                <wp:cNvGraphicFramePr/>
                <a:graphic xmlns:a="http://schemas.openxmlformats.org/drawingml/2006/main">
                  <a:graphicData uri="http://schemas.microsoft.com/office/word/2010/wordprocessingShape">
                    <wps:wsp>
                      <wps:cNvSpPr txBox="1"/>
                      <wps:spPr>
                        <a:xfrm>
                          <a:off x="0" y="0"/>
                          <a:ext cx="5549900" cy="361950"/>
                        </a:xfrm>
                        <a:prstGeom prst="rect">
                          <a:avLst/>
                        </a:prstGeom>
                        <a:noFill/>
                        <a:ln w="6350">
                          <a:noFill/>
                        </a:ln>
                        <a:effectLst/>
                      </wps:spPr>
                      <wps:txbx>
                        <w:txbxContent>
                          <w:p w14:paraId="3A862EE4" w14:textId="77777777" w:rsidR="00534B72" w:rsidRDefault="00534B72" w:rsidP="00534B7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4</w:t>
                            </w:r>
                            <w:r>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2</w:t>
                            </w:r>
                            <w:r>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1</w:t>
                            </w:r>
                            <w:r>
                              <w:rPr>
                                <w:rFonts w:ascii="ＭＳ Ｐゴシック" w:eastAsia="ＭＳ Ｐゴシック" w:hAnsi="ＭＳ Ｐゴシック" w:hint="eastAsia"/>
                                <w:sz w:val="20"/>
                                <w:szCs w:val="20"/>
                              </w:rPr>
                              <w:t xml:space="preserve">　初期臨床研修を修了した地域枠医師数の推移(卒後３年目以降、義務年限内中)</w:t>
                            </w:r>
                            <w:r>
                              <w:rPr>
                                <w:rFonts w:ascii="ＭＳ Ｐゴシック" w:eastAsia="ＭＳ Ｐゴシック" w:hAnsi="ＭＳ Ｐゴシック"/>
                                <w:sz w:val="20"/>
                                <w:szCs w:val="20"/>
                              </w:rPr>
                              <w:t>(</w:t>
                            </w:r>
                            <w:r>
                              <w:rPr>
                                <w:rFonts w:ascii="ＭＳ Ｐゴシック" w:eastAsia="ＭＳ Ｐゴシック" w:hAnsi="ＭＳ Ｐゴシック" w:hint="eastAsia"/>
                                <w:sz w:val="20"/>
                                <w:szCs w:val="20"/>
                              </w:rPr>
                              <w:t>再掲)</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w14:anchorId="5653B434" id="テキスト ボックス 10464" o:spid="_x0000_s1034" type="#_x0000_t202" alt="図表4-2-1　初期臨床研修を修了した地域枠医師数の推移(卒後３年目以降、義務年限内中)(再掲)" style="position:absolute;left:0;text-align:left;margin-left:24.55pt;margin-top:.35pt;width:437pt;height:28.5pt;z-index:2540513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" filled="f" stroked="f" strokeweight=".5pt">
                <v:textbox style="mso-fit-shape-to-text:t">
                  <w:txbxContent>
                    <w:p w14:paraId="3A862EE4" w14:textId="77777777" w:rsidR="00534B72" w:rsidRDefault="00534B72" w:rsidP="00534B7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4</w:t>
                      </w:r>
                      <w:r>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2</w:t>
                      </w:r>
                      <w:r>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1</w:t>
                      </w:r>
                      <w:r>
                        <w:rPr>
                          <w:rFonts w:ascii="ＭＳ Ｐゴシック" w:eastAsia="ＭＳ Ｐゴシック" w:hAnsi="ＭＳ Ｐゴシック" w:hint="eastAsia"/>
                          <w:sz w:val="20"/>
                          <w:szCs w:val="20"/>
                        </w:rPr>
                        <w:t xml:space="preserve">　初期臨床研修を修了した地域枠医師数の推移(卒後３年目以降、義務年限内中)</w:t>
                      </w:r>
                      <w:r>
                        <w:rPr>
                          <w:rFonts w:ascii="ＭＳ Ｐゴシック" w:eastAsia="ＭＳ Ｐゴシック" w:hAnsi="ＭＳ Ｐゴシック"/>
                          <w:sz w:val="20"/>
                          <w:szCs w:val="20"/>
                        </w:rPr>
                        <w:t>(</w:t>
                      </w:r>
                      <w:r>
                        <w:rPr>
                          <w:rFonts w:ascii="ＭＳ Ｐゴシック" w:eastAsia="ＭＳ Ｐゴシック" w:hAnsi="ＭＳ Ｐゴシック" w:hint="eastAsia"/>
                          <w:sz w:val="20"/>
                          <w:szCs w:val="20"/>
                        </w:rPr>
                        <w:t>再掲)</w:t>
                      </w:r>
                    </w:p>
                  </w:txbxContent>
                </v:textbox>
                <w10:wrap anchorx="margin"/>
              </v:shape>
            </w:pict>
          </mc:Fallback>
        </mc:AlternateContent>
      </w:r>
    </w:p>
    <w:p w14:paraId="071F2286" w14:textId="1608B265" w:rsidR="00534B72" w:rsidRPr="0000224C" w:rsidRDefault="00534B72" w:rsidP="00534B72">
      <w:pPr>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noProof/>
          <w:sz w:val="22"/>
        </w:rPr>
        <w:drawing>
          <wp:inline distT="0" distB="0" distL="0" distR="0" wp14:anchorId="15C6FDA2" wp14:editId="160239C5">
            <wp:extent cx="3277491" cy="1783080"/>
            <wp:effectExtent l="0" t="0" r="0" b="7620"/>
            <wp:docPr id="10475" name="図 10475" descr="図表4-2-1　初期臨床研修を修了した地域枠医師数の推移(卒後３年目以降、義務年限内中)(再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5" name="図 10475" descr="図表4-2-1　初期臨床研修を修了した地域枠医師数の推移(卒後３年目以降、義務年限内中)(再掲)"/>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83131" cy="1786149"/>
                    </a:xfrm>
                    <a:prstGeom prst="rect">
                      <a:avLst/>
                    </a:prstGeom>
                    <a:noFill/>
                    <a:ln>
                      <a:noFill/>
                    </a:ln>
                  </pic:spPr>
                </pic:pic>
              </a:graphicData>
            </a:graphic>
          </wp:inline>
        </w:drawing>
      </w:r>
    </w:p>
    <w:p w14:paraId="507C1F3C" w14:textId="66B08E8E" w:rsidR="00534B72" w:rsidRDefault="001564E6" w:rsidP="00534B72">
      <w:pPr>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4050304" behindDoc="0" locked="0" layoutInCell="1" allowOverlap="1" wp14:anchorId="6185C0A3" wp14:editId="76AFFDAA">
                <wp:simplePos x="0" y="0"/>
                <wp:positionH relativeFrom="page">
                  <wp:align>right</wp:align>
                </wp:positionH>
                <wp:positionV relativeFrom="paragraph">
                  <wp:posOffset>55245</wp:posOffset>
                </wp:positionV>
                <wp:extent cx="5431155" cy="295275"/>
                <wp:effectExtent l="0" t="0" r="0" b="9525"/>
                <wp:wrapNone/>
                <wp:docPr id="10465" name="テキスト ボックス 10465" descr="※「義務離脱者無し」と仮定した場合の推移"/>
                <wp:cNvGraphicFramePr/>
                <a:graphic xmlns:a="http://schemas.openxmlformats.org/drawingml/2006/main">
                  <a:graphicData uri="http://schemas.microsoft.com/office/word/2010/wordprocessingShape">
                    <wps:wsp>
                      <wps:cNvSpPr txBox="1"/>
                      <wps:spPr>
                        <a:xfrm>
                          <a:off x="0" y="0"/>
                          <a:ext cx="5431155" cy="295275"/>
                        </a:xfrm>
                        <a:prstGeom prst="rect">
                          <a:avLst/>
                        </a:prstGeom>
                        <a:solidFill>
                          <a:sysClr val="window" lastClr="FFFFFF"/>
                        </a:solidFill>
                        <a:ln w="6350">
                          <a:noFill/>
                        </a:ln>
                      </wps:spPr>
                      <wps:txbx>
                        <w:txbxContent>
                          <w:p w14:paraId="4C1478EE" w14:textId="77777777" w:rsidR="00534B72" w:rsidRDefault="00534B72" w:rsidP="00534B72">
                            <w:pPr>
                              <w:ind w:right="640" w:firstLineChars="200" w:firstLine="320"/>
                              <w:jc w:val="left"/>
                            </w:pPr>
                            <w:r>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w:t>
                            </w:r>
                            <w:r>
                              <w:rPr>
                                <w:rFonts w:ascii="ＭＳ Ｐゴシック" w:eastAsia="ＭＳ Ｐゴシック" w:hAnsi="ＭＳ Ｐゴシック"/>
                                <w:sz w:val="16"/>
                                <w:szCs w:val="16"/>
                              </w:rPr>
                              <w:t>義務</w:t>
                            </w:r>
                            <w:r>
                              <w:rPr>
                                <w:rFonts w:ascii="ＭＳ Ｐゴシック" w:eastAsia="ＭＳ Ｐゴシック" w:hAnsi="ＭＳ Ｐゴシック" w:hint="eastAsia"/>
                                <w:sz w:val="16"/>
                                <w:szCs w:val="16"/>
                              </w:rPr>
                              <w:t>離脱者無し」</w:t>
                            </w:r>
                            <w:r>
                              <w:rPr>
                                <w:rFonts w:ascii="ＭＳ Ｐゴシック" w:eastAsia="ＭＳ Ｐゴシック" w:hAnsi="ＭＳ Ｐゴシック"/>
                                <w:sz w:val="16"/>
                                <w:szCs w:val="16"/>
                              </w:rPr>
                              <w:t>と仮定した場合の推移</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6185C0A3" id="テキスト ボックス 10465" o:spid="_x0000_s1035" type="#_x0000_t202" alt="※「義務離脱者無し」と仮定した場合の推移" style="position:absolute;left:0;text-align:left;margin-left:376.45pt;margin-top:4.35pt;width:427.65pt;height:23.25pt;z-index:254050304;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" fillcolor="window" stroked="f" strokeweight=".5pt">
                <v:textbox>
                  <w:txbxContent>
                    <w:p w14:paraId="4C1478EE" w14:textId="77777777" w:rsidR="00534B72" w:rsidRDefault="00534B72" w:rsidP="00534B72">
                      <w:pPr>
                        <w:ind w:right="640" w:firstLineChars="200" w:firstLine="320"/>
                        <w:jc w:val="left"/>
                      </w:pPr>
                      <w:r>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w:t>
                      </w:r>
                      <w:r>
                        <w:rPr>
                          <w:rFonts w:ascii="ＭＳ Ｐゴシック" w:eastAsia="ＭＳ Ｐゴシック" w:hAnsi="ＭＳ Ｐゴシック"/>
                          <w:sz w:val="16"/>
                          <w:szCs w:val="16"/>
                        </w:rPr>
                        <w:t>義務</w:t>
                      </w:r>
                      <w:r>
                        <w:rPr>
                          <w:rFonts w:ascii="ＭＳ Ｐゴシック" w:eastAsia="ＭＳ Ｐゴシック" w:hAnsi="ＭＳ Ｐゴシック" w:hint="eastAsia"/>
                          <w:sz w:val="16"/>
                          <w:szCs w:val="16"/>
                        </w:rPr>
                        <w:t>離脱者無し」</w:t>
                      </w:r>
                      <w:r>
                        <w:rPr>
                          <w:rFonts w:ascii="ＭＳ Ｐゴシック" w:eastAsia="ＭＳ Ｐゴシック" w:hAnsi="ＭＳ Ｐゴシック"/>
                          <w:sz w:val="16"/>
                          <w:szCs w:val="16"/>
                        </w:rPr>
                        <w:t>と仮定した場合の推移</w:t>
                      </w:r>
                    </w:p>
                  </w:txbxContent>
                </v:textbox>
                <w10:wrap anchorx="page"/>
              </v:shape>
            </w:pict>
          </mc:Fallback>
        </mc:AlternateContent>
      </w:r>
    </w:p>
    <w:p w14:paraId="44C70F3F" w14:textId="77777777" w:rsidR="00534B72" w:rsidRDefault="00534B72" w:rsidP="00534B72">
      <w:pPr>
        <w:ind w:leftChars="200" w:left="640" w:hangingChars="100" w:hanging="220"/>
        <w:rPr>
          <w:rFonts w:ascii="HG丸ｺﾞｼｯｸM-PRO" w:eastAsia="HG丸ｺﾞｼｯｸM-PRO" w:hAnsi="HG丸ｺﾞｼｯｸM-PRO"/>
          <w:sz w:val="22"/>
        </w:rPr>
      </w:pPr>
    </w:p>
    <w:p w14:paraId="23A0C48C" w14:textId="5286B078" w:rsidR="00534B72" w:rsidRDefault="00534B72" w:rsidP="00534B72">
      <w:pPr>
        <w:ind w:leftChars="200" w:left="640" w:hangingChars="100" w:hanging="220"/>
        <w:rPr>
          <w:rFonts w:ascii="HG丸ｺﾞｼｯｸM-PRO" w:eastAsia="HG丸ｺﾞｼｯｸM-PRO" w:hAnsi="HG丸ｺﾞｼｯｸM-PRO"/>
          <w:sz w:val="22"/>
        </w:rPr>
      </w:pPr>
      <w:r w:rsidRPr="00D80C7C">
        <w:rPr>
          <w:rFonts w:ascii="HG丸ｺﾞｼｯｸM-PRO" w:eastAsia="HG丸ｺﾞｼｯｸM-PRO" w:hAnsi="HG丸ｺﾞｼｯｸM-PRO" w:hint="eastAsia"/>
          <w:sz w:val="22"/>
        </w:rPr>
        <w:t>○臨時定員による地域枠の設置は、令和７年度（2</w:t>
      </w:r>
      <w:r w:rsidRPr="00D80C7C">
        <w:rPr>
          <w:rFonts w:ascii="HG丸ｺﾞｼｯｸM-PRO" w:eastAsia="HG丸ｺﾞｼｯｸM-PRO" w:hAnsi="HG丸ｺﾞｼｯｸM-PRO"/>
          <w:sz w:val="22"/>
        </w:rPr>
        <w:t>025</w:t>
      </w:r>
      <w:r w:rsidRPr="00D80C7C">
        <w:rPr>
          <w:rFonts w:ascii="HG丸ｺﾞｼｯｸM-PRO" w:eastAsia="HG丸ｺﾞｼｯｸM-PRO" w:hAnsi="HG丸ｺﾞｼｯｸM-PRO" w:hint="eastAsia"/>
          <w:sz w:val="22"/>
        </w:rPr>
        <w:t>年度）入学分まで</w:t>
      </w:r>
      <w:r>
        <w:rPr>
          <w:rFonts w:ascii="HG丸ｺﾞｼｯｸM-PRO" w:eastAsia="HG丸ｺﾞｼｯｸM-PRO" w:hAnsi="HG丸ｺﾞｼｯｸM-PRO" w:hint="eastAsia"/>
          <w:sz w:val="22"/>
        </w:rPr>
        <w:t>認める方針</w:t>
      </w:r>
      <w:r w:rsidRPr="00D80C7C">
        <w:rPr>
          <w:rFonts w:ascii="HG丸ｺﾞｼｯｸM-PRO" w:eastAsia="HG丸ｺﾞｼｯｸM-PRO" w:hAnsi="HG丸ｺﾞｼｯｸM-PRO" w:hint="eastAsia"/>
          <w:sz w:val="22"/>
        </w:rPr>
        <w:t>となっており、令和８年度（2</w:t>
      </w:r>
      <w:r w:rsidRPr="00D80C7C">
        <w:rPr>
          <w:rFonts w:ascii="HG丸ｺﾞｼｯｸM-PRO" w:eastAsia="HG丸ｺﾞｼｯｸM-PRO" w:hAnsi="HG丸ｺﾞｼｯｸM-PRO"/>
          <w:sz w:val="22"/>
        </w:rPr>
        <w:t>026</w:t>
      </w:r>
      <w:r w:rsidRPr="00D80C7C">
        <w:rPr>
          <w:rFonts w:ascii="HG丸ｺﾞｼｯｸM-PRO" w:eastAsia="HG丸ｺﾞｼｯｸM-PRO" w:hAnsi="HG丸ｺﾞｼｯｸM-PRO" w:hint="eastAsia"/>
          <w:sz w:val="22"/>
        </w:rPr>
        <w:t>年度）以降</w:t>
      </w:r>
      <w:r>
        <w:rPr>
          <w:rFonts w:ascii="HG丸ｺﾞｼｯｸM-PRO" w:eastAsia="HG丸ｺﾞｼｯｸM-PRO" w:hAnsi="HG丸ｺﾞｼｯｸM-PRO" w:hint="eastAsia"/>
          <w:sz w:val="22"/>
        </w:rPr>
        <w:t>も引き続き認められるよう、国に要望しますが、今後、</w:t>
      </w:r>
      <w:bookmarkStart w:id="9" w:name="_Hlk151759373"/>
      <w:r>
        <w:rPr>
          <w:rFonts w:ascii="HG丸ｺﾞｼｯｸM-PRO" w:eastAsia="HG丸ｺﾞｼｯｸM-PRO" w:hAnsi="HG丸ｺﾞｼｯｸM-PRO" w:hint="eastAsia"/>
          <w:sz w:val="22"/>
        </w:rPr>
        <w:t>恒久定員の枠内において地域枠の設置を行う必要があるとされた場合には、恒久定員における地域枠の設置について、府内の地域枠設置大学と協議</w:t>
      </w:r>
      <w:bookmarkEnd w:id="9"/>
      <w:r>
        <w:rPr>
          <w:rFonts w:ascii="HG丸ｺﾞｼｯｸM-PRO" w:eastAsia="HG丸ｺﾞｼｯｸM-PRO" w:hAnsi="HG丸ｺﾞｼｯｸM-PRO" w:hint="eastAsia"/>
          <w:sz w:val="22"/>
        </w:rPr>
        <w:t>します。</w:t>
      </w:r>
    </w:p>
    <w:p w14:paraId="69A0EE79" w14:textId="6F1394B1" w:rsidR="00534B72" w:rsidRDefault="00534B72" w:rsidP="00534B72">
      <w:pPr>
        <w:ind w:leftChars="200" w:left="640" w:hangingChars="100" w:hanging="220"/>
        <w:rPr>
          <w:rFonts w:ascii="HG丸ｺﾞｼｯｸM-PRO" w:eastAsia="HG丸ｺﾞｼｯｸM-PRO" w:hAnsi="HG丸ｺﾞｼｯｸM-PRO"/>
          <w:sz w:val="22"/>
        </w:rPr>
      </w:pPr>
    </w:p>
    <w:p w14:paraId="5DE979F6" w14:textId="77777777" w:rsidR="00534B72" w:rsidRDefault="00534B72" w:rsidP="00534B72">
      <w:pPr>
        <w:ind w:leftChars="200" w:left="64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②自治医科大学卒業医師</w:t>
      </w:r>
    </w:p>
    <w:p w14:paraId="60F8C2AF" w14:textId="77777777" w:rsidR="00534B72" w:rsidRDefault="00534B72" w:rsidP="00534B72">
      <w:pPr>
        <w:ind w:leftChars="200" w:left="64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○自治医科大学卒業医師は、より政策的に必要な分野での活躍が期待されており、産科、小児科、救急科、感染症科、精神科及び公衆衛生分野等において、大阪府知事が指定する医</w:t>
      </w:r>
      <w:r>
        <w:rPr>
          <w:rFonts w:ascii="HG丸ｺﾞｼｯｸM-PRO" w:eastAsia="HG丸ｺﾞｼｯｸM-PRO" w:hAnsi="HG丸ｺﾞｼｯｸM-PRO" w:hint="eastAsia"/>
          <w:sz w:val="22"/>
        </w:rPr>
        <w:lastRenderedPageBreak/>
        <w:t>療機関や保健所、府庁等を中心に配属・派遣することにより、従事分野の偏在や地域偏在の対策に取り組みます。</w:t>
      </w:r>
    </w:p>
    <w:p w14:paraId="42519821" w14:textId="77777777" w:rsidR="00534B72" w:rsidRDefault="00534B72" w:rsidP="00534B72">
      <w:pPr>
        <w:ind w:left="780"/>
        <w:rPr>
          <w:rFonts w:ascii="HG丸ｺﾞｼｯｸM-PRO" w:eastAsia="HG丸ｺﾞｼｯｸM-PRO" w:hAnsi="HG丸ｺﾞｼｯｸM-PRO"/>
          <w:sz w:val="22"/>
        </w:rPr>
      </w:pPr>
    </w:p>
    <w:p w14:paraId="4F45FAAF" w14:textId="77777777" w:rsidR="00534B72" w:rsidRDefault="00534B72" w:rsidP="00534B72">
      <w:pPr>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○大阪府</w:t>
      </w:r>
      <w:r>
        <w:rPr>
          <w:rFonts w:ascii="HG丸ｺﾞｼｯｸM-PRO" w:eastAsia="HG丸ｺﾞｼｯｸM-PRO" w:hAnsi="HG丸ｺﾞｼｯｸM-PRO"/>
          <w:sz w:val="22"/>
        </w:rPr>
        <w:t>の</w:t>
      </w:r>
      <w:r>
        <w:rPr>
          <w:rFonts w:ascii="HG丸ｺﾞｼｯｸM-PRO" w:eastAsia="HG丸ｺﾞｼｯｸM-PRO" w:hAnsi="HG丸ｺﾞｼｯｸM-PRO" w:hint="eastAsia"/>
          <w:sz w:val="22"/>
        </w:rPr>
        <w:t>入学定員枠</w:t>
      </w:r>
      <w:r>
        <w:rPr>
          <w:rFonts w:ascii="HG丸ｺﾞｼｯｸM-PRO" w:eastAsia="HG丸ｺﾞｼｯｸM-PRO" w:hAnsi="HG丸ｺﾞｼｯｸM-PRO"/>
          <w:sz w:val="22"/>
        </w:rPr>
        <w:t>に</w:t>
      </w:r>
      <w:r>
        <w:rPr>
          <w:rFonts w:ascii="HG丸ｺﾞｼｯｸM-PRO" w:eastAsia="HG丸ｺﾞｼｯｸM-PRO" w:hAnsi="HG丸ｺﾞｼｯｸM-PRO" w:hint="eastAsia"/>
          <w:sz w:val="22"/>
        </w:rPr>
        <w:t>ついては、引き続き３名</w:t>
      </w:r>
      <w:r>
        <w:rPr>
          <w:rFonts w:ascii="HG丸ｺﾞｼｯｸM-PRO" w:eastAsia="HG丸ｺﾞｼｯｸM-PRO" w:hAnsi="HG丸ｺﾞｼｯｸM-PRO"/>
          <w:sz w:val="22"/>
        </w:rPr>
        <w:t>枠となるよう、</w:t>
      </w:r>
      <w:r>
        <w:rPr>
          <w:rFonts w:ascii="HG丸ｺﾞｼｯｸM-PRO" w:eastAsia="HG丸ｺﾞｼｯｸM-PRO" w:hAnsi="HG丸ｺﾞｼｯｸM-PRO" w:hint="eastAsia"/>
          <w:sz w:val="22"/>
        </w:rPr>
        <w:t>自治医科大学に対し、要望していくことに加え、大学の入学定員の123名への増員が認められるよう、令和６年度以降も引き続き、全国知事会を通じて、要望していきます。</w:t>
      </w:r>
    </w:p>
    <w:p w14:paraId="0E64812E" w14:textId="77777777" w:rsidR="00534B72" w:rsidRDefault="00534B72" w:rsidP="00534B72">
      <w:pPr>
        <w:ind w:leftChars="200" w:left="640" w:hangingChars="100" w:hanging="220"/>
        <w:rPr>
          <w:rFonts w:ascii="HG丸ｺﾞｼｯｸM-PRO" w:eastAsia="HG丸ｺﾞｼｯｸM-PRO" w:hAnsi="HG丸ｺﾞｼｯｸM-PRO"/>
          <w:sz w:val="22"/>
        </w:rPr>
      </w:pPr>
    </w:p>
    <w:p w14:paraId="40BC896B" w14:textId="77777777" w:rsidR="00534B72" w:rsidRDefault="00534B72" w:rsidP="00534B72">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（２）初期臨床研修医</w:t>
      </w:r>
    </w:p>
    <w:p w14:paraId="1BF0A132" w14:textId="77777777" w:rsidR="00534B72" w:rsidRDefault="00534B72" w:rsidP="00534B72">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noProof/>
          <w:sz w:val="28"/>
          <w:szCs w:val="28"/>
        </w:rPr>
        <mc:AlternateContent>
          <mc:Choice Requires="wps">
            <w:drawing>
              <wp:anchor distT="0" distB="0" distL="114300" distR="114300" simplePos="0" relativeHeight="254058496" behindDoc="0" locked="0" layoutInCell="1" allowOverlap="1" wp14:anchorId="3BC646E0" wp14:editId="0EB96D76">
                <wp:simplePos x="0" y="0"/>
                <wp:positionH relativeFrom="margin">
                  <wp:posOffset>247828</wp:posOffset>
                </wp:positionH>
                <wp:positionV relativeFrom="paragraph">
                  <wp:posOffset>79962</wp:posOffset>
                </wp:positionV>
                <wp:extent cx="5759450" cy="1689100"/>
                <wp:effectExtent l="0" t="0" r="0" b="6350"/>
                <wp:wrapNone/>
                <wp:docPr id="10466" name="AutoShape 3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689100"/>
                        </a:xfrm>
                        <a:prstGeom prst="roundRect">
                          <a:avLst>
                            <a:gd name="adj" fmla="val 7167"/>
                          </a:avLst>
                        </a:prstGeom>
                        <a:solidFill>
                          <a:srgbClr val="4BACC6">
                            <a:lumMod val="20000"/>
                            <a:lumOff val="80000"/>
                          </a:srgbClr>
                        </a:solidFill>
                        <a:ln>
                          <a:noFill/>
                        </a:ln>
                        <a:effectLst/>
                      </wps:spPr>
                      <wps:txbx>
                        <w:txbxContent>
                          <w:p w14:paraId="0FC6C9FA" w14:textId="77777777" w:rsidR="00534B72" w:rsidRDefault="00534B72" w:rsidP="00534B72">
                            <w:pPr>
                              <w:snapToGrid w:val="0"/>
                              <w:spacing w:line="340" w:lineRule="exact"/>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rPr>
                              <w:t>【計画終期（2026年度）までの取組】</w:t>
                            </w:r>
                          </w:p>
                          <w:p w14:paraId="583F2C4C" w14:textId="77777777" w:rsidR="00534B72" w:rsidRDefault="00534B72" w:rsidP="00534B72">
                            <w:pPr>
                              <w:snapToGrid w:val="0"/>
                              <w:spacing w:line="340" w:lineRule="exact"/>
                              <w:ind w:leftChars="100" w:left="43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・大阪府</w:t>
                            </w:r>
                            <w:r>
                              <w:rPr>
                                <w:rFonts w:ascii="HG丸ｺﾞｼｯｸM-PRO" w:eastAsia="HG丸ｺﾞｼｯｸM-PRO" w:hAnsi="HG丸ｺﾞｼｯｸM-PRO"/>
                                <w:sz w:val="22"/>
                              </w:rPr>
                              <w:t>独自の</w:t>
                            </w:r>
                            <w:r>
                              <w:rPr>
                                <w:rFonts w:ascii="HG丸ｺﾞｼｯｸM-PRO" w:eastAsia="HG丸ｺﾞｼｯｸM-PRO" w:hAnsi="HG丸ｺﾞｼｯｸM-PRO" w:hint="eastAsia"/>
                                <w:sz w:val="22"/>
                              </w:rPr>
                              <w:t>評価項目を活用して、研修体制が整っていると評価できる病院に募集定員</w:t>
                            </w:r>
                            <w:r>
                              <w:rPr>
                                <w:rFonts w:ascii="HG丸ｺﾞｼｯｸM-PRO" w:eastAsia="HG丸ｺﾞｼｯｸM-PRO" w:hAnsi="HG丸ｺﾞｼｯｸM-PRO"/>
                                <w:sz w:val="22"/>
                              </w:rPr>
                              <w:t>を</w:t>
                            </w:r>
                            <w:r>
                              <w:rPr>
                                <w:rFonts w:ascii="HG丸ｺﾞｼｯｸM-PRO" w:eastAsia="HG丸ｺﾞｼｯｸM-PRO" w:hAnsi="HG丸ｺﾞｼｯｸM-PRO" w:hint="eastAsia"/>
                                <w:sz w:val="22"/>
                              </w:rPr>
                              <w:t>配分</w:t>
                            </w:r>
                            <w:r>
                              <w:rPr>
                                <w:rFonts w:ascii="HG丸ｺﾞｼｯｸM-PRO" w:eastAsia="HG丸ｺﾞｼｯｸM-PRO" w:hAnsi="HG丸ｺﾞｼｯｸM-PRO"/>
                                <w:sz w:val="22"/>
                              </w:rPr>
                              <w:t>する</w:t>
                            </w:r>
                            <w:r>
                              <w:rPr>
                                <w:rFonts w:ascii="HG丸ｺﾞｼｯｸM-PRO" w:eastAsia="HG丸ｺﾞｼｯｸM-PRO" w:hAnsi="HG丸ｺﾞｼｯｸM-PRO" w:hint="eastAsia"/>
                                <w:sz w:val="22"/>
                              </w:rPr>
                              <w:t>など、多くの研修医が大阪府内でよりよい</w:t>
                            </w:r>
                            <w:r>
                              <w:rPr>
                                <w:rFonts w:ascii="HG丸ｺﾞｼｯｸM-PRO" w:eastAsia="HG丸ｺﾞｼｯｸM-PRO" w:hAnsi="HG丸ｺﾞｼｯｸM-PRO"/>
                                <w:sz w:val="22"/>
                              </w:rPr>
                              <w:t>研修</w:t>
                            </w:r>
                            <w:r>
                              <w:rPr>
                                <w:rFonts w:ascii="HG丸ｺﾞｼｯｸM-PRO" w:eastAsia="HG丸ｺﾞｼｯｸM-PRO" w:hAnsi="HG丸ｺﾞｼｯｸM-PRO" w:hint="eastAsia"/>
                                <w:sz w:val="22"/>
                              </w:rPr>
                              <w:t>を受けられるよう取り組みます。</w:t>
                            </w:r>
                          </w:p>
                          <w:p w14:paraId="0A934D75" w14:textId="77777777" w:rsidR="00534B72" w:rsidRDefault="00534B72" w:rsidP="00534B72">
                            <w:pPr>
                              <w:snapToGrid w:val="0"/>
                              <w:spacing w:line="340" w:lineRule="exact"/>
                              <w:ind w:leftChars="100" w:left="43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・臨床研修制度</w:t>
                            </w:r>
                            <w:r>
                              <w:rPr>
                                <w:rFonts w:ascii="HG丸ｺﾞｼｯｸM-PRO" w:eastAsia="HG丸ｺﾞｼｯｸM-PRO" w:hAnsi="HG丸ｺﾞｼｯｸM-PRO"/>
                                <w:sz w:val="22"/>
                              </w:rPr>
                              <w:t>の適正な実施</w:t>
                            </w:r>
                            <w:r>
                              <w:rPr>
                                <w:rFonts w:ascii="HG丸ｺﾞｼｯｸM-PRO" w:eastAsia="HG丸ｺﾞｼｯｸM-PRO" w:hAnsi="HG丸ｺﾞｼｯｸM-PRO" w:hint="eastAsia"/>
                                <w:sz w:val="22"/>
                              </w:rPr>
                              <w:t>に向け</w:t>
                            </w:r>
                            <w:r>
                              <w:rPr>
                                <w:rFonts w:ascii="HG丸ｺﾞｼｯｸM-PRO" w:eastAsia="HG丸ｺﾞｼｯｸM-PRO" w:hAnsi="HG丸ｺﾞｼｯｸM-PRO"/>
                                <w:sz w:val="22"/>
                              </w:rPr>
                              <w:t>、臨床研修病院が</w:t>
                            </w:r>
                            <w:r>
                              <w:rPr>
                                <w:rFonts w:ascii="HG丸ｺﾞｼｯｸM-PRO" w:eastAsia="HG丸ｺﾞｼｯｸM-PRO" w:hAnsi="HG丸ｺﾞｼｯｸM-PRO" w:hint="eastAsia"/>
                                <w:sz w:val="22"/>
                              </w:rPr>
                              <w:t>適正な</w:t>
                            </w:r>
                            <w:r>
                              <w:rPr>
                                <w:rFonts w:ascii="HG丸ｺﾞｼｯｸM-PRO" w:eastAsia="HG丸ｺﾞｼｯｸM-PRO" w:hAnsi="HG丸ｺﾞｼｯｸM-PRO"/>
                                <w:sz w:val="22"/>
                              </w:rPr>
                              <w:t>指導</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管理体制等</w:t>
                            </w:r>
                            <w:r>
                              <w:rPr>
                                <w:rFonts w:ascii="HG丸ｺﾞｼｯｸM-PRO" w:eastAsia="HG丸ｺﾞｼｯｸM-PRO" w:hAnsi="HG丸ｺﾞｼｯｸM-PRO" w:hint="eastAsia"/>
                                <w:sz w:val="22"/>
                              </w:rPr>
                              <w:t>のもと</w:t>
                            </w:r>
                            <w:r>
                              <w:rPr>
                                <w:rFonts w:ascii="HG丸ｺﾞｼｯｸM-PRO" w:eastAsia="HG丸ｺﾞｼｯｸM-PRO" w:hAnsi="HG丸ｺﾞｼｯｸM-PRO"/>
                                <w:sz w:val="22"/>
                              </w:rPr>
                              <w:t>研修を</w:t>
                            </w:r>
                            <w:r>
                              <w:rPr>
                                <w:rFonts w:ascii="HG丸ｺﾞｼｯｸM-PRO" w:eastAsia="HG丸ｺﾞｼｯｸM-PRO" w:hAnsi="HG丸ｺﾞｼｯｸM-PRO" w:hint="eastAsia"/>
                                <w:sz w:val="22"/>
                              </w:rPr>
                              <w:t>実施しているか、臨床研修病院</w:t>
                            </w:r>
                            <w:r>
                              <w:rPr>
                                <w:rFonts w:ascii="HG丸ｺﾞｼｯｸM-PRO" w:eastAsia="HG丸ｺﾞｼｯｸM-PRO" w:hAnsi="HG丸ｺﾞｼｯｸM-PRO"/>
                                <w:sz w:val="22"/>
                              </w:rPr>
                              <w:t>への実地調査</w:t>
                            </w:r>
                            <w:r>
                              <w:rPr>
                                <w:rFonts w:ascii="HG丸ｺﾞｼｯｸM-PRO" w:eastAsia="HG丸ｺﾞｼｯｸM-PRO" w:hAnsi="HG丸ｺﾞｼｯｸM-PRO" w:hint="eastAsia"/>
                                <w:sz w:val="22"/>
                              </w:rPr>
                              <w:t>を</w:t>
                            </w:r>
                            <w:r>
                              <w:rPr>
                                <w:rFonts w:ascii="HG丸ｺﾞｼｯｸM-PRO" w:eastAsia="HG丸ｺﾞｼｯｸM-PRO" w:hAnsi="HG丸ｺﾞｼｯｸM-PRO"/>
                                <w:sz w:val="22"/>
                              </w:rPr>
                              <w:t>行い確認</w:t>
                            </w:r>
                            <w:r>
                              <w:rPr>
                                <w:rFonts w:ascii="HG丸ｺﾞｼｯｸM-PRO" w:eastAsia="HG丸ｺﾞｼｯｸM-PRO" w:hAnsi="HG丸ｺﾞｼｯｸM-PRO" w:hint="eastAsia"/>
                                <w:sz w:val="22"/>
                              </w:rPr>
                              <w:t>します。</w:t>
                            </w:r>
                          </w:p>
                          <w:p w14:paraId="500F3FEB" w14:textId="77777777" w:rsidR="00534B72" w:rsidRDefault="00534B72" w:rsidP="00534B72">
                            <w:pPr>
                              <w:snapToGrid w:val="0"/>
                              <w:spacing w:line="340" w:lineRule="exact"/>
                              <w:ind w:leftChars="100" w:left="43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・医師偏在対策に伴</w:t>
                            </w:r>
                            <w:r w:rsidRPr="00D80C7C">
                              <w:rPr>
                                <w:rFonts w:ascii="HG丸ｺﾞｼｯｸM-PRO" w:eastAsia="HG丸ｺﾞｼｯｸM-PRO" w:hAnsi="HG丸ｺﾞｼｯｸM-PRO" w:hint="eastAsia"/>
                                <w:sz w:val="22"/>
                              </w:rPr>
                              <w:t>う研修制度の見</w:t>
                            </w:r>
                            <w:r>
                              <w:rPr>
                                <w:rFonts w:ascii="HG丸ｺﾞｼｯｸM-PRO" w:eastAsia="HG丸ｺﾞｼｯｸM-PRO" w:hAnsi="HG丸ｺﾞｼｯｸM-PRO" w:hint="eastAsia"/>
                                <w:sz w:val="22"/>
                              </w:rPr>
                              <w:t>直し等について、国に対し要望します。</w:t>
                            </w:r>
                          </w:p>
                          <w:p w14:paraId="7413FFF9" w14:textId="77777777" w:rsidR="00534B72" w:rsidRDefault="00534B72" w:rsidP="00534B72">
                            <w:pPr>
                              <w:snapToGrid w:val="0"/>
                              <w:spacing w:line="340" w:lineRule="exact"/>
                              <w:ind w:leftChars="100" w:left="430" w:hangingChars="100" w:hanging="220"/>
                              <w:jc w:val="left"/>
                              <w:rPr>
                                <w:rFonts w:ascii="HG丸ｺﾞｼｯｸM-PRO" w:eastAsia="HG丸ｺﾞｼｯｸM-PRO" w:hAnsi="HG丸ｺﾞｼｯｸM-PRO"/>
                                <w:sz w:val="22"/>
                              </w:rPr>
                            </w:pPr>
                          </w:p>
                        </w:txbxContent>
                      </wps:txbx>
                      <wps:bodyPr rot="0" vert="horz" wrap="square" lIns="91440" tIns="45720" rIns="91440" bIns="45720" anchor="ctr" anchorCtr="0" upright="1">
                        <a:noAutofit/>
                      </wps:bodyPr>
                    </wps:wsp>
                  </a:graphicData>
                </a:graphic>
              </wp:anchor>
            </w:drawing>
          </mc:Choice>
          <mc:Fallback>
            <w:pict>
              <v:roundrect w14:anchorId="3BC646E0" id="_x0000_s1036" style="position:absolute;left:0;text-align:left;margin-left:19.5pt;margin-top:6.3pt;width:453.5pt;height:133pt;z-index:254058496;visibility:visible;mso-wrap-style:square;mso-wrap-distance-left:9pt;mso-wrap-distance-top:0;mso-wrap-distance-right:9pt;mso-wrap-distance-bottom:0;mso-position-horizontal:absolute;mso-position-horizontal-relative:margin;mso-position-vertical:absolute;mso-position-vertical-relative:text;v-text-anchor:middle" arcsize="46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" fillcolor="#dbeef4" stroked="f">
                <v:textbox>
                  <w:txbxContent>
                    <w:p w14:paraId="0FC6C9FA" w14:textId="77777777" w:rsidR="00534B72" w:rsidRDefault="00534B72" w:rsidP="00534B72">
                      <w:pPr>
                        <w:snapToGrid w:val="0"/>
                        <w:spacing w:line="340" w:lineRule="exact"/>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rPr>
                        <w:t>【計画終期（2026年度）までの取組】</w:t>
                      </w:r>
                    </w:p>
                    <w:p w14:paraId="583F2C4C" w14:textId="77777777" w:rsidR="00534B72" w:rsidRDefault="00534B72" w:rsidP="00534B72">
                      <w:pPr>
                        <w:snapToGrid w:val="0"/>
                        <w:spacing w:line="340" w:lineRule="exact"/>
                        <w:ind w:leftChars="100" w:left="43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・大阪府</w:t>
                      </w:r>
                      <w:r>
                        <w:rPr>
                          <w:rFonts w:ascii="HG丸ｺﾞｼｯｸM-PRO" w:eastAsia="HG丸ｺﾞｼｯｸM-PRO" w:hAnsi="HG丸ｺﾞｼｯｸM-PRO"/>
                          <w:sz w:val="22"/>
                        </w:rPr>
                        <w:t>独自の</w:t>
                      </w:r>
                      <w:r>
                        <w:rPr>
                          <w:rFonts w:ascii="HG丸ｺﾞｼｯｸM-PRO" w:eastAsia="HG丸ｺﾞｼｯｸM-PRO" w:hAnsi="HG丸ｺﾞｼｯｸM-PRO" w:hint="eastAsia"/>
                          <w:sz w:val="22"/>
                        </w:rPr>
                        <w:t>評価項目を活用して、研修体制が整っていると評価できる病院に募集定員</w:t>
                      </w:r>
                      <w:r>
                        <w:rPr>
                          <w:rFonts w:ascii="HG丸ｺﾞｼｯｸM-PRO" w:eastAsia="HG丸ｺﾞｼｯｸM-PRO" w:hAnsi="HG丸ｺﾞｼｯｸM-PRO"/>
                          <w:sz w:val="22"/>
                        </w:rPr>
                        <w:t>を</w:t>
                      </w:r>
                      <w:r>
                        <w:rPr>
                          <w:rFonts w:ascii="HG丸ｺﾞｼｯｸM-PRO" w:eastAsia="HG丸ｺﾞｼｯｸM-PRO" w:hAnsi="HG丸ｺﾞｼｯｸM-PRO" w:hint="eastAsia"/>
                          <w:sz w:val="22"/>
                        </w:rPr>
                        <w:t>配分</w:t>
                      </w:r>
                      <w:r>
                        <w:rPr>
                          <w:rFonts w:ascii="HG丸ｺﾞｼｯｸM-PRO" w:eastAsia="HG丸ｺﾞｼｯｸM-PRO" w:hAnsi="HG丸ｺﾞｼｯｸM-PRO"/>
                          <w:sz w:val="22"/>
                        </w:rPr>
                        <w:t>する</w:t>
                      </w:r>
                      <w:r>
                        <w:rPr>
                          <w:rFonts w:ascii="HG丸ｺﾞｼｯｸM-PRO" w:eastAsia="HG丸ｺﾞｼｯｸM-PRO" w:hAnsi="HG丸ｺﾞｼｯｸM-PRO" w:hint="eastAsia"/>
                          <w:sz w:val="22"/>
                        </w:rPr>
                        <w:t>など、多くの研修医が大阪府内でよりよい</w:t>
                      </w:r>
                      <w:r>
                        <w:rPr>
                          <w:rFonts w:ascii="HG丸ｺﾞｼｯｸM-PRO" w:eastAsia="HG丸ｺﾞｼｯｸM-PRO" w:hAnsi="HG丸ｺﾞｼｯｸM-PRO"/>
                          <w:sz w:val="22"/>
                        </w:rPr>
                        <w:t>研修</w:t>
                      </w:r>
                      <w:r>
                        <w:rPr>
                          <w:rFonts w:ascii="HG丸ｺﾞｼｯｸM-PRO" w:eastAsia="HG丸ｺﾞｼｯｸM-PRO" w:hAnsi="HG丸ｺﾞｼｯｸM-PRO" w:hint="eastAsia"/>
                          <w:sz w:val="22"/>
                        </w:rPr>
                        <w:t>を受けられるよう取り組みます。</w:t>
                      </w:r>
                    </w:p>
                    <w:p w14:paraId="0A934D75" w14:textId="77777777" w:rsidR="00534B72" w:rsidRDefault="00534B72" w:rsidP="00534B72">
                      <w:pPr>
                        <w:snapToGrid w:val="0"/>
                        <w:spacing w:line="340" w:lineRule="exact"/>
                        <w:ind w:leftChars="100" w:left="43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・臨床研修制度</w:t>
                      </w:r>
                      <w:r>
                        <w:rPr>
                          <w:rFonts w:ascii="HG丸ｺﾞｼｯｸM-PRO" w:eastAsia="HG丸ｺﾞｼｯｸM-PRO" w:hAnsi="HG丸ｺﾞｼｯｸM-PRO"/>
                          <w:sz w:val="22"/>
                        </w:rPr>
                        <w:t>の適正な実施</w:t>
                      </w:r>
                      <w:r>
                        <w:rPr>
                          <w:rFonts w:ascii="HG丸ｺﾞｼｯｸM-PRO" w:eastAsia="HG丸ｺﾞｼｯｸM-PRO" w:hAnsi="HG丸ｺﾞｼｯｸM-PRO" w:hint="eastAsia"/>
                          <w:sz w:val="22"/>
                        </w:rPr>
                        <w:t>に向け</w:t>
                      </w:r>
                      <w:r>
                        <w:rPr>
                          <w:rFonts w:ascii="HG丸ｺﾞｼｯｸM-PRO" w:eastAsia="HG丸ｺﾞｼｯｸM-PRO" w:hAnsi="HG丸ｺﾞｼｯｸM-PRO"/>
                          <w:sz w:val="22"/>
                        </w:rPr>
                        <w:t>、臨床研修病院が</w:t>
                      </w:r>
                      <w:r>
                        <w:rPr>
                          <w:rFonts w:ascii="HG丸ｺﾞｼｯｸM-PRO" w:eastAsia="HG丸ｺﾞｼｯｸM-PRO" w:hAnsi="HG丸ｺﾞｼｯｸM-PRO" w:hint="eastAsia"/>
                          <w:sz w:val="22"/>
                        </w:rPr>
                        <w:t>適正な</w:t>
                      </w:r>
                      <w:r>
                        <w:rPr>
                          <w:rFonts w:ascii="HG丸ｺﾞｼｯｸM-PRO" w:eastAsia="HG丸ｺﾞｼｯｸM-PRO" w:hAnsi="HG丸ｺﾞｼｯｸM-PRO"/>
                          <w:sz w:val="22"/>
                        </w:rPr>
                        <w:t>指導</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管理体制等</w:t>
                      </w:r>
                      <w:r>
                        <w:rPr>
                          <w:rFonts w:ascii="HG丸ｺﾞｼｯｸM-PRO" w:eastAsia="HG丸ｺﾞｼｯｸM-PRO" w:hAnsi="HG丸ｺﾞｼｯｸM-PRO" w:hint="eastAsia"/>
                          <w:sz w:val="22"/>
                        </w:rPr>
                        <w:t>のもと</w:t>
                      </w:r>
                      <w:r>
                        <w:rPr>
                          <w:rFonts w:ascii="HG丸ｺﾞｼｯｸM-PRO" w:eastAsia="HG丸ｺﾞｼｯｸM-PRO" w:hAnsi="HG丸ｺﾞｼｯｸM-PRO"/>
                          <w:sz w:val="22"/>
                        </w:rPr>
                        <w:t>研修を</w:t>
                      </w:r>
                      <w:r>
                        <w:rPr>
                          <w:rFonts w:ascii="HG丸ｺﾞｼｯｸM-PRO" w:eastAsia="HG丸ｺﾞｼｯｸM-PRO" w:hAnsi="HG丸ｺﾞｼｯｸM-PRO" w:hint="eastAsia"/>
                          <w:sz w:val="22"/>
                        </w:rPr>
                        <w:t>実施しているか、臨床研修病院</w:t>
                      </w:r>
                      <w:r>
                        <w:rPr>
                          <w:rFonts w:ascii="HG丸ｺﾞｼｯｸM-PRO" w:eastAsia="HG丸ｺﾞｼｯｸM-PRO" w:hAnsi="HG丸ｺﾞｼｯｸM-PRO"/>
                          <w:sz w:val="22"/>
                        </w:rPr>
                        <w:t>への実地調査</w:t>
                      </w:r>
                      <w:r>
                        <w:rPr>
                          <w:rFonts w:ascii="HG丸ｺﾞｼｯｸM-PRO" w:eastAsia="HG丸ｺﾞｼｯｸM-PRO" w:hAnsi="HG丸ｺﾞｼｯｸM-PRO" w:hint="eastAsia"/>
                          <w:sz w:val="22"/>
                        </w:rPr>
                        <w:t>を</w:t>
                      </w:r>
                      <w:r>
                        <w:rPr>
                          <w:rFonts w:ascii="HG丸ｺﾞｼｯｸM-PRO" w:eastAsia="HG丸ｺﾞｼｯｸM-PRO" w:hAnsi="HG丸ｺﾞｼｯｸM-PRO"/>
                          <w:sz w:val="22"/>
                        </w:rPr>
                        <w:t>行い確認</w:t>
                      </w:r>
                      <w:r>
                        <w:rPr>
                          <w:rFonts w:ascii="HG丸ｺﾞｼｯｸM-PRO" w:eastAsia="HG丸ｺﾞｼｯｸM-PRO" w:hAnsi="HG丸ｺﾞｼｯｸM-PRO" w:hint="eastAsia"/>
                          <w:sz w:val="22"/>
                        </w:rPr>
                        <w:t>します。</w:t>
                      </w:r>
                    </w:p>
                    <w:p w14:paraId="500F3FEB" w14:textId="77777777" w:rsidR="00534B72" w:rsidRDefault="00534B72" w:rsidP="00534B72">
                      <w:pPr>
                        <w:snapToGrid w:val="0"/>
                        <w:spacing w:line="340" w:lineRule="exact"/>
                        <w:ind w:leftChars="100" w:left="43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・医師偏在対策に伴</w:t>
                      </w:r>
                      <w:r w:rsidRPr="00D80C7C">
                        <w:rPr>
                          <w:rFonts w:ascii="HG丸ｺﾞｼｯｸM-PRO" w:eastAsia="HG丸ｺﾞｼｯｸM-PRO" w:hAnsi="HG丸ｺﾞｼｯｸM-PRO" w:hint="eastAsia"/>
                          <w:sz w:val="22"/>
                        </w:rPr>
                        <w:t>う研修制度の見</w:t>
                      </w:r>
                      <w:r>
                        <w:rPr>
                          <w:rFonts w:ascii="HG丸ｺﾞｼｯｸM-PRO" w:eastAsia="HG丸ｺﾞｼｯｸM-PRO" w:hAnsi="HG丸ｺﾞｼｯｸM-PRO" w:hint="eastAsia"/>
                          <w:sz w:val="22"/>
                        </w:rPr>
                        <w:t>直し等について、国に対し要望します。</w:t>
                      </w:r>
                    </w:p>
                    <w:p w14:paraId="7413FFF9" w14:textId="77777777" w:rsidR="00534B72" w:rsidRDefault="00534B72" w:rsidP="00534B72">
                      <w:pPr>
                        <w:snapToGrid w:val="0"/>
                        <w:spacing w:line="340" w:lineRule="exact"/>
                        <w:ind w:leftChars="100" w:left="430" w:hangingChars="100" w:hanging="220"/>
                        <w:jc w:val="left"/>
                        <w:rPr>
                          <w:rFonts w:ascii="HG丸ｺﾞｼｯｸM-PRO" w:eastAsia="HG丸ｺﾞｼｯｸM-PRO" w:hAnsi="HG丸ｺﾞｼｯｸM-PRO"/>
                          <w:sz w:val="22"/>
                        </w:rPr>
                      </w:pPr>
                    </w:p>
                  </w:txbxContent>
                </v:textbox>
                <w10:wrap anchorx="margin"/>
              </v:roundrect>
            </w:pict>
          </mc:Fallback>
        </mc:AlternateContent>
      </w:r>
    </w:p>
    <w:p w14:paraId="7964AE0A" w14:textId="77777777" w:rsidR="00534B72" w:rsidRDefault="00534B72" w:rsidP="00534B72">
      <w:pPr>
        <w:tabs>
          <w:tab w:val="left" w:pos="426"/>
        </w:tabs>
        <w:ind w:firstLineChars="50" w:firstLine="141"/>
        <w:rPr>
          <w:rFonts w:ascii="ＭＳ ゴシック" w:eastAsia="ＭＳ ゴシック" w:hAnsi="ＭＳ ゴシック"/>
          <w:b/>
          <w:color w:val="0070C0"/>
          <w:sz w:val="28"/>
          <w:szCs w:val="28"/>
        </w:rPr>
      </w:pPr>
    </w:p>
    <w:p w14:paraId="26759C49" w14:textId="77777777" w:rsidR="00534B72" w:rsidRDefault="00534B72" w:rsidP="00534B72">
      <w:pPr>
        <w:tabs>
          <w:tab w:val="left" w:pos="426"/>
        </w:tabs>
        <w:ind w:firstLineChars="50" w:firstLine="141"/>
        <w:rPr>
          <w:rFonts w:ascii="ＭＳ ゴシック" w:eastAsia="ＭＳ ゴシック" w:hAnsi="ＭＳ ゴシック"/>
          <w:b/>
          <w:color w:val="0070C0"/>
          <w:sz w:val="28"/>
          <w:szCs w:val="28"/>
        </w:rPr>
      </w:pPr>
    </w:p>
    <w:p w14:paraId="08F970AB" w14:textId="77777777" w:rsidR="00534B72" w:rsidRDefault="00534B72" w:rsidP="00534B72">
      <w:pPr>
        <w:tabs>
          <w:tab w:val="left" w:pos="426"/>
        </w:tabs>
        <w:ind w:firstLineChars="50" w:firstLine="141"/>
        <w:rPr>
          <w:rFonts w:ascii="ＭＳ ゴシック" w:eastAsia="ＭＳ ゴシック" w:hAnsi="ＭＳ ゴシック"/>
          <w:b/>
          <w:color w:val="0070C0"/>
          <w:sz w:val="28"/>
          <w:szCs w:val="28"/>
        </w:rPr>
      </w:pPr>
    </w:p>
    <w:p w14:paraId="646402EC" w14:textId="77777777" w:rsidR="00534B72" w:rsidRDefault="00534B72" w:rsidP="00534B72">
      <w:pPr>
        <w:tabs>
          <w:tab w:val="left" w:pos="426"/>
        </w:tabs>
        <w:ind w:firstLineChars="50" w:firstLine="141"/>
        <w:rPr>
          <w:rFonts w:ascii="ＭＳ ゴシック" w:eastAsia="ＭＳ ゴシック" w:hAnsi="ＭＳ ゴシック"/>
          <w:b/>
          <w:color w:val="0070C0"/>
          <w:sz w:val="28"/>
          <w:szCs w:val="28"/>
        </w:rPr>
      </w:pPr>
    </w:p>
    <w:p w14:paraId="6BD0F76A" w14:textId="77777777" w:rsidR="00534B72" w:rsidRDefault="00534B72" w:rsidP="00534B72">
      <w:pPr>
        <w:tabs>
          <w:tab w:val="left" w:pos="426"/>
        </w:tabs>
        <w:ind w:firstLineChars="50" w:firstLine="141"/>
        <w:rPr>
          <w:rFonts w:ascii="ＭＳ ゴシック" w:eastAsia="ＭＳ ゴシック" w:hAnsi="ＭＳ ゴシック"/>
          <w:b/>
          <w:color w:val="0070C0"/>
          <w:sz w:val="28"/>
          <w:szCs w:val="28"/>
        </w:rPr>
      </w:pPr>
    </w:p>
    <w:p w14:paraId="4AB09BFD" w14:textId="77777777" w:rsidR="00534B72" w:rsidRDefault="00534B72" w:rsidP="00534B72">
      <w:pPr>
        <w:tabs>
          <w:tab w:val="left" w:pos="426"/>
        </w:tabs>
        <w:ind w:firstLineChars="50" w:firstLine="141"/>
        <w:rPr>
          <w:rFonts w:ascii="ＭＳ ゴシック" w:eastAsia="ＭＳ ゴシック" w:hAnsi="ＭＳ ゴシック"/>
          <w:b/>
          <w:color w:val="0070C0"/>
          <w:sz w:val="28"/>
          <w:szCs w:val="28"/>
        </w:rPr>
      </w:pPr>
    </w:p>
    <w:p w14:paraId="745D03C3" w14:textId="77777777" w:rsidR="00534B72" w:rsidRDefault="00534B72" w:rsidP="00534B72">
      <w:pPr>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○府内で研修を受けた医師は、研修修了後も府内に定着する傾向にあるため、府内の学生や本府出身者の確保などにより、引き続き臨床研修医の確保に取り組みます。</w:t>
      </w:r>
    </w:p>
    <w:p w14:paraId="2F663B4A" w14:textId="77777777" w:rsidR="00534B72" w:rsidRDefault="00534B72" w:rsidP="00534B72">
      <w:pPr>
        <w:ind w:left="880" w:hangingChars="400" w:hanging="880"/>
        <w:rPr>
          <w:rFonts w:ascii="HG丸ｺﾞｼｯｸM-PRO" w:eastAsia="HG丸ｺﾞｼｯｸM-PRO" w:hAnsi="HG丸ｺﾞｼｯｸM-PRO"/>
          <w:sz w:val="22"/>
        </w:rPr>
      </w:pPr>
    </w:p>
    <w:p w14:paraId="7FFD4BA3" w14:textId="77777777" w:rsidR="00534B72" w:rsidRPr="00000AD5" w:rsidRDefault="00534B72" w:rsidP="00534B72">
      <w:pPr>
        <w:ind w:leftChars="200" w:left="640" w:hangingChars="100" w:hanging="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sz w:val="22"/>
        </w:rPr>
        <w:t>○令和２年度に、国から権限移譲を受けた、初期臨床研修病院の指定や各病院の研修医募集定員の設定については、大阪府医療対策協議会の協議のもと、研修内容の充実や質の向上といっ</w:t>
      </w:r>
      <w:r w:rsidRPr="00000AD5">
        <w:rPr>
          <w:rFonts w:ascii="HG丸ｺﾞｼｯｸM-PRO" w:eastAsia="HG丸ｺﾞｼｯｸM-PRO" w:hAnsi="HG丸ｺﾞｼｯｸM-PRO" w:hint="eastAsia"/>
          <w:color w:val="000000" w:themeColor="text1"/>
          <w:sz w:val="22"/>
        </w:rPr>
        <w:t>た、より良い研修体制を確保する視点に立ち、大阪府独自の評価項目を活用して、研修体制を重視した募集定員の配分調整を行うなど、多くの研修医が大阪府内でより良い研修を受けることができるよう取り組みます。</w:t>
      </w:r>
    </w:p>
    <w:p w14:paraId="334BB08A" w14:textId="77777777" w:rsidR="00534B72" w:rsidRPr="00000AD5" w:rsidRDefault="00534B72" w:rsidP="00534B72">
      <w:pPr>
        <w:snapToGrid w:val="0"/>
        <w:spacing w:line="340" w:lineRule="exact"/>
        <w:ind w:leftChars="200" w:left="420"/>
        <w:jc w:val="left"/>
        <w:rPr>
          <w:rFonts w:ascii="HG丸ｺﾞｼｯｸM-PRO" w:eastAsia="HG丸ｺﾞｼｯｸM-PRO" w:hAnsi="HG丸ｺﾞｼｯｸM-PRO"/>
          <w:color w:val="000000" w:themeColor="text1"/>
          <w:sz w:val="22"/>
        </w:rPr>
      </w:pPr>
    </w:p>
    <w:p w14:paraId="79C06F94" w14:textId="77777777" w:rsidR="00534B72" w:rsidRPr="00000AD5" w:rsidRDefault="00534B72" w:rsidP="00534B72">
      <w:pPr>
        <w:snapToGrid w:val="0"/>
        <w:spacing w:line="340" w:lineRule="exact"/>
        <w:ind w:leftChars="222" w:left="686" w:hangingChars="100" w:hanging="22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w:t>
      </w:r>
      <w:r w:rsidRPr="00000AD5">
        <w:rPr>
          <w:rFonts w:ascii="HG丸ｺﾞｼｯｸM-PRO" w:eastAsia="HG丸ｺﾞｼｯｸM-PRO" w:hAnsi="HG丸ｺﾞｼｯｸM-PRO" w:hint="eastAsia"/>
          <w:color w:val="000000" w:themeColor="text1"/>
          <w:sz w:val="22"/>
        </w:rPr>
        <w:t>臨床研修制度</w:t>
      </w:r>
      <w:r w:rsidRPr="00000AD5">
        <w:rPr>
          <w:rFonts w:ascii="HG丸ｺﾞｼｯｸM-PRO" w:eastAsia="HG丸ｺﾞｼｯｸM-PRO" w:hAnsi="HG丸ｺﾞｼｯｸM-PRO"/>
          <w:color w:val="000000" w:themeColor="text1"/>
          <w:sz w:val="22"/>
        </w:rPr>
        <w:t>の適正な実施</w:t>
      </w:r>
      <w:r w:rsidRPr="00000AD5">
        <w:rPr>
          <w:rFonts w:ascii="HG丸ｺﾞｼｯｸM-PRO" w:eastAsia="HG丸ｺﾞｼｯｸM-PRO" w:hAnsi="HG丸ｺﾞｼｯｸM-PRO" w:hint="eastAsia"/>
          <w:color w:val="000000" w:themeColor="text1"/>
          <w:sz w:val="22"/>
        </w:rPr>
        <w:t>に向け</w:t>
      </w:r>
      <w:r w:rsidRPr="00000AD5">
        <w:rPr>
          <w:rFonts w:ascii="HG丸ｺﾞｼｯｸM-PRO" w:eastAsia="HG丸ｺﾞｼｯｸM-PRO" w:hAnsi="HG丸ｺﾞｼｯｸM-PRO"/>
          <w:color w:val="000000" w:themeColor="text1"/>
          <w:sz w:val="22"/>
        </w:rPr>
        <w:t>、臨床研修病院が</w:t>
      </w:r>
      <w:r w:rsidRPr="00000AD5">
        <w:rPr>
          <w:rFonts w:ascii="HG丸ｺﾞｼｯｸM-PRO" w:eastAsia="HG丸ｺﾞｼｯｸM-PRO" w:hAnsi="HG丸ｺﾞｼｯｸM-PRO" w:hint="eastAsia"/>
          <w:color w:val="000000" w:themeColor="text1"/>
          <w:sz w:val="22"/>
        </w:rPr>
        <w:t>適正な</w:t>
      </w:r>
      <w:r w:rsidRPr="00000AD5">
        <w:rPr>
          <w:rFonts w:ascii="HG丸ｺﾞｼｯｸM-PRO" w:eastAsia="HG丸ｺﾞｼｯｸM-PRO" w:hAnsi="HG丸ｺﾞｼｯｸM-PRO"/>
          <w:color w:val="000000" w:themeColor="text1"/>
          <w:sz w:val="22"/>
        </w:rPr>
        <w:t>指導</w:t>
      </w:r>
      <w:r w:rsidRPr="00000AD5">
        <w:rPr>
          <w:rFonts w:ascii="HG丸ｺﾞｼｯｸM-PRO" w:eastAsia="HG丸ｺﾞｼｯｸM-PRO" w:hAnsi="HG丸ｺﾞｼｯｸM-PRO" w:hint="eastAsia"/>
          <w:color w:val="000000" w:themeColor="text1"/>
          <w:sz w:val="22"/>
        </w:rPr>
        <w:t>・</w:t>
      </w:r>
      <w:r w:rsidRPr="00000AD5">
        <w:rPr>
          <w:rFonts w:ascii="HG丸ｺﾞｼｯｸM-PRO" w:eastAsia="HG丸ｺﾞｼｯｸM-PRO" w:hAnsi="HG丸ｺﾞｼｯｸM-PRO"/>
          <w:color w:val="000000" w:themeColor="text1"/>
          <w:sz w:val="22"/>
        </w:rPr>
        <w:t>管理体制等</w:t>
      </w:r>
      <w:r w:rsidRPr="00000AD5">
        <w:rPr>
          <w:rFonts w:ascii="HG丸ｺﾞｼｯｸM-PRO" w:eastAsia="HG丸ｺﾞｼｯｸM-PRO" w:hAnsi="HG丸ｺﾞｼｯｸM-PRO" w:hint="eastAsia"/>
          <w:color w:val="000000" w:themeColor="text1"/>
          <w:sz w:val="22"/>
        </w:rPr>
        <w:t>のもと</w:t>
      </w:r>
      <w:r w:rsidRPr="00000AD5">
        <w:rPr>
          <w:rFonts w:ascii="HG丸ｺﾞｼｯｸM-PRO" w:eastAsia="HG丸ｺﾞｼｯｸM-PRO" w:hAnsi="HG丸ｺﾞｼｯｸM-PRO"/>
          <w:color w:val="000000" w:themeColor="text1"/>
          <w:sz w:val="22"/>
        </w:rPr>
        <w:t>研修を</w:t>
      </w:r>
      <w:r w:rsidRPr="00000AD5">
        <w:rPr>
          <w:rFonts w:ascii="HG丸ｺﾞｼｯｸM-PRO" w:eastAsia="HG丸ｺﾞｼｯｸM-PRO" w:hAnsi="HG丸ｺﾞｼｯｸM-PRO" w:hint="eastAsia"/>
          <w:color w:val="000000" w:themeColor="text1"/>
          <w:sz w:val="22"/>
        </w:rPr>
        <w:t>実施しているか、臨床研修病院</w:t>
      </w:r>
      <w:r w:rsidRPr="00000AD5">
        <w:rPr>
          <w:rFonts w:ascii="HG丸ｺﾞｼｯｸM-PRO" w:eastAsia="HG丸ｺﾞｼｯｸM-PRO" w:hAnsi="HG丸ｺﾞｼｯｸM-PRO"/>
          <w:color w:val="000000" w:themeColor="text1"/>
          <w:sz w:val="22"/>
        </w:rPr>
        <w:t>への実地調査</w:t>
      </w:r>
      <w:r w:rsidRPr="00000AD5">
        <w:rPr>
          <w:rFonts w:ascii="HG丸ｺﾞｼｯｸM-PRO" w:eastAsia="HG丸ｺﾞｼｯｸM-PRO" w:hAnsi="HG丸ｺﾞｼｯｸM-PRO" w:hint="eastAsia"/>
          <w:color w:val="000000" w:themeColor="text1"/>
          <w:sz w:val="22"/>
        </w:rPr>
        <w:t>を</w:t>
      </w:r>
      <w:r w:rsidRPr="00000AD5">
        <w:rPr>
          <w:rFonts w:ascii="HG丸ｺﾞｼｯｸM-PRO" w:eastAsia="HG丸ｺﾞｼｯｸM-PRO" w:hAnsi="HG丸ｺﾞｼｯｸM-PRO"/>
          <w:color w:val="000000" w:themeColor="text1"/>
          <w:sz w:val="22"/>
        </w:rPr>
        <w:t>行い確認</w:t>
      </w:r>
      <w:r w:rsidRPr="00000AD5">
        <w:rPr>
          <w:rFonts w:ascii="HG丸ｺﾞｼｯｸM-PRO" w:eastAsia="HG丸ｺﾞｼｯｸM-PRO" w:hAnsi="HG丸ｺﾞｼｯｸM-PRO" w:hint="eastAsia"/>
          <w:color w:val="000000" w:themeColor="text1"/>
          <w:sz w:val="22"/>
        </w:rPr>
        <w:t>します。</w:t>
      </w:r>
    </w:p>
    <w:p w14:paraId="66856B9D" w14:textId="77777777" w:rsidR="00534B72" w:rsidRPr="00D80C7C" w:rsidRDefault="00534B72" w:rsidP="00534B72">
      <w:pPr>
        <w:ind w:leftChars="200" w:left="640" w:hangingChars="100" w:hanging="220"/>
        <w:rPr>
          <w:rFonts w:ascii="HG丸ｺﾞｼｯｸM-PRO" w:eastAsia="HG丸ｺﾞｼｯｸM-PRO" w:hAnsi="HG丸ｺﾞｼｯｸM-PRO"/>
          <w:sz w:val="22"/>
        </w:rPr>
      </w:pPr>
    </w:p>
    <w:p w14:paraId="277E40C6" w14:textId="77777777" w:rsidR="00534B72" w:rsidRPr="00D80C7C" w:rsidRDefault="00534B72" w:rsidP="00534B72">
      <w:pPr>
        <w:ind w:leftChars="200" w:left="640" w:hangingChars="100" w:hanging="220"/>
        <w:rPr>
          <w:rFonts w:ascii="HG丸ｺﾞｼｯｸM-PRO" w:eastAsia="HG丸ｺﾞｼｯｸM-PRO" w:hAnsi="HG丸ｺﾞｼｯｸM-PRO"/>
          <w:sz w:val="22"/>
        </w:rPr>
      </w:pPr>
      <w:r w:rsidRPr="00D80C7C">
        <w:rPr>
          <w:rFonts w:ascii="HG丸ｺﾞｼｯｸM-PRO" w:eastAsia="HG丸ｺﾞｼｯｸM-PRO" w:hAnsi="HG丸ｺﾞｼｯｸM-PRO" w:hint="eastAsia"/>
          <w:sz w:val="22"/>
        </w:rPr>
        <w:t>○都道府県別の募集定員総枠の配分については、国の権限であることから、国に対し、充実した研修環境の確保の視点に立ち、医師偏在対策に伴う研修制度を見直すとともに、医師や医療機関にとって不利とならないような偏在対策の実施や、臨床研修病院の指定等についての継続的な支援を行うよう、要望します。</w:t>
      </w:r>
    </w:p>
    <w:p w14:paraId="219E1AC2" w14:textId="3AD3B18F" w:rsidR="00534B72" w:rsidRDefault="00534B72" w:rsidP="00534B72">
      <w:pPr>
        <w:ind w:leftChars="200" w:left="640" w:hangingChars="100" w:hanging="220"/>
        <w:rPr>
          <w:rFonts w:ascii="HG丸ｺﾞｼｯｸM-PRO" w:eastAsia="HG丸ｺﾞｼｯｸM-PRO" w:hAnsi="HG丸ｺﾞｼｯｸM-PRO"/>
          <w:sz w:val="22"/>
        </w:rPr>
      </w:pPr>
    </w:p>
    <w:p w14:paraId="664F85F3" w14:textId="77777777" w:rsidR="00945981" w:rsidRDefault="00945981" w:rsidP="00534B72">
      <w:pPr>
        <w:ind w:leftChars="200" w:left="640" w:hangingChars="100" w:hanging="220"/>
        <w:rPr>
          <w:rFonts w:ascii="HG丸ｺﾞｼｯｸM-PRO" w:eastAsia="HG丸ｺﾞｼｯｸM-PRO" w:hAnsi="HG丸ｺﾞｼｯｸM-PRO"/>
          <w:sz w:val="22"/>
        </w:rPr>
      </w:pPr>
    </w:p>
    <w:p w14:paraId="497549C9" w14:textId="77777777" w:rsidR="00534B72" w:rsidRDefault="00534B72" w:rsidP="00534B72">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（３）専攻医</w:t>
      </w:r>
    </w:p>
    <w:p w14:paraId="339C7E89" w14:textId="77777777" w:rsidR="00534B72" w:rsidRDefault="00534B72" w:rsidP="00534B72">
      <w:pPr>
        <w:ind w:leftChars="200" w:left="701" w:hangingChars="100" w:hanging="281"/>
        <w:rPr>
          <w:rFonts w:ascii="HG丸ｺﾞｼｯｸM-PRO" w:eastAsia="HG丸ｺﾞｼｯｸM-PRO" w:hAnsi="HG丸ｺﾞｼｯｸM-PRO"/>
          <w:sz w:val="22"/>
        </w:rPr>
      </w:pPr>
      <w:r>
        <w:rPr>
          <w:rFonts w:ascii="ＭＳ ゴシック" w:eastAsia="ＭＳ ゴシック" w:hAnsi="ＭＳ ゴシック" w:hint="eastAsia"/>
          <w:b/>
          <w:noProof/>
          <w:sz w:val="28"/>
          <w:szCs w:val="28"/>
        </w:rPr>
        <mc:AlternateContent>
          <mc:Choice Requires="wps">
            <w:drawing>
              <wp:anchor distT="0" distB="0" distL="114300" distR="114300" simplePos="0" relativeHeight="254048256" behindDoc="0" locked="0" layoutInCell="1" allowOverlap="1" wp14:anchorId="67FE325C" wp14:editId="3851BBA3">
                <wp:simplePos x="0" y="0"/>
                <wp:positionH relativeFrom="margin">
                  <wp:posOffset>276225</wp:posOffset>
                </wp:positionH>
                <wp:positionV relativeFrom="paragraph">
                  <wp:posOffset>95885</wp:posOffset>
                </wp:positionV>
                <wp:extent cx="5880100" cy="1301750"/>
                <wp:effectExtent l="0" t="0" r="6350" b="0"/>
                <wp:wrapNone/>
                <wp:docPr id="10467" name="AutoShape 3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100" cy="1301750"/>
                        </a:xfrm>
                        <a:prstGeom prst="roundRect">
                          <a:avLst>
                            <a:gd name="adj" fmla="val 7167"/>
                          </a:avLst>
                        </a:prstGeom>
                        <a:solidFill>
                          <a:srgbClr val="4BACC6">
                            <a:lumMod val="20000"/>
                            <a:lumOff val="80000"/>
                          </a:srgbClr>
                        </a:solidFill>
                        <a:ln>
                          <a:noFill/>
                        </a:ln>
                        <a:effectLst/>
                      </wps:spPr>
                      <wps:txbx>
                        <w:txbxContent>
                          <w:p w14:paraId="18441A2F" w14:textId="77777777" w:rsidR="00534B72" w:rsidRDefault="00534B72" w:rsidP="00534B72">
                            <w:pPr>
                              <w:snapToGrid w:val="0"/>
                              <w:spacing w:line="340" w:lineRule="exact"/>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rPr>
                              <w:t>【計画終期（2026年度）までの取組】</w:t>
                            </w:r>
                          </w:p>
                          <w:p w14:paraId="07AD405D" w14:textId="77777777" w:rsidR="00534B72" w:rsidRPr="00000AD5" w:rsidRDefault="00534B72" w:rsidP="00534B72">
                            <w:pPr>
                              <w:snapToGrid w:val="0"/>
                              <w:spacing w:line="340" w:lineRule="exact"/>
                              <w:ind w:leftChars="100" w:left="430" w:hangingChars="100" w:hanging="220"/>
                              <w:jc w:val="left"/>
                              <w:rPr>
                                <w:rFonts w:ascii="HG丸ｺﾞｼｯｸM-PRO" w:eastAsia="HG丸ｺﾞｼｯｸM-PRO" w:hAnsi="HG丸ｺﾞｼｯｸM-PRO"/>
                                <w:color w:val="000000" w:themeColor="text1"/>
                                <w:sz w:val="22"/>
                              </w:rPr>
                            </w:pPr>
                            <w:r w:rsidRPr="00000AD5">
                              <w:rPr>
                                <w:rFonts w:ascii="HG丸ｺﾞｼｯｸM-PRO" w:eastAsia="HG丸ｺﾞｼｯｸM-PRO" w:hAnsi="HG丸ｺﾞｼｯｸM-PRO" w:hint="eastAsia"/>
                                <w:color w:val="000000" w:themeColor="text1"/>
                                <w:sz w:val="22"/>
                              </w:rPr>
                              <w:t>・専門医機構や国の動きを注視するとともに、</w:t>
                            </w:r>
                            <w:r w:rsidRPr="00000AD5">
                              <w:rPr>
                                <w:rFonts w:ascii="HG丸ｺﾞｼｯｸM-PRO" w:eastAsia="HG丸ｺﾞｼｯｸM-PRO" w:hAnsi="HG丸ｺﾞｼｯｸM-PRO"/>
                                <w:color w:val="000000" w:themeColor="text1"/>
                                <w:sz w:val="22"/>
                              </w:rPr>
                              <w:t>シーリング</w:t>
                            </w:r>
                            <w:r w:rsidRPr="00000AD5">
                              <w:rPr>
                                <w:rFonts w:ascii="HG丸ｺﾞｼｯｸM-PRO" w:eastAsia="HG丸ｺﾞｼｯｸM-PRO" w:hAnsi="HG丸ｺﾞｼｯｸM-PRO" w:hint="eastAsia"/>
                                <w:color w:val="000000" w:themeColor="text1"/>
                                <w:sz w:val="22"/>
                              </w:rPr>
                              <w:t>のあり方等</w:t>
                            </w:r>
                            <w:r w:rsidRPr="00000AD5">
                              <w:rPr>
                                <w:rFonts w:ascii="HG丸ｺﾞｼｯｸM-PRO" w:eastAsia="HG丸ｺﾞｼｯｸM-PRO" w:hAnsi="HG丸ｺﾞｼｯｸM-PRO"/>
                                <w:color w:val="000000" w:themeColor="text1"/>
                                <w:sz w:val="22"/>
                              </w:rPr>
                              <w:t>について、</w:t>
                            </w:r>
                            <w:r w:rsidRPr="00000AD5">
                              <w:rPr>
                                <w:rFonts w:ascii="HG丸ｺﾞｼｯｸM-PRO" w:eastAsia="HG丸ｺﾞｼｯｸM-PRO" w:hAnsi="HG丸ｺﾞｼｯｸM-PRO" w:hint="eastAsia"/>
                                <w:color w:val="000000" w:themeColor="text1"/>
                                <w:sz w:val="22"/>
                              </w:rPr>
                              <w:t>専門医</w:t>
                            </w:r>
                            <w:r w:rsidRPr="00000AD5">
                              <w:rPr>
                                <w:rFonts w:ascii="HG丸ｺﾞｼｯｸM-PRO" w:eastAsia="HG丸ｺﾞｼｯｸM-PRO" w:hAnsi="HG丸ｺﾞｼｯｸM-PRO"/>
                                <w:color w:val="000000" w:themeColor="text1"/>
                                <w:sz w:val="22"/>
                              </w:rPr>
                              <w:t>機構や</w:t>
                            </w:r>
                            <w:r w:rsidRPr="00000AD5">
                              <w:rPr>
                                <w:rFonts w:ascii="HG丸ｺﾞｼｯｸM-PRO" w:eastAsia="HG丸ｺﾞｼｯｸM-PRO" w:hAnsi="HG丸ｺﾞｼｯｸM-PRO" w:hint="eastAsia"/>
                                <w:color w:val="000000" w:themeColor="text1"/>
                                <w:sz w:val="22"/>
                              </w:rPr>
                              <w:t>国に</w:t>
                            </w:r>
                            <w:r w:rsidRPr="00000AD5">
                              <w:rPr>
                                <w:rFonts w:ascii="HG丸ｺﾞｼｯｸM-PRO" w:eastAsia="HG丸ｺﾞｼｯｸM-PRO" w:hAnsi="HG丸ｺﾞｼｯｸM-PRO"/>
                                <w:color w:val="000000" w:themeColor="text1"/>
                                <w:sz w:val="22"/>
                              </w:rPr>
                              <w:t>対し</w:t>
                            </w:r>
                            <w:r w:rsidRPr="00000AD5">
                              <w:rPr>
                                <w:rFonts w:ascii="HG丸ｺﾞｼｯｸM-PRO" w:eastAsia="HG丸ｺﾞｼｯｸM-PRO" w:hAnsi="HG丸ｺﾞｼｯｸM-PRO" w:hint="eastAsia"/>
                                <w:color w:val="000000" w:themeColor="text1"/>
                                <w:sz w:val="22"/>
                              </w:rPr>
                              <w:t>、引き続き</w:t>
                            </w:r>
                            <w:r w:rsidRPr="00000AD5">
                              <w:rPr>
                                <w:rFonts w:ascii="HG丸ｺﾞｼｯｸM-PRO" w:eastAsia="HG丸ｺﾞｼｯｸM-PRO" w:hAnsi="HG丸ｺﾞｼｯｸM-PRO"/>
                                <w:color w:val="000000" w:themeColor="text1"/>
                                <w:sz w:val="22"/>
                              </w:rPr>
                              <w:t>要望します。</w:t>
                            </w:r>
                          </w:p>
                          <w:p w14:paraId="1C8AE79C" w14:textId="77777777" w:rsidR="00534B72" w:rsidRPr="00000AD5" w:rsidRDefault="00534B72" w:rsidP="00534B72">
                            <w:pPr>
                              <w:snapToGrid w:val="0"/>
                              <w:spacing w:line="340" w:lineRule="exact"/>
                              <w:ind w:leftChars="100" w:left="430" w:hangingChars="100" w:hanging="220"/>
                              <w:jc w:val="left"/>
                              <w:rPr>
                                <w:rFonts w:ascii="HG丸ｺﾞｼｯｸM-PRO" w:eastAsia="HG丸ｺﾞｼｯｸM-PRO" w:hAnsi="HG丸ｺﾞｼｯｸM-PRO"/>
                                <w:color w:val="000000" w:themeColor="text1"/>
                                <w:sz w:val="22"/>
                              </w:rPr>
                            </w:pPr>
                            <w:r w:rsidRPr="00000AD5">
                              <w:rPr>
                                <w:rFonts w:ascii="HG丸ｺﾞｼｯｸM-PRO" w:eastAsia="HG丸ｺﾞｼｯｸM-PRO" w:hAnsi="HG丸ｺﾞｼｯｸM-PRO" w:hint="eastAsia"/>
                                <w:color w:val="000000" w:themeColor="text1"/>
                                <w:sz w:val="22"/>
                              </w:rPr>
                              <w:t>・他都道府県等と協議・調整し、特別地域連携枠の活用に向けた支援を行うとともに、</w:t>
                            </w:r>
                          </w:p>
                          <w:p w14:paraId="17E40B83" w14:textId="77777777" w:rsidR="00534B72" w:rsidRPr="00000AD5" w:rsidRDefault="00534B72" w:rsidP="00534B72">
                            <w:pPr>
                              <w:snapToGrid w:val="0"/>
                              <w:spacing w:line="340" w:lineRule="exact"/>
                              <w:ind w:leftChars="200" w:left="420"/>
                              <w:jc w:val="left"/>
                              <w:rPr>
                                <w:rFonts w:ascii="HG丸ｺﾞｼｯｸM-PRO" w:eastAsia="HG丸ｺﾞｼｯｸM-PRO" w:hAnsi="HG丸ｺﾞｼｯｸM-PRO"/>
                                <w:color w:val="000000" w:themeColor="text1"/>
                                <w:sz w:val="22"/>
                              </w:rPr>
                            </w:pPr>
                            <w:r w:rsidRPr="00000AD5">
                              <w:rPr>
                                <w:rFonts w:ascii="HG丸ｺﾞｼｯｸM-PRO" w:eastAsia="HG丸ｺﾞｼｯｸM-PRO" w:hAnsi="HG丸ｺﾞｼｯｸM-PRO" w:hint="eastAsia"/>
                                <w:color w:val="000000" w:themeColor="text1"/>
                                <w:sz w:val="22"/>
                              </w:rPr>
                              <w:t>必要に応じ、医療機関の採用者確保に向けた広報支援を行います。</w:t>
                            </w:r>
                          </w:p>
                          <w:p w14:paraId="229A7124" w14:textId="77777777" w:rsidR="00534B72" w:rsidRDefault="00534B72" w:rsidP="00534B72">
                            <w:pPr>
                              <w:snapToGrid w:val="0"/>
                              <w:spacing w:line="340" w:lineRule="exact"/>
                              <w:ind w:leftChars="100" w:left="430" w:hangingChars="100" w:hanging="220"/>
                              <w:jc w:val="left"/>
                              <w:rPr>
                                <w:rFonts w:ascii="HG丸ｺﾞｼｯｸM-PRO" w:eastAsia="HG丸ｺﾞｼｯｸM-PRO" w:hAnsi="HG丸ｺﾞｼｯｸM-PRO"/>
                                <w:sz w:val="22"/>
                              </w:rPr>
                            </w:pPr>
                          </w:p>
                        </w:txbxContent>
                      </wps:txbx>
                      <wps:bodyPr rot="0" vert="horz" wrap="square" lIns="91440" tIns="45720" rIns="91440" bIns="45720" anchor="ctr" anchorCtr="0" upright="1">
                        <a:noAutofit/>
                      </wps:bodyPr>
                    </wps:wsp>
                  </a:graphicData>
                </a:graphic>
              </wp:anchor>
            </w:drawing>
          </mc:Choice>
          <mc:Fallback>
            <w:pict>
              <v:roundrect w14:anchorId="67FE325C" id="_x0000_s1037" style="position:absolute;left:0;text-align:left;margin-left:21.75pt;margin-top:7.55pt;width:463pt;height:102.5pt;z-index:254048256;visibility:visible;mso-wrap-style:square;mso-wrap-distance-left:9pt;mso-wrap-distance-top:0;mso-wrap-distance-right:9pt;mso-wrap-distance-bottom:0;mso-position-horizontal:absolute;mso-position-horizontal-relative:margin;mso-position-vertical:absolute;mso-position-vertical-relative:text;v-text-anchor:middle" arcsize="46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" fillcolor="#dbeef4" stroked="f">
                <v:textbox>
                  <w:txbxContent>
                    <w:p w14:paraId="18441A2F" w14:textId="77777777" w:rsidR="00534B72" w:rsidRDefault="00534B72" w:rsidP="00534B72">
                      <w:pPr>
                        <w:snapToGrid w:val="0"/>
                        <w:spacing w:line="340" w:lineRule="exact"/>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rPr>
                        <w:t>【計画終期（2026年度）までの取組】</w:t>
                      </w:r>
                    </w:p>
                    <w:p w14:paraId="07AD405D" w14:textId="77777777" w:rsidR="00534B72" w:rsidRPr="00000AD5" w:rsidRDefault="00534B72" w:rsidP="00534B72">
                      <w:pPr>
                        <w:snapToGrid w:val="0"/>
                        <w:spacing w:line="340" w:lineRule="exact"/>
                        <w:ind w:leftChars="100" w:left="430" w:hangingChars="100" w:hanging="220"/>
                        <w:jc w:val="left"/>
                        <w:rPr>
                          <w:rFonts w:ascii="HG丸ｺﾞｼｯｸM-PRO" w:eastAsia="HG丸ｺﾞｼｯｸM-PRO" w:hAnsi="HG丸ｺﾞｼｯｸM-PRO"/>
                          <w:color w:val="000000" w:themeColor="text1"/>
                          <w:sz w:val="22"/>
                        </w:rPr>
                      </w:pPr>
                      <w:r w:rsidRPr="00000AD5">
                        <w:rPr>
                          <w:rFonts w:ascii="HG丸ｺﾞｼｯｸM-PRO" w:eastAsia="HG丸ｺﾞｼｯｸM-PRO" w:hAnsi="HG丸ｺﾞｼｯｸM-PRO" w:hint="eastAsia"/>
                          <w:color w:val="000000" w:themeColor="text1"/>
                          <w:sz w:val="22"/>
                        </w:rPr>
                        <w:t>・専門医機構や国の動きを注視するとともに、</w:t>
                      </w:r>
                      <w:r w:rsidRPr="00000AD5">
                        <w:rPr>
                          <w:rFonts w:ascii="HG丸ｺﾞｼｯｸM-PRO" w:eastAsia="HG丸ｺﾞｼｯｸM-PRO" w:hAnsi="HG丸ｺﾞｼｯｸM-PRO"/>
                          <w:color w:val="000000" w:themeColor="text1"/>
                          <w:sz w:val="22"/>
                        </w:rPr>
                        <w:t>シーリング</w:t>
                      </w:r>
                      <w:r w:rsidRPr="00000AD5">
                        <w:rPr>
                          <w:rFonts w:ascii="HG丸ｺﾞｼｯｸM-PRO" w:eastAsia="HG丸ｺﾞｼｯｸM-PRO" w:hAnsi="HG丸ｺﾞｼｯｸM-PRO" w:hint="eastAsia"/>
                          <w:color w:val="000000" w:themeColor="text1"/>
                          <w:sz w:val="22"/>
                        </w:rPr>
                        <w:t>のあり方等</w:t>
                      </w:r>
                      <w:r w:rsidRPr="00000AD5">
                        <w:rPr>
                          <w:rFonts w:ascii="HG丸ｺﾞｼｯｸM-PRO" w:eastAsia="HG丸ｺﾞｼｯｸM-PRO" w:hAnsi="HG丸ｺﾞｼｯｸM-PRO"/>
                          <w:color w:val="000000" w:themeColor="text1"/>
                          <w:sz w:val="22"/>
                        </w:rPr>
                        <w:t>について、</w:t>
                      </w:r>
                      <w:r w:rsidRPr="00000AD5">
                        <w:rPr>
                          <w:rFonts w:ascii="HG丸ｺﾞｼｯｸM-PRO" w:eastAsia="HG丸ｺﾞｼｯｸM-PRO" w:hAnsi="HG丸ｺﾞｼｯｸM-PRO" w:hint="eastAsia"/>
                          <w:color w:val="000000" w:themeColor="text1"/>
                          <w:sz w:val="22"/>
                        </w:rPr>
                        <w:t>専門医</w:t>
                      </w:r>
                      <w:r w:rsidRPr="00000AD5">
                        <w:rPr>
                          <w:rFonts w:ascii="HG丸ｺﾞｼｯｸM-PRO" w:eastAsia="HG丸ｺﾞｼｯｸM-PRO" w:hAnsi="HG丸ｺﾞｼｯｸM-PRO"/>
                          <w:color w:val="000000" w:themeColor="text1"/>
                          <w:sz w:val="22"/>
                        </w:rPr>
                        <w:t>機構や</w:t>
                      </w:r>
                      <w:r w:rsidRPr="00000AD5">
                        <w:rPr>
                          <w:rFonts w:ascii="HG丸ｺﾞｼｯｸM-PRO" w:eastAsia="HG丸ｺﾞｼｯｸM-PRO" w:hAnsi="HG丸ｺﾞｼｯｸM-PRO" w:hint="eastAsia"/>
                          <w:color w:val="000000" w:themeColor="text1"/>
                          <w:sz w:val="22"/>
                        </w:rPr>
                        <w:t>国に</w:t>
                      </w:r>
                      <w:r w:rsidRPr="00000AD5">
                        <w:rPr>
                          <w:rFonts w:ascii="HG丸ｺﾞｼｯｸM-PRO" w:eastAsia="HG丸ｺﾞｼｯｸM-PRO" w:hAnsi="HG丸ｺﾞｼｯｸM-PRO"/>
                          <w:color w:val="000000" w:themeColor="text1"/>
                          <w:sz w:val="22"/>
                        </w:rPr>
                        <w:t>対し</w:t>
                      </w:r>
                      <w:r w:rsidRPr="00000AD5">
                        <w:rPr>
                          <w:rFonts w:ascii="HG丸ｺﾞｼｯｸM-PRO" w:eastAsia="HG丸ｺﾞｼｯｸM-PRO" w:hAnsi="HG丸ｺﾞｼｯｸM-PRO" w:hint="eastAsia"/>
                          <w:color w:val="000000" w:themeColor="text1"/>
                          <w:sz w:val="22"/>
                        </w:rPr>
                        <w:t>、引き続き</w:t>
                      </w:r>
                      <w:r w:rsidRPr="00000AD5">
                        <w:rPr>
                          <w:rFonts w:ascii="HG丸ｺﾞｼｯｸM-PRO" w:eastAsia="HG丸ｺﾞｼｯｸM-PRO" w:hAnsi="HG丸ｺﾞｼｯｸM-PRO"/>
                          <w:color w:val="000000" w:themeColor="text1"/>
                          <w:sz w:val="22"/>
                        </w:rPr>
                        <w:t>要望します。</w:t>
                      </w:r>
                    </w:p>
                    <w:p w14:paraId="1C8AE79C" w14:textId="77777777" w:rsidR="00534B72" w:rsidRPr="00000AD5" w:rsidRDefault="00534B72" w:rsidP="00534B72">
                      <w:pPr>
                        <w:snapToGrid w:val="0"/>
                        <w:spacing w:line="340" w:lineRule="exact"/>
                        <w:ind w:leftChars="100" w:left="430" w:hangingChars="100" w:hanging="220"/>
                        <w:jc w:val="left"/>
                        <w:rPr>
                          <w:rFonts w:ascii="HG丸ｺﾞｼｯｸM-PRO" w:eastAsia="HG丸ｺﾞｼｯｸM-PRO" w:hAnsi="HG丸ｺﾞｼｯｸM-PRO"/>
                          <w:color w:val="000000" w:themeColor="text1"/>
                          <w:sz w:val="22"/>
                        </w:rPr>
                      </w:pPr>
                      <w:r w:rsidRPr="00000AD5">
                        <w:rPr>
                          <w:rFonts w:ascii="HG丸ｺﾞｼｯｸM-PRO" w:eastAsia="HG丸ｺﾞｼｯｸM-PRO" w:hAnsi="HG丸ｺﾞｼｯｸM-PRO" w:hint="eastAsia"/>
                          <w:color w:val="000000" w:themeColor="text1"/>
                          <w:sz w:val="22"/>
                        </w:rPr>
                        <w:t>・他都道府県等と協議・調整し、特別地域連携枠の活用に向けた支援を行うとともに、</w:t>
                      </w:r>
                    </w:p>
                    <w:p w14:paraId="17E40B83" w14:textId="77777777" w:rsidR="00534B72" w:rsidRPr="00000AD5" w:rsidRDefault="00534B72" w:rsidP="00534B72">
                      <w:pPr>
                        <w:snapToGrid w:val="0"/>
                        <w:spacing w:line="340" w:lineRule="exact"/>
                        <w:ind w:leftChars="200" w:left="420"/>
                        <w:jc w:val="left"/>
                        <w:rPr>
                          <w:rFonts w:ascii="HG丸ｺﾞｼｯｸM-PRO" w:eastAsia="HG丸ｺﾞｼｯｸM-PRO" w:hAnsi="HG丸ｺﾞｼｯｸM-PRO"/>
                          <w:color w:val="000000" w:themeColor="text1"/>
                          <w:sz w:val="22"/>
                        </w:rPr>
                      </w:pPr>
                      <w:r w:rsidRPr="00000AD5">
                        <w:rPr>
                          <w:rFonts w:ascii="HG丸ｺﾞｼｯｸM-PRO" w:eastAsia="HG丸ｺﾞｼｯｸM-PRO" w:hAnsi="HG丸ｺﾞｼｯｸM-PRO" w:hint="eastAsia"/>
                          <w:color w:val="000000" w:themeColor="text1"/>
                          <w:sz w:val="22"/>
                        </w:rPr>
                        <w:t>必要に応じ、医療機関の採用者確保に向けた広報支援を行います。</w:t>
                      </w:r>
                    </w:p>
                    <w:p w14:paraId="229A7124" w14:textId="77777777" w:rsidR="00534B72" w:rsidRDefault="00534B72" w:rsidP="00534B72">
                      <w:pPr>
                        <w:snapToGrid w:val="0"/>
                        <w:spacing w:line="340" w:lineRule="exact"/>
                        <w:ind w:leftChars="100" w:left="430" w:hangingChars="100" w:hanging="220"/>
                        <w:jc w:val="left"/>
                        <w:rPr>
                          <w:rFonts w:ascii="HG丸ｺﾞｼｯｸM-PRO" w:eastAsia="HG丸ｺﾞｼｯｸM-PRO" w:hAnsi="HG丸ｺﾞｼｯｸM-PRO"/>
                          <w:sz w:val="22"/>
                        </w:rPr>
                      </w:pPr>
                    </w:p>
                  </w:txbxContent>
                </v:textbox>
                <w10:wrap anchorx="margin"/>
              </v:roundrect>
            </w:pict>
          </mc:Fallback>
        </mc:AlternateContent>
      </w:r>
    </w:p>
    <w:p w14:paraId="15AF116F" w14:textId="77777777" w:rsidR="00534B72" w:rsidRDefault="00534B72" w:rsidP="00534B72">
      <w:pPr>
        <w:ind w:leftChars="200" w:left="640" w:hangingChars="100" w:hanging="220"/>
        <w:rPr>
          <w:rFonts w:ascii="HG丸ｺﾞｼｯｸM-PRO" w:eastAsia="HG丸ｺﾞｼｯｸM-PRO" w:hAnsi="HG丸ｺﾞｼｯｸM-PRO"/>
          <w:sz w:val="22"/>
        </w:rPr>
      </w:pPr>
    </w:p>
    <w:p w14:paraId="783C839F" w14:textId="77777777" w:rsidR="00534B72" w:rsidRDefault="00534B72" w:rsidP="00534B72">
      <w:pPr>
        <w:ind w:leftChars="200" w:left="640" w:hangingChars="100" w:hanging="220"/>
        <w:rPr>
          <w:rFonts w:ascii="HG丸ｺﾞｼｯｸM-PRO" w:eastAsia="HG丸ｺﾞｼｯｸM-PRO" w:hAnsi="HG丸ｺﾞｼｯｸM-PRO"/>
          <w:sz w:val="22"/>
        </w:rPr>
      </w:pPr>
    </w:p>
    <w:p w14:paraId="449262B9" w14:textId="77777777" w:rsidR="00534B72" w:rsidRDefault="00534B72" w:rsidP="00534B72">
      <w:pPr>
        <w:ind w:leftChars="200" w:left="640" w:hangingChars="100" w:hanging="220"/>
        <w:rPr>
          <w:rFonts w:ascii="HG丸ｺﾞｼｯｸM-PRO" w:eastAsia="HG丸ｺﾞｼｯｸM-PRO" w:hAnsi="HG丸ｺﾞｼｯｸM-PRO"/>
          <w:sz w:val="22"/>
        </w:rPr>
      </w:pPr>
    </w:p>
    <w:p w14:paraId="3EE225B4" w14:textId="77777777" w:rsidR="00534B72" w:rsidRDefault="00534B72" w:rsidP="00534B72">
      <w:pPr>
        <w:ind w:leftChars="200" w:left="640" w:hangingChars="100" w:hanging="220"/>
        <w:rPr>
          <w:rFonts w:ascii="HG丸ｺﾞｼｯｸM-PRO" w:eastAsia="HG丸ｺﾞｼｯｸM-PRO" w:hAnsi="HG丸ｺﾞｼｯｸM-PRO"/>
          <w:sz w:val="22"/>
        </w:rPr>
      </w:pPr>
    </w:p>
    <w:p w14:paraId="04CD43B6" w14:textId="77777777" w:rsidR="00534B72" w:rsidRDefault="00534B72" w:rsidP="00534B72">
      <w:pPr>
        <w:ind w:leftChars="200" w:left="640" w:hangingChars="100" w:hanging="220"/>
        <w:rPr>
          <w:rFonts w:ascii="HG丸ｺﾞｼｯｸM-PRO" w:eastAsia="HG丸ｺﾞｼｯｸM-PRO" w:hAnsi="HG丸ｺﾞｼｯｸM-PRO"/>
          <w:sz w:val="22"/>
        </w:rPr>
      </w:pPr>
    </w:p>
    <w:p w14:paraId="51AB3E03" w14:textId="77777777" w:rsidR="00534B72" w:rsidRPr="00000AD5" w:rsidRDefault="00534B72" w:rsidP="00534B72">
      <w:pPr>
        <w:ind w:leftChars="200" w:left="640" w:hangingChars="100" w:hanging="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sz w:val="22"/>
        </w:rPr>
        <w:t>○新たな専門医制度については、専門医機構や国の動きを注視しながら、シーリングが府内の地域医療に与える影響を適宜分析するとともに、専門研修は、多くの症例を経験できる医療機関において、指導医のもとで行われるべきであるという</w:t>
      </w:r>
      <w:r>
        <w:rPr>
          <w:rFonts w:ascii="HG丸ｺﾞｼｯｸM-PRO" w:eastAsia="HG丸ｺﾞｼｯｸM-PRO" w:hAnsi="HG丸ｺﾞｼｯｸM-PRO" w:hint="eastAsia"/>
          <w:color w:val="000000" w:themeColor="text1"/>
          <w:sz w:val="22"/>
        </w:rPr>
        <w:t>観点</w:t>
      </w:r>
      <w:r>
        <w:rPr>
          <w:rFonts w:ascii="HG丸ｺﾞｼｯｸM-PRO" w:eastAsia="HG丸ｺﾞｼｯｸM-PRO" w:hAnsi="HG丸ｺﾞｼｯｸM-PRO" w:hint="eastAsia"/>
          <w:sz w:val="22"/>
        </w:rPr>
        <w:t>から、引き続き、シーリングの</w:t>
      </w:r>
      <w:r w:rsidRPr="00000AD5">
        <w:rPr>
          <w:rFonts w:ascii="HG丸ｺﾞｼｯｸM-PRO" w:eastAsia="HG丸ｺﾞｼｯｸM-PRO" w:hAnsi="HG丸ｺﾞｼｯｸM-PRO" w:hint="eastAsia"/>
          <w:color w:val="000000" w:themeColor="text1"/>
          <w:sz w:val="22"/>
        </w:rPr>
        <w:t>あり方等について、専門医機構や国に対し要望します。</w:t>
      </w:r>
    </w:p>
    <w:p w14:paraId="3176C8F7" w14:textId="77777777" w:rsidR="00534B72" w:rsidRPr="00000AD5" w:rsidRDefault="00534B72" w:rsidP="00534B72">
      <w:pPr>
        <w:ind w:leftChars="200" w:left="640" w:hangingChars="100" w:hanging="220"/>
        <w:rPr>
          <w:rFonts w:ascii="HG丸ｺﾞｼｯｸM-PRO" w:eastAsia="HG丸ｺﾞｼｯｸM-PRO" w:hAnsi="HG丸ｺﾞｼｯｸM-PRO"/>
          <w:color w:val="000000" w:themeColor="text1"/>
          <w:sz w:val="22"/>
        </w:rPr>
      </w:pPr>
    </w:p>
    <w:p w14:paraId="35087756" w14:textId="77777777" w:rsidR="00534B72" w:rsidRPr="00000AD5" w:rsidRDefault="00534B72" w:rsidP="00534B72">
      <w:pPr>
        <w:ind w:leftChars="200" w:left="640" w:hangingChars="100" w:hanging="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w:t>
      </w:r>
      <w:r w:rsidRPr="00000AD5">
        <w:rPr>
          <w:rFonts w:ascii="HG丸ｺﾞｼｯｸM-PRO" w:eastAsia="HG丸ｺﾞｼｯｸM-PRO" w:hAnsi="HG丸ｺﾞｼｯｸM-PRO" w:hint="eastAsia"/>
          <w:color w:val="000000" w:themeColor="text1"/>
          <w:sz w:val="22"/>
        </w:rPr>
        <w:t>大阪府のシーリング対象の８領域（内科、整形外科、眼科、耳鼻咽喉科、泌尿器科、放射線科、麻酔科、形成外科）について採用枠数を最大限確保できるよう、必要に応じ、各領域学会等と、専門研修プログラムの内容や研修関連施設の状況に関する情報共有・協議を行います。特に内科領域については、大阪府の医療機関での採用希望者が今後もシーリング数を大幅に超過することが見込まれることから、地域医療に影響が</w:t>
      </w:r>
      <w:r>
        <w:rPr>
          <w:rFonts w:ascii="HG丸ｺﾞｼｯｸM-PRO" w:eastAsia="HG丸ｺﾞｼｯｸM-PRO" w:hAnsi="HG丸ｺﾞｼｯｸM-PRO" w:hint="eastAsia"/>
          <w:color w:val="000000" w:themeColor="text1"/>
          <w:sz w:val="22"/>
        </w:rPr>
        <w:t>出</w:t>
      </w:r>
      <w:r w:rsidRPr="00000AD5">
        <w:rPr>
          <w:rFonts w:ascii="HG丸ｺﾞｼｯｸM-PRO" w:eastAsia="HG丸ｺﾞｼｯｸM-PRO" w:hAnsi="HG丸ｺﾞｼｯｸM-PRO" w:hint="eastAsia"/>
          <w:color w:val="000000" w:themeColor="text1"/>
          <w:sz w:val="22"/>
        </w:rPr>
        <w:t>ないよう、大阪府が採用数調整案をとりまとめ、医療対策協議会の意見も踏まえ、日本内科学会に意見します。</w:t>
      </w:r>
    </w:p>
    <w:p w14:paraId="20D6DC49" w14:textId="77777777" w:rsidR="00534B72" w:rsidRPr="00000AD5" w:rsidRDefault="00534B72" w:rsidP="00534B72">
      <w:pPr>
        <w:ind w:leftChars="200" w:left="640" w:hangingChars="100" w:hanging="220"/>
        <w:rPr>
          <w:rFonts w:ascii="HG丸ｺﾞｼｯｸM-PRO" w:eastAsia="HG丸ｺﾞｼｯｸM-PRO" w:hAnsi="HG丸ｺﾞｼｯｸM-PRO"/>
          <w:color w:val="000000" w:themeColor="text1"/>
          <w:sz w:val="22"/>
        </w:rPr>
      </w:pPr>
    </w:p>
    <w:p w14:paraId="6DCD9F47" w14:textId="79001C7D" w:rsidR="00534B72" w:rsidRDefault="00534B72" w:rsidP="00534B72">
      <w:pPr>
        <w:ind w:leftChars="200" w:left="640" w:hangingChars="100" w:hanging="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w:t>
      </w:r>
      <w:r w:rsidRPr="00000AD5">
        <w:rPr>
          <w:rFonts w:ascii="HG丸ｺﾞｼｯｸM-PRO" w:eastAsia="HG丸ｺﾞｼｯｸM-PRO" w:hAnsi="HG丸ｺﾞｼｯｸM-PRO" w:hint="eastAsia"/>
          <w:color w:val="000000" w:themeColor="text1"/>
          <w:sz w:val="22"/>
        </w:rPr>
        <w:t>シーリングの外枠である特別地域連携枠の活用により、府内医療機関の専攻医採用数を増加させるため、大阪府が橋渡し役として、医師不足県と協議・調整を行い、新連携候補先となる医療機関を紹介するなど府内医療機関と医師不足県の医療機関との新たな連携構築に向けた支援を行います。また、府内医療機関が募集する特別地域連携枠の採用者確保に向け、必要に応じ、医療機関における採用募集に関する広報を支援します。</w:t>
      </w:r>
    </w:p>
    <w:p w14:paraId="1451DE66" w14:textId="23CDB39E" w:rsidR="001564E6" w:rsidRDefault="001564E6" w:rsidP="00534B72">
      <w:pPr>
        <w:ind w:leftChars="200" w:left="640" w:hangingChars="100" w:hanging="220"/>
        <w:rPr>
          <w:rFonts w:ascii="HG丸ｺﾞｼｯｸM-PRO" w:eastAsia="HG丸ｺﾞｼｯｸM-PRO" w:hAnsi="HG丸ｺﾞｼｯｸM-PRO"/>
          <w:color w:val="000000" w:themeColor="text1"/>
          <w:sz w:val="22"/>
        </w:rPr>
      </w:pPr>
    </w:p>
    <w:p w14:paraId="25706F98" w14:textId="6575E0B9" w:rsidR="001564E6" w:rsidRDefault="001564E6" w:rsidP="00534B72">
      <w:pPr>
        <w:ind w:leftChars="200" w:left="640" w:hangingChars="100" w:hanging="220"/>
        <w:rPr>
          <w:rFonts w:ascii="HG丸ｺﾞｼｯｸM-PRO" w:eastAsia="HG丸ｺﾞｼｯｸM-PRO" w:hAnsi="HG丸ｺﾞｼｯｸM-PRO"/>
          <w:color w:val="000000" w:themeColor="text1"/>
          <w:sz w:val="22"/>
        </w:rPr>
      </w:pPr>
    </w:p>
    <w:p w14:paraId="763B167C" w14:textId="53DA87DC" w:rsidR="001564E6" w:rsidRDefault="001564E6" w:rsidP="00534B72">
      <w:pPr>
        <w:ind w:leftChars="200" w:left="640" w:hangingChars="100" w:hanging="220"/>
        <w:rPr>
          <w:rFonts w:ascii="HG丸ｺﾞｼｯｸM-PRO" w:eastAsia="HG丸ｺﾞｼｯｸM-PRO" w:hAnsi="HG丸ｺﾞｼｯｸM-PRO"/>
          <w:color w:val="000000" w:themeColor="text1"/>
          <w:sz w:val="22"/>
        </w:rPr>
      </w:pPr>
    </w:p>
    <w:p w14:paraId="019AE3A9" w14:textId="2E1C6A9D" w:rsidR="001564E6" w:rsidRDefault="001564E6" w:rsidP="00534B72">
      <w:pPr>
        <w:ind w:leftChars="200" w:left="640" w:hangingChars="100" w:hanging="220"/>
        <w:rPr>
          <w:rFonts w:ascii="HG丸ｺﾞｼｯｸM-PRO" w:eastAsia="HG丸ｺﾞｼｯｸM-PRO" w:hAnsi="HG丸ｺﾞｼｯｸM-PRO"/>
          <w:color w:val="000000" w:themeColor="text1"/>
          <w:sz w:val="22"/>
        </w:rPr>
      </w:pPr>
    </w:p>
    <w:p w14:paraId="1332E6ED" w14:textId="22D1C191" w:rsidR="001564E6" w:rsidRDefault="001564E6" w:rsidP="00534B72">
      <w:pPr>
        <w:ind w:leftChars="200" w:left="640" w:hangingChars="100" w:hanging="220"/>
        <w:rPr>
          <w:rFonts w:ascii="HG丸ｺﾞｼｯｸM-PRO" w:eastAsia="HG丸ｺﾞｼｯｸM-PRO" w:hAnsi="HG丸ｺﾞｼｯｸM-PRO"/>
          <w:color w:val="000000" w:themeColor="text1"/>
          <w:sz w:val="22"/>
        </w:rPr>
      </w:pPr>
    </w:p>
    <w:p w14:paraId="63FBA0FE" w14:textId="475C1324" w:rsidR="001564E6" w:rsidRDefault="001564E6" w:rsidP="00534B72">
      <w:pPr>
        <w:ind w:leftChars="200" w:left="640" w:hangingChars="100" w:hanging="220"/>
        <w:rPr>
          <w:rFonts w:ascii="HG丸ｺﾞｼｯｸM-PRO" w:eastAsia="HG丸ｺﾞｼｯｸM-PRO" w:hAnsi="HG丸ｺﾞｼｯｸM-PRO"/>
          <w:color w:val="000000" w:themeColor="text1"/>
          <w:sz w:val="22"/>
        </w:rPr>
      </w:pPr>
    </w:p>
    <w:p w14:paraId="32572C96" w14:textId="55564E88" w:rsidR="001564E6" w:rsidRDefault="001564E6" w:rsidP="00534B72">
      <w:pPr>
        <w:ind w:leftChars="200" w:left="640" w:hangingChars="100" w:hanging="220"/>
        <w:rPr>
          <w:rFonts w:ascii="HG丸ｺﾞｼｯｸM-PRO" w:eastAsia="HG丸ｺﾞｼｯｸM-PRO" w:hAnsi="HG丸ｺﾞｼｯｸM-PRO"/>
          <w:color w:val="000000" w:themeColor="text1"/>
          <w:sz w:val="22"/>
        </w:rPr>
      </w:pPr>
    </w:p>
    <w:p w14:paraId="6B0FA1A7" w14:textId="77777777" w:rsidR="001564E6" w:rsidRPr="00000AD5" w:rsidRDefault="001564E6" w:rsidP="00534B72">
      <w:pPr>
        <w:ind w:leftChars="200" w:left="640" w:hangingChars="100" w:hanging="220"/>
        <w:rPr>
          <w:rFonts w:ascii="HG丸ｺﾞｼｯｸM-PRO" w:eastAsia="HG丸ｺﾞｼｯｸM-PRO" w:hAnsi="HG丸ｺﾞｼｯｸM-PRO"/>
          <w:color w:val="000000" w:themeColor="text1"/>
          <w:sz w:val="22"/>
        </w:rPr>
      </w:pPr>
    </w:p>
    <w:p w14:paraId="78785704" w14:textId="77777777" w:rsidR="00534B72" w:rsidRDefault="00534B72" w:rsidP="00534B72">
      <w:pPr>
        <w:ind w:leftChars="200" w:left="640" w:hangingChars="100" w:hanging="220"/>
        <w:rPr>
          <w:rFonts w:ascii="HG丸ｺﾞｼｯｸM-PRO" w:eastAsia="HG丸ｺﾞｼｯｸM-PRO" w:hAnsi="HG丸ｺﾞｼｯｸM-PRO"/>
          <w:sz w:val="22"/>
        </w:rPr>
      </w:pPr>
    </w:p>
    <w:p w14:paraId="3BAF3747" w14:textId="77777777" w:rsidR="00534B72" w:rsidRDefault="00534B72" w:rsidP="00534B72">
      <w:pPr>
        <w:tabs>
          <w:tab w:val="left" w:pos="426"/>
        </w:tabs>
        <w:ind w:left="843" w:hangingChars="300" w:hanging="843"/>
        <w:rPr>
          <w:rFonts w:ascii="ＭＳ ゴシック" w:eastAsia="ＭＳ ゴシック" w:hAnsi="ＭＳ ゴシック"/>
          <w:b/>
          <w:color w:val="0070C0"/>
          <w:sz w:val="28"/>
          <w:szCs w:val="28"/>
        </w:rPr>
      </w:pPr>
      <w:r w:rsidRPr="00065265">
        <w:rPr>
          <w:rFonts w:ascii="ＭＳ ゴシック" w:eastAsia="ＭＳ ゴシック" w:hAnsi="ＭＳ ゴシック" w:hint="eastAsia"/>
          <w:b/>
          <w:color w:val="0070C0"/>
          <w:sz w:val="28"/>
          <w:szCs w:val="28"/>
        </w:rPr>
        <w:lastRenderedPageBreak/>
        <w:t>（４）</w:t>
      </w:r>
      <w:r>
        <w:rPr>
          <w:rFonts w:ascii="ＭＳ ゴシック" w:eastAsia="ＭＳ ゴシック" w:hAnsi="ＭＳ ゴシック" w:hint="eastAsia"/>
          <w:b/>
          <w:color w:val="0070C0"/>
          <w:sz w:val="28"/>
          <w:szCs w:val="28"/>
        </w:rPr>
        <w:t>大学との連携による地域医療への意識のかん養（キャリア形成卒前支援プランの充実）等</w:t>
      </w:r>
    </w:p>
    <w:p w14:paraId="4BE87E53" w14:textId="77777777" w:rsidR="00534B72" w:rsidRDefault="00534B72" w:rsidP="00534B72">
      <w:pPr>
        <w:tabs>
          <w:tab w:val="left" w:pos="426"/>
        </w:tabs>
        <w:ind w:left="843" w:hangingChars="300" w:hanging="843"/>
        <w:rPr>
          <w:rFonts w:ascii="ＭＳ ゴシック" w:eastAsia="ＭＳ ゴシック" w:hAnsi="ＭＳ ゴシック"/>
          <w:b/>
          <w:color w:val="0070C0"/>
          <w:sz w:val="28"/>
          <w:szCs w:val="28"/>
        </w:rPr>
      </w:pPr>
      <w:r>
        <w:rPr>
          <w:rFonts w:ascii="ＭＳ ゴシック" w:eastAsia="ＭＳ ゴシック" w:hAnsi="ＭＳ ゴシック" w:hint="eastAsia"/>
          <w:b/>
          <w:noProof/>
          <w:sz w:val="28"/>
          <w:szCs w:val="28"/>
        </w:rPr>
        <mc:AlternateContent>
          <mc:Choice Requires="wps">
            <w:drawing>
              <wp:anchor distT="0" distB="0" distL="114300" distR="114300" simplePos="0" relativeHeight="254059520" behindDoc="0" locked="0" layoutInCell="1" allowOverlap="1" wp14:anchorId="099D3C2F" wp14:editId="1184699C">
                <wp:simplePos x="0" y="0"/>
                <wp:positionH relativeFrom="margin">
                  <wp:align>right</wp:align>
                </wp:positionH>
                <wp:positionV relativeFrom="paragraph">
                  <wp:posOffset>45780</wp:posOffset>
                </wp:positionV>
                <wp:extent cx="5759450" cy="1717675"/>
                <wp:effectExtent l="0" t="0" r="0" b="0"/>
                <wp:wrapNone/>
                <wp:docPr id="10468" name="AutoShape 3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717675"/>
                        </a:xfrm>
                        <a:prstGeom prst="roundRect">
                          <a:avLst>
                            <a:gd name="adj" fmla="val 7167"/>
                          </a:avLst>
                        </a:prstGeom>
                        <a:solidFill>
                          <a:srgbClr val="4BACC6">
                            <a:lumMod val="20000"/>
                            <a:lumOff val="80000"/>
                          </a:srgbClr>
                        </a:solidFill>
                        <a:ln>
                          <a:noFill/>
                        </a:ln>
                        <a:effectLst/>
                      </wps:spPr>
                      <wps:txbx>
                        <w:txbxContent>
                          <w:p w14:paraId="217898CD" w14:textId="77777777" w:rsidR="00534B72" w:rsidRDefault="00534B72" w:rsidP="00534B72">
                            <w:pPr>
                              <w:snapToGrid w:val="0"/>
                              <w:spacing w:line="340" w:lineRule="exact"/>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rPr>
                              <w:t>【計画終期（2026年度）までの取組】</w:t>
                            </w:r>
                          </w:p>
                          <w:p w14:paraId="2A8AB69B" w14:textId="77777777" w:rsidR="00534B72" w:rsidRPr="002F7529" w:rsidRDefault="00534B72" w:rsidP="00534B72">
                            <w:pPr>
                              <w:snapToGrid w:val="0"/>
                              <w:spacing w:line="340" w:lineRule="exact"/>
                              <w:ind w:leftChars="100" w:left="430" w:hangingChars="100" w:hanging="220"/>
                              <w:jc w:val="left"/>
                              <w:rPr>
                                <w:rFonts w:ascii="HG丸ｺﾞｼｯｸM-PRO" w:eastAsia="HG丸ｺﾞｼｯｸM-PRO" w:hAnsi="HG丸ｺﾞｼｯｸM-PRO"/>
                                <w:color w:val="000000" w:themeColor="text1"/>
                                <w:sz w:val="22"/>
                              </w:rPr>
                            </w:pPr>
                            <w:r w:rsidRPr="002F7529">
                              <w:rPr>
                                <w:rFonts w:ascii="HG丸ｺﾞｼｯｸM-PRO" w:eastAsia="HG丸ｺﾞｼｯｸM-PRO" w:hAnsi="HG丸ｺﾞｼｯｸM-PRO" w:hint="eastAsia"/>
                                <w:color w:val="000000" w:themeColor="text1"/>
                                <w:sz w:val="22"/>
                              </w:rPr>
                              <w:t>・地域枠学生や自治医科大学生にキャリア形成卒前支援プランを</w:t>
                            </w:r>
                            <w:r w:rsidRPr="002F7529">
                              <w:rPr>
                                <w:rFonts w:ascii="HG丸ｺﾞｼｯｸM-PRO" w:eastAsia="HG丸ｺﾞｼｯｸM-PRO" w:hAnsi="HG丸ｺﾞｼｯｸM-PRO"/>
                                <w:color w:val="000000" w:themeColor="text1"/>
                                <w:sz w:val="22"/>
                              </w:rPr>
                              <w:t>策定し、</w:t>
                            </w:r>
                            <w:r w:rsidRPr="002F7529">
                              <w:rPr>
                                <w:rFonts w:ascii="HG丸ｺﾞｼｯｸM-PRO" w:eastAsia="HG丸ｺﾞｼｯｸM-PRO" w:hAnsi="HG丸ｺﾞｼｯｸM-PRO" w:hint="eastAsia"/>
                                <w:color w:val="000000" w:themeColor="text1"/>
                                <w:sz w:val="22"/>
                              </w:rPr>
                              <w:t>キャリア形成面談や病院見学等を通じ、地域医療に対する意識の涵養を図ります。</w:t>
                            </w:r>
                          </w:p>
                          <w:p w14:paraId="268C32C0" w14:textId="7496B4D1" w:rsidR="00534B72" w:rsidRDefault="00534B72" w:rsidP="00534B72">
                            <w:pPr>
                              <w:snapToGrid w:val="0"/>
                              <w:spacing w:line="340" w:lineRule="exact"/>
                              <w:ind w:leftChars="100" w:left="430" w:hangingChars="100" w:hanging="220"/>
                              <w:jc w:val="left"/>
                              <w:rPr>
                                <w:rFonts w:ascii="HG丸ｺﾞｼｯｸM-PRO" w:eastAsia="HG丸ｺﾞｼｯｸM-PRO" w:hAnsi="HG丸ｺﾞｼｯｸM-PRO"/>
                                <w:color w:val="000000" w:themeColor="text1"/>
                                <w:sz w:val="22"/>
                              </w:rPr>
                            </w:pPr>
                            <w:r w:rsidRPr="002F7529">
                              <w:rPr>
                                <w:rFonts w:ascii="HG丸ｺﾞｼｯｸM-PRO" w:eastAsia="HG丸ｺﾞｼｯｸM-PRO" w:hAnsi="HG丸ｺﾞｼｯｸM-PRO" w:hint="eastAsia"/>
                                <w:color w:val="000000" w:themeColor="text1"/>
                                <w:sz w:val="22"/>
                              </w:rPr>
                              <w:t>・必要に応じ、卒前支援</w:t>
                            </w:r>
                            <w:r w:rsidRPr="002F7529">
                              <w:rPr>
                                <w:rFonts w:ascii="HG丸ｺﾞｼｯｸM-PRO" w:eastAsia="HG丸ｺﾞｼｯｸM-PRO" w:hAnsi="HG丸ｺﾞｼｯｸM-PRO"/>
                                <w:color w:val="000000" w:themeColor="text1"/>
                                <w:sz w:val="22"/>
                              </w:rPr>
                              <w:t>プランを</w:t>
                            </w:r>
                            <w:r w:rsidRPr="002F7529">
                              <w:rPr>
                                <w:rFonts w:ascii="HG丸ｺﾞｼｯｸM-PRO" w:eastAsia="HG丸ｺﾞｼｯｸM-PRO" w:hAnsi="HG丸ｺﾞｼｯｸM-PRO" w:hint="eastAsia"/>
                                <w:color w:val="000000" w:themeColor="text1"/>
                                <w:sz w:val="22"/>
                              </w:rPr>
                              <w:t>見直し、内容の充実を図るとともに、</w:t>
                            </w:r>
                            <w:r>
                              <w:rPr>
                                <w:rFonts w:ascii="HG丸ｺﾞｼｯｸM-PRO" w:eastAsia="HG丸ｺﾞｼｯｸM-PRO" w:hAnsi="HG丸ｺﾞｼｯｸM-PRO" w:hint="eastAsia"/>
                                <w:color w:val="000000" w:themeColor="text1"/>
                                <w:sz w:val="22"/>
                              </w:rPr>
                              <w:t>一般枠の学生も対象とし、地域医療に貢献する意欲を持つ学生のすそ野を広げることで、地域において必要な医師の確保を図ります。</w:t>
                            </w:r>
                          </w:p>
                          <w:p w14:paraId="6B83AC71" w14:textId="77777777" w:rsidR="00534B72" w:rsidRDefault="00534B72" w:rsidP="00534B72">
                            <w:pPr>
                              <w:snapToGrid w:val="0"/>
                              <w:spacing w:line="340" w:lineRule="exact"/>
                              <w:ind w:leftChars="100" w:left="430" w:hangingChars="100" w:hanging="22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w:t>
                            </w:r>
                            <w:r w:rsidRPr="00DC2F5D">
                              <w:rPr>
                                <w:rFonts w:ascii="HG丸ｺﾞｼｯｸM-PRO" w:eastAsia="HG丸ｺﾞｼｯｸM-PRO" w:hAnsi="HG丸ｺﾞｼｯｸM-PRO" w:hint="eastAsia"/>
                                <w:color w:val="000000" w:themeColor="text1"/>
                                <w:sz w:val="22"/>
                              </w:rPr>
                              <w:t>医師の養成過程において、感染症に関する教育の充実を図ります。</w:t>
                            </w:r>
                          </w:p>
                        </w:txbxContent>
                      </wps:txbx>
                      <wps:bodyPr rot="0" vert="horz" wrap="square" lIns="91440" tIns="45720" rIns="91440" bIns="45720" anchor="ctr" anchorCtr="0" upright="1">
                        <a:noAutofit/>
                      </wps:bodyPr>
                    </wps:wsp>
                  </a:graphicData>
                </a:graphic>
              </wp:anchor>
            </w:drawing>
          </mc:Choice>
          <mc:Fallback>
            <w:pict>
              <v:roundrect w14:anchorId="099D3C2F" id="_x0000_s1038" style="position:absolute;left:0;text-align:left;margin-left:402.3pt;margin-top:3.6pt;width:453.5pt;height:135.25pt;z-index:254059520;visibility:visible;mso-wrap-style:square;mso-wrap-distance-left:9pt;mso-wrap-distance-top:0;mso-wrap-distance-right:9pt;mso-wrap-distance-bottom:0;mso-position-horizontal:right;mso-position-horizontal-relative:margin;mso-position-vertical:absolute;mso-position-vertical-relative:text;v-text-anchor:middle" arcsize="46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" fillcolor="#dbeef4" stroked="f">
                <v:textbox>
                  <w:txbxContent>
                    <w:p w14:paraId="217898CD" w14:textId="77777777" w:rsidR="00534B72" w:rsidRDefault="00534B72" w:rsidP="00534B72">
                      <w:pPr>
                        <w:snapToGrid w:val="0"/>
                        <w:spacing w:line="340" w:lineRule="exact"/>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rPr>
                        <w:t>【計画終期（2026年度）までの取組】</w:t>
                      </w:r>
                    </w:p>
                    <w:p w14:paraId="2A8AB69B" w14:textId="77777777" w:rsidR="00534B72" w:rsidRPr="002F7529" w:rsidRDefault="00534B72" w:rsidP="00534B72">
                      <w:pPr>
                        <w:snapToGrid w:val="0"/>
                        <w:spacing w:line="340" w:lineRule="exact"/>
                        <w:ind w:leftChars="100" w:left="430" w:hangingChars="100" w:hanging="220"/>
                        <w:jc w:val="left"/>
                        <w:rPr>
                          <w:rFonts w:ascii="HG丸ｺﾞｼｯｸM-PRO" w:eastAsia="HG丸ｺﾞｼｯｸM-PRO" w:hAnsi="HG丸ｺﾞｼｯｸM-PRO"/>
                          <w:color w:val="000000" w:themeColor="text1"/>
                          <w:sz w:val="22"/>
                        </w:rPr>
                      </w:pPr>
                      <w:r w:rsidRPr="002F7529">
                        <w:rPr>
                          <w:rFonts w:ascii="HG丸ｺﾞｼｯｸM-PRO" w:eastAsia="HG丸ｺﾞｼｯｸM-PRO" w:hAnsi="HG丸ｺﾞｼｯｸM-PRO" w:hint="eastAsia"/>
                          <w:color w:val="000000" w:themeColor="text1"/>
                          <w:sz w:val="22"/>
                        </w:rPr>
                        <w:t>・地域枠学生や自治医科大学生にキャリア形成卒前支援プランを</w:t>
                      </w:r>
                      <w:r w:rsidRPr="002F7529">
                        <w:rPr>
                          <w:rFonts w:ascii="HG丸ｺﾞｼｯｸM-PRO" w:eastAsia="HG丸ｺﾞｼｯｸM-PRO" w:hAnsi="HG丸ｺﾞｼｯｸM-PRO"/>
                          <w:color w:val="000000" w:themeColor="text1"/>
                          <w:sz w:val="22"/>
                        </w:rPr>
                        <w:t>策定し、</w:t>
                      </w:r>
                      <w:r w:rsidRPr="002F7529">
                        <w:rPr>
                          <w:rFonts w:ascii="HG丸ｺﾞｼｯｸM-PRO" w:eastAsia="HG丸ｺﾞｼｯｸM-PRO" w:hAnsi="HG丸ｺﾞｼｯｸM-PRO" w:hint="eastAsia"/>
                          <w:color w:val="000000" w:themeColor="text1"/>
                          <w:sz w:val="22"/>
                        </w:rPr>
                        <w:t>キャリア形成面談や病院見学等を通じ、地域医療に対する意識の涵養を図ります。</w:t>
                      </w:r>
                    </w:p>
                    <w:p w14:paraId="268C32C0" w14:textId="7496B4D1" w:rsidR="00534B72" w:rsidRDefault="00534B72" w:rsidP="00534B72">
                      <w:pPr>
                        <w:snapToGrid w:val="0"/>
                        <w:spacing w:line="340" w:lineRule="exact"/>
                        <w:ind w:leftChars="100" w:left="430" w:hangingChars="100" w:hanging="220"/>
                        <w:jc w:val="left"/>
                        <w:rPr>
                          <w:rFonts w:ascii="HG丸ｺﾞｼｯｸM-PRO" w:eastAsia="HG丸ｺﾞｼｯｸM-PRO" w:hAnsi="HG丸ｺﾞｼｯｸM-PRO"/>
                          <w:color w:val="000000" w:themeColor="text1"/>
                          <w:sz w:val="22"/>
                        </w:rPr>
                      </w:pPr>
                      <w:r w:rsidRPr="002F7529">
                        <w:rPr>
                          <w:rFonts w:ascii="HG丸ｺﾞｼｯｸM-PRO" w:eastAsia="HG丸ｺﾞｼｯｸM-PRO" w:hAnsi="HG丸ｺﾞｼｯｸM-PRO" w:hint="eastAsia"/>
                          <w:color w:val="000000" w:themeColor="text1"/>
                          <w:sz w:val="22"/>
                        </w:rPr>
                        <w:t>・必要に応じ、卒前支援</w:t>
                      </w:r>
                      <w:r w:rsidRPr="002F7529">
                        <w:rPr>
                          <w:rFonts w:ascii="HG丸ｺﾞｼｯｸM-PRO" w:eastAsia="HG丸ｺﾞｼｯｸM-PRO" w:hAnsi="HG丸ｺﾞｼｯｸM-PRO"/>
                          <w:color w:val="000000" w:themeColor="text1"/>
                          <w:sz w:val="22"/>
                        </w:rPr>
                        <w:t>プランを</w:t>
                      </w:r>
                      <w:r w:rsidRPr="002F7529">
                        <w:rPr>
                          <w:rFonts w:ascii="HG丸ｺﾞｼｯｸM-PRO" w:eastAsia="HG丸ｺﾞｼｯｸM-PRO" w:hAnsi="HG丸ｺﾞｼｯｸM-PRO" w:hint="eastAsia"/>
                          <w:color w:val="000000" w:themeColor="text1"/>
                          <w:sz w:val="22"/>
                        </w:rPr>
                        <w:t>見直し、内容の充実を図るとともに、</w:t>
                      </w:r>
                      <w:r>
                        <w:rPr>
                          <w:rFonts w:ascii="HG丸ｺﾞｼｯｸM-PRO" w:eastAsia="HG丸ｺﾞｼｯｸM-PRO" w:hAnsi="HG丸ｺﾞｼｯｸM-PRO" w:hint="eastAsia"/>
                          <w:color w:val="000000" w:themeColor="text1"/>
                          <w:sz w:val="22"/>
                        </w:rPr>
                        <w:t>一般枠の学生も対象とし、地域医療に貢献する意欲を持つ学生のすそ野を広げることで、地域において必要な医師の確保を図ります。</w:t>
                      </w:r>
                    </w:p>
                    <w:p w14:paraId="6B83AC71" w14:textId="77777777" w:rsidR="00534B72" w:rsidRDefault="00534B72" w:rsidP="00534B72">
                      <w:pPr>
                        <w:snapToGrid w:val="0"/>
                        <w:spacing w:line="340" w:lineRule="exact"/>
                        <w:ind w:leftChars="100" w:left="430" w:hangingChars="100" w:hanging="22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w:t>
                      </w:r>
                      <w:r w:rsidRPr="00DC2F5D">
                        <w:rPr>
                          <w:rFonts w:ascii="HG丸ｺﾞｼｯｸM-PRO" w:eastAsia="HG丸ｺﾞｼｯｸM-PRO" w:hAnsi="HG丸ｺﾞｼｯｸM-PRO" w:hint="eastAsia"/>
                          <w:color w:val="000000" w:themeColor="text1"/>
                          <w:sz w:val="22"/>
                        </w:rPr>
                        <w:t>医師の養成過程において、感染症に関する教育の充実を図ります。</w:t>
                      </w:r>
                    </w:p>
                  </w:txbxContent>
                </v:textbox>
                <w10:wrap anchorx="margin"/>
              </v:roundrect>
            </w:pict>
          </mc:Fallback>
        </mc:AlternateContent>
      </w:r>
    </w:p>
    <w:p w14:paraId="314326B2" w14:textId="77777777" w:rsidR="00534B72" w:rsidRDefault="00534B72" w:rsidP="00534B72">
      <w:pPr>
        <w:tabs>
          <w:tab w:val="left" w:pos="426"/>
        </w:tabs>
        <w:ind w:left="843" w:hangingChars="300" w:hanging="843"/>
        <w:rPr>
          <w:rFonts w:ascii="ＭＳ ゴシック" w:eastAsia="ＭＳ ゴシック" w:hAnsi="ＭＳ ゴシック"/>
          <w:b/>
          <w:color w:val="0070C0"/>
          <w:sz w:val="28"/>
          <w:szCs w:val="28"/>
        </w:rPr>
      </w:pPr>
    </w:p>
    <w:p w14:paraId="78304DC2" w14:textId="77777777" w:rsidR="00534B72" w:rsidRDefault="00534B72" w:rsidP="00534B72">
      <w:pPr>
        <w:tabs>
          <w:tab w:val="left" w:pos="426"/>
        </w:tabs>
        <w:ind w:left="843" w:hangingChars="300" w:hanging="843"/>
        <w:rPr>
          <w:rFonts w:ascii="ＭＳ ゴシック" w:eastAsia="ＭＳ ゴシック" w:hAnsi="ＭＳ ゴシック"/>
          <w:b/>
          <w:color w:val="0070C0"/>
          <w:sz w:val="28"/>
          <w:szCs w:val="28"/>
        </w:rPr>
      </w:pPr>
    </w:p>
    <w:p w14:paraId="7023F62C" w14:textId="77777777" w:rsidR="00534B72" w:rsidRDefault="00534B72" w:rsidP="00534B72">
      <w:pPr>
        <w:tabs>
          <w:tab w:val="left" w:pos="426"/>
        </w:tabs>
        <w:ind w:left="843" w:hangingChars="300" w:hanging="843"/>
        <w:rPr>
          <w:rFonts w:ascii="ＭＳ ゴシック" w:eastAsia="ＭＳ ゴシック" w:hAnsi="ＭＳ ゴシック"/>
          <w:b/>
          <w:color w:val="0070C0"/>
          <w:sz w:val="28"/>
          <w:szCs w:val="28"/>
        </w:rPr>
      </w:pPr>
    </w:p>
    <w:p w14:paraId="2EA7E900" w14:textId="77777777" w:rsidR="00534B72" w:rsidRDefault="00534B72" w:rsidP="00534B72">
      <w:pPr>
        <w:tabs>
          <w:tab w:val="left" w:pos="426"/>
        </w:tabs>
        <w:ind w:left="843" w:hangingChars="300" w:hanging="843"/>
        <w:rPr>
          <w:rFonts w:ascii="ＭＳ ゴシック" w:eastAsia="ＭＳ ゴシック" w:hAnsi="ＭＳ ゴシック"/>
          <w:b/>
          <w:color w:val="0070C0"/>
          <w:sz w:val="28"/>
          <w:szCs w:val="28"/>
        </w:rPr>
      </w:pPr>
    </w:p>
    <w:p w14:paraId="7AA277F1" w14:textId="77777777" w:rsidR="00534B72" w:rsidRDefault="00534B72" w:rsidP="00534B72">
      <w:pPr>
        <w:tabs>
          <w:tab w:val="left" w:pos="426"/>
        </w:tabs>
        <w:ind w:left="843" w:hangingChars="300" w:hanging="843"/>
        <w:rPr>
          <w:rFonts w:ascii="ＭＳ ゴシック" w:eastAsia="ＭＳ ゴシック" w:hAnsi="ＭＳ ゴシック"/>
          <w:b/>
          <w:color w:val="0070C0"/>
          <w:sz w:val="28"/>
          <w:szCs w:val="28"/>
        </w:rPr>
      </w:pPr>
    </w:p>
    <w:p w14:paraId="45E05BAD" w14:textId="77777777" w:rsidR="00534B72" w:rsidRDefault="00534B72" w:rsidP="00534B72">
      <w:pPr>
        <w:tabs>
          <w:tab w:val="left" w:pos="426"/>
        </w:tabs>
        <w:ind w:left="843" w:hangingChars="300" w:hanging="843"/>
        <w:rPr>
          <w:rFonts w:ascii="ＭＳ ゴシック" w:eastAsia="ＭＳ ゴシック" w:hAnsi="ＭＳ ゴシック"/>
          <w:b/>
          <w:color w:val="0070C0"/>
          <w:sz w:val="28"/>
          <w:szCs w:val="28"/>
        </w:rPr>
      </w:pPr>
    </w:p>
    <w:p w14:paraId="4B29D0E4" w14:textId="77777777" w:rsidR="00534B72" w:rsidRPr="00D80C7C" w:rsidRDefault="00534B72" w:rsidP="00534B72">
      <w:pPr>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○地域枠設置大学や自治医科大学と連携し、地域枠学生や自治医科大学生を対象に、地域医療に対する意識の涵養を図り、学生の期間を通じて、地域医療に貢献するキャリアを描けるよう支援</w:t>
      </w:r>
      <w:r w:rsidRPr="002F7529">
        <w:rPr>
          <w:rFonts w:ascii="HG丸ｺﾞｼｯｸM-PRO" w:eastAsia="HG丸ｺﾞｼｯｸM-PRO" w:hAnsi="HG丸ｺﾞｼｯｸM-PRO" w:hint="eastAsia"/>
          <w:color w:val="000000" w:themeColor="text1"/>
          <w:sz w:val="22"/>
        </w:rPr>
        <w:t>をするこ</w:t>
      </w:r>
      <w:r w:rsidRPr="00D80C7C">
        <w:rPr>
          <w:rFonts w:ascii="HG丸ｺﾞｼｯｸM-PRO" w:eastAsia="HG丸ｺﾞｼｯｸM-PRO" w:hAnsi="HG丸ｺﾞｼｯｸM-PRO" w:hint="eastAsia"/>
          <w:sz w:val="22"/>
        </w:rPr>
        <w:t>とを目的とした「キャリア形成卒前支援プラン」を策定し、キャリア形成面談や病院見学等を行います。</w:t>
      </w:r>
    </w:p>
    <w:p w14:paraId="1E3F9AE3" w14:textId="77777777" w:rsidR="00534B72" w:rsidRPr="00D80C7C" w:rsidRDefault="00534B72" w:rsidP="00534B72">
      <w:pPr>
        <w:ind w:leftChars="200" w:left="640" w:hangingChars="100" w:hanging="220"/>
        <w:rPr>
          <w:rFonts w:ascii="HG丸ｺﾞｼｯｸM-PRO" w:eastAsia="HG丸ｺﾞｼｯｸM-PRO" w:hAnsi="HG丸ｺﾞｼｯｸM-PRO"/>
          <w:sz w:val="22"/>
        </w:rPr>
      </w:pPr>
    </w:p>
    <w:p w14:paraId="0925CB10" w14:textId="3C50B51C" w:rsidR="00534B72" w:rsidRDefault="00534B72" w:rsidP="00534B72">
      <w:pPr>
        <w:ind w:leftChars="200" w:left="640" w:hangingChars="100" w:hanging="220"/>
        <w:rPr>
          <w:rFonts w:ascii="HG丸ｺﾞｼｯｸM-PRO" w:eastAsia="HG丸ｺﾞｼｯｸM-PRO" w:hAnsi="HG丸ｺﾞｼｯｸM-PRO"/>
          <w:sz w:val="22"/>
        </w:rPr>
      </w:pPr>
      <w:r w:rsidRPr="002F7529">
        <w:rPr>
          <w:rFonts w:ascii="HG丸ｺﾞｼｯｸM-PRO" w:eastAsia="HG丸ｺﾞｼｯｸM-PRO" w:hAnsi="HG丸ｺﾞｼｯｸM-PRO" w:hint="eastAsia"/>
          <w:color w:val="000000" w:themeColor="text1"/>
          <w:sz w:val="22"/>
        </w:rPr>
        <w:t>○キャリア形成卒前支援プランについては、大学</w:t>
      </w:r>
      <w:r>
        <w:rPr>
          <w:rFonts w:ascii="HG丸ｺﾞｼｯｸM-PRO" w:eastAsia="HG丸ｺﾞｼｯｸM-PRO" w:hAnsi="HG丸ｺﾞｼｯｸM-PRO" w:hint="eastAsia"/>
          <w:sz w:val="22"/>
        </w:rPr>
        <w:t>や適用を受ける学生の意見を踏まえ、必要に応じ、適宜、見直しを行うことで内容の充実を図るとともに、一般枠の学生も対象とし、地域医療に貢献する意欲を持つ学生のすそ野を広げることで、地域において必要な医師の確保を図ります。</w:t>
      </w:r>
    </w:p>
    <w:p w14:paraId="09EBDB10" w14:textId="77777777" w:rsidR="00534B72" w:rsidRDefault="00534B72" w:rsidP="00534B72">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4052352" behindDoc="0" locked="0" layoutInCell="1" allowOverlap="1" wp14:anchorId="4758BCD7" wp14:editId="674B0861">
                <wp:simplePos x="0" y="0"/>
                <wp:positionH relativeFrom="margin">
                  <wp:posOffset>0</wp:posOffset>
                </wp:positionH>
                <wp:positionV relativeFrom="paragraph">
                  <wp:posOffset>-635</wp:posOffset>
                </wp:positionV>
                <wp:extent cx="3132455" cy="361950"/>
                <wp:effectExtent l="0" t="0" r="0" b="0"/>
                <wp:wrapNone/>
                <wp:docPr id="10469" name="テキスト ボックス 10469" descr="図表4-2-2キャリア形成卒前支援プランの例"/>
                <wp:cNvGraphicFramePr/>
                <a:graphic xmlns:a="http://schemas.openxmlformats.org/drawingml/2006/main">
                  <a:graphicData uri="http://schemas.microsoft.com/office/word/2010/wordprocessingShape">
                    <wps:wsp>
                      <wps:cNvSpPr txBox="1"/>
                      <wps:spPr>
                        <a:xfrm>
                          <a:off x="0" y="0"/>
                          <a:ext cx="3132455" cy="361950"/>
                        </a:xfrm>
                        <a:prstGeom prst="rect">
                          <a:avLst/>
                        </a:prstGeom>
                        <a:noFill/>
                        <a:ln w="6350">
                          <a:noFill/>
                        </a:ln>
                        <a:effectLst/>
                      </wps:spPr>
                      <wps:txbx>
                        <w:txbxContent>
                          <w:p w14:paraId="55CC680A" w14:textId="77777777" w:rsidR="00534B72" w:rsidRDefault="00534B72" w:rsidP="00534B72">
                            <w:pPr>
                              <w:ind w:firstLineChars="200" w:firstLine="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図表4-</w:t>
                            </w:r>
                            <w:r>
                              <w:rPr>
                                <w:rFonts w:ascii="ＭＳ Ｐゴシック" w:eastAsia="ＭＳ Ｐゴシック" w:hAnsi="ＭＳ Ｐゴシック"/>
                                <w:sz w:val="20"/>
                                <w:szCs w:val="20"/>
                              </w:rPr>
                              <w:t>2</w:t>
                            </w:r>
                            <w:r>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2</w:t>
                            </w:r>
                            <w:r>
                              <w:rPr>
                                <w:rFonts w:ascii="ＭＳ Ｐゴシック" w:eastAsia="ＭＳ Ｐゴシック" w:hAnsi="ＭＳ Ｐゴシック" w:hint="eastAsia"/>
                                <w:sz w:val="20"/>
                                <w:szCs w:val="20"/>
                              </w:rPr>
                              <w:t xml:space="preserve">キャリア形成卒前支援プランの例　</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4758BCD7" id="テキスト ボックス 10469" o:spid="_x0000_s1039" type="#_x0000_t202" alt="図表4-2-2キャリア形成卒前支援プランの例" style="position:absolute;left:0;text-align:left;margin-left:0;margin-top:-.05pt;width:246.65pt;height:28.5pt;z-index:25405235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" filled="f" stroked="f" strokeweight=".5pt">
                <v:textbox style="mso-fit-shape-to-text:t">
                  <w:txbxContent>
                    <w:p w14:paraId="55CC680A" w14:textId="77777777" w:rsidR="00534B72" w:rsidRDefault="00534B72" w:rsidP="00534B72">
                      <w:pPr>
                        <w:ind w:firstLineChars="200" w:firstLine="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図表4-</w:t>
                      </w:r>
                      <w:r>
                        <w:rPr>
                          <w:rFonts w:ascii="ＭＳ Ｐゴシック" w:eastAsia="ＭＳ Ｐゴシック" w:hAnsi="ＭＳ Ｐゴシック"/>
                          <w:sz w:val="20"/>
                          <w:szCs w:val="20"/>
                        </w:rPr>
                        <w:t>2</w:t>
                      </w:r>
                      <w:r>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2</w:t>
                      </w:r>
                      <w:r>
                        <w:rPr>
                          <w:rFonts w:ascii="ＭＳ Ｐゴシック" w:eastAsia="ＭＳ Ｐゴシック" w:hAnsi="ＭＳ Ｐゴシック" w:hint="eastAsia"/>
                          <w:sz w:val="20"/>
                          <w:szCs w:val="20"/>
                        </w:rPr>
                        <w:t xml:space="preserve">キャリア形成卒前支援プランの例　</w:t>
                      </w:r>
                    </w:p>
                  </w:txbxContent>
                </v:textbox>
                <w10:wrap anchorx="margin"/>
              </v:shape>
            </w:pict>
          </mc:Fallback>
        </mc:AlternateContent>
      </w:r>
    </w:p>
    <w:p w14:paraId="383FBBC5" w14:textId="77777777" w:rsidR="00534B72" w:rsidRDefault="00534B72" w:rsidP="00534B7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noProof/>
          <w:sz w:val="22"/>
        </w:rPr>
        <w:drawing>
          <wp:inline distT="0" distB="0" distL="0" distR="0" wp14:anchorId="76995E11" wp14:editId="7E157273">
            <wp:extent cx="4995093" cy="2810808"/>
            <wp:effectExtent l="0" t="0" r="0" b="8890"/>
            <wp:docPr id="10476" name="図 10476" descr="図表4-2-2キャリア形成卒前支援プランの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6" name="図 10476" descr="図表4-2-2キャリア形成卒前支援プランの例"/>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030450" cy="2830704"/>
                    </a:xfrm>
                    <a:prstGeom prst="rect">
                      <a:avLst/>
                    </a:prstGeom>
                    <a:noFill/>
                    <a:ln>
                      <a:noFill/>
                    </a:ln>
                  </pic:spPr>
                </pic:pic>
              </a:graphicData>
            </a:graphic>
          </wp:inline>
        </w:drawing>
      </w:r>
    </w:p>
    <w:p w14:paraId="00134EEF" w14:textId="77777777" w:rsidR="00534B72" w:rsidRDefault="00534B72" w:rsidP="00534B72">
      <w:pPr>
        <w:rPr>
          <w:rFonts w:ascii="HG丸ｺﾞｼｯｸM-PRO" w:eastAsia="HG丸ｺﾞｼｯｸM-PRO" w:hAnsi="HG丸ｺﾞｼｯｸM-PRO"/>
          <w:sz w:val="22"/>
        </w:rPr>
      </w:pPr>
    </w:p>
    <w:p w14:paraId="7FC7DC8B" w14:textId="77777777" w:rsidR="00534B72" w:rsidRDefault="00534B72" w:rsidP="00534B72">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○大学等と連携し、大学医学部をはじめとする、医師の養成過程において、感染症に関する教育の充実を図ります。</w:t>
      </w:r>
    </w:p>
    <w:p w14:paraId="3164C9C4" w14:textId="77777777" w:rsidR="00534B72" w:rsidRDefault="00534B72" w:rsidP="00534B72">
      <w:pPr>
        <w:pStyle w:val="1"/>
        <w:tabs>
          <w:tab w:val="left" w:pos="709"/>
        </w:tabs>
        <w:snapToGrid w:val="0"/>
        <w:spacing w:before="0" w:beforeAutospacing="0"/>
        <w:rPr>
          <w:rFonts w:ascii="ＭＳ ゴシック" w:eastAsia="ＭＳ ゴシック" w:hAnsi="ＭＳ ゴシック"/>
          <w:b w:val="0"/>
          <w:sz w:val="36"/>
          <w:szCs w:val="36"/>
          <w:lang w:eastAsia="ja-JP"/>
        </w:rPr>
      </w:pPr>
      <w:r>
        <w:rPr>
          <w:rFonts w:ascii="ＭＳ ゴシック" w:eastAsia="ＭＳ ゴシック" w:hAnsi="ＭＳ ゴシック" w:hint="eastAsia"/>
          <w:bdr w:val="single" w:sz="4" w:space="0" w:color="auto"/>
          <w:shd w:val="clear" w:color="auto" w:fill="C6D9F1"/>
          <w:lang w:eastAsia="ja-JP"/>
        </w:rPr>
        <w:lastRenderedPageBreak/>
        <w:t>第</w:t>
      </w:r>
      <w:r>
        <w:rPr>
          <w:rFonts w:ascii="ＭＳ ゴシック" w:eastAsia="ＭＳ ゴシック" w:hAnsi="ＭＳ ゴシック" w:hint="eastAsia"/>
          <w:color w:val="000000" w:themeColor="text1"/>
          <w:bdr w:val="single" w:sz="4" w:space="0" w:color="auto"/>
          <w:shd w:val="clear" w:color="auto" w:fill="C6D9F1"/>
          <w:lang w:eastAsia="ja-JP"/>
        </w:rPr>
        <w:t>３</w:t>
      </w:r>
      <w:r>
        <w:rPr>
          <w:rFonts w:ascii="ＭＳ ゴシック" w:eastAsia="ＭＳ ゴシック" w:hAnsi="ＭＳ ゴシック" w:hint="eastAsia"/>
          <w:bdr w:val="single" w:sz="4" w:space="0" w:color="auto"/>
          <w:shd w:val="clear" w:color="auto" w:fill="C6D9F1"/>
          <w:lang w:eastAsia="ja-JP"/>
        </w:rPr>
        <w:t xml:space="preserve">節　医師の勤務環境改善に向けた取組 </w:t>
      </w:r>
    </w:p>
    <w:p w14:paraId="029D42D7" w14:textId="77777777" w:rsidR="00534B72" w:rsidRDefault="00534B72" w:rsidP="00534B72">
      <w:pPr>
        <w:spacing w:line="300" w:lineRule="auto"/>
        <w:ind w:left="617" w:hangingChars="200" w:hanging="617"/>
        <w:rPr>
          <w:rFonts w:ascii="ＭＳ ゴシック" w:eastAsia="ＭＳ ゴシック" w:hAnsi="ＭＳ ゴシック"/>
          <w:b/>
          <w:color w:val="0070C0"/>
          <w:spacing w:val="-4"/>
          <w:w w:val="98"/>
          <w:kern w:val="0"/>
          <w:sz w:val="32"/>
          <w:szCs w:val="32"/>
          <w:u w:val="single"/>
        </w:rPr>
      </w:pPr>
      <w:r>
        <w:rPr>
          <w:rFonts w:ascii="ＭＳ ゴシック" w:eastAsia="ＭＳ ゴシック" w:hAnsi="ＭＳ ゴシック" w:hint="eastAsia"/>
          <w:b/>
          <w:color w:val="0070C0"/>
          <w:spacing w:val="-4"/>
          <w:w w:val="98"/>
          <w:kern w:val="0"/>
          <w:sz w:val="32"/>
          <w:szCs w:val="32"/>
          <w:u w:val="single"/>
        </w:rPr>
        <w:t>１．勤務環境改善の支援(大阪府医療勤務環境改善支援センター等)</w:t>
      </w:r>
    </w:p>
    <w:p w14:paraId="6619F564" w14:textId="77777777" w:rsidR="00534B72" w:rsidRDefault="00534B72" w:rsidP="00534B72">
      <w:pPr>
        <w:autoSpaceDE w:val="0"/>
        <w:autoSpaceDN w:val="0"/>
        <w:adjustRightInd w:val="0"/>
        <w:jc w:val="left"/>
        <w:rPr>
          <w:rFonts w:ascii="ＭＳ ゴシック" w:eastAsia="ＭＳ ゴシック" w:hAnsi="ＭＳ ゴシック"/>
          <w:b/>
          <w:color w:val="0070C0"/>
          <w:sz w:val="28"/>
          <w:szCs w:val="28"/>
        </w:rPr>
      </w:pPr>
      <w:r>
        <w:rPr>
          <w:rFonts w:ascii="ＭＳ ゴシック" w:eastAsia="ＭＳ ゴシック" w:hAnsi="ＭＳ ゴシック" w:hint="eastAsia"/>
          <w:b/>
          <w:noProof/>
          <w:sz w:val="28"/>
          <w:szCs w:val="28"/>
        </w:rPr>
        <mc:AlternateContent>
          <mc:Choice Requires="wps">
            <w:drawing>
              <wp:anchor distT="0" distB="0" distL="114300" distR="114300" simplePos="0" relativeHeight="254060544" behindDoc="0" locked="0" layoutInCell="1" allowOverlap="1" wp14:anchorId="36D06237" wp14:editId="510AC14C">
                <wp:simplePos x="0" y="0"/>
                <wp:positionH relativeFrom="margin">
                  <wp:posOffset>64770</wp:posOffset>
                </wp:positionH>
                <wp:positionV relativeFrom="paragraph">
                  <wp:posOffset>23495</wp:posOffset>
                </wp:positionV>
                <wp:extent cx="5905500" cy="2354580"/>
                <wp:effectExtent l="0" t="0" r="0" b="7620"/>
                <wp:wrapNone/>
                <wp:docPr id="10470" name="AutoShape 3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2354580"/>
                        </a:xfrm>
                        <a:prstGeom prst="roundRect">
                          <a:avLst>
                            <a:gd name="adj" fmla="val 6789"/>
                          </a:avLst>
                        </a:prstGeom>
                        <a:solidFill>
                          <a:srgbClr val="4BACC6">
                            <a:lumMod val="20000"/>
                            <a:lumOff val="80000"/>
                          </a:srgbClr>
                        </a:solidFill>
                        <a:ln>
                          <a:noFill/>
                        </a:ln>
                        <a:effectLst/>
                      </wps:spPr>
                      <wps:txbx>
                        <w:txbxContent>
                          <w:p w14:paraId="6F46CB53" w14:textId="77777777" w:rsidR="00534B72" w:rsidRDefault="00534B72" w:rsidP="00534B72">
                            <w:pPr>
                              <w:snapToGrid w:val="0"/>
                              <w:spacing w:line="340" w:lineRule="exact"/>
                              <w:jc w:val="left"/>
                              <w:rPr>
                                <w:rFonts w:ascii="ＭＳ ゴシック" w:eastAsia="ＭＳ ゴシック" w:hAnsi="ＭＳ ゴシック"/>
                                <w:b/>
                                <w:color w:val="0070C0"/>
                                <w:sz w:val="22"/>
                              </w:rPr>
                            </w:pPr>
                            <w:r>
                              <w:rPr>
                                <w:rFonts w:ascii="ＭＳ ゴシック" w:eastAsia="ＭＳ ゴシック" w:hAnsi="ＭＳ ゴシック" w:hint="eastAsia"/>
                                <w:b/>
                                <w:color w:val="0070C0"/>
                                <w:sz w:val="22"/>
                              </w:rPr>
                              <w:t>【計画終期（20</w:t>
                            </w:r>
                            <w:r>
                              <w:rPr>
                                <w:rFonts w:ascii="ＭＳ ゴシック" w:eastAsia="ＭＳ ゴシック" w:hAnsi="ＭＳ ゴシック" w:hint="eastAsia"/>
                                <w:b/>
                                <w:color w:val="4F81BD" w:themeColor="accent1"/>
                                <w:sz w:val="22"/>
                              </w:rPr>
                              <w:t>2</w:t>
                            </w:r>
                            <w:r>
                              <w:rPr>
                                <w:rFonts w:ascii="ＭＳ ゴシック" w:eastAsia="ＭＳ ゴシック" w:hAnsi="ＭＳ ゴシック"/>
                                <w:b/>
                                <w:color w:val="4F81BD" w:themeColor="accent1"/>
                                <w:sz w:val="22"/>
                              </w:rPr>
                              <w:t>6</w:t>
                            </w:r>
                            <w:r>
                              <w:rPr>
                                <w:rFonts w:ascii="ＭＳ ゴシック" w:eastAsia="ＭＳ ゴシック" w:hAnsi="ＭＳ ゴシック" w:hint="eastAsia"/>
                                <w:b/>
                                <w:color w:val="0070C0"/>
                                <w:sz w:val="22"/>
                              </w:rPr>
                              <w:t>年度）までの取組】</w:t>
                            </w:r>
                          </w:p>
                          <w:p w14:paraId="09F31F66" w14:textId="59D1CDE1" w:rsidR="00534B72" w:rsidRPr="00D80C7C" w:rsidRDefault="00534B72" w:rsidP="00534B72">
                            <w:pPr>
                              <w:snapToGrid w:val="0"/>
                              <w:spacing w:line="340" w:lineRule="exact"/>
                              <w:ind w:leftChars="100" w:left="410" w:hangingChars="100" w:hanging="200"/>
                              <w:jc w:val="left"/>
                              <w:rPr>
                                <w:rFonts w:ascii="HG丸ｺﾞｼｯｸM-PRO" w:eastAsia="HG丸ｺﾞｼｯｸM-PRO" w:hAnsi="HG丸ｺﾞｼｯｸM-PRO"/>
                                <w:spacing w:val="-10"/>
                                <w:kern w:val="0"/>
                                <w:sz w:val="22"/>
                              </w:rPr>
                            </w:pPr>
                            <w:r>
                              <w:rPr>
                                <w:rFonts w:ascii="HG丸ｺﾞｼｯｸM-PRO" w:eastAsia="HG丸ｺﾞｼｯｸM-PRO" w:hAnsi="HG丸ｺﾞｼｯｸM-PRO" w:hint="eastAsia"/>
                                <w:spacing w:val="-10"/>
                                <w:kern w:val="0"/>
                                <w:sz w:val="22"/>
                              </w:rPr>
                              <w:t>・令和６年４月から医師に対する時間外労働時間の上限規制が適用されることから、各地域における医療提供体制が引き続き確保されるよう、医療機関に対して、医療従事者の時間外・休日労働時間、タスクシフ</w:t>
                            </w:r>
                            <w:r w:rsidRPr="00000AD5">
                              <w:rPr>
                                <w:rFonts w:ascii="HG丸ｺﾞｼｯｸM-PRO" w:eastAsia="HG丸ｺﾞｼｯｸM-PRO" w:hAnsi="HG丸ｺﾞｼｯｸM-PRO" w:hint="eastAsia"/>
                                <w:color w:val="000000" w:themeColor="text1"/>
                                <w:spacing w:val="-10"/>
                                <w:kern w:val="0"/>
                                <w:sz w:val="22"/>
                              </w:rPr>
                              <w:t>ト・シェアなど、勤務実態を把握するための調査を実施し、その結果を踏まえて、必要な支援を行います。</w:t>
                            </w:r>
                          </w:p>
                          <w:p w14:paraId="4F08436D" w14:textId="77777777" w:rsidR="00534B72" w:rsidRPr="00D80C7C" w:rsidRDefault="00534B72" w:rsidP="00534B72">
                            <w:pPr>
                              <w:snapToGrid w:val="0"/>
                              <w:spacing w:line="340" w:lineRule="exact"/>
                              <w:ind w:leftChars="100" w:left="410" w:hangingChars="100" w:hanging="200"/>
                              <w:jc w:val="left"/>
                              <w:rPr>
                                <w:rFonts w:ascii="HG丸ｺﾞｼｯｸM-PRO" w:eastAsia="HG丸ｺﾞｼｯｸM-PRO" w:hAnsi="HG丸ｺﾞｼｯｸM-PRO"/>
                                <w:spacing w:val="-10"/>
                                <w:kern w:val="0"/>
                                <w:sz w:val="22"/>
                              </w:rPr>
                            </w:pPr>
                            <w:r w:rsidRPr="00D80C7C">
                              <w:rPr>
                                <w:rFonts w:ascii="HG丸ｺﾞｼｯｸM-PRO" w:eastAsia="HG丸ｺﾞｼｯｸM-PRO" w:hAnsi="HG丸ｺﾞｼｯｸM-PRO" w:hint="eastAsia"/>
                                <w:spacing w:val="-10"/>
                                <w:kern w:val="0"/>
                                <w:sz w:val="22"/>
                              </w:rPr>
                              <w:t>・</w:t>
                            </w:r>
                            <w:r w:rsidRPr="00D80C7C">
                              <w:rPr>
                                <w:rFonts w:ascii="HG丸ｺﾞｼｯｸM-PRO" w:eastAsia="HG丸ｺﾞｼｯｸM-PRO" w:hAnsi="HG丸ｺﾞｼｯｸM-PRO" w:hint="eastAsia"/>
                                <w:sz w:val="22"/>
                              </w:rPr>
                              <w:t>医療機関の勤務環境改善のため、勤務医の負担軽減に資する勤務医の新規雇用の経費などの補助の利用促進を行います。</w:t>
                            </w:r>
                          </w:p>
                          <w:p w14:paraId="0B0F8F5B" w14:textId="77777777" w:rsidR="00534B72" w:rsidRPr="00000AD5" w:rsidRDefault="00534B72" w:rsidP="00534B72">
                            <w:pPr>
                              <w:snapToGrid w:val="0"/>
                              <w:spacing w:line="340" w:lineRule="exact"/>
                              <w:ind w:leftChars="100" w:left="430" w:hangingChars="100" w:hanging="220"/>
                              <w:jc w:val="left"/>
                              <w:rPr>
                                <w:rFonts w:ascii="HG丸ｺﾞｼｯｸM-PRO" w:eastAsia="HG丸ｺﾞｼｯｸM-PRO" w:hAnsi="HG丸ｺﾞｼｯｸM-PRO"/>
                                <w:color w:val="000000" w:themeColor="text1"/>
                                <w:spacing w:val="-10"/>
                                <w:kern w:val="0"/>
                                <w:sz w:val="22"/>
                              </w:rPr>
                            </w:pPr>
                            <w:r w:rsidRPr="00000AD5">
                              <w:rPr>
                                <w:rFonts w:ascii="HG丸ｺﾞｼｯｸM-PRO" w:eastAsia="HG丸ｺﾞｼｯｸM-PRO" w:hAnsi="HG丸ｺﾞｼｯｸM-PRO" w:hint="eastAsia"/>
                                <w:color w:val="000000" w:themeColor="text1"/>
                                <w:sz w:val="22"/>
                              </w:rPr>
                              <w:t>・子育て世代の女性医師等</w:t>
                            </w:r>
                            <w:r w:rsidRPr="00000AD5">
                              <w:rPr>
                                <w:rFonts w:ascii="HG丸ｺﾞｼｯｸM-PRO" w:eastAsia="HG丸ｺﾞｼｯｸM-PRO" w:hAnsi="HG丸ｺﾞｼｯｸM-PRO" w:hint="eastAsia"/>
                                <w:color w:val="000000" w:themeColor="text1"/>
                                <w:spacing w:val="-10"/>
                                <w:kern w:val="0"/>
                                <w:sz w:val="22"/>
                              </w:rPr>
                              <w:t>の離職防止及び定着の促進を図るため、－定の要件を備えた院内保育施設に対する支援を行います。</w:t>
                            </w:r>
                          </w:p>
                          <w:p w14:paraId="6EFB58F8" w14:textId="77777777" w:rsidR="00534B72" w:rsidRPr="00000AD5" w:rsidRDefault="00534B72" w:rsidP="00534B72">
                            <w:pPr>
                              <w:snapToGrid w:val="0"/>
                              <w:spacing w:line="340" w:lineRule="exact"/>
                              <w:ind w:leftChars="100" w:left="410" w:hangingChars="100" w:hanging="200"/>
                              <w:jc w:val="left"/>
                              <w:rPr>
                                <w:rFonts w:ascii="ＭＳ ゴシック" w:eastAsia="ＭＳ ゴシック" w:hAnsi="ＭＳ ゴシック"/>
                                <w:b/>
                                <w:color w:val="000000" w:themeColor="text1"/>
                                <w:sz w:val="28"/>
                                <w:szCs w:val="28"/>
                              </w:rPr>
                            </w:pPr>
                            <w:r w:rsidRPr="00000AD5">
                              <w:rPr>
                                <w:rFonts w:ascii="HG丸ｺﾞｼｯｸM-PRO" w:eastAsia="HG丸ｺﾞｼｯｸM-PRO" w:hAnsi="HG丸ｺﾞｼｯｸM-PRO" w:hint="eastAsia"/>
                                <w:color w:val="000000" w:themeColor="text1"/>
                                <w:spacing w:val="-10"/>
                                <w:kern w:val="0"/>
                                <w:sz w:val="22"/>
                              </w:rPr>
                              <w:t>・出産･育児等により、休職･離職した女性医師等の復職支援への取組に対して支援を行いま</w:t>
                            </w:r>
                            <w:r>
                              <w:rPr>
                                <w:rFonts w:ascii="HG丸ｺﾞｼｯｸM-PRO" w:eastAsia="HG丸ｺﾞｼｯｸM-PRO" w:hAnsi="HG丸ｺﾞｼｯｸM-PRO" w:hint="eastAsia"/>
                                <w:color w:val="000000" w:themeColor="text1"/>
                                <w:spacing w:val="-10"/>
                                <w:kern w:val="0"/>
                                <w:sz w:val="22"/>
                              </w:rPr>
                              <w:t>す</w:t>
                            </w:r>
                            <w:r w:rsidRPr="00000AD5">
                              <w:rPr>
                                <w:rFonts w:ascii="HG丸ｺﾞｼｯｸM-PRO" w:eastAsia="HG丸ｺﾞｼｯｸM-PRO" w:hAnsi="HG丸ｺﾞｼｯｸM-PRO" w:hint="eastAsia"/>
                                <w:color w:val="000000" w:themeColor="text1"/>
                                <w:spacing w:val="-10"/>
                                <w:kern w:val="0"/>
                                <w:sz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6D06237" id="_x0000_s1040" style="position:absolute;margin-left:5.1pt;margin-top:1.85pt;width:465pt;height:185.4pt;z-index:254060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44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" fillcolor="#dbeef4" stroked="f">
                <v:textbox>
                  <w:txbxContent>
                    <w:p w14:paraId="6F46CB53" w14:textId="77777777" w:rsidR="00534B72" w:rsidRDefault="00534B72" w:rsidP="00534B72">
                      <w:pPr>
                        <w:snapToGrid w:val="0"/>
                        <w:spacing w:line="340" w:lineRule="exact"/>
                        <w:jc w:val="left"/>
                        <w:rPr>
                          <w:rFonts w:ascii="ＭＳ ゴシック" w:eastAsia="ＭＳ ゴシック" w:hAnsi="ＭＳ ゴシック"/>
                          <w:b/>
                          <w:color w:val="0070C0"/>
                          <w:sz w:val="22"/>
                        </w:rPr>
                      </w:pPr>
                      <w:r>
                        <w:rPr>
                          <w:rFonts w:ascii="ＭＳ ゴシック" w:eastAsia="ＭＳ ゴシック" w:hAnsi="ＭＳ ゴシック" w:hint="eastAsia"/>
                          <w:b/>
                          <w:color w:val="0070C0"/>
                          <w:sz w:val="22"/>
                        </w:rPr>
                        <w:t>【計画終期（20</w:t>
                      </w:r>
                      <w:r>
                        <w:rPr>
                          <w:rFonts w:ascii="ＭＳ ゴシック" w:eastAsia="ＭＳ ゴシック" w:hAnsi="ＭＳ ゴシック" w:hint="eastAsia"/>
                          <w:b/>
                          <w:color w:val="4F81BD" w:themeColor="accent1"/>
                          <w:sz w:val="22"/>
                        </w:rPr>
                        <w:t>2</w:t>
                      </w:r>
                      <w:r>
                        <w:rPr>
                          <w:rFonts w:ascii="ＭＳ ゴシック" w:eastAsia="ＭＳ ゴシック" w:hAnsi="ＭＳ ゴシック"/>
                          <w:b/>
                          <w:color w:val="4F81BD" w:themeColor="accent1"/>
                          <w:sz w:val="22"/>
                        </w:rPr>
                        <w:t>6</w:t>
                      </w:r>
                      <w:r>
                        <w:rPr>
                          <w:rFonts w:ascii="ＭＳ ゴシック" w:eastAsia="ＭＳ ゴシック" w:hAnsi="ＭＳ ゴシック" w:hint="eastAsia"/>
                          <w:b/>
                          <w:color w:val="0070C0"/>
                          <w:sz w:val="22"/>
                        </w:rPr>
                        <w:t>年度）までの取組】</w:t>
                      </w:r>
                    </w:p>
                    <w:p w14:paraId="09F31F66" w14:textId="59D1CDE1" w:rsidR="00534B72" w:rsidRPr="00D80C7C" w:rsidRDefault="00534B72" w:rsidP="00534B72">
                      <w:pPr>
                        <w:snapToGrid w:val="0"/>
                        <w:spacing w:line="340" w:lineRule="exact"/>
                        <w:ind w:leftChars="100" w:left="410" w:hangingChars="100" w:hanging="200"/>
                        <w:jc w:val="left"/>
                        <w:rPr>
                          <w:rFonts w:ascii="HG丸ｺﾞｼｯｸM-PRO" w:eastAsia="HG丸ｺﾞｼｯｸM-PRO" w:hAnsi="HG丸ｺﾞｼｯｸM-PRO"/>
                          <w:spacing w:val="-10"/>
                          <w:kern w:val="0"/>
                          <w:sz w:val="22"/>
                        </w:rPr>
                      </w:pPr>
                      <w:r>
                        <w:rPr>
                          <w:rFonts w:ascii="HG丸ｺﾞｼｯｸM-PRO" w:eastAsia="HG丸ｺﾞｼｯｸM-PRO" w:hAnsi="HG丸ｺﾞｼｯｸM-PRO" w:hint="eastAsia"/>
                          <w:spacing w:val="-10"/>
                          <w:kern w:val="0"/>
                          <w:sz w:val="22"/>
                        </w:rPr>
                        <w:t>・令和６年４月から医師に対する時間外労働時間の上限規制が適用されることから、各地域における医療提供体制が引き続き確保されるよう、医療機関に対して、医療従事者の時間外・休日労働時間、タスクシフ</w:t>
                      </w:r>
                      <w:r w:rsidRPr="00000AD5">
                        <w:rPr>
                          <w:rFonts w:ascii="HG丸ｺﾞｼｯｸM-PRO" w:eastAsia="HG丸ｺﾞｼｯｸM-PRO" w:hAnsi="HG丸ｺﾞｼｯｸM-PRO" w:hint="eastAsia"/>
                          <w:color w:val="000000" w:themeColor="text1"/>
                          <w:spacing w:val="-10"/>
                          <w:kern w:val="0"/>
                          <w:sz w:val="22"/>
                        </w:rPr>
                        <w:t>ト・シェアなど、勤務実態を把握するための調査を実施し、その結果を踏まえて、必要な支援を行います。</w:t>
                      </w:r>
                    </w:p>
                    <w:p w14:paraId="4F08436D" w14:textId="77777777" w:rsidR="00534B72" w:rsidRPr="00D80C7C" w:rsidRDefault="00534B72" w:rsidP="00534B72">
                      <w:pPr>
                        <w:snapToGrid w:val="0"/>
                        <w:spacing w:line="340" w:lineRule="exact"/>
                        <w:ind w:leftChars="100" w:left="410" w:hangingChars="100" w:hanging="200"/>
                        <w:jc w:val="left"/>
                        <w:rPr>
                          <w:rFonts w:ascii="HG丸ｺﾞｼｯｸM-PRO" w:eastAsia="HG丸ｺﾞｼｯｸM-PRO" w:hAnsi="HG丸ｺﾞｼｯｸM-PRO"/>
                          <w:spacing w:val="-10"/>
                          <w:kern w:val="0"/>
                          <w:sz w:val="22"/>
                        </w:rPr>
                      </w:pPr>
                      <w:r w:rsidRPr="00D80C7C">
                        <w:rPr>
                          <w:rFonts w:ascii="HG丸ｺﾞｼｯｸM-PRO" w:eastAsia="HG丸ｺﾞｼｯｸM-PRO" w:hAnsi="HG丸ｺﾞｼｯｸM-PRO" w:hint="eastAsia"/>
                          <w:spacing w:val="-10"/>
                          <w:kern w:val="0"/>
                          <w:sz w:val="22"/>
                        </w:rPr>
                        <w:t>・</w:t>
                      </w:r>
                      <w:r w:rsidRPr="00D80C7C">
                        <w:rPr>
                          <w:rFonts w:ascii="HG丸ｺﾞｼｯｸM-PRO" w:eastAsia="HG丸ｺﾞｼｯｸM-PRO" w:hAnsi="HG丸ｺﾞｼｯｸM-PRO" w:hint="eastAsia"/>
                          <w:sz w:val="22"/>
                        </w:rPr>
                        <w:t>医療機関の勤務環境改善のため、勤務医の負担軽減に資する勤務医の新規雇用の経費などの補助の利用促進を行います。</w:t>
                      </w:r>
                    </w:p>
                    <w:p w14:paraId="0B0F8F5B" w14:textId="77777777" w:rsidR="00534B72" w:rsidRPr="00000AD5" w:rsidRDefault="00534B72" w:rsidP="00534B72">
                      <w:pPr>
                        <w:snapToGrid w:val="0"/>
                        <w:spacing w:line="340" w:lineRule="exact"/>
                        <w:ind w:leftChars="100" w:left="430" w:hangingChars="100" w:hanging="220"/>
                        <w:jc w:val="left"/>
                        <w:rPr>
                          <w:rFonts w:ascii="HG丸ｺﾞｼｯｸM-PRO" w:eastAsia="HG丸ｺﾞｼｯｸM-PRO" w:hAnsi="HG丸ｺﾞｼｯｸM-PRO"/>
                          <w:color w:val="000000" w:themeColor="text1"/>
                          <w:spacing w:val="-10"/>
                          <w:kern w:val="0"/>
                          <w:sz w:val="22"/>
                        </w:rPr>
                      </w:pPr>
                      <w:r w:rsidRPr="00000AD5">
                        <w:rPr>
                          <w:rFonts w:ascii="HG丸ｺﾞｼｯｸM-PRO" w:eastAsia="HG丸ｺﾞｼｯｸM-PRO" w:hAnsi="HG丸ｺﾞｼｯｸM-PRO" w:hint="eastAsia"/>
                          <w:color w:val="000000" w:themeColor="text1"/>
                          <w:sz w:val="22"/>
                        </w:rPr>
                        <w:t>・子育て世代の女性医師等</w:t>
                      </w:r>
                      <w:r w:rsidRPr="00000AD5">
                        <w:rPr>
                          <w:rFonts w:ascii="HG丸ｺﾞｼｯｸM-PRO" w:eastAsia="HG丸ｺﾞｼｯｸM-PRO" w:hAnsi="HG丸ｺﾞｼｯｸM-PRO" w:hint="eastAsia"/>
                          <w:color w:val="000000" w:themeColor="text1"/>
                          <w:spacing w:val="-10"/>
                          <w:kern w:val="0"/>
                          <w:sz w:val="22"/>
                        </w:rPr>
                        <w:t>の離職防止及び定着の促進を図るため、－定の要件を備えた院内保育施設に対する支援を行います。</w:t>
                      </w:r>
                    </w:p>
                    <w:p w14:paraId="6EFB58F8" w14:textId="77777777" w:rsidR="00534B72" w:rsidRPr="00000AD5" w:rsidRDefault="00534B72" w:rsidP="00534B72">
                      <w:pPr>
                        <w:snapToGrid w:val="0"/>
                        <w:spacing w:line="340" w:lineRule="exact"/>
                        <w:ind w:leftChars="100" w:left="410" w:hangingChars="100" w:hanging="200"/>
                        <w:jc w:val="left"/>
                        <w:rPr>
                          <w:rFonts w:ascii="ＭＳ ゴシック" w:eastAsia="ＭＳ ゴシック" w:hAnsi="ＭＳ ゴシック"/>
                          <w:b/>
                          <w:color w:val="000000" w:themeColor="text1"/>
                          <w:sz w:val="28"/>
                          <w:szCs w:val="28"/>
                        </w:rPr>
                      </w:pPr>
                      <w:r w:rsidRPr="00000AD5">
                        <w:rPr>
                          <w:rFonts w:ascii="HG丸ｺﾞｼｯｸM-PRO" w:eastAsia="HG丸ｺﾞｼｯｸM-PRO" w:hAnsi="HG丸ｺﾞｼｯｸM-PRO" w:hint="eastAsia"/>
                          <w:color w:val="000000" w:themeColor="text1"/>
                          <w:spacing w:val="-10"/>
                          <w:kern w:val="0"/>
                          <w:sz w:val="22"/>
                        </w:rPr>
                        <w:t>・出産･育児等により、休職･離職した女性医師等の復職支援への取組に対して支援を行いま</w:t>
                      </w:r>
                      <w:r>
                        <w:rPr>
                          <w:rFonts w:ascii="HG丸ｺﾞｼｯｸM-PRO" w:eastAsia="HG丸ｺﾞｼｯｸM-PRO" w:hAnsi="HG丸ｺﾞｼｯｸM-PRO" w:hint="eastAsia"/>
                          <w:color w:val="000000" w:themeColor="text1"/>
                          <w:spacing w:val="-10"/>
                          <w:kern w:val="0"/>
                          <w:sz w:val="22"/>
                        </w:rPr>
                        <w:t>す</w:t>
                      </w:r>
                      <w:r w:rsidRPr="00000AD5">
                        <w:rPr>
                          <w:rFonts w:ascii="HG丸ｺﾞｼｯｸM-PRO" w:eastAsia="HG丸ｺﾞｼｯｸM-PRO" w:hAnsi="HG丸ｺﾞｼｯｸM-PRO" w:hint="eastAsia"/>
                          <w:color w:val="000000" w:themeColor="text1"/>
                          <w:spacing w:val="-10"/>
                          <w:kern w:val="0"/>
                          <w:sz w:val="22"/>
                        </w:rPr>
                        <w:t>。</w:t>
                      </w:r>
                    </w:p>
                  </w:txbxContent>
                </v:textbox>
                <w10:wrap anchorx="margin"/>
              </v:roundrect>
            </w:pict>
          </mc:Fallback>
        </mc:AlternateContent>
      </w:r>
    </w:p>
    <w:p w14:paraId="0CE7DB85" w14:textId="77777777" w:rsidR="00534B72" w:rsidRDefault="00534B72" w:rsidP="00534B72">
      <w:pPr>
        <w:autoSpaceDE w:val="0"/>
        <w:autoSpaceDN w:val="0"/>
        <w:adjustRightInd w:val="0"/>
        <w:jc w:val="left"/>
        <w:rPr>
          <w:rFonts w:ascii="ＭＳ ゴシック" w:eastAsia="ＭＳ ゴシック" w:hAnsi="ＭＳ ゴシック"/>
          <w:b/>
          <w:color w:val="0070C0"/>
          <w:sz w:val="28"/>
          <w:szCs w:val="28"/>
        </w:rPr>
      </w:pPr>
    </w:p>
    <w:p w14:paraId="35DD2DCC" w14:textId="77777777" w:rsidR="00534B72" w:rsidRDefault="00534B72" w:rsidP="00534B72">
      <w:pPr>
        <w:autoSpaceDE w:val="0"/>
        <w:autoSpaceDN w:val="0"/>
        <w:adjustRightInd w:val="0"/>
        <w:jc w:val="left"/>
        <w:rPr>
          <w:rFonts w:ascii="ＭＳ ゴシック" w:eastAsia="ＭＳ ゴシック" w:hAnsi="ＭＳ ゴシック"/>
          <w:b/>
          <w:color w:val="0070C0"/>
          <w:sz w:val="28"/>
          <w:szCs w:val="28"/>
        </w:rPr>
      </w:pPr>
    </w:p>
    <w:p w14:paraId="0132B298" w14:textId="77777777" w:rsidR="00534B72" w:rsidRDefault="00534B72" w:rsidP="00534B72">
      <w:pPr>
        <w:autoSpaceDE w:val="0"/>
        <w:autoSpaceDN w:val="0"/>
        <w:adjustRightInd w:val="0"/>
        <w:jc w:val="left"/>
        <w:rPr>
          <w:rFonts w:ascii="ＭＳ ゴシック" w:eastAsia="ＭＳ ゴシック" w:hAnsi="ＭＳ ゴシック"/>
          <w:b/>
          <w:color w:val="0070C0"/>
          <w:sz w:val="28"/>
          <w:szCs w:val="28"/>
        </w:rPr>
      </w:pPr>
    </w:p>
    <w:p w14:paraId="10FA2FA3" w14:textId="77777777" w:rsidR="00534B72" w:rsidRDefault="00534B72" w:rsidP="00534B72">
      <w:pPr>
        <w:autoSpaceDE w:val="0"/>
        <w:autoSpaceDN w:val="0"/>
        <w:adjustRightInd w:val="0"/>
        <w:jc w:val="left"/>
        <w:rPr>
          <w:rFonts w:ascii="ＭＳ ゴシック" w:eastAsia="ＭＳ ゴシック" w:hAnsi="ＭＳ ゴシック"/>
          <w:b/>
          <w:color w:val="0070C0"/>
          <w:sz w:val="28"/>
          <w:szCs w:val="28"/>
        </w:rPr>
      </w:pPr>
    </w:p>
    <w:p w14:paraId="69023F74" w14:textId="77777777" w:rsidR="00534B72" w:rsidRDefault="00534B72" w:rsidP="00534B72">
      <w:pPr>
        <w:autoSpaceDE w:val="0"/>
        <w:autoSpaceDN w:val="0"/>
        <w:adjustRightInd w:val="0"/>
        <w:jc w:val="left"/>
        <w:rPr>
          <w:rFonts w:ascii="ＭＳ ゴシック" w:eastAsia="ＭＳ ゴシック" w:hAnsi="ＭＳ ゴシック"/>
          <w:b/>
          <w:color w:val="0070C0"/>
          <w:sz w:val="28"/>
          <w:szCs w:val="28"/>
        </w:rPr>
      </w:pPr>
    </w:p>
    <w:p w14:paraId="1649362C" w14:textId="77777777" w:rsidR="00534B72" w:rsidRDefault="00534B72" w:rsidP="00534B72">
      <w:pPr>
        <w:autoSpaceDE w:val="0"/>
        <w:autoSpaceDN w:val="0"/>
        <w:adjustRightInd w:val="0"/>
        <w:jc w:val="left"/>
        <w:rPr>
          <w:rFonts w:ascii="ＭＳ ゴシック" w:eastAsia="ＭＳ ゴシック" w:hAnsi="ＭＳ ゴシック"/>
          <w:b/>
          <w:color w:val="0070C0"/>
          <w:sz w:val="28"/>
          <w:szCs w:val="28"/>
        </w:rPr>
      </w:pPr>
    </w:p>
    <w:p w14:paraId="11AFFCDF" w14:textId="77777777" w:rsidR="00534B72" w:rsidRDefault="00534B72" w:rsidP="00534B72">
      <w:pPr>
        <w:autoSpaceDE w:val="0"/>
        <w:autoSpaceDN w:val="0"/>
        <w:adjustRightInd w:val="0"/>
        <w:jc w:val="left"/>
        <w:rPr>
          <w:rFonts w:ascii="ＭＳ ゴシック" w:eastAsia="ＭＳ ゴシック" w:hAnsi="ＭＳ ゴシック"/>
          <w:b/>
          <w:color w:val="0070C0"/>
          <w:sz w:val="28"/>
          <w:szCs w:val="28"/>
        </w:rPr>
      </w:pPr>
    </w:p>
    <w:p w14:paraId="2784A40C" w14:textId="77777777" w:rsidR="00534B72" w:rsidRDefault="00534B72" w:rsidP="00534B72">
      <w:pPr>
        <w:autoSpaceDE w:val="0"/>
        <w:autoSpaceDN w:val="0"/>
        <w:adjustRightInd w:val="0"/>
        <w:jc w:val="left"/>
        <w:rPr>
          <w:rFonts w:ascii="ＭＳ ゴシック" w:eastAsia="ＭＳ ゴシック" w:hAnsi="ＭＳ ゴシック"/>
          <w:b/>
          <w:color w:val="0070C0"/>
          <w:sz w:val="28"/>
          <w:szCs w:val="28"/>
        </w:rPr>
      </w:pPr>
    </w:p>
    <w:p w14:paraId="26961A35" w14:textId="77777777" w:rsidR="00534B72" w:rsidRDefault="00534B72" w:rsidP="00534B72">
      <w:pPr>
        <w:autoSpaceDE w:val="0"/>
        <w:autoSpaceDN w:val="0"/>
        <w:adjustRightInd w:val="0"/>
        <w:jc w:val="left"/>
        <w:rPr>
          <w:rFonts w:ascii="ＭＳ ゴシック" w:eastAsia="ＭＳ ゴシック" w:hAnsi="ＭＳ ゴシック"/>
          <w:b/>
          <w:color w:val="0070C0"/>
          <w:sz w:val="28"/>
          <w:szCs w:val="28"/>
        </w:rPr>
      </w:pPr>
    </w:p>
    <w:p w14:paraId="67781F6B" w14:textId="77777777" w:rsidR="00534B72" w:rsidRDefault="00534B72" w:rsidP="00534B72">
      <w:pPr>
        <w:autoSpaceDE w:val="0"/>
        <w:autoSpaceDN w:val="0"/>
        <w:adjustRightInd w:val="0"/>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（１）医師の働き方改革に関する取組支援</w:t>
      </w:r>
    </w:p>
    <w:p w14:paraId="065A469C" w14:textId="77777777" w:rsidR="00534B72" w:rsidRDefault="00534B72" w:rsidP="00534B72">
      <w:pPr>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医師の業務負担の軽減やワークライフバランスを踏まえた勤務継続に必要となる取組は、個別の医療機関の実情により、一様ではないため、医療機関として医師に対するアンケートや面談を実施するなど、きめ細かな取組が必要です。</w:t>
      </w:r>
    </w:p>
    <w:p w14:paraId="50537004" w14:textId="77777777" w:rsidR="00534B72" w:rsidRDefault="00534B72" w:rsidP="00534B72">
      <w:pPr>
        <w:rPr>
          <w:rFonts w:ascii="HG丸ｺﾞｼｯｸM-PRO" w:eastAsia="HG丸ｺﾞｼｯｸM-PRO" w:hAnsi="HG丸ｺﾞｼｯｸM-PRO"/>
          <w:sz w:val="22"/>
        </w:rPr>
      </w:pPr>
    </w:p>
    <w:p w14:paraId="2BFD1CC6" w14:textId="77777777" w:rsidR="00534B72" w:rsidRDefault="00534B72" w:rsidP="00534B72">
      <w:pPr>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○大阪府では、医療機関における勤務環境の改善に向けた取組を支援するために設置した大阪府医療勤務環境改善支援センター</w:t>
      </w:r>
      <w:r w:rsidRPr="00000AD5">
        <w:rPr>
          <w:rFonts w:ascii="HG丸ｺﾞｼｯｸM-PRO" w:eastAsia="HG丸ｺﾞｼｯｸM-PRO" w:hAnsi="HG丸ｺﾞｼｯｸM-PRO" w:hint="eastAsia"/>
          <w:color w:val="000000" w:themeColor="text1"/>
          <w:sz w:val="22"/>
        </w:rPr>
        <w:t>での取組を中心に、以</w:t>
      </w:r>
      <w:r>
        <w:rPr>
          <w:rFonts w:ascii="HG丸ｺﾞｼｯｸM-PRO" w:eastAsia="HG丸ｺﾞｼｯｸM-PRO" w:hAnsi="HG丸ｺﾞｼｯｸM-PRO" w:hint="eastAsia"/>
          <w:sz w:val="22"/>
        </w:rPr>
        <w:t>下のような取組を進めていきます。</w:t>
      </w:r>
    </w:p>
    <w:p w14:paraId="2845B12C" w14:textId="77777777" w:rsidR="00534B72" w:rsidRDefault="00534B72" w:rsidP="00534B72">
      <w:pPr>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4063616" behindDoc="0" locked="0" layoutInCell="1" allowOverlap="1" wp14:anchorId="100BFB6F" wp14:editId="09623B88">
                <wp:simplePos x="0" y="0"/>
                <wp:positionH relativeFrom="margin">
                  <wp:align>right</wp:align>
                </wp:positionH>
                <wp:positionV relativeFrom="paragraph">
                  <wp:posOffset>59690</wp:posOffset>
                </wp:positionV>
                <wp:extent cx="5722620" cy="3139440"/>
                <wp:effectExtent l="0" t="0" r="11430" b="22860"/>
                <wp:wrapNone/>
                <wp:docPr id="10471" name="テキスト ボックス 10471" descr="・医療機関の医師労働時間短縮計画の策定・見直しや、宿日直許可取得に向けた相談対応&#10;・全病院・有床診療所に対し、医療従事者（医師・看護師等）の時間外・休日労働時間を調査するとともに、タスクシフト・シェアに資する特定行為研修修了者の就業状況や、業務の負担を減らす好事例等の実態を併せて調査し、把握した好事例を、フィードバック（横展開）&#10;・追加的健康確保措置の履行確保するための、勤務シフトの見直し等の相談対応や医療法第25条第1項に基づく立入検査において、未履行であると指導された医療機関のうち、支援を必要とする医療機関に対する改善に向けた支援&#10;・地域医療において特別な役割があり、かつ過酷な勤務環境となっている医療機関の勤務環境改善のため、複数主治医制導入に関する経費や勤怠関係機器の導入経費等の補助の利用促進&#10;&#10;"/>
                <wp:cNvGraphicFramePr/>
                <a:graphic xmlns:a="http://schemas.openxmlformats.org/drawingml/2006/main">
                  <a:graphicData uri="http://schemas.microsoft.com/office/word/2010/wordprocessingShape">
                    <wps:wsp>
                      <wps:cNvSpPr txBox="1"/>
                      <wps:spPr>
                        <a:xfrm>
                          <a:off x="0" y="0"/>
                          <a:ext cx="5722620" cy="3139440"/>
                        </a:xfrm>
                        <a:prstGeom prst="rect">
                          <a:avLst/>
                        </a:prstGeom>
                        <a:solidFill>
                          <a:schemeClr val="lt1"/>
                        </a:solidFill>
                        <a:ln w="6350">
                          <a:solidFill>
                            <a:prstClr val="black"/>
                          </a:solidFill>
                        </a:ln>
                      </wps:spPr>
                      <wps:txbx>
                        <w:txbxContent>
                          <w:p w14:paraId="01DC3D0D" w14:textId="77777777" w:rsidR="00534B72" w:rsidRPr="00C07322" w:rsidRDefault="00534B72" w:rsidP="00534B72">
                            <w:pPr>
                              <w:rPr>
                                <w:rFonts w:ascii="HG丸ｺﾞｼｯｸM-PRO" w:eastAsia="HG丸ｺﾞｼｯｸM-PRO" w:hAnsi="HG丸ｺﾞｼｯｸM-PRO"/>
                                <w:color w:val="000000" w:themeColor="text1"/>
                                <w:sz w:val="22"/>
                              </w:rPr>
                            </w:pPr>
                            <w:r w:rsidRPr="00C07322">
                              <w:rPr>
                                <w:rFonts w:ascii="HG丸ｺﾞｼｯｸM-PRO" w:eastAsia="HG丸ｺﾞｼｯｸM-PRO" w:hAnsi="HG丸ｺﾞｼｯｸM-PRO" w:hint="eastAsia"/>
                                <w:color w:val="000000" w:themeColor="text1"/>
                                <w:sz w:val="22"/>
                              </w:rPr>
                              <w:t>・医療機関の医師労働時間短縮計画の策定・見直しや、宿日直許可取得に向けた相談対応</w:t>
                            </w:r>
                          </w:p>
                          <w:p w14:paraId="791EC48E" w14:textId="77777777" w:rsidR="00534B72" w:rsidRPr="00C07322" w:rsidRDefault="00534B72" w:rsidP="00534B72">
                            <w:pPr>
                              <w:ind w:left="220" w:hangingChars="100" w:hanging="220"/>
                              <w:rPr>
                                <w:rFonts w:ascii="HG丸ｺﾞｼｯｸM-PRO" w:eastAsia="HG丸ｺﾞｼｯｸM-PRO" w:hAnsi="HG丸ｺﾞｼｯｸM-PRO"/>
                                <w:color w:val="000000" w:themeColor="text1"/>
                                <w:sz w:val="22"/>
                              </w:rPr>
                            </w:pPr>
                            <w:r w:rsidRPr="00C07322">
                              <w:rPr>
                                <w:rFonts w:ascii="HG丸ｺﾞｼｯｸM-PRO" w:eastAsia="HG丸ｺﾞｼｯｸM-PRO" w:hAnsi="HG丸ｺﾞｼｯｸM-PRO" w:hint="eastAsia"/>
                                <w:color w:val="000000" w:themeColor="text1"/>
                                <w:sz w:val="22"/>
                              </w:rPr>
                              <w:t>・全病院・有床診療所に対し、医療従事者（医師・看護師等）の時間外・休日労働時間を調査するとともに、タスクシフト・シェアに資する特定行為研修修了者の就業状況や、業務の負担を減らす好事例等の実態を併せて調査し、把握した好事例を、フィードバック（横展開）</w:t>
                            </w:r>
                          </w:p>
                          <w:p w14:paraId="2C677B91" w14:textId="77777777" w:rsidR="00534B72" w:rsidRPr="00C07322" w:rsidRDefault="00534B72" w:rsidP="00534B72">
                            <w:pPr>
                              <w:ind w:left="220" w:hangingChars="100" w:hanging="220"/>
                              <w:rPr>
                                <w:rFonts w:ascii="HG丸ｺﾞｼｯｸM-PRO" w:eastAsia="HG丸ｺﾞｼｯｸM-PRO" w:hAnsi="HG丸ｺﾞｼｯｸM-PRO"/>
                                <w:color w:val="000000" w:themeColor="text1"/>
                                <w:sz w:val="22"/>
                              </w:rPr>
                            </w:pPr>
                            <w:r w:rsidRPr="00C07322">
                              <w:rPr>
                                <w:rFonts w:ascii="HG丸ｺﾞｼｯｸM-PRO" w:eastAsia="HG丸ｺﾞｼｯｸM-PRO" w:hAnsi="HG丸ｺﾞｼｯｸM-PRO" w:hint="eastAsia"/>
                                <w:color w:val="000000" w:themeColor="text1"/>
                                <w:sz w:val="22"/>
                              </w:rPr>
                              <w:t>・追加的健康確保措置の履行確保するための、勤務シフトの見直し等の相談対応や医療法第2</w:t>
                            </w:r>
                            <w:r w:rsidRPr="00C07322">
                              <w:rPr>
                                <w:rFonts w:ascii="HG丸ｺﾞｼｯｸM-PRO" w:eastAsia="HG丸ｺﾞｼｯｸM-PRO" w:hAnsi="HG丸ｺﾞｼｯｸM-PRO"/>
                                <w:color w:val="000000" w:themeColor="text1"/>
                                <w:sz w:val="22"/>
                              </w:rPr>
                              <w:t>5</w:t>
                            </w:r>
                            <w:r w:rsidRPr="00C07322">
                              <w:rPr>
                                <w:rFonts w:ascii="HG丸ｺﾞｼｯｸM-PRO" w:eastAsia="HG丸ｺﾞｼｯｸM-PRO" w:hAnsi="HG丸ｺﾞｼｯｸM-PRO" w:hint="eastAsia"/>
                                <w:color w:val="000000" w:themeColor="text1"/>
                                <w:sz w:val="22"/>
                              </w:rPr>
                              <w:t>条第1項に基づく立入検査において、未履行であると指導された医療機関のうち、支援を必要とする医療機関に対する改善に向けた支援</w:t>
                            </w:r>
                          </w:p>
                          <w:p w14:paraId="18FC3D86" w14:textId="6C6383E8" w:rsidR="00534B72" w:rsidRPr="00000AD5" w:rsidRDefault="00534B72" w:rsidP="00534B72">
                            <w:pPr>
                              <w:ind w:left="220" w:hangingChars="100" w:hanging="220"/>
                              <w:rPr>
                                <w:rFonts w:ascii="HG丸ｺﾞｼｯｸM-PRO" w:eastAsia="HG丸ｺﾞｼｯｸM-PRO" w:hAnsi="HG丸ｺﾞｼｯｸM-PRO"/>
                                <w:color w:val="000000" w:themeColor="text1"/>
                                <w:sz w:val="22"/>
                              </w:rPr>
                            </w:pPr>
                            <w:r w:rsidRPr="00C07322">
                              <w:rPr>
                                <w:rFonts w:ascii="HG丸ｺﾞｼｯｸM-PRO" w:eastAsia="HG丸ｺﾞｼｯｸM-PRO" w:hAnsi="HG丸ｺﾞｼｯｸM-PRO" w:hint="eastAsia"/>
                                <w:color w:val="000000" w:themeColor="text1"/>
                                <w:sz w:val="22"/>
                              </w:rPr>
                              <w:t>・地域医療において特別な役割があり、かつ過酷な勤務環境となっている医療機関の勤務環境改善のため、複数主治医制導入に関する経費や勤怠関係機器の導入経費等の補助の利用促進</w:t>
                            </w:r>
                          </w:p>
                          <w:p w14:paraId="1FD0FAF9" w14:textId="77777777" w:rsidR="00534B72" w:rsidRPr="006F1443" w:rsidRDefault="00534B72" w:rsidP="00534B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0BFB6F" id="テキスト ボックス 10471" o:spid="_x0000_s1041" type="#_x0000_t202" alt="・医療機関の医師労働時間短縮計画の策定・見直しや、宿日直許可取得に向けた相談対応&#10;・全病院・有床診療所に対し、医療従事者（医師・看護師等）の時間外・休日労働時間を調査するとともに、タスクシフト・シェアに資する特定行為研修修了者の就業状況や、業務の負担を減らす好事例等の実態を併せて調査し、把握した好事例を、フィードバック（横展開）&#10;・追加的健康確保措置の履行確保するための、勤務シフトの見直し等の相談対応や医療法第25条第1項に基づく立入検査において、未履行であると指導された医療機関のうち、支援を必要とする医療機関に対する改善に向けた支援&#10;・地域医療において特別な役割があり、かつ過酷な勤務環境となっている医療機関の勤務環境改善のため、複数主治医制導入に関する経費や勤怠関係機器の導入経費等の補助の利用促進&#10;&#10;" style="position:absolute;left:0;text-align:left;margin-left:399.4pt;margin-top:4.7pt;width:450.6pt;height:247.2pt;z-index:25406361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" fillcolor="white [3201]" strokeweight=".5pt">
                <v:textbox>
                  <w:txbxContent>
                    <w:p w14:paraId="01DC3D0D" w14:textId="77777777" w:rsidR="00534B72" w:rsidRPr="00C07322" w:rsidRDefault="00534B72" w:rsidP="00534B72">
                      <w:pPr>
                        <w:rPr>
                          <w:rFonts w:ascii="HG丸ｺﾞｼｯｸM-PRO" w:eastAsia="HG丸ｺﾞｼｯｸM-PRO" w:hAnsi="HG丸ｺﾞｼｯｸM-PRO"/>
                          <w:color w:val="000000" w:themeColor="text1"/>
                          <w:sz w:val="22"/>
                        </w:rPr>
                      </w:pPr>
                      <w:r w:rsidRPr="00C07322">
                        <w:rPr>
                          <w:rFonts w:ascii="HG丸ｺﾞｼｯｸM-PRO" w:eastAsia="HG丸ｺﾞｼｯｸM-PRO" w:hAnsi="HG丸ｺﾞｼｯｸM-PRO" w:hint="eastAsia"/>
                          <w:color w:val="000000" w:themeColor="text1"/>
                          <w:sz w:val="22"/>
                        </w:rPr>
                        <w:t>・医療機関の医師労働時間短縮計画の策定・見直しや、宿日直許可取得に向けた相談対応</w:t>
                      </w:r>
                    </w:p>
                    <w:p w14:paraId="791EC48E" w14:textId="77777777" w:rsidR="00534B72" w:rsidRPr="00C07322" w:rsidRDefault="00534B72" w:rsidP="00534B72">
                      <w:pPr>
                        <w:ind w:left="220" w:hangingChars="100" w:hanging="220"/>
                        <w:rPr>
                          <w:rFonts w:ascii="HG丸ｺﾞｼｯｸM-PRO" w:eastAsia="HG丸ｺﾞｼｯｸM-PRO" w:hAnsi="HG丸ｺﾞｼｯｸM-PRO"/>
                          <w:color w:val="000000" w:themeColor="text1"/>
                          <w:sz w:val="22"/>
                        </w:rPr>
                      </w:pPr>
                      <w:r w:rsidRPr="00C07322">
                        <w:rPr>
                          <w:rFonts w:ascii="HG丸ｺﾞｼｯｸM-PRO" w:eastAsia="HG丸ｺﾞｼｯｸM-PRO" w:hAnsi="HG丸ｺﾞｼｯｸM-PRO" w:hint="eastAsia"/>
                          <w:color w:val="000000" w:themeColor="text1"/>
                          <w:sz w:val="22"/>
                        </w:rPr>
                        <w:t>・全病院・有床診療所に対し、医療従事者（医師・看護師等）の時間外・休日労働時間を調査するとともに、タスクシフト・シェアに資する特定行為研修修了者の就業状況や、業務の負担を減らす好事例等の実態を併せて調査し、把握した好事例を、フィードバック（横展開）</w:t>
                      </w:r>
                    </w:p>
                    <w:p w14:paraId="2C677B91" w14:textId="77777777" w:rsidR="00534B72" w:rsidRPr="00C07322" w:rsidRDefault="00534B72" w:rsidP="00534B72">
                      <w:pPr>
                        <w:ind w:left="220" w:hangingChars="100" w:hanging="220"/>
                        <w:rPr>
                          <w:rFonts w:ascii="HG丸ｺﾞｼｯｸM-PRO" w:eastAsia="HG丸ｺﾞｼｯｸM-PRO" w:hAnsi="HG丸ｺﾞｼｯｸM-PRO"/>
                          <w:color w:val="000000" w:themeColor="text1"/>
                          <w:sz w:val="22"/>
                        </w:rPr>
                      </w:pPr>
                      <w:r w:rsidRPr="00C07322">
                        <w:rPr>
                          <w:rFonts w:ascii="HG丸ｺﾞｼｯｸM-PRO" w:eastAsia="HG丸ｺﾞｼｯｸM-PRO" w:hAnsi="HG丸ｺﾞｼｯｸM-PRO" w:hint="eastAsia"/>
                          <w:color w:val="000000" w:themeColor="text1"/>
                          <w:sz w:val="22"/>
                        </w:rPr>
                        <w:t>・追加的健康確保措置の履行確保するための、勤務シフトの見直し等の相談対応や医療法第2</w:t>
                      </w:r>
                      <w:r w:rsidRPr="00C07322">
                        <w:rPr>
                          <w:rFonts w:ascii="HG丸ｺﾞｼｯｸM-PRO" w:eastAsia="HG丸ｺﾞｼｯｸM-PRO" w:hAnsi="HG丸ｺﾞｼｯｸM-PRO"/>
                          <w:color w:val="000000" w:themeColor="text1"/>
                          <w:sz w:val="22"/>
                        </w:rPr>
                        <w:t>5</w:t>
                      </w:r>
                      <w:r w:rsidRPr="00C07322">
                        <w:rPr>
                          <w:rFonts w:ascii="HG丸ｺﾞｼｯｸM-PRO" w:eastAsia="HG丸ｺﾞｼｯｸM-PRO" w:hAnsi="HG丸ｺﾞｼｯｸM-PRO" w:hint="eastAsia"/>
                          <w:color w:val="000000" w:themeColor="text1"/>
                          <w:sz w:val="22"/>
                        </w:rPr>
                        <w:t>条第1項に基づく立入検査において、未履行であると指導された医療機関のうち、支援を必要とする医療機関に対する改善に向けた支援</w:t>
                      </w:r>
                    </w:p>
                    <w:p w14:paraId="18FC3D86" w14:textId="6C6383E8" w:rsidR="00534B72" w:rsidRPr="00000AD5" w:rsidRDefault="00534B72" w:rsidP="00534B72">
                      <w:pPr>
                        <w:ind w:left="220" w:hangingChars="100" w:hanging="220"/>
                        <w:rPr>
                          <w:rFonts w:ascii="HG丸ｺﾞｼｯｸM-PRO" w:eastAsia="HG丸ｺﾞｼｯｸM-PRO" w:hAnsi="HG丸ｺﾞｼｯｸM-PRO"/>
                          <w:color w:val="000000" w:themeColor="text1"/>
                          <w:sz w:val="22"/>
                        </w:rPr>
                      </w:pPr>
                      <w:r w:rsidRPr="00C07322">
                        <w:rPr>
                          <w:rFonts w:ascii="HG丸ｺﾞｼｯｸM-PRO" w:eastAsia="HG丸ｺﾞｼｯｸM-PRO" w:hAnsi="HG丸ｺﾞｼｯｸM-PRO" w:hint="eastAsia"/>
                          <w:color w:val="000000" w:themeColor="text1"/>
                          <w:sz w:val="22"/>
                        </w:rPr>
                        <w:t>・地域医療において特別な役割があり、かつ過酷な勤務環境となっている医療機関の勤務環境改善のため、複数主治医制導入に関する経費や勤怠関係機器の導入経費等の補助の利用促進</w:t>
                      </w:r>
                    </w:p>
                    <w:p w14:paraId="1FD0FAF9" w14:textId="77777777" w:rsidR="00534B72" w:rsidRPr="006F1443" w:rsidRDefault="00534B72" w:rsidP="00534B72"/>
                  </w:txbxContent>
                </v:textbox>
                <w10:wrap anchorx="margin"/>
              </v:shape>
            </w:pict>
          </mc:Fallback>
        </mc:AlternateContent>
      </w:r>
    </w:p>
    <w:p w14:paraId="14AAA547" w14:textId="77777777" w:rsidR="00534B72" w:rsidRDefault="00534B72" w:rsidP="00534B72">
      <w:pPr>
        <w:ind w:leftChars="200" w:left="640" w:hangingChars="100" w:hanging="220"/>
        <w:rPr>
          <w:rFonts w:ascii="HG丸ｺﾞｼｯｸM-PRO" w:eastAsia="HG丸ｺﾞｼｯｸM-PRO" w:hAnsi="HG丸ｺﾞｼｯｸM-PRO"/>
          <w:sz w:val="22"/>
        </w:rPr>
      </w:pPr>
    </w:p>
    <w:p w14:paraId="7193426C" w14:textId="77777777" w:rsidR="00534B72" w:rsidRDefault="00534B72" w:rsidP="00534B72">
      <w:pPr>
        <w:ind w:leftChars="200" w:left="640" w:hangingChars="100" w:hanging="220"/>
        <w:rPr>
          <w:rFonts w:ascii="HG丸ｺﾞｼｯｸM-PRO" w:eastAsia="HG丸ｺﾞｼｯｸM-PRO" w:hAnsi="HG丸ｺﾞｼｯｸM-PRO"/>
          <w:sz w:val="22"/>
        </w:rPr>
      </w:pPr>
    </w:p>
    <w:p w14:paraId="39681AD4" w14:textId="77777777" w:rsidR="00534B72" w:rsidRDefault="00534B72" w:rsidP="00534B72">
      <w:pPr>
        <w:ind w:leftChars="200" w:left="640" w:hangingChars="100" w:hanging="220"/>
        <w:rPr>
          <w:rFonts w:ascii="HG丸ｺﾞｼｯｸM-PRO" w:eastAsia="HG丸ｺﾞｼｯｸM-PRO" w:hAnsi="HG丸ｺﾞｼｯｸM-PRO"/>
          <w:sz w:val="22"/>
        </w:rPr>
      </w:pPr>
    </w:p>
    <w:p w14:paraId="69D9F893" w14:textId="77777777" w:rsidR="00534B72" w:rsidRDefault="00534B72" w:rsidP="00534B72">
      <w:pPr>
        <w:ind w:leftChars="200" w:left="640" w:hangingChars="100" w:hanging="220"/>
        <w:rPr>
          <w:rFonts w:ascii="HG丸ｺﾞｼｯｸM-PRO" w:eastAsia="HG丸ｺﾞｼｯｸM-PRO" w:hAnsi="HG丸ｺﾞｼｯｸM-PRO"/>
          <w:sz w:val="22"/>
        </w:rPr>
      </w:pPr>
    </w:p>
    <w:p w14:paraId="6A221D21" w14:textId="77777777" w:rsidR="00534B72" w:rsidRDefault="00534B72" w:rsidP="00534B72">
      <w:pPr>
        <w:ind w:leftChars="200" w:left="640" w:hangingChars="100" w:hanging="220"/>
        <w:rPr>
          <w:rFonts w:ascii="HG丸ｺﾞｼｯｸM-PRO" w:eastAsia="HG丸ｺﾞｼｯｸM-PRO" w:hAnsi="HG丸ｺﾞｼｯｸM-PRO"/>
          <w:sz w:val="22"/>
        </w:rPr>
      </w:pPr>
    </w:p>
    <w:p w14:paraId="39C47340" w14:textId="77777777" w:rsidR="00534B72" w:rsidRDefault="00534B72" w:rsidP="00534B72">
      <w:pPr>
        <w:ind w:leftChars="200" w:left="640" w:hangingChars="100" w:hanging="220"/>
        <w:rPr>
          <w:rFonts w:ascii="HG丸ｺﾞｼｯｸM-PRO" w:eastAsia="HG丸ｺﾞｼｯｸM-PRO" w:hAnsi="HG丸ｺﾞｼｯｸM-PRO"/>
          <w:sz w:val="22"/>
        </w:rPr>
      </w:pPr>
    </w:p>
    <w:p w14:paraId="4086262E" w14:textId="77777777" w:rsidR="00534B72" w:rsidRDefault="00534B72" w:rsidP="00534B72">
      <w:pPr>
        <w:ind w:leftChars="200" w:left="640" w:hangingChars="100" w:hanging="220"/>
        <w:rPr>
          <w:rFonts w:ascii="HG丸ｺﾞｼｯｸM-PRO" w:eastAsia="HG丸ｺﾞｼｯｸM-PRO" w:hAnsi="HG丸ｺﾞｼｯｸM-PRO"/>
          <w:sz w:val="22"/>
        </w:rPr>
      </w:pPr>
    </w:p>
    <w:p w14:paraId="75739AEF" w14:textId="77777777" w:rsidR="00534B72" w:rsidRDefault="00534B72" w:rsidP="00534B72">
      <w:pPr>
        <w:ind w:leftChars="200" w:left="640" w:hangingChars="100" w:hanging="220"/>
        <w:rPr>
          <w:rFonts w:ascii="HG丸ｺﾞｼｯｸM-PRO" w:eastAsia="HG丸ｺﾞｼｯｸM-PRO" w:hAnsi="HG丸ｺﾞｼｯｸM-PRO"/>
          <w:sz w:val="22"/>
        </w:rPr>
      </w:pPr>
    </w:p>
    <w:p w14:paraId="6F0BB610" w14:textId="77777777" w:rsidR="00534B72" w:rsidRDefault="00534B72" w:rsidP="00534B72">
      <w:pPr>
        <w:ind w:leftChars="200" w:left="640" w:hangingChars="100" w:hanging="220"/>
        <w:rPr>
          <w:rFonts w:ascii="HG丸ｺﾞｼｯｸM-PRO" w:eastAsia="HG丸ｺﾞｼｯｸM-PRO" w:hAnsi="HG丸ｺﾞｼｯｸM-PRO"/>
          <w:sz w:val="22"/>
        </w:rPr>
      </w:pPr>
    </w:p>
    <w:p w14:paraId="2F546BBD" w14:textId="77777777" w:rsidR="00534B72" w:rsidRDefault="00534B72" w:rsidP="00534B72">
      <w:pPr>
        <w:ind w:leftChars="200" w:left="640" w:hangingChars="100" w:hanging="220"/>
        <w:rPr>
          <w:rFonts w:ascii="HG丸ｺﾞｼｯｸM-PRO" w:eastAsia="HG丸ｺﾞｼｯｸM-PRO" w:hAnsi="HG丸ｺﾞｼｯｸM-PRO"/>
          <w:sz w:val="22"/>
        </w:rPr>
      </w:pPr>
    </w:p>
    <w:p w14:paraId="54B6091A" w14:textId="77777777" w:rsidR="00534B72" w:rsidRDefault="00534B72" w:rsidP="00534B72">
      <w:pPr>
        <w:ind w:leftChars="200" w:left="640" w:hangingChars="100" w:hanging="220"/>
        <w:rPr>
          <w:rFonts w:ascii="HG丸ｺﾞｼｯｸM-PRO" w:eastAsia="HG丸ｺﾞｼｯｸM-PRO" w:hAnsi="HG丸ｺﾞｼｯｸM-PRO"/>
          <w:sz w:val="22"/>
        </w:rPr>
      </w:pPr>
    </w:p>
    <w:p w14:paraId="6688034F" w14:textId="77777777" w:rsidR="00534B72" w:rsidRDefault="00534B72" w:rsidP="00534B72">
      <w:pPr>
        <w:ind w:leftChars="200" w:left="640" w:hangingChars="100" w:hanging="220"/>
        <w:rPr>
          <w:rFonts w:ascii="ＭＳ ゴシック" w:eastAsia="ＭＳ ゴシック" w:hAnsi="ＭＳ ゴシック"/>
          <w:b/>
          <w:color w:val="FF0000"/>
          <w:sz w:val="28"/>
          <w:szCs w:val="28"/>
        </w:rPr>
      </w:pPr>
      <w:r>
        <w:rPr>
          <w:rFonts w:ascii="HG丸ｺﾞｼｯｸM-PRO" w:eastAsia="HG丸ｺﾞｼｯｸM-PRO" w:hAnsi="HG丸ｺﾞｼｯｸM-PRO" w:hint="eastAsia"/>
          <w:sz w:val="22"/>
        </w:rPr>
        <w:lastRenderedPageBreak/>
        <w:t>○特に、長時間労働の傾向がみられる産婦人科・小児科・救急科において、これらの取組を重点的に進められるよう支援していきます。</w:t>
      </w:r>
    </w:p>
    <w:p w14:paraId="0AF3D7E0" w14:textId="77777777" w:rsidR="00534B72" w:rsidRDefault="00534B72" w:rsidP="00534B72">
      <w:pPr>
        <w:autoSpaceDE w:val="0"/>
        <w:autoSpaceDN w:val="0"/>
        <w:adjustRightInd w:val="0"/>
        <w:jc w:val="left"/>
        <w:rPr>
          <w:rFonts w:ascii="ＭＳ ゴシック" w:eastAsia="ＭＳ ゴシック" w:hAnsi="ＭＳ ゴシック"/>
          <w:b/>
          <w:color w:val="FF0000"/>
          <w:sz w:val="28"/>
          <w:szCs w:val="28"/>
        </w:rPr>
      </w:pPr>
    </w:p>
    <w:p w14:paraId="47AD6E9D" w14:textId="77777777" w:rsidR="00534B72" w:rsidRDefault="00534B72" w:rsidP="00534B72">
      <w:pPr>
        <w:autoSpaceDE w:val="0"/>
        <w:autoSpaceDN w:val="0"/>
        <w:adjustRightInd w:val="0"/>
        <w:ind w:firstLineChars="50" w:firstLine="141"/>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（２）女性医師等の離職防止と再就業支援</w:t>
      </w:r>
    </w:p>
    <w:p w14:paraId="63794663" w14:textId="77777777" w:rsidR="00534B72" w:rsidRPr="00000AD5" w:rsidRDefault="00534B72" w:rsidP="00534B72">
      <w:pPr>
        <w:ind w:leftChars="200" w:left="640" w:hangingChars="100" w:hanging="220"/>
        <w:rPr>
          <w:rFonts w:ascii="HG丸ｺﾞｼｯｸM-PRO" w:eastAsia="HG丸ｺﾞｼｯｸM-PRO" w:hAnsi="HG丸ｺﾞｼｯｸM-PRO"/>
          <w:color w:val="000000" w:themeColor="text1"/>
          <w:sz w:val="22"/>
        </w:rPr>
      </w:pPr>
      <w:r w:rsidRPr="00000AD5">
        <w:rPr>
          <w:rFonts w:ascii="HG丸ｺﾞｼｯｸM-PRO" w:eastAsia="HG丸ｺﾞｼｯｸM-PRO" w:hAnsi="HG丸ｺﾞｼｯｸM-PRO" w:hint="eastAsia"/>
          <w:color w:val="000000" w:themeColor="text1"/>
          <w:sz w:val="22"/>
        </w:rPr>
        <w:t>○医療従事者を利用対象とする病院内保育所を運営する医療機関に対する支援等を行い、子育て世代の女性医師等の離職防止、定着支援等につなげます。</w:t>
      </w:r>
    </w:p>
    <w:p w14:paraId="3E8E3D80" w14:textId="77777777" w:rsidR="00534B72" w:rsidRPr="00000AD5" w:rsidRDefault="00534B72" w:rsidP="00534B72">
      <w:pPr>
        <w:ind w:leftChars="200" w:left="640" w:hangingChars="100" w:hanging="220"/>
        <w:rPr>
          <w:rFonts w:ascii="HG丸ｺﾞｼｯｸM-PRO" w:eastAsia="HG丸ｺﾞｼｯｸM-PRO" w:hAnsi="HG丸ｺﾞｼｯｸM-PRO"/>
          <w:color w:val="000000" w:themeColor="text1"/>
          <w:sz w:val="22"/>
        </w:rPr>
      </w:pPr>
    </w:p>
    <w:p w14:paraId="71DA22CD" w14:textId="77777777" w:rsidR="00534B72" w:rsidRDefault="00534B72" w:rsidP="00534B72">
      <w:pPr>
        <w:ind w:leftChars="200" w:left="640" w:hangingChars="100" w:hanging="220"/>
        <w:rPr>
          <w:rFonts w:ascii="HG丸ｺﾞｼｯｸM-PRO" w:eastAsia="HG丸ｺﾞｼｯｸM-PRO" w:hAnsi="HG丸ｺﾞｼｯｸM-PRO"/>
          <w:color w:val="000000" w:themeColor="text1"/>
          <w:sz w:val="22"/>
        </w:rPr>
      </w:pPr>
      <w:r w:rsidRPr="00000AD5">
        <w:rPr>
          <w:rFonts w:ascii="HG丸ｺﾞｼｯｸM-PRO" w:eastAsia="HG丸ｺﾞｼｯｸM-PRO" w:hAnsi="HG丸ｺﾞｼｯｸM-PRO" w:hint="eastAsia"/>
          <w:color w:val="000000" w:themeColor="text1"/>
          <w:sz w:val="22"/>
        </w:rPr>
        <w:t>○出産や育児等の理由で一度離職した医師が復職できるようにするための再就業支援の取組である復職支援プログラムの実施について、実施医療機関を補助することで、</w:t>
      </w:r>
      <w:r>
        <w:rPr>
          <w:rFonts w:ascii="HG丸ｺﾞｼｯｸM-PRO" w:eastAsia="HG丸ｺﾞｼｯｸM-PRO" w:hAnsi="HG丸ｺﾞｼｯｸM-PRO" w:hint="eastAsia"/>
          <w:color w:val="000000" w:themeColor="text1"/>
          <w:sz w:val="22"/>
        </w:rPr>
        <w:t>一旦現場を離れた医師が希望に応じて復職できる体制の構築を支援します。</w:t>
      </w:r>
    </w:p>
    <w:p w14:paraId="5876015E" w14:textId="77777777" w:rsidR="00534B72" w:rsidRDefault="00534B72" w:rsidP="00534B72">
      <w:pPr>
        <w:rPr>
          <w:rFonts w:ascii="HG丸ｺﾞｼｯｸM-PRO" w:eastAsia="HG丸ｺﾞｼｯｸM-PRO" w:hAnsi="HG丸ｺﾞｼｯｸM-PRO"/>
          <w:sz w:val="22"/>
        </w:rPr>
      </w:pPr>
    </w:p>
    <w:p w14:paraId="421F4665" w14:textId="77777777" w:rsidR="00534B72" w:rsidRDefault="00534B72" w:rsidP="00534B72">
      <w:pPr>
        <w:ind w:firstLineChars="200" w:firstLine="442"/>
        <w:rPr>
          <w:rFonts w:ascii="ＭＳ Ｐゴシック" w:eastAsia="ＭＳ Ｐゴシック" w:hAnsi="ＭＳ Ｐゴシック"/>
          <w:b/>
          <w:sz w:val="22"/>
        </w:rPr>
      </w:pPr>
    </w:p>
    <w:p w14:paraId="44DC62F6" w14:textId="77777777" w:rsidR="00534B72" w:rsidRDefault="00534B72" w:rsidP="00534B72">
      <w:pPr>
        <w:ind w:firstLineChars="200" w:firstLine="442"/>
        <w:rPr>
          <w:rFonts w:ascii="ＭＳ Ｐゴシック" w:eastAsia="ＭＳ Ｐゴシック" w:hAnsi="ＭＳ Ｐゴシック"/>
          <w:b/>
          <w:sz w:val="22"/>
        </w:rPr>
      </w:pPr>
    </w:p>
    <w:p w14:paraId="55CD6224" w14:textId="77777777" w:rsidR="00534B72" w:rsidRDefault="00534B72" w:rsidP="00534B72">
      <w:pPr>
        <w:ind w:firstLineChars="200" w:firstLine="442"/>
        <w:rPr>
          <w:rFonts w:ascii="ＭＳ Ｐゴシック" w:eastAsia="ＭＳ Ｐゴシック" w:hAnsi="ＭＳ Ｐゴシック"/>
          <w:b/>
          <w:sz w:val="22"/>
        </w:rPr>
      </w:pPr>
    </w:p>
    <w:p w14:paraId="433AD2B3" w14:textId="77777777" w:rsidR="00534B72" w:rsidRDefault="00534B72" w:rsidP="00534B72">
      <w:pPr>
        <w:ind w:firstLineChars="200" w:firstLine="442"/>
        <w:rPr>
          <w:rFonts w:ascii="ＭＳ Ｐゴシック" w:eastAsia="ＭＳ Ｐゴシック" w:hAnsi="ＭＳ Ｐゴシック"/>
          <w:b/>
          <w:sz w:val="22"/>
        </w:rPr>
      </w:pPr>
    </w:p>
    <w:p w14:paraId="42B1EBC7" w14:textId="77777777" w:rsidR="00534B72" w:rsidRDefault="00534B72" w:rsidP="00534B72">
      <w:pPr>
        <w:ind w:firstLineChars="200" w:firstLine="442"/>
        <w:rPr>
          <w:rFonts w:ascii="ＭＳ Ｐゴシック" w:eastAsia="ＭＳ Ｐゴシック" w:hAnsi="ＭＳ Ｐゴシック"/>
          <w:b/>
          <w:sz w:val="22"/>
        </w:rPr>
      </w:pPr>
    </w:p>
    <w:p w14:paraId="3EAF0776" w14:textId="77777777" w:rsidR="00534B72" w:rsidRDefault="00534B72" w:rsidP="00534B72">
      <w:pPr>
        <w:ind w:firstLineChars="200" w:firstLine="442"/>
        <w:rPr>
          <w:rFonts w:ascii="ＭＳ Ｐゴシック" w:eastAsia="ＭＳ Ｐゴシック" w:hAnsi="ＭＳ Ｐゴシック"/>
          <w:b/>
          <w:sz w:val="22"/>
        </w:rPr>
      </w:pPr>
    </w:p>
    <w:p w14:paraId="5BBE0F5C" w14:textId="77777777" w:rsidR="00534B72" w:rsidRDefault="00534B72" w:rsidP="00534B72">
      <w:pPr>
        <w:ind w:firstLineChars="200" w:firstLine="442"/>
        <w:rPr>
          <w:rFonts w:ascii="ＭＳ Ｐゴシック" w:eastAsia="ＭＳ Ｐゴシック" w:hAnsi="ＭＳ Ｐゴシック"/>
          <w:b/>
          <w:sz w:val="22"/>
        </w:rPr>
      </w:pPr>
    </w:p>
    <w:p w14:paraId="25601FEE" w14:textId="77777777" w:rsidR="00534B72" w:rsidRDefault="00534B72" w:rsidP="00534B72">
      <w:pPr>
        <w:ind w:firstLineChars="200" w:firstLine="442"/>
        <w:rPr>
          <w:rFonts w:ascii="ＭＳ Ｐゴシック" w:eastAsia="ＭＳ Ｐゴシック" w:hAnsi="ＭＳ Ｐゴシック"/>
          <w:b/>
          <w:sz w:val="22"/>
        </w:rPr>
      </w:pPr>
    </w:p>
    <w:p w14:paraId="73B5A953" w14:textId="77777777" w:rsidR="00534B72" w:rsidRDefault="00534B72" w:rsidP="00534B72">
      <w:pPr>
        <w:ind w:firstLineChars="200" w:firstLine="442"/>
        <w:rPr>
          <w:rFonts w:ascii="ＭＳ Ｐゴシック" w:eastAsia="ＭＳ Ｐゴシック" w:hAnsi="ＭＳ Ｐゴシック"/>
          <w:b/>
          <w:sz w:val="22"/>
        </w:rPr>
      </w:pPr>
    </w:p>
    <w:p w14:paraId="1B2DDA61" w14:textId="77777777" w:rsidR="00534B72" w:rsidRDefault="00534B72" w:rsidP="00534B72">
      <w:pPr>
        <w:ind w:firstLineChars="200" w:firstLine="442"/>
        <w:rPr>
          <w:rFonts w:ascii="ＭＳ Ｐゴシック" w:eastAsia="ＭＳ Ｐゴシック" w:hAnsi="ＭＳ Ｐゴシック"/>
          <w:b/>
          <w:sz w:val="22"/>
        </w:rPr>
      </w:pPr>
    </w:p>
    <w:p w14:paraId="491F6D37" w14:textId="77777777" w:rsidR="00534B72" w:rsidRDefault="00534B72" w:rsidP="00534B72">
      <w:pPr>
        <w:ind w:firstLineChars="200" w:firstLine="442"/>
        <w:rPr>
          <w:rFonts w:ascii="ＭＳ Ｐゴシック" w:eastAsia="ＭＳ Ｐゴシック" w:hAnsi="ＭＳ Ｐゴシック"/>
          <w:b/>
          <w:sz w:val="22"/>
        </w:rPr>
      </w:pPr>
    </w:p>
    <w:p w14:paraId="55ADB6BD" w14:textId="77777777" w:rsidR="00534B72" w:rsidRDefault="00534B72" w:rsidP="00534B72">
      <w:pPr>
        <w:ind w:firstLineChars="200" w:firstLine="442"/>
        <w:rPr>
          <w:rFonts w:ascii="ＭＳ Ｐゴシック" w:eastAsia="ＭＳ Ｐゴシック" w:hAnsi="ＭＳ Ｐゴシック"/>
          <w:b/>
          <w:sz w:val="22"/>
        </w:rPr>
      </w:pPr>
    </w:p>
    <w:p w14:paraId="04484FC0" w14:textId="77777777" w:rsidR="00534B72" w:rsidRDefault="00534B72" w:rsidP="00534B72">
      <w:pPr>
        <w:ind w:firstLineChars="200" w:firstLine="442"/>
        <w:rPr>
          <w:rFonts w:ascii="ＭＳ Ｐゴシック" w:eastAsia="ＭＳ Ｐゴシック" w:hAnsi="ＭＳ Ｐゴシック"/>
          <w:b/>
          <w:sz w:val="22"/>
        </w:rPr>
      </w:pPr>
    </w:p>
    <w:p w14:paraId="6528191E" w14:textId="77777777" w:rsidR="00534B72" w:rsidRDefault="00534B72" w:rsidP="00534B72">
      <w:pPr>
        <w:ind w:firstLineChars="200" w:firstLine="442"/>
        <w:rPr>
          <w:rFonts w:ascii="ＭＳ Ｐゴシック" w:eastAsia="ＭＳ Ｐゴシック" w:hAnsi="ＭＳ Ｐゴシック"/>
          <w:b/>
          <w:sz w:val="22"/>
        </w:rPr>
      </w:pPr>
    </w:p>
    <w:p w14:paraId="4E587FB8" w14:textId="77777777" w:rsidR="00534B72" w:rsidRDefault="00534B72" w:rsidP="00534B72">
      <w:pPr>
        <w:ind w:firstLineChars="200" w:firstLine="442"/>
        <w:rPr>
          <w:rFonts w:ascii="ＭＳ Ｐゴシック" w:eastAsia="ＭＳ Ｐゴシック" w:hAnsi="ＭＳ Ｐゴシック"/>
          <w:b/>
          <w:sz w:val="22"/>
        </w:rPr>
      </w:pPr>
    </w:p>
    <w:p w14:paraId="34289E4B" w14:textId="77777777" w:rsidR="00534B72" w:rsidRDefault="00534B72" w:rsidP="00534B72">
      <w:pPr>
        <w:ind w:firstLineChars="200" w:firstLine="442"/>
        <w:rPr>
          <w:rFonts w:ascii="ＭＳ Ｐゴシック" w:eastAsia="ＭＳ Ｐゴシック" w:hAnsi="ＭＳ Ｐゴシック"/>
          <w:b/>
          <w:sz w:val="22"/>
        </w:rPr>
      </w:pPr>
    </w:p>
    <w:p w14:paraId="154D8508" w14:textId="77777777" w:rsidR="00534B72" w:rsidRDefault="00534B72" w:rsidP="00534B72">
      <w:pPr>
        <w:ind w:firstLineChars="200" w:firstLine="442"/>
        <w:rPr>
          <w:rFonts w:ascii="ＭＳ Ｐゴシック" w:eastAsia="ＭＳ Ｐゴシック" w:hAnsi="ＭＳ Ｐゴシック"/>
          <w:b/>
          <w:sz w:val="22"/>
        </w:rPr>
      </w:pPr>
    </w:p>
    <w:p w14:paraId="59F538F4" w14:textId="77777777" w:rsidR="00534B72" w:rsidRDefault="00534B72" w:rsidP="00534B72">
      <w:pPr>
        <w:ind w:firstLineChars="200" w:firstLine="442"/>
        <w:rPr>
          <w:rFonts w:ascii="ＭＳ Ｐゴシック" w:eastAsia="ＭＳ Ｐゴシック" w:hAnsi="ＭＳ Ｐゴシック"/>
          <w:b/>
          <w:sz w:val="22"/>
        </w:rPr>
      </w:pPr>
    </w:p>
    <w:p w14:paraId="2F96D98F" w14:textId="77777777" w:rsidR="00534B72" w:rsidRDefault="00534B72" w:rsidP="00534B72">
      <w:pPr>
        <w:ind w:firstLineChars="200" w:firstLine="442"/>
        <w:rPr>
          <w:rFonts w:ascii="ＭＳ Ｐゴシック" w:eastAsia="ＭＳ Ｐゴシック" w:hAnsi="ＭＳ Ｐゴシック"/>
          <w:b/>
          <w:sz w:val="22"/>
        </w:rPr>
      </w:pPr>
    </w:p>
    <w:p w14:paraId="49251286" w14:textId="77777777" w:rsidR="00534B72" w:rsidRDefault="00534B72" w:rsidP="00534B72">
      <w:pPr>
        <w:ind w:firstLineChars="200" w:firstLine="442"/>
        <w:rPr>
          <w:rFonts w:ascii="ＭＳ Ｐゴシック" w:eastAsia="ＭＳ Ｐゴシック" w:hAnsi="ＭＳ Ｐゴシック"/>
          <w:b/>
          <w:sz w:val="22"/>
        </w:rPr>
      </w:pPr>
    </w:p>
    <w:p w14:paraId="2E4474C6" w14:textId="77777777" w:rsidR="00534B72" w:rsidRDefault="00534B72" w:rsidP="00534B72">
      <w:pPr>
        <w:ind w:firstLineChars="200" w:firstLine="442"/>
        <w:rPr>
          <w:rFonts w:ascii="ＭＳ Ｐゴシック" w:eastAsia="ＭＳ Ｐゴシック" w:hAnsi="ＭＳ Ｐゴシック"/>
          <w:b/>
          <w:sz w:val="22"/>
        </w:rPr>
      </w:pPr>
    </w:p>
    <w:p w14:paraId="13409E75" w14:textId="77777777" w:rsidR="00534B72" w:rsidRDefault="00534B72" w:rsidP="00534B72">
      <w:pPr>
        <w:ind w:firstLineChars="200" w:firstLine="442"/>
        <w:rPr>
          <w:rFonts w:ascii="ＭＳ Ｐゴシック" w:eastAsia="ＭＳ Ｐゴシック" w:hAnsi="ＭＳ Ｐゴシック"/>
          <w:b/>
          <w:sz w:val="22"/>
        </w:rPr>
      </w:pPr>
    </w:p>
    <w:p w14:paraId="310BAFC5" w14:textId="77777777" w:rsidR="00534B72" w:rsidRDefault="00534B72" w:rsidP="00534B72">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（参考）その他の主な取組（地域医療介護総合確保基金）</w:t>
      </w:r>
    </w:p>
    <w:p w14:paraId="2862D410" w14:textId="77777777" w:rsidR="00534B72" w:rsidRDefault="00534B72" w:rsidP="00534B72">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○引き続き、医師の確保に向け地域医療介護総合確保基金を活用し事業に取り組みます。</w:t>
      </w:r>
    </w:p>
    <w:p w14:paraId="726E25D4" w14:textId="77777777" w:rsidR="00534B72" w:rsidRDefault="00534B72" w:rsidP="00534B72">
      <w:pPr>
        <w:ind w:firstLineChars="200" w:firstLine="440"/>
        <w:rPr>
          <w:rFonts w:ascii="HG丸ｺﾞｼｯｸM-PRO" w:eastAsia="HG丸ｺﾞｼｯｸM-PRO" w:hAnsi="HG丸ｺﾞｼｯｸM-PRO"/>
          <w:sz w:val="22"/>
        </w:rPr>
      </w:pPr>
    </w:p>
    <w:tbl>
      <w:tblPr>
        <w:tblW w:w="906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6940"/>
      </w:tblGrid>
      <w:tr w:rsidR="00534B72" w14:paraId="2D2F552A" w14:textId="77777777" w:rsidTr="00E75215">
        <w:tc>
          <w:tcPr>
            <w:tcW w:w="2127" w:type="dxa"/>
            <w:vAlign w:val="center"/>
          </w:tcPr>
          <w:p w14:paraId="06AE22D1" w14:textId="77777777" w:rsidR="00534B72" w:rsidRDefault="00534B72" w:rsidP="00F73314">
            <w:pPr>
              <w:jc w:val="cente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4045184" behindDoc="0" locked="0" layoutInCell="1" allowOverlap="1" wp14:anchorId="07C66B86" wp14:editId="33C4AA0C">
                      <wp:simplePos x="0" y="0"/>
                      <wp:positionH relativeFrom="margin">
                        <wp:posOffset>-163830</wp:posOffset>
                      </wp:positionH>
                      <wp:positionV relativeFrom="paragraph">
                        <wp:posOffset>-310515</wp:posOffset>
                      </wp:positionV>
                      <wp:extent cx="5224780" cy="361950"/>
                      <wp:effectExtent l="0" t="0" r="0" b="0"/>
                      <wp:wrapNone/>
                      <wp:docPr id="10472" name="テキスト ボックス 10472" descr="図表4-3-1　地域医療介護総合確保基金事業一覧(医師確保)　（令和５年度時点）"/>
                      <wp:cNvGraphicFramePr/>
                      <a:graphic xmlns:a="http://schemas.openxmlformats.org/drawingml/2006/main">
                        <a:graphicData uri="http://schemas.microsoft.com/office/word/2010/wordprocessingShape">
                          <wps:wsp>
                            <wps:cNvSpPr txBox="1"/>
                            <wps:spPr>
                              <a:xfrm>
                                <a:off x="0" y="0"/>
                                <a:ext cx="522478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CC9CF5" w14:textId="77777777" w:rsidR="00534B72" w:rsidRDefault="00534B72" w:rsidP="00534B7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図表4-3-1　</w:t>
                                  </w:r>
                                  <w:r>
                                    <w:rPr>
                                      <w:rFonts w:ascii="ＭＳ Ｐゴシック" w:eastAsia="ＭＳ Ｐゴシック" w:hAnsi="ＭＳ Ｐゴシック"/>
                                      <w:sz w:val="20"/>
                                      <w:szCs w:val="20"/>
                                    </w:rPr>
                                    <w:t>地域医療介護総合確保基金事業一覧(医師確保)</w:t>
                                  </w:r>
                                  <w:r>
                                    <w:rPr>
                                      <w:rFonts w:ascii="ＭＳ Ｐゴシック" w:eastAsia="ＭＳ Ｐゴシック" w:hAnsi="ＭＳ Ｐゴシック" w:hint="eastAsia"/>
                                      <w:sz w:val="20"/>
                                      <w:szCs w:val="20"/>
                                    </w:rPr>
                                    <w:t xml:space="preserve">　（令和５年度</w:t>
                                  </w:r>
                                  <w:r>
                                    <w:rPr>
                                      <w:rFonts w:ascii="ＭＳ Ｐゴシック" w:eastAsia="ＭＳ Ｐゴシック" w:hAnsi="ＭＳ Ｐゴシック"/>
                                      <w:sz w:val="20"/>
                                      <w:szCs w:val="20"/>
                                    </w:rPr>
                                    <w:t>時点</w:t>
                                  </w:r>
                                  <w:r>
                                    <w:rPr>
                                      <w:rFonts w:ascii="ＭＳ Ｐゴシック" w:eastAsia="ＭＳ Ｐゴシック" w:hAnsi="ＭＳ Ｐゴシック"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w14:anchorId="07C66B86" id="テキスト ボックス 10472" o:spid="_x0000_s1042" type="#_x0000_t202" alt="図表4-3-1　地域医療介護総合確保基金事業一覧(医師確保)　（令和５年度時点）" style="position:absolute;left:0;text-align:left;margin-left:-12.9pt;margin-top:-24.45pt;width:411.4pt;height:28.5pt;z-index:2540451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" filled="f" stroked="f" strokeweight=".5pt">
                      <v:textbox style="mso-fit-shape-to-text:t">
                        <w:txbxContent>
                          <w:p w14:paraId="35CC9CF5" w14:textId="77777777" w:rsidR="00534B72" w:rsidRDefault="00534B72" w:rsidP="00534B7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図表4-3-1　</w:t>
                            </w:r>
                            <w:r>
                              <w:rPr>
                                <w:rFonts w:ascii="ＭＳ Ｐゴシック" w:eastAsia="ＭＳ Ｐゴシック" w:hAnsi="ＭＳ Ｐゴシック"/>
                                <w:sz w:val="20"/>
                                <w:szCs w:val="20"/>
                              </w:rPr>
                              <w:t>地域医療介護総合確保基金事業一覧(医師確保)</w:t>
                            </w:r>
                            <w:r>
                              <w:rPr>
                                <w:rFonts w:ascii="ＭＳ Ｐゴシック" w:eastAsia="ＭＳ Ｐゴシック" w:hAnsi="ＭＳ Ｐゴシック" w:hint="eastAsia"/>
                                <w:sz w:val="20"/>
                                <w:szCs w:val="20"/>
                              </w:rPr>
                              <w:t xml:space="preserve">　（令和５年度</w:t>
                            </w:r>
                            <w:r>
                              <w:rPr>
                                <w:rFonts w:ascii="ＭＳ Ｐゴシック" w:eastAsia="ＭＳ Ｐゴシック" w:hAnsi="ＭＳ Ｐゴシック"/>
                                <w:sz w:val="20"/>
                                <w:szCs w:val="20"/>
                              </w:rPr>
                              <w:t>時点</w:t>
                            </w:r>
                            <w:r>
                              <w:rPr>
                                <w:rFonts w:ascii="ＭＳ Ｐゴシック" w:eastAsia="ＭＳ Ｐゴシック" w:hAnsi="ＭＳ Ｐゴシック" w:hint="eastAsia"/>
                                <w:sz w:val="20"/>
                                <w:szCs w:val="20"/>
                              </w:rPr>
                              <w:t>）</w:t>
                            </w:r>
                          </w:p>
                        </w:txbxContent>
                      </v:textbox>
                      <w10:wrap anchorx="margin"/>
                    </v:shape>
                  </w:pict>
                </mc:Fallback>
              </mc:AlternateContent>
            </w:r>
            <w:r>
              <w:rPr>
                <w:rFonts w:ascii="HG丸ｺﾞｼｯｸM-PRO" w:eastAsia="HG丸ｺﾞｼｯｸM-PRO" w:hAnsi="HG丸ｺﾞｼｯｸM-PRO" w:hint="eastAsia"/>
                <w:sz w:val="22"/>
              </w:rPr>
              <w:t>事業名</w:t>
            </w:r>
          </w:p>
        </w:tc>
        <w:tc>
          <w:tcPr>
            <w:tcW w:w="6940" w:type="dxa"/>
            <w:vAlign w:val="center"/>
          </w:tcPr>
          <w:p w14:paraId="617A5582" w14:textId="77777777" w:rsidR="00534B72" w:rsidRDefault="00534B72" w:rsidP="00F7331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事業概要</w:t>
            </w:r>
          </w:p>
        </w:tc>
      </w:tr>
      <w:tr w:rsidR="00534B72" w14:paraId="23FD6BB6" w14:textId="77777777" w:rsidTr="00E75215">
        <w:tc>
          <w:tcPr>
            <w:tcW w:w="2127" w:type="dxa"/>
            <w:vAlign w:val="center"/>
          </w:tcPr>
          <w:p w14:paraId="0BE2E62E" w14:textId="77777777" w:rsidR="00534B72" w:rsidRDefault="00534B72" w:rsidP="00F7331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医療対策協議会</w:t>
            </w:r>
          </w:p>
          <w:p w14:paraId="1AA535D9" w14:textId="77777777" w:rsidR="00534B72" w:rsidRDefault="00534B72" w:rsidP="00F7331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運営事業</w:t>
            </w:r>
          </w:p>
        </w:tc>
        <w:tc>
          <w:tcPr>
            <w:tcW w:w="6940" w:type="dxa"/>
          </w:tcPr>
          <w:p w14:paraId="4F0F9614" w14:textId="77777777" w:rsidR="00534B72" w:rsidRDefault="00534B72" w:rsidP="00F73314">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本府において必要な医療の確保に関する事項の協議・決定及び、医療法の一部改正により、都道府県に策定が義務付けられた医師確保計画と同計画に基づく医師派遣計画の策定等を行うため医療対策協議会を運営します。</w:t>
            </w:r>
          </w:p>
        </w:tc>
      </w:tr>
      <w:tr w:rsidR="00534B72" w14:paraId="07DBA338" w14:textId="77777777" w:rsidTr="00E75215">
        <w:tc>
          <w:tcPr>
            <w:tcW w:w="2127" w:type="dxa"/>
            <w:vAlign w:val="center"/>
          </w:tcPr>
          <w:p w14:paraId="4C19F4EA" w14:textId="77777777" w:rsidR="00534B72" w:rsidRDefault="00534B72" w:rsidP="00F7331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医療勤務環境</w:t>
            </w:r>
          </w:p>
          <w:p w14:paraId="1AD5A002" w14:textId="77777777" w:rsidR="00534B72" w:rsidRDefault="00534B72" w:rsidP="00F7331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改善支援センター運営事業</w:t>
            </w:r>
          </w:p>
        </w:tc>
        <w:tc>
          <w:tcPr>
            <w:tcW w:w="6940" w:type="dxa"/>
          </w:tcPr>
          <w:p w14:paraId="10682EE4" w14:textId="77777777" w:rsidR="00534B72" w:rsidRDefault="00534B72" w:rsidP="00F73314">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医療機関の勤務環境改善を促進するため、医療勤務環境改善マネジメントシステム導入支援、医療勤務環境改善についての相談、取組事例の紹介、研修会等の開催等を実施します。</w:t>
            </w:r>
          </w:p>
        </w:tc>
      </w:tr>
      <w:tr w:rsidR="00534B72" w14:paraId="7DF06978" w14:textId="77777777" w:rsidTr="00E75215">
        <w:tc>
          <w:tcPr>
            <w:tcW w:w="2127" w:type="dxa"/>
            <w:vAlign w:val="center"/>
          </w:tcPr>
          <w:p w14:paraId="10114C46" w14:textId="77777777" w:rsidR="00534B72" w:rsidRDefault="00534B72" w:rsidP="00F73314">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勤務医の労働時間短縮に向けた体制の整備に関する事業</w:t>
            </w:r>
          </w:p>
        </w:tc>
        <w:tc>
          <w:tcPr>
            <w:tcW w:w="6940" w:type="dxa"/>
          </w:tcPr>
          <w:p w14:paraId="02A7E45D" w14:textId="77777777" w:rsidR="00534B72" w:rsidRPr="00000AD5" w:rsidRDefault="00534B72" w:rsidP="00F73314">
            <w:pPr>
              <w:rPr>
                <w:rFonts w:ascii="HG丸ｺﾞｼｯｸM-PRO" w:eastAsia="HG丸ｺﾞｼｯｸM-PRO" w:hAnsi="HG丸ｺﾞｼｯｸM-PRO"/>
                <w:color w:val="000000" w:themeColor="text1"/>
                <w:sz w:val="20"/>
              </w:rPr>
            </w:pPr>
            <w:r w:rsidRPr="00000AD5">
              <w:rPr>
                <w:rFonts w:ascii="HG丸ｺﾞｼｯｸM-PRO" w:eastAsia="HG丸ｺﾞｼｯｸM-PRO" w:hAnsi="HG丸ｺﾞｼｯｸM-PRO" w:hint="eastAsia"/>
                <w:color w:val="000000" w:themeColor="text1"/>
                <w:sz w:val="20"/>
              </w:rPr>
              <w:t>勤務医の労働時間短縮を図るため、労働時間短縮のための計画を策定し、勤務環境の改善の体制整備に取り組む医療機関に対して、人材確保に関する経費等の一部を補助します。</w:t>
            </w:r>
          </w:p>
        </w:tc>
      </w:tr>
      <w:tr w:rsidR="00534B72" w14:paraId="6C9E3BD3" w14:textId="77777777" w:rsidTr="00E75215">
        <w:tc>
          <w:tcPr>
            <w:tcW w:w="2127" w:type="dxa"/>
            <w:vAlign w:val="center"/>
          </w:tcPr>
          <w:p w14:paraId="0B0B2ED0" w14:textId="77777777" w:rsidR="00534B72" w:rsidRDefault="00534B72" w:rsidP="00F7331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地域医療支援</w:t>
            </w:r>
          </w:p>
          <w:p w14:paraId="470FA2AD" w14:textId="77777777" w:rsidR="00534B72" w:rsidRDefault="00534B72" w:rsidP="00F7331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センター運営事業</w:t>
            </w:r>
          </w:p>
        </w:tc>
        <w:tc>
          <w:tcPr>
            <w:tcW w:w="6940" w:type="dxa"/>
          </w:tcPr>
          <w:p w14:paraId="3DE09AC5" w14:textId="77777777" w:rsidR="00534B72" w:rsidRPr="00000AD5" w:rsidRDefault="00534B72" w:rsidP="00F73314">
            <w:pPr>
              <w:rPr>
                <w:rFonts w:ascii="HG丸ｺﾞｼｯｸM-PRO" w:eastAsia="HG丸ｺﾞｼｯｸM-PRO" w:hAnsi="HG丸ｺﾞｼｯｸM-PRO"/>
                <w:color w:val="000000" w:themeColor="text1"/>
                <w:sz w:val="20"/>
              </w:rPr>
            </w:pPr>
            <w:r w:rsidRPr="00000AD5">
              <w:rPr>
                <w:rFonts w:ascii="HG丸ｺﾞｼｯｸM-PRO" w:eastAsia="HG丸ｺﾞｼｯｸM-PRO" w:hAnsi="HG丸ｺﾞｼｯｸM-PRO" w:hint="eastAsia"/>
                <w:color w:val="000000" w:themeColor="text1"/>
                <w:sz w:val="20"/>
              </w:rPr>
              <w:t>地域医療に従事する医師のキャリア形成を支援しながらバランスのとれた医師確保を</w:t>
            </w:r>
            <w:r w:rsidRPr="00D80C7C">
              <w:rPr>
                <w:rFonts w:ascii="HG丸ｺﾞｼｯｸM-PRO" w:eastAsia="HG丸ｺﾞｼｯｸM-PRO" w:hAnsi="HG丸ｺﾞｼｯｸM-PRO" w:hint="eastAsia"/>
                <w:sz w:val="20"/>
              </w:rPr>
              <w:t>推進します。本</w:t>
            </w:r>
            <w:r w:rsidRPr="00000AD5">
              <w:rPr>
                <w:rFonts w:ascii="HG丸ｺﾞｼｯｸM-PRO" w:eastAsia="HG丸ｺﾞｼｯｸM-PRO" w:hAnsi="HG丸ｺﾞｼｯｸM-PRO" w:hint="eastAsia"/>
                <w:color w:val="000000" w:themeColor="text1"/>
                <w:sz w:val="20"/>
              </w:rPr>
              <w:t>事業の取り組みにより、救急医療・周産期医療をはじめとした医師の確保が困難な各分野の医療提供体制の充実を図ります。</w:t>
            </w:r>
          </w:p>
        </w:tc>
      </w:tr>
      <w:tr w:rsidR="00534B72" w14:paraId="67C197F9" w14:textId="77777777" w:rsidTr="00E75215">
        <w:tc>
          <w:tcPr>
            <w:tcW w:w="2127" w:type="dxa"/>
            <w:vAlign w:val="center"/>
          </w:tcPr>
          <w:p w14:paraId="0D69F9B4" w14:textId="77777777" w:rsidR="00534B72" w:rsidRDefault="00534B72" w:rsidP="00F7331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地域医療確保修学資金等貸与事業</w:t>
            </w:r>
          </w:p>
        </w:tc>
        <w:tc>
          <w:tcPr>
            <w:tcW w:w="6940" w:type="dxa"/>
          </w:tcPr>
          <w:p w14:paraId="359D1F2B" w14:textId="77777777" w:rsidR="00534B72" w:rsidRPr="00000AD5" w:rsidRDefault="00534B72" w:rsidP="00F73314">
            <w:pPr>
              <w:rPr>
                <w:rFonts w:ascii="HG丸ｺﾞｼｯｸM-PRO" w:eastAsia="HG丸ｺﾞｼｯｸM-PRO" w:hAnsi="HG丸ｺﾞｼｯｸM-PRO"/>
                <w:color w:val="000000" w:themeColor="text1"/>
                <w:sz w:val="20"/>
              </w:rPr>
            </w:pPr>
            <w:r w:rsidRPr="00000AD5">
              <w:rPr>
                <w:rFonts w:ascii="HG丸ｺﾞｼｯｸM-PRO" w:eastAsia="HG丸ｺﾞｼｯｸM-PRO" w:hAnsi="HG丸ｺﾞｼｯｸM-PRO" w:hint="eastAsia"/>
                <w:color w:val="000000" w:themeColor="text1"/>
                <w:sz w:val="20"/>
              </w:rPr>
              <w:t>医師の偏在（地域偏在や診療科偏在）を解消するため、将来、地域医療に貢献する意志のある医学生（地域枠）に対し修学資金等を貸与します。</w:t>
            </w:r>
          </w:p>
        </w:tc>
      </w:tr>
      <w:tr w:rsidR="00534B72" w14:paraId="1935EEF9" w14:textId="77777777" w:rsidTr="00E75215">
        <w:tc>
          <w:tcPr>
            <w:tcW w:w="2127" w:type="dxa"/>
            <w:vAlign w:val="center"/>
          </w:tcPr>
          <w:p w14:paraId="08F0261E" w14:textId="77777777" w:rsidR="00534B72" w:rsidRDefault="00534B72" w:rsidP="00F7331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産科医分娩手当</w:t>
            </w:r>
          </w:p>
          <w:p w14:paraId="7FF30DA2" w14:textId="77777777" w:rsidR="00534B72" w:rsidRDefault="00534B72" w:rsidP="00F7331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導入促進事業</w:t>
            </w:r>
          </w:p>
        </w:tc>
        <w:tc>
          <w:tcPr>
            <w:tcW w:w="6940" w:type="dxa"/>
          </w:tcPr>
          <w:p w14:paraId="2A5EFDA8" w14:textId="77777777" w:rsidR="00534B72" w:rsidRPr="00000AD5" w:rsidRDefault="00534B72" w:rsidP="00F73314">
            <w:pPr>
              <w:rPr>
                <w:rFonts w:ascii="HG丸ｺﾞｼｯｸM-PRO" w:eastAsia="HG丸ｺﾞｼｯｸM-PRO" w:hAnsi="HG丸ｺﾞｼｯｸM-PRO"/>
                <w:color w:val="000000" w:themeColor="text1"/>
                <w:sz w:val="20"/>
              </w:rPr>
            </w:pPr>
            <w:r w:rsidRPr="00000AD5">
              <w:rPr>
                <w:rFonts w:ascii="HG丸ｺﾞｼｯｸM-PRO" w:eastAsia="HG丸ｺﾞｼｯｸM-PRO" w:hAnsi="HG丸ｺﾞｼｯｸM-PRO" w:hint="eastAsia"/>
                <w:color w:val="000000" w:themeColor="text1"/>
                <w:sz w:val="20"/>
              </w:rPr>
              <w:t>周産期医療を実施する医療機関及び医師等の確保を図るため、地域でお産を支える産科医等に対して支給する手当やNICUにおいて新生児医療に従事する医師に対して支給する手当等の一部を補助します。</w:t>
            </w:r>
          </w:p>
        </w:tc>
      </w:tr>
      <w:tr w:rsidR="00534B72" w14:paraId="6CB5C453" w14:textId="77777777" w:rsidTr="00E75215">
        <w:tc>
          <w:tcPr>
            <w:tcW w:w="2127" w:type="dxa"/>
            <w:vAlign w:val="center"/>
          </w:tcPr>
          <w:p w14:paraId="451D913C" w14:textId="77777777" w:rsidR="00534B72" w:rsidRDefault="00534B72" w:rsidP="00F7331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女性医師等就労</w:t>
            </w:r>
          </w:p>
          <w:p w14:paraId="1A598F47" w14:textId="77777777" w:rsidR="00534B72" w:rsidRDefault="00534B72" w:rsidP="00F7331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環境改善事業</w:t>
            </w:r>
          </w:p>
        </w:tc>
        <w:tc>
          <w:tcPr>
            <w:tcW w:w="6940" w:type="dxa"/>
          </w:tcPr>
          <w:p w14:paraId="78DA6085" w14:textId="77777777" w:rsidR="00534B72" w:rsidRPr="00000AD5" w:rsidRDefault="00534B72" w:rsidP="00F73314">
            <w:pPr>
              <w:rPr>
                <w:rFonts w:ascii="HG丸ｺﾞｼｯｸM-PRO" w:eastAsia="HG丸ｺﾞｼｯｸM-PRO" w:hAnsi="HG丸ｺﾞｼｯｸM-PRO"/>
                <w:color w:val="000000" w:themeColor="text1"/>
                <w:sz w:val="20"/>
              </w:rPr>
            </w:pPr>
            <w:r w:rsidRPr="00000AD5">
              <w:rPr>
                <w:rFonts w:ascii="HG丸ｺﾞｼｯｸM-PRO" w:eastAsia="HG丸ｺﾞｼｯｸM-PRO" w:hAnsi="HG丸ｺﾞｼｯｸM-PRO" w:hint="eastAsia"/>
                <w:color w:val="000000" w:themeColor="text1"/>
                <w:sz w:val="20"/>
              </w:rPr>
              <w:t>医療機関が実施する「医師の勤務環境の改善への取組」や「出産・育児・介護等により、休職・離職した女性医師等の復職支援への取組」にかかる経費の一部を補助します。</w:t>
            </w:r>
          </w:p>
        </w:tc>
      </w:tr>
      <w:tr w:rsidR="00534B72" w14:paraId="7E19BC30" w14:textId="77777777" w:rsidTr="00E75215">
        <w:tc>
          <w:tcPr>
            <w:tcW w:w="2127" w:type="dxa"/>
            <w:vAlign w:val="center"/>
          </w:tcPr>
          <w:p w14:paraId="1439A7A8" w14:textId="77777777" w:rsidR="00534B72" w:rsidRDefault="00534B72" w:rsidP="00F7331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院内保育所施設</w:t>
            </w:r>
          </w:p>
          <w:p w14:paraId="02E1831E" w14:textId="77777777" w:rsidR="00534B72" w:rsidRDefault="00534B72" w:rsidP="00F7331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整備事業</w:t>
            </w:r>
          </w:p>
        </w:tc>
        <w:tc>
          <w:tcPr>
            <w:tcW w:w="6940" w:type="dxa"/>
          </w:tcPr>
          <w:p w14:paraId="206FDA63" w14:textId="77777777" w:rsidR="00534B72" w:rsidRPr="00000AD5" w:rsidRDefault="00534B72" w:rsidP="00F73314">
            <w:pPr>
              <w:rPr>
                <w:rFonts w:ascii="HG丸ｺﾞｼｯｸM-PRO" w:eastAsia="HG丸ｺﾞｼｯｸM-PRO" w:hAnsi="HG丸ｺﾞｼｯｸM-PRO"/>
                <w:color w:val="000000" w:themeColor="text1"/>
                <w:sz w:val="20"/>
              </w:rPr>
            </w:pPr>
            <w:r w:rsidRPr="00000AD5">
              <w:rPr>
                <w:rFonts w:ascii="HG丸ｺﾞｼｯｸM-PRO" w:eastAsia="HG丸ｺﾞｼｯｸM-PRO" w:hAnsi="HG丸ｺﾞｼｯｸM-PRO" w:hint="eastAsia"/>
                <w:color w:val="000000" w:themeColor="text1"/>
                <w:sz w:val="20"/>
              </w:rPr>
              <w:t>医療従事者の乳幼児を預かる府内病院内保育所の新築、増改築または改修に要する費用の一部を補助します。</w:t>
            </w:r>
          </w:p>
        </w:tc>
      </w:tr>
      <w:tr w:rsidR="00534B72" w14:paraId="10B02B24" w14:textId="77777777" w:rsidTr="00E75215">
        <w:tc>
          <w:tcPr>
            <w:tcW w:w="2127" w:type="dxa"/>
            <w:vAlign w:val="center"/>
          </w:tcPr>
          <w:p w14:paraId="3C55856F" w14:textId="77777777" w:rsidR="00534B72" w:rsidRDefault="00534B72" w:rsidP="00F7331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院内保育所運営費補助事業</w:t>
            </w:r>
          </w:p>
        </w:tc>
        <w:tc>
          <w:tcPr>
            <w:tcW w:w="6940" w:type="dxa"/>
          </w:tcPr>
          <w:p w14:paraId="37ECC0E0" w14:textId="77777777" w:rsidR="00534B72" w:rsidRDefault="00534B72" w:rsidP="00F73314">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病院内保育所設置者に対し、保育士等の人件費の一部を補助します。</w:t>
            </w:r>
          </w:p>
        </w:tc>
      </w:tr>
    </w:tbl>
    <w:p w14:paraId="5173CEC8" w14:textId="77777777" w:rsidR="00534B72" w:rsidRDefault="00534B72" w:rsidP="00534B72">
      <w:pPr>
        <w:rPr>
          <w:rFonts w:ascii="HG丸ｺﾞｼｯｸM-PRO" w:eastAsia="HG丸ｺﾞｼｯｸM-PRO" w:hAnsi="HG丸ｺﾞｼｯｸM-PRO"/>
          <w:sz w:val="22"/>
        </w:rPr>
      </w:pPr>
    </w:p>
    <w:p w14:paraId="62D0AC2A" w14:textId="36811B91" w:rsidR="00534B72" w:rsidRDefault="00534B72" w:rsidP="00534B72">
      <w:pPr>
        <w:rPr>
          <w:rFonts w:ascii="HG丸ｺﾞｼｯｸM-PRO" w:eastAsia="HG丸ｺﾞｼｯｸM-PRO" w:hAnsi="HG丸ｺﾞｼｯｸM-PRO"/>
          <w:sz w:val="22"/>
        </w:rPr>
      </w:pPr>
    </w:p>
    <w:p w14:paraId="120B58E1" w14:textId="77777777" w:rsidR="00E75215" w:rsidRDefault="00E75215" w:rsidP="00534B72">
      <w:pPr>
        <w:rPr>
          <w:rFonts w:ascii="HG丸ｺﾞｼｯｸM-PRO" w:eastAsia="HG丸ｺﾞｼｯｸM-PRO" w:hAnsi="HG丸ｺﾞｼｯｸM-PRO"/>
          <w:sz w:val="22"/>
        </w:rPr>
      </w:pPr>
    </w:p>
    <w:p w14:paraId="4549E03B" w14:textId="77777777" w:rsidR="00534B72" w:rsidRDefault="00534B72" w:rsidP="00534B72">
      <w:pPr>
        <w:rPr>
          <w:rFonts w:ascii="HG丸ｺﾞｼｯｸM-PRO" w:eastAsia="HG丸ｺﾞｼｯｸM-PRO" w:hAnsi="HG丸ｺﾞｼｯｸM-PRO"/>
          <w:sz w:val="22"/>
        </w:rPr>
      </w:pPr>
      <w:r>
        <w:rPr>
          <w:rFonts w:asciiTheme="majorEastAsia" w:eastAsiaTheme="majorEastAsia" w:hAnsiTheme="majorEastAsia" w:hint="eastAsia"/>
          <w:b/>
          <w:noProof/>
          <w:sz w:val="28"/>
          <w:szCs w:val="28"/>
        </w:rPr>
        <w:lastRenderedPageBreak/>
        <mc:AlternateContent>
          <mc:Choice Requires="wps">
            <w:drawing>
              <wp:anchor distT="0" distB="0" distL="114300" distR="114300" simplePos="0" relativeHeight="254046208" behindDoc="0" locked="0" layoutInCell="1" allowOverlap="1" wp14:anchorId="437118CD" wp14:editId="64D15A32">
                <wp:simplePos x="0" y="0"/>
                <wp:positionH relativeFrom="margin">
                  <wp:align>right</wp:align>
                </wp:positionH>
                <wp:positionV relativeFrom="paragraph">
                  <wp:posOffset>74295</wp:posOffset>
                </wp:positionV>
                <wp:extent cx="6120130" cy="360045"/>
                <wp:effectExtent l="0" t="0" r="0" b="2540"/>
                <wp:wrapNone/>
                <wp:docPr id="10473" name="Text Box 3553" title="施策・指標マップ"/>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360000"/>
                        </a:xfrm>
                        <a:prstGeom prst="rect">
                          <a:avLst/>
                        </a:prstGeom>
                        <a:solidFill>
                          <a:srgbClr val="4472C4"/>
                        </a:solidFill>
                        <a:ln>
                          <a:noFill/>
                        </a:ln>
                        <a:effectLst/>
                      </wps:spPr>
                      <wps:txbx>
                        <w:txbxContent>
                          <w:p w14:paraId="083E7DB2" w14:textId="77777777" w:rsidR="00534B72" w:rsidRDefault="00534B72" w:rsidP="00534B72">
                            <w:pPr>
                              <w:jc w:val="center"/>
                              <w:rPr>
                                <w:rFonts w:ascii="ＭＳ ゴシック" w:eastAsia="ＭＳ ゴシック" w:hAnsi="ＭＳ ゴシック"/>
                                <w:color w:val="FFFFFF"/>
                                <w:sz w:val="32"/>
                                <w:szCs w:val="32"/>
                              </w:rPr>
                            </w:pPr>
                            <w:r>
                              <w:rPr>
                                <w:rFonts w:ascii="ＭＳ ゴシック" w:eastAsia="ＭＳ ゴシック" w:hAnsi="ＭＳ ゴシック"/>
                                <w:color w:val="FFFFFF"/>
                                <w:sz w:val="32"/>
                                <w:szCs w:val="32"/>
                              </w:rPr>
                              <w:t>施策・指標マップ</w:t>
                            </w:r>
                          </w:p>
                        </w:txbxContent>
                      </wps:txbx>
                      <wps:bodyPr rot="0" vert="horz" wrap="square" lIns="91440" tIns="45720" rIns="91440" bIns="45720" anchor="ctr" anchorCtr="0" upright="1">
                        <a:noAutofit/>
                      </wps:bodyPr>
                    </wps:wsp>
                  </a:graphicData>
                </a:graphic>
              </wp:anchor>
            </w:drawing>
          </mc:Choice>
          <mc:Fallback>
            <w:pict>
              <v:shape w14:anchorId="437118CD" id="Text Box 3553" o:spid="_x0000_s1043" type="#_x0000_t202" alt="タイトル: 施策・指標マップ" style="position:absolute;left:0;text-align:left;margin-left:430.7pt;margin-top:5.85pt;width:481.9pt;height:28.35pt;z-index:25404620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" fillcolor="#4472c4" stroked="f">
                <v:textbox>
                  <w:txbxContent>
                    <w:p w14:paraId="083E7DB2" w14:textId="77777777" w:rsidR="00534B72" w:rsidRDefault="00534B72" w:rsidP="00534B72">
                      <w:pPr>
                        <w:jc w:val="center"/>
                        <w:rPr>
                          <w:rFonts w:ascii="ＭＳ ゴシック" w:eastAsia="ＭＳ ゴシック" w:hAnsi="ＭＳ ゴシック"/>
                          <w:color w:val="FFFFFF"/>
                          <w:sz w:val="32"/>
                          <w:szCs w:val="32"/>
                        </w:rPr>
                      </w:pPr>
                      <w:r>
                        <w:rPr>
                          <w:rFonts w:ascii="ＭＳ ゴシック" w:eastAsia="ＭＳ ゴシック" w:hAnsi="ＭＳ ゴシック"/>
                          <w:color w:val="FFFFFF"/>
                          <w:sz w:val="32"/>
                          <w:szCs w:val="32"/>
                        </w:rPr>
                        <w:t>施策・指標マップ</w:t>
                      </w:r>
                    </w:p>
                  </w:txbxContent>
                </v:textbox>
                <w10:wrap anchorx="margin"/>
              </v:shape>
            </w:pict>
          </mc:Fallback>
        </mc:AlternateContent>
      </w:r>
    </w:p>
    <w:p w14:paraId="3E2C182B" w14:textId="77777777" w:rsidR="00534B72" w:rsidRDefault="00534B72" w:rsidP="00534B72">
      <w:pPr>
        <w:rPr>
          <w:rFonts w:ascii="HG丸ｺﾞｼｯｸM-PRO" w:eastAsia="HG丸ｺﾞｼｯｸM-PRO" w:hAnsi="HG丸ｺﾞｼｯｸM-PRO"/>
          <w:sz w:val="22"/>
        </w:rPr>
      </w:pPr>
    </w:p>
    <w:p w14:paraId="3CA7F034" w14:textId="2EED701D" w:rsidR="00534B72" w:rsidRPr="001C4703" w:rsidRDefault="00827289" w:rsidP="00534B72">
      <w:pPr>
        <w:rPr>
          <w:rFonts w:ascii="ＭＳ ゴシック" w:eastAsia="ＭＳ ゴシック" w:hAnsi="ＭＳ ゴシック"/>
          <w:b/>
          <w:sz w:val="28"/>
          <w:szCs w:val="28"/>
        </w:rPr>
      </w:pPr>
      <w:r w:rsidRPr="00827289">
        <w:rPr>
          <w:noProof/>
        </w:rPr>
        <w:drawing>
          <wp:inline distT="0" distB="0" distL="0" distR="0" wp14:anchorId="13376D36" wp14:editId="7658088B">
            <wp:extent cx="6120765" cy="4084320"/>
            <wp:effectExtent l="0" t="0" r="0" b="0"/>
            <wp:docPr id="10480" name="図 10480" descr="施策・指標マッ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0" name="図 10480" descr="施策・指標マップ"/>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4084320"/>
                    </a:xfrm>
                    <a:prstGeom prst="rect">
                      <a:avLst/>
                    </a:prstGeom>
                    <a:noFill/>
                    <a:ln>
                      <a:noFill/>
                    </a:ln>
                  </pic:spPr>
                </pic:pic>
              </a:graphicData>
            </a:graphic>
          </wp:inline>
        </w:drawing>
      </w:r>
    </w:p>
    <w:p w14:paraId="11B6D8C7" w14:textId="77777777" w:rsidR="00534B72" w:rsidRDefault="00534B72" w:rsidP="00534B72">
      <w:pPr>
        <w:rPr>
          <w:rFonts w:ascii="ＭＳ ゴシック" w:eastAsia="ＭＳ ゴシック" w:hAnsi="ＭＳ ゴシック"/>
          <w:b/>
          <w:sz w:val="28"/>
          <w:szCs w:val="28"/>
        </w:rPr>
      </w:pPr>
      <w:r>
        <w:rPr>
          <w:rFonts w:asciiTheme="majorEastAsia" w:eastAsiaTheme="majorEastAsia" w:hAnsiTheme="majorEastAsia" w:hint="eastAsia"/>
          <w:b/>
          <w:noProof/>
          <w:sz w:val="28"/>
          <w:szCs w:val="28"/>
        </w:rPr>
        <mc:AlternateContent>
          <mc:Choice Requires="wps">
            <w:drawing>
              <wp:anchor distT="0" distB="0" distL="114300" distR="114300" simplePos="0" relativeHeight="254047232" behindDoc="0" locked="0" layoutInCell="1" allowOverlap="1" wp14:anchorId="0B749A27" wp14:editId="726AB697">
                <wp:simplePos x="0" y="0"/>
                <wp:positionH relativeFrom="margin">
                  <wp:align>center</wp:align>
                </wp:positionH>
                <wp:positionV relativeFrom="paragraph">
                  <wp:posOffset>176530</wp:posOffset>
                </wp:positionV>
                <wp:extent cx="6119495" cy="359410"/>
                <wp:effectExtent l="0" t="0" r="0" b="2540"/>
                <wp:wrapNone/>
                <wp:docPr id="10474" name="Text Box 3553" descr="目標値一覧"/>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359410"/>
                        </a:xfrm>
                        <a:prstGeom prst="rect">
                          <a:avLst/>
                        </a:prstGeom>
                        <a:solidFill>
                          <a:srgbClr val="4472C4"/>
                        </a:solidFill>
                        <a:ln>
                          <a:noFill/>
                        </a:ln>
                        <a:effectLst/>
                      </wps:spPr>
                      <wps:txbx>
                        <w:txbxContent>
                          <w:p w14:paraId="30916963" w14:textId="77777777" w:rsidR="00534B72" w:rsidRDefault="00534B72" w:rsidP="00534B72">
                            <w:pPr>
                              <w:jc w:val="center"/>
                              <w:rPr>
                                <w:rFonts w:ascii="ＭＳ ゴシック" w:eastAsia="ＭＳ ゴシック" w:hAnsi="ＭＳ ゴシック"/>
                                <w:color w:val="FFFFFF"/>
                                <w:sz w:val="32"/>
                                <w:szCs w:val="32"/>
                              </w:rPr>
                            </w:pPr>
                            <w:r>
                              <w:rPr>
                                <w:rFonts w:ascii="ＭＳ ゴシック" w:eastAsia="ＭＳ ゴシック" w:hAnsi="ＭＳ ゴシック" w:hint="eastAsia"/>
                                <w:color w:val="FFFFFF"/>
                                <w:sz w:val="32"/>
                                <w:szCs w:val="32"/>
                              </w:rPr>
                              <w:t>目標値一覧</w:t>
                            </w:r>
                          </w:p>
                        </w:txbxContent>
                      </wps:txbx>
                      <wps:bodyPr rot="0" vert="horz" wrap="square" lIns="91440" tIns="45720" rIns="91440" bIns="45720" anchor="ctr" anchorCtr="0" upright="1">
                        <a:noAutofit/>
                      </wps:bodyPr>
                    </wps:wsp>
                  </a:graphicData>
                </a:graphic>
              </wp:anchor>
            </w:drawing>
          </mc:Choice>
          <mc:Fallback>
            <w:pict>
              <v:shape w14:anchorId="0B749A27" id="_x0000_s1044" type="#_x0000_t202" alt="目標値一覧" style="position:absolute;left:0;text-align:left;margin-left:0;margin-top:13.9pt;width:481.85pt;height:28.3pt;z-index:25404723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" fillcolor="#4472c4" stroked="f">
                <v:textbox>
                  <w:txbxContent>
                    <w:p w14:paraId="30916963" w14:textId="77777777" w:rsidR="00534B72" w:rsidRDefault="00534B72" w:rsidP="00534B72">
                      <w:pPr>
                        <w:jc w:val="center"/>
                        <w:rPr>
                          <w:rFonts w:ascii="ＭＳ ゴシック" w:eastAsia="ＭＳ ゴシック" w:hAnsi="ＭＳ ゴシック"/>
                          <w:color w:val="FFFFFF"/>
                          <w:sz w:val="32"/>
                          <w:szCs w:val="32"/>
                        </w:rPr>
                      </w:pPr>
                      <w:r>
                        <w:rPr>
                          <w:rFonts w:ascii="ＭＳ ゴシック" w:eastAsia="ＭＳ ゴシック" w:hAnsi="ＭＳ ゴシック" w:hint="eastAsia"/>
                          <w:color w:val="FFFFFF"/>
                          <w:sz w:val="32"/>
                          <w:szCs w:val="32"/>
                        </w:rPr>
                        <w:t>目標値一覧</w:t>
                      </w:r>
                    </w:p>
                  </w:txbxContent>
                </v:textbox>
                <w10:wrap anchorx="margin"/>
              </v:shape>
            </w:pict>
          </mc:Fallback>
        </mc:AlternateContent>
      </w:r>
    </w:p>
    <w:p w14:paraId="2EA714A0" w14:textId="77777777" w:rsidR="00534B72" w:rsidRDefault="00534B72" w:rsidP="00534B72">
      <w:pPr>
        <w:widowControl/>
        <w:jc w:val="left"/>
        <w:rPr>
          <w:rFonts w:ascii="ＭＳ ゴシック" w:eastAsia="ＭＳ ゴシック" w:hAnsi="ＭＳ ゴシック"/>
          <w:b/>
          <w:sz w:val="28"/>
          <w:szCs w:val="28"/>
        </w:rPr>
      </w:pPr>
    </w:p>
    <w:p w14:paraId="5E7819E7" w14:textId="6FD68E2E" w:rsidR="00872677" w:rsidRPr="00561BF4" w:rsidRDefault="00827289" w:rsidP="00561BF4">
      <w:pPr>
        <w:ind w:left="630" w:hangingChars="300" w:hanging="630"/>
        <w:rPr>
          <w:rFonts w:ascii="HG丸ｺﾞｼｯｸM-PRO" w:eastAsia="HG丸ｺﾞｼｯｸM-PRO" w:hAnsi="HG丸ｺﾞｼｯｸM-PRO"/>
          <w:sz w:val="22"/>
        </w:rPr>
      </w:pPr>
      <w:r w:rsidRPr="00827289">
        <w:rPr>
          <w:noProof/>
        </w:rPr>
        <w:drawing>
          <wp:inline distT="0" distB="0" distL="0" distR="0" wp14:anchorId="36D2A535" wp14:editId="26B78F19">
            <wp:extent cx="6123709" cy="3368040"/>
            <wp:effectExtent l="0" t="0" r="0" b="3810"/>
            <wp:docPr id="10477" name="図 10477" descr="目標値一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7" name="図 10477" descr="目標値一覧"/>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9990" cy="3371495"/>
                    </a:xfrm>
                    <a:prstGeom prst="rect">
                      <a:avLst/>
                    </a:prstGeom>
                    <a:noFill/>
                    <a:ln>
                      <a:noFill/>
                    </a:ln>
                  </pic:spPr>
                </pic:pic>
              </a:graphicData>
            </a:graphic>
          </wp:inline>
        </w:drawing>
      </w:r>
      <w:r w:rsidR="00104886" w:rsidRPr="008603F2">
        <w:rPr>
          <w:rFonts w:ascii="HG丸ｺﾞｼｯｸM-PRO" w:eastAsia="HG丸ｺﾞｼｯｸM-PRO" w:hAnsi="HG丸ｺﾞｼｯｸM-PRO"/>
          <w:noProof/>
          <w:sz w:val="22"/>
        </w:rPr>
        <mc:AlternateContent>
          <mc:Choice Requires="wps">
            <w:drawing>
              <wp:anchor distT="0" distB="0" distL="114300" distR="114300" simplePos="0" relativeHeight="253590528" behindDoc="0" locked="0" layoutInCell="1" allowOverlap="1" wp14:anchorId="58B00245" wp14:editId="5FB6254E">
                <wp:simplePos x="0" y="0"/>
                <wp:positionH relativeFrom="margin">
                  <wp:posOffset>2992120</wp:posOffset>
                </wp:positionH>
                <wp:positionV relativeFrom="paragraph">
                  <wp:posOffset>120650</wp:posOffset>
                </wp:positionV>
                <wp:extent cx="3303905" cy="341630"/>
                <wp:effectExtent l="0" t="0" r="0" b="0"/>
                <wp:wrapNone/>
                <wp:docPr id="4156" name="コンテンツ プレースホルダー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3905" cy="341630"/>
                        </a:xfrm>
                        <a:prstGeom prst="rect">
                          <a:avLst/>
                        </a:prstGeom>
                      </wps:spPr>
                      <wps:txbx>
                        <w:txbxContent>
                          <w:p w14:paraId="07243399" w14:textId="77777777" w:rsidR="00E54600" w:rsidRPr="00252FE9" w:rsidRDefault="00E54600" w:rsidP="00E54600">
                            <w:pPr>
                              <w:ind w:left="840"/>
                              <w:rPr>
                                <w:sz w:val="16"/>
                                <w:szCs w:val="16"/>
                              </w:rPr>
                            </w:pPr>
                          </w:p>
                        </w:txbxContent>
                      </wps:txbx>
                      <wps:bodyPr vert="horz" wrap="square" lIns="91440" tIns="45720" rIns="36000" bIns="45720" rtlCol="0">
                        <a:noAutofit/>
                      </wps:bodyPr>
                    </wps:wsp>
                  </a:graphicData>
                </a:graphic>
                <wp14:sizeRelH relativeFrom="margin">
                  <wp14:pctWidth>0</wp14:pctWidth>
                </wp14:sizeRelH>
                <wp14:sizeRelV relativeFrom="margin">
                  <wp14:pctHeight>0</wp14:pctHeight>
                </wp14:sizeRelV>
              </wp:anchor>
            </w:drawing>
          </mc:Choice>
          <mc:Fallback>
            <w:pict>
              <v:shape w14:anchorId="58B00245" id="コンテンツ プレースホルダー 2" o:spid="_x0000_s1045" type="#_x0000_t202" style="position:absolute;left:0;text-align:left;margin-left:235.6pt;margin-top:9.5pt;width:260.15pt;height:26.9pt;z-index:25359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" filled="f" stroked="f">
                <v:textbox inset=",,1mm">
                  <w:txbxContent>
                    <w:p w14:paraId="07243399" w14:textId="77777777" w:rsidR="00E54600" w:rsidRPr="00252FE9" w:rsidRDefault="00E54600" w:rsidP="00E54600">
                      <w:pPr>
                        <w:ind w:left="840"/>
                        <w:rPr>
                          <w:sz w:val="16"/>
                          <w:szCs w:val="16"/>
                        </w:rPr>
                      </w:pPr>
                    </w:p>
                  </w:txbxContent>
                </v:textbox>
                <w10:wrap anchorx="margin"/>
              </v:shape>
            </w:pict>
          </mc:Fallback>
        </mc:AlternateContent>
      </w:r>
    </w:p>
    <w:sectPr w:rsidR="00872677" w:rsidRPr="00561BF4" w:rsidSect="00EB471A">
      <w:headerReference w:type="default" r:id="rId12"/>
      <w:footerReference w:type="default" r:id="rId13"/>
      <w:footerReference w:type="first" r:id="rId14"/>
      <w:pgSz w:w="11907" w:h="16840" w:code="9"/>
      <w:pgMar w:top="1440" w:right="1134" w:bottom="1440" w:left="1134" w:header="851" w:footer="284" w:gutter="0"/>
      <w:pgNumType w:fmt="numberInDash" w:start="77"/>
      <w:cols w:space="720"/>
      <w:titlePg/>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CF8E1" w14:textId="77777777" w:rsidR="00806561" w:rsidRDefault="00806561" w:rsidP="00C95411">
      <w:r>
        <w:separator/>
      </w:r>
    </w:p>
  </w:endnote>
  <w:endnote w:type="continuationSeparator" w:id="0">
    <w:p w14:paraId="22BDE1CC" w14:textId="77777777" w:rsidR="00806561" w:rsidRDefault="00806561" w:rsidP="00C95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w:altName w:val="游ゴシック"/>
    <w:panose1 w:val="00000000000000000000"/>
    <w:charset w:val="80"/>
    <w:family w:val="swiss"/>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843438"/>
      <w:docPartObj>
        <w:docPartGallery w:val="Page Numbers (Bottom of Page)"/>
        <w:docPartUnique/>
      </w:docPartObj>
    </w:sdtPr>
    <w:sdtEndPr/>
    <w:sdtContent>
      <w:p w14:paraId="469F8FBA" w14:textId="7D34647D" w:rsidR="00101254" w:rsidRDefault="00101254">
        <w:pPr>
          <w:pStyle w:val="a3"/>
          <w:jc w:val="center"/>
        </w:pPr>
        <w:r>
          <w:fldChar w:fldCharType="begin"/>
        </w:r>
        <w:r>
          <w:instrText>PAGE   \* MERGEFORMAT</w:instrText>
        </w:r>
        <w:r>
          <w:fldChar w:fldCharType="separate"/>
        </w:r>
        <w:r w:rsidR="007F75E4" w:rsidRPr="007F75E4">
          <w:rPr>
            <w:noProof/>
            <w:lang w:val="ja-JP"/>
          </w:rPr>
          <w:t>-</w:t>
        </w:r>
        <w:r w:rsidR="007F75E4">
          <w:rPr>
            <w:noProof/>
          </w:rPr>
          <w:t xml:space="preserve"> 19 -</w:t>
        </w:r>
        <w:r>
          <w:fldChar w:fldCharType="end"/>
        </w:r>
      </w:p>
    </w:sdtContent>
  </w:sdt>
  <w:p w14:paraId="72599FD2" w14:textId="77777777" w:rsidR="00101254" w:rsidRDefault="0010125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8966062"/>
      <w:docPartObj>
        <w:docPartGallery w:val="Page Numbers (Bottom of Page)"/>
        <w:docPartUnique/>
      </w:docPartObj>
    </w:sdtPr>
    <w:sdtEndPr/>
    <w:sdtContent>
      <w:p w14:paraId="3A5A171F" w14:textId="07CE942C" w:rsidR="00410577" w:rsidRDefault="00410577">
        <w:pPr>
          <w:pStyle w:val="a3"/>
          <w:jc w:val="center"/>
        </w:pPr>
        <w:r>
          <w:fldChar w:fldCharType="begin"/>
        </w:r>
        <w:r>
          <w:instrText>PAGE   \* MERGEFORMAT</w:instrText>
        </w:r>
        <w:r>
          <w:fldChar w:fldCharType="separate"/>
        </w:r>
        <w:r>
          <w:rPr>
            <w:lang w:val="ja-JP"/>
          </w:rPr>
          <w:t>2</w:t>
        </w:r>
        <w:r>
          <w:fldChar w:fldCharType="end"/>
        </w:r>
      </w:p>
    </w:sdtContent>
  </w:sdt>
  <w:p w14:paraId="1E5C2D5C" w14:textId="77777777" w:rsidR="00410577" w:rsidRDefault="0041057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1F946" w14:textId="77777777" w:rsidR="00806561" w:rsidRDefault="00806561" w:rsidP="00C95411">
      <w:r>
        <w:separator/>
      </w:r>
    </w:p>
  </w:footnote>
  <w:footnote w:type="continuationSeparator" w:id="0">
    <w:p w14:paraId="0BC62F39" w14:textId="77777777" w:rsidR="00806561" w:rsidRDefault="00806561" w:rsidP="00C95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F53E0" w14:textId="096B194C" w:rsidR="00101254" w:rsidRDefault="00101254" w:rsidP="00092247">
    <w:pPr>
      <w:jc w:val="right"/>
      <w:rPr>
        <w:rFonts w:ascii="ＭＳ ゴシック" w:eastAsia="ＭＳ ゴシック" w:hAnsi="ＭＳ ゴシック"/>
      </w:rPr>
    </w:pPr>
  </w:p>
  <w:p w14:paraId="6CB627A9" w14:textId="77777777" w:rsidR="00302ADA" w:rsidRPr="00B93798" w:rsidRDefault="00302ADA" w:rsidP="00092247">
    <w:pPr>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4F86"/>
    <w:multiLevelType w:val="hybridMultilevel"/>
    <w:tmpl w:val="09602A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4E7DCC"/>
    <w:multiLevelType w:val="hybridMultilevel"/>
    <w:tmpl w:val="89B0CA92"/>
    <w:lvl w:ilvl="0" w:tplc="A3B4A634">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8441CD8"/>
    <w:multiLevelType w:val="hybridMultilevel"/>
    <w:tmpl w:val="A530A68E"/>
    <w:lvl w:ilvl="0" w:tplc="B3DCB59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B3228A"/>
    <w:multiLevelType w:val="hybridMultilevel"/>
    <w:tmpl w:val="680636B8"/>
    <w:lvl w:ilvl="0" w:tplc="E32219B4">
      <w:start w:val="4"/>
      <w:numFmt w:val="bullet"/>
      <w:lvlText w:val="○"/>
      <w:lvlJc w:val="left"/>
      <w:pPr>
        <w:ind w:left="840" w:hanging="420"/>
      </w:pPr>
      <w:rPr>
        <w:rFonts w:ascii="HG丸ｺﾞｼｯｸM-PRO" w:eastAsia="HG丸ｺﾞｼｯｸM-PRO" w:hAnsi="HG丸ｺﾞｼｯｸM-PRO" w:cs="ＭＳ明朝" w:hint="eastAsia"/>
        <w:strike w:val="0"/>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A014527"/>
    <w:multiLevelType w:val="hybridMultilevel"/>
    <w:tmpl w:val="735E794E"/>
    <w:lvl w:ilvl="0" w:tplc="49A25B48">
      <w:start w:val="1"/>
      <w:numFmt w:val="decimalFullWidth"/>
      <w:lvlText w:val="第%1節"/>
      <w:lvlJc w:val="left"/>
      <w:pPr>
        <w:ind w:left="2945" w:hanging="1125"/>
      </w:pPr>
      <w:rPr>
        <w:rFonts w:hint="default"/>
      </w:rPr>
    </w:lvl>
    <w:lvl w:ilvl="1" w:tplc="04090017" w:tentative="1">
      <w:start w:val="1"/>
      <w:numFmt w:val="aiueoFullWidth"/>
      <w:lvlText w:val="(%2)"/>
      <w:lvlJc w:val="left"/>
      <w:pPr>
        <w:ind w:left="2660" w:hanging="420"/>
      </w:pPr>
    </w:lvl>
    <w:lvl w:ilvl="2" w:tplc="04090011" w:tentative="1">
      <w:start w:val="1"/>
      <w:numFmt w:val="decimalEnclosedCircle"/>
      <w:lvlText w:val="%3"/>
      <w:lvlJc w:val="left"/>
      <w:pPr>
        <w:ind w:left="3080" w:hanging="420"/>
      </w:pPr>
    </w:lvl>
    <w:lvl w:ilvl="3" w:tplc="0409000F" w:tentative="1">
      <w:start w:val="1"/>
      <w:numFmt w:val="decimal"/>
      <w:lvlText w:val="%4."/>
      <w:lvlJc w:val="left"/>
      <w:pPr>
        <w:ind w:left="3500" w:hanging="420"/>
      </w:pPr>
    </w:lvl>
    <w:lvl w:ilvl="4" w:tplc="04090017" w:tentative="1">
      <w:start w:val="1"/>
      <w:numFmt w:val="aiueoFullWidth"/>
      <w:lvlText w:val="(%5)"/>
      <w:lvlJc w:val="left"/>
      <w:pPr>
        <w:ind w:left="3920" w:hanging="420"/>
      </w:pPr>
    </w:lvl>
    <w:lvl w:ilvl="5" w:tplc="04090011" w:tentative="1">
      <w:start w:val="1"/>
      <w:numFmt w:val="decimalEnclosedCircle"/>
      <w:lvlText w:val="%6"/>
      <w:lvlJc w:val="left"/>
      <w:pPr>
        <w:ind w:left="4340" w:hanging="420"/>
      </w:pPr>
    </w:lvl>
    <w:lvl w:ilvl="6" w:tplc="0409000F" w:tentative="1">
      <w:start w:val="1"/>
      <w:numFmt w:val="decimal"/>
      <w:lvlText w:val="%7."/>
      <w:lvlJc w:val="left"/>
      <w:pPr>
        <w:ind w:left="4760" w:hanging="420"/>
      </w:pPr>
    </w:lvl>
    <w:lvl w:ilvl="7" w:tplc="04090017" w:tentative="1">
      <w:start w:val="1"/>
      <w:numFmt w:val="aiueoFullWidth"/>
      <w:lvlText w:val="(%8)"/>
      <w:lvlJc w:val="left"/>
      <w:pPr>
        <w:ind w:left="5180" w:hanging="420"/>
      </w:pPr>
    </w:lvl>
    <w:lvl w:ilvl="8" w:tplc="04090011" w:tentative="1">
      <w:start w:val="1"/>
      <w:numFmt w:val="decimalEnclosedCircle"/>
      <w:lvlText w:val="%9"/>
      <w:lvlJc w:val="left"/>
      <w:pPr>
        <w:ind w:left="5600" w:hanging="420"/>
      </w:pPr>
    </w:lvl>
  </w:abstractNum>
  <w:abstractNum w:abstractNumId="5" w15:restartNumberingAfterBreak="0">
    <w:nsid w:val="1C494C42"/>
    <w:multiLevelType w:val="hybridMultilevel"/>
    <w:tmpl w:val="3168DE50"/>
    <w:lvl w:ilvl="0" w:tplc="3A845CF6">
      <w:start w:val="3"/>
      <w:numFmt w:val="bullet"/>
      <w:lvlText w:val="○"/>
      <w:lvlJc w:val="left"/>
      <w:pPr>
        <w:ind w:left="780" w:hanging="360"/>
      </w:pPr>
      <w:rPr>
        <w:rFonts w:ascii="HG丸ｺﾞｼｯｸM-PRO" w:eastAsia="HG丸ｺﾞｼｯｸM-PRO" w:hAnsi="HG丸ｺﾞｼｯｸM-PRO" w:cstheme="minorBidi" w:hint="eastAsia"/>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D9B0AA5"/>
    <w:multiLevelType w:val="hybridMultilevel"/>
    <w:tmpl w:val="166C8A14"/>
    <w:lvl w:ilvl="0" w:tplc="6FA81B0C">
      <w:start w:val="4"/>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E7F18D1"/>
    <w:multiLevelType w:val="hybridMultilevel"/>
    <w:tmpl w:val="B568E51A"/>
    <w:lvl w:ilvl="0" w:tplc="5BD4691A">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806752"/>
    <w:multiLevelType w:val="hybridMultilevel"/>
    <w:tmpl w:val="6FDE2470"/>
    <w:lvl w:ilvl="0" w:tplc="BE4AAAA6">
      <w:start w:val="4"/>
      <w:numFmt w:val="bullet"/>
      <w:lvlText w:val="○"/>
      <w:lvlJc w:val="left"/>
      <w:pPr>
        <w:ind w:left="780" w:hanging="360"/>
      </w:pPr>
      <w:rPr>
        <w:rFonts w:ascii="HG丸ｺﾞｼｯｸM-PRO" w:eastAsia="HG丸ｺﾞｼｯｸM-PRO" w:hAnsi="HG丸ｺﾞｼｯｸM-PRO" w:cs="ＭＳ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AE12520"/>
    <w:multiLevelType w:val="hybridMultilevel"/>
    <w:tmpl w:val="735E794E"/>
    <w:lvl w:ilvl="0" w:tplc="49A25B48">
      <w:start w:val="1"/>
      <w:numFmt w:val="decimalFullWidth"/>
      <w:lvlText w:val="第%1節"/>
      <w:lvlJc w:val="left"/>
      <w:pPr>
        <w:ind w:left="2945" w:hanging="1125"/>
      </w:pPr>
      <w:rPr>
        <w:rFonts w:hint="default"/>
      </w:rPr>
    </w:lvl>
    <w:lvl w:ilvl="1" w:tplc="04090017" w:tentative="1">
      <w:start w:val="1"/>
      <w:numFmt w:val="aiueoFullWidth"/>
      <w:lvlText w:val="(%2)"/>
      <w:lvlJc w:val="left"/>
      <w:pPr>
        <w:ind w:left="2660" w:hanging="420"/>
      </w:pPr>
    </w:lvl>
    <w:lvl w:ilvl="2" w:tplc="04090011" w:tentative="1">
      <w:start w:val="1"/>
      <w:numFmt w:val="decimalEnclosedCircle"/>
      <w:lvlText w:val="%3"/>
      <w:lvlJc w:val="left"/>
      <w:pPr>
        <w:ind w:left="3080" w:hanging="420"/>
      </w:pPr>
    </w:lvl>
    <w:lvl w:ilvl="3" w:tplc="0409000F" w:tentative="1">
      <w:start w:val="1"/>
      <w:numFmt w:val="decimal"/>
      <w:lvlText w:val="%4."/>
      <w:lvlJc w:val="left"/>
      <w:pPr>
        <w:ind w:left="3500" w:hanging="420"/>
      </w:pPr>
    </w:lvl>
    <w:lvl w:ilvl="4" w:tplc="04090017" w:tentative="1">
      <w:start w:val="1"/>
      <w:numFmt w:val="aiueoFullWidth"/>
      <w:lvlText w:val="(%5)"/>
      <w:lvlJc w:val="left"/>
      <w:pPr>
        <w:ind w:left="3920" w:hanging="420"/>
      </w:pPr>
    </w:lvl>
    <w:lvl w:ilvl="5" w:tplc="04090011" w:tentative="1">
      <w:start w:val="1"/>
      <w:numFmt w:val="decimalEnclosedCircle"/>
      <w:lvlText w:val="%6"/>
      <w:lvlJc w:val="left"/>
      <w:pPr>
        <w:ind w:left="4340" w:hanging="420"/>
      </w:pPr>
    </w:lvl>
    <w:lvl w:ilvl="6" w:tplc="0409000F" w:tentative="1">
      <w:start w:val="1"/>
      <w:numFmt w:val="decimal"/>
      <w:lvlText w:val="%7."/>
      <w:lvlJc w:val="left"/>
      <w:pPr>
        <w:ind w:left="4760" w:hanging="420"/>
      </w:pPr>
    </w:lvl>
    <w:lvl w:ilvl="7" w:tplc="04090017" w:tentative="1">
      <w:start w:val="1"/>
      <w:numFmt w:val="aiueoFullWidth"/>
      <w:lvlText w:val="(%8)"/>
      <w:lvlJc w:val="left"/>
      <w:pPr>
        <w:ind w:left="5180" w:hanging="420"/>
      </w:pPr>
    </w:lvl>
    <w:lvl w:ilvl="8" w:tplc="04090011" w:tentative="1">
      <w:start w:val="1"/>
      <w:numFmt w:val="decimalEnclosedCircle"/>
      <w:lvlText w:val="%9"/>
      <w:lvlJc w:val="left"/>
      <w:pPr>
        <w:ind w:left="5600" w:hanging="420"/>
      </w:pPr>
    </w:lvl>
  </w:abstractNum>
  <w:abstractNum w:abstractNumId="10" w15:restartNumberingAfterBreak="0">
    <w:nsid w:val="2CA861C5"/>
    <w:multiLevelType w:val="hybridMultilevel"/>
    <w:tmpl w:val="B42C8EF0"/>
    <w:lvl w:ilvl="0" w:tplc="24B6E3FA">
      <w:start w:val="1"/>
      <w:numFmt w:val="bullet"/>
      <w:lvlText w:val="○"/>
      <w:lvlJc w:val="left"/>
      <w:pPr>
        <w:ind w:left="780" w:hanging="360"/>
      </w:pPr>
      <w:rPr>
        <w:rFonts w:ascii="HG丸ｺﾞｼｯｸM-PRO" w:eastAsia="HG丸ｺﾞｼｯｸM-PRO" w:hAnsi="HG丸ｺﾞｼｯｸM-PRO" w:cstheme="minorBidi" w:hint="eastAsia"/>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2E0B06CC"/>
    <w:multiLevelType w:val="hybridMultilevel"/>
    <w:tmpl w:val="97E4A7E0"/>
    <w:lvl w:ilvl="0" w:tplc="5BF68652">
      <w:start w:val="27"/>
      <w:numFmt w:val="bullet"/>
      <w:lvlText w:val="○"/>
      <w:lvlJc w:val="left"/>
      <w:pPr>
        <w:ind w:left="470" w:hanging="360"/>
      </w:pPr>
      <w:rPr>
        <w:rFonts w:ascii="HG丸ｺﾞｼｯｸM-PRO" w:eastAsia="HG丸ｺﾞｼｯｸM-PRO" w:hAnsi="HG丸ｺﾞｼｯｸM-PRO" w:cstheme="minorBidi" w:hint="eastAsia"/>
        <w:b w:val="0"/>
        <w:sz w:val="22"/>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2" w15:restartNumberingAfterBreak="0">
    <w:nsid w:val="2F6B4D53"/>
    <w:multiLevelType w:val="hybridMultilevel"/>
    <w:tmpl w:val="3CC47C4C"/>
    <w:lvl w:ilvl="0" w:tplc="E32219B4">
      <w:start w:val="4"/>
      <w:numFmt w:val="bullet"/>
      <w:lvlText w:val="○"/>
      <w:lvlJc w:val="left"/>
      <w:pPr>
        <w:ind w:left="1220" w:hanging="360"/>
      </w:pPr>
      <w:rPr>
        <w:rFonts w:ascii="HG丸ｺﾞｼｯｸM-PRO" w:eastAsia="HG丸ｺﾞｼｯｸM-PRO" w:hAnsi="HG丸ｺﾞｼｯｸM-PRO" w:cs="ＭＳ明朝" w:hint="eastAsia"/>
        <w:strike w:val="0"/>
        <w:lang w:val="en-US"/>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3" w15:restartNumberingAfterBreak="0">
    <w:nsid w:val="32F3553F"/>
    <w:multiLevelType w:val="multilevel"/>
    <w:tmpl w:val="32F3553F"/>
    <w:lvl w:ilvl="0">
      <w:start w:val="1"/>
      <w:numFmt w:val="decimalEnclosedCircle"/>
      <w:lvlText w:val="%1"/>
      <w:lvlJc w:val="left"/>
      <w:pPr>
        <w:ind w:left="360" w:hanging="360"/>
      </w:pPr>
      <w:rPr>
        <w:rFonts w:ascii="ＭＳ 明朝" w:hAnsi="ＭＳ 明朝" w:cs="ＭＳ 明朝"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4" w15:restartNumberingAfterBreak="0">
    <w:nsid w:val="349152DC"/>
    <w:multiLevelType w:val="hybridMultilevel"/>
    <w:tmpl w:val="3580CE38"/>
    <w:lvl w:ilvl="0" w:tplc="47D4FB32">
      <w:start w:val="6"/>
      <w:numFmt w:val="bullet"/>
      <w:lvlText w:val="○"/>
      <w:lvlJc w:val="left"/>
      <w:pPr>
        <w:ind w:left="84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59A23A6"/>
    <w:multiLevelType w:val="hybridMultilevel"/>
    <w:tmpl w:val="53A43930"/>
    <w:lvl w:ilvl="0" w:tplc="A3B4A634">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F89284D"/>
    <w:multiLevelType w:val="hybridMultilevel"/>
    <w:tmpl w:val="735E794E"/>
    <w:lvl w:ilvl="0" w:tplc="49A25B48">
      <w:start w:val="1"/>
      <w:numFmt w:val="decimalFullWidth"/>
      <w:lvlText w:val="第%1節"/>
      <w:lvlJc w:val="left"/>
      <w:pPr>
        <w:ind w:left="2945" w:hanging="1125"/>
      </w:pPr>
      <w:rPr>
        <w:rFonts w:hint="default"/>
      </w:rPr>
    </w:lvl>
    <w:lvl w:ilvl="1" w:tplc="04090017" w:tentative="1">
      <w:start w:val="1"/>
      <w:numFmt w:val="aiueoFullWidth"/>
      <w:lvlText w:val="(%2)"/>
      <w:lvlJc w:val="left"/>
      <w:pPr>
        <w:ind w:left="2660" w:hanging="420"/>
      </w:pPr>
    </w:lvl>
    <w:lvl w:ilvl="2" w:tplc="04090011" w:tentative="1">
      <w:start w:val="1"/>
      <w:numFmt w:val="decimalEnclosedCircle"/>
      <w:lvlText w:val="%3"/>
      <w:lvlJc w:val="left"/>
      <w:pPr>
        <w:ind w:left="3080" w:hanging="420"/>
      </w:pPr>
    </w:lvl>
    <w:lvl w:ilvl="3" w:tplc="0409000F" w:tentative="1">
      <w:start w:val="1"/>
      <w:numFmt w:val="decimal"/>
      <w:lvlText w:val="%4."/>
      <w:lvlJc w:val="left"/>
      <w:pPr>
        <w:ind w:left="3500" w:hanging="420"/>
      </w:pPr>
    </w:lvl>
    <w:lvl w:ilvl="4" w:tplc="04090017" w:tentative="1">
      <w:start w:val="1"/>
      <w:numFmt w:val="aiueoFullWidth"/>
      <w:lvlText w:val="(%5)"/>
      <w:lvlJc w:val="left"/>
      <w:pPr>
        <w:ind w:left="3920" w:hanging="420"/>
      </w:pPr>
    </w:lvl>
    <w:lvl w:ilvl="5" w:tplc="04090011" w:tentative="1">
      <w:start w:val="1"/>
      <w:numFmt w:val="decimalEnclosedCircle"/>
      <w:lvlText w:val="%6"/>
      <w:lvlJc w:val="left"/>
      <w:pPr>
        <w:ind w:left="4340" w:hanging="420"/>
      </w:pPr>
    </w:lvl>
    <w:lvl w:ilvl="6" w:tplc="0409000F" w:tentative="1">
      <w:start w:val="1"/>
      <w:numFmt w:val="decimal"/>
      <w:lvlText w:val="%7."/>
      <w:lvlJc w:val="left"/>
      <w:pPr>
        <w:ind w:left="4760" w:hanging="420"/>
      </w:pPr>
    </w:lvl>
    <w:lvl w:ilvl="7" w:tplc="04090017" w:tentative="1">
      <w:start w:val="1"/>
      <w:numFmt w:val="aiueoFullWidth"/>
      <w:lvlText w:val="(%8)"/>
      <w:lvlJc w:val="left"/>
      <w:pPr>
        <w:ind w:left="5180" w:hanging="420"/>
      </w:pPr>
    </w:lvl>
    <w:lvl w:ilvl="8" w:tplc="04090011" w:tentative="1">
      <w:start w:val="1"/>
      <w:numFmt w:val="decimalEnclosedCircle"/>
      <w:lvlText w:val="%9"/>
      <w:lvlJc w:val="left"/>
      <w:pPr>
        <w:ind w:left="5600" w:hanging="420"/>
      </w:pPr>
    </w:lvl>
  </w:abstractNum>
  <w:abstractNum w:abstractNumId="17" w15:restartNumberingAfterBreak="0">
    <w:nsid w:val="3FCA7604"/>
    <w:multiLevelType w:val="hybridMultilevel"/>
    <w:tmpl w:val="17CEA5D8"/>
    <w:lvl w:ilvl="0" w:tplc="49A25B48">
      <w:start w:val="1"/>
      <w:numFmt w:val="decimalFullWidth"/>
      <w:lvlText w:val="第%1節"/>
      <w:lvlJc w:val="left"/>
      <w:pPr>
        <w:ind w:left="2945" w:hanging="1125"/>
      </w:pPr>
      <w:rPr>
        <w:rFonts w:hint="default"/>
      </w:rPr>
    </w:lvl>
    <w:lvl w:ilvl="1" w:tplc="04090017" w:tentative="1">
      <w:start w:val="1"/>
      <w:numFmt w:val="aiueoFullWidth"/>
      <w:lvlText w:val="(%2)"/>
      <w:lvlJc w:val="left"/>
      <w:pPr>
        <w:ind w:left="2660" w:hanging="420"/>
      </w:pPr>
    </w:lvl>
    <w:lvl w:ilvl="2" w:tplc="04090011" w:tentative="1">
      <w:start w:val="1"/>
      <w:numFmt w:val="decimalEnclosedCircle"/>
      <w:lvlText w:val="%3"/>
      <w:lvlJc w:val="left"/>
      <w:pPr>
        <w:ind w:left="3080" w:hanging="420"/>
      </w:pPr>
    </w:lvl>
    <w:lvl w:ilvl="3" w:tplc="0409000F" w:tentative="1">
      <w:start w:val="1"/>
      <w:numFmt w:val="decimal"/>
      <w:lvlText w:val="%4."/>
      <w:lvlJc w:val="left"/>
      <w:pPr>
        <w:ind w:left="3500" w:hanging="420"/>
      </w:pPr>
    </w:lvl>
    <w:lvl w:ilvl="4" w:tplc="04090017" w:tentative="1">
      <w:start w:val="1"/>
      <w:numFmt w:val="aiueoFullWidth"/>
      <w:lvlText w:val="(%5)"/>
      <w:lvlJc w:val="left"/>
      <w:pPr>
        <w:ind w:left="3920" w:hanging="420"/>
      </w:pPr>
    </w:lvl>
    <w:lvl w:ilvl="5" w:tplc="04090011" w:tentative="1">
      <w:start w:val="1"/>
      <w:numFmt w:val="decimalEnclosedCircle"/>
      <w:lvlText w:val="%6"/>
      <w:lvlJc w:val="left"/>
      <w:pPr>
        <w:ind w:left="4340" w:hanging="420"/>
      </w:pPr>
    </w:lvl>
    <w:lvl w:ilvl="6" w:tplc="0409000F" w:tentative="1">
      <w:start w:val="1"/>
      <w:numFmt w:val="decimal"/>
      <w:lvlText w:val="%7."/>
      <w:lvlJc w:val="left"/>
      <w:pPr>
        <w:ind w:left="4760" w:hanging="420"/>
      </w:pPr>
    </w:lvl>
    <w:lvl w:ilvl="7" w:tplc="04090017" w:tentative="1">
      <w:start w:val="1"/>
      <w:numFmt w:val="aiueoFullWidth"/>
      <w:lvlText w:val="(%8)"/>
      <w:lvlJc w:val="left"/>
      <w:pPr>
        <w:ind w:left="5180" w:hanging="420"/>
      </w:pPr>
    </w:lvl>
    <w:lvl w:ilvl="8" w:tplc="04090011" w:tentative="1">
      <w:start w:val="1"/>
      <w:numFmt w:val="decimalEnclosedCircle"/>
      <w:lvlText w:val="%9"/>
      <w:lvlJc w:val="left"/>
      <w:pPr>
        <w:ind w:left="5600" w:hanging="420"/>
      </w:pPr>
    </w:lvl>
  </w:abstractNum>
  <w:abstractNum w:abstractNumId="18" w15:restartNumberingAfterBreak="0">
    <w:nsid w:val="3FD92109"/>
    <w:multiLevelType w:val="hybridMultilevel"/>
    <w:tmpl w:val="735E794E"/>
    <w:lvl w:ilvl="0" w:tplc="49A25B48">
      <w:start w:val="1"/>
      <w:numFmt w:val="decimalFullWidth"/>
      <w:lvlText w:val="第%1節"/>
      <w:lvlJc w:val="left"/>
      <w:pPr>
        <w:ind w:left="2945" w:hanging="1125"/>
      </w:pPr>
      <w:rPr>
        <w:rFonts w:hint="default"/>
      </w:rPr>
    </w:lvl>
    <w:lvl w:ilvl="1" w:tplc="04090017" w:tentative="1">
      <w:start w:val="1"/>
      <w:numFmt w:val="aiueoFullWidth"/>
      <w:lvlText w:val="(%2)"/>
      <w:lvlJc w:val="left"/>
      <w:pPr>
        <w:ind w:left="2660" w:hanging="420"/>
      </w:pPr>
    </w:lvl>
    <w:lvl w:ilvl="2" w:tplc="04090011" w:tentative="1">
      <w:start w:val="1"/>
      <w:numFmt w:val="decimalEnclosedCircle"/>
      <w:lvlText w:val="%3"/>
      <w:lvlJc w:val="left"/>
      <w:pPr>
        <w:ind w:left="3080" w:hanging="420"/>
      </w:pPr>
    </w:lvl>
    <w:lvl w:ilvl="3" w:tplc="0409000F" w:tentative="1">
      <w:start w:val="1"/>
      <w:numFmt w:val="decimal"/>
      <w:lvlText w:val="%4."/>
      <w:lvlJc w:val="left"/>
      <w:pPr>
        <w:ind w:left="3500" w:hanging="420"/>
      </w:pPr>
    </w:lvl>
    <w:lvl w:ilvl="4" w:tplc="04090017" w:tentative="1">
      <w:start w:val="1"/>
      <w:numFmt w:val="aiueoFullWidth"/>
      <w:lvlText w:val="(%5)"/>
      <w:lvlJc w:val="left"/>
      <w:pPr>
        <w:ind w:left="3920" w:hanging="420"/>
      </w:pPr>
    </w:lvl>
    <w:lvl w:ilvl="5" w:tplc="04090011" w:tentative="1">
      <w:start w:val="1"/>
      <w:numFmt w:val="decimalEnclosedCircle"/>
      <w:lvlText w:val="%6"/>
      <w:lvlJc w:val="left"/>
      <w:pPr>
        <w:ind w:left="4340" w:hanging="420"/>
      </w:pPr>
    </w:lvl>
    <w:lvl w:ilvl="6" w:tplc="0409000F" w:tentative="1">
      <w:start w:val="1"/>
      <w:numFmt w:val="decimal"/>
      <w:lvlText w:val="%7."/>
      <w:lvlJc w:val="left"/>
      <w:pPr>
        <w:ind w:left="4760" w:hanging="420"/>
      </w:pPr>
    </w:lvl>
    <w:lvl w:ilvl="7" w:tplc="04090017" w:tentative="1">
      <w:start w:val="1"/>
      <w:numFmt w:val="aiueoFullWidth"/>
      <w:lvlText w:val="(%8)"/>
      <w:lvlJc w:val="left"/>
      <w:pPr>
        <w:ind w:left="5180" w:hanging="420"/>
      </w:pPr>
    </w:lvl>
    <w:lvl w:ilvl="8" w:tplc="04090011" w:tentative="1">
      <w:start w:val="1"/>
      <w:numFmt w:val="decimalEnclosedCircle"/>
      <w:lvlText w:val="%9"/>
      <w:lvlJc w:val="left"/>
      <w:pPr>
        <w:ind w:left="5600" w:hanging="420"/>
      </w:pPr>
    </w:lvl>
  </w:abstractNum>
  <w:abstractNum w:abstractNumId="19" w15:restartNumberingAfterBreak="0">
    <w:nsid w:val="47CA615C"/>
    <w:multiLevelType w:val="hybridMultilevel"/>
    <w:tmpl w:val="A3627436"/>
    <w:lvl w:ilvl="0" w:tplc="020CE116">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4DD9316D"/>
    <w:multiLevelType w:val="hybridMultilevel"/>
    <w:tmpl w:val="8E389450"/>
    <w:lvl w:ilvl="0" w:tplc="E32219B4">
      <w:start w:val="4"/>
      <w:numFmt w:val="bullet"/>
      <w:lvlText w:val="○"/>
      <w:lvlJc w:val="left"/>
      <w:pPr>
        <w:ind w:left="780" w:hanging="360"/>
      </w:pPr>
      <w:rPr>
        <w:rFonts w:ascii="HG丸ｺﾞｼｯｸM-PRO" w:eastAsia="HG丸ｺﾞｼｯｸM-PRO" w:hAnsi="HG丸ｺﾞｼｯｸM-PRO" w:cs="ＭＳ明朝" w:hint="eastAsia"/>
        <w:strike w:val="0"/>
        <w:lang w:val="en-US"/>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4EA13DCA"/>
    <w:multiLevelType w:val="hybridMultilevel"/>
    <w:tmpl w:val="4C76C3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F006A7E"/>
    <w:multiLevelType w:val="hybridMultilevel"/>
    <w:tmpl w:val="6D2CC786"/>
    <w:lvl w:ilvl="0" w:tplc="E32219B4">
      <w:start w:val="4"/>
      <w:numFmt w:val="bullet"/>
      <w:lvlText w:val="○"/>
      <w:lvlJc w:val="left"/>
      <w:pPr>
        <w:ind w:left="1200" w:hanging="360"/>
      </w:pPr>
      <w:rPr>
        <w:rFonts w:ascii="HG丸ｺﾞｼｯｸM-PRO" w:eastAsia="HG丸ｺﾞｼｯｸM-PRO" w:hAnsi="HG丸ｺﾞｼｯｸM-PRO" w:cs="ＭＳ明朝" w:hint="eastAsia"/>
        <w:strike w:val="0"/>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54157BD9"/>
    <w:multiLevelType w:val="hybridMultilevel"/>
    <w:tmpl w:val="6DB65680"/>
    <w:lvl w:ilvl="0" w:tplc="A3B4A634">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6F07204"/>
    <w:multiLevelType w:val="hybridMultilevel"/>
    <w:tmpl w:val="BD666500"/>
    <w:lvl w:ilvl="0" w:tplc="B3DCB59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D68212F"/>
    <w:multiLevelType w:val="hybridMultilevel"/>
    <w:tmpl w:val="735E794E"/>
    <w:lvl w:ilvl="0" w:tplc="49A25B48">
      <w:start w:val="1"/>
      <w:numFmt w:val="decimalFullWidth"/>
      <w:lvlText w:val="第%1節"/>
      <w:lvlJc w:val="left"/>
      <w:pPr>
        <w:ind w:left="2945" w:hanging="1125"/>
      </w:pPr>
      <w:rPr>
        <w:rFonts w:hint="default"/>
      </w:rPr>
    </w:lvl>
    <w:lvl w:ilvl="1" w:tplc="04090017" w:tentative="1">
      <w:start w:val="1"/>
      <w:numFmt w:val="aiueoFullWidth"/>
      <w:lvlText w:val="(%2)"/>
      <w:lvlJc w:val="left"/>
      <w:pPr>
        <w:ind w:left="2660" w:hanging="420"/>
      </w:pPr>
    </w:lvl>
    <w:lvl w:ilvl="2" w:tplc="04090011" w:tentative="1">
      <w:start w:val="1"/>
      <w:numFmt w:val="decimalEnclosedCircle"/>
      <w:lvlText w:val="%3"/>
      <w:lvlJc w:val="left"/>
      <w:pPr>
        <w:ind w:left="3080" w:hanging="420"/>
      </w:pPr>
    </w:lvl>
    <w:lvl w:ilvl="3" w:tplc="0409000F" w:tentative="1">
      <w:start w:val="1"/>
      <w:numFmt w:val="decimal"/>
      <w:lvlText w:val="%4."/>
      <w:lvlJc w:val="left"/>
      <w:pPr>
        <w:ind w:left="3500" w:hanging="420"/>
      </w:pPr>
    </w:lvl>
    <w:lvl w:ilvl="4" w:tplc="04090017" w:tentative="1">
      <w:start w:val="1"/>
      <w:numFmt w:val="aiueoFullWidth"/>
      <w:lvlText w:val="(%5)"/>
      <w:lvlJc w:val="left"/>
      <w:pPr>
        <w:ind w:left="3920" w:hanging="420"/>
      </w:pPr>
    </w:lvl>
    <w:lvl w:ilvl="5" w:tplc="04090011" w:tentative="1">
      <w:start w:val="1"/>
      <w:numFmt w:val="decimalEnclosedCircle"/>
      <w:lvlText w:val="%6"/>
      <w:lvlJc w:val="left"/>
      <w:pPr>
        <w:ind w:left="4340" w:hanging="420"/>
      </w:pPr>
    </w:lvl>
    <w:lvl w:ilvl="6" w:tplc="0409000F" w:tentative="1">
      <w:start w:val="1"/>
      <w:numFmt w:val="decimal"/>
      <w:lvlText w:val="%7."/>
      <w:lvlJc w:val="left"/>
      <w:pPr>
        <w:ind w:left="4760" w:hanging="420"/>
      </w:pPr>
    </w:lvl>
    <w:lvl w:ilvl="7" w:tplc="04090017" w:tentative="1">
      <w:start w:val="1"/>
      <w:numFmt w:val="aiueoFullWidth"/>
      <w:lvlText w:val="(%8)"/>
      <w:lvlJc w:val="left"/>
      <w:pPr>
        <w:ind w:left="5180" w:hanging="420"/>
      </w:pPr>
    </w:lvl>
    <w:lvl w:ilvl="8" w:tplc="04090011" w:tentative="1">
      <w:start w:val="1"/>
      <w:numFmt w:val="decimalEnclosedCircle"/>
      <w:lvlText w:val="%9"/>
      <w:lvlJc w:val="left"/>
      <w:pPr>
        <w:ind w:left="5600" w:hanging="420"/>
      </w:pPr>
    </w:lvl>
  </w:abstractNum>
  <w:abstractNum w:abstractNumId="26" w15:restartNumberingAfterBreak="0">
    <w:nsid w:val="60A8654C"/>
    <w:multiLevelType w:val="hybridMultilevel"/>
    <w:tmpl w:val="A4E0AFE6"/>
    <w:lvl w:ilvl="0" w:tplc="04090011">
      <w:start w:val="1"/>
      <w:numFmt w:val="decimalEnclosedCircle"/>
      <w:lvlText w:val="%1"/>
      <w:lvlJc w:val="left"/>
      <w:pPr>
        <w:ind w:left="950" w:hanging="420"/>
      </w:pPr>
    </w:lvl>
    <w:lvl w:ilvl="1" w:tplc="04090017">
      <w:start w:val="1"/>
      <w:numFmt w:val="aiueoFullWidth"/>
      <w:lvlText w:val="(%2)"/>
      <w:lvlJc w:val="left"/>
      <w:pPr>
        <w:ind w:left="1370" w:hanging="420"/>
      </w:pPr>
    </w:lvl>
    <w:lvl w:ilvl="2" w:tplc="04090011" w:tentative="1">
      <w:start w:val="1"/>
      <w:numFmt w:val="decimalEnclosedCircle"/>
      <w:lvlText w:val="%3"/>
      <w:lvlJc w:val="left"/>
      <w:pPr>
        <w:ind w:left="1790" w:hanging="420"/>
      </w:pPr>
    </w:lvl>
    <w:lvl w:ilvl="3" w:tplc="0409000F" w:tentative="1">
      <w:start w:val="1"/>
      <w:numFmt w:val="decimal"/>
      <w:lvlText w:val="%4."/>
      <w:lvlJc w:val="left"/>
      <w:pPr>
        <w:ind w:left="2210" w:hanging="420"/>
      </w:pPr>
    </w:lvl>
    <w:lvl w:ilvl="4" w:tplc="04090017" w:tentative="1">
      <w:start w:val="1"/>
      <w:numFmt w:val="aiueoFullWidth"/>
      <w:lvlText w:val="(%5)"/>
      <w:lvlJc w:val="left"/>
      <w:pPr>
        <w:ind w:left="2630" w:hanging="420"/>
      </w:pPr>
    </w:lvl>
    <w:lvl w:ilvl="5" w:tplc="04090011" w:tentative="1">
      <w:start w:val="1"/>
      <w:numFmt w:val="decimalEnclosedCircle"/>
      <w:lvlText w:val="%6"/>
      <w:lvlJc w:val="left"/>
      <w:pPr>
        <w:ind w:left="3050" w:hanging="420"/>
      </w:pPr>
    </w:lvl>
    <w:lvl w:ilvl="6" w:tplc="0409000F" w:tentative="1">
      <w:start w:val="1"/>
      <w:numFmt w:val="decimal"/>
      <w:lvlText w:val="%7."/>
      <w:lvlJc w:val="left"/>
      <w:pPr>
        <w:ind w:left="3470" w:hanging="420"/>
      </w:pPr>
    </w:lvl>
    <w:lvl w:ilvl="7" w:tplc="04090017" w:tentative="1">
      <w:start w:val="1"/>
      <w:numFmt w:val="aiueoFullWidth"/>
      <w:lvlText w:val="(%8)"/>
      <w:lvlJc w:val="left"/>
      <w:pPr>
        <w:ind w:left="3890" w:hanging="420"/>
      </w:pPr>
    </w:lvl>
    <w:lvl w:ilvl="8" w:tplc="04090011" w:tentative="1">
      <w:start w:val="1"/>
      <w:numFmt w:val="decimalEnclosedCircle"/>
      <w:lvlText w:val="%9"/>
      <w:lvlJc w:val="left"/>
      <w:pPr>
        <w:ind w:left="4310" w:hanging="420"/>
      </w:pPr>
    </w:lvl>
  </w:abstractNum>
  <w:abstractNum w:abstractNumId="27" w15:restartNumberingAfterBreak="0">
    <w:nsid w:val="657D2882"/>
    <w:multiLevelType w:val="multilevel"/>
    <w:tmpl w:val="657D2882"/>
    <w:lvl w:ilvl="0">
      <w:start w:val="1"/>
      <w:numFmt w:val="decimalEnclosedCircle"/>
      <w:lvlText w:val="%1"/>
      <w:lvlJc w:val="left"/>
      <w:pPr>
        <w:ind w:left="360" w:hanging="360"/>
      </w:pPr>
      <w:rPr>
        <w:rFonts w:ascii="ＭＳ 明朝" w:hAnsi="ＭＳ 明朝" w:cs="ＭＳ 明朝"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8" w15:restartNumberingAfterBreak="0">
    <w:nsid w:val="6BFF5BD6"/>
    <w:multiLevelType w:val="hybridMultilevel"/>
    <w:tmpl w:val="02E0995E"/>
    <w:lvl w:ilvl="0" w:tplc="FED6E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EDD6B6D"/>
    <w:multiLevelType w:val="hybridMultilevel"/>
    <w:tmpl w:val="74A4167E"/>
    <w:lvl w:ilvl="0" w:tplc="3EB4097C">
      <w:numFmt w:val="bullet"/>
      <w:lvlText w:val="○"/>
      <w:lvlJc w:val="left"/>
      <w:pPr>
        <w:ind w:left="47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30" w15:restartNumberingAfterBreak="0">
    <w:nsid w:val="6F6E1411"/>
    <w:multiLevelType w:val="hybridMultilevel"/>
    <w:tmpl w:val="735E794E"/>
    <w:lvl w:ilvl="0" w:tplc="49A25B48">
      <w:start w:val="1"/>
      <w:numFmt w:val="decimalFullWidth"/>
      <w:lvlText w:val="第%1節"/>
      <w:lvlJc w:val="left"/>
      <w:pPr>
        <w:ind w:left="2945" w:hanging="1125"/>
      </w:pPr>
      <w:rPr>
        <w:rFonts w:hint="default"/>
      </w:rPr>
    </w:lvl>
    <w:lvl w:ilvl="1" w:tplc="04090017" w:tentative="1">
      <w:start w:val="1"/>
      <w:numFmt w:val="aiueoFullWidth"/>
      <w:lvlText w:val="(%2)"/>
      <w:lvlJc w:val="left"/>
      <w:pPr>
        <w:ind w:left="2660" w:hanging="420"/>
      </w:pPr>
    </w:lvl>
    <w:lvl w:ilvl="2" w:tplc="04090011" w:tentative="1">
      <w:start w:val="1"/>
      <w:numFmt w:val="decimalEnclosedCircle"/>
      <w:lvlText w:val="%3"/>
      <w:lvlJc w:val="left"/>
      <w:pPr>
        <w:ind w:left="3080" w:hanging="420"/>
      </w:pPr>
    </w:lvl>
    <w:lvl w:ilvl="3" w:tplc="0409000F" w:tentative="1">
      <w:start w:val="1"/>
      <w:numFmt w:val="decimal"/>
      <w:lvlText w:val="%4."/>
      <w:lvlJc w:val="left"/>
      <w:pPr>
        <w:ind w:left="3500" w:hanging="420"/>
      </w:pPr>
    </w:lvl>
    <w:lvl w:ilvl="4" w:tplc="04090017" w:tentative="1">
      <w:start w:val="1"/>
      <w:numFmt w:val="aiueoFullWidth"/>
      <w:lvlText w:val="(%5)"/>
      <w:lvlJc w:val="left"/>
      <w:pPr>
        <w:ind w:left="3920" w:hanging="420"/>
      </w:pPr>
    </w:lvl>
    <w:lvl w:ilvl="5" w:tplc="04090011" w:tentative="1">
      <w:start w:val="1"/>
      <w:numFmt w:val="decimalEnclosedCircle"/>
      <w:lvlText w:val="%6"/>
      <w:lvlJc w:val="left"/>
      <w:pPr>
        <w:ind w:left="4340" w:hanging="420"/>
      </w:pPr>
    </w:lvl>
    <w:lvl w:ilvl="6" w:tplc="0409000F" w:tentative="1">
      <w:start w:val="1"/>
      <w:numFmt w:val="decimal"/>
      <w:lvlText w:val="%7."/>
      <w:lvlJc w:val="left"/>
      <w:pPr>
        <w:ind w:left="4760" w:hanging="420"/>
      </w:pPr>
    </w:lvl>
    <w:lvl w:ilvl="7" w:tplc="04090017" w:tentative="1">
      <w:start w:val="1"/>
      <w:numFmt w:val="aiueoFullWidth"/>
      <w:lvlText w:val="(%8)"/>
      <w:lvlJc w:val="left"/>
      <w:pPr>
        <w:ind w:left="5180" w:hanging="420"/>
      </w:pPr>
    </w:lvl>
    <w:lvl w:ilvl="8" w:tplc="04090011" w:tentative="1">
      <w:start w:val="1"/>
      <w:numFmt w:val="decimalEnclosedCircle"/>
      <w:lvlText w:val="%9"/>
      <w:lvlJc w:val="left"/>
      <w:pPr>
        <w:ind w:left="5600" w:hanging="420"/>
      </w:pPr>
    </w:lvl>
  </w:abstractNum>
  <w:abstractNum w:abstractNumId="31" w15:restartNumberingAfterBreak="0">
    <w:nsid w:val="722A78B3"/>
    <w:multiLevelType w:val="hybridMultilevel"/>
    <w:tmpl w:val="B998B3F0"/>
    <w:lvl w:ilvl="0" w:tplc="6922BB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FA1237D"/>
    <w:multiLevelType w:val="hybridMultilevel"/>
    <w:tmpl w:val="A9A46304"/>
    <w:lvl w:ilvl="0" w:tplc="DFFA0C34">
      <w:start w:val="1"/>
      <w:numFmt w:val="decimalEnclosedCircle"/>
      <w:lvlText w:val="%1"/>
      <w:lvlJc w:val="left"/>
      <w:pPr>
        <w:ind w:left="933" w:hanging="360"/>
      </w:pPr>
      <w:rPr>
        <w:rFonts w:hAnsi="HGSｺﾞｼｯｸE" w:hint="default"/>
      </w:rPr>
    </w:lvl>
    <w:lvl w:ilvl="1" w:tplc="04090017" w:tentative="1">
      <w:start w:val="1"/>
      <w:numFmt w:val="aiueoFullWidth"/>
      <w:lvlText w:val="(%2)"/>
      <w:lvlJc w:val="left"/>
      <w:pPr>
        <w:ind w:left="1413" w:hanging="420"/>
      </w:pPr>
    </w:lvl>
    <w:lvl w:ilvl="2" w:tplc="04090011" w:tentative="1">
      <w:start w:val="1"/>
      <w:numFmt w:val="decimalEnclosedCircle"/>
      <w:lvlText w:val="%3"/>
      <w:lvlJc w:val="left"/>
      <w:pPr>
        <w:ind w:left="1833" w:hanging="420"/>
      </w:pPr>
    </w:lvl>
    <w:lvl w:ilvl="3" w:tplc="0409000F" w:tentative="1">
      <w:start w:val="1"/>
      <w:numFmt w:val="decimal"/>
      <w:lvlText w:val="%4."/>
      <w:lvlJc w:val="left"/>
      <w:pPr>
        <w:ind w:left="2253" w:hanging="420"/>
      </w:pPr>
    </w:lvl>
    <w:lvl w:ilvl="4" w:tplc="04090017" w:tentative="1">
      <w:start w:val="1"/>
      <w:numFmt w:val="aiueoFullWidth"/>
      <w:lvlText w:val="(%5)"/>
      <w:lvlJc w:val="left"/>
      <w:pPr>
        <w:ind w:left="2673" w:hanging="420"/>
      </w:pPr>
    </w:lvl>
    <w:lvl w:ilvl="5" w:tplc="04090011" w:tentative="1">
      <w:start w:val="1"/>
      <w:numFmt w:val="decimalEnclosedCircle"/>
      <w:lvlText w:val="%6"/>
      <w:lvlJc w:val="left"/>
      <w:pPr>
        <w:ind w:left="3093" w:hanging="420"/>
      </w:pPr>
    </w:lvl>
    <w:lvl w:ilvl="6" w:tplc="0409000F" w:tentative="1">
      <w:start w:val="1"/>
      <w:numFmt w:val="decimal"/>
      <w:lvlText w:val="%7."/>
      <w:lvlJc w:val="left"/>
      <w:pPr>
        <w:ind w:left="3513" w:hanging="420"/>
      </w:pPr>
    </w:lvl>
    <w:lvl w:ilvl="7" w:tplc="04090017" w:tentative="1">
      <w:start w:val="1"/>
      <w:numFmt w:val="aiueoFullWidth"/>
      <w:lvlText w:val="(%8)"/>
      <w:lvlJc w:val="left"/>
      <w:pPr>
        <w:ind w:left="3933" w:hanging="420"/>
      </w:pPr>
    </w:lvl>
    <w:lvl w:ilvl="8" w:tplc="04090011" w:tentative="1">
      <w:start w:val="1"/>
      <w:numFmt w:val="decimalEnclosedCircle"/>
      <w:lvlText w:val="%9"/>
      <w:lvlJc w:val="left"/>
      <w:pPr>
        <w:ind w:left="4353" w:hanging="420"/>
      </w:pPr>
    </w:lvl>
  </w:abstractNum>
  <w:num w:numId="1">
    <w:abstractNumId w:val="32"/>
  </w:num>
  <w:num w:numId="2">
    <w:abstractNumId w:val="20"/>
  </w:num>
  <w:num w:numId="3">
    <w:abstractNumId w:val="26"/>
  </w:num>
  <w:num w:numId="4">
    <w:abstractNumId w:val="29"/>
  </w:num>
  <w:num w:numId="5">
    <w:abstractNumId w:val="6"/>
  </w:num>
  <w:num w:numId="6">
    <w:abstractNumId w:val="28"/>
  </w:num>
  <w:num w:numId="7">
    <w:abstractNumId w:val="18"/>
  </w:num>
  <w:num w:numId="8">
    <w:abstractNumId w:val="25"/>
  </w:num>
  <w:num w:numId="9">
    <w:abstractNumId w:val="9"/>
  </w:num>
  <w:num w:numId="10">
    <w:abstractNumId w:val="4"/>
  </w:num>
  <w:num w:numId="11">
    <w:abstractNumId w:val="17"/>
  </w:num>
  <w:num w:numId="12">
    <w:abstractNumId w:val="14"/>
  </w:num>
  <w:num w:numId="13">
    <w:abstractNumId w:val="15"/>
  </w:num>
  <w:num w:numId="14">
    <w:abstractNumId w:val="23"/>
  </w:num>
  <w:num w:numId="15">
    <w:abstractNumId w:val="1"/>
  </w:num>
  <w:num w:numId="16">
    <w:abstractNumId w:val="8"/>
  </w:num>
  <w:num w:numId="17">
    <w:abstractNumId w:val="5"/>
  </w:num>
  <w:num w:numId="18">
    <w:abstractNumId w:val="10"/>
  </w:num>
  <w:num w:numId="19">
    <w:abstractNumId w:val="16"/>
  </w:num>
  <w:num w:numId="20">
    <w:abstractNumId w:val="7"/>
  </w:num>
  <w:num w:numId="21">
    <w:abstractNumId w:val="3"/>
  </w:num>
  <w:num w:numId="22">
    <w:abstractNumId w:val="21"/>
  </w:num>
  <w:num w:numId="23">
    <w:abstractNumId w:val="24"/>
  </w:num>
  <w:num w:numId="24">
    <w:abstractNumId w:val="2"/>
  </w:num>
  <w:num w:numId="25">
    <w:abstractNumId w:val="0"/>
  </w:num>
  <w:num w:numId="26">
    <w:abstractNumId w:val="22"/>
  </w:num>
  <w:num w:numId="27">
    <w:abstractNumId w:val="12"/>
  </w:num>
  <w:num w:numId="28">
    <w:abstractNumId w:val="11"/>
  </w:num>
  <w:num w:numId="29">
    <w:abstractNumId w:val="31"/>
  </w:num>
  <w:num w:numId="30">
    <w:abstractNumId w:val="30"/>
  </w:num>
  <w:num w:numId="31">
    <w:abstractNumId w:val="19"/>
  </w:num>
  <w:num w:numId="32">
    <w:abstractNumId w:val="27"/>
  </w:num>
  <w:num w:numId="33">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42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250"/>
    <w:rsid w:val="000013AA"/>
    <w:rsid w:val="0000428D"/>
    <w:rsid w:val="00006144"/>
    <w:rsid w:val="000061CE"/>
    <w:rsid w:val="00006951"/>
    <w:rsid w:val="00006EBF"/>
    <w:rsid w:val="00007D6C"/>
    <w:rsid w:val="00016478"/>
    <w:rsid w:val="00016FF1"/>
    <w:rsid w:val="00017186"/>
    <w:rsid w:val="000176F7"/>
    <w:rsid w:val="00021E54"/>
    <w:rsid w:val="000233C9"/>
    <w:rsid w:val="000249AB"/>
    <w:rsid w:val="000250A7"/>
    <w:rsid w:val="000253FD"/>
    <w:rsid w:val="000277CA"/>
    <w:rsid w:val="00030460"/>
    <w:rsid w:val="00031A8D"/>
    <w:rsid w:val="00033088"/>
    <w:rsid w:val="0003350D"/>
    <w:rsid w:val="000343A2"/>
    <w:rsid w:val="00034A42"/>
    <w:rsid w:val="00035A3C"/>
    <w:rsid w:val="00041259"/>
    <w:rsid w:val="000413AF"/>
    <w:rsid w:val="00044CF6"/>
    <w:rsid w:val="0004564B"/>
    <w:rsid w:val="00045DA5"/>
    <w:rsid w:val="000513EF"/>
    <w:rsid w:val="00051CCE"/>
    <w:rsid w:val="00052268"/>
    <w:rsid w:val="00052B41"/>
    <w:rsid w:val="0005335A"/>
    <w:rsid w:val="00054B41"/>
    <w:rsid w:val="00055AE7"/>
    <w:rsid w:val="000563A0"/>
    <w:rsid w:val="0005669F"/>
    <w:rsid w:val="00061DDF"/>
    <w:rsid w:val="00062C8A"/>
    <w:rsid w:val="00064BC1"/>
    <w:rsid w:val="00064BC6"/>
    <w:rsid w:val="00065FE0"/>
    <w:rsid w:val="00066F46"/>
    <w:rsid w:val="00067AA3"/>
    <w:rsid w:val="00067D3A"/>
    <w:rsid w:val="00070B95"/>
    <w:rsid w:val="000710E3"/>
    <w:rsid w:val="00071473"/>
    <w:rsid w:val="00073AEC"/>
    <w:rsid w:val="000759B6"/>
    <w:rsid w:val="00075E77"/>
    <w:rsid w:val="0007678B"/>
    <w:rsid w:val="00076A6D"/>
    <w:rsid w:val="00077CDB"/>
    <w:rsid w:val="00081EB3"/>
    <w:rsid w:val="000835F1"/>
    <w:rsid w:val="00085124"/>
    <w:rsid w:val="00085AFF"/>
    <w:rsid w:val="00086F53"/>
    <w:rsid w:val="00091F99"/>
    <w:rsid w:val="00092247"/>
    <w:rsid w:val="00095BC7"/>
    <w:rsid w:val="000A0CB7"/>
    <w:rsid w:val="000A145C"/>
    <w:rsid w:val="000A1A51"/>
    <w:rsid w:val="000A1A95"/>
    <w:rsid w:val="000A23C7"/>
    <w:rsid w:val="000A3976"/>
    <w:rsid w:val="000A3BA2"/>
    <w:rsid w:val="000A53B0"/>
    <w:rsid w:val="000A578D"/>
    <w:rsid w:val="000B0DCF"/>
    <w:rsid w:val="000B2718"/>
    <w:rsid w:val="000B2BDC"/>
    <w:rsid w:val="000B32F4"/>
    <w:rsid w:val="000B5D9B"/>
    <w:rsid w:val="000B727F"/>
    <w:rsid w:val="000B798D"/>
    <w:rsid w:val="000C02FA"/>
    <w:rsid w:val="000C037B"/>
    <w:rsid w:val="000C1552"/>
    <w:rsid w:val="000C1CBA"/>
    <w:rsid w:val="000C1E12"/>
    <w:rsid w:val="000C2AC0"/>
    <w:rsid w:val="000C4CB0"/>
    <w:rsid w:val="000C57E9"/>
    <w:rsid w:val="000C5C65"/>
    <w:rsid w:val="000C6C43"/>
    <w:rsid w:val="000D0DDD"/>
    <w:rsid w:val="000D1883"/>
    <w:rsid w:val="000D1EFC"/>
    <w:rsid w:val="000D2751"/>
    <w:rsid w:val="000D300B"/>
    <w:rsid w:val="000D43ED"/>
    <w:rsid w:val="000D5443"/>
    <w:rsid w:val="000D6973"/>
    <w:rsid w:val="000D6B2D"/>
    <w:rsid w:val="000E085E"/>
    <w:rsid w:val="000E0915"/>
    <w:rsid w:val="000E219D"/>
    <w:rsid w:val="000E3611"/>
    <w:rsid w:val="000E3845"/>
    <w:rsid w:val="000E4BCA"/>
    <w:rsid w:val="000E63F4"/>
    <w:rsid w:val="000E658E"/>
    <w:rsid w:val="000E7BA6"/>
    <w:rsid w:val="000F06E2"/>
    <w:rsid w:val="000F25ED"/>
    <w:rsid w:val="000F2C60"/>
    <w:rsid w:val="000F58A4"/>
    <w:rsid w:val="000F60B2"/>
    <w:rsid w:val="000F72FB"/>
    <w:rsid w:val="000F771A"/>
    <w:rsid w:val="001000FD"/>
    <w:rsid w:val="001002F6"/>
    <w:rsid w:val="00101254"/>
    <w:rsid w:val="001013C5"/>
    <w:rsid w:val="0010316A"/>
    <w:rsid w:val="00103EBD"/>
    <w:rsid w:val="00104253"/>
    <w:rsid w:val="00104886"/>
    <w:rsid w:val="001060E2"/>
    <w:rsid w:val="001060EC"/>
    <w:rsid w:val="001061CA"/>
    <w:rsid w:val="0010725A"/>
    <w:rsid w:val="00107CF7"/>
    <w:rsid w:val="00111913"/>
    <w:rsid w:val="00114A2A"/>
    <w:rsid w:val="00115650"/>
    <w:rsid w:val="001166D7"/>
    <w:rsid w:val="00117373"/>
    <w:rsid w:val="00117980"/>
    <w:rsid w:val="00117A27"/>
    <w:rsid w:val="00120A18"/>
    <w:rsid w:val="00120B86"/>
    <w:rsid w:val="00121123"/>
    <w:rsid w:val="0012343B"/>
    <w:rsid w:val="001235DA"/>
    <w:rsid w:val="00125C76"/>
    <w:rsid w:val="00130BA8"/>
    <w:rsid w:val="00131822"/>
    <w:rsid w:val="00132FEB"/>
    <w:rsid w:val="001330AB"/>
    <w:rsid w:val="00133615"/>
    <w:rsid w:val="00134599"/>
    <w:rsid w:val="00135396"/>
    <w:rsid w:val="001367F7"/>
    <w:rsid w:val="00136C0A"/>
    <w:rsid w:val="00140174"/>
    <w:rsid w:val="001438E1"/>
    <w:rsid w:val="00143F49"/>
    <w:rsid w:val="0014589B"/>
    <w:rsid w:val="00145F29"/>
    <w:rsid w:val="00151C4B"/>
    <w:rsid w:val="00151D9B"/>
    <w:rsid w:val="00152196"/>
    <w:rsid w:val="001525F6"/>
    <w:rsid w:val="001530B1"/>
    <w:rsid w:val="00154D84"/>
    <w:rsid w:val="001564E6"/>
    <w:rsid w:val="001575F8"/>
    <w:rsid w:val="00163330"/>
    <w:rsid w:val="00163353"/>
    <w:rsid w:val="00164E1F"/>
    <w:rsid w:val="00164FE8"/>
    <w:rsid w:val="001650B0"/>
    <w:rsid w:val="001660DD"/>
    <w:rsid w:val="00166FCF"/>
    <w:rsid w:val="001740B7"/>
    <w:rsid w:val="0017566C"/>
    <w:rsid w:val="00175783"/>
    <w:rsid w:val="001760BB"/>
    <w:rsid w:val="00176BC0"/>
    <w:rsid w:val="00176E8A"/>
    <w:rsid w:val="001801EC"/>
    <w:rsid w:val="00181B81"/>
    <w:rsid w:val="001825BE"/>
    <w:rsid w:val="00186A59"/>
    <w:rsid w:val="0019204D"/>
    <w:rsid w:val="0019525C"/>
    <w:rsid w:val="00196CF0"/>
    <w:rsid w:val="001A0784"/>
    <w:rsid w:val="001A0BA0"/>
    <w:rsid w:val="001A29A7"/>
    <w:rsid w:val="001A3A04"/>
    <w:rsid w:val="001A3B96"/>
    <w:rsid w:val="001A4B5E"/>
    <w:rsid w:val="001A5F7B"/>
    <w:rsid w:val="001A6485"/>
    <w:rsid w:val="001B044C"/>
    <w:rsid w:val="001B1CD3"/>
    <w:rsid w:val="001B3862"/>
    <w:rsid w:val="001B3998"/>
    <w:rsid w:val="001B3A42"/>
    <w:rsid w:val="001B4035"/>
    <w:rsid w:val="001B5407"/>
    <w:rsid w:val="001B56BA"/>
    <w:rsid w:val="001B5701"/>
    <w:rsid w:val="001B5C16"/>
    <w:rsid w:val="001B5CEC"/>
    <w:rsid w:val="001B6687"/>
    <w:rsid w:val="001B75BD"/>
    <w:rsid w:val="001C0665"/>
    <w:rsid w:val="001C09B2"/>
    <w:rsid w:val="001C1AC1"/>
    <w:rsid w:val="001C2913"/>
    <w:rsid w:val="001C392A"/>
    <w:rsid w:val="001C49FC"/>
    <w:rsid w:val="001C59BF"/>
    <w:rsid w:val="001C5B5F"/>
    <w:rsid w:val="001C7300"/>
    <w:rsid w:val="001C745A"/>
    <w:rsid w:val="001D03BB"/>
    <w:rsid w:val="001D0647"/>
    <w:rsid w:val="001D1746"/>
    <w:rsid w:val="001D18F9"/>
    <w:rsid w:val="001D2B5D"/>
    <w:rsid w:val="001D5447"/>
    <w:rsid w:val="001D7C42"/>
    <w:rsid w:val="001E0E61"/>
    <w:rsid w:val="001E1E3D"/>
    <w:rsid w:val="001E3B14"/>
    <w:rsid w:val="001E520B"/>
    <w:rsid w:val="001E64AF"/>
    <w:rsid w:val="001E64B1"/>
    <w:rsid w:val="001E6FF1"/>
    <w:rsid w:val="001E7224"/>
    <w:rsid w:val="001F0C1F"/>
    <w:rsid w:val="001F0F3A"/>
    <w:rsid w:val="001F1669"/>
    <w:rsid w:val="001F2582"/>
    <w:rsid w:val="001F37AF"/>
    <w:rsid w:val="001F38DA"/>
    <w:rsid w:val="001F466F"/>
    <w:rsid w:val="001F47B9"/>
    <w:rsid w:val="001F4D7B"/>
    <w:rsid w:val="001F5438"/>
    <w:rsid w:val="001F5592"/>
    <w:rsid w:val="001F67D9"/>
    <w:rsid w:val="001F7277"/>
    <w:rsid w:val="001F770B"/>
    <w:rsid w:val="001F779E"/>
    <w:rsid w:val="00202291"/>
    <w:rsid w:val="002028CF"/>
    <w:rsid w:val="002039CC"/>
    <w:rsid w:val="002043D3"/>
    <w:rsid w:val="0020794D"/>
    <w:rsid w:val="00210600"/>
    <w:rsid w:val="00210914"/>
    <w:rsid w:val="00211314"/>
    <w:rsid w:val="00211EA1"/>
    <w:rsid w:val="0021463A"/>
    <w:rsid w:val="002152DA"/>
    <w:rsid w:val="0021757D"/>
    <w:rsid w:val="00217E24"/>
    <w:rsid w:val="00222F7B"/>
    <w:rsid w:val="00225684"/>
    <w:rsid w:val="00230257"/>
    <w:rsid w:val="00232932"/>
    <w:rsid w:val="0023410A"/>
    <w:rsid w:val="0023749A"/>
    <w:rsid w:val="00237C70"/>
    <w:rsid w:val="002405BA"/>
    <w:rsid w:val="00240ECD"/>
    <w:rsid w:val="0024179F"/>
    <w:rsid w:val="00242446"/>
    <w:rsid w:val="00243DB5"/>
    <w:rsid w:val="00246E5E"/>
    <w:rsid w:val="00247209"/>
    <w:rsid w:val="0024772A"/>
    <w:rsid w:val="002478AA"/>
    <w:rsid w:val="002502DF"/>
    <w:rsid w:val="00252BD6"/>
    <w:rsid w:val="00252FE9"/>
    <w:rsid w:val="00254791"/>
    <w:rsid w:val="0025570E"/>
    <w:rsid w:val="00256266"/>
    <w:rsid w:val="00257F50"/>
    <w:rsid w:val="00260B3B"/>
    <w:rsid w:val="00261692"/>
    <w:rsid w:val="00261774"/>
    <w:rsid w:val="002630F8"/>
    <w:rsid w:val="00263439"/>
    <w:rsid w:val="002636F1"/>
    <w:rsid w:val="00264304"/>
    <w:rsid w:val="00264A7F"/>
    <w:rsid w:val="00264ECC"/>
    <w:rsid w:val="0026589E"/>
    <w:rsid w:val="002716C9"/>
    <w:rsid w:val="002750D3"/>
    <w:rsid w:val="00275D12"/>
    <w:rsid w:val="00275ED1"/>
    <w:rsid w:val="00277663"/>
    <w:rsid w:val="00280D02"/>
    <w:rsid w:val="0028109D"/>
    <w:rsid w:val="00281812"/>
    <w:rsid w:val="00281FD8"/>
    <w:rsid w:val="00282505"/>
    <w:rsid w:val="00283AD3"/>
    <w:rsid w:val="00283E2E"/>
    <w:rsid w:val="002849A7"/>
    <w:rsid w:val="0028540C"/>
    <w:rsid w:val="00285777"/>
    <w:rsid w:val="0028623C"/>
    <w:rsid w:val="002878E5"/>
    <w:rsid w:val="00291868"/>
    <w:rsid w:val="00291991"/>
    <w:rsid w:val="00291B63"/>
    <w:rsid w:val="00291FE5"/>
    <w:rsid w:val="00292E13"/>
    <w:rsid w:val="00293501"/>
    <w:rsid w:val="002A067A"/>
    <w:rsid w:val="002A0966"/>
    <w:rsid w:val="002A272F"/>
    <w:rsid w:val="002A330A"/>
    <w:rsid w:val="002A3358"/>
    <w:rsid w:val="002A4188"/>
    <w:rsid w:val="002A4ADC"/>
    <w:rsid w:val="002A5E35"/>
    <w:rsid w:val="002A64F0"/>
    <w:rsid w:val="002A72BA"/>
    <w:rsid w:val="002B10FF"/>
    <w:rsid w:val="002B145D"/>
    <w:rsid w:val="002B1F08"/>
    <w:rsid w:val="002B3E4F"/>
    <w:rsid w:val="002B3F66"/>
    <w:rsid w:val="002B4427"/>
    <w:rsid w:val="002B46A6"/>
    <w:rsid w:val="002B4899"/>
    <w:rsid w:val="002B6805"/>
    <w:rsid w:val="002B7140"/>
    <w:rsid w:val="002B723F"/>
    <w:rsid w:val="002B7933"/>
    <w:rsid w:val="002C1B92"/>
    <w:rsid w:val="002C26FC"/>
    <w:rsid w:val="002C410C"/>
    <w:rsid w:val="002C5498"/>
    <w:rsid w:val="002C57A2"/>
    <w:rsid w:val="002C6657"/>
    <w:rsid w:val="002C7DFE"/>
    <w:rsid w:val="002D10D1"/>
    <w:rsid w:val="002D2868"/>
    <w:rsid w:val="002D388E"/>
    <w:rsid w:val="002D3C1B"/>
    <w:rsid w:val="002D6090"/>
    <w:rsid w:val="002E4ABA"/>
    <w:rsid w:val="002E6186"/>
    <w:rsid w:val="002E6D10"/>
    <w:rsid w:val="002E7A46"/>
    <w:rsid w:val="002F0F38"/>
    <w:rsid w:val="002F2646"/>
    <w:rsid w:val="002F3BE6"/>
    <w:rsid w:val="002F412C"/>
    <w:rsid w:val="002F4338"/>
    <w:rsid w:val="002F4B51"/>
    <w:rsid w:val="002F4BE3"/>
    <w:rsid w:val="002F560A"/>
    <w:rsid w:val="002F57F8"/>
    <w:rsid w:val="002F5A3C"/>
    <w:rsid w:val="002F6A5A"/>
    <w:rsid w:val="003004C2"/>
    <w:rsid w:val="00302ADA"/>
    <w:rsid w:val="003032C9"/>
    <w:rsid w:val="00304D70"/>
    <w:rsid w:val="003055B3"/>
    <w:rsid w:val="00305788"/>
    <w:rsid w:val="00305E68"/>
    <w:rsid w:val="003105E1"/>
    <w:rsid w:val="00311C60"/>
    <w:rsid w:val="00312250"/>
    <w:rsid w:val="00313285"/>
    <w:rsid w:val="00314307"/>
    <w:rsid w:val="0031470C"/>
    <w:rsid w:val="00316411"/>
    <w:rsid w:val="00317242"/>
    <w:rsid w:val="003175CD"/>
    <w:rsid w:val="00317CFE"/>
    <w:rsid w:val="00320658"/>
    <w:rsid w:val="00320B72"/>
    <w:rsid w:val="00320B80"/>
    <w:rsid w:val="00320E41"/>
    <w:rsid w:val="00322C6D"/>
    <w:rsid w:val="00324908"/>
    <w:rsid w:val="00326D46"/>
    <w:rsid w:val="00330688"/>
    <w:rsid w:val="00330CBD"/>
    <w:rsid w:val="003313FE"/>
    <w:rsid w:val="00331A82"/>
    <w:rsid w:val="00331E4B"/>
    <w:rsid w:val="003347BB"/>
    <w:rsid w:val="00335009"/>
    <w:rsid w:val="003360C9"/>
    <w:rsid w:val="00336941"/>
    <w:rsid w:val="00336F93"/>
    <w:rsid w:val="003418B1"/>
    <w:rsid w:val="00342058"/>
    <w:rsid w:val="003424AF"/>
    <w:rsid w:val="00342784"/>
    <w:rsid w:val="00343161"/>
    <w:rsid w:val="00343D28"/>
    <w:rsid w:val="00343D38"/>
    <w:rsid w:val="00345162"/>
    <w:rsid w:val="00345580"/>
    <w:rsid w:val="00352F39"/>
    <w:rsid w:val="0035340A"/>
    <w:rsid w:val="003534AF"/>
    <w:rsid w:val="003542BA"/>
    <w:rsid w:val="00355FD9"/>
    <w:rsid w:val="003561FD"/>
    <w:rsid w:val="00356527"/>
    <w:rsid w:val="00360075"/>
    <w:rsid w:val="00360ACE"/>
    <w:rsid w:val="003626B9"/>
    <w:rsid w:val="003632EC"/>
    <w:rsid w:val="0036332A"/>
    <w:rsid w:val="00363732"/>
    <w:rsid w:val="0036546A"/>
    <w:rsid w:val="0036583D"/>
    <w:rsid w:val="00366331"/>
    <w:rsid w:val="00366397"/>
    <w:rsid w:val="00366E56"/>
    <w:rsid w:val="00367806"/>
    <w:rsid w:val="00371C39"/>
    <w:rsid w:val="00372177"/>
    <w:rsid w:val="003723C6"/>
    <w:rsid w:val="003732B4"/>
    <w:rsid w:val="00376CC2"/>
    <w:rsid w:val="00377A71"/>
    <w:rsid w:val="00377A97"/>
    <w:rsid w:val="0038240F"/>
    <w:rsid w:val="00382952"/>
    <w:rsid w:val="00384B3E"/>
    <w:rsid w:val="00385F6C"/>
    <w:rsid w:val="00387C3A"/>
    <w:rsid w:val="00387DEF"/>
    <w:rsid w:val="0039139D"/>
    <w:rsid w:val="0039286D"/>
    <w:rsid w:val="00392DF4"/>
    <w:rsid w:val="003951F1"/>
    <w:rsid w:val="003953DA"/>
    <w:rsid w:val="00397915"/>
    <w:rsid w:val="003A1782"/>
    <w:rsid w:val="003A2489"/>
    <w:rsid w:val="003A2EEF"/>
    <w:rsid w:val="003A2F98"/>
    <w:rsid w:val="003A3971"/>
    <w:rsid w:val="003A56EF"/>
    <w:rsid w:val="003A5701"/>
    <w:rsid w:val="003A5B62"/>
    <w:rsid w:val="003A6388"/>
    <w:rsid w:val="003A65F1"/>
    <w:rsid w:val="003A7BE2"/>
    <w:rsid w:val="003A7DEC"/>
    <w:rsid w:val="003B04F4"/>
    <w:rsid w:val="003B1C43"/>
    <w:rsid w:val="003B2E5B"/>
    <w:rsid w:val="003B35CE"/>
    <w:rsid w:val="003B415B"/>
    <w:rsid w:val="003B42BE"/>
    <w:rsid w:val="003B6619"/>
    <w:rsid w:val="003C0420"/>
    <w:rsid w:val="003C19D3"/>
    <w:rsid w:val="003C2C64"/>
    <w:rsid w:val="003C3243"/>
    <w:rsid w:val="003C3445"/>
    <w:rsid w:val="003C58B9"/>
    <w:rsid w:val="003C5BC6"/>
    <w:rsid w:val="003C5FDC"/>
    <w:rsid w:val="003D0A58"/>
    <w:rsid w:val="003D2911"/>
    <w:rsid w:val="003D2B6D"/>
    <w:rsid w:val="003D3667"/>
    <w:rsid w:val="003D4236"/>
    <w:rsid w:val="003D432F"/>
    <w:rsid w:val="003D5089"/>
    <w:rsid w:val="003D6591"/>
    <w:rsid w:val="003D7979"/>
    <w:rsid w:val="003E00A8"/>
    <w:rsid w:val="003E0394"/>
    <w:rsid w:val="003E0518"/>
    <w:rsid w:val="003E0630"/>
    <w:rsid w:val="003E0810"/>
    <w:rsid w:val="003E1792"/>
    <w:rsid w:val="003E28A4"/>
    <w:rsid w:val="003E3D19"/>
    <w:rsid w:val="003E4391"/>
    <w:rsid w:val="003E474C"/>
    <w:rsid w:val="003E580D"/>
    <w:rsid w:val="003E6189"/>
    <w:rsid w:val="003E7F36"/>
    <w:rsid w:val="003F08FA"/>
    <w:rsid w:val="003F0FE5"/>
    <w:rsid w:val="003F15CB"/>
    <w:rsid w:val="003F2C63"/>
    <w:rsid w:val="003F55DC"/>
    <w:rsid w:val="003F65D4"/>
    <w:rsid w:val="003F679A"/>
    <w:rsid w:val="003F7BB9"/>
    <w:rsid w:val="004041DB"/>
    <w:rsid w:val="00404431"/>
    <w:rsid w:val="00404B70"/>
    <w:rsid w:val="0040565B"/>
    <w:rsid w:val="00405B61"/>
    <w:rsid w:val="004069C8"/>
    <w:rsid w:val="00406BA3"/>
    <w:rsid w:val="00406CAD"/>
    <w:rsid w:val="00407165"/>
    <w:rsid w:val="0041043F"/>
    <w:rsid w:val="00410577"/>
    <w:rsid w:val="0041335B"/>
    <w:rsid w:val="00413C4C"/>
    <w:rsid w:val="004141BA"/>
    <w:rsid w:val="0041509E"/>
    <w:rsid w:val="00415D02"/>
    <w:rsid w:val="00415D22"/>
    <w:rsid w:val="00416554"/>
    <w:rsid w:val="004167AC"/>
    <w:rsid w:val="0041725C"/>
    <w:rsid w:val="00420BB4"/>
    <w:rsid w:val="004211E8"/>
    <w:rsid w:val="00421F46"/>
    <w:rsid w:val="004252B2"/>
    <w:rsid w:val="004302D9"/>
    <w:rsid w:val="00430C20"/>
    <w:rsid w:val="004310A7"/>
    <w:rsid w:val="004310C9"/>
    <w:rsid w:val="00434D2A"/>
    <w:rsid w:val="0043551C"/>
    <w:rsid w:val="0043557F"/>
    <w:rsid w:val="00436018"/>
    <w:rsid w:val="00440202"/>
    <w:rsid w:val="004421E3"/>
    <w:rsid w:val="0044614A"/>
    <w:rsid w:val="00446502"/>
    <w:rsid w:val="00446AA8"/>
    <w:rsid w:val="00446F26"/>
    <w:rsid w:val="00447E61"/>
    <w:rsid w:val="004508FF"/>
    <w:rsid w:val="004528EC"/>
    <w:rsid w:val="0045386C"/>
    <w:rsid w:val="0045460C"/>
    <w:rsid w:val="00454939"/>
    <w:rsid w:val="00455D69"/>
    <w:rsid w:val="0046011F"/>
    <w:rsid w:val="0046068E"/>
    <w:rsid w:val="00461240"/>
    <w:rsid w:val="004637EE"/>
    <w:rsid w:val="00463897"/>
    <w:rsid w:val="00463C14"/>
    <w:rsid w:val="0046435F"/>
    <w:rsid w:val="00464E90"/>
    <w:rsid w:val="00467170"/>
    <w:rsid w:val="00467D17"/>
    <w:rsid w:val="00471117"/>
    <w:rsid w:val="0047213D"/>
    <w:rsid w:val="00472801"/>
    <w:rsid w:val="00472C5B"/>
    <w:rsid w:val="0047315C"/>
    <w:rsid w:val="00473251"/>
    <w:rsid w:val="0047329E"/>
    <w:rsid w:val="00473D2E"/>
    <w:rsid w:val="004745E2"/>
    <w:rsid w:val="00474BEC"/>
    <w:rsid w:val="004757B0"/>
    <w:rsid w:val="00476D85"/>
    <w:rsid w:val="00476E0A"/>
    <w:rsid w:val="00477971"/>
    <w:rsid w:val="00480EED"/>
    <w:rsid w:val="004812FC"/>
    <w:rsid w:val="00481A92"/>
    <w:rsid w:val="004822E7"/>
    <w:rsid w:val="00482F77"/>
    <w:rsid w:val="00483714"/>
    <w:rsid w:val="00484464"/>
    <w:rsid w:val="00484708"/>
    <w:rsid w:val="004854AC"/>
    <w:rsid w:val="00486DD9"/>
    <w:rsid w:val="004948FC"/>
    <w:rsid w:val="00494BBF"/>
    <w:rsid w:val="00495B0B"/>
    <w:rsid w:val="0049664A"/>
    <w:rsid w:val="00496926"/>
    <w:rsid w:val="004A03F8"/>
    <w:rsid w:val="004A08C4"/>
    <w:rsid w:val="004A25F5"/>
    <w:rsid w:val="004A2BB1"/>
    <w:rsid w:val="004A2DE9"/>
    <w:rsid w:val="004A36E9"/>
    <w:rsid w:val="004A4C2F"/>
    <w:rsid w:val="004A5715"/>
    <w:rsid w:val="004A61B2"/>
    <w:rsid w:val="004A757F"/>
    <w:rsid w:val="004A7BE2"/>
    <w:rsid w:val="004A7D94"/>
    <w:rsid w:val="004A7F64"/>
    <w:rsid w:val="004B0D49"/>
    <w:rsid w:val="004B49BA"/>
    <w:rsid w:val="004B573B"/>
    <w:rsid w:val="004B6932"/>
    <w:rsid w:val="004B7142"/>
    <w:rsid w:val="004C1B79"/>
    <w:rsid w:val="004C1EC2"/>
    <w:rsid w:val="004C47F7"/>
    <w:rsid w:val="004C4BAB"/>
    <w:rsid w:val="004C5A19"/>
    <w:rsid w:val="004C5C65"/>
    <w:rsid w:val="004C726D"/>
    <w:rsid w:val="004D3187"/>
    <w:rsid w:val="004D33BC"/>
    <w:rsid w:val="004D3657"/>
    <w:rsid w:val="004D531D"/>
    <w:rsid w:val="004D5F41"/>
    <w:rsid w:val="004D7C27"/>
    <w:rsid w:val="004D7D05"/>
    <w:rsid w:val="004D7D2F"/>
    <w:rsid w:val="004E0F37"/>
    <w:rsid w:val="004E229B"/>
    <w:rsid w:val="004E2855"/>
    <w:rsid w:val="004E3D5C"/>
    <w:rsid w:val="004E49F2"/>
    <w:rsid w:val="004E77FE"/>
    <w:rsid w:val="004F1155"/>
    <w:rsid w:val="004F2C24"/>
    <w:rsid w:val="004F31D2"/>
    <w:rsid w:val="004F34F3"/>
    <w:rsid w:val="004F3FA4"/>
    <w:rsid w:val="004F41EA"/>
    <w:rsid w:val="004F4914"/>
    <w:rsid w:val="004F550E"/>
    <w:rsid w:val="00501A05"/>
    <w:rsid w:val="00503D55"/>
    <w:rsid w:val="00507EF9"/>
    <w:rsid w:val="00511053"/>
    <w:rsid w:val="005115CF"/>
    <w:rsid w:val="00511ED5"/>
    <w:rsid w:val="005122F7"/>
    <w:rsid w:val="0051356C"/>
    <w:rsid w:val="0051379C"/>
    <w:rsid w:val="005146A1"/>
    <w:rsid w:val="00515F23"/>
    <w:rsid w:val="005168E9"/>
    <w:rsid w:val="0051775D"/>
    <w:rsid w:val="00517A40"/>
    <w:rsid w:val="00517F62"/>
    <w:rsid w:val="005203C6"/>
    <w:rsid w:val="00520D0E"/>
    <w:rsid w:val="005212F5"/>
    <w:rsid w:val="005222AB"/>
    <w:rsid w:val="00524624"/>
    <w:rsid w:val="00526144"/>
    <w:rsid w:val="00530EC0"/>
    <w:rsid w:val="005314A5"/>
    <w:rsid w:val="00532987"/>
    <w:rsid w:val="00532B82"/>
    <w:rsid w:val="00534B72"/>
    <w:rsid w:val="005377C9"/>
    <w:rsid w:val="005449C5"/>
    <w:rsid w:val="0054613F"/>
    <w:rsid w:val="00546523"/>
    <w:rsid w:val="00550B4D"/>
    <w:rsid w:val="00550C91"/>
    <w:rsid w:val="005518B1"/>
    <w:rsid w:val="00552842"/>
    <w:rsid w:val="00553EEA"/>
    <w:rsid w:val="005543EF"/>
    <w:rsid w:val="00555132"/>
    <w:rsid w:val="0055603E"/>
    <w:rsid w:val="005564BC"/>
    <w:rsid w:val="00556A68"/>
    <w:rsid w:val="00557486"/>
    <w:rsid w:val="005603BD"/>
    <w:rsid w:val="00560798"/>
    <w:rsid w:val="00561BDB"/>
    <w:rsid w:val="00561BF4"/>
    <w:rsid w:val="00562F92"/>
    <w:rsid w:val="00564210"/>
    <w:rsid w:val="0056733C"/>
    <w:rsid w:val="00570091"/>
    <w:rsid w:val="0057120F"/>
    <w:rsid w:val="00571D63"/>
    <w:rsid w:val="00572293"/>
    <w:rsid w:val="00572382"/>
    <w:rsid w:val="005744A8"/>
    <w:rsid w:val="00574EB8"/>
    <w:rsid w:val="005759CC"/>
    <w:rsid w:val="00575A7C"/>
    <w:rsid w:val="0058112B"/>
    <w:rsid w:val="00581846"/>
    <w:rsid w:val="0058265C"/>
    <w:rsid w:val="00582D2F"/>
    <w:rsid w:val="0058373D"/>
    <w:rsid w:val="00584417"/>
    <w:rsid w:val="00585122"/>
    <w:rsid w:val="0058529F"/>
    <w:rsid w:val="0058568D"/>
    <w:rsid w:val="00586A3D"/>
    <w:rsid w:val="00586B5C"/>
    <w:rsid w:val="005878FF"/>
    <w:rsid w:val="00587ED9"/>
    <w:rsid w:val="0059150A"/>
    <w:rsid w:val="0059237E"/>
    <w:rsid w:val="00592F46"/>
    <w:rsid w:val="00593374"/>
    <w:rsid w:val="00593B4A"/>
    <w:rsid w:val="005941E6"/>
    <w:rsid w:val="00594FBA"/>
    <w:rsid w:val="0059519B"/>
    <w:rsid w:val="005963D4"/>
    <w:rsid w:val="00596F18"/>
    <w:rsid w:val="00597BAB"/>
    <w:rsid w:val="00597E17"/>
    <w:rsid w:val="005A072D"/>
    <w:rsid w:val="005A076B"/>
    <w:rsid w:val="005A2C17"/>
    <w:rsid w:val="005A424C"/>
    <w:rsid w:val="005A4FD1"/>
    <w:rsid w:val="005A5077"/>
    <w:rsid w:val="005A7097"/>
    <w:rsid w:val="005A7D4E"/>
    <w:rsid w:val="005B0928"/>
    <w:rsid w:val="005B0AD7"/>
    <w:rsid w:val="005B103A"/>
    <w:rsid w:val="005B18F5"/>
    <w:rsid w:val="005B2394"/>
    <w:rsid w:val="005B4966"/>
    <w:rsid w:val="005C001C"/>
    <w:rsid w:val="005C03A3"/>
    <w:rsid w:val="005C0A6D"/>
    <w:rsid w:val="005C110D"/>
    <w:rsid w:val="005C186D"/>
    <w:rsid w:val="005C1E6A"/>
    <w:rsid w:val="005C4459"/>
    <w:rsid w:val="005C4851"/>
    <w:rsid w:val="005C4FA9"/>
    <w:rsid w:val="005C5A41"/>
    <w:rsid w:val="005C6AE9"/>
    <w:rsid w:val="005C7825"/>
    <w:rsid w:val="005C7D47"/>
    <w:rsid w:val="005C7F78"/>
    <w:rsid w:val="005D1A16"/>
    <w:rsid w:val="005D1FD6"/>
    <w:rsid w:val="005D39D1"/>
    <w:rsid w:val="005D414E"/>
    <w:rsid w:val="005D4861"/>
    <w:rsid w:val="005D7093"/>
    <w:rsid w:val="005D70B0"/>
    <w:rsid w:val="005D7499"/>
    <w:rsid w:val="005E07DF"/>
    <w:rsid w:val="005E2C2F"/>
    <w:rsid w:val="005E2FD1"/>
    <w:rsid w:val="005E30BE"/>
    <w:rsid w:val="005E3855"/>
    <w:rsid w:val="005E3ABB"/>
    <w:rsid w:val="005E3ECB"/>
    <w:rsid w:val="005E5CBF"/>
    <w:rsid w:val="005E76F9"/>
    <w:rsid w:val="005F025E"/>
    <w:rsid w:val="005F0297"/>
    <w:rsid w:val="005F0362"/>
    <w:rsid w:val="005F2262"/>
    <w:rsid w:val="005F2539"/>
    <w:rsid w:val="005F27BE"/>
    <w:rsid w:val="005F2992"/>
    <w:rsid w:val="005F385B"/>
    <w:rsid w:val="005F3EA8"/>
    <w:rsid w:val="005F4E47"/>
    <w:rsid w:val="005F577D"/>
    <w:rsid w:val="005F58EB"/>
    <w:rsid w:val="005F7919"/>
    <w:rsid w:val="005F7F4C"/>
    <w:rsid w:val="0060098F"/>
    <w:rsid w:val="006009AF"/>
    <w:rsid w:val="006017BF"/>
    <w:rsid w:val="006027F3"/>
    <w:rsid w:val="006039A3"/>
    <w:rsid w:val="00604A38"/>
    <w:rsid w:val="00605EE4"/>
    <w:rsid w:val="00606D23"/>
    <w:rsid w:val="00607ACE"/>
    <w:rsid w:val="00607D39"/>
    <w:rsid w:val="00607F0B"/>
    <w:rsid w:val="006117F7"/>
    <w:rsid w:val="006120ED"/>
    <w:rsid w:val="00612ABC"/>
    <w:rsid w:val="0061363E"/>
    <w:rsid w:val="00613DAB"/>
    <w:rsid w:val="0061505A"/>
    <w:rsid w:val="00615EB0"/>
    <w:rsid w:val="00616194"/>
    <w:rsid w:val="00620C84"/>
    <w:rsid w:val="00622BD1"/>
    <w:rsid w:val="00623575"/>
    <w:rsid w:val="006249C3"/>
    <w:rsid w:val="00625A9B"/>
    <w:rsid w:val="00625AFA"/>
    <w:rsid w:val="00630117"/>
    <w:rsid w:val="006327C8"/>
    <w:rsid w:val="00634524"/>
    <w:rsid w:val="00634BDC"/>
    <w:rsid w:val="00634F6D"/>
    <w:rsid w:val="006350D8"/>
    <w:rsid w:val="00635309"/>
    <w:rsid w:val="006356F6"/>
    <w:rsid w:val="00635D74"/>
    <w:rsid w:val="00640EF1"/>
    <w:rsid w:val="0064118F"/>
    <w:rsid w:val="006430EA"/>
    <w:rsid w:val="00643383"/>
    <w:rsid w:val="006439A0"/>
    <w:rsid w:val="00644CFB"/>
    <w:rsid w:val="00645587"/>
    <w:rsid w:val="00645954"/>
    <w:rsid w:val="00645E0D"/>
    <w:rsid w:val="00646819"/>
    <w:rsid w:val="00646A69"/>
    <w:rsid w:val="006473B3"/>
    <w:rsid w:val="00647E71"/>
    <w:rsid w:val="00650158"/>
    <w:rsid w:val="006502D4"/>
    <w:rsid w:val="00650D47"/>
    <w:rsid w:val="0065200F"/>
    <w:rsid w:val="0065371A"/>
    <w:rsid w:val="006540BC"/>
    <w:rsid w:val="00654D1C"/>
    <w:rsid w:val="00657389"/>
    <w:rsid w:val="0065756A"/>
    <w:rsid w:val="0065790B"/>
    <w:rsid w:val="00657C5E"/>
    <w:rsid w:val="00662FA7"/>
    <w:rsid w:val="00663F3F"/>
    <w:rsid w:val="006640C7"/>
    <w:rsid w:val="00665D8E"/>
    <w:rsid w:val="00666458"/>
    <w:rsid w:val="00666701"/>
    <w:rsid w:val="00670A9E"/>
    <w:rsid w:val="00672625"/>
    <w:rsid w:val="00672805"/>
    <w:rsid w:val="00672FF4"/>
    <w:rsid w:val="006753B0"/>
    <w:rsid w:val="00675422"/>
    <w:rsid w:val="006764BE"/>
    <w:rsid w:val="006800D4"/>
    <w:rsid w:val="006803B8"/>
    <w:rsid w:val="0068095E"/>
    <w:rsid w:val="00681D24"/>
    <w:rsid w:val="00682031"/>
    <w:rsid w:val="00682B0A"/>
    <w:rsid w:val="006856DC"/>
    <w:rsid w:val="006856EE"/>
    <w:rsid w:val="00687EA5"/>
    <w:rsid w:val="0069112B"/>
    <w:rsid w:val="00691167"/>
    <w:rsid w:val="00691B14"/>
    <w:rsid w:val="00693AC6"/>
    <w:rsid w:val="006A0E96"/>
    <w:rsid w:val="006A2944"/>
    <w:rsid w:val="006A2977"/>
    <w:rsid w:val="006A36DD"/>
    <w:rsid w:val="006A3C9B"/>
    <w:rsid w:val="006A67CE"/>
    <w:rsid w:val="006B03C6"/>
    <w:rsid w:val="006B34F2"/>
    <w:rsid w:val="006B4867"/>
    <w:rsid w:val="006B4D6B"/>
    <w:rsid w:val="006B4DBC"/>
    <w:rsid w:val="006B5C43"/>
    <w:rsid w:val="006B6927"/>
    <w:rsid w:val="006B7729"/>
    <w:rsid w:val="006C22B7"/>
    <w:rsid w:val="006C2EBA"/>
    <w:rsid w:val="006C3375"/>
    <w:rsid w:val="006C3427"/>
    <w:rsid w:val="006C38D1"/>
    <w:rsid w:val="006C3E8E"/>
    <w:rsid w:val="006C41AE"/>
    <w:rsid w:val="006C447C"/>
    <w:rsid w:val="006C632A"/>
    <w:rsid w:val="006C67D7"/>
    <w:rsid w:val="006D02C3"/>
    <w:rsid w:val="006D03B7"/>
    <w:rsid w:val="006D0838"/>
    <w:rsid w:val="006D2B69"/>
    <w:rsid w:val="006D2DD7"/>
    <w:rsid w:val="006D3CE1"/>
    <w:rsid w:val="006D4F53"/>
    <w:rsid w:val="006D7638"/>
    <w:rsid w:val="006D7842"/>
    <w:rsid w:val="006E06C2"/>
    <w:rsid w:val="006E0D8F"/>
    <w:rsid w:val="006E1E3A"/>
    <w:rsid w:val="006E2F5F"/>
    <w:rsid w:val="006E4556"/>
    <w:rsid w:val="006E485A"/>
    <w:rsid w:val="006E5A57"/>
    <w:rsid w:val="006E5A5F"/>
    <w:rsid w:val="006F08C3"/>
    <w:rsid w:val="006F0946"/>
    <w:rsid w:val="006F0A8C"/>
    <w:rsid w:val="006F1CD2"/>
    <w:rsid w:val="006F2312"/>
    <w:rsid w:val="006F6935"/>
    <w:rsid w:val="006F6B28"/>
    <w:rsid w:val="006F7F4F"/>
    <w:rsid w:val="00700130"/>
    <w:rsid w:val="00702C36"/>
    <w:rsid w:val="00703B44"/>
    <w:rsid w:val="00704342"/>
    <w:rsid w:val="00705232"/>
    <w:rsid w:val="00705554"/>
    <w:rsid w:val="00705B7E"/>
    <w:rsid w:val="00706AA3"/>
    <w:rsid w:val="0070713C"/>
    <w:rsid w:val="00707797"/>
    <w:rsid w:val="007078E7"/>
    <w:rsid w:val="00710A3B"/>
    <w:rsid w:val="00712269"/>
    <w:rsid w:val="00713A99"/>
    <w:rsid w:val="00714215"/>
    <w:rsid w:val="00715D58"/>
    <w:rsid w:val="00721E06"/>
    <w:rsid w:val="007232F1"/>
    <w:rsid w:val="0072409F"/>
    <w:rsid w:val="007242C5"/>
    <w:rsid w:val="007242F4"/>
    <w:rsid w:val="0072523E"/>
    <w:rsid w:val="0072648A"/>
    <w:rsid w:val="00727165"/>
    <w:rsid w:val="0072725A"/>
    <w:rsid w:val="00727BC2"/>
    <w:rsid w:val="00730035"/>
    <w:rsid w:val="007320A1"/>
    <w:rsid w:val="00732BF3"/>
    <w:rsid w:val="00733C30"/>
    <w:rsid w:val="00735228"/>
    <w:rsid w:val="00735434"/>
    <w:rsid w:val="007355E9"/>
    <w:rsid w:val="00735E98"/>
    <w:rsid w:val="00736E6A"/>
    <w:rsid w:val="0073727E"/>
    <w:rsid w:val="007372EC"/>
    <w:rsid w:val="007408AF"/>
    <w:rsid w:val="00741E5E"/>
    <w:rsid w:val="00742FD7"/>
    <w:rsid w:val="00743396"/>
    <w:rsid w:val="00743976"/>
    <w:rsid w:val="007445E9"/>
    <w:rsid w:val="007454B3"/>
    <w:rsid w:val="00745E73"/>
    <w:rsid w:val="00746C0C"/>
    <w:rsid w:val="0075062B"/>
    <w:rsid w:val="00750CB9"/>
    <w:rsid w:val="007543CA"/>
    <w:rsid w:val="00755B36"/>
    <w:rsid w:val="0075768D"/>
    <w:rsid w:val="00757C12"/>
    <w:rsid w:val="007601BB"/>
    <w:rsid w:val="007605F6"/>
    <w:rsid w:val="00760C31"/>
    <w:rsid w:val="007621FB"/>
    <w:rsid w:val="00762EB4"/>
    <w:rsid w:val="007633B4"/>
    <w:rsid w:val="00763677"/>
    <w:rsid w:val="007636BB"/>
    <w:rsid w:val="00763E27"/>
    <w:rsid w:val="0076482E"/>
    <w:rsid w:val="0076497D"/>
    <w:rsid w:val="0076513B"/>
    <w:rsid w:val="00765298"/>
    <w:rsid w:val="00766751"/>
    <w:rsid w:val="00766C06"/>
    <w:rsid w:val="00767FC3"/>
    <w:rsid w:val="00767FFE"/>
    <w:rsid w:val="007706D7"/>
    <w:rsid w:val="0077511E"/>
    <w:rsid w:val="00775C81"/>
    <w:rsid w:val="00781905"/>
    <w:rsid w:val="00783544"/>
    <w:rsid w:val="007847F9"/>
    <w:rsid w:val="0078483E"/>
    <w:rsid w:val="007855BE"/>
    <w:rsid w:val="00785A5F"/>
    <w:rsid w:val="00786BA1"/>
    <w:rsid w:val="00787369"/>
    <w:rsid w:val="00787A9A"/>
    <w:rsid w:val="00790229"/>
    <w:rsid w:val="00790A22"/>
    <w:rsid w:val="00792211"/>
    <w:rsid w:val="00792617"/>
    <w:rsid w:val="00794A26"/>
    <w:rsid w:val="00795743"/>
    <w:rsid w:val="00796135"/>
    <w:rsid w:val="00797197"/>
    <w:rsid w:val="007978CE"/>
    <w:rsid w:val="007A076F"/>
    <w:rsid w:val="007A118B"/>
    <w:rsid w:val="007A1244"/>
    <w:rsid w:val="007A1B9D"/>
    <w:rsid w:val="007A263C"/>
    <w:rsid w:val="007A2D9F"/>
    <w:rsid w:val="007A2FDF"/>
    <w:rsid w:val="007A3160"/>
    <w:rsid w:val="007A48D2"/>
    <w:rsid w:val="007A58B3"/>
    <w:rsid w:val="007A65A5"/>
    <w:rsid w:val="007A6A25"/>
    <w:rsid w:val="007B0DA1"/>
    <w:rsid w:val="007B1B27"/>
    <w:rsid w:val="007B2D58"/>
    <w:rsid w:val="007B40B5"/>
    <w:rsid w:val="007B5B62"/>
    <w:rsid w:val="007B6033"/>
    <w:rsid w:val="007B78A8"/>
    <w:rsid w:val="007C0F1A"/>
    <w:rsid w:val="007C146E"/>
    <w:rsid w:val="007C1749"/>
    <w:rsid w:val="007C2200"/>
    <w:rsid w:val="007C2B97"/>
    <w:rsid w:val="007C345B"/>
    <w:rsid w:val="007C3544"/>
    <w:rsid w:val="007C37DD"/>
    <w:rsid w:val="007C59F7"/>
    <w:rsid w:val="007C6AC8"/>
    <w:rsid w:val="007C6D23"/>
    <w:rsid w:val="007D06CB"/>
    <w:rsid w:val="007D0BF9"/>
    <w:rsid w:val="007D1D8D"/>
    <w:rsid w:val="007D42D9"/>
    <w:rsid w:val="007D592F"/>
    <w:rsid w:val="007D5BAC"/>
    <w:rsid w:val="007D5DAF"/>
    <w:rsid w:val="007D6855"/>
    <w:rsid w:val="007D6ECA"/>
    <w:rsid w:val="007E2242"/>
    <w:rsid w:val="007E5F0A"/>
    <w:rsid w:val="007E6396"/>
    <w:rsid w:val="007E6670"/>
    <w:rsid w:val="007E707F"/>
    <w:rsid w:val="007E7D05"/>
    <w:rsid w:val="007E7F85"/>
    <w:rsid w:val="007F11C0"/>
    <w:rsid w:val="007F14BB"/>
    <w:rsid w:val="007F1D60"/>
    <w:rsid w:val="007F2C99"/>
    <w:rsid w:val="007F4F30"/>
    <w:rsid w:val="007F51E2"/>
    <w:rsid w:val="007F61C2"/>
    <w:rsid w:val="007F6BC5"/>
    <w:rsid w:val="007F75E4"/>
    <w:rsid w:val="007F7C22"/>
    <w:rsid w:val="00800821"/>
    <w:rsid w:val="00800B56"/>
    <w:rsid w:val="008036D7"/>
    <w:rsid w:val="008054A1"/>
    <w:rsid w:val="00805660"/>
    <w:rsid w:val="00806561"/>
    <w:rsid w:val="008110C4"/>
    <w:rsid w:val="00813335"/>
    <w:rsid w:val="00813CC5"/>
    <w:rsid w:val="008146D6"/>
    <w:rsid w:val="00814732"/>
    <w:rsid w:val="00814EAA"/>
    <w:rsid w:val="008168F0"/>
    <w:rsid w:val="00817EAA"/>
    <w:rsid w:val="00820530"/>
    <w:rsid w:val="00820EB7"/>
    <w:rsid w:val="008216B1"/>
    <w:rsid w:val="008223F7"/>
    <w:rsid w:val="008238AE"/>
    <w:rsid w:val="008239A0"/>
    <w:rsid w:val="00823CD7"/>
    <w:rsid w:val="0082599A"/>
    <w:rsid w:val="0082639D"/>
    <w:rsid w:val="0082699E"/>
    <w:rsid w:val="008270FF"/>
    <w:rsid w:val="00827289"/>
    <w:rsid w:val="00830488"/>
    <w:rsid w:val="008312DC"/>
    <w:rsid w:val="00834FDC"/>
    <w:rsid w:val="00836377"/>
    <w:rsid w:val="0083683D"/>
    <w:rsid w:val="008406A6"/>
    <w:rsid w:val="008408BE"/>
    <w:rsid w:val="0084147D"/>
    <w:rsid w:val="00841A61"/>
    <w:rsid w:val="0084339C"/>
    <w:rsid w:val="0084438E"/>
    <w:rsid w:val="0084472B"/>
    <w:rsid w:val="0084487C"/>
    <w:rsid w:val="00844BA2"/>
    <w:rsid w:val="008461BA"/>
    <w:rsid w:val="0084723F"/>
    <w:rsid w:val="00847ED8"/>
    <w:rsid w:val="00851F32"/>
    <w:rsid w:val="008527BC"/>
    <w:rsid w:val="00853197"/>
    <w:rsid w:val="00853772"/>
    <w:rsid w:val="008571CB"/>
    <w:rsid w:val="008603F2"/>
    <w:rsid w:val="00862044"/>
    <w:rsid w:val="0086248E"/>
    <w:rsid w:val="00862588"/>
    <w:rsid w:val="00862CDD"/>
    <w:rsid w:val="008643BF"/>
    <w:rsid w:val="00864415"/>
    <w:rsid w:val="008645A3"/>
    <w:rsid w:val="008650B6"/>
    <w:rsid w:val="0087191B"/>
    <w:rsid w:val="00872677"/>
    <w:rsid w:val="00872E30"/>
    <w:rsid w:val="00875209"/>
    <w:rsid w:val="00876724"/>
    <w:rsid w:val="00876FD5"/>
    <w:rsid w:val="00880987"/>
    <w:rsid w:val="008824D3"/>
    <w:rsid w:val="008834DB"/>
    <w:rsid w:val="00883900"/>
    <w:rsid w:val="008846F0"/>
    <w:rsid w:val="00884BDB"/>
    <w:rsid w:val="00887F37"/>
    <w:rsid w:val="0089028B"/>
    <w:rsid w:val="0089119F"/>
    <w:rsid w:val="00891524"/>
    <w:rsid w:val="00891D77"/>
    <w:rsid w:val="00892E1A"/>
    <w:rsid w:val="00892E97"/>
    <w:rsid w:val="00892F00"/>
    <w:rsid w:val="008932D3"/>
    <w:rsid w:val="00893558"/>
    <w:rsid w:val="0089409F"/>
    <w:rsid w:val="008944FA"/>
    <w:rsid w:val="00896E6F"/>
    <w:rsid w:val="00896EFD"/>
    <w:rsid w:val="00897B3D"/>
    <w:rsid w:val="008A1C99"/>
    <w:rsid w:val="008A2005"/>
    <w:rsid w:val="008A3092"/>
    <w:rsid w:val="008A35AF"/>
    <w:rsid w:val="008A3702"/>
    <w:rsid w:val="008A39D9"/>
    <w:rsid w:val="008A3D8D"/>
    <w:rsid w:val="008A4639"/>
    <w:rsid w:val="008A7A0F"/>
    <w:rsid w:val="008B2523"/>
    <w:rsid w:val="008B3911"/>
    <w:rsid w:val="008B3BD5"/>
    <w:rsid w:val="008B5CC6"/>
    <w:rsid w:val="008B60ED"/>
    <w:rsid w:val="008B6499"/>
    <w:rsid w:val="008C0878"/>
    <w:rsid w:val="008C0AC2"/>
    <w:rsid w:val="008C48A0"/>
    <w:rsid w:val="008C5354"/>
    <w:rsid w:val="008C5BA9"/>
    <w:rsid w:val="008C5CE2"/>
    <w:rsid w:val="008C74A6"/>
    <w:rsid w:val="008C7D53"/>
    <w:rsid w:val="008D0512"/>
    <w:rsid w:val="008D096D"/>
    <w:rsid w:val="008D18A0"/>
    <w:rsid w:val="008D20AB"/>
    <w:rsid w:val="008D2694"/>
    <w:rsid w:val="008D52BB"/>
    <w:rsid w:val="008D576A"/>
    <w:rsid w:val="008D5A0D"/>
    <w:rsid w:val="008D5D02"/>
    <w:rsid w:val="008E1258"/>
    <w:rsid w:val="008E1468"/>
    <w:rsid w:val="008E22AF"/>
    <w:rsid w:val="008E300E"/>
    <w:rsid w:val="008E4F70"/>
    <w:rsid w:val="008E6792"/>
    <w:rsid w:val="008E69CC"/>
    <w:rsid w:val="008E7965"/>
    <w:rsid w:val="008E79AD"/>
    <w:rsid w:val="008E79B1"/>
    <w:rsid w:val="008F0A48"/>
    <w:rsid w:val="008F118F"/>
    <w:rsid w:val="008F1C8D"/>
    <w:rsid w:val="008F2E61"/>
    <w:rsid w:val="008F3CB1"/>
    <w:rsid w:val="008F635D"/>
    <w:rsid w:val="008F6B41"/>
    <w:rsid w:val="008F71DD"/>
    <w:rsid w:val="008F72AC"/>
    <w:rsid w:val="00901EF7"/>
    <w:rsid w:val="00902702"/>
    <w:rsid w:val="00903375"/>
    <w:rsid w:val="00903381"/>
    <w:rsid w:val="009034D0"/>
    <w:rsid w:val="00904CC3"/>
    <w:rsid w:val="0090558E"/>
    <w:rsid w:val="00906930"/>
    <w:rsid w:val="00906FC0"/>
    <w:rsid w:val="00907668"/>
    <w:rsid w:val="00907B5D"/>
    <w:rsid w:val="00907F4F"/>
    <w:rsid w:val="00910309"/>
    <w:rsid w:val="00910560"/>
    <w:rsid w:val="00910CA9"/>
    <w:rsid w:val="00912129"/>
    <w:rsid w:val="00912B0A"/>
    <w:rsid w:val="00912F8D"/>
    <w:rsid w:val="0091458E"/>
    <w:rsid w:val="009148B3"/>
    <w:rsid w:val="00915332"/>
    <w:rsid w:val="009171F1"/>
    <w:rsid w:val="00917226"/>
    <w:rsid w:val="00920CA5"/>
    <w:rsid w:val="00922044"/>
    <w:rsid w:val="009256B8"/>
    <w:rsid w:val="00925E7C"/>
    <w:rsid w:val="00926272"/>
    <w:rsid w:val="00926632"/>
    <w:rsid w:val="00927F93"/>
    <w:rsid w:val="00930932"/>
    <w:rsid w:val="00932DA0"/>
    <w:rsid w:val="00933DEB"/>
    <w:rsid w:val="00934151"/>
    <w:rsid w:val="009349E4"/>
    <w:rsid w:val="00934C3F"/>
    <w:rsid w:val="00935C7C"/>
    <w:rsid w:val="009363EC"/>
    <w:rsid w:val="00936A33"/>
    <w:rsid w:val="009370A4"/>
    <w:rsid w:val="009372E2"/>
    <w:rsid w:val="009404A0"/>
    <w:rsid w:val="00941329"/>
    <w:rsid w:val="00942F9F"/>
    <w:rsid w:val="009448AE"/>
    <w:rsid w:val="00944F55"/>
    <w:rsid w:val="00945981"/>
    <w:rsid w:val="009475D5"/>
    <w:rsid w:val="0095137C"/>
    <w:rsid w:val="00951947"/>
    <w:rsid w:val="0095250D"/>
    <w:rsid w:val="009543A2"/>
    <w:rsid w:val="009575F6"/>
    <w:rsid w:val="0096019B"/>
    <w:rsid w:val="00960E91"/>
    <w:rsid w:val="00961260"/>
    <w:rsid w:val="0096171D"/>
    <w:rsid w:val="0096489E"/>
    <w:rsid w:val="00970968"/>
    <w:rsid w:val="00970DC1"/>
    <w:rsid w:val="00970F1B"/>
    <w:rsid w:val="00970F91"/>
    <w:rsid w:val="00972362"/>
    <w:rsid w:val="009729EA"/>
    <w:rsid w:val="009743F7"/>
    <w:rsid w:val="00974D32"/>
    <w:rsid w:val="00975319"/>
    <w:rsid w:val="009768AF"/>
    <w:rsid w:val="009806C4"/>
    <w:rsid w:val="00980E06"/>
    <w:rsid w:val="00981811"/>
    <w:rsid w:val="00983EF4"/>
    <w:rsid w:val="00984EA5"/>
    <w:rsid w:val="0099031A"/>
    <w:rsid w:val="009906C5"/>
    <w:rsid w:val="00991053"/>
    <w:rsid w:val="00992456"/>
    <w:rsid w:val="00992BB8"/>
    <w:rsid w:val="00993E41"/>
    <w:rsid w:val="00994F32"/>
    <w:rsid w:val="00995D06"/>
    <w:rsid w:val="009960CC"/>
    <w:rsid w:val="00996350"/>
    <w:rsid w:val="009965A0"/>
    <w:rsid w:val="00997412"/>
    <w:rsid w:val="009A4EE6"/>
    <w:rsid w:val="009A5478"/>
    <w:rsid w:val="009A60CB"/>
    <w:rsid w:val="009A67A3"/>
    <w:rsid w:val="009A6DF3"/>
    <w:rsid w:val="009A764B"/>
    <w:rsid w:val="009A7D5B"/>
    <w:rsid w:val="009B2613"/>
    <w:rsid w:val="009B29B7"/>
    <w:rsid w:val="009B451C"/>
    <w:rsid w:val="009B6985"/>
    <w:rsid w:val="009C0854"/>
    <w:rsid w:val="009C1843"/>
    <w:rsid w:val="009C2BC9"/>
    <w:rsid w:val="009C2FE5"/>
    <w:rsid w:val="009C46E5"/>
    <w:rsid w:val="009C4F14"/>
    <w:rsid w:val="009C5A4D"/>
    <w:rsid w:val="009C5A84"/>
    <w:rsid w:val="009C6CD2"/>
    <w:rsid w:val="009C7C46"/>
    <w:rsid w:val="009C7C88"/>
    <w:rsid w:val="009D0544"/>
    <w:rsid w:val="009D190C"/>
    <w:rsid w:val="009D4BE8"/>
    <w:rsid w:val="009D50C7"/>
    <w:rsid w:val="009D5C98"/>
    <w:rsid w:val="009D63A9"/>
    <w:rsid w:val="009D6DD3"/>
    <w:rsid w:val="009E1061"/>
    <w:rsid w:val="009E1592"/>
    <w:rsid w:val="009E22CE"/>
    <w:rsid w:val="009E2E1C"/>
    <w:rsid w:val="009E3087"/>
    <w:rsid w:val="009E378C"/>
    <w:rsid w:val="009E3D3E"/>
    <w:rsid w:val="009E5ACA"/>
    <w:rsid w:val="009E6A38"/>
    <w:rsid w:val="009E7B61"/>
    <w:rsid w:val="009F27D1"/>
    <w:rsid w:val="009F2B44"/>
    <w:rsid w:val="009F32C5"/>
    <w:rsid w:val="009F3EB9"/>
    <w:rsid w:val="009F4765"/>
    <w:rsid w:val="009F5259"/>
    <w:rsid w:val="009F5C2B"/>
    <w:rsid w:val="009F5F51"/>
    <w:rsid w:val="00A00DFB"/>
    <w:rsid w:val="00A00E75"/>
    <w:rsid w:val="00A01078"/>
    <w:rsid w:val="00A033D0"/>
    <w:rsid w:val="00A043BD"/>
    <w:rsid w:val="00A04C27"/>
    <w:rsid w:val="00A06505"/>
    <w:rsid w:val="00A06BD1"/>
    <w:rsid w:val="00A06D88"/>
    <w:rsid w:val="00A07BEB"/>
    <w:rsid w:val="00A12594"/>
    <w:rsid w:val="00A132FC"/>
    <w:rsid w:val="00A1405A"/>
    <w:rsid w:val="00A144D1"/>
    <w:rsid w:val="00A149DE"/>
    <w:rsid w:val="00A14C54"/>
    <w:rsid w:val="00A15E41"/>
    <w:rsid w:val="00A17BF0"/>
    <w:rsid w:val="00A213AE"/>
    <w:rsid w:val="00A2209E"/>
    <w:rsid w:val="00A229CF"/>
    <w:rsid w:val="00A22B16"/>
    <w:rsid w:val="00A243C6"/>
    <w:rsid w:val="00A2652A"/>
    <w:rsid w:val="00A313E0"/>
    <w:rsid w:val="00A3275A"/>
    <w:rsid w:val="00A327BF"/>
    <w:rsid w:val="00A33942"/>
    <w:rsid w:val="00A3594E"/>
    <w:rsid w:val="00A40F85"/>
    <w:rsid w:val="00A43058"/>
    <w:rsid w:val="00A44683"/>
    <w:rsid w:val="00A4483D"/>
    <w:rsid w:val="00A46704"/>
    <w:rsid w:val="00A467A5"/>
    <w:rsid w:val="00A47B51"/>
    <w:rsid w:val="00A506D8"/>
    <w:rsid w:val="00A523AB"/>
    <w:rsid w:val="00A55784"/>
    <w:rsid w:val="00A579C8"/>
    <w:rsid w:val="00A61D89"/>
    <w:rsid w:val="00A631EB"/>
    <w:rsid w:val="00A63CDB"/>
    <w:rsid w:val="00A65043"/>
    <w:rsid w:val="00A651A1"/>
    <w:rsid w:val="00A6534F"/>
    <w:rsid w:val="00A728FA"/>
    <w:rsid w:val="00A74848"/>
    <w:rsid w:val="00A74F88"/>
    <w:rsid w:val="00A7545C"/>
    <w:rsid w:val="00A76C99"/>
    <w:rsid w:val="00A776B1"/>
    <w:rsid w:val="00A77CFB"/>
    <w:rsid w:val="00A77D24"/>
    <w:rsid w:val="00A77F93"/>
    <w:rsid w:val="00A8014C"/>
    <w:rsid w:val="00A8186E"/>
    <w:rsid w:val="00A81D4F"/>
    <w:rsid w:val="00A82CDC"/>
    <w:rsid w:val="00A837A4"/>
    <w:rsid w:val="00A85EC2"/>
    <w:rsid w:val="00A85F1D"/>
    <w:rsid w:val="00A86E76"/>
    <w:rsid w:val="00A87FC3"/>
    <w:rsid w:val="00A919C1"/>
    <w:rsid w:val="00A9225C"/>
    <w:rsid w:val="00A926DC"/>
    <w:rsid w:val="00A9298B"/>
    <w:rsid w:val="00A93454"/>
    <w:rsid w:val="00A93BFA"/>
    <w:rsid w:val="00A93D3F"/>
    <w:rsid w:val="00A94AAC"/>
    <w:rsid w:val="00A958B7"/>
    <w:rsid w:val="00A95E3C"/>
    <w:rsid w:val="00A96231"/>
    <w:rsid w:val="00A9738A"/>
    <w:rsid w:val="00A9753E"/>
    <w:rsid w:val="00A97F57"/>
    <w:rsid w:val="00AA075A"/>
    <w:rsid w:val="00AA0C5F"/>
    <w:rsid w:val="00AA1069"/>
    <w:rsid w:val="00AA126F"/>
    <w:rsid w:val="00AA1A60"/>
    <w:rsid w:val="00AA1BA9"/>
    <w:rsid w:val="00AA3D7A"/>
    <w:rsid w:val="00AA61CF"/>
    <w:rsid w:val="00AA63CE"/>
    <w:rsid w:val="00AA64E1"/>
    <w:rsid w:val="00AB17C0"/>
    <w:rsid w:val="00AB1C42"/>
    <w:rsid w:val="00AB22AC"/>
    <w:rsid w:val="00AB375D"/>
    <w:rsid w:val="00AB48CD"/>
    <w:rsid w:val="00AB5B47"/>
    <w:rsid w:val="00AB63F1"/>
    <w:rsid w:val="00AB70E4"/>
    <w:rsid w:val="00AB719F"/>
    <w:rsid w:val="00AB77B4"/>
    <w:rsid w:val="00AB7A49"/>
    <w:rsid w:val="00AC36FD"/>
    <w:rsid w:val="00AC3A06"/>
    <w:rsid w:val="00AC5320"/>
    <w:rsid w:val="00AC65BA"/>
    <w:rsid w:val="00AC7E20"/>
    <w:rsid w:val="00AD0B5F"/>
    <w:rsid w:val="00AD30DF"/>
    <w:rsid w:val="00AD3BBB"/>
    <w:rsid w:val="00AD3F7B"/>
    <w:rsid w:val="00AD55BD"/>
    <w:rsid w:val="00AD5933"/>
    <w:rsid w:val="00AD593B"/>
    <w:rsid w:val="00AD61BA"/>
    <w:rsid w:val="00AD6A30"/>
    <w:rsid w:val="00AD7634"/>
    <w:rsid w:val="00AE0FE0"/>
    <w:rsid w:val="00AE10C9"/>
    <w:rsid w:val="00AE12E8"/>
    <w:rsid w:val="00AE17E3"/>
    <w:rsid w:val="00AE4D77"/>
    <w:rsid w:val="00AF132C"/>
    <w:rsid w:val="00AF2A31"/>
    <w:rsid w:val="00AF32D6"/>
    <w:rsid w:val="00AF361A"/>
    <w:rsid w:val="00AF4D85"/>
    <w:rsid w:val="00AF5FF3"/>
    <w:rsid w:val="00B0035C"/>
    <w:rsid w:val="00B015F8"/>
    <w:rsid w:val="00B01E84"/>
    <w:rsid w:val="00B03670"/>
    <w:rsid w:val="00B03DC2"/>
    <w:rsid w:val="00B042D4"/>
    <w:rsid w:val="00B0751F"/>
    <w:rsid w:val="00B07801"/>
    <w:rsid w:val="00B07830"/>
    <w:rsid w:val="00B07C4A"/>
    <w:rsid w:val="00B1048F"/>
    <w:rsid w:val="00B1239D"/>
    <w:rsid w:val="00B164DC"/>
    <w:rsid w:val="00B16698"/>
    <w:rsid w:val="00B168C4"/>
    <w:rsid w:val="00B16DA9"/>
    <w:rsid w:val="00B2053E"/>
    <w:rsid w:val="00B2075F"/>
    <w:rsid w:val="00B21D7B"/>
    <w:rsid w:val="00B22243"/>
    <w:rsid w:val="00B224D7"/>
    <w:rsid w:val="00B236AD"/>
    <w:rsid w:val="00B23B66"/>
    <w:rsid w:val="00B24F39"/>
    <w:rsid w:val="00B26DE0"/>
    <w:rsid w:val="00B2763A"/>
    <w:rsid w:val="00B27B73"/>
    <w:rsid w:val="00B27C9C"/>
    <w:rsid w:val="00B302DB"/>
    <w:rsid w:val="00B3044E"/>
    <w:rsid w:val="00B31BA4"/>
    <w:rsid w:val="00B31D8F"/>
    <w:rsid w:val="00B32B8C"/>
    <w:rsid w:val="00B33095"/>
    <w:rsid w:val="00B334D0"/>
    <w:rsid w:val="00B337DD"/>
    <w:rsid w:val="00B351AA"/>
    <w:rsid w:val="00B35A48"/>
    <w:rsid w:val="00B35B4C"/>
    <w:rsid w:val="00B36318"/>
    <w:rsid w:val="00B36A66"/>
    <w:rsid w:val="00B374C2"/>
    <w:rsid w:val="00B37DF6"/>
    <w:rsid w:val="00B45517"/>
    <w:rsid w:val="00B45524"/>
    <w:rsid w:val="00B45B66"/>
    <w:rsid w:val="00B46F51"/>
    <w:rsid w:val="00B50F7D"/>
    <w:rsid w:val="00B51E49"/>
    <w:rsid w:val="00B532DA"/>
    <w:rsid w:val="00B53882"/>
    <w:rsid w:val="00B5396B"/>
    <w:rsid w:val="00B54F2F"/>
    <w:rsid w:val="00B550FD"/>
    <w:rsid w:val="00B56094"/>
    <w:rsid w:val="00B57D66"/>
    <w:rsid w:val="00B607B8"/>
    <w:rsid w:val="00B60B3F"/>
    <w:rsid w:val="00B60BEC"/>
    <w:rsid w:val="00B610E1"/>
    <w:rsid w:val="00B61CE7"/>
    <w:rsid w:val="00B62479"/>
    <w:rsid w:val="00B63624"/>
    <w:rsid w:val="00B6374B"/>
    <w:rsid w:val="00B63C25"/>
    <w:rsid w:val="00B65D6D"/>
    <w:rsid w:val="00B65E3E"/>
    <w:rsid w:val="00B67594"/>
    <w:rsid w:val="00B70461"/>
    <w:rsid w:val="00B76B88"/>
    <w:rsid w:val="00B80212"/>
    <w:rsid w:val="00B80657"/>
    <w:rsid w:val="00B806F6"/>
    <w:rsid w:val="00B80839"/>
    <w:rsid w:val="00B80BBE"/>
    <w:rsid w:val="00B821E2"/>
    <w:rsid w:val="00B83DF7"/>
    <w:rsid w:val="00B83EDE"/>
    <w:rsid w:val="00B848DA"/>
    <w:rsid w:val="00B84C8D"/>
    <w:rsid w:val="00B8642F"/>
    <w:rsid w:val="00B871FC"/>
    <w:rsid w:val="00B87A0D"/>
    <w:rsid w:val="00B907CF"/>
    <w:rsid w:val="00B92E34"/>
    <w:rsid w:val="00B93C44"/>
    <w:rsid w:val="00B9559C"/>
    <w:rsid w:val="00B962E8"/>
    <w:rsid w:val="00BA3E24"/>
    <w:rsid w:val="00BA5540"/>
    <w:rsid w:val="00BA5E94"/>
    <w:rsid w:val="00BA701F"/>
    <w:rsid w:val="00BB0782"/>
    <w:rsid w:val="00BB2B82"/>
    <w:rsid w:val="00BB3085"/>
    <w:rsid w:val="00BB5E00"/>
    <w:rsid w:val="00BB72EF"/>
    <w:rsid w:val="00BB76DA"/>
    <w:rsid w:val="00BB7DB2"/>
    <w:rsid w:val="00BC03AA"/>
    <w:rsid w:val="00BC0E83"/>
    <w:rsid w:val="00BC0EF3"/>
    <w:rsid w:val="00BC1634"/>
    <w:rsid w:val="00BC1772"/>
    <w:rsid w:val="00BC1DB3"/>
    <w:rsid w:val="00BC22CF"/>
    <w:rsid w:val="00BC261E"/>
    <w:rsid w:val="00BC3A4B"/>
    <w:rsid w:val="00BC4A16"/>
    <w:rsid w:val="00BC4CA1"/>
    <w:rsid w:val="00BC5307"/>
    <w:rsid w:val="00BC53FC"/>
    <w:rsid w:val="00BC622E"/>
    <w:rsid w:val="00BC6520"/>
    <w:rsid w:val="00BC6C4B"/>
    <w:rsid w:val="00BC78E3"/>
    <w:rsid w:val="00BD027A"/>
    <w:rsid w:val="00BD02BD"/>
    <w:rsid w:val="00BD0E2F"/>
    <w:rsid w:val="00BD20C5"/>
    <w:rsid w:val="00BD22FA"/>
    <w:rsid w:val="00BD3493"/>
    <w:rsid w:val="00BD5FEF"/>
    <w:rsid w:val="00BD65FD"/>
    <w:rsid w:val="00BE1B50"/>
    <w:rsid w:val="00BE2FF8"/>
    <w:rsid w:val="00BE3723"/>
    <w:rsid w:val="00BE3FE1"/>
    <w:rsid w:val="00BE4731"/>
    <w:rsid w:val="00BE7A01"/>
    <w:rsid w:val="00BF010E"/>
    <w:rsid w:val="00BF0A82"/>
    <w:rsid w:val="00BF2097"/>
    <w:rsid w:val="00BF5030"/>
    <w:rsid w:val="00BF6DCD"/>
    <w:rsid w:val="00BF718E"/>
    <w:rsid w:val="00C01551"/>
    <w:rsid w:val="00C029E8"/>
    <w:rsid w:val="00C04233"/>
    <w:rsid w:val="00C04C6E"/>
    <w:rsid w:val="00C05654"/>
    <w:rsid w:val="00C06568"/>
    <w:rsid w:val="00C07255"/>
    <w:rsid w:val="00C0753A"/>
    <w:rsid w:val="00C07D8D"/>
    <w:rsid w:val="00C10A29"/>
    <w:rsid w:val="00C12A3E"/>
    <w:rsid w:val="00C14144"/>
    <w:rsid w:val="00C1570C"/>
    <w:rsid w:val="00C15BC0"/>
    <w:rsid w:val="00C173A6"/>
    <w:rsid w:val="00C20E2D"/>
    <w:rsid w:val="00C21AF9"/>
    <w:rsid w:val="00C229CA"/>
    <w:rsid w:val="00C248BA"/>
    <w:rsid w:val="00C25105"/>
    <w:rsid w:val="00C25203"/>
    <w:rsid w:val="00C25C15"/>
    <w:rsid w:val="00C2644D"/>
    <w:rsid w:val="00C26A04"/>
    <w:rsid w:val="00C2701F"/>
    <w:rsid w:val="00C30FA5"/>
    <w:rsid w:val="00C327DE"/>
    <w:rsid w:val="00C32E8B"/>
    <w:rsid w:val="00C331E4"/>
    <w:rsid w:val="00C33AAD"/>
    <w:rsid w:val="00C33D86"/>
    <w:rsid w:val="00C3417F"/>
    <w:rsid w:val="00C34602"/>
    <w:rsid w:val="00C346E0"/>
    <w:rsid w:val="00C34BFC"/>
    <w:rsid w:val="00C35B10"/>
    <w:rsid w:val="00C3608C"/>
    <w:rsid w:val="00C36263"/>
    <w:rsid w:val="00C37906"/>
    <w:rsid w:val="00C37E53"/>
    <w:rsid w:val="00C40158"/>
    <w:rsid w:val="00C410DA"/>
    <w:rsid w:val="00C427EF"/>
    <w:rsid w:val="00C4339D"/>
    <w:rsid w:val="00C43DB0"/>
    <w:rsid w:val="00C43F2E"/>
    <w:rsid w:val="00C468AA"/>
    <w:rsid w:val="00C507E5"/>
    <w:rsid w:val="00C51A90"/>
    <w:rsid w:val="00C520F9"/>
    <w:rsid w:val="00C537B9"/>
    <w:rsid w:val="00C55CAA"/>
    <w:rsid w:val="00C65157"/>
    <w:rsid w:val="00C6531C"/>
    <w:rsid w:val="00C65A64"/>
    <w:rsid w:val="00C66BEC"/>
    <w:rsid w:val="00C66C4A"/>
    <w:rsid w:val="00C66EE8"/>
    <w:rsid w:val="00C76221"/>
    <w:rsid w:val="00C76D5F"/>
    <w:rsid w:val="00C80148"/>
    <w:rsid w:val="00C80A1F"/>
    <w:rsid w:val="00C821C1"/>
    <w:rsid w:val="00C825A9"/>
    <w:rsid w:val="00C8345B"/>
    <w:rsid w:val="00C85903"/>
    <w:rsid w:val="00C85AB6"/>
    <w:rsid w:val="00C85C23"/>
    <w:rsid w:val="00C85DED"/>
    <w:rsid w:val="00C8737E"/>
    <w:rsid w:val="00C90379"/>
    <w:rsid w:val="00C90E4B"/>
    <w:rsid w:val="00C94995"/>
    <w:rsid w:val="00C95411"/>
    <w:rsid w:val="00C97732"/>
    <w:rsid w:val="00CA016F"/>
    <w:rsid w:val="00CA27FD"/>
    <w:rsid w:val="00CA33A5"/>
    <w:rsid w:val="00CA418B"/>
    <w:rsid w:val="00CA42D8"/>
    <w:rsid w:val="00CB05A2"/>
    <w:rsid w:val="00CB1413"/>
    <w:rsid w:val="00CB1D4E"/>
    <w:rsid w:val="00CB2985"/>
    <w:rsid w:val="00CB38E7"/>
    <w:rsid w:val="00CB481E"/>
    <w:rsid w:val="00CB49FC"/>
    <w:rsid w:val="00CB56F2"/>
    <w:rsid w:val="00CB64F3"/>
    <w:rsid w:val="00CC0A5F"/>
    <w:rsid w:val="00CC1439"/>
    <w:rsid w:val="00CC1C1C"/>
    <w:rsid w:val="00CC1D55"/>
    <w:rsid w:val="00CC3DFC"/>
    <w:rsid w:val="00CC594B"/>
    <w:rsid w:val="00CC5F6F"/>
    <w:rsid w:val="00CD38C5"/>
    <w:rsid w:val="00CD3FDE"/>
    <w:rsid w:val="00CD7BA3"/>
    <w:rsid w:val="00CE03DC"/>
    <w:rsid w:val="00CE195A"/>
    <w:rsid w:val="00CE27FD"/>
    <w:rsid w:val="00CE4DA7"/>
    <w:rsid w:val="00CE58BD"/>
    <w:rsid w:val="00CE5F6E"/>
    <w:rsid w:val="00CE6433"/>
    <w:rsid w:val="00CE6711"/>
    <w:rsid w:val="00CE6DC3"/>
    <w:rsid w:val="00CF4894"/>
    <w:rsid w:val="00D01189"/>
    <w:rsid w:val="00D03D5F"/>
    <w:rsid w:val="00D054D1"/>
    <w:rsid w:val="00D05E2E"/>
    <w:rsid w:val="00D06080"/>
    <w:rsid w:val="00D06D8A"/>
    <w:rsid w:val="00D10586"/>
    <w:rsid w:val="00D105B5"/>
    <w:rsid w:val="00D112D9"/>
    <w:rsid w:val="00D13315"/>
    <w:rsid w:val="00D133C7"/>
    <w:rsid w:val="00D139D4"/>
    <w:rsid w:val="00D145DF"/>
    <w:rsid w:val="00D15C0E"/>
    <w:rsid w:val="00D2050B"/>
    <w:rsid w:val="00D206AA"/>
    <w:rsid w:val="00D20D2D"/>
    <w:rsid w:val="00D20DE6"/>
    <w:rsid w:val="00D212FE"/>
    <w:rsid w:val="00D21426"/>
    <w:rsid w:val="00D22034"/>
    <w:rsid w:val="00D22760"/>
    <w:rsid w:val="00D24036"/>
    <w:rsid w:val="00D251DD"/>
    <w:rsid w:val="00D25506"/>
    <w:rsid w:val="00D256F0"/>
    <w:rsid w:val="00D25B7B"/>
    <w:rsid w:val="00D2688C"/>
    <w:rsid w:val="00D274F4"/>
    <w:rsid w:val="00D27D87"/>
    <w:rsid w:val="00D27EC7"/>
    <w:rsid w:val="00D30EB0"/>
    <w:rsid w:val="00D317C0"/>
    <w:rsid w:val="00D321D8"/>
    <w:rsid w:val="00D33353"/>
    <w:rsid w:val="00D34E4F"/>
    <w:rsid w:val="00D35955"/>
    <w:rsid w:val="00D35CB4"/>
    <w:rsid w:val="00D36C3B"/>
    <w:rsid w:val="00D37A14"/>
    <w:rsid w:val="00D40EC6"/>
    <w:rsid w:val="00D41213"/>
    <w:rsid w:val="00D41F3C"/>
    <w:rsid w:val="00D421E2"/>
    <w:rsid w:val="00D42B3E"/>
    <w:rsid w:val="00D5016A"/>
    <w:rsid w:val="00D50464"/>
    <w:rsid w:val="00D50A4F"/>
    <w:rsid w:val="00D5225F"/>
    <w:rsid w:val="00D53A49"/>
    <w:rsid w:val="00D60ADB"/>
    <w:rsid w:val="00D632C1"/>
    <w:rsid w:val="00D6368E"/>
    <w:rsid w:val="00D6406D"/>
    <w:rsid w:val="00D64E0E"/>
    <w:rsid w:val="00D66018"/>
    <w:rsid w:val="00D66DFC"/>
    <w:rsid w:val="00D70F47"/>
    <w:rsid w:val="00D7112A"/>
    <w:rsid w:val="00D71130"/>
    <w:rsid w:val="00D72083"/>
    <w:rsid w:val="00D72215"/>
    <w:rsid w:val="00D73B04"/>
    <w:rsid w:val="00D73BCA"/>
    <w:rsid w:val="00D759C6"/>
    <w:rsid w:val="00D7609B"/>
    <w:rsid w:val="00D764DC"/>
    <w:rsid w:val="00D77207"/>
    <w:rsid w:val="00D80A14"/>
    <w:rsid w:val="00D81397"/>
    <w:rsid w:val="00D81415"/>
    <w:rsid w:val="00D84FDA"/>
    <w:rsid w:val="00D85552"/>
    <w:rsid w:val="00D85C79"/>
    <w:rsid w:val="00D86B0B"/>
    <w:rsid w:val="00D872E1"/>
    <w:rsid w:val="00D8749B"/>
    <w:rsid w:val="00D90E7A"/>
    <w:rsid w:val="00D90FD9"/>
    <w:rsid w:val="00D91C60"/>
    <w:rsid w:val="00D91CFF"/>
    <w:rsid w:val="00D9254D"/>
    <w:rsid w:val="00D93457"/>
    <w:rsid w:val="00D936FB"/>
    <w:rsid w:val="00D9374D"/>
    <w:rsid w:val="00D958BC"/>
    <w:rsid w:val="00D962E4"/>
    <w:rsid w:val="00D970CA"/>
    <w:rsid w:val="00D9749A"/>
    <w:rsid w:val="00D97734"/>
    <w:rsid w:val="00DA2854"/>
    <w:rsid w:val="00DA310C"/>
    <w:rsid w:val="00DA56C1"/>
    <w:rsid w:val="00DA5AC8"/>
    <w:rsid w:val="00DA6D8E"/>
    <w:rsid w:val="00DA6EF6"/>
    <w:rsid w:val="00DA7FB4"/>
    <w:rsid w:val="00DB0BF7"/>
    <w:rsid w:val="00DB1BF2"/>
    <w:rsid w:val="00DB2B1C"/>
    <w:rsid w:val="00DB396E"/>
    <w:rsid w:val="00DB568D"/>
    <w:rsid w:val="00DC0373"/>
    <w:rsid w:val="00DC098A"/>
    <w:rsid w:val="00DC3599"/>
    <w:rsid w:val="00DC37E3"/>
    <w:rsid w:val="00DC561B"/>
    <w:rsid w:val="00DC6ABD"/>
    <w:rsid w:val="00DC7775"/>
    <w:rsid w:val="00DC7AFB"/>
    <w:rsid w:val="00DD0DA6"/>
    <w:rsid w:val="00DD1AD9"/>
    <w:rsid w:val="00DD1E5F"/>
    <w:rsid w:val="00DD2178"/>
    <w:rsid w:val="00DD2BA4"/>
    <w:rsid w:val="00DD32E3"/>
    <w:rsid w:val="00DD42FA"/>
    <w:rsid w:val="00DD6227"/>
    <w:rsid w:val="00DD6BC6"/>
    <w:rsid w:val="00DD6C6E"/>
    <w:rsid w:val="00DD7502"/>
    <w:rsid w:val="00DD7DA0"/>
    <w:rsid w:val="00DE0143"/>
    <w:rsid w:val="00DE09FD"/>
    <w:rsid w:val="00DE1182"/>
    <w:rsid w:val="00DE1463"/>
    <w:rsid w:val="00DE1A6D"/>
    <w:rsid w:val="00DE3FCF"/>
    <w:rsid w:val="00DE4B8C"/>
    <w:rsid w:val="00DE5201"/>
    <w:rsid w:val="00DE72F8"/>
    <w:rsid w:val="00DE739A"/>
    <w:rsid w:val="00DF2CD4"/>
    <w:rsid w:val="00DF33B9"/>
    <w:rsid w:val="00DF366E"/>
    <w:rsid w:val="00DF37C2"/>
    <w:rsid w:val="00DF401F"/>
    <w:rsid w:val="00DF485C"/>
    <w:rsid w:val="00DF514A"/>
    <w:rsid w:val="00DF523F"/>
    <w:rsid w:val="00DF5811"/>
    <w:rsid w:val="00DF5A50"/>
    <w:rsid w:val="00DF6A5A"/>
    <w:rsid w:val="00DF6D04"/>
    <w:rsid w:val="00DF6D74"/>
    <w:rsid w:val="00DF7181"/>
    <w:rsid w:val="00DF7554"/>
    <w:rsid w:val="00DF794C"/>
    <w:rsid w:val="00DF7D84"/>
    <w:rsid w:val="00E00C76"/>
    <w:rsid w:val="00E00C92"/>
    <w:rsid w:val="00E02F7E"/>
    <w:rsid w:val="00E031AC"/>
    <w:rsid w:val="00E03DAE"/>
    <w:rsid w:val="00E046DE"/>
    <w:rsid w:val="00E0470A"/>
    <w:rsid w:val="00E05CA5"/>
    <w:rsid w:val="00E06486"/>
    <w:rsid w:val="00E0691C"/>
    <w:rsid w:val="00E07BE2"/>
    <w:rsid w:val="00E117E8"/>
    <w:rsid w:val="00E1180F"/>
    <w:rsid w:val="00E12820"/>
    <w:rsid w:val="00E14264"/>
    <w:rsid w:val="00E15110"/>
    <w:rsid w:val="00E15242"/>
    <w:rsid w:val="00E15648"/>
    <w:rsid w:val="00E160E3"/>
    <w:rsid w:val="00E16562"/>
    <w:rsid w:val="00E17700"/>
    <w:rsid w:val="00E17FCC"/>
    <w:rsid w:val="00E2062B"/>
    <w:rsid w:val="00E20E6A"/>
    <w:rsid w:val="00E21A31"/>
    <w:rsid w:val="00E2220E"/>
    <w:rsid w:val="00E23A6B"/>
    <w:rsid w:val="00E23ED3"/>
    <w:rsid w:val="00E26CED"/>
    <w:rsid w:val="00E27118"/>
    <w:rsid w:val="00E30CF0"/>
    <w:rsid w:val="00E323C2"/>
    <w:rsid w:val="00E337C1"/>
    <w:rsid w:val="00E33837"/>
    <w:rsid w:val="00E33934"/>
    <w:rsid w:val="00E34350"/>
    <w:rsid w:val="00E34593"/>
    <w:rsid w:val="00E35C64"/>
    <w:rsid w:val="00E35D16"/>
    <w:rsid w:val="00E37E37"/>
    <w:rsid w:val="00E4201F"/>
    <w:rsid w:val="00E42D32"/>
    <w:rsid w:val="00E43A4B"/>
    <w:rsid w:val="00E43F0B"/>
    <w:rsid w:val="00E44930"/>
    <w:rsid w:val="00E450E3"/>
    <w:rsid w:val="00E46788"/>
    <w:rsid w:val="00E50116"/>
    <w:rsid w:val="00E51352"/>
    <w:rsid w:val="00E51A80"/>
    <w:rsid w:val="00E5366E"/>
    <w:rsid w:val="00E53B68"/>
    <w:rsid w:val="00E54600"/>
    <w:rsid w:val="00E5522F"/>
    <w:rsid w:val="00E555A2"/>
    <w:rsid w:val="00E56CE7"/>
    <w:rsid w:val="00E578CC"/>
    <w:rsid w:val="00E579F5"/>
    <w:rsid w:val="00E60B95"/>
    <w:rsid w:val="00E61648"/>
    <w:rsid w:val="00E636A1"/>
    <w:rsid w:val="00E63747"/>
    <w:rsid w:val="00E63BA6"/>
    <w:rsid w:val="00E64C4E"/>
    <w:rsid w:val="00E653B4"/>
    <w:rsid w:val="00E65A0F"/>
    <w:rsid w:val="00E65B88"/>
    <w:rsid w:val="00E700CF"/>
    <w:rsid w:val="00E71823"/>
    <w:rsid w:val="00E72145"/>
    <w:rsid w:val="00E729BA"/>
    <w:rsid w:val="00E74E7B"/>
    <w:rsid w:val="00E74F04"/>
    <w:rsid w:val="00E75215"/>
    <w:rsid w:val="00E753D5"/>
    <w:rsid w:val="00E767DA"/>
    <w:rsid w:val="00E77338"/>
    <w:rsid w:val="00E77767"/>
    <w:rsid w:val="00E80E68"/>
    <w:rsid w:val="00E813D4"/>
    <w:rsid w:val="00E81A0B"/>
    <w:rsid w:val="00E830CB"/>
    <w:rsid w:val="00E832C9"/>
    <w:rsid w:val="00E84CE1"/>
    <w:rsid w:val="00E852A9"/>
    <w:rsid w:val="00E8581D"/>
    <w:rsid w:val="00E859A7"/>
    <w:rsid w:val="00E92E8A"/>
    <w:rsid w:val="00E932F4"/>
    <w:rsid w:val="00E940BA"/>
    <w:rsid w:val="00E9500A"/>
    <w:rsid w:val="00E954B3"/>
    <w:rsid w:val="00E955C1"/>
    <w:rsid w:val="00E95744"/>
    <w:rsid w:val="00E95F4C"/>
    <w:rsid w:val="00E966AB"/>
    <w:rsid w:val="00E96BFA"/>
    <w:rsid w:val="00E96D40"/>
    <w:rsid w:val="00E9778A"/>
    <w:rsid w:val="00E978A7"/>
    <w:rsid w:val="00EA20FC"/>
    <w:rsid w:val="00EA2729"/>
    <w:rsid w:val="00EA2BD9"/>
    <w:rsid w:val="00EA3437"/>
    <w:rsid w:val="00EA431E"/>
    <w:rsid w:val="00EA5040"/>
    <w:rsid w:val="00EA63F4"/>
    <w:rsid w:val="00EA683C"/>
    <w:rsid w:val="00EA693C"/>
    <w:rsid w:val="00EA7170"/>
    <w:rsid w:val="00EA7946"/>
    <w:rsid w:val="00EB0417"/>
    <w:rsid w:val="00EB0E39"/>
    <w:rsid w:val="00EB12B9"/>
    <w:rsid w:val="00EB1901"/>
    <w:rsid w:val="00EB31E7"/>
    <w:rsid w:val="00EB3598"/>
    <w:rsid w:val="00EB471A"/>
    <w:rsid w:val="00EB5F27"/>
    <w:rsid w:val="00EB639C"/>
    <w:rsid w:val="00EB7404"/>
    <w:rsid w:val="00EC0061"/>
    <w:rsid w:val="00EC0182"/>
    <w:rsid w:val="00EC031B"/>
    <w:rsid w:val="00EC1A82"/>
    <w:rsid w:val="00EC3C73"/>
    <w:rsid w:val="00EC4B45"/>
    <w:rsid w:val="00EC4BC1"/>
    <w:rsid w:val="00EC4F5E"/>
    <w:rsid w:val="00EC56EE"/>
    <w:rsid w:val="00EC5776"/>
    <w:rsid w:val="00EC6EC2"/>
    <w:rsid w:val="00EC77DE"/>
    <w:rsid w:val="00ED0790"/>
    <w:rsid w:val="00ED1542"/>
    <w:rsid w:val="00ED1EBE"/>
    <w:rsid w:val="00ED2C18"/>
    <w:rsid w:val="00ED5067"/>
    <w:rsid w:val="00ED5620"/>
    <w:rsid w:val="00ED630F"/>
    <w:rsid w:val="00EE02D5"/>
    <w:rsid w:val="00EE1428"/>
    <w:rsid w:val="00EE323F"/>
    <w:rsid w:val="00EE3A8B"/>
    <w:rsid w:val="00EE3ACD"/>
    <w:rsid w:val="00EE747A"/>
    <w:rsid w:val="00EF02F8"/>
    <w:rsid w:val="00EF0437"/>
    <w:rsid w:val="00EF2F98"/>
    <w:rsid w:val="00EF38FF"/>
    <w:rsid w:val="00EF4DAB"/>
    <w:rsid w:val="00EF4F28"/>
    <w:rsid w:val="00EF5B97"/>
    <w:rsid w:val="00EF76A7"/>
    <w:rsid w:val="00F01A57"/>
    <w:rsid w:val="00F06AE1"/>
    <w:rsid w:val="00F06E72"/>
    <w:rsid w:val="00F07430"/>
    <w:rsid w:val="00F1082D"/>
    <w:rsid w:val="00F12707"/>
    <w:rsid w:val="00F12ABC"/>
    <w:rsid w:val="00F12EA7"/>
    <w:rsid w:val="00F139A9"/>
    <w:rsid w:val="00F14208"/>
    <w:rsid w:val="00F155FF"/>
    <w:rsid w:val="00F15C74"/>
    <w:rsid w:val="00F21B1E"/>
    <w:rsid w:val="00F22028"/>
    <w:rsid w:val="00F23B37"/>
    <w:rsid w:val="00F25424"/>
    <w:rsid w:val="00F25E6D"/>
    <w:rsid w:val="00F25F55"/>
    <w:rsid w:val="00F268EA"/>
    <w:rsid w:val="00F26BDE"/>
    <w:rsid w:val="00F27333"/>
    <w:rsid w:val="00F3121F"/>
    <w:rsid w:val="00F32783"/>
    <w:rsid w:val="00F329FF"/>
    <w:rsid w:val="00F33685"/>
    <w:rsid w:val="00F33EBB"/>
    <w:rsid w:val="00F34835"/>
    <w:rsid w:val="00F34C7B"/>
    <w:rsid w:val="00F3531A"/>
    <w:rsid w:val="00F36DC5"/>
    <w:rsid w:val="00F374C2"/>
    <w:rsid w:val="00F4011B"/>
    <w:rsid w:val="00F4023D"/>
    <w:rsid w:val="00F40C9D"/>
    <w:rsid w:val="00F41D10"/>
    <w:rsid w:val="00F41F43"/>
    <w:rsid w:val="00F4205D"/>
    <w:rsid w:val="00F42236"/>
    <w:rsid w:val="00F422B5"/>
    <w:rsid w:val="00F4248A"/>
    <w:rsid w:val="00F4400F"/>
    <w:rsid w:val="00F449FE"/>
    <w:rsid w:val="00F46D56"/>
    <w:rsid w:val="00F50379"/>
    <w:rsid w:val="00F504C6"/>
    <w:rsid w:val="00F507C8"/>
    <w:rsid w:val="00F52898"/>
    <w:rsid w:val="00F5312A"/>
    <w:rsid w:val="00F5369E"/>
    <w:rsid w:val="00F542AA"/>
    <w:rsid w:val="00F57B8F"/>
    <w:rsid w:val="00F627DA"/>
    <w:rsid w:val="00F645C1"/>
    <w:rsid w:val="00F66F81"/>
    <w:rsid w:val="00F677CB"/>
    <w:rsid w:val="00F677CE"/>
    <w:rsid w:val="00F71B4D"/>
    <w:rsid w:val="00F71F58"/>
    <w:rsid w:val="00F72374"/>
    <w:rsid w:val="00F72AA0"/>
    <w:rsid w:val="00F74770"/>
    <w:rsid w:val="00F7580E"/>
    <w:rsid w:val="00F75E77"/>
    <w:rsid w:val="00F75F0D"/>
    <w:rsid w:val="00F764BB"/>
    <w:rsid w:val="00F76508"/>
    <w:rsid w:val="00F82E67"/>
    <w:rsid w:val="00F83471"/>
    <w:rsid w:val="00F858B6"/>
    <w:rsid w:val="00F86D46"/>
    <w:rsid w:val="00F87270"/>
    <w:rsid w:val="00F872AE"/>
    <w:rsid w:val="00F90374"/>
    <w:rsid w:val="00F92B23"/>
    <w:rsid w:val="00F92E67"/>
    <w:rsid w:val="00F94501"/>
    <w:rsid w:val="00F95525"/>
    <w:rsid w:val="00F9633D"/>
    <w:rsid w:val="00F97A36"/>
    <w:rsid w:val="00F97EB2"/>
    <w:rsid w:val="00FA079E"/>
    <w:rsid w:val="00FA0DB7"/>
    <w:rsid w:val="00FA13B5"/>
    <w:rsid w:val="00FA194F"/>
    <w:rsid w:val="00FA3348"/>
    <w:rsid w:val="00FA38CF"/>
    <w:rsid w:val="00FA438F"/>
    <w:rsid w:val="00FA5358"/>
    <w:rsid w:val="00FA5B03"/>
    <w:rsid w:val="00FA61BE"/>
    <w:rsid w:val="00FB06AF"/>
    <w:rsid w:val="00FB1875"/>
    <w:rsid w:val="00FB28F3"/>
    <w:rsid w:val="00FB3960"/>
    <w:rsid w:val="00FB4034"/>
    <w:rsid w:val="00FB454C"/>
    <w:rsid w:val="00FB4F68"/>
    <w:rsid w:val="00FB5DA4"/>
    <w:rsid w:val="00FB67FE"/>
    <w:rsid w:val="00FB6992"/>
    <w:rsid w:val="00FC1333"/>
    <w:rsid w:val="00FC180D"/>
    <w:rsid w:val="00FC1A25"/>
    <w:rsid w:val="00FC225B"/>
    <w:rsid w:val="00FC353B"/>
    <w:rsid w:val="00FC364D"/>
    <w:rsid w:val="00FC47F9"/>
    <w:rsid w:val="00FC5BF8"/>
    <w:rsid w:val="00FC624F"/>
    <w:rsid w:val="00FC7285"/>
    <w:rsid w:val="00FD08B8"/>
    <w:rsid w:val="00FD11BA"/>
    <w:rsid w:val="00FD213B"/>
    <w:rsid w:val="00FD2494"/>
    <w:rsid w:val="00FD34F7"/>
    <w:rsid w:val="00FD365C"/>
    <w:rsid w:val="00FD418D"/>
    <w:rsid w:val="00FD7DD7"/>
    <w:rsid w:val="00FE0124"/>
    <w:rsid w:val="00FE1A98"/>
    <w:rsid w:val="00FE2A6E"/>
    <w:rsid w:val="00FE3B76"/>
    <w:rsid w:val="00FE44DF"/>
    <w:rsid w:val="00FE57BE"/>
    <w:rsid w:val="00FE5B7B"/>
    <w:rsid w:val="00FE5CE5"/>
    <w:rsid w:val="00FE673E"/>
    <w:rsid w:val="00FF1465"/>
    <w:rsid w:val="00FF2690"/>
    <w:rsid w:val="00FF26FC"/>
    <w:rsid w:val="00FF4CA1"/>
    <w:rsid w:val="00FF5928"/>
    <w:rsid w:val="00FF62D3"/>
    <w:rsid w:val="00FF7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52E09EF"/>
  <w15:docId w15:val="{16D43D06-D0EE-4F7F-B951-0D62345C7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1A92"/>
    <w:pPr>
      <w:widowControl w:val="0"/>
      <w:jc w:val="both"/>
    </w:pPr>
  </w:style>
  <w:style w:type="paragraph" w:styleId="1">
    <w:name w:val="heading 1"/>
    <w:basedOn w:val="a"/>
    <w:link w:val="10"/>
    <w:qFormat/>
    <w:rsid w:val="00345162"/>
    <w:pPr>
      <w:widowControl/>
      <w:spacing w:before="100" w:beforeAutospacing="1" w:after="100" w:afterAutospacing="1"/>
      <w:jc w:val="left"/>
      <w:outlineLvl w:val="0"/>
    </w:pPr>
    <w:rPr>
      <w:rFonts w:ascii="ＭＳ Ｐゴシック" w:eastAsia="ＭＳ Ｐゴシック" w:hAnsi="ＭＳ Ｐゴシック" w:cs="Times New Roman"/>
      <w:b/>
      <w:bCs/>
      <w:kern w:val="36"/>
      <w:sz w:val="48"/>
      <w:szCs w:val="48"/>
      <w:lang w:val="x-none" w:eastAsia="x-none"/>
    </w:rPr>
  </w:style>
  <w:style w:type="paragraph" w:styleId="2">
    <w:name w:val="heading 2"/>
    <w:basedOn w:val="a"/>
    <w:next w:val="a"/>
    <w:link w:val="20"/>
    <w:uiPriority w:val="9"/>
    <w:unhideWhenUsed/>
    <w:qFormat/>
    <w:rsid w:val="00CC5F6F"/>
    <w:pPr>
      <w:keepNext/>
      <w:ind w:left="567" w:hanging="567"/>
      <w:outlineLvl w:val="1"/>
    </w:pPr>
    <w:rPr>
      <w:rFonts w:ascii="ＭＳ ゴシック" w:eastAsia="ＭＳ ゴシック"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qFormat/>
    <w:rsid w:val="00345162"/>
    <w:rPr>
      <w:rFonts w:ascii="ＭＳ Ｐゴシック" w:eastAsia="ＭＳ Ｐゴシック" w:hAnsi="ＭＳ Ｐゴシック" w:cs="Times New Roman"/>
      <w:b/>
      <w:bCs/>
      <w:kern w:val="36"/>
      <w:sz w:val="48"/>
      <w:szCs w:val="48"/>
      <w:lang w:val="x-none" w:eastAsia="x-none"/>
    </w:rPr>
  </w:style>
  <w:style w:type="character" w:customStyle="1" w:styleId="20">
    <w:name w:val="見出し 2 (文字)"/>
    <w:basedOn w:val="a0"/>
    <w:link w:val="2"/>
    <w:uiPriority w:val="9"/>
    <w:qFormat/>
    <w:rsid w:val="00CC5F6F"/>
    <w:rPr>
      <w:rFonts w:ascii="ＭＳ ゴシック" w:eastAsia="ＭＳ ゴシック" w:hAnsiTheme="majorHAnsi" w:cstheme="majorBidi"/>
    </w:rPr>
  </w:style>
  <w:style w:type="paragraph" w:styleId="a3">
    <w:name w:val="header"/>
    <w:basedOn w:val="a"/>
    <w:link w:val="a4"/>
    <w:uiPriority w:val="99"/>
    <w:unhideWhenUsed/>
    <w:rsid w:val="00C95411"/>
    <w:pPr>
      <w:tabs>
        <w:tab w:val="center" w:pos="4252"/>
        <w:tab w:val="right" w:pos="8504"/>
      </w:tabs>
      <w:snapToGrid w:val="0"/>
    </w:pPr>
  </w:style>
  <w:style w:type="character" w:customStyle="1" w:styleId="a4">
    <w:name w:val="ヘッダー (文字)"/>
    <w:basedOn w:val="a0"/>
    <w:link w:val="a3"/>
    <w:uiPriority w:val="99"/>
    <w:rsid w:val="00C95411"/>
  </w:style>
  <w:style w:type="paragraph" w:styleId="a5">
    <w:name w:val="footer"/>
    <w:basedOn w:val="a"/>
    <w:link w:val="a6"/>
    <w:uiPriority w:val="99"/>
    <w:unhideWhenUsed/>
    <w:rsid w:val="00C95411"/>
    <w:pPr>
      <w:tabs>
        <w:tab w:val="center" w:pos="4252"/>
        <w:tab w:val="right" w:pos="8504"/>
      </w:tabs>
      <w:snapToGrid w:val="0"/>
    </w:pPr>
  </w:style>
  <w:style w:type="character" w:customStyle="1" w:styleId="a6">
    <w:name w:val="フッター (文字)"/>
    <w:basedOn w:val="a0"/>
    <w:link w:val="a5"/>
    <w:uiPriority w:val="99"/>
    <w:rsid w:val="00C95411"/>
  </w:style>
  <w:style w:type="character" w:styleId="a7">
    <w:name w:val="page number"/>
    <w:basedOn w:val="a0"/>
    <w:rsid w:val="00345162"/>
  </w:style>
  <w:style w:type="paragraph" w:styleId="a8">
    <w:name w:val="Balloon Text"/>
    <w:basedOn w:val="a"/>
    <w:link w:val="a9"/>
    <w:uiPriority w:val="99"/>
    <w:semiHidden/>
    <w:qFormat/>
    <w:rsid w:val="00345162"/>
    <w:rPr>
      <w:rFonts w:ascii="Arial" w:eastAsia="ＭＳ ゴシック" w:hAnsi="Arial" w:cs="Times New Roman"/>
      <w:sz w:val="18"/>
      <w:szCs w:val="18"/>
    </w:rPr>
  </w:style>
  <w:style w:type="character" w:customStyle="1" w:styleId="a9">
    <w:name w:val="吹き出し (文字)"/>
    <w:basedOn w:val="a0"/>
    <w:link w:val="a8"/>
    <w:uiPriority w:val="99"/>
    <w:semiHidden/>
    <w:qFormat/>
    <w:rsid w:val="00345162"/>
    <w:rPr>
      <w:rFonts w:ascii="Arial" w:eastAsia="ＭＳ ゴシック" w:hAnsi="Arial" w:cs="Times New Roman"/>
      <w:sz w:val="18"/>
      <w:szCs w:val="18"/>
    </w:rPr>
  </w:style>
  <w:style w:type="paragraph" w:styleId="21">
    <w:name w:val="Body Text Indent 2"/>
    <w:basedOn w:val="a"/>
    <w:link w:val="22"/>
    <w:qFormat/>
    <w:rsid w:val="00345162"/>
    <w:pPr>
      <w:ind w:leftChars="95" w:left="407" w:hangingChars="100" w:hanging="209"/>
    </w:pPr>
    <w:rPr>
      <w:rFonts w:ascii="ＭＳ 明朝" w:eastAsia="ＭＳ 明朝" w:hAnsi="ＭＳ 明朝" w:cs="Times New Roman"/>
      <w:sz w:val="22"/>
      <w:lang w:val="x-none" w:eastAsia="x-none"/>
    </w:rPr>
  </w:style>
  <w:style w:type="character" w:customStyle="1" w:styleId="22">
    <w:name w:val="本文インデント 2 (文字)"/>
    <w:basedOn w:val="a0"/>
    <w:link w:val="21"/>
    <w:qFormat/>
    <w:rsid w:val="00345162"/>
    <w:rPr>
      <w:rFonts w:ascii="ＭＳ 明朝" w:eastAsia="ＭＳ 明朝" w:hAnsi="ＭＳ 明朝" w:cs="Times New Roman"/>
      <w:sz w:val="22"/>
      <w:lang w:val="x-none" w:eastAsia="x-none"/>
    </w:rPr>
  </w:style>
  <w:style w:type="paragraph" w:styleId="aa">
    <w:name w:val="Document Map"/>
    <w:basedOn w:val="a"/>
    <w:link w:val="ab"/>
    <w:qFormat/>
    <w:rsid w:val="00345162"/>
    <w:pPr>
      <w:shd w:val="clear" w:color="auto" w:fill="000080"/>
    </w:pPr>
    <w:rPr>
      <w:rFonts w:ascii="Arial" w:eastAsia="ＭＳ ゴシック" w:hAnsi="Arial" w:cs="Times New Roman"/>
      <w:szCs w:val="24"/>
      <w:lang w:val="x-none" w:eastAsia="x-none"/>
    </w:rPr>
  </w:style>
  <w:style w:type="character" w:customStyle="1" w:styleId="ab">
    <w:name w:val="見出しマップ (文字)"/>
    <w:basedOn w:val="a0"/>
    <w:link w:val="aa"/>
    <w:qFormat/>
    <w:rsid w:val="00345162"/>
    <w:rPr>
      <w:rFonts w:ascii="Arial" w:eastAsia="ＭＳ ゴシック" w:hAnsi="Arial" w:cs="Times New Roman"/>
      <w:szCs w:val="24"/>
      <w:shd w:val="clear" w:color="auto" w:fill="000080"/>
      <w:lang w:val="x-none" w:eastAsia="x-none"/>
    </w:rPr>
  </w:style>
  <w:style w:type="character" w:styleId="ac">
    <w:name w:val="Emphasis"/>
    <w:qFormat/>
    <w:rsid w:val="00345162"/>
    <w:rPr>
      <w:i/>
      <w:iCs/>
    </w:rPr>
  </w:style>
  <w:style w:type="table" w:styleId="ad">
    <w:name w:val="Table Grid"/>
    <w:basedOn w:val="a1"/>
    <w:uiPriority w:val="59"/>
    <w:qFormat/>
    <w:rsid w:val="0034516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345162"/>
    <w:pPr>
      <w:ind w:leftChars="400" w:left="840"/>
    </w:pPr>
    <w:rPr>
      <w:rFonts w:ascii="Century" w:eastAsia="ＭＳ 明朝" w:hAnsi="Century" w:cs="Times New Roman"/>
      <w:szCs w:val="24"/>
    </w:rPr>
  </w:style>
  <w:style w:type="paragraph" w:styleId="af">
    <w:name w:val="Closing"/>
    <w:basedOn w:val="a"/>
    <w:link w:val="af0"/>
    <w:qFormat/>
    <w:rsid w:val="00345162"/>
    <w:pPr>
      <w:jc w:val="right"/>
    </w:pPr>
    <w:rPr>
      <w:rFonts w:ascii="Century" w:eastAsia="ＭＳ 明朝" w:hAnsi="Century" w:cs="Times New Roman"/>
      <w:sz w:val="24"/>
      <w:szCs w:val="24"/>
      <w:lang w:val="x-none" w:eastAsia="x-none"/>
    </w:rPr>
  </w:style>
  <w:style w:type="character" w:customStyle="1" w:styleId="af0">
    <w:name w:val="結語 (文字)"/>
    <w:basedOn w:val="a0"/>
    <w:link w:val="af"/>
    <w:qFormat/>
    <w:rsid w:val="00345162"/>
    <w:rPr>
      <w:rFonts w:ascii="Century" w:eastAsia="ＭＳ 明朝" w:hAnsi="Century" w:cs="Times New Roman"/>
      <w:sz w:val="24"/>
      <w:szCs w:val="24"/>
      <w:lang w:val="x-none" w:eastAsia="x-none"/>
    </w:rPr>
  </w:style>
  <w:style w:type="paragraph" w:styleId="Web">
    <w:name w:val="Normal (Web)"/>
    <w:basedOn w:val="a"/>
    <w:uiPriority w:val="99"/>
    <w:unhideWhenUsed/>
    <w:qFormat/>
    <w:rsid w:val="0034516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Body Text Indent"/>
    <w:basedOn w:val="a"/>
    <w:link w:val="af2"/>
    <w:qFormat/>
    <w:rsid w:val="00345162"/>
    <w:pPr>
      <w:ind w:leftChars="400" w:left="851"/>
    </w:pPr>
    <w:rPr>
      <w:rFonts w:ascii="Century" w:eastAsia="ＭＳ 明朝" w:hAnsi="Century" w:cs="Times New Roman"/>
      <w:szCs w:val="24"/>
      <w:lang w:val="x-none" w:eastAsia="x-none"/>
    </w:rPr>
  </w:style>
  <w:style w:type="character" w:customStyle="1" w:styleId="af2">
    <w:name w:val="本文インデント (文字)"/>
    <w:basedOn w:val="a0"/>
    <w:link w:val="af1"/>
    <w:qFormat/>
    <w:rsid w:val="00345162"/>
    <w:rPr>
      <w:rFonts w:ascii="Century" w:eastAsia="ＭＳ 明朝" w:hAnsi="Century" w:cs="Times New Roman"/>
      <w:szCs w:val="24"/>
      <w:lang w:val="x-none" w:eastAsia="x-none"/>
    </w:rPr>
  </w:style>
  <w:style w:type="character" w:styleId="af3">
    <w:name w:val="annotation reference"/>
    <w:qFormat/>
    <w:rsid w:val="00345162"/>
    <w:rPr>
      <w:sz w:val="18"/>
      <w:szCs w:val="18"/>
    </w:rPr>
  </w:style>
  <w:style w:type="paragraph" w:styleId="af4">
    <w:name w:val="annotation text"/>
    <w:basedOn w:val="a"/>
    <w:link w:val="af5"/>
    <w:qFormat/>
    <w:rsid w:val="00345162"/>
    <w:pPr>
      <w:jc w:val="left"/>
    </w:pPr>
    <w:rPr>
      <w:rFonts w:ascii="Century" w:eastAsia="ＭＳ 明朝" w:hAnsi="Century" w:cs="Times New Roman"/>
      <w:szCs w:val="24"/>
      <w:lang w:val="x-none" w:eastAsia="x-none"/>
    </w:rPr>
  </w:style>
  <w:style w:type="character" w:customStyle="1" w:styleId="af5">
    <w:name w:val="コメント文字列 (文字)"/>
    <w:basedOn w:val="a0"/>
    <w:link w:val="af4"/>
    <w:qFormat/>
    <w:rsid w:val="00345162"/>
    <w:rPr>
      <w:rFonts w:ascii="Century" w:eastAsia="ＭＳ 明朝" w:hAnsi="Century" w:cs="Times New Roman"/>
      <w:szCs w:val="24"/>
      <w:lang w:val="x-none" w:eastAsia="x-none"/>
    </w:rPr>
  </w:style>
  <w:style w:type="paragraph" w:styleId="af6">
    <w:name w:val="Body Text"/>
    <w:basedOn w:val="a"/>
    <w:link w:val="af7"/>
    <w:qFormat/>
    <w:rsid w:val="00345162"/>
    <w:rPr>
      <w:rFonts w:ascii="Century" w:eastAsia="ＭＳ 明朝" w:hAnsi="Century" w:cs="Times New Roman"/>
      <w:szCs w:val="24"/>
      <w:lang w:val="x-none" w:eastAsia="x-none"/>
    </w:rPr>
  </w:style>
  <w:style w:type="character" w:customStyle="1" w:styleId="af7">
    <w:name w:val="本文 (文字)"/>
    <w:basedOn w:val="a0"/>
    <w:link w:val="af6"/>
    <w:qFormat/>
    <w:rsid w:val="00345162"/>
    <w:rPr>
      <w:rFonts w:ascii="Century" w:eastAsia="ＭＳ 明朝" w:hAnsi="Century" w:cs="Times New Roman"/>
      <w:szCs w:val="24"/>
      <w:lang w:val="x-none" w:eastAsia="x-none"/>
    </w:rPr>
  </w:style>
  <w:style w:type="paragraph" w:styleId="af8">
    <w:name w:val="annotation subject"/>
    <w:basedOn w:val="af4"/>
    <w:next w:val="af4"/>
    <w:link w:val="af9"/>
    <w:qFormat/>
    <w:rsid w:val="00345162"/>
    <w:rPr>
      <w:b/>
      <w:bCs/>
      <w:lang w:val="en-US" w:eastAsia="ja-JP"/>
    </w:rPr>
  </w:style>
  <w:style w:type="character" w:customStyle="1" w:styleId="af9">
    <w:name w:val="コメント内容 (文字)"/>
    <w:basedOn w:val="af5"/>
    <w:link w:val="af8"/>
    <w:qFormat/>
    <w:rsid w:val="00345162"/>
    <w:rPr>
      <w:rFonts w:ascii="Century" w:eastAsia="ＭＳ 明朝" w:hAnsi="Century" w:cs="Times New Roman"/>
      <w:b/>
      <w:bCs/>
      <w:szCs w:val="24"/>
      <w:lang w:val="x-none" w:eastAsia="x-none"/>
    </w:rPr>
  </w:style>
  <w:style w:type="paragraph" w:styleId="afa">
    <w:name w:val="Revision"/>
    <w:hidden/>
    <w:uiPriority w:val="99"/>
    <w:semiHidden/>
    <w:rsid w:val="00345162"/>
    <w:rPr>
      <w:rFonts w:ascii="Century" w:eastAsia="ＭＳ 明朝" w:hAnsi="Century" w:cs="Times New Roman"/>
      <w:szCs w:val="24"/>
    </w:rPr>
  </w:style>
  <w:style w:type="paragraph" w:styleId="afb">
    <w:name w:val="Plain Text"/>
    <w:basedOn w:val="a"/>
    <w:link w:val="afc"/>
    <w:uiPriority w:val="99"/>
    <w:unhideWhenUsed/>
    <w:qFormat/>
    <w:rsid w:val="00345162"/>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basedOn w:val="a0"/>
    <w:link w:val="afb"/>
    <w:uiPriority w:val="99"/>
    <w:qFormat/>
    <w:rsid w:val="00345162"/>
    <w:rPr>
      <w:rFonts w:ascii="ＭＳ ゴシック" w:eastAsia="ＭＳ ゴシック" w:hAnsi="ＭＳ ゴシック" w:cs="ＭＳ Ｐゴシック"/>
      <w:kern w:val="0"/>
      <w:sz w:val="20"/>
      <w:szCs w:val="20"/>
    </w:rPr>
  </w:style>
  <w:style w:type="paragraph" w:customStyle="1" w:styleId="Default">
    <w:name w:val="Default"/>
    <w:qFormat/>
    <w:rsid w:val="00345162"/>
    <w:pPr>
      <w:widowControl w:val="0"/>
      <w:autoSpaceDE w:val="0"/>
      <w:autoSpaceDN w:val="0"/>
      <w:adjustRightInd w:val="0"/>
    </w:pPr>
    <w:rPr>
      <w:rFonts w:ascii="ＭＳ" w:eastAsia="ＭＳ" w:hAnsi="Century" w:cs="ＭＳ"/>
      <w:color w:val="000000"/>
      <w:kern w:val="0"/>
      <w:sz w:val="24"/>
      <w:szCs w:val="24"/>
    </w:rPr>
  </w:style>
  <w:style w:type="character" w:styleId="afd">
    <w:name w:val="Hyperlink"/>
    <w:basedOn w:val="a0"/>
    <w:uiPriority w:val="99"/>
    <w:unhideWhenUsed/>
    <w:qFormat/>
    <w:rsid w:val="00CC5F6F"/>
    <w:rPr>
      <w:color w:val="0000FF" w:themeColor="hyperlink"/>
      <w:u w:val="single"/>
    </w:rPr>
  </w:style>
  <w:style w:type="character" w:customStyle="1" w:styleId="11">
    <w:name w:val="未解決のメンション1"/>
    <w:basedOn w:val="a0"/>
    <w:uiPriority w:val="99"/>
    <w:semiHidden/>
    <w:unhideWhenUsed/>
    <w:qFormat/>
    <w:rsid w:val="00CC5F6F"/>
    <w:rPr>
      <w:color w:val="605E5C"/>
      <w:shd w:val="clear" w:color="auto" w:fill="E1DFDD"/>
    </w:rPr>
  </w:style>
  <w:style w:type="character" w:styleId="afe">
    <w:name w:val="FollowedHyperlink"/>
    <w:basedOn w:val="a0"/>
    <w:uiPriority w:val="99"/>
    <w:semiHidden/>
    <w:unhideWhenUsed/>
    <w:qFormat/>
    <w:rsid w:val="00CC5F6F"/>
    <w:rPr>
      <w:color w:val="800080" w:themeColor="followedHyperlink"/>
      <w:u w:val="single"/>
    </w:rPr>
  </w:style>
  <w:style w:type="paragraph" w:styleId="aff">
    <w:name w:val="TOC Heading"/>
    <w:basedOn w:val="1"/>
    <w:next w:val="a"/>
    <w:uiPriority w:val="39"/>
    <w:unhideWhenUsed/>
    <w:qFormat/>
    <w:rsid w:val="00CC5F6F"/>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ja-JP"/>
    </w:rPr>
  </w:style>
  <w:style w:type="paragraph" w:styleId="12">
    <w:name w:val="toc 1"/>
    <w:basedOn w:val="a"/>
    <w:next w:val="a"/>
    <w:autoRedefine/>
    <w:uiPriority w:val="39"/>
    <w:unhideWhenUsed/>
    <w:qFormat/>
    <w:rsid w:val="00CC5F6F"/>
  </w:style>
  <w:style w:type="paragraph" w:styleId="23">
    <w:name w:val="toc 2"/>
    <w:basedOn w:val="a"/>
    <w:next w:val="a"/>
    <w:autoRedefine/>
    <w:uiPriority w:val="39"/>
    <w:unhideWhenUsed/>
    <w:qFormat/>
    <w:rsid w:val="00CC5F6F"/>
    <w:pPr>
      <w:ind w:leftChars="100" w:left="210"/>
    </w:pPr>
  </w:style>
  <w:style w:type="paragraph" w:styleId="aff0">
    <w:name w:val="Date"/>
    <w:basedOn w:val="a"/>
    <w:next w:val="a"/>
    <w:link w:val="aff1"/>
    <w:uiPriority w:val="99"/>
    <w:semiHidden/>
    <w:unhideWhenUsed/>
    <w:qFormat/>
    <w:rsid w:val="00CC5F6F"/>
  </w:style>
  <w:style w:type="character" w:customStyle="1" w:styleId="aff1">
    <w:name w:val="日付 (文字)"/>
    <w:basedOn w:val="a0"/>
    <w:link w:val="aff0"/>
    <w:uiPriority w:val="99"/>
    <w:semiHidden/>
    <w:qFormat/>
    <w:rsid w:val="00CC5F6F"/>
  </w:style>
  <w:style w:type="table" w:customStyle="1" w:styleId="13">
    <w:name w:val="表 (格子)1"/>
    <w:basedOn w:val="a1"/>
    <w:next w:val="ad"/>
    <w:uiPriority w:val="39"/>
    <w:qFormat/>
    <w:rsid w:val="00517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1"/>
    <w:next w:val="ad"/>
    <w:uiPriority w:val="39"/>
    <w:qFormat/>
    <w:rsid w:val="0089409F"/>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59"/>
    <w:rsid w:val="0061363E"/>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d"/>
    <w:uiPriority w:val="39"/>
    <w:rsid w:val="00E4201F"/>
    <w:rPr>
      <w:rFonts w:ascii="游明朝" w:eastAsia="游明朝" w:hAnsi="游明朝"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next w:val="ad"/>
    <w:uiPriority w:val="39"/>
    <w:rsid w:val="00E4201F"/>
    <w:rPr>
      <w:rFonts w:ascii="游明朝" w:eastAsia="游明朝" w:hAnsi="游明朝"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d"/>
    <w:uiPriority w:val="59"/>
    <w:qFormat/>
    <w:rsid w:val="00D7208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目次の見出し1"/>
    <w:basedOn w:val="1"/>
    <w:next w:val="a"/>
    <w:uiPriority w:val="39"/>
    <w:unhideWhenUsed/>
    <w:qFormat/>
    <w:rsid w:val="00BB72EF"/>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4116">
      <w:bodyDiv w:val="1"/>
      <w:marLeft w:val="0"/>
      <w:marRight w:val="0"/>
      <w:marTop w:val="0"/>
      <w:marBottom w:val="0"/>
      <w:divBdr>
        <w:top w:val="none" w:sz="0" w:space="0" w:color="auto"/>
        <w:left w:val="none" w:sz="0" w:space="0" w:color="auto"/>
        <w:bottom w:val="none" w:sz="0" w:space="0" w:color="auto"/>
        <w:right w:val="none" w:sz="0" w:space="0" w:color="auto"/>
      </w:divBdr>
    </w:div>
    <w:div w:id="139084245">
      <w:bodyDiv w:val="1"/>
      <w:marLeft w:val="0"/>
      <w:marRight w:val="0"/>
      <w:marTop w:val="0"/>
      <w:marBottom w:val="0"/>
      <w:divBdr>
        <w:top w:val="none" w:sz="0" w:space="0" w:color="auto"/>
        <w:left w:val="none" w:sz="0" w:space="0" w:color="auto"/>
        <w:bottom w:val="none" w:sz="0" w:space="0" w:color="auto"/>
        <w:right w:val="none" w:sz="0" w:space="0" w:color="auto"/>
      </w:divBdr>
    </w:div>
    <w:div w:id="224803385">
      <w:bodyDiv w:val="1"/>
      <w:marLeft w:val="0"/>
      <w:marRight w:val="0"/>
      <w:marTop w:val="0"/>
      <w:marBottom w:val="0"/>
      <w:divBdr>
        <w:top w:val="none" w:sz="0" w:space="0" w:color="auto"/>
        <w:left w:val="none" w:sz="0" w:space="0" w:color="auto"/>
        <w:bottom w:val="none" w:sz="0" w:space="0" w:color="auto"/>
        <w:right w:val="none" w:sz="0" w:space="0" w:color="auto"/>
      </w:divBdr>
    </w:div>
    <w:div w:id="228535824">
      <w:bodyDiv w:val="1"/>
      <w:marLeft w:val="0"/>
      <w:marRight w:val="0"/>
      <w:marTop w:val="0"/>
      <w:marBottom w:val="0"/>
      <w:divBdr>
        <w:top w:val="none" w:sz="0" w:space="0" w:color="auto"/>
        <w:left w:val="none" w:sz="0" w:space="0" w:color="auto"/>
        <w:bottom w:val="none" w:sz="0" w:space="0" w:color="auto"/>
        <w:right w:val="none" w:sz="0" w:space="0" w:color="auto"/>
      </w:divBdr>
    </w:div>
    <w:div w:id="292643229">
      <w:bodyDiv w:val="1"/>
      <w:marLeft w:val="0"/>
      <w:marRight w:val="0"/>
      <w:marTop w:val="0"/>
      <w:marBottom w:val="0"/>
      <w:divBdr>
        <w:top w:val="none" w:sz="0" w:space="0" w:color="auto"/>
        <w:left w:val="none" w:sz="0" w:space="0" w:color="auto"/>
        <w:bottom w:val="none" w:sz="0" w:space="0" w:color="auto"/>
        <w:right w:val="none" w:sz="0" w:space="0" w:color="auto"/>
      </w:divBdr>
    </w:div>
    <w:div w:id="364016790">
      <w:bodyDiv w:val="1"/>
      <w:marLeft w:val="0"/>
      <w:marRight w:val="0"/>
      <w:marTop w:val="0"/>
      <w:marBottom w:val="0"/>
      <w:divBdr>
        <w:top w:val="none" w:sz="0" w:space="0" w:color="auto"/>
        <w:left w:val="none" w:sz="0" w:space="0" w:color="auto"/>
        <w:bottom w:val="none" w:sz="0" w:space="0" w:color="auto"/>
        <w:right w:val="none" w:sz="0" w:space="0" w:color="auto"/>
      </w:divBdr>
    </w:div>
    <w:div w:id="442380911">
      <w:bodyDiv w:val="1"/>
      <w:marLeft w:val="0"/>
      <w:marRight w:val="0"/>
      <w:marTop w:val="0"/>
      <w:marBottom w:val="0"/>
      <w:divBdr>
        <w:top w:val="none" w:sz="0" w:space="0" w:color="auto"/>
        <w:left w:val="none" w:sz="0" w:space="0" w:color="auto"/>
        <w:bottom w:val="none" w:sz="0" w:space="0" w:color="auto"/>
        <w:right w:val="none" w:sz="0" w:space="0" w:color="auto"/>
      </w:divBdr>
    </w:div>
    <w:div w:id="472016874">
      <w:bodyDiv w:val="1"/>
      <w:marLeft w:val="0"/>
      <w:marRight w:val="0"/>
      <w:marTop w:val="0"/>
      <w:marBottom w:val="0"/>
      <w:divBdr>
        <w:top w:val="none" w:sz="0" w:space="0" w:color="auto"/>
        <w:left w:val="none" w:sz="0" w:space="0" w:color="auto"/>
        <w:bottom w:val="none" w:sz="0" w:space="0" w:color="auto"/>
        <w:right w:val="none" w:sz="0" w:space="0" w:color="auto"/>
      </w:divBdr>
    </w:div>
    <w:div w:id="492575708">
      <w:bodyDiv w:val="1"/>
      <w:marLeft w:val="0"/>
      <w:marRight w:val="0"/>
      <w:marTop w:val="0"/>
      <w:marBottom w:val="0"/>
      <w:divBdr>
        <w:top w:val="none" w:sz="0" w:space="0" w:color="auto"/>
        <w:left w:val="none" w:sz="0" w:space="0" w:color="auto"/>
        <w:bottom w:val="none" w:sz="0" w:space="0" w:color="auto"/>
        <w:right w:val="none" w:sz="0" w:space="0" w:color="auto"/>
      </w:divBdr>
      <w:divsChild>
        <w:div w:id="920136034">
          <w:marLeft w:val="0"/>
          <w:marRight w:val="0"/>
          <w:marTop w:val="0"/>
          <w:marBottom w:val="0"/>
          <w:divBdr>
            <w:top w:val="none" w:sz="0" w:space="0" w:color="auto"/>
            <w:left w:val="none" w:sz="0" w:space="0" w:color="auto"/>
            <w:bottom w:val="none" w:sz="0" w:space="0" w:color="auto"/>
            <w:right w:val="none" w:sz="0" w:space="0" w:color="auto"/>
          </w:divBdr>
          <w:divsChild>
            <w:div w:id="835535114">
              <w:marLeft w:val="0"/>
              <w:marRight w:val="0"/>
              <w:marTop w:val="600"/>
              <w:marBottom w:val="600"/>
              <w:divBdr>
                <w:top w:val="none" w:sz="0" w:space="0" w:color="auto"/>
                <w:left w:val="none" w:sz="0" w:space="0" w:color="auto"/>
                <w:bottom w:val="none" w:sz="0" w:space="0" w:color="auto"/>
                <w:right w:val="none" w:sz="0" w:space="0" w:color="auto"/>
              </w:divBdr>
              <w:divsChild>
                <w:div w:id="45841424">
                  <w:marLeft w:val="0"/>
                  <w:marRight w:val="0"/>
                  <w:marTop w:val="600"/>
                  <w:marBottom w:val="0"/>
                  <w:divBdr>
                    <w:top w:val="none" w:sz="0" w:space="0" w:color="auto"/>
                    <w:left w:val="none" w:sz="0" w:space="0" w:color="auto"/>
                    <w:bottom w:val="none" w:sz="0" w:space="0" w:color="auto"/>
                    <w:right w:val="none" w:sz="0" w:space="0" w:color="auto"/>
                  </w:divBdr>
                  <w:divsChild>
                    <w:div w:id="1793746287">
                      <w:marLeft w:val="0"/>
                      <w:marRight w:val="0"/>
                      <w:marTop w:val="0"/>
                      <w:marBottom w:val="0"/>
                      <w:divBdr>
                        <w:top w:val="none" w:sz="0" w:space="0" w:color="auto"/>
                        <w:left w:val="none" w:sz="0" w:space="0" w:color="auto"/>
                        <w:bottom w:val="none" w:sz="0" w:space="0" w:color="auto"/>
                        <w:right w:val="none" w:sz="0" w:space="0" w:color="auto"/>
                      </w:divBdr>
                      <w:divsChild>
                        <w:div w:id="16956761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4780194">
      <w:bodyDiv w:val="1"/>
      <w:marLeft w:val="0"/>
      <w:marRight w:val="0"/>
      <w:marTop w:val="0"/>
      <w:marBottom w:val="0"/>
      <w:divBdr>
        <w:top w:val="none" w:sz="0" w:space="0" w:color="auto"/>
        <w:left w:val="none" w:sz="0" w:space="0" w:color="auto"/>
        <w:bottom w:val="none" w:sz="0" w:space="0" w:color="auto"/>
        <w:right w:val="none" w:sz="0" w:space="0" w:color="auto"/>
      </w:divBdr>
    </w:div>
    <w:div w:id="688456093">
      <w:bodyDiv w:val="1"/>
      <w:marLeft w:val="0"/>
      <w:marRight w:val="0"/>
      <w:marTop w:val="0"/>
      <w:marBottom w:val="0"/>
      <w:divBdr>
        <w:top w:val="none" w:sz="0" w:space="0" w:color="auto"/>
        <w:left w:val="none" w:sz="0" w:space="0" w:color="auto"/>
        <w:bottom w:val="none" w:sz="0" w:space="0" w:color="auto"/>
        <w:right w:val="none" w:sz="0" w:space="0" w:color="auto"/>
      </w:divBdr>
    </w:div>
    <w:div w:id="699862167">
      <w:bodyDiv w:val="1"/>
      <w:marLeft w:val="0"/>
      <w:marRight w:val="0"/>
      <w:marTop w:val="0"/>
      <w:marBottom w:val="0"/>
      <w:divBdr>
        <w:top w:val="none" w:sz="0" w:space="0" w:color="auto"/>
        <w:left w:val="none" w:sz="0" w:space="0" w:color="auto"/>
        <w:bottom w:val="none" w:sz="0" w:space="0" w:color="auto"/>
        <w:right w:val="none" w:sz="0" w:space="0" w:color="auto"/>
      </w:divBdr>
    </w:div>
    <w:div w:id="723214760">
      <w:bodyDiv w:val="1"/>
      <w:marLeft w:val="0"/>
      <w:marRight w:val="0"/>
      <w:marTop w:val="0"/>
      <w:marBottom w:val="0"/>
      <w:divBdr>
        <w:top w:val="none" w:sz="0" w:space="0" w:color="auto"/>
        <w:left w:val="none" w:sz="0" w:space="0" w:color="auto"/>
        <w:bottom w:val="none" w:sz="0" w:space="0" w:color="auto"/>
        <w:right w:val="none" w:sz="0" w:space="0" w:color="auto"/>
      </w:divBdr>
    </w:div>
    <w:div w:id="751586000">
      <w:bodyDiv w:val="1"/>
      <w:marLeft w:val="0"/>
      <w:marRight w:val="0"/>
      <w:marTop w:val="0"/>
      <w:marBottom w:val="0"/>
      <w:divBdr>
        <w:top w:val="none" w:sz="0" w:space="0" w:color="auto"/>
        <w:left w:val="none" w:sz="0" w:space="0" w:color="auto"/>
        <w:bottom w:val="none" w:sz="0" w:space="0" w:color="auto"/>
        <w:right w:val="none" w:sz="0" w:space="0" w:color="auto"/>
      </w:divBdr>
    </w:div>
    <w:div w:id="767046812">
      <w:bodyDiv w:val="1"/>
      <w:marLeft w:val="0"/>
      <w:marRight w:val="0"/>
      <w:marTop w:val="0"/>
      <w:marBottom w:val="0"/>
      <w:divBdr>
        <w:top w:val="none" w:sz="0" w:space="0" w:color="auto"/>
        <w:left w:val="none" w:sz="0" w:space="0" w:color="auto"/>
        <w:bottom w:val="none" w:sz="0" w:space="0" w:color="auto"/>
        <w:right w:val="none" w:sz="0" w:space="0" w:color="auto"/>
      </w:divBdr>
    </w:div>
    <w:div w:id="779641714">
      <w:bodyDiv w:val="1"/>
      <w:marLeft w:val="0"/>
      <w:marRight w:val="0"/>
      <w:marTop w:val="0"/>
      <w:marBottom w:val="0"/>
      <w:divBdr>
        <w:top w:val="none" w:sz="0" w:space="0" w:color="auto"/>
        <w:left w:val="none" w:sz="0" w:space="0" w:color="auto"/>
        <w:bottom w:val="none" w:sz="0" w:space="0" w:color="auto"/>
        <w:right w:val="none" w:sz="0" w:space="0" w:color="auto"/>
      </w:divBdr>
    </w:div>
    <w:div w:id="795872434">
      <w:bodyDiv w:val="1"/>
      <w:marLeft w:val="0"/>
      <w:marRight w:val="0"/>
      <w:marTop w:val="0"/>
      <w:marBottom w:val="0"/>
      <w:divBdr>
        <w:top w:val="none" w:sz="0" w:space="0" w:color="auto"/>
        <w:left w:val="none" w:sz="0" w:space="0" w:color="auto"/>
        <w:bottom w:val="none" w:sz="0" w:space="0" w:color="auto"/>
        <w:right w:val="none" w:sz="0" w:space="0" w:color="auto"/>
      </w:divBdr>
    </w:div>
    <w:div w:id="852452871">
      <w:bodyDiv w:val="1"/>
      <w:marLeft w:val="0"/>
      <w:marRight w:val="0"/>
      <w:marTop w:val="0"/>
      <w:marBottom w:val="0"/>
      <w:divBdr>
        <w:top w:val="none" w:sz="0" w:space="0" w:color="auto"/>
        <w:left w:val="none" w:sz="0" w:space="0" w:color="auto"/>
        <w:bottom w:val="none" w:sz="0" w:space="0" w:color="auto"/>
        <w:right w:val="none" w:sz="0" w:space="0" w:color="auto"/>
      </w:divBdr>
    </w:div>
    <w:div w:id="892808495">
      <w:bodyDiv w:val="1"/>
      <w:marLeft w:val="0"/>
      <w:marRight w:val="0"/>
      <w:marTop w:val="0"/>
      <w:marBottom w:val="0"/>
      <w:divBdr>
        <w:top w:val="none" w:sz="0" w:space="0" w:color="auto"/>
        <w:left w:val="none" w:sz="0" w:space="0" w:color="auto"/>
        <w:bottom w:val="none" w:sz="0" w:space="0" w:color="auto"/>
        <w:right w:val="none" w:sz="0" w:space="0" w:color="auto"/>
      </w:divBdr>
    </w:div>
    <w:div w:id="1024676040">
      <w:bodyDiv w:val="1"/>
      <w:marLeft w:val="0"/>
      <w:marRight w:val="0"/>
      <w:marTop w:val="0"/>
      <w:marBottom w:val="0"/>
      <w:divBdr>
        <w:top w:val="none" w:sz="0" w:space="0" w:color="auto"/>
        <w:left w:val="none" w:sz="0" w:space="0" w:color="auto"/>
        <w:bottom w:val="none" w:sz="0" w:space="0" w:color="auto"/>
        <w:right w:val="none" w:sz="0" w:space="0" w:color="auto"/>
      </w:divBdr>
    </w:div>
    <w:div w:id="1037239121">
      <w:bodyDiv w:val="1"/>
      <w:marLeft w:val="0"/>
      <w:marRight w:val="0"/>
      <w:marTop w:val="0"/>
      <w:marBottom w:val="0"/>
      <w:divBdr>
        <w:top w:val="none" w:sz="0" w:space="0" w:color="auto"/>
        <w:left w:val="none" w:sz="0" w:space="0" w:color="auto"/>
        <w:bottom w:val="none" w:sz="0" w:space="0" w:color="auto"/>
        <w:right w:val="none" w:sz="0" w:space="0" w:color="auto"/>
      </w:divBdr>
    </w:div>
    <w:div w:id="1044259767">
      <w:bodyDiv w:val="1"/>
      <w:marLeft w:val="0"/>
      <w:marRight w:val="0"/>
      <w:marTop w:val="0"/>
      <w:marBottom w:val="0"/>
      <w:divBdr>
        <w:top w:val="none" w:sz="0" w:space="0" w:color="auto"/>
        <w:left w:val="none" w:sz="0" w:space="0" w:color="auto"/>
        <w:bottom w:val="none" w:sz="0" w:space="0" w:color="auto"/>
        <w:right w:val="none" w:sz="0" w:space="0" w:color="auto"/>
      </w:divBdr>
    </w:div>
    <w:div w:id="1046494162">
      <w:bodyDiv w:val="1"/>
      <w:marLeft w:val="0"/>
      <w:marRight w:val="0"/>
      <w:marTop w:val="0"/>
      <w:marBottom w:val="0"/>
      <w:divBdr>
        <w:top w:val="none" w:sz="0" w:space="0" w:color="auto"/>
        <w:left w:val="none" w:sz="0" w:space="0" w:color="auto"/>
        <w:bottom w:val="none" w:sz="0" w:space="0" w:color="auto"/>
        <w:right w:val="none" w:sz="0" w:space="0" w:color="auto"/>
      </w:divBdr>
    </w:div>
    <w:div w:id="1075513917">
      <w:bodyDiv w:val="1"/>
      <w:marLeft w:val="0"/>
      <w:marRight w:val="0"/>
      <w:marTop w:val="0"/>
      <w:marBottom w:val="0"/>
      <w:divBdr>
        <w:top w:val="none" w:sz="0" w:space="0" w:color="auto"/>
        <w:left w:val="none" w:sz="0" w:space="0" w:color="auto"/>
        <w:bottom w:val="none" w:sz="0" w:space="0" w:color="auto"/>
        <w:right w:val="none" w:sz="0" w:space="0" w:color="auto"/>
      </w:divBdr>
    </w:div>
    <w:div w:id="1146510489">
      <w:bodyDiv w:val="1"/>
      <w:marLeft w:val="0"/>
      <w:marRight w:val="0"/>
      <w:marTop w:val="0"/>
      <w:marBottom w:val="0"/>
      <w:divBdr>
        <w:top w:val="none" w:sz="0" w:space="0" w:color="auto"/>
        <w:left w:val="none" w:sz="0" w:space="0" w:color="auto"/>
        <w:bottom w:val="none" w:sz="0" w:space="0" w:color="auto"/>
        <w:right w:val="none" w:sz="0" w:space="0" w:color="auto"/>
      </w:divBdr>
    </w:div>
    <w:div w:id="1158687594">
      <w:bodyDiv w:val="1"/>
      <w:marLeft w:val="0"/>
      <w:marRight w:val="0"/>
      <w:marTop w:val="0"/>
      <w:marBottom w:val="0"/>
      <w:divBdr>
        <w:top w:val="none" w:sz="0" w:space="0" w:color="auto"/>
        <w:left w:val="none" w:sz="0" w:space="0" w:color="auto"/>
        <w:bottom w:val="none" w:sz="0" w:space="0" w:color="auto"/>
        <w:right w:val="none" w:sz="0" w:space="0" w:color="auto"/>
      </w:divBdr>
    </w:div>
    <w:div w:id="1196384237">
      <w:bodyDiv w:val="1"/>
      <w:marLeft w:val="0"/>
      <w:marRight w:val="0"/>
      <w:marTop w:val="0"/>
      <w:marBottom w:val="0"/>
      <w:divBdr>
        <w:top w:val="none" w:sz="0" w:space="0" w:color="auto"/>
        <w:left w:val="none" w:sz="0" w:space="0" w:color="auto"/>
        <w:bottom w:val="none" w:sz="0" w:space="0" w:color="auto"/>
        <w:right w:val="none" w:sz="0" w:space="0" w:color="auto"/>
      </w:divBdr>
    </w:div>
    <w:div w:id="1285766714">
      <w:bodyDiv w:val="1"/>
      <w:marLeft w:val="0"/>
      <w:marRight w:val="0"/>
      <w:marTop w:val="0"/>
      <w:marBottom w:val="0"/>
      <w:divBdr>
        <w:top w:val="none" w:sz="0" w:space="0" w:color="auto"/>
        <w:left w:val="none" w:sz="0" w:space="0" w:color="auto"/>
        <w:bottom w:val="none" w:sz="0" w:space="0" w:color="auto"/>
        <w:right w:val="none" w:sz="0" w:space="0" w:color="auto"/>
      </w:divBdr>
    </w:div>
    <w:div w:id="1295480523">
      <w:bodyDiv w:val="1"/>
      <w:marLeft w:val="0"/>
      <w:marRight w:val="0"/>
      <w:marTop w:val="0"/>
      <w:marBottom w:val="0"/>
      <w:divBdr>
        <w:top w:val="none" w:sz="0" w:space="0" w:color="auto"/>
        <w:left w:val="none" w:sz="0" w:space="0" w:color="auto"/>
        <w:bottom w:val="none" w:sz="0" w:space="0" w:color="auto"/>
        <w:right w:val="none" w:sz="0" w:space="0" w:color="auto"/>
      </w:divBdr>
    </w:div>
    <w:div w:id="1299410523">
      <w:bodyDiv w:val="1"/>
      <w:marLeft w:val="0"/>
      <w:marRight w:val="0"/>
      <w:marTop w:val="0"/>
      <w:marBottom w:val="0"/>
      <w:divBdr>
        <w:top w:val="none" w:sz="0" w:space="0" w:color="auto"/>
        <w:left w:val="none" w:sz="0" w:space="0" w:color="auto"/>
        <w:bottom w:val="none" w:sz="0" w:space="0" w:color="auto"/>
        <w:right w:val="none" w:sz="0" w:space="0" w:color="auto"/>
      </w:divBdr>
    </w:div>
    <w:div w:id="1315139568">
      <w:bodyDiv w:val="1"/>
      <w:marLeft w:val="0"/>
      <w:marRight w:val="0"/>
      <w:marTop w:val="0"/>
      <w:marBottom w:val="0"/>
      <w:divBdr>
        <w:top w:val="none" w:sz="0" w:space="0" w:color="auto"/>
        <w:left w:val="none" w:sz="0" w:space="0" w:color="auto"/>
        <w:bottom w:val="none" w:sz="0" w:space="0" w:color="auto"/>
        <w:right w:val="none" w:sz="0" w:space="0" w:color="auto"/>
      </w:divBdr>
    </w:div>
    <w:div w:id="1425415300">
      <w:bodyDiv w:val="1"/>
      <w:marLeft w:val="0"/>
      <w:marRight w:val="0"/>
      <w:marTop w:val="0"/>
      <w:marBottom w:val="0"/>
      <w:divBdr>
        <w:top w:val="none" w:sz="0" w:space="0" w:color="auto"/>
        <w:left w:val="none" w:sz="0" w:space="0" w:color="auto"/>
        <w:bottom w:val="none" w:sz="0" w:space="0" w:color="auto"/>
        <w:right w:val="none" w:sz="0" w:space="0" w:color="auto"/>
      </w:divBdr>
    </w:div>
    <w:div w:id="1633049653">
      <w:bodyDiv w:val="1"/>
      <w:marLeft w:val="0"/>
      <w:marRight w:val="0"/>
      <w:marTop w:val="0"/>
      <w:marBottom w:val="0"/>
      <w:divBdr>
        <w:top w:val="none" w:sz="0" w:space="0" w:color="auto"/>
        <w:left w:val="none" w:sz="0" w:space="0" w:color="auto"/>
        <w:bottom w:val="none" w:sz="0" w:space="0" w:color="auto"/>
        <w:right w:val="none" w:sz="0" w:space="0" w:color="auto"/>
      </w:divBdr>
    </w:div>
    <w:div w:id="1749574703">
      <w:bodyDiv w:val="1"/>
      <w:marLeft w:val="0"/>
      <w:marRight w:val="0"/>
      <w:marTop w:val="0"/>
      <w:marBottom w:val="0"/>
      <w:divBdr>
        <w:top w:val="none" w:sz="0" w:space="0" w:color="auto"/>
        <w:left w:val="none" w:sz="0" w:space="0" w:color="auto"/>
        <w:bottom w:val="none" w:sz="0" w:space="0" w:color="auto"/>
        <w:right w:val="none" w:sz="0" w:space="0" w:color="auto"/>
      </w:divBdr>
    </w:div>
    <w:div w:id="1767848893">
      <w:bodyDiv w:val="1"/>
      <w:marLeft w:val="0"/>
      <w:marRight w:val="0"/>
      <w:marTop w:val="0"/>
      <w:marBottom w:val="0"/>
      <w:divBdr>
        <w:top w:val="none" w:sz="0" w:space="0" w:color="auto"/>
        <w:left w:val="none" w:sz="0" w:space="0" w:color="auto"/>
        <w:bottom w:val="none" w:sz="0" w:space="0" w:color="auto"/>
        <w:right w:val="none" w:sz="0" w:space="0" w:color="auto"/>
      </w:divBdr>
    </w:div>
    <w:div w:id="1788115884">
      <w:bodyDiv w:val="1"/>
      <w:marLeft w:val="0"/>
      <w:marRight w:val="0"/>
      <w:marTop w:val="0"/>
      <w:marBottom w:val="0"/>
      <w:divBdr>
        <w:top w:val="none" w:sz="0" w:space="0" w:color="auto"/>
        <w:left w:val="none" w:sz="0" w:space="0" w:color="auto"/>
        <w:bottom w:val="none" w:sz="0" w:space="0" w:color="auto"/>
        <w:right w:val="none" w:sz="0" w:space="0" w:color="auto"/>
      </w:divBdr>
    </w:div>
    <w:div w:id="1810240432">
      <w:bodyDiv w:val="1"/>
      <w:marLeft w:val="0"/>
      <w:marRight w:val="0"/>
      <w:marTop w:val="0"/>
      <w:marBottom w:val="0"/>
      <w:divBdr>
        <w:top w:val="none" w:sz="0" w:space="0" w:color="auto"/>
        <w:left w:val="none" w:sz="0" w:space="0" w:color="auto"/>
        <w:bottom w:val="none" w:sz="0" w:space="0" w:color="auto"/>
        <w:right w:val="none" w:sz="0" w:space="0" w:color="auto"/>
      </w:divBdr>
    </w:div>
    <w:div w:id="1878271928">
      <w:bodyDiv w:val="1"/>
      <w:marLeft w:val="0"/>
      <w:marRight w:val="0"/>
      <w:marTop w:val="0"/>
      <w:marBottom w:val="0"/>
      <w:divBdr>
        <w:top w:val="none" w:sz="0" w:space="0" w:color="auto"/>
        <w:left w:val="none" w:sz="0" w:space="0" w:color="auto"/>
        <w:bottom w:val="none" w:sz="0" w:space="0" w:color="auto"/>
        <w:right w:val="none" w:sz="0" w:space="0" w:color="auto"/>
      </w:divBdr>
    </w:div>
    <w:div w:id="1923679526">
      <w:bodyDiv w:val="1"/>
      <w:marLeft w:val="0"/>
      <w:marRight w:val="0"/>
      <w:marTop w:val="0"/>
      <w:marBottom w:val="0"/>
      <w:divBdr>
        <w:top w:val="none" w:sz="0" w:space="0" w:color="auto"/>
        <w:left w:val="none" w:sz="0" w:space="0" w:color="auto"/>
        <w:bottom w:val="none" w:sz="0" w:space="0" w:color="auto"/>
        <w:right w:val="none" w:sz="0" w:space="0" w:color="auto"/>
      </w:divBdr>
    </w:div>
    <w:div w:id="1941136745">
      <w:bodyDiv w:val="1"/>
      <w:marLeft w:val="0"/>
      <w:marRight w:val="0"/>
      <w:marTop w:val="0"/>
      <w:marBottom w:val="0"/>
      <w:divBdr>
        <w:top w:val="none" w:sz="0" w:space="0" w:color="auto"/>
        <w:left w:val="none" w:sz="0" w:space="0" w:color="auto"/>
        <w:bottom w:val="none" w:sz="0" w:space="0" w:color="auto"/>
        <w:right w:val="none" w:sz="0" w:space="0" w:color="auto"/>
      </w:divBdr>
    </w:div>
    <w:div w:id="2011786029">
      <w:bodyDiv w:val="1"/>
      <w:marLeft w:val="0"/>
      <w:marRight w:val="0"/>
      <w:marTop w:val="0"/>
      <w:marBottom w:val="0"/>
      <w:divBdr>
        <w:top w:val="none" w:sz="0" w:space="0" w:color="auto"/>
        <w:left w:val="none" w:sz="0" w:space="0" w:color="auto"/>
        <w:bottom w:val="none" w:sz="0" w:space="0" w:color="auto"/>
        <w:right w:val="none" w:sz="0" w:space="0" w:color="auto"/>
      </w:divBdr>
    </w:div>
    <w:div w:id="2026860059">
      <w:bodyDiv w:val="1"/>
      <w:marLeft w:val="0"/>
      <w:marRight w:val="0"/>
      <w:marTop w:val="0"/>
      <w:marBottom w:val="0"/>
      <w:divBdr>
        <w:top w:val="none" w:sz="0" w:space="0" w:color="auto"/>
        <w:left w:val="none" w:sz="0" w:space="0" w:color="auto"/>
        <w:bottom w:val="none" w:sz="0" w:space="0" w:color="auto"/>
        <w:right w:val="none" w:sz="0" w:space="0" w:color="auto"/>
      </w:divBdr>
    </w:div>
    <w:div w:id="2052416585">
      <w:bodyDiv w:val="1"/>
      <w:marLeft w:val="0"/>
      <w:marRight w:val="0"/>
      <w:marTop w:val="0"/>
      <w:marBottom w:val="0"/>
      <w:divBdr>
        <w:top w:val="none" w:sz="0" w:space="0" w:color="auto"/>
        <w:left w:val="none" w:sz="0" w:space="0" w:color="auto"/>
        <w:bottom w:val="none" w:sz="0" w:space="0" w:color="auto"/>
        <w:right w:val="none" w:sz="0" w:space="0" w:color="auto"/>
      </w:divBdr>
    </w:div>
    <w:div w:id="210995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ysClr val="window" lastClr="FFFFFF"/>
        </a:solidFill>
        <a:ln w="6350">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51DFF-E087-4F5A-9575-CC2E458B0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998</Words>
  <Characters>5692</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山崎　隆司</cp:lastModifiedBy>
  <cp:revision>2</cp:revision>
  <cp:lastPrinted>2024-01-12T09:47:00Z</cp:lastPrinted>
  <dcterms:created xsi:type="dcterms:W3CDTF">2024-01-16T07:01:00Z</dcterms:created>
  <dcterms:modified xsi:type="dcterms:W3CDTF">2024-01-16T07:01:00Z</dcterms:modified>
</cp:coreProperties>
</file>