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99" w:rsidRPr="00846A81" w:rsidRDefault="00CB0599" w:rsidP="00CB0599">
      <w:pPr>
        <w:spacing w:line="400" w:lineRule="exact"/>
        <w:jc w:val="right"/>
        <w:rPr>
          <w:rStyle w:val="ac"/>
        </w:rPr>
      </w:pPr>
      <w:bookmarkStart w:id="0" w:name="_GoBack"/>
      <w:bookmarkEnd w:id="0"/>
    </w:p>
    <w:p w:rsidR="00CB0599" w:rsidRPr="00507085" w:rsidRDefault="00CB0599" w:rsidP="00CB0599">
      <w:pPr>
        <w:spacing w:line="400" w:lineRule="exact"/>
        <w:jc w:val="right"/>
        <w:rPr>
          <w:rFonts w:ascii="Meiryo UI" w:eastAsia="Meiryo UI" w:hAnsi="Meiryo UI" w:cs="Meiryo UI"/>
          <w:sz w:val="24"/>
        </w:rPr>
      </w:pPr>
      <w:r w:rsidRPr="00507085">
        <w:rPr>
          <w:rFonts w:ascii="Meiryo UI" w:eastAsia="Meiryo UI" w:hAnsi="Meiryo UI" w:cs="Meiryo UI" w:hint="eastAsia"/>
          <w:sz w:val="24"/>
        </w:rPr>
        <w:t>平成3</w:t>
      </w:r>
      <w:r>
        <w:rPr>
          <w:rFonts w:ascii="Meiryo UI" w:eastAsia="Meiryo UI" w:hAnsi="Meiryo UI" w:cs="Meiryo UI" w:hint="eastAsia"/>
          <w:sz w:val="24"/>
        </w:rPr>
        <w:t>1</w:t>
      </w:r>
      <w:r w:rsidRPr="00507085">
        <w:rPr>
          <w:rFonts w:ascii="Meiryo UI" w:eastAsia="Meiryo UI" w:hAnsi="Meiryo UI" w:cs="Meiryo UI" w:hint="eastAsia"/>
          <w:sz w:val="24"/>
        </w:rPr>
        <w:t>年2月</w:t>
      </w:r>
      <w:r>
        <w:rPr>
          <w:rFonts w:ascii="Meiryo UI" w:eastAsia="Meiryo UI" w:hAnsi="Meiryo UI" w:cs="Meiryo UI" w:hint="eastAsia"/>
          <w:sz w:val="24"/>
        </w:rPr>
        <w:t>25</w:t>
      </w:r>
      <w:r w:rsidRPr="00507085">
        <w:rPr>
          <w:rFonts w:ascii="Meiryo UI" w:eastAsia="Meiryo UI" w:hAnsi="Meiryo UI" w:cs="Meiryo UI" w:hint="eastAsia"/>
          <w:sz w:val="24"/>
        </w:rPr>
        <w:t>日</w:t>
      </w: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C21AB0" w:rsidRPr="009B699A" w:rsidRDefault="00C21AB0" w:rsidP="00662AA5">
      <w:pPr>
        <w:spacing w:line="500" w:lineRule="exact"/>
        <w:ind w:right="960"/>
        <w:rPr>
          <w:rFonts w:ascii="Meiryo UI" w:eastAsia="Meiryo UI" w:hAnsi="Meiryo UI" w:cs="Meiryo UI"/>
          <w:b/>
          <w:sz w:val="24"/>
          <w:u w:val="double"/>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9A4DF3" w:rsidP="00C12E1A">
      <w:pPr>
        <w:spacing w:line="500" w:lineRule="exact"/>
        <w:jc w:val="center"/>
        <w:rPr>
          <w:rFonts w:ascii="Meiryo UI" w:eastAsia="Meiryo UI" w:hAnsi="Meiryo UI" w:cs="Meiryo UI"/>
          <w:b/>
          <w:sz w:val="44"/>
          <w:szCs w:val="44"/>
        </w:rPr>
      </w:pPr>
      <w:r w:rsidRPr="009B699A">
        <w:rPr>
          <w:rFonts w:ascii="Meiryo UI" w:eastAsia="Meiryo UI" w:hAnsi="Meiryo UI" w:cs="Meiryo UI" w:hint="eastAsia"/>
          <w:b/>
          <w:sz w:val="44"/>
          <w:szCs w:val="44"/>
        </w:rPr>
        <w:t>府政運営の基本方針</w:t>
      </w:r>
      <w:r w:rsidR="00E850F5" w:rsidRPr="009B699A">
        <w:rPr>
          <w:rFonts w:ascii="Meiryo UI" w:eastAsia="Meiryo UI" w:hAnsi="Meiryo UI" w:cs="Meiryo UI"/>
          <w:b/>
          <w:sz w:val="44"/>
          <w:szCs w:val="44"/>
        </w:rPr>
        <w:t>2019</w:t>
      </w:r>
    </w:p>
    <w:p w:rsidR="00083B5D" w:rsidRPr="009B699A" w:rsidRDefault="00083B5D" w:rsidP="000F3891">
      <w:pPr>
        <w:spacing w:line="500" w:lineRule="exact"/>
        <w:rPr>
          <w:rFonts w:ascii="Meiryo UI" w:eastAsia="Meiryo UI" w:hAnsi="Meiryo UI" w:cs="Meiryo UI"/>
          <w:b/>
          <w:sz w:val="26"/>
          <w:szCs w:val="26"/>
        </w:rPr>
      </w:pPr>
    </w:p>
    <w:p w:rsidR="00083B5D" w:rsidRPr="009B699A"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第</w:t>
      </w:r>
      <w:r w:rsidR="00C128FC" w:rsidRPr="009B699A">
        <w:rPr>
          <w:rFonts w:ascii="Meiryo UI" w:eastAsia="Meiryo UI" w:hAnsi="Meiryo UI" w:cs="Meiryo UI" w:hint="eastAsia"/>
          <w:b/>
          <w:sz w:val="28"/>
          <w:szCs w:val="28"/>
        </w:rPr>
        <w:t>２</w:t>
      </w:r>
      <w:r w:rsidRPr="009B699A">
        <w:rPr>
          <w:rFonts w:ascii="Meiryo UI" w:eastAsia="Meiryo UI" w:hAnsi="Meiryo UI" w:cs="Meiryo UI" w:hint="eastAsia"/>
          <w:b/>
          <w:sz w:val="28"/>
          <w:szCs w:val="28"/>
        </w:rPr>
        <w:t xml:space="preserve">　</w:t>
      </w:r>
      <w:r w:rsidR="009F099F" w:rsidRPr="009B699A">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6"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w0bG33gAAAAgBAAAPAAAAZHJzL2Rvd25yZXYueG1sTI/BToNAEIbvJr7D&#10;Zky82cXalhZZGlM08eKh1cTrAlMg7s4SdqHw9o4ne5z5v/zzTbqfrBEj9r51pOBxEYFAKl3VUq3g&#10;6/PtYQvCB02VNo5QwYwe9tntTaqTyl3oiOMp1IJLyCdaQRNCl0jpywat9gvXIXF2dr3Vgce+llWv&#10;L1xujVxG0UZa3RJfaHSHhwbLn9NgFeTHvJw/zFB8x/NuPJiNm1/zd6Xu76aXZxABp/APw58+q0PG&#10;ToUbqPLCKIifGFSwilYgON6t17womIvjJcgsldcPZL8AAAD//wMAUEsBAi0AFAAGAAgAAAAhALaD&#10;OJL+AAAA4QEAABMAAAAAAAAAAAAAAAAAAAAAAFtDb250ZW50X1R5cGVzXS54bWxQSwECLQAUAAYA&#10;CAAAACEAOP0h/9YAAACUAQAACwAAAAAAAAAAAAAAAAAvAQAAX3JlbHMvLnJlbHNQSwECLQAUAAYA&#10;CAAAACEATnzYeBoCAABXBAAADgAAAAAAAAAAAAAAAAAuAgAAZHJzL2Uyb0RvYy54bWxQSwECLQAU&#10;AAYACAAAACEAsNGxt94AAAAIAQAADwAAAAAAAAAAAAAAAAB0BAAAZHJzL2Rvd25yZXYueG1sUEsF&#10;BgAAAAAEAAQA8wAAAH8FA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C37F52" w:rsidRPr="007813CF" w:rsidRDefault="00C37F52" w:rsidP="00180804">
      <w:pPr>
        <w:spacing w:line="420" w:lineRule="exact"/>
        <w:rPr>
          <w:rFonts w:ascii="Meiryo UI" w:eastAsia="Meiryo UI" w:hAnsi="Meiryo UI" w:cs="Meiryo UI"/>
          <w:b/>
          <w:sz w:val="26"/>
          <w:szCs w:val="26"/>
        </w:rPr>
      </w:pP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606870" w:rsidRPr="009B699A" w:rsidRDefault="007205BA"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平成</w:t>
      </w:r>
      <w:r w:rsidRPr="009B699A">
        <w:rPr>
          <w:rFonts w:ascii="Meiryo UI" w:eastAsia="Meiryo UI" w:hAnsi="Meiryo UI" w:cs="Meiryo UI"/>
          <w:sz w:val="26"/>
          <w:szCs w:val="26"/>
        </w:rPr>
        <w:t>31</w:t>
      </w:r>
      <w:r w:rsidR="007779EF" w:rsidRPr="009B699A">
        <w:rPr>
          <w:rFonts w:ascii="Meiryo UI" w:eastAsia="Meiryo UI" w:hAnsi="Meiryo UI" w:cs="Meiryo UI" w:hint="eastAsia"/>
          <w:sz w:val="26"/>
          <w:szCs w:val="26"/>
        </w:rPr>
        <w:t>年度は、</w:t>
      </w:r>
      <w:r w:rsidR="00606870" w:rsidRPr="009B699A">
        <w:rPr>
          <w:rFonts w:ascii="Meiryo UI" w:eastAsia="Meiryo UI" w:hAnsi="Meiryo UI" w:cs="Meiryo UI" w:hint="eastAsia"/>
          <w:sz w:val="26"/>
          <w:szCs w:val="26"/>
        </w:rPr>
        <w:t>こ</w:t>
      </w:r>
      <w:r w:rsidR="0017310A" w:rsidRPr="009B699A">
        <w:rPr>
          <w:rFonts w:ascii="Meiryo UI" w:eastAsia="Meiryo UI" w:hAnsi="Meiryo UI" w:cs="Meiryo UI" w:hint="eastAsia"/>
          <w:sz w:val="26"/>
          <w:szCs w:val="26"/>
        </w:rPr>
        <w:t>れまで</w:t>
      </w:r>
      <w:r w:rsidR="00CB4914" w:rsidRPr="009B699A">
        <w:rPr>
          <w:rFonts w:ascii="Meiryo UI" w:eastAsia="Meiryo UI" w:hAnsi="Meiryo UI" w:cs="Meiryo UI" w:hint="eastAsia"/>
          <w:sz w:val="26"/>
          <w:szCs w:val="26"/>
        </w:rPr>
        <w:t>築いてきた</w:t>
      </w:r>
      <w:r w:rsidR="00606870" w:rsidRPr="009B699A">
        <w:rPr>
          <w:rFonts w:ascii="Meiryo UI" w:eastAsia="Meiryo UI" w:hAnsi="Meiryo UI" w:cs="Meiryo UI" w:hint="eastAsia"/>
          <w:sz w:val="26"/>
          <w:szCs w:val="26"/>
        </w:rPr>
        <w:t>「変革と挑戦」の姿勢</w:t>
      </w:r>
      <w:r w:rsidR="00E850F5" w:rsidRPr="009B699A">
        <w:rPr>
          <w:rFonts w:ascii="Meiryo UI" w:eastAsia="Meiryo UI" w:hAnsi="Meiryo UI" w:cs="Meiryo UI" w:hint="eastAsia"/>
          <w:sz w:val="26"/>
          <w:szCs w:val="26"/>
        </w:rPr>
        <w:t>を</w:t>
      </w:r>
      <w:r w:rsidR="00CB4914" w:rsidRPr="009B699A">
        <w:rPr>
          <w:rFonts w:ascii="Meiryo UI" w:eastAsia="Meiryo UI" w:hAnsi="Meiryo UI" w:cs="Meiryo UI" w:hint="eastAsia"/>
          <w:sz w:val="26"/>
          <w:szCs w:val="26"/>
        </w:rPr>
        <w:t>再認識し、</w:t>
      </w:r>
      <w:r w:rsidR="00D617A3" w:rsidRPr="009B699A">
        <w:rPr>
          <w:rFonts w:ascii="Meiryo UI" w:eastAsia="Meiryo UI" w:hAnsi="Meiryo UI" w:cs="Meiryo UI" w:hint="eastAsia"/>
          <w:sz w:val="26"/>
          <w:szCs w:val="26"/>
        </w:rPr>
        <w:t>府市</w:t>
      </w:r>
      <w:r w:rsidR="0017310A" w:rsidRPr="009B699A">
        <w:rPr>
          <w:rFonts w:ascii="Meiryo UI" w:eastAsia="Meiryo UI" w:hAnsi="Meiryo UI" w:cs="Meiryo UI" w:hint="eastAsia"/>
          <w:sz w:val="26"/>
          <w:szCs w:val="26"/>
        </w:rPr>
        <w:t>が</w:t>
      </w:r>
      <w:r w:rsidR="00D617A3" w:rsidRPr="009B699A">
        <w:rPr>
          <w:rFonts w:ascii="Meiryo UI" w:eastAsia="Meiryo UI" w:hAnsi="Meiryo UI" w:cs="Meiryo UI" w:hint="eastAsia"/>
          <w:sz w:val="26"/>
          <w:szCs w:val="26"/>
        </w:rPr>
        <w:t>一体</w:t>
      </w:r>
      <w:r w:rsidR="0017310A" w:rsidRPr="009B699A">
        <w:rPr>
          <w:rFonts w:ascii="Meiryo UI" w:eastAsia="Meiryo UI" w:hAnsi="Meiryo UI" w:cs="Meiryo UI" w:hint="eastAsia"/>
          <w:sz w:val="26"/>
          <w:szCs w:val="26"/>
        </w:rPr>
        <w:t>となって</w:t>
      </w:r>
      <w:r w:rsidR="00D617A3" w:rsidRPr="009B699A">
        <w:rPr>
          <w:rFonts w:ascii="Meiryo UI" w:eastAsia="Meiryo UI" w:hAnsi="Meiryo UI" w:cs="Meiryo UI" w:hint="eastAsia"/>
          <w:sz w:val="26"/>
          <w:szCs w:val="26"/>
        </w:rPr>
        <w:t>進めてきた</w:t>
      </w:r>
      <w:r w:rsidR="00CB4914" w:rsidRPr="009B699A">
        <w:rPr>
          <w:rFonts w:ascii="Meiryo UI" w:eastAsia="Meiryo UI" w:hAnsi="Meiryo UI" w:cs="Meiryo UI" w:hint="eastAsia"/>
          <w:sz w:val="26"/>
          <w:szCs w:val="26"/>
        </w:rPr>
        <w:t>「成長と安全・安心のよき循環による豊かな大阪の実現」に向けた取組み</w:t>
      </w:r>
      <w:r w:rsidR="00222330" w:rsidRPr="009B699A">
        <w:rPr>
          <w:rFonts w:ascii="Meiryo UI" w:eastAsia="Meiryo UI" w:hAnsi="Meiryo UI" w:cs="Meiryo UI" w:hint="eastAsia"/>
          <w:sz w:val="26"/>
          <w:szCs w:val="26"/>
        </w:rPr>
        <w:t>の</w:t>
      </w:r>
      <w:r w:rsidR="009F6398" w:rsidRPr="009B699A">
        <w:rPr>
          <w:rFonts w:ascii="Meiryo UI" w:eastAsia="Meiryo UI" w:hAnsi="Meiryo UI" w:cs="Meiryo UI" w:hint="eastAsia"/>
          <w:sz w:val="26"/>
          <w:szCs w:val="26"/>
        </w:rPr>
        <w:t>総仕上げを図る年。</w:t>
      </w:r>
    </w:p>
    <w:p w:rsidR="009F6398" w:rsidRPr="009B699A" w:rsidRDefault="007205BA"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sz w:val="26"/>
          <w:szCs w:val="26"/>
        </w:rPr>
        <w:t>2018</w:t>
      </w:r>
      <w:r w:rsidR="00BF6831" w:rsidRPr="009B699A">
        <w:rPr>
          <w:rFonts w:ascii="Meiryo UI" w:eastAsia="Meiryo UI" w:hAnsi="Meiryo UI" w:cs="Meiryo UI" w:hint="eastAsia"/>
          <w:sz w:val="26"/>
          <w:szCs w:val="26"/>
        </w:rPr>
        <w:t>年11月に、</w:t>
      </w:r>
      <w:r w:rsidR="009F6398" w:rsidRPr="009B699A">
        <w:rPr>
          <w:rFonts w:ascii="Meiryo UI" w:eastAsia="Meiryo UI" w:hAnsi="Meiryo UI" w:cs="Meiryo UI" w:hint="eastAsia"/>
          <w:sz w:val="26"/>
          <w:szCs w:val="26"/>
        </w:rPr>
        <w:t>その大きなインパクトとなる『</w:t>
      </w:r>
      <w:r w:rsidR="005E31F8" w:rsidRPr="009B699A">
        <w:rPr>
          <w:rFonts w:ascii="Meiryo UI" w:eastAsia="Meiryo UI" w:hAnsi="Meiryo UI" w:cs="Meiryo UI" w:hint="eastAsia"/>
          <w:sz w:val="26"/>
          <w:szCs w:val="26"/>
        </w:rPr>
        <w:t>大阪・関西万博</w:t>
      </w:r>
      <w:r w:rsidR="00C37F52" w:rsidRPr="009B699A">
        <w:rPr>
          <w:rFonts w:ascii="Meiryo UI" w:eastAsia="Meiryo UI" w:hAnsi="Meiryo UI" w:cs="Meiryo UI" w:hint="eastAsia"/>
          <w:sz w:val="26"/>
          <w:szCs w:val="26"/>
        </w:rPr>
        <w:t>』</w:t>
      </w:r>
      <w:r w:rsidR="009F6398" w:rsidRPr="009B699A">
        <w:rPr>
          <w:rFonts w:ascii="Meiryo UI" w:eastAsia="Meiryo UI" w:hAnsi="Meiryo UI" w:cs="Meiryo UI" w:hint="eastAsia"/>
          <w:sz w:val="26"/>
          <w:szCs w:val="26"/>
        </w:rPr>
        <w:t>の開催が決定。</w:t>
      </w:r>
    </w:p>
    <w:p w:rsidR="009F6398" w:rsidRPr="009B699A" w:rsidRDefault="009F6398"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大阪</w:t>
      </w:r>
      <w:r w:rsidR="00E52627" w:rsidRPr="009B699A">
        <w:rPr>
          <w:rFonts w:ascii="Meiryo UI" w:eastAsia="Meiryo UI" w:hAnsi="Meiryo UI" w:cs="Meiryo UI" w:hint="eastAsia"/>
          <w:sz w:val="26"/>
          <w:szCs w:val="26"/>
        </w:rPr>
        <w:t>にとって、その</w:t>
      </w:r>
      <w:r w:rsidRPr="009B699A">
        <w:rPr>
          <w:rFonts w:ascii="Meiryo UI" w:eastAsia="Meiryo UI" w:hAnsi="Meiryo UI" w:cs="Meiryo UI" w:hint="eastAsia"/>
          <w:sz w:val="26"/>
          <w:szCs w:val="26"/>
        </w:rPr>
        <w:t>存在を世界に知らしめる千載一遇のチャンスであり、</w:t>
      </w:r>
      <w:r w:rsidR="00EC0C17" w:rsidRPr="009B699A">
        <w:rPr>
          <w:rFonts w:ascii="Meiryo UI" w:eastAsia="Meiryo UI" w:hAnsi="Meiryo UI" w:cs="Meiryo UI" w:hint="eastAsia"/>
          <w:sz w:val="26"/>
          <w:szCs w:val="26"/>
        </w:rPr>
        <w:t>世界</w:t>
      </w:r>
      <w:r w:rsidR="008763B2" w:rsidRPr="009B699A">
        <w:rPr>
          <w:rFonts w:ascii="Meiryo UI" w:eastAsia="Meiryo UI" w:hAnsi="Meiryo UI" w:cs="Meiryo UI" w:hint="eastAsia"/>
          <w:sz w:val="26"/>
          <w:szCs w:val="26"/>
        </w:rPr>
        <w:t>の</w:t>
      </w:r>
      <w:r w:rsidR="00EC0C17" w:rsidRPr="009B699A">
        <w:rPr>
          <w:rFonts w:ascii="Meiryo UI" w:eastAsia="Meiryo UI" w:hAnsi="Meiryo UI" w:cs="Meiryo UI" w:hint="eastAsia"/>
          <w:sz w:val="26"/>
          <w:szCs w:val="26"/>
        </w:rPr>
        <w:t>注目が</w:t>
      </w:r>
      <w:r w:rsidR="00E52627" w:rsidRPr="009B699A">
        <w:rPr>
          <w:rFonts w:ascii="Meiryo UI" w:eastAsia="Meiryo UI" w:hAnsi="Meiryo UI" w:cs="Meiryo UI" w:hint="eastAsia"/>
          <w:sz w:val="26"/>
          <w:szCs w:val="26"/>
        </w:rPr>
        <w:t>集まる「</w:t>
      </w:r>
      <w:r w:rsidRPr="009B699A">
        <w:rPr>
          <w:rFonts w:ascii="Meiryo UI" w:eastAsia="Meiryo UI" w:hAnsi="Meiryo UI" w:cs="Meiryo UI" w:hint="eastAsia"/>
          <w:sz w:val="26"/>
          <w:szCs w:val="26"/>
        </w:rPr>
        <w:t>G20</w:t>
      </w:r>
      <w:r w:rsidR="00E52627" w:rsidRPr="009B699A">
        <w:rPr>
          <w:rFonts w:ascii="Meiryo UI" w:eastAsia="Meiryo UI" w:hAnsi="Meiryo UI" w:cs="Meiryo UI" w:hint="eastAsia"/>
          <w:sz w:val="26"/>
          <w:szCs w:val="26"/>
        </w:rPr>
        <w:t>大阪</w:t>
      </w:r>
      <w:r w:rsidRPr="009B699A">
        <w:rPr>
          <w:rFonts w:ascii="Meiryo UI" w:eastAsia="Meiryo UI" w:hAnsi="Meiryo UI" w:cs="Meiryo UI" w:hint="eastAsia"/>
          <w:sz w:val="26"/>
          <w:szCs w:val="26"/>
        </w:rPr>
        <w:t>サミット</w:t>
      </w:r>
      <w:r w:rsidR="00E52627" w:rsidRPr="009B699A">
        <w:rPr>
          <w:rFonts w:ascii="Meiryo UI" w:eastAsia="Meiryo UI" w:hAnsi="Meiryo UI" w:cs="Meiryo UI" w:hint="eastAsia"/>
          <w:sz w:val="26"/>
          <w:szCs w:val="26"/>
        </w:rPr>
        <w:t>」</w:t>
      </w:r>
      <w:r w:rsidR="008763B2" w:rsidRPr="009B699A">
        <w:rPr>
          <w:rFonts w:ascii="Meiryo UI" w:eastAsia="Meiryo UI" w:hAnsi="Meiryo UI" w:cs="Meiryo UI" w:hint="eastAsia"/>
          <w:sz w:val="26"/>
          <w:szCs w:val="26"/>
        </w:rPr>
        <w:t>から2025</w:t>
      </w:r>
      <w:r w:rsidR="00710FEB" w:rsidRPr="009B699A">
        <w:rPr>
          <w:rFonts w:ascii="Meiryo UI" w:eastAsia="Meiryo UI" w:hAnsi="Meiryo UI" w:cs="Meiryo UI" w:hint="eastAsia"/>
          <w:sz w:val="26"/>
          <w:szCs w:val="26"/>
        </w:rPr>
        <w:t>年</w:t>
      </w:r>
      <w:r w:rsidR="005E31F8" w:rsidRPr="009B699A">
        <w:rPr>
          <w:rFonts w:ascii="Meiryo UI" w:eastAsia="Meiryo UI" w:hAnsi="Meiryo UI" w:cs="Meiryo UI" w:hint="eastAsia"/>
          <w:sz w:val="26"/>
          <w:szCs w:val="26"/>
        </w:rPr>
        <w:t>の大阪・関西</w:t>
      </w:r>
      <w:r w:rsidR="008763B2" w:rsidRPr="009B699A">
        <w:rPr>
          <w:rFonts w:ascii="Meiryo UI" w:eastAsia="Meiryo UI" w:hAnsi="Meiryo UI" w:cs="Meiryo UI" w:hint="eastAsia"/>
          <w:sz w:val="26"/>
          <w:szCs w:val="26"/>
        </w:rPr>
        <w:t>万博へと</w:t>
      </w:r>
      <w:r w:rsidR="00F010E9" w:rsidRPr="009B699A">
        <w:rPr>
          <w:rFonts w:ascii="Meiryo UI" w:eastAsia="Meiryo UI" w:hAnsi="Meiryo UI" w:cs="Meiryo UI" w:hint="eastAsia"/>
          <w:sz w:val="26"/>
          <w:szCs w:val="26"/>
        </w:rPr>
        <w:t>、</w:t>
      </w:r>
      <w:r w:rsidR="00845AD1" w:rsidRPr="009B699A">
        <w:rPr>
          <w:rFonts w:ascii="Meiryo UI" w:eastAsia="Meiryo UI" w:hAnsi="Meiryo UI" w:cs="Meiryo UI" w:hint="eastAsia"/>
          <w:sz w:val="26"/>
          <w:szCs w:val="26"/>
        </w:rPr>
        <w:t>途切れることのない</w:t>
      </w:r>
      <w:r w:rsidRPr="009B699A">
        <w:rPr>
          <w:rFonts w:ascii="Meiryo UI" w:eastAsia="Meiryo UI" w:hAnsi="Meiryo UI" w:cs="Meiryo UI" w:hint="eastAsia"/>
          <w:sz w:val="26"/>
          <w:szCs w:val="26"/>
        </w:rPr>
        <w:t>成長・発展の流れを</w:t>
      </w:r>
      <w:r w:rsidR="00845AD1" w:rsidRPr="009B699A">
        <w:rPr>
          <w:rFonts w:ascii="Meiryo UI" w:eastAsia="Meiryo UI" w:hAnsi="Meiryo UI" w:cs="Meiryo UI" w:hint="eastAsia"/>
          <w:sz w:val="26"/>
          <w:szCs w:val="26"/>
        </w:rPr>
        <w:t>つく</w:t>
      </w:r>
      <w:r w:rsidR="008763B2" w:rsidRPr="009B699A">
        <w:rPr>
          <w:rFonts w:ascii="Meiryo UI" w:eastAsia="Meiryo UI" w:hAnsi="Meiryo UI" w:cs="Meiryo UI" w:hint="eastAsia"/>
          <w:sz w:val="26"/>
          <w:szCs w:val="26"/>
        </w:rPr>
        <w:t>っていかな</w:t>
      </w:r>
      <w:r w:rsidR="00EC0C17" w:rsidRPr="009B699A">
        <w:rPr>
          <w:rFonts w:ascii="Meiryo UI" w:eastAsia="Meiryo UI" w:hAnsi="Meiryo UI" w:cs="Meiryo UI" w:hint="eastAsia"/>
          <w:sz w:val="26"/>
          <w:szCs w:val="26"/>
        </w:rPr>
        <w:t>け</w:t>
      </w:r>
      <w:r w:rsidRPr="009B699A">
        <w:rPr>
          <w:rFonts w:ascii="Meiryo UI" w:eastAsia="Meiryo UI" w:hAnsi="Meiryo UI" w:cs="Meiryo UI" w:hint="eastAsia"/>
          <w:sz w:val="26"/>
          <w:szCs w:val="26"/>
        </w:rPr>
        <w:t>ればならない。</w:t>
      </w:r>
    </w:p>
    <w:p w:rsidR="00E80249" w:rsidRPr="009B699A" w:rsidRDefault="00E80249" w:rsidP="004A44C6">
      <w:pPr>
        <w:spacing w:line="420" w:lineRule="exact"/>
        <w:ind w:leftChars="200" w:left="420" w:firstLineChars="100" w:firstLine="260"/>
        <w:jc w:val="left"/>
        <w:rPr>
          <w:rFonts w:ascii="Meiryo UI" w:eastAsia="Meiryo UI" w:hAnsi="Meiryo UI" w:cs="Meiryo UI"/>
          <w:sz w:val="26"/>
          <w:szCs w:val="26"/>
        </w:rPr>
      </w:pPr>
    </w:p>
    <w:p w:rsidR="004A44C6" w:rsidRPr="009B699A" w:rsidRDefault="00CB4914" w:rsidP="00C37F52">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そのために、</w:t>
      </w:r>
      <w:r w:rsidR="0017310A" w:rsidRPr="009B699A">
        <w:rPr>
          <w:rFonts w:ascii="Meiryo UI" w:eastAsia="Meiryo UI" w:hAnsi="Meiryo UI" w:cs="Meiryo UI" w:hint="eastAsia"/>
          <w:sz w:val="26"/>
          <w:szCs w:val="26"/>
        </w:rPr>
        <w:t>まずは、</w:t>
      </w:r>
      <w:r w:rsidR="00382BD4" w:rsidRPr="009B699A">
        <w:rPr>
          <w:rFonts w:ascii="Meiryo UI" w:eastAsia="Meiryo UI" w:hAnsi="Meiryo UI" w:cs="Meiryo UI" w:hint="eastAsia"/>
          <w:sz w:val="26"/>
          <w:szCs w:val="26"/>
        </w:rPr>
        <w:t>成長の基盤である安全・安心に万全を期す必要。</w:t>
      </w:r>
      <w:r w:rsidR="0017310A" w:rsidRPr="009B699A">
        <w:rPr>
          <w:rFonts w:ascii="Meiryo UI" w:eastAsia="Meiryo UI" w:hAnsi="Meiryo UI" w:cs="Meiryo UI" w:hint="eastAsia"/>
          <w:sz w:val="26"/>
          <w:szCs w:val="26"/>
        </w:rPr>
        <w:t>大阪</w:t>
      </w:r>
      <w:r w:rsidR="00F0205B" w:rsidRPr="009B699A">
        <w:rPr>
          <w:rFonts w:ascii="Meiryo UI" w:eastAsia="Meiryo UI" w:hAnsi="Meiryo UI" w:cs="Meiryo UI" w:hint="eastAsia"/>
          <w:sz w:val="26"/>
          <w:szCs w:val="26"/>
        </w:rPr>
        <w:t>府</w:t>
      </w:r>
      <w:r w:rsidR="0017310A" w:rsidRPr="009B699A">
        <w:rPr>
          <w:rFonts w:ascii="Meiryo UI" w:eastAsia="Meiryo UI" w:hAnsi="Meiryo UI" w:cs="Meiryo UI" w:hint="eastAsia"/>
          <w:sz w:val="26"/>
          <w:szCs w:val="26"/>
        </w:rPr>
        <w:t>北部</w:t>
      </w:r>
      <w:r w:rsidR="00F0205B" w:rsidRPr="009B699A">
        <w:rPr>
          <w:rFonts w:ascii="Meiryo UI" w:eastAsia="Meiryo UI" w:hAnsi="Meiryo UI" w:cs="Meiryo UI" w:hint="eastAsia"/>
          <w:sz w:val="26"/>
          <w:szCs w:val="26"/>
        </w:rPr>
        <w:t>を震源とする</w:t>
      </w:r>
      <w:r w:rsidR="0017310A" w:rsidRPr="009B699A">
        <w:rPr>
          <w:rFonts w:ascii="Meiryo UI" w:eastAsia="Meiryo UI" w:hAnsi="Meiryo UI" w:cs="Meiryo UI" w:hint="eastAsia"/>
          <w:sz w:val="26"/>
          <w:szCs w:val="26"/>
        </w:rPr>
        <w:t>地震や平成30年台風</w:t>
      </w:r>
      <w:r w:rsidR="00710FEB" w:rsidRPr="009B699A">
        <w:rPr>
          <w:rFonts w:ascii="Meiryo UI" w:eastAsia="Meiryo UI" w:hAnsi="Meiryo UI" w:cs="Meiryo UI" w:hint="eastAsia"/>
          <w:sz w:val="26"/>
          <w:szCs w:val="26"/>
        </w:rPr>
        <w:t>第</w:t>
      </w:r>
      <w:r w:rsidR="0017310A" w:rsidRPr="009B699A">
        <w:rPr>
          <w:rFonts w:ascii="Meiryo UI" w:eastAsia="Meiryo UI" w:hAnsi="Meiryo UI" w:cs="Meiryo UI" w:hint="eastAsia"/>
          <w:sz w:val="26"/>
          <w:szCs w:val="26"/>
        </w:rPr>
        <w:t>21</w:t>
      </w:r>
      <w:r w:rsidRPr="009B699A">
        <w:rPr>
          <w:rFonts w:ascii="Meiryo UI" w:eastAsia="Meiryo UI" w:hAnsi="Meiryo UI" w:cs="Meiryo UI" w:hint="eastAsia"/>
          <w:sz w:val="26"/>
          <w:szCs w:val="26"/>
        </w:rPr>
        <w:t>号など</w:t>
      </w:r>
      <w:r w:rsidR="002A455D" w:rsidRPr="009B699A">
        <w:rPr>
          <w:rFonts w:ascii="Meiryo UI" w:eastAsia="Meiryo UI" w:hAnsi="Meiryo UI" w:cs="Meiryo UI" w:hint="eastAsia"/>
          <w:sz w:val="26"/>
          <w:szCs w:val="26"/>
        </w:rPr>
        <w:t>、</w:t>
      </w:r>
      <w:r w:rsidR="0017310A" w:rsidRPr="009B699A">
        <w:rPr>
          <w:rFonts w:ascii="Meiryo UI" w:eastAsia="Meiryo UI" w:hAnsi="Meiryo UI" w:cs="Meiryo UI" w:hint="eastAsia"/>
          <w:sz w:val="26"/>
          <w:szCs w:val="26"/>
        </w:rPr>
        <w:t>多くの</w:t>
      </w:r>
      <w:r w:rsidR="00BB01D5" w:rsidRPr="009B699A">
        <w:rPr>
          <w:rFonts w:ascii="Meiryo UI" w:eastAsia="Meiryo UI" w:hAnsi="Meiryo UI" w:cs="Meiryo UI" w:hint="eastAsia"/>
          <w:sz w:val="26"/>
          <w:szCs w:val="26"/>
        </w:rPr>
        <w:t>自然</w:t>
      </w:r>
      <w:r w:rsidR="0017310A" w:rsidRPr="009B699A">
        <w:rPr>
          <w:rFonts w:ascii="Meiryo UI" w:eastAsia="Meiryo UI" w:hAnsi="Meiryo UI" w:cs="Meiryo UI" w:hint="eastAsia"/>
          <w:sz w:val="26"/>
          <w:szCs w:val="26"/>
        </w:rPr>
        <w:t>災害に見舞われた教訓をチャンスに変え</w:t>
      </w:r>
      <w:r w:rsidR="00C37F52" w:rsidRPr="009B699A">
        <w:rPr>
          <w:rFonts w:ascii="Meiryo UI" w:eastAsia="Meiryo UI" w:hAnsi="Meiryo UI" w:cs="Meiryo UI" w:hint="eastAsia"/>
          <w:sz w:val="26"/>
          <w:szCs w:val="26"/>
        </w:rPr>
        <w:t>、災害対応力を強化し、</w:t>
      </w:r>
      <w:r w:rsidR="00E76048" w:rsidRPr="009B699A">
        <w:rPr>
          <w:rFonts w:ascii="Meiryo UI" w:eastAsia="Meiryo UI" w:hAnsi="Meiryo UI" w:cs="Meiryo UI" w:hint="eastAsia"/>
          <w:sz w:val="26"/>
          <w:szCs w:val="26"/>
        </w:rPr>
        <w:t>安全・安心のレベルを格段に</w:t>
      </w:r>
      <w:r w:rsidR="00E52627" w:rsidRPr="009B699A">
        <w:rPr>
          <w:rFonts w:ascii="Meiryo UI" w:eastAsia="Meiryo UI" w:hAnsi="Meiryo UI" w:cs="Meiryo UI" w:hint="eastAsia"/>
          <w:sz w:val="26"/>
          <w:szCs w:val="26"/>
        </w:rPr>
        <w:t>向上させ</w:t>
      </w:r>
      <w:r w:rsidR="00C37F52" w:rsidRPr="009B699A">
        <w:rPr>
          <w:rFonts w:ascii="Meiryo UI" w:eastAsia="Meiryo UI" w:hAnsi="Meiryo UI" w:cs="Meiryo UI" w:hint="eastAsia"/>
          <w:sz w:val="26"/>
          <w:szCs w:val="26"/>
        </w:rPr>
        <w:t>ることにより</w:t>
      </w:r>
      <w:r w:rsidR="00AF0A90" w:rsidRPr="009B699A">
        <w:rPr>
          <w:rFonts w:ascii="Meiryo UI" w:eastAsia="Meiryo UI" w:hAnsi="Meiryo UI" w:cs="Meiryo UI" w:hint="eastAsia"/>
          <w:sz w:val="26"/>
          <w:szCs w:val="26"/>
        </w:rPr>
        <w:t>、</w:t>
      </w:r>
      <w:r w:rsidR="00E76048" w:rsidRPr="009B699A">
        <w:rPr>
          <w:rFonts w:ascii="Meiryo UI" w:eastAsia="Meiryo UI" w:hAnsi="Meiryo UI" w:cs="Meiryo UI" w:hint="eastAsia"/>
          <w:sz w:val="26"/>
          <w:szCs w:val="26"/>
        </w:rPr>
        <w:t>危機を乗り越え</w:t>
      </w:r>
      <w:r w:rsidR="00C37F52" w:rsidRPr="009B699A">
        <w:rPr>
          <w:rFonts w:ascii="Meiryo UI" w:eastAsia="Meiryo UI" w:hAnsi="Meiryo UI" w:cs="Meiryo UI" w:hint="eastAsia"/>
          <w:sz w:val="26"/>
          <w:szCs w:val="26"/>
        </w:rPr>
        <w:t>、</w:t>
      </w:r>
      <w:r w:rsidR="00E52627" w:rsidRPr="009B699A">
        <w:rPr>
          <w:rFonts w:ascii="Meiryo UI" w:eastAsia="Meiryo UI" w:hAnsi="Meiryo UI" w:cs="Meiryo UI" w:hint="eastAsia"/>
          <w:sz w:val="26"/>
          <w:szCs w:val="26"/>
        </w:rPr>
        <w:t>飛躍する大阪の姿を国内外に広く発信する。</w:t>
      </w:r>
    </w:p>
    <w:p w:rsidR="008F31DC" w:rsidRPr="009B699A" w:rsidRDefault="008F31DC" w:rsidP="002B1EA2">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次に、</w:t>
      </w:r>
      <w:r w:rsidR="00E52627" w:rsidRPr="009B699A">
        <w:rPr>
          <w:rFonts w:ascii="Meiryo UI" w:eastAsia="Meiryo UI" w:hAnsi="Meiryo UI" w:cs="Meiryo UI" w:hint="eastAsia"/>
          <w:sz w:val="26"/>
          <w:szCs w:val="26"/>
        </w:rPr>
        <w:t>世界中の人々が、2025年の大阪に</w:t>
      </w:r>
      <w:r w:rsidR="00870633" w:rsidRPr="009B699A">
        <w:rPr>
          <w:rFonts w:ascii="Meiryo UI" w:eastAsia="Meiryo UI" w:hAnsi="Meiryo UI" w:cs="Meiryo UI" w:hint="eastAsia"/>
          <w:sz w:val="26"/>
          <w:szCs w:val="26"/>
        </w:rPr>
        <w:t>『いのち輝く未来社会のデザイン』</w:t>
      </w:r>
      <w:r w:rsidR="004A44C6" w:rsidRPr="009B699A">
        <w:rPr>
          <w:rFonts w:ascii="Meiryo UI" w:eastAsia="Meiryo UI" w:hAnsi="Meiryo UI" w:cs="Meiryo UI" w:hint="eastAsia"/>
          <w:sz w:val="26"/>
          <w:szCs w:val="26"/>
        </w:rPr>
        <w:t>を</w:t>
      </w:r>
      <w:r w:rsidR="00382BD4" w:rsidRPr="009B699A">
        <w:rPr>
          <w:rFonts w:ascii="Meiryo UI" w:eastAsia="Meiryo UI" w:hAnsi="Meiryo UI" w:cs="Meiryo UI" w:hint="eastAsia"/>
          <w:sz w:val="26"/>
          <w:szCs w:val="26"/>
        </w:rPr>
        <w:t>見出せる</w:t>
      </w:r>
      <w:r w:rsidR="00E52627" w:rsidRPr="009B699A">
        <w:rPr>
          <w:rFonts w:ascii="Meiryo UI" w:eastAsia="Meiryo UI" w:hAnsi="Meiryo UI" w:cs="Meiryo UI" w:hint="eastAsia"/>
          <w:sz w:val="26"/>
          <w:szCs w:val="26"/>
        </w:rPr>
        <w:t>よう</w:t>
      </w:r>
      <w:r w:rsidR="004A44C6" w:rsidRPr="009B699A">
        <w:rPr>
          <w:rFonts w:ascii="Meiryo UI" w:eastAsia="Meiryo UI" w:hAnsi="Meiryo UI" w:cs="Meiryo UI" w:hint="eastAsia"/>
          <w:sz w:val="26"/>
          <w:szCs w:val="26"/>
        </w:rPr>
        <w:t>、</w:t>
      </w:r>
      <w:r w:rsidR="00382BD4" w:rsidRPr="009B699A">
        <w:rPr>
          <w:rFonts w:ascii="Meiryo UI" w:eastAsia="Meiryo UI" w:hAnsi="Meiryo UI" w:cs="Meiryo UI" w:hint="eastAsia"/>
          <w:sz w:val="26"/>
          <w:szCs w:val="26"/>
        </w:rPr>
        <w:t>そのスタートの年として取組みを加速させる。</w:t>
      </w:r>
      <w:r w:rsidR="004A44C6" w:rsidRPr="009B699A">
        <w:rPr>
          <w:rFonts w:ascii="Meiryo UI" w:eastAsia="Meiryo UI" w:hAnsi="Meiryo UI" w:cs="Meiryo UI" w:hint="eastAsia"/>
          <w:sz w:val="26"/>
          <w:szCs w:val="26"/>
        </w:rPr>
        <w:t>これまでの蓄積を生かし、</w:t>
      </w:r>
      <w:r w:rsidR="00870633" w:rsidRPr="009B699A">
        <w:rPr>
          <w:rFonts w:ascii="Meiryo UI" w:eastAsia="Meiryo UI" w:hAnsi="Meiryo UI" w:cs="Meiryo UI" w:hint="eastAsia"/>
          <w:sz w:val="26"/>
          <w:szCs w:val="26"/>
        </w:rPr>
        <w:t>強</w:t>
      </w:r>
      <w:r w:rsidRPr="009B699A">
        <w:rPr>
          <w:rFonts w:ascii="Meiryo UI" w:eastAsia="Meiryo UI" w:hAnsi="Meiryo UI" w:cs="Meiryo UI" w:hint="eastAsia"/>
          <w:sz w:val="26"/>
          <w:szCs w:val="26"/>
        </w:rPr>
        <w:t>みであるライフサイエンスを中心とする健康・医療関連産業の振興やイノベーションの促進、</w:t>
      </w:r>
      <w:r w:rsidR="002B1EA2" w:rsidRPr="009B699A">
        <w:rPr>
          <w:rFonts w:ascii="Meiryo UI" w:eastAsia="Meiryo UI" w:hAnsi="Meiryo UI" w:cs="Meiryo UI" w:hint="eastAsia"/>
          <w:sz w:val="26"/>
          <w:szCs w:val="26"/>
        </w:rPr>
        <w:t>これらを支える都市機能の充実などにより、さらなる成長軌道へ</w:t>
      </w:r>
      <w:r w:rsidRPr="009B699A">
        <w:rPr>
          <w:rFonts w:ascii="Meiryo UI" w:eastAsia="Meiryo UI" w:hAnsi="Meiryo UI" w:cs="Meiryo UI" w:hint="eastAsia"/>
          <w:sz w:val="26"/>
          <w:szCs w:val="26"/>
        </w:rPr>
        <w:t>押し上げを図</w:t>
      </w:r>
      <w:r w:rsidR="002B1EA2" w:rsidRPr="009B699A">
        <w:rPr>
          <w:rFonts w:ascii="Meiryo UI" w:eastAsia="Meiryo UI" w:hAnsi="Meiryo UI" w:cs="Meiryo UI" w:hint="eastAsia"/>
          <w:sz w:val="26"/>
          <w:szCs w:val="26"/>
        </w:rPr>
        <w:t>る</w:t>
      </w:r>
      <w:r w:rsidRPr="009B699A">
        <w:rPr>
          <w:rFonts w:ascii="Meiryo UI" w:eastAsia="Meiryo UI" w:hAnsi="Meiryo UI" w:cs="Meiryo UI" w:hint="eastAsia"/>
          <w:sz w:val="26"/>
          <w:szCs w:val="26"/>
        </w:rPr>
        <w:t>。あわせて、万博のテーマを先取</w:t>
      </w:r>
      <w:r w:rsidR="00AC5642" w:rsidRPr="009B699A">
        <w:rPr>
          <w:rFonts w:ascii="Meiryo UI" w:eastAsia="Meiryo UI" w:hAnsi="Meiryo UI" w:cs="Meiryo UI" w:hint="eastAsia"/>
          <w:sz w:val="26"/>
          <w:szCs w:val="26"/>
        </w:rPr>
        <w:t>り</w:t>
      </w:r>
      <w:r w:rsidRPr="009B699A">
        <w:rPr>
          <w:rFonts w:ascii="Meiryo UI" w:eastAsia="Meiryo UI" w:hAnsi="Meiryo UI" w:cs="Meiryo UI" w:hint="eastAsia"/>
          <w:sz w:val="26"/>
          <w:szCs w:val="26"/>
        </w:rPr>
        <w:t>し、内外への課題解決につながる</w:t>
      </w:r>
      <w:r w:rsidR="00FE002E" w:rsidRPr="009B699A">
        <w:rPr>
          <w:rFonts w:ascii="Meiryo UI" w:eastAsia="Meiryo UI" w:hAnsi="Meiryo UI" w:cs="Meiryo UI" w:hint="eastAsia"/>
          <w:sz w:val="26"/>
          <w:szCs w:val="26"/>
        </w:rPr>
        <w:t>健康寿命の延伸や</w:t>
      </w:r>
      <w:r w:rsidR="00870633" w:rsidRPr="009B699A">
        <w:rPr>
          <w:rFonts w:ascii="Meiryo UI" w:eastAsia="Meiryo UI" w:hAnsi="Meiryo UI" w:cs="Meiryo UI" w:hint="eastAsia"/>
          <w:sz w:val="26"/>
          <w:szCs w:val="26"/>
        </w:rPr>
        <w:t>10</w:t>
      </w:r>
      <w:r w:rsidR="004A44C6" w:rsidRPr="009B699A">
        <w:rPr>
          <w:rFonts w:ascii="Meiryo UI" w:eastAsia="Meiryo UI" w:hAnsi="Meiryo UI" w:cs="Meiryo UI" w:hint="eastAsia"/>
          <w:sz w:val="26"/>
          <w:szCs w:val="26"/>
        </w:rPr>
        <w:t>歳若返り</w:t>
      </w:r>
      <w:r w:rsidR="00C37F52" w:rsidRPr="009B699A">
        <w:rPr>
          <w:rFonts w:ascii="Meiryo UI" w:eastAsia="Meiryo UI" w:hAnsi="Meiryo UI" w:cs="Meiryo UI" w:hint="eastAsia"/>
          <w:sz w:val="26"/>
          <w:szCs w:val="26"/>
        </w:rPr>
        <w:t>、SDGs</w:t>
      </w:r>
      <w:r w:rsidR="00B212CC" w:rsidRPr="009B699A">
        <w:rPr>
          <w:rFonts w:ascii="Meiryo UI" w:eastAsia="Meiryo UI" w:hAnsi="Meiryo UI" w:cs="Meiryo UI" w:hint="eastAsia"/>
          <w:sz w:val="26"/>
          <w:szCs w:val="26"/>
        </w:rPr>
        <w:t>の取組み</w:t>
      </w:r>
      <w:r w:rsidRPr="009B699A">
        <w:rPr>
          <w:rFonts w:ascii="Meiryo UI" w:eastAsia="Meiryo UI" w:hAnsi="Meiryo UI" w:cs="Meiryo UI" w:hint="eastAsia"/>
          <w:sz w:val="26"/>
          <w:szCs w:val="26"/>
        </w:rPr>
        <w:t>を</w:t>
      </w:r>
      <w:r w:rsidR="00B212CC" w:rsidRPr="009B699A">
        <w:rPr>
          <w:rFonts w:ascii="Meiryo UI" w:eastAsia="Meiryo UI" w:hAnsi="Meiryo UI" w:cs="Meiryo UI" w:hint="eastAsia"/>
          <w:sz w:val="26"/>
          <w:szCs w:val="26"/>
        </w:rPr>
        <w:t>拡大</w:t>
      </w:r>
      <w:r w:rsidRPr="009B699A">
        <w:rPr>
          <w:rFonts w:ascii="Meiryo UI" w:eastAsia="Meiryo UI" w:hAnsi="Meiryo UI" w:cs="Meiryo UI" w:hint="eastAsia"/>
          <w:sz w:val="26"/>
          <w:szCs w:val="26"/>
        </w:rPr>
        <w:t>していく。</w:t>
      </w:r>
    </w:p>
    <w:p w:rsidR="008F31DC" w:rsidRPr="009B699A" w:rsidRDefault="008F31DC" w:rsidP="00870633">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さらには、</w:t>
      </w:r>
      <w:r w:rsidR="008763B2" w:rsidRPr="009B699A">
        <w:rPr>
          <w:rFonts w:ascii="Meiryo UI" w:eastAsia="Meiryo UI" w:hAnsi="Meiryo UI" w:cs="Meiryo UI" w:hint="eastAsia"/>
          <w:sz w:val="26"/>
          <w:szCs w:val="26"/>
        </w:rPr>
        <w:t>内外に向けた都市魅力の向上や大阪の将来を担う青少年が健やかに育つための環境整備</w:t>
      </w:r>
      <w:r w:rsidR="006F3EAB" w:rsidRPr="009B699A">
        <w:rPr>
          <w:rFonts w:ascii="Meiryo UI" w:eastAsia="Meiryo UI" w:hAnsi="Meiryo UI" w:cs="Meiryo UI" w:hint="eastAsia"/>
          <w:sz w:val="26"/>
          <w:szCs w:val="26"/>
        </w:rPr>
        <w:t>、多様な人々が存分に力を発揮できるまち</w:t>
      </w:r>
      <w:r w:rsidR="00A14C2B" w:rsidRPr="009B699A">
        <w:rPr>
          <w:rFonts w:ascii="Meiryo UI" w:eastAsia="Meiryo UI" w:hAnsi="Meiryo UI" w:cs="Meiryo UI" w:hint="eastAsia"/>
          <w:sz w:val="26"/>
          <w:szCs w:val="26"/>
        </w:rPr>
        <w:t>づくり</w:t>
      </w:r>
      <w:r w:rsidRPr="009B699A">
        <w:rPr>
          <w:rFonts w:ascii="Meiryo UI" w:eastAsia="Meiryo UI" w:hAnsi="Meiryo UI" w:cs="Meiryo UI" w:hint="eastAsia"/>
          <w:sz w:val="26"/>
          <w:szCs w:val="26"/>
        </w:rPr>
        <w:t>など、これまで積み上げてきた取組みを充実・発展させていく。</w:t>
      </w:r>
    </w:p>
    <w:p w:rsidR="007366E2" w:rsidRPr="009B699A" w:rsidRDefault="009312BB"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そのうえで</w:t>
      </w:r>
      <w:r w:rsidR="008B1B71" w:rsidRPr="009B699A">
        <w:rPr>
          <w:rFonts w:ascii="Meiryo UI" w:eastAsia="Meiryo UI" w:hAnsi="Meiryo UI" w:cs="Meiryo UI" w:hint="eastAsia"/>
          <w:sz w:val="26"/>
          <w:szCs w:val="26"/>
        </w:rPr>
        <w:t>、こうした</w:t>
      </w:r>
      <w:r w:rsidRPr="009B699A">
        <w:rPr>
          <w:rFonts w:ascii="Meiryo UI" w:eastAsia="Meiryo UI" w:hAnsi="Meiryo UI" w:cs="Meiryo UI" w:hint="eastAsia"/>
          <w:sz w:val="26"/>
          <w:szCs w:val="26"/>
        </w:rPr>
        <w:t>取組みの推進力である</w:t>
      </w:r>
      <w:r w:rsidR="00CB4914" w:rsidRPr="009B699A">
        <w:rPr>
          <w:rFonts w:ascii="Meiryo UI" w:eastAsia="Meiryo UI" w:hAnsi="Meiryo UI" w:cs="Meiryo UI" w:hint="eastAsia"/>
          <w:sz w:val="26"/>
          <w:szCs w:val="26"/>
        </w:rPr>
        <w:t>府市の協調を確固たるものと</w:t>
      </w:r>
      <w:r w:rsidR="007366E2" w:rsidRPr="009B699A">
        <w:rPr>
          <w:rFonts w:ascii="Meiryo UI" w:eastAsia="Meiryo UI" w:hAnsi="Meiryo UI" w:cs="Meiryo UI" w:hint="eastAsia"/>
          <w:sz w:val="26"/>
          <w:szCs w:val="26"/>
        </w:rPr>
        <w:t>するため、</w:t>
      </w:r>
      <w:r w:rsidR="00710FEB" w:rsidRPr="009B699A">
        <w:rPr>
          <w:rFonts w:ascii="Meiryo UI" w:eastAsia="Meiryo UI" w:hAnsi="Meiryo UI" w:cs="Meiryo UI" w:hint="eastAsia"/>
          <w:sz w:val="26"/>
          <w:szCs w:val="26"/>
        </w:rPr>
        <w:t>東西二極の一極として日本の成長をけん引する、</w:t>
      </w:r>
      <w:r w:rsidR="007366E2" w:rsidRPr="009B699A">
        <w:rPr>
          <w:rFonts w:ascii="Meiryo UI" w:eastAsia="Meiryo UI" w:hAnsi="Meiryo UI" w:cs="Meiryo UI" w:hint="eastAsia"/>
          <w:sz w:val="26"/>
          <w:szCs w:val="26"/>
        </w:rPr>
        <w:t>副首都・大阪にふさわしい</w:t>
      </w:r>
      <w:r w:rsidR="00CB4914" w:rsidRPr="009B699A">
        <w:rPr>
          <w:rFonts w:ascii="Meiryo UI" w:eastAsia="Meiryo UI" w:hAnsi="Meiryo UI" w:cs="Meiryo UI" w:hint="eastAsia"/>
          <w:sz w:val="26"/>
          <w:szCs w:val="26"/>
        </w:rPr>
        <w:t>「</w:t>
      </w:r>
      <w:r w:rsidR="007366E2" w:rsidRPr="009B699A">
        <w:rPr>
          <w:rFonts w:ascii="Meiryo UI" w:eastAsia="Meiryo UI" w:hAnsi="Meiryo UI" w:cs="Meiryo UI" w:hint="eastAsia"/>
          <w:sz w:val="26"/>
          <w:szCs w:val="26"/>
        </w:rPr>
        <w:t>新たな大都市制度改革</w:t>
      </w:r>
      <w:r w:rsidR="00CB4914" w:rsidRPr="009B699A">
        <w:rPr>
          <w:rFonts w:ascii="Meiryo UI" w:eastAsia="Meiryo UI" w:hAnsi="Meiryo UI" w:cs="Meiryo UI" w:hint="eastAsia"/>
          <w:sz w:val="26"/>
          <w:szCs w:val="26"/>
        </w:rPr>
        <w:t>」</w:t>
      </w:r>
      <w:r w:rsidR="007366E2" w:rsidRPr="009B699A">
        <w:rPr>
          <w:rFonts w:ascii="Meiryo UI" w:eastAsia="Meiryo UI" w:hAnsi="Meiryo UI" w:cs="Meiryo UI" w:hint="eastAsia"/>
          <w:sz w:val="26"/>
          <w:szCs w:val="26"/>
        </w:rPr>
        <w:t>に道筋をつける。</w:t>
      </w:r>
    </w:p>
    <w:p w:rsidR="002A455D" w:rsidRPr="009B699A" w:rsidRDefault="002A455D" w:rsidP="00E85B16">
      <w:pPr>
        <w:spacing w:line="420" w:lineRule="exact"/>
        <w:ind w:leftChars="200" w:left="420" w:firstLineChars="100" w:firstLine="260"/>
        <w:jc w:val="left"/>
        <w:rPr>
          <w:rFonts w:ascii="Meiryo UI" w:eastAsia="Meiryo UI" w:hAnsi="Meiryo UI" w:cs="Meiryo UI"/>
          <w:sz w:val="26"/>
          <w:szCs w:val="26"/>
        </w:rPr>
      </w:pPr>
    </w:p>
    <w:p w:rsidR="00A95CEF" w:rsidRPr="009B699A" w:rsidRDefault="00314175" w:rsidP="00314175">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施策の推進に</w:t>
      </w:r>
      <w:r w:rsidR="00857FD1" w:rsidRPr="009B699A">
        <w:rPr>
          <w:rFonts w:ascii="Meiryo UI" w:eastAsia="Meiryo UI" w:hAnsi="Meiryo UI" w:cs="Meiryo UI" w:hint="eastAsia"/>
          <w:sz w:val="26"/>
          <w:szCs w:val="26"/>
        </w:rPr>
        <w:t>あ</w:t>
      </w:r>
      <w:r w:rsidRPr="009B699A">
        <w:rPr>
          <w:rFonts w:ascii="Meiryo UI" w:eastAsia="Meiryo UI" w:hAnsi="Meiryo UI" w:cs="Meiryo UI" w:hint="eastAsia"/>
          <w:sz w:val="26"/>
          <w:szCs w:val="26"/>
        </w:rPr>
        <w:t>たっては、</w:t>
      </w:r>
      <w:r w:rsidR="008B1B71" w:rsidRPr="009B699A">
        <w:rPr>
          <w:rFonts w:ascii="Meiryo UI" w:eastAsia="Meiryo UI" w:hAnsi="Meiryo UI" w:cs="Meiryo UI" w:hint="eastAsia"/>
          <w:sz w:val="26"/>
          <w:szCs w:val="26"/>
        </w:rPr>
        <w:t>民間のアイデアや資金の活用など</w:t>
      </w:r>
      <w:r w:rsidR="00CB4914" w:rsidRPr="009B699A">
        <w:rPr>
          <w:rFonts w:ascii="Meiryo UI" w:eastAsia="Meiryo UI" w:hAnsi="Meiryo UI" w:cs="Meiryo UI" w:hint="eastAsia"/>
          <w:sz w:val="26"/>
          <w:szCs w:val="26"/>
        </w:rPr>
        <w:t>、</w:t>
      </w:r>
      <w:r w:rsidR="00683252" w:rsidRPr="009B699A">
        <w:rPr>
          <w:rFonts w:ascii="Meiryo UI" w:eastAsia="Meiryo UI" w:hAnsi="Meiryo UI" w:cs="Meiryo UI" w:hint="eastAsia"/>
          <w:sz w:val="26"/>
          <w:szCs w:val="26"/>
        </w:rPr>
        <w:t>最大の</w:t>
      </w:r>
      <w:r w:rsidR="008B1B71" w:rsidRPr="009B699A">
        <w:rPr>
          <w:rFonts w:ascii="Meiryo UI" w:eastAsia="Meiryo UI" w:hAnsi="Meiryo UI" w:cs="Meiryo UI" w:hint="eastAsia"/>
          <w:sz w:val="26"/>
          <w:szCs w:val="26"/>
        </w:rPr>
        <w:t>効果</w:t>
      </w:r>
      <w:r w:rsidRPr="009B699A">
        <w:rPr>
          <w:rFonts w:ascii="Meiryo UI" w:eastAsia="Meiryo UI" w:hAnsi="Meiryo UI" w:cs="Meiryo UI" w:hint="eastAsia"/>
          <w:sz w:val="26"/>
          <w:szCs w:val="26"/>
        </w:rPr>
        <w:t>が</w:t>
      </w:r>
      <w:r w:rsidR="00683252" w:rsidRPr="009B699A">
        <w:rPr>
          <w:rFonts w:ascii="Meiryo UI" w:eastAsia="Meiryo UI" w:hAnsi="Meiryo UI" w:cs="Meiryo UI" w:hint="eastAsia"/>
          <w:sz w:val="26"/>
          <w:szCs w:val="26"/>
        </w:rPr>
        <w:t>得られるよう</w:t>
      </w:r>
      <w:r w:rsidR="00EC1785" w:rsidRPr="009B699A">
        <w:rPr>
          <w:rFonts w:ascii="Meiryo UI" w:eastAsia="Meiryo UI" w:hAnsi="Meiryo UI" w:cs="Meiryo UI" w:hint="eastAsia"/>
          <w:sz w:val="26"/>
          <w:szCs w:val="26"/>
        </w:rPr>
        <w:t>工</w:t>
      </w:r>
      <w:r w:rsidR="00683252" w:rsidRPr="009B699A">
        <w:rPr>
          <w:rFonts w:ascii="Meiryo UI" w:eastAsia="Meiryo UI" w:hAnsi="Meiryo UI" w:cs="Meiryo UI" w:hint="eastAsia"/>
          <w:sz w:val="26"/>
          <w:szCs w:val="26"/>
        </w:rPr>
        <w:t>夫を凝ら</w:t>
      </w:r>
      <w:r w:rsidRPr="009B699A">
        <w:rPr>
          <w:rFonts w:ascii="Meiryo UI" w:eastAsia="Meiryo UI" w:hAnsi="Meiryo UI" w:cs="Meiryo UI" w:hint="eastAsia"/>
          <w:sz w:val="26"/>
          <w:szCs w:val="26"/>
        </w:rPr>
        <w:t>すとともに、身近な行政サービスの担い手である市町村の基礎自治機能の充実を図りながら、連携して取組みを進めていく。</w:t>
      </w:r>
    </w:p>
    <w:p w:rsidR="00EC1785" w:rsidRPr="009B699A" w:rsidRDefault="00EC1785" w:rsidP="00E13622">
      <w:pPr>
        <w:spacing w:line="420" w:lineRule="exact"/>
        <w:jc w:val="left"/>
        <w:rPr>
          <w:rFonts w:ascii="Meiryo UI" w:eastAsia="Meiryo UI" w:hAnsi="Meiryo UI" w:cs="Meiryo UI"/>
          <w:sz w:val="26"/>
          <w:szCs w:val="26"/>
        </w:rPr>
      </w:pPr>
    </w:p>
    <w:p w:rsidR="00894AEC" w:rsidRPr="009B699A" w:rsidRDefault="00894AEC" w:rsidP="00E13622">
      <w:pPr>
        <w:spacing w:line="420" w:lineRule="exact"/>
        <w:jc w:val="left"/>
        <w:rPr>
          <w:rFonts w:ascii="Meiryo UI" w:eastAsia="Meiryo UI" w:hAnsi="Meiryo UI" w:cs="Meiryo UI"/>
          <w:sz w:val="26"/>
          <w:szCs w:val="26"/>
        </w:rPr>
      </w:pPr>
    </w:p>
    <w:p w:rsidR="009F099F" w:rsidRPr="009B699A" w:rsidRDefault="009F099F" w:rsidP="00894AEC">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C37F52" w:rsidRPr="009B699A" w:rsidRDefault="00C37F52" w:rsidP="00AE0A16">
      <w:pPr>
        <w:spacing w:line="360" w:lineRule="exact"/>
        <w:ind w:leftChars="200" w:left="420" w:firstLineChars="100" w:firstLine="260"/>
        <w:jc w:val="left"/>
        <w:rPr>
          <w:rFonts w:ascii="Meiryo UI" w:eastAsia="Meiryo UI" w:hAnsi="Meiryo UI" w:cs="Meiryo UI"/>
          <w:sz w:val="26"/>
          <w:szCs w:val="26"/>
        </w:rPr>
      </w:pPr>
    </w:p>
    <w:p w:rsidR="00C47C65" w:rsidRPr="009B699A" w:rsidRDefault="007205BA" w:rsidP="00433952">
      <w:pPr>
        <w:spacing w:line="36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平成31</w:t>
      </w:r>
      <w:r w:rsidR="00672A0C" w:rsidRPr="009B699A">
        <w:rPr>
          <w:rFonts w:ascii="Meiryo UI" w:eastAsia="Meiryo UI" w:hAnsi="Meiryo UI" w:cs="Meiryo UI" w:hint="eastAsia"/>
          <w:sz w:val="26"/>
          <w:szCs w:val="26"/>
        </w:rPr>
        <w:t>年度は、</w:t>
      </w:r>
      <w:r w:rsidR="00E80249" w:rsidRPr="009B699A">
        <w:rPr>
          <w:rFonts w:ascii="Meiryo UI" w:eastAsia="Meiryo UI" w:hAnsi="Meiryo UI" w:cs="Meiryo UI" w:hint="eastAsia"/>
          <w:sz w:val="26"/>
          <w:szCs w:val="26"/>
        </w:rPr>
        <w:t>基本的な考え方</w:t>
      </w:r>
      <w:r w:rsidR="00672A0C" w:rsidRPr="009B699A">
        <w:rPr>
          <w:rFonts w:ascii="Meiryo UI" w:eastAsia="Meiryo UI" w:hAnsi="Meiryo UI" w:cs="Meiryo UI" w:hint="eastAsia"/>
          <w:sz w:val="26"/>
          <w:szCs w:val="26"/>
        </w:rPr>
        <w:t>に沿って、</w:t>
      </w:r>
      <w:r w:rsidR="00EC0C17" w:rsidRPr="009B699A">
        <w:rPr>
          <w:rFonts w:ascii="Meiryo UI" w:eastAsia="Meiryo UI" w:hAnsi="Meiryo UI" w:cs="Meiryo UI" w:hint="eastAsia"/>
          <w:sz w:val="26"/>
          <w:szCs w:val="26"/>
        </w:rPr>
        <w:t>この度の自然災害の教訓を踏まえた</w:t>
      </w:r>
      <w:r w:rsidR="00E80249" w:rsidRPr="009B699A">
        <w:rPr>
          <w:rFonts w:ascii="Meiryo UI" w:eastAsia="Meiryo UI" w:hAnsi="Meiryo UI" w:cs="Meiryo UI" w:hint="eastAsia"/>
          <w:sz w:val="26"/>
          <w:szCs w:val="26"/>
        </w:rPr>
        <w:t>「</w:t>
      </w:r>
      <w:r w:rsidR="00EC0C17" w:rsidRPr="009B699A">
        <w:rPr>
          <w:rFonts w:ascii="Meiryo UI" w:eastAsia="Meiryo UI" w:hAnsi="Meiryo UI" w:cs="Meiryo UI" w:hint="eastAsia"/>
          <w:sz w:val="26"/>
          <w:szCs w:val="26"/>
        </w:rPr>
        <w:t>災害対応力の</w:t>
      </w:r>
      <w:r w:rsidR="00AE0A16" w:rsidRPr="009B699A">
        <w:rPr>
          <w:rFonts w:ascii="Meiryo UI" w:eastAsia="Meiryo UI" w:hAnsi="Meiryo UI" w:cs="Meiryo UI" w:hint="eastAsia"/>
          <w:sz w:val="26"/>
          <w:szCs w:val="26"/>
        </w:rPr>
        <w:t>強化</w:t>
      </w:r>
      <w:r w:rsidR="00E80249" w:rsidRPr="009B699A">
        <w:rPr>
          <w:rFonts w:ascii="Meiryo UI" w:eastAsia="Meiryo UI" w:hAnsi="Meiryo UI" w:cs="Meiryo UI" w:hint="eastAsia"/>
          <w:sz w:val="26"/>
          <w:szCs w:val="26"/>
        </w:rPr>
        <w:t>」</w:t>
      </w:r>
      <w:r w:rsidR="008F31DC" w:rsidRPr="009B699A">
        <w:rPr>
          <w:rFonts w:ascii="Meiryo UI" w:eastAsia="Meiryo UI" w:hAnsi="Meiryo UI" w:cs="Meiryo UI" w:hint="eastAsia"/>
          <w:sz w:val="26"/>
          <w:szCs w:val="26"/>
        </w:rPr>
        <w:t>をこれまで以上に重視し、</w:t>
      </w:r>
      <w:r w:rsidR="0093624C" w:rsidRPr="009B699A">
        <w:rPr>
          <w:rFonts w:ascii="Meiryo UI" w:eastAsia="Meiryo UI" w:hAnsi="Meiryo UI" w:cs="Meiryo UI" w:hint="eastAsia"/>
          <w:sz w:val="26"/>
          <w:szCs w:val="26"/>
        </w:rPr>
        <w:t>政策として上位に位置付けるとともに、万博に向けたスタートの年として、</w:t>
      </w:r>
      <w:r w:rsidR="00E80249" w:rsidRPr="009B699A">
        <w:rPr>
          <w:rFonts w:ascii="Meiryo UI" w:eastAsia="Meiryo UI" w:hAnsi="Meiryo UI" w:cs="Meiryo UI" w:hint="eastAsia"/>
          <w:sz w:val="26"/>
          <w:szCs w:val="26"/>
        </w:rPr>
        <w:t>「</w:t>
      </w:r>
      <w:r w:rsidR="005E31F8" w:rsidRPr="009B699A">
        <w:rPr>
          <w:rFonts w:ascii="Meiryo UI" w:eastAsia="Meiryo UI" w:hAnsi="Meiryo UI" w:cs="Meiryo UI" w:hint="eastAsia"/>
          <w:sz w:val="26"/>
          <w:szCs w:val="26"/>
        </w:rPr>
        <w:t>大阪・関西万博</w:t>
      </w:r>
      <w:r w:rsidR="008F31DC" w:rsidRPr="009B699A">
        <w:rPr>
          <w:rFonts w:ascii="Meiryo UI" w:eastAsia="Meiryo UI" w:hAnsi="Meiryo UI" w:cs="Meiryo UI" w:hint="eastAsia"/>
          <w:sz w:val="26"/>
          <w:szCs w:val="26"/>
        </w:rPr>
        <w:t>を見据えた</w:t>
      </w:r>
      <w:r w:rsidR="00672A0C" w:rsidRPr="009B699A">
        <w:rPr>
          <w:rFonts w:ascii="Meiryo UI" w:eastAsia="Meiryo UI" w:hAnsi="Meiryo UI" w:cs="Meiryo UI" w:hint="eastAsia"/>
          <w:sz w:val="26"/>
          <w:szCs w:val="26"/>
        </w:rPr>
        <w:t>取組み</w:t>
      </w:r>
      <w:r w:rsidR="008F31DC" w:rsidRPr="009B699A">
        <w:rPr>
          <w:rFonts w:ascii="Meiryo UI" w:eastAsia="Meiryo UI" w:hAnsi="Meiryo UI" w:cs="Meiryo UI" w:hint="eastAsia"/>
          <w:sz w:val="26"/>
          <w:szCs w:val="26"/>
        </w:rPr>
        <w:t>の加速</w:t>
      </w:r>
      <w:r w:rsidR="00E80249" w:rsidRPr="009B699A">
        <w:rPr>
          <w:rFonts w:ascii="Meiryo UI" w:eastAsia="Meiryo UI" w:hAnsi="Meiryo UI" w:cs="Meiryo UI" w:hint="eastAsia"/>
          <w:sz w:val="26"/>
          <w:szCs w:val="26"/>
        </w:rPr>
        <w:t>」</w:t>
      </w:r>
      <w:r w:rsidR="008763B2" w:rsidRPr="009B699A">
        <w:rPr>
          <w:rFonts w:ascii="Meiryo UI" w:eastAsia="Meiryo UI" w:hAnsi="Meiryo UI" w:cs="Meiryo UI" w:hint="eastAsia"/>
          <w:sz w:val="26"/>
          <w:szCs w:val="26"/>
        </w:rPr>
        <w:t>に重点的に取</w:t>
      </w:r>
      <w:r w:rsidR="000D52F8" w:rsidRPr="009B699A">
        <w:rPr>
          <w:rFonts w:ascii="Meiryo UI" w:eastAsia="Meiryo UI" w:hAnsi="Meiryo UI" w:cs="Meiryo UI" w:hint="eastAsia"/>
          <w:sz w:val="26"/>
          <w:szCs w:val="26"/>
        </w:rPr>
        <w:t>り</w:t>
      </w:r>
      <w:r w:rsidR="0093624C" w:rsidRPr="009B699A">
        <w:rPr>
          <w:rFonts w:ascii="Meiryo UI" w:eastAsia="Meiryo UI" w:hAnsi="Meiryo UI" w:cs="Meiryo UI" w:hint="eastAsia"/>
          <w:sz w:val="26"/>
          <w:szCs w:val="26"/>
        </w:rPr>
        <w:t>組むこととする。あわせて、</w:t>
      </w:r>
      <w:r w:rsidR="00E80249" w:rsidRPr="009B699A">
        <w:rPr>
          <w:rFonts w:ascii="Meiryo UI" w:eastAsia="Meiryo UI" w:hAnsi="Meiryo UI" w:cs="Meiryo UI" w:hint="eastAsia"/>
          <w:sz w:val="26"/>
          <w:szCs w:val="26"/>
        </w:rPr>
        <w:t>「</w:t>
      </w:r>
      <w:r w:rsidR="006F3EAB" w:rsidRPr="009B699A">
        <w:rPr>
          <w:rFonts w:ascii="Meiryo UI" w:eastAsia="Meiryo UI" w:hAnsi="Meiryo UI" w:cs="Meiryo UI" w:hint="eastAsia"/>
          <w:sz w:val="26"/>
          <w:szCs w:val="26"/>
        </w:rPr>
        <w:t>都市魅力の向上や次代の大阪を担う人づくりなど、</w:t>
      </w:r>
      <w:r w:rsidR="000E4FBA" w:rsidRPr="009B699A">
        <w:rPr>
          <w:rFonts w:ascii="Meiryo UI" w:eastAsia="Meiryo UI" w:hAnsi="Meiryo UI" w:cs="Meiryo UI" w:hint="eastAsia"/>
          <w:sz w:val="26"/>
          <w:szCs w:val="26"/>
        </w:rPr>
        <w:t>これまで積み上げてきた</w:t>
      </w:r>
      <w:r w:rsidR="00E80249" w:rsidRPr="009B699A">
        <w:rPr>
          <w:rFonts w:ascii="Meiryo UI" w:eastAsia="Meiryo UI" w:hAnsi="Meiryo UI" w:cs="Meiryo UI" w:hint="eastAsia"/>
          <w:sz w:val="26"/>
          <w:szCs w:val="26"/>
        </w:rPr>
        <w:t>取組み</w:t>
      </w:r>
      <w:r w:rsidR="00AE0A16" w:rsidRPr="009B699A">
        <w:rPr>
          <w:rFonts w:ascii="Meiryo UI" w:eastAsia="Meiryo UI" w:hAnsi="Meiryo UI" w:cs="Meiryo UI" w:hint="eastAsia"/>
          <w:sz w:val="26"/>
          <w:szCs w:val="26"/>
        </w:rPr>
        <w:t>の充実・発展</w:t>
      </w:r>
      <w:r w:rsidR="00E80249" w:rsidRPr="009B699A">
        <w:rPr>
          <w:rFonts w:ascii="Meiryo UI" w:eastAsia="Meiryo UI" w:hAnsi="Meiryo UI" w:cs="Meiryo UI" w:hint="eastAsia"/>
          <w:sz w:val="26"/>
          <w:szCs w:val="26"/>
        </w:rPr>
        <w:t>」</w:t>
      </w:r>
      <w:r w:rsidR="0093624C" w:rsidRPr="009B699A">
        <w:rPr>
          <w:rFonts w:ascii="Meiryo UI" w:eastAsia="Meiryo UI" w:hAnsi="Meiryo UI" w:cs="Meiryo UI" w:hint="eastAsia"/>
          <w:sz w:val="26"/>
          <w:szCs w:val="26"/>
        </w:rPr>
        <w:t>を着実に成し遂げていく。</w:t>
      </w:r>
    </w:p>
    <w:p w:rsidR="00672A0C" w:rsidRPr="009B699A" w:rsidRDefault="00C37F52" w:rsidP="00C47C65">
      <w:pPr>
        <w:spacing w:line="36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Pr="009B699A" w:rsidRDefault="00845AD1" w:rsidP="00D861C1">
      <w:pPr>
        <w:spacing w:line="360" w:lineRule="exact"/>
        <w:ind w:leftChars="200" w:left="420" w:firstLineChars="100" w:firstLine="260"/>
        <w:jc w:val="left"/>
        <w:rPr>
          <w:rFonts w:ascii="Meiryo UI" w:eastAsia="Meiryo UI" w:hAnsi="Meiryo UI" w:cs="Meiryo UI"/>
          <w:sz w:val="26"/>
          <w:szCs w:val="26"/>
        </w:rPr>
      </w:pPr>
    </w:p>
    <w:p w:rsidR="009F099F" w:rsidRPr="009B699A" w:rsidRDefault="009F099F" w:rsidP="009F099F">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w:t>
      </w:r>
      <w:r w:rsidR="00EC0C17" w:rsidRPr="009B699A">
        <w:rPr>
          <w:rFonts w:ascii="Meiryo UI" w:eastAsia="Meiryo UI" w:hAnsi="Meiryo UI" w:cs="Meiryo UI" w:hint="eastAsia"/>
          <w:b/>
          <w:sz w:val="26"/>
          <w:szCs w:val="26"/>
        </w:rPr>
        <w:t>自然災害の教訓を踏まえた災害対応力の</w:t>
      </w:r>
      <w:r w:rsidR="009D3E45" w:rsidRPr="009B699A">
        <w:rPr>
          <w:rFonts w:ascii="Meiryo UI" w:eastAsia="Meiryo UI" w:hAnsi="Meiryo UI" w:cs="Meiryo UI" w:hint="eastAsia"/>
          <w:b/>
          <w:sz w:val="26"/>
          <w:szCs w:val="26"/>
        </w:rPr>
        <w:t>強化</w:t>
      </w:r>
    </w:p>
    <w:p w:rsidR="009F099F" w:rsidRPr="009B699A"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66106" w:rsidRPr="009B699A">
        <w:rPr>
          <w:rFonts w:ascii="Meiryo UI" w:eastAsia="Meiryo UI" w:hAnsi="Meiryo UI" w:cs="Meiryo UI" w:hint="eastAsia"/>
          <w:sz w:val="26"/>
          <w:szCs w:val="26"/>
        </w:rPr>
        <w:t>自然災害からの</w:t>
      </w:r>
      <w:r w:rsidR="00315F4C" w:rsidRPr="009B699A">
        <w:rPr>
          <w:rFonts w:ascii="Meiryo UI" w:eastAsia="Meiryo UI" w:hAnsi="Meiryo UI" w:cs="Meiryo UI" w:hint="eastAsia"/>
          <w:sz w:val="26"/>
          <w:szCs w:val="26"/>
        </w:rPr>
        <w:t>着実な復旧</w:t>
      </w:r>
    </w:p>
    <w:p w:rsidR="00F671F3" w:rsidRPr="009B699A" w:rsidRDefault="00266106" w:rsidP="00C37F5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315F4C" w:rsidRPr="009B699A">
        <w:rPr>
          <w:rFonts w:ascii="Meiryo UI" w:eastAsia="Meiryo UI" w:hAnsi="Meiryo UI" w:cs="Meiryo UI" w:hint="eastAsia"/>
          <w:sz w:val="26"/>
          <w:szCs w:val="26"/>
        </w:rPr>
        <w:t>人命</w:t>
      </w:r>
      <w:r w:rsidR="00F671F3" w:rsidRPr="009B699A">
        <w:rPr>
          <w:rFonts w:ascii="Meiryo UI" w:eastAsia="Meiryo UI" w:hAnsi="Meiryo UI" w:cs="Meiryo UI" w:hint="eastAsia"/>
          <w:sz w:val="26"/>
          <w:szCs w:val="26"/>
        </w:rPr>
        <w:t>被害を限りなくゼロに近づける</w:t>
      </w:r>
      <w:r w:rsidR="00710FEB" w:rsidRPr="009B699A">
        <w:rPr>
          <w:rFonts w:ascii="Meiryo UI" w:eastAsia="Meiryo UI" w:hAnsi="Meiryo UI" w:cs="Meiryo UI" w:hint="eastAsia"/>
          <w:sz w:val="26"/>
          <w:szCs w:val="26"/>
        </w:rPr>
        <w:t>防災・減災</w:t>
      </w:r>
      <w:r w:rsidR="00231DA0" w:rsidRPr="009B699A">
        <w:rPr>
          <w:rFonts w:ascii="Meiryo UI" w:eastAsia="Meiryo UI" w:hAnsi="Meiryo UI" w:cs="Meiryo UI" w:hint="eastAsia"/>
          <w:sz w:val="26"/>
          <w:szCs w:val="26"/>
        </w:rPr>
        <w:t>対策</w:t>
      </w:r>
    </w:p>
    <w:p w:rsidR="00266106" w:rsidRPr="009B699A"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31DA0" w:rsidRPr="009B699A">
        <w:rPr>
          <w:rFonts w:ascii="Meiryo UI" w:eastAsia="Meiryo UI" w:hAnsi="Meiryo UI" w:cs="Meiryo UI" w:hint="eastAsia"/>
          <w:sz w:val="26"/>
          <w:szCs w:val="26"/>
        </w:rPr>
        <w:t>自助・共助・公助の</w:t>
      </w:r>
      <w:r w:rsidR="0004295E" w:rsidRPr="009B699A">
        <w:rPr>
          <w:rFonts w:ascii="Meiryo UI" w:eastAsia="Meiryo UI" w:hAnsi="Meiryo UI" w:cs="Meiryo UI" w:hint="eastAsia"/>
          <w:sz w:val="26"/>
          <w:szCs w:val="26"/>
        </w:rPr>
        <w:t>適切な</w:t>
      </w:r>
      <w:r w:rsidR="00231DA0" w:rsidRPr="009B699A">
        <w:rPr>
          <w:rFonts w:ascii="Meiryo UI" w:eastAsia="Meiryo UI" w:hAnsi="Meiryo UI" w:cs="Meiryo UI" w:hint="eastAsia"/>
          <w:sz w:val="26"/>
          <w:szCs w:val="26"/>
        </w:rPr>
        <w:t>連携による</w:t>
      </w:r>
      <w:r w:rsidR="006422EA" w:rsidRPr="009B699A">
        <w:rPr>
          <w:rFonts w:ascii="Meiryo UI" w:eastAsia="Meiryo UI" w:hAnsi="Meiryo UI" w:cs="Meiryo UI" w:hint="eastAsia"/>
          <w:sz w:val="26"/>
          <w:szCs w:val="26"/>
        </w:rPr>
        <w:t>災害対応機能の更なる強化</w:t>
      </w:r>
    </w:p>
    <w:p w:rsidR="00D861C1" w:rsidRPr="009B699A" w:rsidRDefault="00D861C1" w:rsidP="00D861C1">
      <w:pPr>
        <w:spacing w:line="420" w:lineRule="exact"/>
        <w:jc w:val="left"/>
        <w:rPr>
          <w:rFonts w:ascii="Meiryo UI" w:eastAsia="Meiryo UI" w:hAnsi="Meiryo UI" w:cs="Meiryo UI"/>
          <w:sz w:val="26"/>
          <w:szCs w:val="26"/>
        </w:rPr>
      </w:pPr>
    </w:p>
    <w:p w:rsidR="00D861C1" w:rsidRPr="009B699A" w:rsidRDefault="00E80249" w:rsidP="00894AEC">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5E31F8" w:rsidRPr="009B699A">
        <w:rPr>
          <w:rFonts w:ascii="Meiryo UI" w:eastAsia="Meiryo UI" w:hAnsi="Meiryo UI" w:cs="Meiryo UI" w:hint="eastAsia"/>
          <w:b/>
          <w:sz w:val="26"/>
          <w:szCs w:val="26"/>
        </w:rPr>
        <w:t>大阪・関西万博</w:t>
      </w:r>
      <w:r w:rsidR="008763B2" w:rsidRPr="009B699A">
        <w:rPr>
          <w:rFonts w:ascii="Meiryo UI" w:eastAsia="Meiryo UI" w:hAnsi="Meiryo UI" w:cs="Meiryo UI" w:hint="eastAsia"/>
          <w:b/>
          <w:sz w:val="26"/>
          <w:szCs w:val="26"/>
        </w:rPr>
        <w:t>を見据えた</w:t>
      </w:r>
      <w:r w:rsidR="00AB0F84" w:rsidRPr="009B699A">
        <w:rPr>
          <w:rFonts w:ascii="Meiryo UI" w:eastAsia="Meiryo UI" w:hAnsi="Meiryo UI" w:cs="Meiryo UI" w:hint="eastAsia"/>
          <w:b/>
          <w:sz w:val="26"/>
          <w:szCs w:val="26"/>
        </w:rPr>
        <w:t>取組</w:t>
      </w:r>
      <w:r w:rsidR="008763B2" w:rsidRPr="009B699A">
        <w:rPr>
          <w:rFonts w:ascii="Meiryo UI" w:eastAsia="Meiryo UI" w:hAnsi="Meiryo UI" w:cs="Meiryo UI" w:hint="eastAsia"/>
          <w:b/>
          <w:sz w:val="26"/>
          <w:szCs w:val="26"/>
        </w:rPr>
        <w:t>み</w:t>
      </w:r>
      <w:r w:rsidRPr="009B699A">
        <w:rPr>
          <w:rFonts w:ascii="Meiryo UI" w:eastAsia="Meiryo UI" w:hAnsi="Meiryo UI" w:cs="Meiryo UI" w:hint="eastAsia"/>
          <w:b/>
          <w:sz w:val="26"/>
          <w:szCs w:val="26"/>
        </w:rPr>
        <w:t>の加速</w:t>
      </w:r>
    </w:p>
    <w:p w:rsidR="009A2045" w:rsidRPr="009B699A"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万博開催に向けた準備のための取組み（会場建設、協会支援など）</w:t>
      </w:r>
    </w:p>
    <w:p w:rsidR="00EC0C17" w:rsidRPr="009B699A"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E80249" w:rsidRPr="009B699A">
        <w:rPr>
          <w:rFonts w:ascii="Meiryo UI" w:eastAsia="Meiryo UI" w:hAnsi="Meiryo UI" w:cs="Meiryo UI" w:hint="eastAsia"/>
          <w:sz w:val="26"/>
          <w:szCs w:val="26"/>
        </w:rPr>
        <w:t>世界トップクラスの健康・医療関連産業のクラスター形成</w:t>
      </w:r>
      <w:r w:rsidR="008763B2" w:rsidRPr="009B699A">
        <w:rPr>
          <w:rFonts w:ascii="Meiryo UI" w:eastAsia="Meiryo UI" w:hAnsi="Meiryo UI" w:cs="Meiryo UI" w:hint="eastAsia"/>
          <w:sz w:val="26"/>
          <w:szCs w:val="26"/>
        </w:rPr>
        <w:t>、イノベーションの促進</w:t>
      </w:r>
    </w:p>
    <w:p w:rsidR="009A2045" w:rsidRPr="009B699A" w:rsidRDefault="009A2045"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8763B2" w:rsidRPr="009B699A">
        <w:rPr>
          <w:rFonts w:ascii="Meiryo UI" w:eastAsia="Meiryo UI" w:hAnsi="Meiryo UI" w:cs="Meiryo UI" w:hint="eastAsia"/>
          <w:sz w:val="26"/>
          <w:szCs w:val="26"/>
        </w:rPr>
        <w:t>交通アクセス・ネットワークなどの高度な都市インフラの形成</w:t>
      </w:r>
    </w:p>
    <w:p w:rsidR="008763B2" w:rsidRPr="009B699A"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健康寿命の延伸や10歳若返り、SDGsの達成に資する取組み</w:t>
      </w:r>
    </w:p>
    <w:p w:rsidR="00EC0C17" w:rsidRPr="009B699A" w:rsidRDefault="00EC0C17" w:rsidP="00EC0C17">
      <w:pPr>
        <w:spacing w:line="420" w:lineRule="exact"/>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8763B2" w:rsidRPr="009B699A">
        <w:rPr>
          <w:rFonts w:ascii="Meiryo UI" w:eastAsia="Meiryo UI" w:hAnsi="Meiryo UI" w:cs="Meiryo UI" w:hint="eastAsia"/>
          <w:b/>
          <w:sz w:val="26"/>
          <w:szCs w:val="26"/>
        </w:rPr>
        <w:t>内外から人々や投資を引きつける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IRの実現、G20大阪サミットに向けた取組</w:t>
      </w:r>
      <w:r w:rsidR="008763B2" w:rsidRPr="009B699A">
        <w:rPr>
          <w:rFonts w:ascii="Meiryo UI" w:eastAsia="Meiryo UI" w:hAnsi="Meiryo UI" w:cs="Meiryo UI" w:hint="eastAsia"/>
          <w:sz w:val="26"/>
          <w:szCs w:val="26"/>
        </w:rPr>
        <w:t>み</w:t>
      </w:r>
    </w:p>
    <w:p w:rsidR="006F3EAB" w:rsidRPr="009B699A" w:rsidRDefault="006F3EAB" w:rsidP="006F3EAB">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ものづくりをはじめ様々な産業分野での生産性向上、競争力強化</w:t>
      </w:r>
    </w:p>
    <w:p w:rsidR="00E80249" w:rsidRPr="009B699A" w:rsidRDefault="00E80249"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763B2" w:rsidRPr="009B699A"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世界に誇れる環境にやさしい都市の実現</w:t>
      </w:r>
    </w:p>
    <w:p w:rsidR="00E80249" w:rsidRPr="009B699A" w:rsidRDefault="00E80249" w:rsidP="00D861C1">
      <w:pPr>
        <w:spacing w:line="420" w:lineRule="exact"/>
        <w:ind w:firstLineChars="100" w:firstLine="260"/>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9A2045" w:rsidRPr="009B699A">
        <w:rPr>
          <w:rFonts w:ascii="Meiryo UI" w:eastAsia="Meiryo UI" w:hAnsi="Meiryo UI" w:cs="Meiryo UI" w:hint="eastAsia"/>
          <w:b/>
          <w:sz w:val="26"/>
          <w:szCs w:val="26"/>
        </w:rPr>
        <w:t>誰もが安心して暮らし、活躍できる</w:t>
      </w:r>
      <w:r w:rsidR="007124F7" w:rsidRPr="009B699A">
        <w:rPr>
          <w:rFonts w:ascii="Meiryo UI" w:eastAsia="Meiryo UI" w:hAnsi="Meiryo UI" w:cs="Meiryo UI" w:hint="eastAsia"/>
          <w:b/>
          <w:sz w:val="26"/>
          <w:szCs w:val="26"/>
        </w:rPr>
        <w:t>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7D54CB" w:rsidRPr="009B699A">
        <w:rPr>
          <w:rFonts w:ascii="Meiryo UI" w:eastAsia="Meiryo UI" w:hAnsi="Meiryo UI" w:cs="Meiryo UI" w:hint="eastAsia"/>
          <w:sz w:val="26"/>
          <w:szCs w:val="26"/>
        </w:rPr>
        <w:t>社会経済の変化に対応した</w:t>
      </w:r>
      <w:r w:rsidR="00315F4C" w:rsidRPr="009B699A">
        <w:rPr>
          <w:rFonts w:ascii="Meiryo UI" w:eastAsia="Meiryo UI" w:hAnsi="Meiryo UI" w:cs="Meiryo UI" w:hint="eastAsia"/>
          <w:sz w:val="26"/>
          <w:szCs w:val="26"/>
        </w:rPr>
        <w:t>教育の更なる充実、グローバル人材の育成</w:t>
      </w:r>
    </w:p>
    <w:p w:rsidR="009F099F" w:rsidRPr="009B699A"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9206BF" w:rsidRPr="009B699A">
        <w:rPr>
          <w:rFonts w:ascii="Meiryo UI" w:eastAsia="Meiryo UI" w:hAnsi="Meiryo UI" w:cs="Meiryo UI" w:hint="eastAsia"/>
          <w:sz w:val="26"/>
          <w:szCs w:val="26"/>
        </w:rPr>
        <w:t>子どもが平等にチャレンジできる環境づくり、セーフティネットの充実</w:t>
      </w:r>
    </w:p>
    <w:p w:rsidR="009F099F" w:rsidRPr="009B699A"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多様な人材の活躍につながる取組みの強化</w:t>
      </w:r>
    </w:p>
    <w:p w:rsidR="008763B2" w:rsidRPr="009B699A" w:rsidRDefault="008763B2"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全ての人々が安心して暮らせる総合的な治安対策の推進</w:t>
      </w:r>
    </w:p>
    <w:p w:rsidR="00D861C1" w:rsidRPr="009B699A" w:rsidRDefault="00D861C1" w:rsidP="00E13622">
      <w:pPr>
        <w:spacing w:line="420" w:lineRule="exact"/>
        <w:jc w:val="left"/>
        <w:rPr>
          <w:rFonts w:ascii="Meiryo UI" w:eastAsia="Meiryo UI" w:hAnsi="Meiryo UI" w:cs="Meiryo UI"/>
          <w:sz w:val="26"/>
          <w:szCs w:val="26"/>
        </w:rPr>
      </w:pPr>
    </w:p>
    <w:p w:rsidR="000D7E3C" w:rsidRPr="009B699A" w:rsidRDefault="000D7E3C" w:rsidP="00E13622">
      <w:pPr>
        <w:spacing w:line="420" w:lineRule="exact"/>
        <w:jc w:val="left"/>
        <w:rPr>
          <w:rFonts w:ascii="Meiryo UI" w:eastAsia="Meiryo UI" w:hAnsi="Meiryo UI" w:cs="Meiryo UI"/>
          <w:sz w:val="26"/>
          <w:szCs w:val="26"/>
        </w:rPr>
      </w:pPr>
    </w:p>
    <w:p w:rsidR="007A06AF" w:rsidRPr="009B699A" w:rsidRDefault="007A06AF" w:rsidP="00AD2ED6">
      <w:pPr>
        <w:spacing w:line="420" w:lineRule="exact"/>
        <w:jc w:val="left"/>
        <w:rPr>
          <w:rFonts w:ascii="Meiryo UI" w:eastAsia="Meiryo UI" w:hAnsi="Meiryo UI" w:cs="Meiryo UI"/>
          <w:sz w:val="26"/>
          <w:szCs w:val="26"/>
        </w:rPr>
      </w:pPr>
    </w:p>
    <w:p w:rsidR="00AD2ED6" w:rsidRPr="009B699A" w:rsidRDefault="002A161B" w:rsidP="00433952">
      <w:pPr>
        <w:spacing w:line="380" w:lineRule="exact"/>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AD2ED6" w:rsidRPr="009B699A">
        <w:rPr>
          <w:rFonts w:ascii="Meiryo UI" w:eastAsia="Meiryo UI" w:hAnsi="Meiryo UI" w:cs="Meiryo UI" w:hint="eastAsia"/>
          <w:b/>
          <w:sz w:val="26"/>
          <w:szCs w:val="26"/>
        </w:rPr>
        <w:t xml:space="preserve">３．行財政改革　</w:t>
      </w:r>
    </w:p>
    <w:p w:rsidR="00AD2ED6" w:rsidRPr="009B699A" w:rsidRDefault="00AD2ED6" w:rsidP="00433952">
      <w:pPr>
        <w:spacing w:line="380" w:lineRule="exact"/>
        <w:ind w:leftChars="200" w:left="420" w:firstLineChars="100" w:firstLine="260"/>
        <w:jc w:val="left"/>
        <w:rPr>
          <w:rFonts w:ascii="Meiryo UI" w:eastAsia="Meiryo UI" w:hAnsi="Meiryo UI" w:cs="Meiryo UI"/>
          <w:sz w:val="26"/>
          <w:szCs w:val="26"/>
        </w:rPr>
      </w:pPr>
    </w:p>
    <w:p w:rsidR="00AD2ED6" w:rsidRPr="009B699A" w:rsidRDefault="00675851" w:rsidP="00433952">
      <w:pPr>
        <w:spacing w:line="38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w:t>
      </w:r>
      <w:r w:rsidR="00A61405" w:rsidRPr="009B699A">
        <w:rPr>
          <w:rFonts w:ascii="Meiryo UI" w:eastAsia="Meiryo UI" w:hAnsi="Meiryo UI" w:cs="Meiryo UI" w:hint="eastAsia"/>
          <w:sz w:val="26"/>
          <w:szCs w:val="26"/>
        </w:rPr>
        <w:t>解決</w:t>
      </w:r>
      <w:r w:rsidRPr="009B699A">
        <w:rPr>
          <w:rFonts w:ascii="Meiryo UI" w:eastAsia="Meiryo UI" w:hAnsi="Meiryo UI" w:cs="Meiryo UI" w:hint="eastAsia"/>
          <w:sz w:val="26"/>
          <w:szCs w:val="26"/>
        </w:rPr>
        <w:t>する「起点」としての役割を果たしていくために、「組み換え（シフト）」と「強みを束ねる」を改革の視点として、</w:t>
      </w:r>
      <w:r w:rsidR="001319D6" w:rsidRPr="009B699A">
        <w:rPr>
          <w:rFonts w:ascii="Meiryo UI" w:eastAsia="Meiryo UI" w:hAnsi="Meiryo UI" w:cs="Meiryo UI" w:hint="eastAsia"/>
          <w:sz w:val="26"/>
          <w:szCs w:val="26"/>
        </w:rPr>
        <w:t>「平成31年度大阪府行政経営の取組み」に基づき、</w:t>
      </w:r>
      <w:r w:rsidRPr="009B699A">
        <w:rPr>
          <w:rFonts w:ascii="Meiryo UI" w:eastAsia="Meiryo UI" w:hAnsi="Meiryo UI" w:cs="Meiryo UI" w:hint="eastAsia"/>
          <w:sz w:val="26"/>
          <w:szCs w:val="26"/>
        </w:rPr>
        <w:t>自律的で創造性を発揮する行財政運営体制の確立を図る。</w:t>
      </w:r>
    </w:p>
    <w:p w:rsidR="00AD2ED6" w:rsidRPr="009B699A" w:rsidRDefault="00AD2ED6" w:rsidP="00433952">
      <w:pPr>
        <w:spacing w:line="380" w:lineRule="exact"/>
        <w:ind w:firstLineChars="100" w:firstLine="260"/>
        <w:rPr>
          <w:rFonts w:ascii="Meiryo UI" w:eastAsia="Meiryo UI" w:hAnsi="Meiryo UI" w:cs="Meiryo UI"/>
          <w:sz w:val="26"/>
          <w:szCs w:val="26"/>
        </w:rPr>
      </w:pPr>
    </w:p>
    <w:p w:rsidR="00AD2ED6" w:rsidRPr="009B699A" w:rsidRDefault="00AD2ED6" w:rsidP="00433952">
      <w:pPr>
        <w:spacing w:line="38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AD2ED6" w:rsidRPr="009B699A" w:rsidRDefault="00AD2ED6" w:rsidP="00433952">
      <w:pPr>
        <w:widowControl/>
        <w:spacing w:line="380" w:lineRule="exact"/>
        <w:ind w:leftChars="150" w:left="965" w:hangingChars="250" w:hanging="650"/>
        <w:jc w:val="left"/>
        <w:rPr>
          <w:rFonts w:ascii="Meiryo UI" w:eastAsia="Meiryo UI" w:hAnsi="Meiryo UI" w:cs="Meiryo UI"/>
          <w:b/>
          <w:sz w:val="26"/>
          <w:szCs w:val="26"/>
        </w:rPr>
      </w:pPr>
      <w:r w:rsidRPr="009B699A">
        <w:rPr>
          <w:rFonts w:ascii="Meiryo UI" w:eastAsia="Meiryo UI" w:hAnsi="Meiryo UI" w:cs="Meiryo UI" w:hint="eastAsia"/>
          <w:sz w:val="26"/>
          <w:szCs w:val="26"/>
        </w:rPr>
        <w:t xml:space="preserve"> ◇</w:t>
      </w:r>
      <w:r w:rsidR="007205BA" w:rsidRPr="009B699A">
        <w:rPr>
          <w:rFonts w:ascii="Meiryo UI" w:eastAsia="Meiryo UI" w:hAnsi="Meiryo UI" w:cs="Meiryo UI" w:hint="eastAsia"/>
          <w:b/>
          <w:sz w:val="26"/>
          <w:szCs w:val="26"/>
        </w:rPr>
        <w:t>平成31</w:t>
      </w:r>
      <w:r w:rsidRPr="009B699A">
        <w:rPr>
          <w:rFonts w:ascii="Meiryo UI" w:eastAsia="Meiryo UI" w:hAnsi="Meiryo UI" w:cs="Meiryo UI" w:hint="eastAsia"/>
          <w:b/>
          <w:sz w:val="26"/>
          <w:szCs w:val="26"/>
        </w:rPr>
        <w:t>年度当初予算編成の基本的な考え方</w:t>
      </w:r>
    </w:p>
    <w:p w:rsidR="00AD2ED6" w:rsidRPr="009B699A" w:rsidRDefault="00AD2ED6" w:rsidP="00433952">
      <w:pPr>
        <w:widowControl/>
        <w:spacing w:line="380" w:lineRule="exact"/>
        <w:ind w:leftChars="350" w:left="865" w:hangingChars="50" w:hanging="130"/>
        <w:jc w:val="left"/>
        <w:rPr>
          <w:rFonts w:ascii="Meiryo UI" w:eastAsia="Meiryo UI" w:hAnsi="Meiryo UI" w:cs="Meiryo UI"/>
          <w:sz w:val="26"/>
          <w:szCs w:val="26"/>
        </w:rPr>
      </w:pPr>
      <w:r w:rsidRPr="009B699A">
        <w:rPr>
          <w:rFonts w:ascii="Meiryo UI" w:eastAsia="Meiryo UI" w:hAnsi="Meiryo UI" w:cs="Meiryo UI" w:hint="eastAsia"/>
          <w:sz w:val="26"/>
          <w:szCs w:val="26"/>
        </w:rPr>
        <w:t>依然として厳しい財政状況が続く中、「豊かな大阪」を実現していくため、大阪の成長を</w:t>
      </w:r>
    </w:p>
    <w:p w:rsidR="00AD2ED6" w:rsidRPr="009B699A" w:rsidRDefault="00AD2ED6" w:rsidP="00433952">
      <w:pPr>
        <w:widowControl/>
        <w:spacing w:line="38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促し、府民の安全・安心を確保するための施策に限られた財源の重点配分を行う。</w:t>
      </w:r>
    </w:p>
    <w:p w:rsidR="00AD2ED6" w:rsidRPr="009B699A" w:rsidRDefault="00AD2ED6" w:rsidP="00433952">
      <w:pPr>
        <w:widowControl/>
        <w:spacing w:line="38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引き続き、財政運営基本条例に基づき、将来世代に負担を先送りしないことを基本に、</w:t>
      </w:r>
    </w:p>
    <w:p w:rsidR="00AD2ED6" w:rsidRPr="009B699A" w:rsidRDefault="008763B2" w:rsidP="00433952">
      <w:pPr>
        <w:widowControl/>
        <w:spacing w:line="38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w:t>
      </w:r>
      <w:r w:rsidR="00AD2ED6" w:rsidRPr="009B699A">
        <w:rPr>
          <w:rFonts w:ascii="Meiryo UI" w:eastAsia="Meiryo UI" w:hAnsi="Meiryo UI" w:cs="Meiryo UI" w:hint="eastAsia"/>
          <w:sz w:val="26"/>
          <w:szCs w:val="26"/>
        </w:rPr>
        <w:t>組み、健全で規律ある財政運営を行って</w:t>
      </w:r>
      <w:proofErr w:type="gramStart"/>
      <w:r w:rsidR="00AD2ED6" w:rsidRPr="009B699A">
        <w:rPr>
          <w:rFonts w:ascii="Meiryo UI" w:eastAsia="Meiryo UI" w:hAnsi="Meiryo UI" w:cs="Meiryo UI" w:hint="eastAsia"/>
          <w:sz w:val="26"/>
          <w:szCs w:val="26"/>
        </w:rPr>
        <w:t>い</w:t>
      </w:r>
      <w:proofErr w:type="gramEnd"/>
    </w:p>
    <w:p w:rsidR="00AD2ED6" w:rsidRPr="00513A20" w:rsidRDefault="00AD2ED6" w:rsidP="00433952">
      <w:pPr>
        <w:widowControl/>
        <w:spacing w:line="380" w:lineRule="exact"/>
        <w:ind w:firstLineChars="200" w:firstLine="520"/>
        <w:jc w:val="left"/>
        <w:rPr>
          <w:rFonts w:ascii="Meiryo UI" w:eastAsia="Meiryo UI" w:hAnsi="Meiryo UI" w:cs="Meiryo UI"/>
          <w:b/>
          <w:sz w:val="26"/>
          <w:szCs w:val="26"/>
        </w:rPr>
      </w:pPr>
      <w:r w:rsidRPr="00513A20">
        <w:rPr>
          <w:rFonts w:ascii="Meiryo UI" w:eastAsia="Meiryo UI" w:hAnsi="Meiryo UI" w:cs="Meiryo UI" w:hint="eastAsia"/>
          <w:sz w:val="26"/>
          <w:szCs w:val="26"/>
        </w:rPr>
        <w:t>く。</w:t>
      </w:r>
    </w:p>
    <w:p w:rsidR="00AD2ED6" w:rsidRPr="00513A20" w:rsidRDefault="00AD2ED6" w:rsidP="00433952">
      <w:pPr>
        <w:widowControl/>
        <w:spacing w:line="380" w:lineRule="exact"/>
        <w:jc w:val="left"/>
        <w:rPr>
          <w:rFonts w:ascii="Meiryo UI" w:eastAsia="Meiryo UI" w:hAnsi="Meiryo UI" w:cs="Meiryo UI"/>
          <w:b/>
          <w:sz w:val="26"/>
          <w:szCs w:val="26"/>
        </w:rPr>
      </w:pPr>
    </w:p>
    <w:p w:rsidR="00DA0238" w:rsidRPr="00513A20" w:rsidRDefault="00DA0238" w:rsidP="00DA0238">
      <w:pPr>
        <w:widowControl/>
        <w:spacing w:line="380" w:lineRule="exact"/>
        <w:ind w:firstLineChars="150" w:firstLine="390"/>
        <w:jc w:val="left"/>
        <w:rPr>
          <w:rFonts w:ascii="Meiryo UI" w:eastAsia="Meiryo UI" w:hAnsi="Meiryo UI" w:cs="Meiryo UI"/>
          <w:b/>
          <w:sz w:val="26"/>
          <w:szCs w:val="26"/>
        </w:rPr>
      </w:pPr>
      <w:r w:rsidRPr="00513A20">
        <w:rPr>
          <w:rFonts w:ascii="Meiryo UI" w:eastAsia="Meiryo UI" w:hAnsi="Meiryo UI" w:cs="Meiryo UI" w:hint="eastAsia"/>
          <w:b/>
          <w:sz w:val="26"/>
          <w:szCs w:val="26"/>
        </w:rPr>
        <w:t>◇厳しい財政状況への対応</w:t>
      </w:r>
    </w:p>
    <w:p w:rsidR="00DA0238" w:rsidRPr="00513A20" w:rsidRDefault="00DA0238" w:rsidP="00DA0238">
      <w:pPr>
        <w:widowControl/>
        <w:spacing w:line="380" w:lineRule="exact"/>
        <w:ind w:leftChars="270" w:left="567" w:firstLineChars="100" w:firstLine="260"/>
        <w:jc w:val="left"/>
        <w:rPr>
          <w:rFonts w:ascii="Meiryo UI" w:eastAsia="Meiryo UI" w:hAnsi="Meiryo UI" w:cs="Meiryo UI"/>
          <w:b/>
          <w:sz w:val="26"/>
          <w:szCs w:val="26"/>
        </w:rPr>
      </w:pPr>
      <w:r w:rsidRPr="00513A20">
        <w:rPr>
          <w:rFonts w:ascii="Meiryo UI" w:eastAsia="Meiryo UI" w:hAnsi="Meiryo UI" w:cs="Meiryo UI" w:hint="eastAsia"/>
          <w:sz w:val="26"/>
          <w:szCs w:val="26"/>
        </w:rPr>
        <w:t>31年2月の「財政状況に関する中長期試算［粗い試算］」では、減債基金の積立不足額の復元などがあり、今後も多額の収支不足額が続くと見込まれることから、31年度当初予算に計上する財政調整基金の取崩しについては、年度を通じた効果的・効率的な予算執行により、その縮減に努める。</w:t>
      </w:r>
    </w:p>
    <w:p w:rsidR="00DA0238" w:rsidRPr="00513A20" w:rsidRDefault="00DA0238" w:rsidP="00433952">
      <w:pPr>
        <w:widowControl/>
        <w:spacing w:line="380" w:lineRule="exact"/>
        <w:jc w:val="left"/>
        <w:rPr>
          <w:rFonts w:ascii="Meiryo UI" w:eastAsia="Meiryo UI" w:hAnsi="Meiryo UI" w:cs="Meiryo UI"/>
          <w:b/>
          <w:sz w:val="26"/>
          <w:szCs w:val="26"/>
        </w:rPr>
      </w:pPr>
    </w:p>
    <w:p w:rsidR="00AD2ED6" w:rsidRPr="009B699A" w:rsidRDefault="00AD2ED6" w:rsidP="00433952">
      <w:pPr>
        <w:spacing w:line="380" w:lineRule="exact"/>
        <w:rPr>
          <w:rFonts w:ascii="Meiryo UI" w:eastAsia="Meiryo UI" w:hAnsi="Meiryo UI" w:cs="Meiryo UI"/>
          <w:b/>
          <w:sz w:val="26"/>
          <w:szCs w:val="26"/>
        </w:rPr>
      </w:pPr>
      <w:r w:rsidRPr="009B699A">
        <w:rPr>
          <w:rFonts w:ascii="Meiryo UI" w:eastAsia="Meiryo UI" w:hAnsi="Meiryo UI" w:cs="Meiryo UI" w:hint="eastAsia"/>
          <w:b/>
          <w:sz w:val="26"/>
          <w:szCs w:val="26"/>
        </w:rPr>
        <w:t>（２）組織運営体制</w:t>
      </w: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AD2ED6" w:rsidRPr="009B699A" w:rsidRDefault="00AD2ED6" w:rsidP="00433952">
      <w:pPr>
        <w:spacing w:line="380" w:lineRule="exact"/>
        <w:ind w:firstLineChars="150" w:firstLine="390"/>
        <w:rPr>
          <w:rFonts w:ascii="Meiryo UI" w:eastAsia="Meiryo UI" w:hAnsi="Meiryo UI" w:cs="Meiryo UI"/>
          <w:b/>
          <w:sz w:val="26"/>
          <w:szCs w:val="26"/>
        </w:rPr>
      </w:pP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大阪府庁版「働き方改革」（第１弾、第２弾）を踏まえ、柔軟な働き方の浸透を図るとともに、長時間労働の是正などに一層取</w:t>
      </w:r>
      <w:r w:rsidR="008763B2" w:rsidRPr="009B699A">
        <w:rPr>
          <w:rFonts w:ascii="Meiryo UI" w:eastAsia="Meiryo UI" w:hAnsi="Meiryo UI" w:cs="Meiryo UI" w:hint="eastAsia"/>
          <w:sz w:val="26"/>
          <w:szCs w:val="26"/>
        </w:rPr>
        <w:t>り</w:t>
      </w:r>
      <w:r w:rsidRPr="009B699A">
        <w:rPr>
          <w:rFonts w:ascii="Meiryo UI" w:eastAsia="Meiryo UI" w:hAnsi="Meiryo UI" w:cs="Meiryo UI" w:hint="eastAsia"/>
          <w:sz w:val="26"/>
          <w:szCs w:val="26"/>
        </w:rPr>
        <w:t>組み、働く職員の心身の健康確保・ワークライフバランス・女性活躍の促進等を図る。</w:t>
      </w:r>
    </w:p>
    <w:p w:rsidR="00AD2ED6" w:rsidRDefault="00AD2ED6" w:rsidP="00433952">
      <w:pPr>
        <w:spacing w:line="380" w:lineRule="exact"/>
        <w:ind w:firstLineChars="150" w:firstLine="390"/>
        <w:rPr>
          <w:rFonts w:ascii="Meiryo UI" w:eastAsia="Meiryo UI" w:hAnsi="Meiryo UI" w:cs="Meiryo UI"/>
          <w:b/>
          <w:sz w:val="26"/>
          <w:szCs w:val="26"/>
        </w:rPr>
      </w:pPr>
    </w:p>
    <w:p w:rsidR="00DA0238" w:rsidRDefault="00DA0238" w:rsidP="00433952">
      <w:pPr>
        <w:spacing w:line="380" w:lineRule="exact"/>
        <w:ind w:firstLineChars="150" w:firstLine="390"/>
        <w:rPr>
          <w:rFonts w:ascii="Meiryo UI" w:eastAsia="Meiryo UI" w:hAnsi="Meiryo UI" w:cs="Meiryo UI"/>
          <w:b/>
          <w:sz w:val="26"/>
          <w:szCs w:val="26"/>
        </w:rPr>
      </w:pPr>
    </w:p>
    <w:p w:rsidR="00DA0238" w:rsidRPr="009B699A" w:rsidRDefault="00DA0238" w:rsidP="00433952">
      <w:pPr>
        <w:spacing w:line="380" w:lineRule="exact"/>
        <w:ind w:firstLineChars="150" w:firstLine="390"/>
        <w:rPr>
          <w:rFonts w:ascii="Meiryo UI" w:eastAsia="Meiryo UI" w:hAnsi="Meiryo UI" w:cs="Meiryo UI"/>
          <w:b/>
          <w:sz w:val="26"/>
          <w:szCs w:val="26"/>
        </w:rPr>
      </w:pP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w:t>
      </w:r>
      <w:r w:rsidR="007205BA" w:rsidRPr="009B699A">
        <w:rPr>
          <w:rFonts w:ascii="Meiryo UI" w:eastAsia="Meiryo UI" w:hAnsi="Meiryo UI" w:cs="Meiryo UI" w:hint="eastAsia"/>
          <w:b/>
          <w:sz w:val="26"/>
          <w:szCs w:val="26"/>
        </w:rPr>
        <w:t>平成</w:t>
      </w:r>
      <w:r w:rsidR="007205BA" w:rsidRPr="009B699A">
        <w:rPr>
          <w:rFonts w:ascii="Meiryo UI" w:eastAsia="Meiryo UI" w:hAnsi="Meiryo UI" w:cs="Meiryo UI"/>
          <w:b/>
          <w:sz w:val="26"/>
          <w:szCs w:val="26"/>
        </w:rPr>
        <w:t>31</w:t>
      </w:r>
      <w:r w:rsidRPr="009B699A">
        <w:rPr>
          <w:rFonts w:ascii="Meiryo UI" w:eastAsia="Meiryo UI" w:hAnsi="Meiryo UI" w:cs="Meiryo UI" w:hint="eastAsia"/>
          <w:b/>
          <w:sz w:val="26"/>
          <w:szCs w:val="26"/>
        </w:rPr>
        <w:t>年度の組織体制と人員編成</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w:t>
      </w:r>
      <w:r w:rsidR="004D0DC0" w:rsidRPr="009B699A">
        <w:rPr>
          <w:rFonts w:ascii="Meiryo UI" w:eastAsia="Meiryo UI" w:hAnsi="Meiryo UI" w:cs="Meiryo UI" w:hint="eastAsia"/>
          <w:sz w:val="26"/>
          <w:szCs w:val="26"/>
        </w:rPr>
        <w:t>大阪・関西万博</w:t>
      </w:r>
      <w:r w:rsidR="00135388" w:rsidRPr="009B699A">
        <w:rPr>
          <w:rFonts w:ascii="Meiryo UI" w:eastAsia="Meiryo UI" w:hAnsi="Meiryo UI" w:cs="Meiryo UI" w:hint="eastAsia"/>
          <w:sz w:val="26"/>
          <w:szCs w:val="26"/>
        </w:rPr>
        <w:t>の開催に向けて万博協力室を設置するなど、</w:t>
      </w:r>
      <w:r w:rsidRPr="009B699A">
        <w:rPr>
          <w:rFonts w:ascii="Meiryo UI" w:eastAsia="Meiryo UI" w:hAnsi="Meiryo UI" w:cs="Meiryo UI" w:hint="eastAsia"/>
          <w:sz w:val="26"/>
          <w:szCs w:val="26"/>
        </w:rPr>
        <w:t>必要な組織体制の整備を行う。</w:t>
      </w:r>
    </w:p>
    <w:p w:rsidR="00AD2ED6" w:rsidRPr="009B699A" w:rsidRDefault="00AD2ED6" w:rsidP="00433952">
      <w:pPr>
        <w:spacing w:line="38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1C205D" w:rsidRPr="009B699A" w:rsidRDefault="00AD2ED6" w:rsidP="00433952">
      <w:pPr>
        <w:spacing w:line="38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w:t>
      </w:r>
      <w:r w:rsidR="008763B2" w:rsidRPr="009B699A">
        <w:rPr>
          <w:rFonts w:ascii="Meiryo UI" w:eastAsia="Meiryo UI" w:hAnsi="Meiryo UI" w:cs="Meiryo UI" w:hint="eastAsia"/>
          <w:sz w:val="26"/>
          <w:szCs w:val="26"/>
        </w:rPr>
        <w:t>み</w:t>
      </w:r>
      <w:r w:rsidRPr="009B699A">
        <w:rPr>
          <w:rFonts w:ascii="Meiryo UI" w:eastAsia="Meiryo UI" w:hAnsi="Meiryo UI" w:cs="Meiryo UI" w:hint="eastAsia"/>
          <w:sz w:val="26"/>
          <w:szCs w:val="26"/>
        </w:rPr>
        <w:t>や緊急かつ重要な行政需要に適切に対応していくことができるよう、重点的に人員を配置していく。</w:t>
      </w:r>
    </w:p>
    <w:p w:rsidR="00894AEC" w:rsidRDefault="00894AEC"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Pr="009B699A" w:rsidRDefault="00DA0238" w:rsidP="00B20FC0">
      <w:pPr>
        <w:widowControl/>
        <w:spacing w:line="420" w:lineRule="exact"/>
        <w:jc w:val="left"/>
        <w:rPr>
          <w:rFonts w:ascii="Meiryo UI" w:eastAsia="Meiryo UI" w:hAnsi="Meiryo UI" w:cs="Meiryo UI"/>
          <w:b/>
          <w:sz w:val="26"/>
          <w:szCs w:val="26"/>
        </w:rPr>
      </w:pPr>
    </w:p>
    <w:p w:rsidR="00B20FC0" w:rsidRPr="009B699A" w:rsidRDefault="00B20FC0" w:rsidP="00B20FC0">
      <w:pPr>
        <w:widowControl/>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第２　</w:t>
      </w:r>
      <w:r w:rsidR="009F099F" w:rsidRPr="009B699A">
        <w:rPr>
          <w:rFonts w:ascii="Meiryo UI" w:eastAsia="Meiryo UI" w:hAnsi="Meiryo UI" w:cs="Meiryo UI" w:hint="eastAsia"/>
          <w:b/>
          <w:sz w:val="26"/>
          <w:szCs w:val="26"/>
        </w:rPr>
        <w:t>知事重点事業</w:t>
      </w:r>
      <w:r w:rsidR="00323282" w:rsidRPr="009B699A">
        <w:rPr>
          <w:rFonts w:ascii="Meiryo UI" w:eastAsia="Meiryo UI" w:hAnsi="Meiryo UI" w:cs="Meiryo UI" w:hint="eastAsia"/>
          <w:b/>
          <w:sz w:val="26"/>
          <w:szCs w:val="26"/>
        </w:rPr>
        <w:t xml:space="preserve"> </w:t>
      </w:r>
    </w:p>
    <w:p w:rsidR="00BD17E2" w:rsidRPr="009B699A" w:rsidRDefault="003D0E30" w:rsidP="000F7811">
      <w:pPr>
        <w:tabs>
          <w:tab w:val="right" w:leader="middleDot" w:pos="8732"/>
        </w:tabs>
        <w:spacing w:afterLines="50" w:after="183" w:line="360" w:lineRule="exact"/>
        <w:ind w:leftChars="100" w:left="210" w:firstLineChars="100" w:firstLine="260"/>
        <w:rPr>
          <w:rFonts w:ascii="Meiryo UI" w:eastAsia="Meiryo UI" w:hAnsi="Meiryo UI" w:cs="Meiryo UI"/>
          <w:sz w:val="26"/>
          <w:szCs w:val="26"/>
        </w:rPr>
      </w:pPr>
      <w:r w:rsidRPr="009B699A">
        <w:rPr>
          <w:rFonts w:ascii="Meiryo UI" w:eastAsia="Meiryo UI" w:hAnsi="Meiryo UI" w:cs="Meiryo UI"/>
          <w:noProof/>
          <w:sz w:val="26"/>
          <w:szCs w:val="26"/>
        </w:rPr>
        <mc:AlternateContent>
          <mc:Choice Requires="wps">
            <w:drawing>
              <wp:anchor distT="0" distB="0" distL="114300" distR="114300" simplePos="0" relativeHeight="251672576" behindDoc="0" locked="0" layoutInCell="1" allowOverlap="1">
                <wp:simplePos x="0" y="0"/>
                <wp:positionH relativeFrom="column">
                  <wp:posOffset>370205</wp:posOffset>
                </wp:positionH>
                <wp:positionV relativeFrom="paragraph">
                  <wp:posOffset>326390</wp:posOffset>
                </wp:positionV>
                <wp:extent cx="565785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5785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3BB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5pt;margin-top:25.7pt;width:445.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CigIAAGAFAAAOAAAAZHJzL2Uyb0RvYy54bWysVM1uEzEQviPxDpbvdJM0aUvUTRW1KkKq&#10;2ooW9ex47cbC9hjbySbceubII4DEg1W8B2PvbhIFJATi4vXs/H/zjU/PVkaTpfBBgS1p/6BHibAc&#10;KmUfS/r+/vLVCSUhMlsxDVaUdC0CPZu8fHFau7EYwBx0JTzBIDaMa1fSeYxuXBSBz4Vh4QCcsKiU&#10;4A2LKPrHovKsxuhGF4Ne76iowVfOAxch4N+LRkknOb6UgscbKYOIRJcUa4v59PmcpbOYnLLxo2du&#10;rnhbBvuHKgxTFpNuQl2wyMjCq19CGcU9BJDxgIMpQErFRe4Bu+n39rq5mzMnci8ITnAbmML/C8uv&#10;l7eeqApnR4llBkf049v356fPz09fn5++kH5CqHZhjIZ37ta3UsBranclvUlfbISsMqrrDapiFQnH&#10;n6Oj0fHJCMHnqBsdHg57GfZi6+18iG8EGJIuJZ15xj+IeMuUz5iy5VWImBg9OsuUU9t0BtCqulRa&#10;ZyHRRpxrT5YMBx5XuXz027FCKXkWqammjXyLay2aqO+ERECw8H7Onqm4jck4FzZ2cbVF6+QmsYKN&#10;Y+/Pjq19chWZpn/jvPHImcHGjbNRFhrQ9sreQiEb+w6Bpu8EwQyqNXLBQ7MkwfFLhfO4YgFH4XEr&#10;cIS46fEGD6mhLim0N0rm4D/97n+yR7KilpIat6yk4eOCeUGJfmuRxq/7w2FayywMR8cDFPyuZrar&#10;sQtzDjhXpCpWl6/JPuruKj2YB3wQpikrqpjlmLukPPpOOI/N9uOTwsV0ms1wFR2LV/bO8W7qiWj3&#10;qwfmXUvKiHS+hm4j2XiPlI1tmoeF6SKCVJmxW1xbvHGNM5HbJye9E7tytto+jJOfAAAA//8DAFBL&#10;AwQUAAYACAAAACEAsUv7Q94AAAAJAQAADwAAAGRycy9kb3ducmV2LnhtbEyPwU7DMBBE70j8g7VI&#10;3KiTNEVtiFNBpZwKAgof4MaLE4jXUeym4e9ZTnBa7c5o9k25nV0vJhxD50lBukhAIDXedGQVvL/V&#10;N2sQIWoyuveECr4xwLa6vCh1YfyZXnE6RCs4hEKhFbQxDoWUoWnR6bDwAxJrH350OvI6WmlGfeZw&#10;18ssSW6l0x3xh1YPuGux+TqcnILdk3UPFkOa7oeXOvvMnh/r/aTU9dV8fwci4hz/zPCLz+hQMdPR&#10;n8gE0StYrZfs5JnmIFjf5Bs+HNm4XOUgq1L+b1D9AAAA//8DAFBLAQItABQABgAIAAAAIQC2gziS&#10;/gAAAOEBAAATAAAAAAAAAAAAAAAAAAAAAABbQ29udGVudF9UeXBlc10ueG1sUEsBAi0AFAAGAAgA&#10;AAAhADj9If/WAAAAlAEAAAsAAAAAAAAAAAAAAAAALwEAAF9yZWxzLy5yZWxzUEsBAi0AFAAGAAgA&#10;AAAhAMdaCkKKAgAAYAUAAA4AAAAAAAAAAAAAAAAALgIAAGRycy9lMm9Eb2MueG1sUEsBAi0AFAAG&#10;AAgAAAAhALFL+0PeAAAACQEAAA8AAAAAAAAAAAAAAAAA5AQAAGRycy9kb3ducmV2LnhtbFBLBQYA&#10;AAAABAAEAPMAAADvBQAAAAA=&#10;" strokecolor="black [3213]" strokeweight=".5pt">
                <v:stroke joinstyle="miter"/>
              </v:shape>
            </w:pict>
          </mc:Fallback>
        </mc:AlternateContent>
      </w:r>
      <w:r w:rsidR="00BD17E2" w:rsidRPr="009B699A">
        <w:rPr>
          <w:rFonts w:ascii="Meiryo UI" w:eastAsia="Meiryo UI" w:hAnsi="Meiryo UI" w:cs="Meiryo UI" w:hint="eastAsia"/>
          <w:sz w:val="26"/>
          <w:szCs w:val="26"/>
        </w:rPr>
        <w:t>「第１　基本方針」に基づき、以下の</w:t>
      </w:r>
      <w:r w:rsidR="00A84FF9" w:rsidRPr="009B699A">
        <w:rPr>
          <w:rFonts w:ascii="Meiryo UI" w:eastAsia="Meiryo UI" w:hAnsi="Meiryo UI" w:cs="Meiryo UI" w:hint="eastAsia"/>
          <w:sz w:val="26"/>
          <w:szCs w:val="26"/>
        </w:rPr>
        <w:t>とおり</w:t>
      </w:r>
      <w:r w:rsidR="003769D0" w:rsidRPr="009B699A">
        <w:rPr>
          <w:rFonts w:ascii="Meiryo UI" w:eastAsia="Meiryo UI" w:hAnsi="Meiryo UI" w:cs="Meiryo UI" w:hint="eastAsia"/>
          <w:sz w:val="26"/>
          <w:szCs w:val="26"/>
        </w:rPr>
        <w:t>知事重点</w:t>
      </w:r>
      <w:r w:rsidR="00BD17E2" w:rsidRPr="009B699A">
        <w:rPr>
          <w:rFonts w:ascii="Meiryo UI" w:eastAsia="Meiryo UI" w:hAnsi="Meiryo UI" w:cs="Meiryo UI" w:hint="eastAsia"/>
          <w:sz w:val="26"/>
          <w:szCs w:val="26"/>
        </w:rPr>
        <w:t>事業</w:t>
      </w:r>
      <w:r w:rsidR="003769D0" w:rsidRPr="009B699A">
        <w:rPr>
          <w:rFonts w:ascii="Meiryo UI" w:eastAsia="Meiryo UI" w:hAnsi="Meiryo UI" w:cs="Meiryo UI" w:hint="eastAsia"/>
          <w:sz w:val="26"/>
          <w:szCs w:val="26"/>
        </w:rPr>
        <w:t>を進める</w:t>
      </w:r>
      <w:r w:rsidR="00BD17E2" w:rsidRPr="009B699A">
        <w:rPr>
          <w:rFonts w:ascii="Meiryo UI" w:eastAsia="Meiryo UI" w:hAnsi="Meiryo UI" w:cs="Meiryo UI" w:hint="eastAsia"/>
          <w:sz w:val="26"/>
          <w:szCs w:val="26"/>
        </w:rPr>
        <w:t>。</w:t>
      </w:r>
    </w:p>
    <w:p w:rsidR="00630124" w:rsidRPr="009B699A" w:rsidRDefault="00BD17E2" w:rsidP="003D0E30">
      <w:pPr>
        <w:pStyle w:val="ab"/>
        <w:numPr>
          <w:ilvl w:val="0"/>
          <w:numId w:val="33"/>
        </w:numPr>
        <w:tabs>
          <w:tab w:val="right" w:leader="middleDot" w:pos="8732"/>
        </w:tabs>
        <w:spacing w:line="240" w:lineRule="exact"/>
        <w:ind w:leftChars="0" w:left="1134"/>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「新規」：</w:t>
      </w:r>
      <w:r w:rsidR="007205BA" w:rsidRPr="009B699A">
        <w:rPr>
          <w:rFonts w:ascii="HG丸ｺﾞｼｯｸM-PRO" w:eastAsia="HG丸ｺﾞｼｯｸM-PRO" w:hAnsi="HG丸ｺﾞｼｯｸM-PRO" w:cs="Meiryo UI" w:hint="eastAsia"/>
          <w:sz w:val="22"/>
          <w:szCs w:val="26"/>
        </w:rPr>
        <w:t>平成</w:t>
      </w:r>
      <w:r w:rsidR="00A7362C" w:rsidRPr="009B699A">
        <w:rPr>
          <w:rFonts w:ascii="HG丸ｺﾞｼｯｸM-PRO" w:eastAsia="HG丸ｺﾞｼｯｸM-PRO" w:hAnsi="HG丸ｺﾞｼｯｸM-PRO" w:cs="Meiryo UI" w:hint="eastAsia"/>
          <w:sz w:val="22"/>
          <w:szCs w:val="26"/>
        </w:rPr>
        <w:t>31</w:t>
      </w:r>
      <w:r w:rsidR="003769D0" w:rsidRPr="009B699A">
        <w:rPr>
          <w:rFonts w:ascii="HG丸ｺﾞｼｯｸM-PRO" w:eastAsia="HG丸ｺﾞｼｯｸM-PRO" w:hAnsi="HG丸ｺﾞｼｯｸM-PRO" w:cs="Meiryo UI" w:hint="eastAsia"/>
          <w:sz w:val="22"/>
          <w:szCs w:val="26"/>
        </w:rPr>
        <w:t>年度から</w:t>
      </w:r>
      <w:r w:rsidR="00630124" w:rsidRPr="009B699A">
        <w:rPr>
          <w:rFonts w:ascii="HG丸ｺﾞｼｯｸM-PRO" w:eastAsia="HG丸ｺﾞｼｯｸM-PRO" w:hAnsi="HG丸ｺﾞｼｯｸM-PRO" w:cs="Meiryo UI" w:hint="eastAsia"/>
          <w:sz w:val="22"/>
          <w:szCs w:val="26"/>
        </w:rPr>
        <w:t>新たに</w:t>
      </w:r>
      <w:r w:rsidRPr="009B699A">
        <w:rPr>
          <w:rFonts w:ascii="HG丸ｺﾞｼｯｸM-PRO" w:eastAsia="HG丸ｺﾞｼｯｸM-PRO" w:hAnsi="HG丸ｺﾞｼｯｸM-PRO" w:cs="Meiryo UI" w:hint="eastAsia"/>
          <w:sz w:val="22"/>
          <w:szCs w:val="26"/>
        </w:rPr>
        <w:t>位置付ける事業</w:t>
      </w:r>
      <w:r w:rsidR="003769D0" w:rsidRPr="009B699A">
        <w:rPr>
          <w:rFonts w:ascii="HG丸ｺﾞｼｯｸM-PRO" w:eastAsia="HG丸ｺﾞｼｯｸM-PRO" w:hAnsi="HG丸ｺﾞｼｯｸM-PRO" w:cs="Meiryo UI" w:hint="eastAsia"/>
          <w:sz w:val="22"/>
          <w:szCs w:val="26"/>
        </w:rPr>
        <w:t>（</w:t>
      </w:r>
      <w:r w:rsidR="00630124" w:rsidRPr="009B699A">
        <w:rPr>
          <w:rFonts w:ascii="HG丸ｺﾞｼｯｸM-PRO" w:eastAsia="HG丸ｺﾞｼｯｸM-PRO" w:hAnsi="HG丸ｺﾞｼｯｸM-PRO" w:cs="Meiryo UI" w:hint="eastAsia"/>
          <w:sz w:val="22"/>
          <w:szCs w:val="26"/>
        </w:rPr>
        <w:t>前年度からの継続事業のうち、</w:t>
      </w:r>
    </w:p>
    <w:p w:rsidR="003769D0" w:rsidRPr="009B699A" w:rsidRDefault="003769D0" w:rsidP="003D0E30">
      <w:pPr>
        <w:pStyle w:val="ab"/>
        <w:tabs>
          <w:tab w:val="right" w:leader="middleDot" w:pos="8732"/>
        </w:tabs>
        <w:spacing w:line="240" w:lineRule="exact"/>
        <w:ind w:leftChars="0" w:left="800" w:firstLineChars="600" w:firstLine="1320"/>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施策の再構築等により新たな段階に移行する継続事業を含む）</w:t>
      </w:r>
    </w:p>
    <w:p w:rsidR="00BD17E2" w:rsidRPr="009B699A" w:rsidRDefault="00630124" w:rsidP="003D0E30">
      <w:pPr>
        <w:tabs>
          <w:tab w:val="right" w:leader="middleDot" w:pos="8732"/>
        </w:tabs>
        <w:spacing w:beforeLines="30" w:before="110" w:line="240" w:lineRule="exact"/>
        <w:ind w:firstLineChars="250" w:firstLine="550"/>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 xml:space="preserve">　</w:t>
      </w:r>
      <w:r w:rsidR="003D0E30" w:rsidRPr="009B699A">
        <w:rPr>
          <w:rFonts w:ascii="HG丸ｺﾞｼｯｸM-PRO" w:eastAsia="HG丸ｺﾞｼｯｸM-PRO" w:hAnsi="HG丸ｺﾞｼｯｸM-PRO" w:cs="Meiryo UI" w:hint="eastAsia"/>
          <w:sz w:val="22"/>
          <w:szCs w:val="26"/>
        </w:rPr>
        <w:t xml:space="preserve">   </w:t>
      </w:r>
      <w:r w:rsidRPr="009B699A">
        <w:rPr>
          <w:rFonts w:ascii="HG丸ｺﾞｼｯｸM-PRO" w:eastAsia="HG丸ｺﾞｼｯｸM-PRO" w:hAnsi="HG丸ｺﾞｼｯｸM-PRO" w:cs="Meiryo UI" w:hint="eastAsia"/>
          <w:sz w:val="22"/>
          <w:szCs w:val="26"/>
        </w:rPr>
        <w:t>「継続」：前年度から</w:t>
      </w:r>
      <w:r w:rsidR="003769D0" w:rsidRPr="009B699A">
        <w:rPr>
          <w:rFonts w:ascii="HG丸ｺﾞｼｯｸM-PRO" w:eastAsia="HG丸ｺﾞｼｯｸM-PRO" w:hAnsi="HG丸ｺﾞｼｯｸM-PRO" w:cs="Meiryo UI" w:hint="eastAsia"/>
          <w:sz w:val="22"/>
          <w:szCs w:val="26"/>
        </w:rPr>
        <w:t>継続</w:t>
      </w:r>
      <w:r w:rsidRPr="009B699A">
        <w:rPr>
          <w:rFonts w:ascii="HG丸ｺﾞｼｯｸM-PRO" w:eastAsia="HG丸ｺﾞｼｯｸM-PRO" w:hAnsi="HG丸ｺﾞｼｯｸM-PRO" w:cs="Meiryo UI" w:hint="eastAsia"/>
          <w:sz w:val="22"/>
          <w:szCs w:val="26"/>
        </w:rPr>
        <w:t>して位置付ける</w:t>
      </w:r>
      <w:r w:rsidR="003769D0" w:rsidRPr="009B699A">
        <w:rPr>
          <w:rFonts w:ascii="HG丸ｺﾞｼｯｸM-PRO" w:eastAsia="HG丸ｺﾞｼｯｸM-PRO" w:hAnsi="HG丸ｺﾞｼｯｸM-PRO" w:cs="Meiryo UI" w:hint="eastAsia"/>
          <w:sz w:val="22"/>
          <w:szCs w:val="26"/>
        </w:rPr>
        <w:t>事業</w:t>
      </w:r>
    </w:p>
    <w:p w:rsidR="00BD17E2" w:rsidRPr="009B699A" w:rsidRDefault="00BD17E2" w:rsidP="000F7811">
      <w:pPr>
        <w:tabs>
          <w:tab w:val="right" w:leader="middleDot" w:pos="8732"/>
        </w:tabs>
        <w:spacing w:line="360" w:lineRule="exact"/>
        <w:rPr>
          <w:rFonts w:ascii="Meiryo UI" w:eastAsia="Meiryo UI" w:hAnsi="Meiryo UI" w:cs="Meiryo UI"/>
          <w:sz w:val="26"/>
          <w:szCs w:val="26"/>
        </w:rPr>
      </w:pPr>
    </w:p>
    <w:p w:rsidR="00BD17E2" w:rsidRPr="009B699A" w:rsidRDefault="00BD17E2" w:rsidP="000F7811">
      <w:pPr>
        <w:tabs>
          <w:tab w:val="right" w:leader="middleDot" w:pos="8732"/>
        </w:tabs>
        <w:spacing w:line="360" w:lineRule="exact"/>
        <w:rPr>
          <w:rFonts w:ascii="Meiryo UI" w:eastAsia="Meiryo UI" w:hAnsi="Meiryo UI" w:cs="Meiryo UI"/>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（１）自然災害の教訓を踏まえた災害対応力の強化</w:t>
      </w:r>
    </w:p>
    <w:p w:rsidR="00455A58" w:rsidRPr="009B699A" w:rsidRDefault="00BD17E2"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C56571" w:rsidRPr="009B699A">
        <w:rPr>
          <w:rFonts w:ascii="Meiryo UI" w:eastAsia="Meiryo UI" w:hAnsi="Meiryo UI" w:cs="Meiryo UI" w:hint="eastAsia"/>
          <w:sz w:val="26"/>
          <w:szCs w:val="26"/>
        </w:rPr>
        <w:t xml:space="preserve">　</w:t>
      </w:r>
      <w:r w:rsidR="00455A58" w:rsidRPr="009B699A">
        <w:rPr>
          <w:rFonts w:ascii="Meiryo UI" w:eastAsia="Meiryo UI" w:hAnsi="Meiryo UI" w:cs="Meiryo UI" w:hint="eastAsia"/>
          <w:sz w:val="26"/>
          <w:szCs w:val="26"/>
        </w:rPr>
        <w:t>この度の自然災害の教訓を踏まえた災害対応力の強化をこれまで以上に重視し、政策として上位に位置付けるという観点から、被災者支援</w:t>
      </w:r>
      <w:r w:rsidR="00473B18" w:rsidRPr="009B699A">
        <w:rPr>
          <w:rFonts w:ascii="Meiryo UI" w:eastAsia="Meiryo UI" w:hAnsi="Meiryo UI" w:cs="Meiryo UI" w:hint="eastAsia"/>
          <w:sz w:val="26"/>
          <w:szCs w:val="26"/>
        </w:rPr>
        <w:t>施策</w:t>
      </w:r>
      <w:r w:rsidR="006F0E31" w:rsidRPr="009B699A">
        <w:rPr>
          <w:rFonts w:ascii="Meiryo UI" w:eastAsia="Meiryo UI" w:hAnsi="Meiryo UI" w:cs="Meiryo UI" w:hint="eastAsia"/>
          <w:sz w:val="26"/>
          <w:szCs w:val="26"/>
        </w:rPr>
        <w:t>の</w:t>
      </w:r>
      <w:r w:rsidR="00455A58" w:rsidRPr="009B699A">
        <w:rPr>
          <w:rFonts w:ascii="Meiryo UI" w:eastAsia="Meiryo UI" w:hAnsi="Meiryo UI" w:cs="Meiryo UI" w:hint="eastAsia"/>
          <w:sz w:val="26"/>
          <w:szCs w:val="26"/>
        </w:rPr>
        <w:t>充実や</w:t>
      </w:r>
      <w:r w:rsidR="00A84FF9" w:rsidRPr="009B699A">
        <w:rPr>
          <w:rFonts w:ascii="Meiryo UI" w:eastAsia="Meiryo UI" w:hAnsi="Meiryo UI" w:cs="Meiryo UI" w:hint="eastAsia"/>
          <w:sz w:val="26"/>
          <w:szCs w:val="26"/>
        </w:rPr>
        <w:t>防災・減災対策の拡充、</w:t>
      </w:r>
      <w:r w:rsidR="00D3591A" w:rsidRPr="009B699A">
        <w:rPr>
          <w:rFonts w:ascii="Meiryo UI" w:eastAsia="Meiryo UI" w:hAnsi="Meiryo UI" w:cs="Meiryo UI" w:hint="eastAsia"/>
          <w:sz w:val="26"/>
          <w:szCs w:val="26"/>
        </w:rPr>
        <w:t>また、</w:t>
      </w:r>
      <w:r w:rsidR="006F0E31" w:rsidRPr="009B699A">
        <w:rPr>
          <w:rFonts w:ascii="Meiryo UI" w:eastAsia="Meiryo UI" w:hAnsi="Meiryo UI" w:cs="Meiryo UI" w:hint="eastAsia"/>
          <w:sz w:val="26"/>
          <w:szCs w:val="26"/>
        </w:rPr>
        <w:t>府民の命を守る取組みや</w:t>
      </w:r>
      <w:r w:rsidR="00C0472A" w:rsidRPr="009B699A">
        <w:rPr>
          <w:rFonts w:ascii="Meiryo UI" w:eastAsia="Meiryo UI" w:hAnsi="Meiryo UI" w:cs="Meiryo UI" w:hint="eastAsia"/>
          <w:sz w:val="26"/>
          <w:szCs w:val="26"/>
        </w:rPr>
        <w:t>府の初動体制強化、</w:t>
      </w:r>
      <w:r w:rsidR="00473B18" w:rsidRPr="009B699A">
        <w:rPr>
          <w:rFonts w:ascii="Meiryo UI" w:eastAsia="Meiryo UI" w:hAnsi="Meiryo UI" w:cs="Meiryo UI" w:hint="eastAsia"/>
          <w:sz w:val="26"/>
          <w:szCs w:val="26"/>
        </w:rPr>
        <w:t>市町村の支援</w:t>
      </w:r>
      <w:r w:rsidR="006A776B" w:rsidRPr="009B699A">
        <w:rPr>
          <w:rFonts w:ascii="Meiryo UI" w:eastAsia="Meiryo UI" w:hAnsi="Meiryo UI" w:cs="Meiryo UI" w:hint="eastAsia"/>
          <w:sz w:val="26"/>
          <w:szCs w:val="26"/>
        </w:rPr>
        <w:t>強化</w:t>
      </w:r>
      <w:r w:rsidR="007B01D3" w:rsidRPr="009B699A">
        <w:rPr>
          <w:rFonts w:ascii="Meiryo UI" w:eastAsia="Meiryo UI" w:hAnsi="Meiryo UI" w:cs="Meiryo UI" w:hint="eastAsia"/>
          <w:sz w:val="26"/>
          <w:szCs w:val="26"/>
        </w:rPr>
        <w:t>などに</w:t>
      </w:r>
      <w:r w:rsidR="004862F3" w:rsidRPr="009B699A">
        <w:rPr>
          <w:rFonts w:ascii="Meiryo UI" w:eastAsia="Meiryo UI" w:hAnsi="Meiryo UI" w:cs="Meiryo UI" w:hint="eastAsia"/>
          <w:sz w:val="26"/>
          <w:szCs w:val="26"/>
        </w:rPr>
        <w:t>ついて、新たな取組みを進める</w:t>
      </w:r>
      <w:r w:rsidR="00455A58" w:rsidRPr="009B699A">
        <w:rPr>
          <w:rFonts w:ascii="Meiryo UI" w:eastAsia="Meiryo UI" w:hAnsi="Meiryo UI" w:cs="Meiryo UI" w:hint="eastAsia"/>
          <w:sz w:val="26"/>
          <w:szCs w:val="26"/>
        </w:rPr>
        <w:t>。</w:t>
      </w:r>
    </w:p>
    <w:p w:rsidR="00B35EA1" w:rsidRPr="009B699A" w:rsidRDefault="00B35EA1" w:rsidP="000F7811">
      <w:pPr>
        <w:spacing w:line="340" w:lineRule="exact"/>
        <w:jc w:val="left"/>
        <w:rPr>
          <w:rFonts w:ascii="Meiryo UI" w:eastAsia="Meiryo UI" w:hAnsi="Meiryo UI" w:cs="Meiryo UI"/>
          <w:sz w:val="26"/>
          <w:szCs w:val="26"/>
        </w:rPr>
      </w:pPr>
    </w:p>
    <w:p w:rsidR="00325543" w:rsidRPr="009B699A" w:rsidRDefault="00D818B2" w:rsidP="00325543">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自然災害からの着実な復旧</w:t>
      </w:r>
      <w:r w:rsidR="003D0E30" w:rsidRPr="009B699A">
        <w:rPr>
          <w:rFonts w:ascii="Meiryo UI" w:eastAsia="Meiryo UI" w:hAnsi="Meiryo UI" w:cs="Meiryo UI" w:hint="eastAsia"/>
          <w:sz w:val="26"/>
          <w:szCs w:val="26"/>
        </w:rPr>
        <w:t xml:space="preserve">　　</w:t>
      </w:r>
      <w:r w:rsidR="003D0E30" w:rsidRPr="009B699A">
        <w:rPr>
          <w:rFonts w:ascii="Meiryo UI" w:eastAsia="Meiryo UI" w:hAnsi="Meiryo UI" w:cs="Meiryo UI" w:hint="eastAsia"/>
          <w:sz w:val="20"/>
          <w:szCs w:val="20"/>
        </w:rPr>
        <w:t>※ 30年度の復旧事業</w:t>
      </w:r>
      <w:r w:rsidR="00325543" w:rsidRPr="009B699A">
        <w:rPr>
          <w:rFonts w:ascii="Meiryo UI" w:eastAsia="Meiryo UI" w:hAnsi="Meiryo UI" w:cs="Meiryo UI" w:hint="eastAsia"/>
          <w:sz w:val="20"/>
          <w:szCs w:val="20"/>
        </w:rPr>
        <w:t>を</w:t>
      </w:r>
      <w:r w:rsidR="003D0E30" w:rsidRPr="009B699A">
        <w:rPr>
          <w:rFonts w:ascii="Meiryo UI" w:eastAsia="Meiryo UI" w:hAnsi="Meiryo UI" w:cs="Meiryo UI" w:hint="eastAsia"/>
          <w:sz w:val="20"/>
          <w:szCs w:val="20"/>
        </w:rPr>
        <w:t>継続して</w:t>
      </w:r>
      <w:r w:rsidR="00325543" w:rsidRPr="009B699A">
        <w:rPr>
          <w:rFonts w:ascii="Meiryo UI" w:eastAsia="Meiryo UI" w:hAnsi="Meiryo UI" w:cs="Meiryo UI" w:hint="eastAsia"/>
          <w:sz w:val="20"/>
          <w:szCs w:val="20"/>
        </w:rPr>
        <w:t>実施</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26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大阪版被災住宅無利子融資事業</w:t>
            </w:r>
          </w:p>
          <w:p w:rsidR="000539C6" w:rsidRPr="009B699A" w:rsidRDefault="004C7409"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・大阪版被災農業者無利子融資事業</w:t>
            </w:r>
          </w:p>
          <w:p w:rsidR="00255FFB" w:rsidRPr="009B699A" w:rsidRDefault="00F44413" w:rsidP="000F7811">
            <w:pPr>
              <w:tabs>
                <w:tab w:val="right" w:leader="middleDot" w:pos="8732"/>
              </w:tabs>
              <w:spacing w:line="280" w:lineRule="exact"/>
              <w:rPr>
                <w:rFonts w:ascii="Meiryo UI" w:eastAsia="Meiryo UI" w:hAnsi="Meiryo UI" w:cs="Meiryo UI"/>
                <w:sz w:val="24"/>
                <w:shd w:val="pct15" w:color="auto" w:fill="FFFFFF"/>
              </w:rPr>
            </w:pPr>
            <w:r w:rsidRPr="009B699A">
              <w:rPr>
                <w:rFonts w:ascii="Meiryo UI" w:eastAsia="Meiryo UI" w:hAnsi="Meiryo UI" w:cs="Meiryo UI" w:hint="eastAsia"/>
                <w:sz w:val="24"/>
              </w:rPr>
              <w:t>・学校施設設備緊急改修事業</w:t>
            </w:r>
            <w:r w:rsidR="009019B7" w:rsidRPr="009B699A">
              <w:rPr>
                <w:rFonts w:ascii="Meiryo UI" w:eastAsia="Meiryo UI" w:hAnsi="Meiryo UI" w:cs="Meiryo UI" w:hint="eastAsia"/>
                <w:sz w:val="24"/>
              </w:rPr>
              <w:t>（府立高等学校・府立支援学校）</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人命被害を限りなくゼロに近づける防災・減災対策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607"/>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9030AE" w:rsidRPr="009B699A">
              <w:rPr>
                <w:rFonts w:ascii="Meiryo UI" w:eastAsia="Meiryo UI" w:hAnsi="Meiryo UI" w:cs="Meiryo UI" w:hint="eastAsia"/>
                <w:sz w:val="24"/>
              </w:rPr>
              <w:t>沿道ブロック塀等耐震化促進事業</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F44413" w:rsidRPr="009B699A">
              <w:rPr>
                <w:rFonts w:ascii="Meiryo UI" w:eastAsia="Meiryo UI" w:hAnsi="Meiryo UI" w:cs="Meiryo UI" w:hint="eastAsia"/>
                <w:sz w:val="24"/>
              </w:rPr>
              <w:t>府有建築物耐震性能向上事業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・体育館空気調節設備整備事業（府立高等学校）</w:t>
            </w:r>
          </w:p>
          <w:p w:rsidR="00C06407" w:rsidRPr="009B699A" w:rsidRDefault="00E4749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・三大水門の更新</w:t>
            </w:r>
          </w:p>
          <w:p w:rsidR="003625E9" w:rsidRPr="009B699A" w:rsidRDefault="003625E9"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・阪神なんば線淀川橋</w:t>
            </w:r>
            <w:r w:rsidR="00232CB8" w:rsidRPr="009B699A">
              <w:rPr>
                <w:rFonts w:ascii="Meiryo UI" w:eastAsia="Meiryo UI" w:hAnsi="Meiryo UI" w:cs="Meiryo UI" w:hint="eastAsia"/>
                <w:sz w:val="24"/>
              </w:rPr>
              <w:t>りょう</w:t>
            </w:r>
            <w:r w:rsidRPr="009B699A">
              <w:rPr>
                <w:rFonts w:ascii="Meiryo UI" w:eastAsia="Meiryo UI" w:hAnsi="Meiryo UI" w:cs="Meiryo UI" w:hint="eastAsia"/>
                <w:sz w:val="24"/>
              </w:rPr>
              <w:t>の</w:t>
            </w:r>
            <w:r w:rsidR="004178AF" w:rsidRPr="009B699A">
              <w:rPr>
                <w:rFonts w:ascii="Meiryo UI" w:eastAsia="Meiryo UI" w:hAnsi="Meiryo UI" w:cs="Meiryo UI" w:hint="eastAsia"/>
                <w:sz w:val="24"/>
              </w:rPr>
              <w:t>改築</w:t>
            </w:r>
          </w:p>
          <w:p w:rsidR="00255FFB" w:rsidRPr="009B699A" w:rsidRDefault="002B06C4"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・自然歩道安全対策の拡充・強化</w:t>
            </w:r>
          </w:p>
          <w:p w:rsidR="00346237" w:rsidRPr="009B699A" w:rsidRDefault="005022C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2B06C4" w:rsidRPr="009B699A">
              <w:rPr>
                <w:rFonts w:ascii="Meiryo UI" w:eastAsia="Meiryo UI" w:hAnsi="Meiryo UI" w:cs="Meiryo UI" w:hint="eastAsia"/>
                <w:sz w:val="24"/>
              </w:rPr>
              <w:t>ため池防災・減災対策の拡充・強化</w:t>
            </w:r>
          </w:p>
        </w:tc>
      </w:tr>
      <w:tr w:rsidR="00B50B4E" w:rsidRPr="009B699A" w:rsidTr="007A06AF">
        <w:trPr>
          <w:trHeight w:val="74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・防潮堤液状化対策</w:t>
            </w:r>
            <w:r w:rsidR="009019B7" w:rsidRPr="009B699A">
              <w:rPr>
                <w:rFonts w:ascii="Meiryo UI" w:eastAsia="Meiryo UI" w:hAnsi="Meiryo UI" w:cs="Meiryo UI" w:hint="eastAsia"/>
                <w:sz w:val="24"/>
              </w:rPr>
              <w:t>（津波・高潮対策）</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・洪水対策・土砂災害対策・高潮対策</w:t>
            </w:r>
            <w:r w:rsidR="009019B7" w:rsidRPr="009B699A">
              <w:rPr>
                <w:rFonts w:ascii="Meiryo UI" w:eastAsia="Meiryo UI" w:hAnsi="Meiryo UI" w:cs="Meiryo UI" w:hint="eastAsia"/>
                <w:sz w:val="24"/>
              </w:rPr>
              <w:t>（避難行動の支援）</w:t>
            </w:r>
          </w:p>
          <w:p w:rsidR="00D818B2"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・建築物震災対策推進事業</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・密集住宅市街地整備促進事業</w:t>
            </w:r>
          </w:p>
          <w:p w:rsidR="00D81049"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・森林防災対策事業</w:t>
            </w:r>
          </w:p>
          <w:p w:rsidR="00BF2402" w:rsidRPr="009B699A" w:rsidRDefault="00BF240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・持続的な森づくり・木材利用推進事業</w:t>
            </w:r>
          </w:p>
        </w:tc>
      </w:tr>
    </w:tbl>
    <w:p w:rsidR="00631DBB" w:rsidRPr="009B699A" w:rsidRDefault="00631DBB"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自助・共助・公助の適切な連携による災害対応機能の更なる強化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101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w:t>
            </w:r>
            <w:r w:rsidR="0056113F" w:rsidRPr="009B699A">
              <w:rPr>
                <w:rFonts w:ascii="Meiryo UI" w:eastAsia="Meiryo UI" w:hAnsi="Meiryo UI" w:cs="Meiryo UI" w:hint="eastAsia"/>
                <w:sz w:val="24"/>
              </w:rPr>
              <w:t>派遣福祉</w:t>
            </w:r>
            <w:r w:rsidRPr="009B699A">
              <w:rPr>
                <w:rFonts w:ascii="Meiryo UI" w:eastAsia="Meiryo UI" w:hAnsi="Meiryo UI" w:cs="Meiryo UI" w:hint="eastAsia"/>
                <w:sz w:val="24"/>
              </w:rPr>
              <w:t>チーム（DWAT）構築事業</w:t>
            </w:r>
          </w:p>
          <w:p w:rsidR="00ED0CD5" w:rsidRPr="009B699A" w:rsidRDefault="004643B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・災害時医療体制機能強化</w:t>
            </w:r>
            <w:r w:rsidR="00056022" w:rsidRPr="009B699A">
              <w:rPr>
                <w:rFonts w:ascii="Meiryo UI" w:eastAsia="Meiryo UI" w:hAnsi="Meiryo UI" w:cs="Meiryo UI" w:hint="eastAsia"/>
                <w:sz w:val="24"/>
              </w:rPr>
              <w:t>事業</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・在宅患者災害時支援体制整備事業</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・帰宅困難者対策推進事業</w:t>
            </w:r>
          </w:p>
          <w:p w:rsidR="00304446"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・災害時多言語支援事業</w:t>
            </w:r>
          </w:p>
          <w:p w:rsidR="00152C93" w:rsidRPr="009B699A" w:rsidRDefault="00DA652F"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・市町村の災害対応力支援強化</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・災害に備えた多様な機関・団体との連携強化</w:t>
            </w:r>
          </w:p>
          <w:p w:rsidR="00152C93"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F5AC2" w:rsidRPr="009B699A">
              <w:rPr>
                <w:rFonts w:ascii="Meiryo UI" w:eastAsia="Meiryo UI" w:hAnsi="Meiryo UI" w:cs="Meiryo UI" w:hint="eastAsia"/>
                <w:sz w:val="24"/>
              </w:rPr>
              <w:t>災害対応能力・体制</w:t>
            </w:r>
            <w:r w:rsidRPr="009B699A">
              <w:rPr>
                <w:rFonts w:ascii="Meiryo UI" w:eastAsia="Meiryo UI" w:hAnsi="Meiryo UI" w:cs="Meiryo UI" w:hint="eastAsia"/>
                <w:sz w:val="24"/>
              </w:rPr>
              <w:t>充実事業</w:t>
            </w:r>
          </w:p>
          <w:p w:rsidR="00255FFB"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・全庁災害対応要員確保システム整備事業</w:t>
            </w:r>
          </w:p>
        </w:tc>
      </w:tr>
    </w:tbl>
    <w:p w:rsidR="006F0E31" w:rsidRPr="009B699A" w:rsidRDefault="006F0E31" w:rsidP="000F7811">
      <w:pPr>
        <w:spacing w:line="360" w:lineRule="exact"/>
        <w:jc w:val="left"/>
        <w:rPr>
          <w:rFonts w:ascii="Meiryo UI" w:eastAsia="Meiryo UI" w:hAnsi="Meiryo UI" w:cs="Meiryo UI"/>
          <w:b/>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（２）</w:t>
      </w:r>
      <w:r w:rsidR="005E31F8" w:rsidRPr="009B699A">
        <w:rPr>
          <w:rFonts w:ascii="Meiryo UI" w:eastAsia="Meiryo UI" w:hAnsi="Meiryo UI" w:cs="Meiryo UI" w:hint="eastAsia"/>
          <w:b/>
          <w:sz w:val="26"/>
          <w:szCs w:val="26"/>
        </w:rPr>
        <w:t>大阪・関西</w:t>
      </w:r>
      <w:r w:rsidRPr="009B699A">
        <w:rPr>
          <w:rFonts w:ascii="Meiryo UI" w:eastAsia="Meiryo UI" w:hAnsi="Meiryo UI" w:cs="Meiryo UI" w:hint="eastAsia"/>
          <w:b/>
          <w:sz w:val="26"/>
          <w:szCs w:val="26"/>
        </w:rPr>
        <w:t>万博を見据えた取組みの加速</w:t>
      </w:r>
    </w:p>
    <w:p w:rsidR="00655833" w:rsidRPr="009B699A" w:rsidRDefault="00C54BDF"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4862F3" w:rsidRPr="009B699A">
        <w:rPr>
          <w:rFonts w:ascii="Meiryo UI" w:eastAsia="Meiryo UI" w:hAnsi="Meiryo UI" w:cs="Meiryo UI" w:hint="eastAsia"/>
          <w:sz w:val="26"/>
          <w:szCs w:val="26"/>
        </w:rPr>
        <w:t>大阪・関西万博に向けたスタートの年として</w:t>
      </w:r>
      <w:r w:rsidR="00455A58" w:rsidRPr="009B699A">
        <w:rPr>
          <w:rFonts w:ascii="Meiryo UI" w:eastAsia="Meiryo UI" w:hAnsi="Meiryo UI" w:cs="Meiryo UI" w:hint="eastAsia"/>
          <w:sz w:val="26"/>
          <w:szCs w:val="26"/>
        </w:rPr>
        <w:t>取組みを加速</w:t>
      </w:r>
      <w:r w:rsidR="00802AF8" w:rsidRPr="009B699A">
        <w:rPr>
          <w:rFonts w:ascii="Meiryo UI" w:eastAsia="Meiryo UI" w:hAnsi="Meiryo UI" w:cs="Meiryo UI" w:hint="eastAsia"/>
          <w:sz w:val="26"/>
          <w:szCs w:val="26"/>
        </w:rPr>
        <w:t>していくという観点から、</w:t>
      </w:r>
      <w:r w:rsidR="00D62742" w:rsidRPr="009B699A">
        <w:rPr>
          <w:rFonts w:ascii="Meiryo UI" w:eastAsia="Meiryo UI" w:hAnsi="Meiryo UI" w:cs="Meiryo UI" w:hint="eastAsia"/>
          <w:sz w:val="26"/>
          <w:szCs w:val="26"/>
        </w:rPr>
        <w:t>開催主体となる「</w:t>
      </w:r>
      <w:r w:rsidR="009F48FD" w:rsidRPr="009B699A">
        <w:rPr>
          <w:rFonts w:ascii="Meiryo UI" w:eastAsia="Meiryo UI" w:hAnsi="Meiryo UI" w:cs="Meiryo UI" w:hint="eastAsia"/>
          <w:sz w:val="26"/>
          <w:szCs w:val="26"/>
        </w:rPr>
        <w:t>２０２５</w:t>
      </w:r>
      <w:r w:rsidR="00473B18" w:rsidRPr="009B699A">
        <w:rPr>
          <w:rFonts w:ascii="Meiryo UI" w:eastAsia="Meiryo UI" w:hAnsi="Meiryo UI" w:cs="Meiryo UI" w:hint="eastAsia"/>
          <w:sz w:val="26"/>
          <w:szCs w:val="26"/>
        </w:rPr>
        <w:t>年日本国際博覧会協会</w:t>
      </w:r>
      <w:r w:rsidR="00E61732" w:rsidRPr="009B699A">
        <w:rPr>
          <w:rFonts w:ascii="Meiryo UI" w:eastAsia="Meiryo UI" w:hAnsi="Meiryo UI" w:cs="Meiryo UI" w:hint="eastAsia"/>
          <w:sz w:val="26"/>
          <w:szCs w:val="26"/>
        </w:rPr>
        <w:t>」への支援や機運醸成など、万博の成功に向けた準備を着実に進めていく。</w:t>
      </w:r>
    </w:p>
    <w:p w:rsidR="00C54BDF" w:rsidRPr="009B699A" w:rsidRDefault="005F5693" w:rsidP="000F7811">
      <w:pPr>
        <w:spacing w:line="360" w:lineRule="exact"/>
        <w:ind w:leftChars="100" w:left="210" w:firstLineChars="100" w:firstLine="260"/>
        <w:jc w:val="left"/>
        <w:rPr>
          <w:rFonts w:ascii="Meiryo UI" w:eastAsia="Meiryo UI" w:hAnsi="Meiryo UI" w:cs="Meiryo UI"/>
          <w:b/>
          <w:sz w:val="26"/>
          <w:szCs w:val="26"/>
        </w:rPr>
      </w:pPr>
      <w:r w:rsidRPr="009B699A">
        <w:rPr>
          <w:rFonts w:ascii="Meiryo UI" w:eastAsia="Meiryo UI" w:hAnsi="Meiryo UI" w:cs="Meiryo UI" w:hint="eastAsia"/>
          <w:sz w:val="26"/>
          <w:szCs w:val="26"/>
        </w:rPr>
        <w:t>また、「いのち輝く未来社会」を大阪から先導できるよう、府民の健康寿命</w:t>
      </w:r>
      <w:r w:rsidR="00F5219E" w:rsidRPr="009B699A">
        <w:rPr>
          <w:rFonts w:ascii="Meiryo UI" w:eastAsia="Meiryo UI" w:hAnsi="Meiryo UI" w:cs="Meiryo UI" w:hint="eastAsia"/>
          <w:sz w:val="26"/>
          <w:szCs w:val="26"/>
        </w:rPr>
        <w:t>の延伸</w:t>
      </w:r>
      <w:r w:rsidRPr="009B699A">
        <w:rPr>
          <w:rFonts w:ascii="Meiryo UI" w:eastAsia="Meiryo UI" w:hAnsi="Meiryo UI" w:cs="Meiryo UI" w:hint="eastAsia"/>
          <w:sz w:val="26"/>
          <w:szCs w:val="26"/>
        </w:rPr>
        <w:t>や10歳若返り、SDGsの達成</w:t>
      </w:r>
      <w:r w:rsidR="00F5219E" w:rsidRPr="009B699A">
        <w:rPr>
          <w:rFonts w:ascii="Meiryo UI" w:eastAsia="Meiryo UI" w:hAnsi="Meiryo UI" w:cs="Meiryo UI" w:hint="eastAsia"/>
          <w:sz w:val="26"/>
          <w:szCs w:val="26"/>
        </w:rPr>
        <w:t>に向けた、</w:t>
      </w:r>
      <w:r w:rsidRPr="009B699A">
        <w:rPr>
          <w:rFonts w:ascii="Meiryo UI" w:eastAsia="Meiryo UI" w:hAnsi="Meiryo UI" w:cs="Meiryo UI" w:hint="eastAsia"/>
          <w:sz w:val="26"/>
          <w:szCs w:val="26"/>
        </w:rPr>
        <w:t>新たな取組みを進める。</w:t>
      </w:r>
    </w:p>
    <w:p w:rsidR="00C54BDF" w:rsidRPr="009B699A" w:rsidRDefault="00C54BDF" w:rsidP="00B50B4E">
      <w:pPr>
        <w:spacing w:line="340" w:lineRule="exact"/>
        <w:jc w:val="left"/>
        <w:rPr>
          <w:rFonts w:ascii="Meiryo UI" w:eastAsia="Meiryo UI" w:hAnsi="Meiryo UI" w:cs="Meiryo UI"/>
          <w:b/>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万博開催に向けた準備のための取組み（会場建設、協会支援など）</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DC29AB" w:rsidRPr="009B699A">
              <w:rPr>
                <w:rFonts w:ascii="Meiryo UI" w:eastAsia="Meiryo UI" w:hAnsi="Meiryo UI" w:cs="Meiryo UI" w:hint="eastAsia"/>
                <w:sz w:val="24"/>
              </w:rPr>
              <w:t>2025年日本万国博覧会推進事業</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世界トップクラスの健康・医療関連産業のクラスター形成、イノベーションの促進</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F73A0"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成長志向創業者支援事業</w:t>
            </w:r>
          </w:p>
        </w:tc>
      </w:tr>
      <w:tr w:rsidR="00B50B4E" w:rsidRPr="009B699A" w:rsidTr="007A06AF">
        <w:trPr>
          <w:trHeight w:val="78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304446"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・未来医療国際拠点形成推進事業</w:t>
            </w:r>
          </w:p>
          <w:p w:rsidR="00BF73A0" w:rsidRPr="009B699A" w:rsidRDefault="00BF73A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・北大阪健康医療都市形成推進事業</w:t>
            </w:r>
          </w:p>
          <w:p w:rsidR="002B04F7" w:rsidRPr="009B699A" w:rsidRDefault="002B04F7" w:rsidP="002B04F7">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・健康産業創出支援事業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・医薬品医療機器総合機構関西支部支援体制確立事業</w:t>
            </w:r>
          </w:p>
          <w:p w:rsidR="00BF73A0"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・大阪起業家スタートアップ事業</w:t>
            </w:r>
          </w:p>
        </w:tc>
      </w:tr>
    </w:tbl>
    <w:p w:rsidR="007602FA" w:rsidRPr="009B699A" w:rsidRDefault="007602FA"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交通アクセス・ネットワークなどの高度な都市インフラの形成</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3625E9" w:rsidRPr="009B699A" w:rsidTr="007A06AF">
        <w:trPr>
          <w:trHeight w:val="7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なにわ筋線の整備</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・淀川左岸線延伸部の整備</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健康寿命の延伸や10歳若返り、SDGsの達成に資する取組み</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55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・いのち輝く未来社会をめざすビジョン推進事業</w:t>
            </w:r>
          </w:p>
          <w:p w:rsidR="002B06C4" w:rsidRPr="009B699A" w:rsidRDefault="002B06C4"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・SDGs推進事業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・持続可能な開発目標（SDGｓ）ビジネス創出支援事業</w:t>
            </w:r>
          </w:p>
          <w:p w:rsidR="001B57AF" w:rsidRPr="009B699A" w:rsidRDefault="001B57AF"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・受動喫煙防止対策推進事業</w:t>
            </w:r>
          </w:p>
          <w:p w:rsidR="00007C55" w:rsidRPr="009B699A" w:rsidRDefault="00007C5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・重粒子線治療への支援</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・国民健康保険ヘルスアップ支援事業</w:t>
            </w:r>
          </w:p>
          <w:p w:rsidR="00BF73A0" w:rsidRPr="009B699A" w:rsidRDefault="005474EB"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B57AF" w:rsidRPr="009B699A">
              <w:rPr>
                <w:rFonts w:ascii="Meiryo UI" w:eastAsia="Meiryo UI" w:hAnsi="Meiryo UI" w:cs="Meiryo UI" w:hint="eastAsia"/>
                <w:sz w:val="24"/>
              </w:rPr>
              <w:t>先天性風しん症候群、HIV、エイズ、梅毒対策事業</w:t>
            </w:r>
          </w:p>
        </w:tc>
      </w:tr>
      <w:tr w:rsidR="00B50B4E" w:rsidRPr="009B699A" w:rsidTr="007A06AF">
        <w:trPr>
          <w:trHeight w:val="123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・第２期健康寿命延伸プロジェクト事業</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・健康づくり支援プラットフォーム整備等事業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・依存症対策強化事業</w:t>
            </w:r>
          </w:p>
          <w:p w:rsidR="00ED0CD5" w:rsidRPr="009B699A" w:rsidRDefault="00814F6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・がん対策・肝炎対策の推進</w:t>
            </w:r>
          </w:p>
          <w:p w:rsidR="007E0540"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7E0540" w:rsidRPr="009B699A">
              <w:rPr>
                <w:rFonts w:ascii="Meiryo UI" w:eastAsia="Meiryo UI" w:hAnsi="Meiryo UI" w:cs="Meiryo UI" w:hint="eastAsia"/>
                <w:sz w:val="24"/>
              </w:rPr>
              <w:t>病床機能分化・連携推進のための基盤整備事業</w:t>
            </w:r>
          </w:p>
          <w:p w:rsidR="007E0540" w:rsidRPr="009B699A" w:rsidRDefault="007E054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・在宅医療体制強化事業</w:t>
            </w:r>
          </w:p>
          <w:p w:rsidR="007E0540" w:rsidRPr="009B699A" w:rsidRDefault="007E054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・死因調査等体制整備関連事業</w:t>
            </w:r>
          </w:p>
          <w:p w:rsidR="00BF73A0" w:rsidRPr="009B699A" w:rsidRDefault="005474EB"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・大阪健康安全基盤研究所施設整備費補助金</w:t>
            </w:r>
          </w:p>
        </w:tc>
      </w:tr>
    </w:tbl>
    <w:p w:rsidR="005B2D57" w:rsidRPr="009B699A" w:rsidRDefault="005B2D57" w:rsidP="00D818B2">
      <w:pPr>
        <w:spacing w:line="420" w:lineRule="exact"/>
        <w:jc w:val="left"/>
        <w:rPr>
          <w:rFonts w:ascii="Meiryo UI" w:eastAsia="Meiryo UI" w:hAnsi="Meiryo UI" w:cs="Meiryo UI"/>
          <w:sz w:val="26"/>
          <w:szCs w:val="26"/>
        </w:rPr>
      </w:pPr>
    </w:p>
    <w:p w:rsidR="006F724E" w:rsidRPr="009B699A" w:rsidRDefault="006F724E" w:rsidP="00D818B2">
      <w:pPr>
        <w:spacing w:line="420" w:lineRule="exact"/>
        <w:jc w:val="left"/>
        <w:rPr>
          <w:rFonts w:ascii="Meiryo UI" w:eastAsia="Meiryo UI" w:hAnsi="Meiryo UI" w:cs="Meiryo UI"/>
          <w:sz w:val="26"/>
          <w:szCs w:val="26"/>
        </w:rPr>
      </w:pPr>
    </w:p>
    <w:p w:rsidR="00A7362C" w:rsidRPr="009B699A" w:rsidRDefault="00A7362C" w:rsidP="00D818B2">
      <w:pPr>
        <w:spacing w:line="420" w:lineRule="exact"/>
        <w:jc w:val="left"/>
        <w:rPr>
          <w:rFonts w:ascii="Meiryo UI" w:eastAsia="Meiryo UI" w:hAnsi="Meiryo UI" w:cs="Meiryo UI"/>
          <w:sz w:val="26"/>
          <w:szCs w:val="26"/>
        </w:rPr>
      </w:pPr>
    </w:p>
    <w:p w:rsidR="00A7362C" w:rsidRPr="009B699A" w:rsidRDefault="00A7362C" w:rsidP="00D818B2">
      <w:pPr>
        <w:spacing w:line="420" w:lineRule="exact"/>
        <w:jc w:val="left"/>
        <w:rPr>
          <w:rFonts w:ascii="Meiryo UI" w:eastAsia="Meiryo UI" w:hAnsi="Meiryo UI" w:cs="Meiryo UI"/>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（３）内外から人々や投資を引きつける都市魅力の向上</w:t>
      </w:r>
    </w:p>
    <w:p w:rsidR="00934074" w:rsidRPr="009B699A" w:rsidRDefault="00C26CFE"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D31E6A" w:rsidRPr="009B699A">
        <w:rPr>
          <w:rFonts w:ascii="Meiryo UI" w:eastAsia="Meiryo UI" w:hAnsi="Meiryo UI" w:cs="Meiryo UI" w:hint="eastAsia"/>
          <w:sz w:val="26"/>
          <w:szCs w:val="26"/>
        </w:rPr>
        <w:t xml:space="preserve">　</w:t>
      </w:r>
      <w:r w:rsidR="00FE1E49" w:rsidRPr="009B699A">
        <w:rPr>
          <w:rFonts w:ascii="Meiryo UI" w:eastAsia="Meiryo UI" w:hAnsi="Meiryo UI" w:cs="Meiryo UI" w:hint="eastAsia"/>
          <w:sz w:val="26"/>
          <w:szCs w:val="26"/>
        </w:rPr>
        <w:t>世界最高水準の成長型ＩＲを実現できるよう、関係機関との調整を加速させるとともに、</w:t>
      </w:r>
      <w:r w:rsidR="00934074" w:rsidRPr="009B699A">
        <w:rPr>
          <w:rFonts w:ascii="Meiryo UI" w:eastAsia="Meiryo UI" w:hAnsi="Meiryo UI" w:cs="Meiryo UI" w:hint="eastAsia"/>
          <w:sz w:val="26"/>
          <w:szCs w:val="26"/>
        </w:rPr>
        <w:t>「G20大阪サミット」を確実に成功に導くため、全庁挙げて取</w:t>
      </w:r>
      <w:r w:rsidR="004862F3" w:rsidRPr="009B699A">
        <w:rPr>
          <w:rFonts w:ascii="Meiryo UI" w:eastAsia="Meiryo UI" w:hAnsi="Meiryo UI" w:cs="Meiryo UI" w:hint="eastAsia"/>
          <w:sz w:val="26"/>
          <w:szCs w:val="26"/>
        </w:rPr>
        <w:t>り</w:t>
      </w:r>
      <w:r w:rsidR="00934074" w:rsidRPr="009B699A">
        <w:rPr>
          <w:rFonts w:ascii="Meiryo UI" w:eastAsia="Meiryo UI" w:hAnsi="Meiryo UI" w:cs="Meiryo UI" w:hint="eastAsia"/>
          <w:sz w:val="26"/>
          <w:szCs w:val="26"/>
        </w:rPr>
        <w:t>組</w:t>
      </w:r>
      <w:r w:rsidR="004862F3" w:rsidRPr="009B699A">
        <w:rPr>
          <w:rFonts w:ascii="Meiryo UI" w:eastAsia="Meiryo UI" w:hAnsi="Meiryo UI" w:cs="Meiryo UI" w:hint="eastAsia"/>
          <w:sz w:val="26"/>
          <w:szCs w:val="26"/>
        </w:rPr>
        <w:t>む。</w:t>
      </w:r>
    </w:p>
    <w:p w:rsidR="005B2D57" w:rsidRPr="009B699A" w:rsidRDefault="00934074"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また、</w:t>
      </w:r>
      <w:r w:rsidR="00BD24FE" w:rsidRPr="009B699A">
        <w:rPr>
          <w:rFonts w:ascii="Meiryo UI" w:eastAsia="Meiryo UI" w:hAnsi="Meiryo UI" w:cs="Meiryo UI" w:hint="eastAsia"/>
          <w:sz w:val="26"/>
          <w:szCs w:val="26"/>
        </w:rPr>
        <w:t>都市</w:t>
      </w:r>
      <w:r w:rsidRPr="009B699A">
        <w:rPr>
          <w:rFonts w:ascii="Meiryo UI" w:eastAsia="Meiryo UI" w:hAnsi="Meiryo UI" w:cs="Meiryo UI" w:hint="eastAsia"/>
          <w:sz w:val="26"/>
          <w:szCs w:val="26"/>
        </w:rPr>
        <w:t>の</w:t>
      </w:r>
      <w:r w:rsidR="00BD24FE" w:rsidRPr="009B699A">
        <w:rPr>
          <w:rFonts w:ascii="Meiryo UI" w:eastAsia="Meiryo UI" w:hAnsi="Meiryo UI" w:cs="Meiryo UI" w:hint="eastAsia"/>
          <w:sz w:val="26"/>
          <w:szCs w:val="26"/>
        </w:rPr>
        <w:t>魅力向上など、これまで積み上げてきた</w:t>
      </w:r>
      <w:r w:rsidR="00D31E6A" w:rsidRPr="009B699A">
        <w:rPr>
          <w:rFonts w:ascii="Meiryo UI" w:eastAsia="Meiryo UI" w:hAnsi="Meiryo UI" w:cs="Meiryo UI" w:hint="eastAsia"/>
          <w:sz w:val="26"/>
          <w:szCs w:val="26"/>
        </w:rPr>
        <w:t>取組みの充実・発展を着実に成し遂げていくという観点から、</w:t>
      </w:r>
      <w:r w:rsidR="003A2754" w:rsidRPr="009B699A">
        <w:rPr>
          <w:rFonts w:ascii="Meiryo UI" w:eastAsia="Meiryo UI" w:hAnsi="Meiryo UI" w:cs="Meiryo UI" w:hint="eastAsia"/>
          <w:sz w:val="26"/>
          <w:szCs w:val="26"/>
        </w:rPr>
        <w:t>大阪産業のグローバル化や</w:t>
      </w:r>
      <w:r w:rsidRPr="009B699A">
        <w:rPr>
          <w:rFonts w:ascii="Meiryo UI" w:eastAsia="Meiryo UI" w:hAnsi="Meiryo UI" w:cs="Meiryo UI" w:hint="eastAsia"/>
          <w:sz w:val="26"/>
          <w:szCs w:val="26"/>
        </w:rPr>
        <w:t>新大阪</w:t>
      </w:r>
      <w:r w:rsidR="004F586D" w:rsidRPr="009B699A">
        <w:rPr>
          <w:rFonts w:ascii="Meiryo UI" w:eastAsia="Meiryo UI" w:hAnsi="Meiryo UI" w:cs="Meiryo UI" w:hint="eastAsia"/>
          <w:sz w:val="26"/>
          <w:szCs w:val="26"/>
        </w:rPr>
        <w:t>駅</w:t>
      </w:r>
      <w:r w:rsidR="000D37BD" w:rsidRPr="009B699A">
        <w:rPr>
          <w:rFonts w:ascii="Meiryo UI" w:eastAsia="Meiryo UI" w:hAnsi="Meiryo UI" w:cs="Meiryo UI" w:hint="eastAsia"/>
          <w:sz w:val="26"/>
          <w:szCs w:val="26"/>
        </w:rPr>
        <w:t>周辺地域</w:t>
      </w:r>
      <w:r w:rsidRPr="009B699A">
        <w:rPr>
          <w:rFonts w:ascii="Meiryo UI" w:eastAsia="Meiryo UI" w:hAnsi="Meiryo UI" w:cs="Meiryo UI" w:hint="eastAsia"/>
          <w:sz w:val="26"/>
          <w:szCs w:val="26"/>
        </w:rPr>
        <w:t>のまちづくり</w:t>
      </w:r>
      <w:r w:rsidR="00403EC8" w:rsidRPr="009B699A">
        <w:rPr>
          <w:rFonts w:ascii="Meiryo UI" w:eastAsia="Meiryo UI" w:hAnsi="Meiryo UI" w:cs="Meiryo UI" w:hint="eastAsia"/>
          <w:sz w:val="26"/>
          <w:szCs w:val="26"/>
        </w:rPr>
        <w:t>をはじめとする都市空間の創造</w:t>
      </w:r>
      <w:r w:rsidR="00655833" w:rsidRPr="009B699A">
        <w:rPr>
          <w:rFonts w:ascii="Meiryo UI" w:eastAsia="Meiryo UI" w:hAnsi="Meiryo UI" w:cs="Meiryo UI" w:hint="eastAsia"/>
          <w:sz w:val="26"/>
          <w:szCs w:val="26"/>
        </w:rPr>
        <w:t>、大阪全体のおもてなし力の強化</w:t>
      </w:r>
      <w:r w:rsidR="004862F3" w:rsidRPr="009B699A">
        <w:rPr>
          <w:rFonts w:ascii="Meiryo UI" w:eastAsia="Meiryo UI" w:hAnsi="Meiryo UI" w:cs="Meiryo UI" w:hint="eastAsia"/>
          <w:sz w:val="26"/>
          <w:szCs w:val="26"/>
        </w:rPr>
        <w:t>、プラスチック対策をはじめとする環境にやさしい都市の実現</w:t>
      </w:r>
      <w:r w:rsidRPr="009B699A">
        <w:rPr>
          <w:rFonts w:ascii="Meiryo UI" w:eastAsia="Meiryo UI" w:hAnsi="Meiryo UI" w:cs="Meiryo UI" w:hint="eastAsia"/>
          <w:sz w:val="26"/>
          <w:szCs w:val="26"/>
        </w:rPr>
        <w:t>など</w:t>
      </w:r>
      <w:r w:rsidR="00D31E6A" w:rsidRPr="009B699A">
        <w:rPr>
          <w:rFonts w:ascii="Meiryo UI" w:eastAsia="Meiryo UI" w:hAnsi="Meiryo UI" w:cs="Meiryo UI" w:hint="eastAsia"/>
          <w:sz w:val="26"/>
          <w:szCs w:val="26"/>
        </w:rPr>
        <w:t>に</w:t>
      </w:r>
      <w:r w:rsidR="004862F3" w:rsidRPr="009B699A">
        <w:rPr>
          <w:rFonts w:ascii="Meiryo UI" w:eastAsia="Meiryo UI" w:hAnsi="Meiryo UI" w:cs="Meiryo UI" w:hint="eastAsia"/>
          <w:sz w:val="26"/>
          <w:szCs w:val="26"/>
        </w:rPr>
        <w:t>ついて、新たな</w:t>
      </w:r>
      <w:r w:rsidR="00D31E6A" w:rsidRPr="009B699A">
        <w:rPr>
          <w:rFonts w:ascii="Meiryo UI" w:eastAsia="Meiryo UI" w:hAnsi="Meiryo UI" w:cs="Meiryo UI" w:hint="eastAsia"/>
          <w:sz w:val="26"/>
          <w:szCs w:val="26"/>
        </w:rPr>
        <w:t>取組</w:t>
      </w:r>
      <w:r w:rsidR="004862F3" w:rsidRPr="009B699A">
        <w:rPr>
          <w:rFonts w:ascii="Meiryo UI" w:eastAsia="Meiryo UI" w:hAnsi="Meiryo UI" w:cs="Meiryo UI" w:hint="eastAsia"/>
          <w:sz w:val="26"/>
          <w:szCs w:val="26"/>
        </w:rPr>
        <w:t>みを進める</w:t>
      </w:r>
      <w:r w:rsidR="00655833" w:rsidRPr="009B699A">
        <w:rPr>
          <w:rFonts w:ascii="Meiryo UI" w:eastAsia="Meiryo UI" w:hAnsi="Meiryo UI" w:cs="Meiryo UI" w:hint="eastAsia"/>
          <w:sz w:val="26"/>
          <w:szCs w:val="26"/>
        </w:rPr>
        <w:t>。</w:t>
      </w:r>
    </w:p>
    <w:p w:rsidR="005B2D57" w:rsidRPr="009B699A" w:rsidRDefault="005B2D57"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IRの実現、G20大阪サミットに向けた取組み</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・2019年G20大阪サミット推進事業</w:t>
            </w:r>
          </w:p>
        </w:tc>
      </w:tr>
      <w:tr w:rsidR="00D31E6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IR事業化推進事業</w:t>
            </w:r>
          </w:p>
        </w:tc>
      </w:tr>
    </w:tbl>
    <w:p w:rsidR="00D818B2" w:rsidRPr="009B699A" w:rsidRDefault="00D818B2" w:rsidP="00B50B4E">
      <w:pPr>
        <w:tabs>
          <w:tab w:val="right" w:leader="middleDot" w:pos="8732"/>
        </w:tabs>
        <w:spacing w:line="340" w:lineRule="exac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ものづくりをはじめ様々な産業分野での生産性向上、競争力強化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37E54">
        <w:trPr>
          <w:trHeight w:val="1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737E54" w:rsidRPr="009B699A" w:rsidRDefault="00D818B2" w:rsidP="00737E54">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737E54" w:rsidRPr="009B699A">
              <w:rPr>
                <w:rFonts w:ascii="Meiryo UI" w:eastAsia="Meiryo UI" w:hAnsi="Meiryo UI" w:cs="Meiryo UI" w:hint="eastAsia"/>
                <w:sz w:val="24"/>
              </w:rPr>
              <w:t>国際ビジネス促進の拡充・強化（「大阪産業局」での取組み等）</w:t>
            </w:r>
          </w:p>
          <w:p w:rsidR="003C2BDD" w:rsidRPr="009B699A" w:rsidRDefault="00737E54" w:rsidP="00737E54">
            <w:pPr>
              <w:tabs>
                <w:tab w:val="right" w:leader="middleDot" w:pos="8732"/>
              </w:tabs>
              <w:spacing w:line="280" w:lineRule="exact"/>
              <w:jc w:val="right"/>
              <w:rPr>
                <w:rFonts w:ascii="Meiryo UI" w:eastAsia="Meiryo UI" w:hAnsi="Meiryo UI" w:cs="Meiryo UI"/>
                <w:sz w:val="24"/>
              </w:rPr>
            </w:pPr>
            <w:r w:rsidRPr="009B699A">
              <w:rPr>
                <w:rFonts w:ascii="Meiryo UI" w:eastAsia="Meiryo UI" w:hAnsi="Meiryo UI" w:cs="Meiryo UI" w:hint="eastAsia"/>
                <w:sz w:val="16"/>
              </w:rPr>
              <w:t>※大阪産業局：府市法人統合によりH31.4設立</w:t>
            </w:r>
          </w:p>
        </w:tc>
      </w:tr>
      <w:tr w:rsidR="00D31E6A" w:rsidRPr="009B699A" w:rsidTr="00737E54">
        <w:trPr>
          <w:trHeight w:val="69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・バッテリー戦略推進センター事業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・ものづくりイノベーション等推進事業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・クリエイティブ産業振興事業</w:t>
            </w:r>
          </w:p>
          <w:p w:rsidR="00255FFB"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事業承継支援の推進（小規模事業経営支援事業の一部）</w:t>
            </w:r>
          </w:p>
        </w:tc>
      </w:tr>
    </w:tbl>
    <w:p w:rsidR="00D818B2" w:rsidRPr="009B699A" w:rsidRDefault="00D818B2" w:rsidP="00B50B4E">
      <w:pPr>
        <w:spacing w:line="340" w:lineRule="exact"/>
        <w:jc w:val="left"/>
        <w:rPr>
          <w:rFonts w:ascii="Meiryo UI" w:eastAsia="Meiryo UI" w:hAnsi="Meiryo UI" w:cs="Meiryo UI"/>
          <w:b/>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世界に存在感を示す都市魅力・都市空間の創造</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75"/>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5C59DB" w:rsidRPr="009B699A">
              <w:rPr>
                <w:rFonts w:ascii="Meiryo UI" w:eastAsia="Meiryo UI" w:hAnsi="Meiryo UI" w:cs="Meiryo UI" w:hint="eastAsia"/>
                <w:sz w:val="24"/>
              </w:rPr>
              <w:t>グランドデザイン</w:t>
            </w:r>
            <w:r w:rsidR="00BC2C92" w:rsidRPr="009B699A">
              <w:rPr>
                <w:rFonts w:ascii="Meiryo UI" w:eastAsia="Meiryo UI" w:hAnsi="Meiryo UI" w:cs="Meiryo UI" w:hint="eastAsia"/>
                <w:sz w:val="24"/>
              </w:rPr>
              <w:t>・大阪</w:t>
            </w:r>
            <w:r w:rsidR="005C59DB" w:rsidRPr="009B699A">
              <w:rPr>
                <w:rFonts w:ascii="Meiryo UI" w:eastAsia="Meiryo UI" w:hAnsi="Meiryo UI" w:cs="Meiryo UI" w:hint="eastAsia"/>
                <w:sz w:val="24"/>
              </w:rPr>
              <w:t>推進</w:t>
            </w:r>
            <w:r w:rsidR="00BC2C92" w:rsidRPr="009B699A">
              <w:rPr>
                <w:rFonts w:ascii="Meiryo UI" w:eastAsia="Meiryo UI" w:hAnsi="Meiryo UI" w:cs="Meiryo UI" w:hint="eastAsia"/>
                <w:sz w:val="24"/>
              </w:rPr>
              <w:t>事業</w:t>
            </w:r>
            <w:r w:rsidR="00EA36EF" w:rsidRPr="009B699A">
              <w:rPr>
                <w:rFonts w:ascii="Meiryo UI" w:eastAsia="Meiryo UI" w:hAnsi="Meiryo UI" w:cs="Meiryo UI" w:hint="eastAsia"/>
                <w:sz w:val="24"/>
              </w:rPr>
              <w:t>（新大阪</w:t>
            </w:r>
            <w:r w:rsidR="004F586D" w:rsidRPr="009B699A">
              <w:rPr>
                <w:rFonts w:ascii="Meiryo UI" w:eastAsia="Meiryo UI" w:hAnsi="Meiryo UI" w:cs="Meiryo UI" w:hint="eastAsia"/>
                <w:sz w:val="24"/>
              </w:rPr>
              <w:t>駅</w:t>
            </w:r>
            <w:r w:rsidR="00EA36EF" w:rsidRPr="009B699A">
              <w:rPr>
                <w:rFonts w:ascii="Meiryo UI" w:eastAsia="Meiryo UI" w:hAnsi="Meiryo UI" w:cs="Meiryo UI" w:hint="eastAsia"/>
                <w:sz w:val="24"/>
              </w:rPr>
              <w:t>周辺地域の</w:t>
            </w:r>
            <w:r w:rsidR="00BC2C92" w:rsidRPr="009B699A">
              <w:rPr>
                <w:rFonts w:ascii="Meiryo UI" w:eastAsia="Meiryo UI" w:hAnsi="Meiryo UI" w:cs="Meiryo UI" w:hint="eastAsia"/>
                <w:sz w:val="24"/>
              </w:rPr>
              <w:t>まちづくり</w:t>
            </w:r>
            <w:r w:rsidR="005C59DB" w:rsidRPr="009B699A">
              <w:rPr>
                <w:rFonts w:ascii="Meiryo UI" w:eastAsia="Meiryo UI" w:hAnsi="Meiryo UI" w:cs="Meiryo UI" w:hint="eastAsia"/>
                <w:sz w:val="24"/>
              </w:rPr>
              <w:t>）</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・聖火リレー支援協力事業及び</w:t>
            </w:r>
          </w:p>
          <w:p w:rsidR="00B35EA1" w:rsidRPr="009B699A" w:rsidRDefault="008A482D" w:rsidP="000F7811">
            <w:pPr>
              <w:tabs>
                <w:tab w:val="right" w:leader="middleDot" w:pos="8732"/>
              </w:tabs>
              <w:spacing w:line="280" w:lineRule="exact"/>
              <w:ind w:firstLineChars="50" w:firstLine="120"/>
              <w:rPr>
                <w:rFonts w:ascii="Meiryo UI" w:eastAsia="Meiryo UI" w:hAnsi="Meiryo UI" w:cs="Meiryo UI"/>
                <w:sz w:val="24"/>
              </w:rPr>
            </w:pPr>
            <w:r w:rsidRPr="009B699A">
              <w:rPr>
                <w:rFonts w:ascii="Meiryo UI" w:eastAsia="Meiryo UI" w:hAnsi="Meiryo UI" w:cs="Meiryo UI" w:hint="eastAsia"/>
                <w:sz w:val="24"/>
              </w:rPr>
              <w:t>オ</w:t>
            </w:r>
            <w:r w:rsidR="00B35EA1" w:rsidRPr="009B699A">
              <w:rPr>
                <w:rFonts w:ascii="Meiryo UI" w:eastAsia="Meiryo UI" w:hAnsi="Meiryo UI" w:cs="Meiryo UI" w:hint="eastAsia"/>
                <w:sz w:val="24"/>
              </w:rPr>
              <w:t>リンピック・パラリンピック等スポーツ機運醸成事業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・外国人医療体制整備事業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B12B3" w:rsidRPr="009B699A">
              <w:rPr>
                <w:rFonts w:ascii="Meiryo UI" w:eastAsia="Meiryo UI" w:hAnsi="Meiryo UI" w:cs="Meiryo UI" w:hint="eastAsia"/>
                <w:sz w:val="24"/>
              </w:rPr>
              <w:t>ウェルカム大阪おもてなし事業</w:t>
            </w:r>
          </w:p>
          <w:p w:rsidR="00ED0CD5"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観光トイレ整備事業</w:t>
            </w:r>
          </w:p>
        </w:tc>
      </w:tr>
      <w:tr w:rsidR="00D31E6A" w:rsidRPr="009B699A" w:rsidTr="007A06AF">
        <w:trPr>
          <w:trHeight w:val="105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・うめきたまちづくり推進</w:t>
            </w:r>
            <w:r w:rsidR="009030AE" w:rsidRPr="009B699A">
              <w:rPr>
                <w:rFonts w:ascii="Meiryo UI" w:eastAsia="Meiryo UI" w:hAnsi="Meiryo UI" w:cs="Meiryo UI" w:hint="eastAsia"/>
                <w:sz w:val="24"/>
              </w:rPr>
              <w:t>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・百舌鳥･古市古墳群世界文化遺産登録推進事業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・ラグビーワールドカップ2019開催事業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・大阪文化フェスティバル事業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・国内外からの誘客促進事業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・トラベルサービスセンター</w:t>
            </w:r>
            <w:r w:rsidR="002D6C8F" w:rsidRPr="009B699A">
              <w:rPr>
                <w:rFonts w:ascii="Meiryo UI" w:eastAsia="Meiryo UI" w:hAnsi="Meiryo UI" w:cs="Meiryo UI" w:hint="eastAsia"/>
                <w:sz w:val="24"/>
              </w:rPr>
              <w:t>の整備・運営</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・大阪マラソン開催事業</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・ナイトカルチャー魅力創出事業</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世界に誇れる環境にやさしい都市の実現</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465">
        <w:trPr>
          <w:trHeight w:val="39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8975E8" w:rsidRPr="009B699A" w:rsidRDefault="008975E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・リサイクル社会推進事業（プラスチック対策</w:t>
            </w:r>
            <w:r w:rsidR="007A6A55" w:rsidRPr="009B699A">
              <w:rPr>
                <w:rFonts w:ascii="Meiryo UI" w:eastAsia="Meiryo UI" w:hAnsi="Meiryo UI" w:cs="Meiryo UI" w:hint="eastAsia"/>
                <w:sz w:val="24"/>
              </w:rPr>
              <w:t>の推進</w:t>
            </w:r>
            <w:r w:rsidRPr="009B699A">
              <w:rPr>
                <w:rFonts w:ascii="Meiryo UI" w:eastAsia="Meiryo UI" w:hAnsi="Meiryo UI" w:cs="Meiryo UI" w:hint="eastAsia"/>
                <w:sz w:val="24"/>
              </w:rPr>
              <w:t>）</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32649" w:rsidRPr="009B699A">
              <w:rPr>
                <w:rFonts w:ascii="Meiryo UI" w:eastAsia="Meiryo UI" w:hAnsi="Meiryo UI" w:cs="Meiryo UI" w:hint="eastAsia"/>
                <w:sz w:val="24"/>
              </w:rPr>
              <w:t>環境保全基金事業</w:t>
            </w:r>
            <w:r w:rsidR="004643B7" w:rsidRPr="009B699A">
              <w:rPr>
                <w:rFonts w:ascii="Meiryo UI" w:eastAsia="Meiryo UI" w:hAnsi="Meiryo UI" w:cs="Meiryo UI" w:hint="eastAsia"/>
                <w:sz w:val="24"/>
              </w:rPr>
              <w:t>(</w:t>
            </w:r>
            <w:r w:rsidR="00132649" w:rsidRPr="009B699A">
              <w:rPr>
                <w:rFonts w:ascii="Meiryo UI" w:eastAsia="Meiryo UI" w:hAnsi="Meiryo UI" w:cs="Meiryo UI" w:hint="eastAsia"/>
                <w:sz w:val="24"/>
              </w:rPr>
              <w:t>猛暑に備える普及啓発など</w:t>
            </w:r>
            <w:r w:rsidR="004643B7" w:rsidRPr="009B699A">
              <w:rPr>
                <w:rFonts w:ascii="Meiryo UI" w:eastAsia="Meiryo UI" w:hAnsi="Meiryo UI" w:cs="Meiryo UI" w:hint="eastAsia"/>
                <w:sz w:val="24"/>
              </w:rPr>
              <w:t>)</w:t>
            </w:r>
          </w:p>
          <w:p w:rsidR="008975E8" w:rsidRPr="009B699A" w:rsidRDefault="008975E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・良好な緑陰づくり支援事業</w:t>
            </w:r>
          </w:p>
        </w:tc>
      </w:tr>
      <w:tr w:rsidR="00D31E6A" w:rsidRPr="009B699A" w:rsidTr="007A0465">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255FFB"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食品ロス削減対策推進事業</w:t>
            </w:r>
          </w:p>
        </w:tc>
      </w:tr>
    </w:tbl>
    <w:p w:rsidR="00ED6BE8" w:rsidRPr="009B699A" w:rsidRDefault="00ED6BE8" w:rsidP="00ED6BE8">
      <w:pPr>
        <w:spacing w:line="320" w:lineRule="exact"/>
        <w:jc w:val="left"/>
        <w:rPr>
          <w:rFonts w:ascii="Meiryo UI" w:eastAsia="Meiryo UI" w:hAnsi="Meiryo UI" w:cs="Meiryo UI"/>
          <w:b/>
          <w:sz w:val="26"/>
          <w:szCs w:val="26"/>
        </w:rPr>
      </w:pPr>
    </w:p>
    <w:p w:rsidR="004862F3" w:rsidRPr="009B699A" w:rsidRDefault="004862F3" w:rsidP="00ED6BE8">
      <w:pPr>
        <w:spacing w:line="320" w:lineRule="exact"/>
        <w:jc w:val="left"/>
        <w:rPr>
          <w:rFonts w:ascii="Meiryo UI" w:eastAsia="Meiryo UI" w:hAnsi="Meiryo UI" w:cs="Meiryo UI"/>
          <w:b/>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（４）誰もが安心して暮らし、活躍できる環境の充実</w:t>
      </w:r>
    </w:p>
    <w:p w:rsidR="00655833" w:rsidRPr="009B699A" w:rsidRDefault="00934074"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次代の大阪を担う人づくりなど、これまで積み上げ</w:t>
      </w:r>
      <w:r w:rsidR="004862F3" w:rsidRPr="009B699A">
        <w:rPr>
          <w:rFonts w:ascii="Meiryo UI" w:eastAsia="Meiryo UI" w:hAnsi="Meiryo UI" w:cs="Meiryo UI" w:hint="eastAsia"/>
          <w:sz w:val="26"/>
          <w:szCs w:val="26"/>
        </w:rPr>
        <w:t>てきた取組みの充実・発展を着実に成し遂げていくという観点から、</w:t>
      </w:r>
      <w:r w:rsidRPr="009B699A">
        <w:rPr>
          <w:rFonts w:ascii="Meiryo UI" w:eastAsia="Meiryo UI" w:hAnsi="Meiryo UI" w:cs="Meiryo UI" w:hint="eastAsia"/>
          <w:sz w:val="26"/>
          <w:szCs w:val="26"/>
        </w:rPr>
        <w:t>グローバル人材の育成</w:t>
      </w:r>
      <w:r w:rsidR="003A2754" w:rsidRPr="009B699A">
        <w:rPr>
          <w:rFonts w:ascii="Meiryo UI" w:eastAsia="Meiryo UI" w:hAnsi="Meiryo UI" w:cs="Meiryo UI" w:hint="eastAsia"/>
          <w:sz w:val="26"/>
          <w:szCs w:val="26"/>
        </w:rPr>
        <w:t>や</w:t>
      </w:r>
      <w:r w:rsidR="006C4114" w:rsidRPr="009B699A">
        <w:rPr>
          <w:rFonts w:ascii="Meiryo UI" w:eastAsia="Meiryo UI" w:hAnsi="Meiryo UI" w:cs="Meiryo UI" w:hint="eastAsia"/>
          <w:sz w:val="26"/>
          <w:szCs w:val="26"/>
        </w:rPr>
        <w:t>子どもの貧困対策</w:t>
      </w:r>
      <w:r w:rsidR="003A2754" w:rsidRPr="009B699A">
        <w:rPr>
          <w:rFonts w:ascii="Meiryo UI" w:eastAsia="Meiryo UI" w:hAnsi="Meiryo UI" w:cs="Meiryo UI" w:hint="eastAsia"/>
          <w:sz w:val="26"/>
          <w:szCs w:val="26"/>
        </w:rPr>
        <w:t>、</w:t>
      </w:r>
      <w:r w:rsidR="006C4114" w:rsidRPr="009B699A">
        <w:rPr>
          <w:rFonts w:ascii="Meiryo UI" w:eastAsia="Meiryo UI" w:hAnsi="Meiryo UI" w:cs="Meiryo UI" w:hint="eastAsia"/>
          <w:sz w:val="26"/>
          <w:szCs w:val="26"/>
        </w:rPr>
        <w:t>児童虐待</w:t>
      </w:r>
      <w:r w:rsidR="00655833" w:rsidRPr="009B699A">
        <w:rPr>
          <w:rFonts w:ascii="Meiryo UI" w:eastAsia="Meiryo UI" w:hAnsi="Meiryo UI" w:cs="Meiryo UI" w:hint="eastAsia"/>
          <w:sz w:val="26"/>
          <w:szCs w:val="26"/>
        </w:rPr>
        <w:t>対応の充実</w:t>
      </w:r>
      <w:r w:rsidR="003A2754" w:rsidRPr="009B699A">
        <w:rPr>
          <w:rFonts w:ascii="Meiryo UI" w:eastAsia="Meiryo UI" w:hAnsi="Meiryo UI" w:cs="Meiryo UI" w:hint="eastAsia"/>
          <w:sz w:val="26"/>
          <w:szCs w:val="26"/>
        </w:rPr>
        <w:t>など</w:t>
      </w:r>
      <w:r w:rsidR="004862F3" w:rsidRPr="009B699A">
        <w:rPr>
          <w:rFonts w:ascii="Meiryo UI" w:eastAsia="Meiryo UI" w:hAnsi="Meiryo UI" w:cs="Meiryo UI" w:hint="eastAsia"/>
          <w:sz w:val="26"/>
          <w:szCs w:val="26"/>
        </w:rPr>
        <w:t>に</w:t>
      </w:r>
      <w:r w:rsidR="004B3D72" w:rsidRPr="009B699A">
        <w:rPr>
          <w:rFonts w:ascii="Meiryo UI" w:eastAsia="Meiryo UI" w:hAnsi="Meiryo UI" w:cs="Meiryo UI" w:hint="eastAsia"/>
          <w:sz w:val="26"/>
          <w:szCs w:val="26"/>
        </w:rPr>
        <w:t>ついて</w:t>
      </w:r>
      <w:r w:rsidR="004862F3" w:rsidRPr="009B699A">
        <w:rPr>
          <w:rFonts w:ascii="Meiryo UI" w:eastAsia="Meiryo UI" w:hAnsi="Meiryo UI" w:cs="Meiryo UI" w:hint="eastAsia"/>
          <w:sz w:val="26"/>
          <w:szCs w:val="26"/>
        </w:rPr>
        <w:t>、新たな</w:t>
      </w:r>
      <w:r w:rsidR="00D31E6A" w:rsidRPr="009B699A">
        <w:rPr>
          <w:rFonts w:ascii="Meiryo UI" w:eastAsia="Meiryo UI" w:hAnsi="Meiryo UI" w:cs="Meiryo UI" w:hint="eastAsia"/>
          <w:sz w:val="26"/>
          <w:szCs w:val="26"/>
        </w:rPr>
        <w:t>取組</w:t>
      </w:r>
      <w:r w:rsidR="004862F3" w:rsidRPr="009B699A">
        <w:rPr>
          <w:rFonts w:ascii="Meiryo UI" w:eastAsia="Meiryo UI" w:hAnsi="Meiryo UI" w:cs="Meiryo UI" w:hint="eastAsia"/>
          <w:sz w:val="26"/>
          <w:szCs w:val="26"/>
        </w:rPr>
        <w:t>みを進める</w:t>
      </w:r>
      <w:r w:rsidR="003A2754" w:rsidRPr="009B699A">
        <w:rPr>
          <w:rFonts w:ascii="Meiryo UI" w:eastAsia="Meiryo UI" w:hAnsi="Meiryo UI" w:cs="Meiryo UI" w:hint="eastAsia"/>
          <w:sz w:val="26"/>
          <w:szCs w:val="26"/>
        </w:rPr>
        <w:t>。</w:t>
      </w:r>
    </w:p>
    <w:p w:rsidR="004862F3" w:rsidRPr="009B699A" w:rsidRDefault="004B3D72"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また、人口減少</w:t>
      </w:r>
      <w:r w:rsidR="009E41B6" w:rsidRPr="009B699A">
        <w:rPr>
          <w:rFonts w:ascii="Meiryo UI" w:eastAsia="Meiryo UI" w:hAnsi="Meiryo UI" w:cs="Meiryo UI" w:hint="eastAsia"/>
          <w:sz w:val="26"/>
          <w:szCs w:val="26"/>
        </w:rPr>
        <w:t>や</w:t>
      </w:r>
      <w:r w:rsidR="00655833" w:rsidRPr="009B699A">
        <w:rPr>
          <w:rFonts w:ascii="Meiryo UI" w:eastAsia="Meiryo UI" w:hAnsi="Meiryo UI" w:cs="Meiryo UI" w:hint="eastAsia"/>
          <w:sz w:val="26"/>
          <w:szCs w:val="26"/>
        </w:rPr>
        <w:t>少子化への対応</w:t>
      </w:r>
      <w:r w:rsidR="00403EC8" w:rsidRPr="009B699A">
        <w:rPr>
          <w:rFonts w:ascii="Meiryo UI" w:eastAsia="Meiryo UI" w:hAnsi="Meiryo UI" w:cs="Meiryo UI" w:hint="eastAsia"/>
          <w:sz w:val="26"/>
          <w:szCs w:val="26"/>
        </w:rPr>
        <w:t>、府内企業の人材確保</w:t>
      </w:r>
      <w:r w:rsidR="00655833" w:rsidRPr="009B699A">
        <w:rPr>
          <w:rFonts w:ascii="Meiryo UI" w:eastAsia="Meiryo UI" w:hAnsi="Meiryo UI" w:cs="Meiryo UI" w:hint="eastAsia"/>
          <w:sz w:val="26"/>
          <w:szCs w:val="26"/>
        </w:rPr>
        <w:t>にも資するよう</w:t>
      </w:r>
      <w:r w:rsidR="004862F3" w:rsidRPr="009B699A">
        <w:rPr>
          <w:rFonts w:ascii="Meiryo UI" w:eastAsia="Meiryo UI" w:hAnsi="Meiryo UI" w:cs="Meiryo UI" w:hint="eastAsia"/>
          <w:sz w:val="26"/>
          <w:szCs w:val="26"/>
        </w:rPr>
        <w:t>、女性や若者</w:t>
      </w:r>
      <w:r w:rsidR="009E41B6" w:rsidRPr="009B699A">
        <w:rPr>
          <w:rFonts w:ascii="Meiryo UI" w:eastAsia="Meiryo UI" w:hAnsi="Meiryo UI" w:cs="Meiryo UI" w:hint="eastAsia"/>
          <w:sz w:val="26"/>
          <w:szCs w:val="26"/>
        </w:rPr>
        <w:t>など多様な人材の活躍</w:t>
      </w:r>
      <w:r w:rsidRPr="009B699A">
        <w:rPr>
          <w:rFonts w:ascii="Meiryo UI" w:eastAsia="Meiryo UI" w:hAnsi="Meiryo UI" w:cs="Meiryo UI" w:hint="eastAsia"/>
          <w:sz w:val="26"/>
          <w:szCs w:val="26"/>
        </w:rPr>
        <w:t>支援、</w:t>
      </w:r>
      <w:r w:rsidR="00655833" w:rsidRPr="009B699A">
        <w:rPr>
          <w:rFonts w:ascii="Meiryo UI" w:eastAsia="Meiryo UI" w:hAnsi="Meiryo UI" w:cs="Meiryo UI" w:hint="eastAsia"/>
          <w:sz w:val="26"/>
          <w:szCs w:val="26"/>
        </w:rPr>
        <w:t>外国人材の受入環境整備など</w:t>
      </w:r>
      <w:r w:rsidR="004862F3" w:rsidRPr="009B699A">
        <w:rPr>
          <w:rFonts w:ascii="Meiryo UI" w:eastAsia="Meiryo UI" w:hAnsi="Meiryo UI" w:cs="Meiryo UI" w:hint="eastAsia"/>
          <w:sz w:val="26"/>
          <w:szCs w:val="26"/>
        </w:rPr>
        <w:t>を進めるとともに</w:t>
      </w:r>
      <w:r w:rsidR="003A2754" w:rsidRPr="009B699A">
        <w:rPr>
          <w:rFonts w:ascii="Meiryo UI" w:eastAsia="Meiryo UI" w:hAnsi="Meiryo UI" w:cs="Meiryo UI" w:hint="eastAsia"/>
          <w:sz w:val="26"/>
          <w:szCs w:val="26"/>
        </w:rPr>
        <w:t>、</w:t>
      </w:r>
      <w:r w:rsidRPr="009B699A">
        <w:rPr>
          <w:rFonts w:ascii="Meiryo UI" w:eastAsia="Meiryo UI" w:hAnsi="Meiryo UI" w:cs="Meiryo UI" w:hint="eastAsia"/>
          <w:sz w:val="26"/>
          <w:szCs w:val="26"/>
        </w:rPr>
        <w:t>暮らしの安全・安心を確保する。</w:t>
      </w:r>
    </w:p>
    <w:p w:rsidR="002209EB" w:rsidRPr="009B699A" w:rsidRDefault="002209EB" w:rsidP="00403EC8">
      <w:pPr>
        <w:spacing w:line="280" w:lineRule="exact"/>
        <w:jc w:val="left"/>
        <w:rPr>
          <w:rFonts w:ascii="Meiryo UI" w:eastAsia="Meiryo UI" w:hAnsi="Meiryo UI" w:cs="Meiryo UI"/>
          <w:b/>
          <w:sz w:val="26"/>
          <w:szCs w:val="26"/>
        </w:rPr>
      </w:pPr>
    </w:p>
    <w:p w:rsidR="00D818B2" w:rsidRPr="009B699A" w:rsidRDefault="002209EB"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D818B2" w:rsidRPr="009B699A">
        <w:rPr>
          <w:rFonts w:ascii="Meiryo UI" w:eastAsia="Meiryo UI" w:hAnsi="Meiryo UI" w:cs="Meiryo UI" w:hint="eastAsia"/>
          <w:sz w:val="26"/>
          <w:szCs w:val="26"/>
        </w:rPr>
        <w:t>社会経済の変化に対応した教育の更なる充実、グローバル人材の育成</w:t>
      </w:r>
    </w:p>
    <w:tbl>
      <w:tblPr>
        <w:tblStyle w:val="a7"/>
        <w:tblW w:w="0" w:type="auto"/>
        <w:tblInd w:w="534" w:type="dxa"/>
        <w:tblLayout w:type="fixed"/>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33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171A98"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英語教育推進事業</w:t>
            </w:r>
            <w:r w:rsidR="005D5784" w:rsidRPr="009B699A">
              <w:rPr>
                <w:rFonts w:ascii="Meiryo UI" w:eastAsia="Meiryo UI" w:hAnsi="Meiryo UI" w:cs="Meiryo UI" w:hint="eastAsia"/>
                <w:sz w:val="24"/>
              </w:rPr>
              <w:t>（広がる英語教育推進プロジェクト）</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C16427" w:rsidRPr="009B699A">
              <w:rPr>
                <w:rFonts w:ascii="Meiryo UI" w:eastAsia="Meiryo UI" w:hAnsi="Meiryo UI" w:cs="Meiryo UI" w:hint="eastAsia"/>
                <w:sz w:val="24"/>
              </w:rPr>
              <w:t>家庭</w:t>
            </w:r>
            <w:r w:rsidRPr="009B699A">
              <w:rPr>
                <w:rFonts w:ascii="Meiryo UI" w:eastAsia="Meiryo UI" w:hAnsi="Meiryo UI" w:cs="Meiryo UI" w:hint="eastAsia"/>
                <w:sz w:val="24"/>
              </w:rPr>
              <w:t>教育力向上事業</w:t>
            </w:r>
          </w:p>
        </w:tc>
      </w:tr>
      <w:tr w:rsidR="00D31E6A" w:rsidRPr="009B699A" w:rsidTr="007A06AF">
        <w:trPr>
          <w:trHeight w:val="94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93CCE"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高校生等海外進学支援事業（おおさかグローバル塾）</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・実践的英語体験活動推進事業（グローバル体験プログラム）</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・私立高等学校等生徒授業料支援補助</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・スクール・エンパワーメント推進事業</w:t>
            </w:r>
          </w:p>
          <w:p w:rsidR="006C7F63" w:rsidRPr="009B699A" w:rsidRDefault="006C7F6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・課題を抱える生徒フォローアップ事業</w:t>
            </w:r>
          </w:p>
          <w:p w:rsidR="006C7F63"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・小中学校生徒指導体制推進事業</w:t>
            </w:r>
          </w:p>
        </w:tc>
      </w:tr>
    </w:tbl>
    <w:p w:rsidR="00FC2CBC" w:rsidRPr="009B699A" w:rsidRDefault="00FC2CBC" w:rsidP="00403EC8">
      <w:pPr>
        <w:spacing w:line="28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全ての子どもが平等にチャレンジできる環境づくり、セーフティネットの充実</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65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・子ども輝く未来基金事業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464C37" w:rsidRPr="009B699A">
              <w:rPr>
                <w:rFonts w:ascii="Meiryo UI" w:eastAsia="Meiryo UI" w:hAnsi="Meiryo UI" w:cs="Meiryo UI" w:hint="eastAsia"/>
                <w:sz w:val="24"/>
              </w:rPr>
              <w:t>児童</w:t>
            </w:r>
            <w:r w:rsidRPr="009B699A">
              <w:rPr>
                <w:rFonts w:ascii="Meiryo UI" w:eastAsia="Meiryo UI" w:hAnsi="Meiryo UI" w:cs="Meiryo UI" w:hint="eastAsia"/>
                <w:sz w:val="24"/>
              </w:rPr>
              <w:t>虐待対応の</w:t>
            </w:r>
            <w:r w:rsidR="00803F94" w:rsidRPr="009B699A">
              <w:rPr>
                <w:rFonts w:ascii="Meiryo UI" w:eastAsia="Meiryo UI" w:hAnsi="Meiryo UI" w:cs="Meiryo UI" w:hint="eastAsia"/>
                <w:sz w:val="24"/>
              </w:rPr>
              <w:t>拡充・強化</w:t>
            </w:r>
          </w:p>
          <w:p w:rsidR="00464C37"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94144" w:rsidRPr="009B699A">
              <w:rPr>
                <w:rFonts w:ascii="Meiryo UI" w:eastAsia="Meiryo UI" w:hAnsi="Meiryo UI" w:cs="Meiryo UI" w:hint="eastAsia"/>
                <w:sz w:val="24"/>
              </w:rPr>
              <w:t>医療的ケア児等に対する総合的支援</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・医療的ケア通学支援事業</w:t>
            </w:r>
          </w:p>
        </w:tc>
      </w:tr>
      <w:tr w:rsidR="00D31E6A" w:rsidRPr="009B699A" w:rsidTr="007A06AF">
        <w:trPr>
          <w:trHeight w:val="596"/>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5856E2" w:rsidRPr="009B699A">
              <w:rPr>
                <w:rFonts w:ascii="Meiryo UI" w:eastAsia="Meiryo UI" w:hAnsi="Meiryo UI" w:cs="Meiryo UI" w:hint="eastAsia"/>
                <w:sz w:val="24"/>
              </w:rPr>
              <w:t>子どもの貧困緊急対策事業</w:t>
            </w:r>
            <w:r w:rsidR="005D5784" w:rsidRPr="009B699A">
              <w:rPr>
                <w:rFonts w:ascii="Meiryo UI" w:eastAsia="Meiryo UI" w:hAnsi="Meiryo UI" w:cs="Meiryo UI" w:hint="eastAsia"/>
                <w:sz w:val="24"/>
                <w:szCs w:val="21"/>
              </w:rPr>
              <w:t>費補助</w:t>
            </w:r>
          </w:p>
          <w:p w:rsidR="00152C93" w:rsidRPr="009B699A" w:rsidRDefault="005856E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・ひとり親家庭等自立支援事業</w:t>
            </w:r>
          </w:p>
        </w:tc>
      </w:tr>
    </w:tbl>
    <w:p w:rsidR="007602FA" w:rsidRPr="009B699A" w:rsidRDefault="007602FA" w:rsidP="00403EC8">
      <w:pPr>
        <w:spacing w:line="280" w:lineRule="exact"/>
        <w:jc w:val="left"/>
        <w:rPr>
          <w:rFonts w:ascii="Meiryo UI" w:eastAsia="Meiryo UI" w:hAnsi="Meiryo UI" w:cs="Meiryo UI"/>
          <w:sz w:val="26"/>
          <w:szCs w:val="26"/>
        </w:rPr>
      </w:pPr>
    </w:p>
    <w:p w:rsidR="00D818B2" w:rsidRPr="009B699A" w:rsidRDefault="00D818B2" w:rsidP="00D31E6A">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多様な人材の活躍につながる取組みの強化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37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AA7FF7" w:rsidRPr="009B699A" w:rsidRDefault="00AA7FF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・若者・大阪企業未来応援事業</w:t>
            </w:r>
          </w:p>
          <w:p w:rsidR="006121B5" w:rsidRPr="009B699A" w:rsidRDefault="006121B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・外国人受入環境整備検討調査事業</w:t>
            </w:r>
          </w:p>
          <w:p w:rsidR="00BF73A0" w:rsidRPr="009B699A" w:rsidRDefault="00F82765" w:rsidP="002D6C8F">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w:t>
            </w:r>
            <w:r w:rsidR="002D6C8F" w:rsidRPr="009B699A">
              <w:rPr>
                <w:rFonts w:ascii="Meiryo UI" w:eastAsia="Meiryo UI" w:hAnsi="Meiryo UI" w:cs="Meiryo UI" w:hint="eastAsia"/>
                <w:sz w:val="24"/>
              </w:rPr>
              <w:t>受け入れに伴う</w:t>
            </w:r>
            <w:r w:rsidRPr="009B699A">
              <w:rPr>
                <w:rFonts w:ascii="Meiryo UI" w:eastAsia="Meiryo UI" w:hAnsi="Meiryo UI" w:cs="Meiryo UI" w:hint="eastAsia"/>
                <w:sz w:val="24"/>
              </w:rPr>
              <w:t>ワンストップ</w:t>
            </w:r>
            <w:r w:rsidR="0052485D" w:rsidRPr="009B699A">
              <w:rPr>
                <w:rFonts w:ascii="Meiryo UI" w:eastAsia="Meiryo UI" w:hAnsi="Meiryo UI" w:cs="Meiryo UI" w:hint="eastAsia"/>
                <w:sz w:val="24"/>
              </w:rPr>
              <w:t>相談</w:t>
            </w:r>
            <w:r w:rsidRPr="009B699A">
              <w:rPr>
                <w:rFonts w:ascii="Meiryo UI" w:eastAsia="Meiryo UI" w:hAnsi="Meiryo UI" w:cs="Meiryo UI" w:hint="eastAsia"/>
                <w:sz w:val="24"/>
              </w:rPr>
              <w:t>窓口の運営</w:t>
            </w:r>
          </w:p>
        </w:tc>
      </w:tr>
      <w:tr w:rsidR="00D31E6A" w:rsidRPr="009B699A" w:rsidTr="007A06AF">
        <w:trPr>
          <w:trHeight w:val="170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・OSAKAしごとフィールド運営事業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・OSAKA女性活躍推進事業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・地域限定保育士試験事業</w:t>
            </w:r>
          </w:p>
          <w:p w:rsidR="00392762" w:rsidRPr="009B699A" w:rsidRDefault="00B35EA1"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392762" w:rsidRPr="009B699A">
              <w:rPr>
                <w:rFonts w:ascii="Meiryo UI" w:eastAsia="Meiryo UI" w:hAnsi="Meiryo UI" w:cs="Meiryo UI" w:hint="eastAsia"/>
                <w:sz w:val="24"/>
              </w:rPr>
              <w:t>介護・福祉人材の確保</w:t>
            </w:r>
          </w:p>
          <w:p w:rsidR="00B35EA1" w:rsidRPr="009B699A" w:rsidRDefault="00B35EA1"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・大阪ええまちプロジェクト事業</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・外国人留学生就職支援事業</w:t>
            </w:r>
          </w:p>
          <w:p w:rsidR="005474EB" w:rsidRPr="009B699A" w:rsidRDefault="005474EB"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・地域生活支援事業（手話言語・意思疎通支援）</w:t>
            </w:r>
          </w:p>
          <w:p w:rsidR="00BF73A0" w:rsidRPr="009B699A" w:rsidRDefault="00BF73A0"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・精神・</w:t>
            </w:r>
            <w:proofErr w:type="gramStart"/>
            <w:r w:rsidRPr="009B699A">
              <w:rPr>
                <w:rFonts w:ascii="Meiryo UI" w:eastAsia="Meiryo UI" w:hAnsi="Meiryo UI" w:cs="Meiryo UI" w:hint="eastAsia"/>
                <w:sz w:val="24"/>
              </w:rPr>
              <w:t>発達障がい</w:t>
            </w:r>
            <w:proofErr w:type="gramEnd"/>
            <w:r w:rsidRPr="009B699A">
              <w:rPr>
                <w:rFonts w:ascii="Meiryo UI" w:eastAsia="Meiryo UI" w:hAnsi="Meiryo UI" w:cs="Meiryo UI" w:hint="eastAsia"/>
                <w:sz w:val="24"/>
              </w:rPr>
              <w:t>者職場定着支援事業</w:t>
            </w:r>
          </w:p>
        </w:tc>
      </w:tr>
    </w:tbl>
    <w:p w:rsidR="007946FF" w:rsidRPr="009B699A" w:rsidRDefault="007946FF" w:rsidP="00403EC8">
      <w:pPr>
        <w:spacing w:line="280" w:lineRule="exact"/>
        <w:jc w:val="left"/>
        <w:rPr>
          <w:rFonts w:ascii="Meiryo UI" w:eastAsia="Meiryo UI" w:hAnsi="Meiryo UI" w:cs="Meiryo UI"/>
          <w:sz w:val="26"/>
          <w:szCs w:val="26"/>
        </w:rPr>
      </w:pPr>
    </w:p>
    <w:p w:rsidR="00D818B2" w:rsidRPr="009B699A" w:rsidRDefault="00D818B2" w:rsidP="00D31E6A">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全ての人々が安心して暮らせる総合的な治安対策の推進</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20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・地域見守り力向上事業</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・犯罪被害者等支援事業</w:t>
            </w:r>
          </w:p>
        </w:tc>
      </w:tr>
      <w:tr w:rsidR="00B50B4E"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・特殊詐欺被害防止緊急対策事業</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・公民連携性犯罪・性暴力被害者支援事業</w:t>
            </w:r>
          </w:p>
        </w:tc>
      </w:tr>
    </w:tbl>
    <w:p w:rsidR="00D818B2" w:rsidRPr="009B699A" w:rsidRDefault="00D818B2" w:rsidP="00847500">
      <w:pPr>
        <w:tabs>
          <w:tab w:val="right" w:leader="middleDot" w:pos="8732"/>
        </w:tabs>
        <w:spacing w:line="20" w:lineRule="exact"/>
        <w:rPr>
          <w:rFonts w:ascii="Meiryo UI" w:eastAsia="Meiryo UI" w:hAnsi="Meiryo UI" w:cs="Meiryo UI"/>
          <w:sz w:val="16"/>
          <w:szCs w:val="16"/>
        </w:rPr>
      </w:pPr>
    </w:p>
    <w:sectPr w:rsidR="00D818B2" w:rsidRPr="009B699A" w:rsidSect="008B4C8F">
      <w:headerReference w:type="default" r:id="rId8"/>
      <w:footerReference w:type="default" r:id="rId9"/>
      <w:headerReference w:type="first" r:id="rId10"/>
      <w:type w:val="continuous"/>
      <w:pgSz w:w="11906" w:h="16838" w:code="9"/>
      <w:pgMar w:top="1361" w:right="1077" w:bottom="1162"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35" w:rsidRDefault="00662B35">
      <w:r>
        <w:separator/>
      </w:r>
    </w:p>
  </w:endnote>
  <w:endnote w:type="continuationSeparator" w:id="0">
    <w:p w:rsidR="00662B35" w:rsidRDefault="0066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B37D31">
      <w:rPr>
        <w:rStyle w:val="a6"/>
        <w:rFonts w:ascii="Times New Roman" w:hAnsi="Times New Roman"/>
        <w:noProof/>
        <w:sz w:val="24"/>
      </w:rPr>
      <w:t>8</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35" w:rsidRDefault="00662B35">
      <w:r>
        <w:separator/>
      </w:r>
    </w:p>
  </w:footnote>
  <w:footnote w:type="continuationSeparator" w:id="0">
    <w:p w:rsidR="00662B35" w:rsidRDefault="0066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07C55"/>
    <w:rsid w:val="00007DDB"/>
    <w:rsid w:val="0001044F"/>
    <w:rsid w:val="0001177C"/>
    <w:rsid w:val="00011F23"/>
    <w:rsid w:val="00012094"/>
    <w:rsid w:val="00012A5E"/>
    <w:rsid w:val="00012EBE"/>
    <w:rsid w:val="000130B3"/>
    <w:rsid w:val="00014616"/>
    <w:rsid w:val="00015BAB"/>
    <w:rsid w:val="000212A5"/>
    <w:rsid w:val="0002162E"/>
    <w:rsid w:val="00021BF2"/>
    <w:rsid w:val="00021C26"/>
    <w:rsid w:val="00022B0A"/>
    <w:rsid w:val="000233CD"/>
    <w:rsid w:val="00023A07"/>
    <w:rsid w:val="00024E23"/>
    <w:rsid w:val="000255A7"/>
    <w:rsid w:val="00026F3B"/>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E5B"/>
    <w:rsid w:val="000501AA"/>
    <w:rsid w:val="00051115"/>
    <w:rsid w:val="000514A8"/>
    <w:rsid w:val="00051B52"/>
    <w:rsid w:val="00051E2C"/>
    <w:rsid w:val="00052290"/>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5BDE"/>
    <w:rsid w:val="000A6D3B"/>
    <w:rsid w:val="000A7739"/>
    <w:rsid w:val="000A7829"/>
    <w:rsid w:val="000B0A59"/>
    <w:rsid w:val="000B0F98"/>
    <w:rsid w:val="000B20EA"/>
    <w:rsid w:val="000B2DAB"/>
    <w:rsid w:val="000B3F98"/>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5F84"/>
    <w:rsid w:val="000C625D"/>
    <w:rsid w:val="000C663C"/>
    <w:rsid w:val="000C6DC6"/>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E3C"/>
    <w:rsid w:val="000E0A98"/>
    <w:rsid w:val="000E1CDC"/>
    <w:rsid w:val="000E4205"/>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6A8"/>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C11"/>
    <w:rsid w:val="00145211"/>
    <w:rsid w:val="001459CD"/>
    <w:rsid w:val="00145BEE"/>
    <w:rsid w:val="001460F0"/>
    <w:rsid w:val="00150A14"/>
    <w:rsid w:val="00151073"/>
    <w:rsid w:val="00151F31"/>
    <w:rsid w:val="001529DD"/>
    <w:rsid w:val="00152C93"/>
    <w:rsid w:val="0015406A"/>
    <w:rsid w:val="001547DF"/>
    <w:rsid w:val="00154870"/>
    <w:rsid w:val="00155569"/>
    <w:rsid w:val="00155BE0"/>
    <w:rsid w:val="00155F6C"/>
    <w:rsid w:val="00156D16"/>
    <w:rsid w:val="00156E82"/>
    <w:rsid w:val="00156FDF"/>
    <w:rsid w:val="00157085"/>
    <w:rsid w:val="00157192"/>
    <w:rsid w:val="00157AB0"/>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214"/>
    <w:rsid w:val="001B731B"/>
    <w:rsid w:val="001B7343"/>
    <w:rsid w:val="001B7BA6"/>
    <w:rsid w:val="001B7C87"/>
    <w:rsid w:val="001C0FB4"/>
    <w:rsid w:val="001C14CB"/>
    <w:rsid w:val="001C205D"/>
    <w:rsid w:val="001C207E"/>
    <w:rsid w:val="001C39DC"/>
    <w:rsid w:val="001C49B4"/>
    <w:rsid w:val="001C5343"/>
    <w:rsid w:val="001C5E82"/>
    <w:rsid w:val="001C5EC7"/>
    <w:rsid w:val="001C5FB1"/>
    <w:rsid w:val="001C6099"/>
    <w:rsid w:val="001C618B"/>
    <w:rsid w:val="001C7E38"/>
    <w:rsid w:val="001D1761"/>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CBD"/>
    <w:rsid w:val="002161C6"/>
    <w:rsid w:val="00216353"/>
    <w:rsid w:val="0021750A"/>
    <w:rsid w:val="002176C4"/>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2400"/>
    <w:rsid w:val="00232CB8"/>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B2F"/>
    <w:rsid w:val="00247F58"/>
    <w:rsid w:val="002507E4"/>
    <w:rsid w:val="0025091D"/>
    <w:rsid w:val="00250964"/>
    <w:rsid w:val="002509CD"/>
    <w:rsid w:val="00251906"/>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6E9"/>
    <w:rsid w:val="002731B7"/>
    <w:rsid w:val="00273F5F"/>
    <w:rsid w:val="00274446"/>
    <w:rsid w:val="0027487A"/>
    <w:rsid w:val="00274FCA"/>
    <w:rsid w:val="00275616"/>
    <w:rsid w:val="00275FD6"/>
    <w:rsid w:val="0027615E"/>
    <w:rsid w:val="00276587"/>
    <w:rsid w:val="00276987"/>
    <w:rsid w:val="002774FA"/>
    <w:rsid w:val="0028140E"/>
    <w:rsid w:val="00281759"/>
    <w:rsid w:val="00282476"/>
    <w:rsid w:val="00282A79"/>
    <w:rsid w:val="00283CBF"/>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D6C8F"/>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4446"/>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543"/>
    <w:rsid w:val="00325C8B"/>
    <w:rsid w:val="00325EAD"/>
    <w:rsid w:val="00325FAD"/>
    <w:rsid w:val="00326344"/>
    <w:rsid w:val="003304A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237"/>
    <w:rsid w:val="00346B39"/>
    <w:rsid w:val="00346C56"/>
    <w:rsid w:val="00347C47"/>
    <w:rsid w:val="00347E27"/>
    <w:rsid w:val="00350149"/>
    <w:rsid w:val="0035053F"/>
    <w:rsid w:val="003507E3"/>
    <w:rsid w:val="00352781"/>
    <w:rsid w:val="00353039"/>
    <w:rsid w:val="00353899"/>
    <w:rsid w:val="003539EB"/>
    <w:rsid w:val="003540A5"/>
    <w:rsid w:val="00355943"/>
    <w:rsid w:val="0035686D"/>
    <w:rsid w:val="00356BB8"/>
    <w:rsid w:val="00357175"/>
    <w:rsid w:val="00357E33"/>
    <w:rsid w:val="0036086B"/>
    <w:rsid w:val="00360DA2"/>
    <w:rsid w:val="0036150E"/>
    <w:rsid w:val="003625E9"/>
    <w:rsid w:val="00363E42"/>
    <w:rsid w:val="00364A73"/>
    <w:rsid w:val="00365CD7"/>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A0033"/>
    <w:rsid w:val="003A02E6"/>
    <w:rsid w:val="003A0932"/>
    <w:rsid w:val="003A10B8"/>
    <w:rsid w:val="003A14CF"/>
    <w:rsid w:val="003A1720"/>
    <w:rsid w:val="003A1D32"/>
    <w:rsid w:val="003A2754"/>
    <w:rsid w:val="003A34E1"/>
    <w:rsid w:val="003A3918"/>
    <w:rsid w:val="003A3936"/>
    <w:rsid w:val="003A4B42"/>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3EC8"/>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C99"/>
    <w:rsid w:val="0047704F"/>
    <w:rsid w:val="00480F7B"/>
    <w:rsid w:val="0048117A"/>
    <w:rsid w:val="00481784"/>
    <w:rsid w:val="00481FA5"/>
    <w:rsid w:val="00482827"/>
    <w:rsid w:val="00483305"/>
    <w:rsid w:val="00483FB9"/>
    <w:rsid w:val="004850F9"/>
    <w:rsid w:val="004862BF"/>
    <w:rsid w:val="004862F3"/>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7C74"/>
    <w:rsid w:val="004A7CA5"/>
    <w:rsid w:val="004B13D4"/>
    <w:rsid w:val="004B1733"/>
    <w:rsid w:val="004B1EC7"/>
    <w:rsid w:val="004B2CFB"/>
    <w:rsid w:val="004B3D01"/>
    <w:rsid w:val="004B3D72"/>
    <w:rsid w:val="004B481D"/>
    <w:rsid w:val="004B4FF5"/>
    <w:rsid w:val="004B56C2"/>
    <w:rsid w:val="004B56DC"/>
    <w:rsid w:val="004B57C5"/>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B32"/>
    <w:rsid w:val="004D6CF4"/>
    <w:rsid w:val="004D7488"/>
    <w:rsid w:val="004E008D"/>
    <w:rsid w:val="004E0533"/>
    <w:rsid w:val="004E09B2"/>
    <w:rsid w:val="004E1CDD"/>
    <w:rsid w:val="004E3768"/>
    <w:rsid w:val="004E4B4B"/>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86D"/>
    <w:rsid w:val="004F59CC"/>
    <w:rsid w:val="004F6F5E"/>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7BC7"/>
    <w:rsid w:val="00517D59"/>
    <w:rsid w:val="00521038"/>
    <w:rsid w:val="005211BF"/>
    <w:rsid w:val="0052188F"/>
    <w:rsid w:val="00522EA3"/>
    <w:rsid w:val="005245D8"/>
    <w:rsid w:val="00524671"/>
    <w:rsid w:val="0052485D"/>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13F"/>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29A8"/>
    <w:rsid w:val="005E31F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93"/>
    <w:rsid w:val="005F56B4"/>
    <w:rsid w:val="005F79A4"/>
    <w:rsid w:val="00600BC7"/>
    <w:rsid w:val="00600BF7"/>
    <w:rsid w:val="00602636"/>
    <w:rsid w:val="00602739"/>
    <w:rsid w:val="00602E7D"/>
    <w:rsid w:val="006030ED"/>
    <w:rsid w:val="006031B3"/>
    <w:rsid w:val="006044BF"/>
    <w:rsid w:val="00605135"/>
    <w:rsid w:val="00605F9A"/>
    <w:rsid w:val="00606059"/>
    <w:rsid w:val="00606870"/>
    <w:rsid w:val="006100A1"/>
    <w:rsid w:val="006102D6"/>
    <w:rsid w:val="00611241"/>
    <w:rsid w:val="00611275"/>
    <w:rsid w:val="006120BA"/>
    <w:rsid w:val="006121B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60FDB"/>
    <w:rsid w:val="006614C7"/>
    <w:rsid w:val="00662AA5"/>
    <w:rsid w:val="00662B3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63B7"/>
    <w:rsid w:val="006C6480"/>
    <w:rsid w:val="006C70B1"/>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5DC1"/>
    <w:rsid w:val="0073639B"/>
    <w:rsid w:val="007363E7"/>
    <w:rsid w:val="007366E2"/>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02FA"/>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1DC4"/>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3CF"/>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0E4C"/>
    <w:rsid w:val="007F1740"/>
    <w:rsid w:val="007F1B41"/>
    <w:rsid w:val="007F1F65"/>
    <w:rsid w:val="007F2316"/>
    <w:rsid w:val="007F25BB"/>
    <w:rsid w:val="007F2B6E"/>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B97"/>
    <w:rsid w:val="00832339"/>
    <w:rsid w:val="0083406E"/>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A81"/>
    <w:rsid w:val="00847500"/>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67B"/>
    <w:rsid w:val="008A6D93"/>
    <w:rsid w:val="008A7646"/>
    <w:rsid w:val="008A78EE"/>
    <w:rsid w:val="008B0BB9"/>
    <w:rsid w:val="008B0D09"/>
    <w:rsid w:val="008B0D23"/>
    <w:rsid w:val="008B1B71"/>
    <w:rsid w:val="008B2741"/>
    <w:rsid w:val="008B2A92"/>
    <w:rsid w:val="008B4342"/>
    <w:rsid w:val="008B4C8F"/>
    <w:rsid w:val="008B4E39"/>
    <w:rsid w:val="008B589C"/>
    <w:rsid w:val="008B656C"/>
    <w:rsid w:val="008B6C5B"/>
    <w:rsid w:val="008B6F9F"/>
    <w:rsid w:val="008B72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5766"/>
    <w:rsid w:val="009072A9"/>
    <w:rsid w:val="009074B1"/>
    <w:rsid w:val="0090783B"/>
    <w:rsid w:val="00911622"/>
    <w:rsid w:val="009117A9"/>
    <w:rsid w:val="009120E6"/>
    <w:rsid w:val="00912BF7"/>
    <w:rsid w:val="00912CC2"/>
    <w:rsid w:val="0091325D"/>
    <w:rsid w:val="00913620"/>
    <w:rsid w:val="00913876"/>
    <w:rsid w:val="00913A77"/>
    <w:rsid w:val="00914805"/>
    <w:rsid w:val="009148F4"/>
    <w:rsid w:val="00914FD0"/>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28EA"/>
    <w:rsid w:val="009737DA"/>
    <w:rsid w:val="00973A68"/>
    <w:rsid w:val="00974BD1"/>
    <w:rsid w:val="0097615C"/>
    <w:rsid w:val="0097637A"/>
    <w:rsid w:val="00976EE8"/>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48FD"/>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29D0"/>
    <w:rsid w:val="00A639CF"/>
    <w:rsid w:val="00A63EBB"/>
    <w:rsid w:val="00A64206"/>
    <w:rsid w:val="00A64248"/>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4FF9"/>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6B59"/>
    <w:rsid w:val="00AA708D"/>
    <w:rsid w:val="00AA77E2"/>
    <w:rsid w:val="00AA77E5"/>
    <w:rsid w:val="00AA7D69"/>
    <w:rsid w:val="00AA7FF7"/>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D96"/>
    <w:rsid w:val="00AF4EA2"/>
    <w:rsid w:val="00AF580E"/>
    <w:rsid w:val="00AF5A71"/>
    <w:rsid w:val="00AF745D"/>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88E"/>
    <w:rsid w:val="00B37A52"/>
    <w:rsid w:val="00B37D31"/>
    <w:rsid w:val="00B401F7"/>
    <w:rsid w:val="00B40414"/>
    <w:rsid w:val="00B40F7C"/>
    <w:rsid w:val="00B4141F"/>
    <w:rsid w:val="00B41440"/>
    <w:rsid w:val="00B41A50"/>
    <w:rsid w:val="00B42CBF"/>
    <w:rsid w:val="00B42E83"/>
    <w:rsid w:val="00B4390E"/>
    <w:rsid w:val="00B45600"/>
    <w:rsid w:val="00B46327"/>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5D55"/>
    <w:rsid w:val="00B86505"/>
    <w:rsid w:val="00B8695B"/>
    <w:rsid w:val="00B8761F"/>
    <w:rsid w:val="00B90247"/>
    <w:rsid w:val="00B90CBA"/>
    <w:rsid w:val="00B910EE"/>
    <w:rsid w:val="00B91EB6"/>
    <w:rsid w:val="00B93CCE"/>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9EF"/>
    <w:rsid w:val="00C0471F"/>
    <w:rsid w:val="00C0472A"/>
    <w:rsid w:val="00C04779"/>
    <w:rsid w:val="00C05F65"/>
    <w:rsid w:val="00C05F90"/>
    <w:rsid w:val="00C06216"/>
    <w:rsid w:val="00C06407"/>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C73"/>
    <w:rsid w:val="00C26CFE"/>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287D"/>
    <w:rsid w:val="00C74117"/>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518"/>
    <w:rsid w:val="00CC7FE6"/>
    <w:rsid w:val="00CD0311"/>
    <w:rsid w:val="00CD0D52"/>
    <w:rsid w:val="00CD17FE"/>
    <w:rsid w:val="00CD18D4"/>
    <w:rsid w:val="00CD209A"/>
    <w:rsid w:val="00CD28DC"/>
    <w:rsid w:val="00CD2972"/>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4509"/>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344D"/>
    <w:rsid w:val="00D4446C"/>
    <w:rsid w:val="00D44B88"/>
    <w:rsid w:val="00D45996"/>
    <w:rsid w:val="00D45E00"/>
    <w:rsid w:val="00D46555"/>
    <w:rsid w:val="00D46F80"/>
    <w:rsid w:val="00D51900"/>
    <w:rsid w:val="00D51D99"/>
    <w:rsid w:val="00D52551"/>
    <w:rsid w:val="00D52B89"/>
    <w:rsid w:val="00D53CC7"/>
    <w:rsid w:val="00D541B9"/>
    <w:rsid w:val="00D54C04"/>
    <w:rsid w:val="00D54E84"/>
    <w:rsid w:val="00D55F69"/>
    <w:rsid w:val="00D56097"/>
    <w:rsid w:val="00D568A7"/>
    <w:rsid w:val="00D56D88"/>
    <w:rsid w:val="00D57F95"/>
    <w:rsid w:val="00D617A3"/>
    <w:rsid w:val="00D61B0A"/>
    <w:rsid w:val="00D62742"/>
    <w:rsid w:val="00D63574"/>
    <w:rsid w:val="00D63ED4"/>
    <w:rsid w:val="00D6486C"/>
    <w:rsid w:val="00D64B95"/>
    <w:rsid w:val="00D650F6"/>
    <w:rsid w:val="00D6569A"/>
    <w:rsid w:val="00D66ECF"/>
    <w:rsid w:val="00D674FA"/>
    <w:rsid w:val="00D67A34"/>
    <w:rsid w:val="00D70BF3"/>
    <w:rsid w:val="00D7160C"/>
    <w:rsid w:val="00D71829"/>
    <w:rsid w:val="00D71E49"/>
    <w:rsid w:val="00D73A46"/>
    <w:rsid w:val="00D74AEB"/>
    <w:rsid w:val="00D7538A"/>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238"/>
    <w:rsid w:val="00DA034B"/>
    <w:rsid w:val="00DA0680"/>
    <w:rsid w:val="00DA16E5"/>
    <w:rsid w:val="00DA1942"/>
    <w:rsid w:val="00DA1FED"/>
    <w:rsid w:val="00DA231C"/>
    <w:rsid w:val="00DA2BD8"/>
    <w:rsid w:val="00DA301E"/>
    <w:rsid w:val="00DA3BEA"/>
    <w:rsid w:val="00DA3DCF"/>
    <w:rsid w:val="00DA4BA3"/>
    <w:rsid w:val="00DA4E78"/>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983"/>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0CD5"/>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F8"/>
    <w:rsid w:val="00F025C7"/>
    <w:rsid w:val="00F026AA"/>
    <w:rsid w:val="00F0363D"/>
    <w:rsid w:val="00F03A2A"/>
    <w:rsid w:val="00F03EBF"/>
    <w:rsid w:val="00F03FBC"/>
    <w:rsid w:val="00F04085"/>
    <w:rsid w:val="00F04C2F"/>
    <w:rsid w:val="00F05401"/>
    <w:rsid w:val="00F05AEA"/>
    <w:rsid w:val="00F05D1C"/>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534E"/>
    <w:rsid w:val="00F16D3E"/>
    <w:rsid w:val="00F206CD"/>
    <w:rsid w:val="00F207D2"/>
    <w:rsid w:val="00F2092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E96"/>
    <w:rsid w:val="00F6378F"/>
    <w:rsid w:val="00F63923"/>
    <w:rsid w:val="00F63934"/>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141B"/>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02B5FC24"/>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CBC9-76EF-4B8F-8A60-F5B325AE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9</Pages>
  <Words>5743</Words>
  <Characters>457</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江田　寛</cp:lastModifiedBy>
  <cp:revision>83</cp:revision>
  <cp:lastPrinted>2019-02-21T02:54:00Z</cp:lastPrinted>
  <dcterms:created xsi:type="dcterms:W3CDTF">2019-02-04T05:56:00Z</dcterms:created>
  <dcterms:modified xsi:type="dcterms:W3CDTF">2019-02-21T03:07:00Z</dcterms:modified>
</cp:coreProperties>
</file>