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21" w:rsidRPr="001E6B47" w:rsidRDefault="00B3362B" w:rsidP="00B3362B">
      <w:pPr>
        <w:jc w:val="center"/>
      </w:pPr>
      <w:r w:rsidRPr="001E6B47">
        <w:rPr>
          <w:rFonts w:hint="eastAsia"/>
        </w:rPr>
        <w:t>企業立地をお考えの皆様へ</w:t>
      </w:r>
    </w:p>
    <w:p w:rsidR="008E2B67" w:rsidRPr="001E6B47" w:rsidRDefault="008E2B67" w:rsidP="00B3362B"/>
    <w:p w:rsidR="00C21EA3" w:rsidRPr="001E6B47" w:rsidRDefault="00653EE9" w:rsidP="00B3362B">
      <w:r w:rsidRPr="001E6B47">
        <w:t xml:space="preserve">　建物にかかる固定資産税が、</w:t>
      </w:r>
      <w:r w:rsidRPr="001E6B47">
        <w:rPr>
          <w:rFonts w:hint="eastAsia"/>
        </w:rPr>
        <w:t>5</w:t>
      </w:r>
      <w:r w:rsidRPr="001E6B47">
        <w:rPr>
          <w:rFonts w:hint="eastAsia"/>
        </w:rPr>
        <w:t>年間で最大</w:t>
      </w:r>
      <w:r w:rsidRPr="001E6B47">
        <w:rPr>
          <w:rFonts w:hint="eastAsia"/>
        </w:rPr>
        <w:t>2,500</w:t>
      </w:r>
      <w:r w:rsidRPr="001E6B47">
        <w:rPr>
          <w:rFonts w:hint="eastAsia"/>
        </w:rPr>
        <w:t>万円還ってきます。</w:t>
      </w:r>
    </w:p>
    <w:p w:rsidR="00702501" w:rsidRPr="001E6B47" w:rsidRDefault="00702501" w:rsidP="00B3362B"/>
    <w:p w:rsidR="005C4C4D" w:rsidRPr="001E6B47" w:rsidRDefault="005C4C4D" w:rsidP="00B3362B">
      <w:pPr>
        <w:rPr>
          <w:rFonts w:hint="eastAsia"/>
        </w:rPr>
      </w:pPr>
    </w:p>
    <w:p w:rsidR="00B3362B" w:rsidRPr="001E6B47" w:rsidRDefault="00B3362B" w:rsidP="00C76DE9">
      <w:pPr>
        <w:jc w:val="center"/>
      </w:pPr>
      <w:r w:rsidRPr="001E6B47">
        <w:rPr>
          <w:rFonts w:hint="eastAsia"/>
        </w:rPr>
        <w:t>和泉市産業集積促進条例に基づく補助金のご案内</w:t>
      </w:r>
    </w:p>
    <w:p w:rsidR="00B3362B" w:rsidRPr="001E6B47" w:rsidRDefault="00B3362B" w:rsidP="00B3362B"/>
    <w:p w:rsidR="00C76DE9" w:rsidRPr="001E6B47" w:rsidRDefault="00B3362B" w:rsidP="00C76DE9">
      <w:pPr>
        <w:ind w:firstLineChars="100" w:firstLine="210"/>
      </w:pPr>
      <w:r w:rsidRPr="001E6B47">
        <w:rPr>
          <w:rFonts w:hint="eastAsia"/>
        </w:rPr>
        <w:t>和泉市の産業集積促進地域において新たに工場等を取得・建築すると、建物に対して賦課される固定資産税の</w:t>
      </w:r>
      <w:r w:rsidR="00847FE4" w:rsidRPr="001E6B47">
        <w:rPr>
          <w:rFonts w:hint="eastAsia"/>
        </w:rPr>
        <w:t>2</w:t>
      </w:r>
      <w:r w:rsidRPr="001E6B47">
        <w:rPr>
          <w:rFonts w:hint="eastAsia"/>
        </w:rPr>
        <w:t>分の</w:t>
      </w:r>
      <w:r w:rsidR="00847FE4" w:rsidRPr="001E6B47">
        <w:rPr>
          <w:rFonts w:hint="eastAsia"/>
        </w:rPr>
        <w:t>1</w:t>
      </w:r>
      <w:r w:rsidRPr="001E6B47">
        <w:rPr>
          <w:rFonts w:hint="eastAsia"/>
        </w:rPr>
        <w:t>（上限</w:t>
      </w:r>
      <w:r w:rsidRPr="001E6B47">
        <w:rPr>
          <w:rFonts w:hint="eastAsia"/>
        </w:rPr>
        <w:t>500</w:t>
      </w:r>
      <w:r w:rsidRPr="001E6B47">
        <w:rPr>
          <w:rFonts w:hint="eastAsia"/>
        </w:rPr>
        <w:t>万円）を</w:t>
      </w:r>
      <w:r w:rsidR="00847FE4" w:rsidRPr="001E6B47">
        <w:rPr>
          <w:rFonts w:hint="eastAsia"/>
        </w:rPr>
        <w:t>最長</w:t>
      </w:r>
      <w:r w:rsidR="00847FE4" w:rsidRPr="001E6B47">
        <w:rPr>
          <w:rFonts w:hint="eastAsia"/>
        </w:rPr>
        <w:t>5</w:t>
      </w:r>
      <w:r w:rsidR="00847FE4" w:rsidRPr="001E6B47">
        <w:rPr>
          <w:rFonts w:hint="eastAsia"/>
        </w:rPr>
        <w:t>年間</w:t>
      </w:r>
      <w:r w:rsidRPr="001E6B47">
        <w:rPr>
          <w:rFonts w:hint="eastAsia"/>
        </w:rPr>
        <w:t>補助します。</w:t>
      </w:r>
    </w:p>
    <w:p w:rsidR="00B3362B" w:rsidRPr="001E6B47" w:rsidRDefault="00847FE4" w:rsidP="00C76DE9">
      <w:pPr>
        <w:ind w:firstLineChars="100" w:firstLine="210"/>
      </w:pPr>
      <w:r w:rsidRPr="001E6B47">
        <w:rPr>
          <w:rFonts w:hint="eastAsia"/>
        </w:rPr>
        <w:t>（</w:t>
      </w:r>
      <w:r w:rsidR="000B245B" w:rsidRPr="001E6B47">
        <w:rPr>
          <w:rFonts w:hint="eastAsia"/>
        </w:rPr>
        <w:t>注釈</w:t>
      </w:r>
      <w:r w:rsidRPr="001E6B47">
        <w:rPr>
          <w:rFonts w:hint="eastAsia"/>
        </w:rPr>
        <w:t>）</w:t>
      </w:r>
      <w:r w:rsidR="00B3362B" w:rsidRPr="001E6B47">
        <w:rPr>
          <w:rFonts w:hint="eastAsia"/>
        </w:rPr>
        <w:t>工場等の取得・着工前に操業計画の認定を受ける必要があります</w:t>
      </w:r>
    </w:p>
    <w:p w:rsidR="00B3362B" w:rsidRPr="001E6B47" w:rsidRDefault="00B3362B" w:rsidP="00B3362B"/>
    <w:p w:rsidR="00653EE9" w:rsidRPr="001E6B47" w:rsidRDefault="00653EE9" w:rsidP="00653EE9">
      <w:pPr>
        <w:rPr>
          <w:rFonts w:asciiTheme="minorEastAsia" w:hAnsiTheme="minorEastAsia"/>
        </w:rPr>
      </w:pPr>
      <w:r w:rsidRPr="001E6B47">
        <w:rPr>
          <w:rFonts w:asciiTheme="minorEastAsia" w:hAnsiTheme="minorEastAsia" w:hint="eastAsia"/>
        </w:rPr>
        <w:t>対象地域</w:t>
      </w:r>
      <w:r w:rsidR="00047298" w:rsidRPr="001E6B47">
        <w:rPr>
          <w:rFonts w:asciiTheme="minorEastAsia" w:hAnsiTheme="minorEastAsia" w:hint="eastAsia"/>
        </w:rPr>
        <w:t>は次の２か所です。</w:t>
      </w:r>
    </w:p>
    <w:p w:rsidR="00653EE9" w:rsidRPr="001E6B47" w:rsidRDefault="00653EE9" w:rsidP="005C4C4D">
      <w:pPr>
        <w:pStyle w:val="a3"/>
        <w:numPr>
          <w:ilvl w:val="0"/>
          <w:numId w:val="5"/>
        </w:numPr>
        <w:ind w:leftChars="0"/>
        <w:rPr>
          <w:rFonts w:asciiTheme="minorEastAsia" w:hAnsiTheme="minorEastAsia"/>
        </w:rPr>
      </w:pPr>
      <w:r w:rsidRPr="001E6B47">
        <w:rPr>
          <w:rFonts w:asciiTheme="minorEastAsia" w:hAnsiTheme="minorEastAsia" w:hint="eastAsia"/>
        </w:rPr>
        <w:t>和泉市あゆみ野一丁目～四</w:t>
      </w:r>
      <w:bookmarkStart w:id="0" w:name="_GoBack"/>
      <w:bookmarkEnd w:id="0"/>
      <w:r w:rsidRPr="001E6B47">
        <w:rPr>
          <w:rFonts w:asciiTheme="minorEastAsia" w:hAnsiTheme="minorEastAsia" w:hint="eastAsia"/>
        </w:rPr>
        <w:t>丁目のうち準工業地域</w:t>
      </w:r>
    </w:p>
    <w:p w:rsidR="00653EE9" w:rsidRPr="001E6B47" w:rsidRDefault="00653EE9" w:rsidP="005C4C4D">
      <w:pPr>
        <w:pStyle w:val="a3"/>
        <w:numPr>
          <w:ilvl w:val="0"/>
          <w:numId w:val="5"/>
        </w:numPr>
        <w:ind w:leftChars="0"/>
        <w:rPr>
          <w:rFonts w:asciiTheme="minorEastAsia" w:hAnsiTheme="minorEastAsia"/>
        </w:rPr>
      </w:pPr>
      <w:r w:rsidRPr="001E6B47">
        <w:rPr>
          <w:rFonts w:asciiTheme="minorEastAsia" w:hAnsiTheme="minorEastAsia" w:hint="eastAsia"/>
        </w:rPr>
        <w:t>和泉市テクノステージ一丁目～三丁目（全域）</w:t>
      </w:r>
    </w:p>
    <w:p w:rsidR="00653EE9" w:rsidRPr="001E6B47" w:rsidRDefault="00653EE9" w:rsidP="00B3362B"/>
    <w:p w:rsidR="00B3362B" w:rsidRPr="001E6B47" w:rsidRDefault="00847FE4" w:rsidP="00702501">
      <w:pPr>
        <w:rPr>
          <w:rFonts w:asciiTheme="minorEastAsia" w:hAnsiTheme="minorEastAsia"/>
        </w:rPr>
      </w:pPr>
      <w:r w:rsidRPr="001E6B47">
        <w:rPr>
          <w:rFonts w:asciiTheme="minorEastAsia" w:hAnsiTheme="minorEastAsia" w:hint="eastAsia"/>
        </w:rPr>
        <w:t>対象者</w:t>
      </w:r>
      <w:r w:rsidR="00047298" w:rsidRPr="001E6B47">
        <w:rPr>
          <w:rFonts w:asciiTheme="minorEastAsia" w:hAnsiTheme="minorEastAsia" w:hint="eastAsia"/>
        </w:rPr>
        <w:t>は次の４者です。</w:t>
      </w:r>
    </w:p>
    <w:p w:rsidR="00847FE4" w:rsidRPr="001E6B47" w:rsidRDefault="00653EE9" w:rsidP="005C4C4D">
      <w:pPr>
        <w:pStyle w:val="a3"/>
        <w:numPr>
          <w:ilvl w:val="0"/>
          <w:numId w:val="7"/>
        </w:numPr>
        <w:ind w:leftChars="0"/>
        <w:rPr>
          <w:rFonts w:asciiTheme="minorEastAsia" w:hAnsiTheme="minorEastAsia"/>
        </w:rPr>
      </w:pPr>
      <w:r w:rsidRPr="001E6B47">
        <w:rPr>
          <w:rFonts w:asciiTheme="minorEastAsia" w:hAnsiTheme="minorEastAsia" w:hint="eastAsia"/>
        </w:rPr>
        <w:t>対象地域において</w:t>
      </w:r>
      <w:r w:rsidR="00AA5EEF" w:rsidRPr="001E6B47">
        <w:rPr>
          <w:rFonts w:asciiTheme="minorEastAsia" w:hAnsiTheme="minorEastAsia" w:hint="eastAsia"/>
        </w:rPr>
        <w:t>工場等を操業する企業等</w:t>
      </w:r>
    </w:p>
    <w:p w:rsidR="00AA5EEF" w:rsidRPr="001E6B47" w:rsidRDefault="00653EE9" w:rsidP="005C4C4D">
      <w:pPr>
        <w:pStyle w:val="a3"/>
        <w:numPr>
          <w:ilvl w:val="0"/>
          <w:numId w:val="7"/>
        </w:numPr>
        <w:ind w:leftChars="0"/>
        <w:rPr>
          <w:rFonts w:asciiTheme="minorEastAsia" w:hAnsiTheme="minorEastAsia"/>
        </w:rPr>
      </w:pPr>
      <w:r w:rsidRPr="001E6B47">
        <w:rPr>
          <w:rFonts w:asciiTheme="minorEastAsia" w:hAnsiTheme="minorEastAsia" w:hint="eastAsia"/>
        </w:rPr>
        <w:t>対象地域において</w:t>
      </w:r>
      <w:r w:rsidR="00AA5EEF" w:rsidRPr="001E6B47">
        <w:rPr>
          <w:rFonts w:asciiTheme="minorEastAsia" w:hAnsiTheme="minorEastAsia" w:hint="eastAsia"/>
        </w:rPr>
        <w:t>工場等を新たに操業しようとする企業等</w:t>
      </w:r>
    </w:p>
    <w:p w:rsidR="00AA5EEF" w:rsidRPr="001E6B47" w:rsidRDefault="00653EE9" w:rsidP="005C4C4D">
      <w:pPr>
        <w:pStyle w:val="a3"/>
        <w:numPr>
          <w:ilvl w:val="0"/>
          <w:numId w:val="7"/>
        </w:numPr>
        <w:ind w:leftChars="0"/>
        <w:rPr>
          <w:rFonts w:asciiTheme="minorEastAsia" w:hAnsiTheme="minorEastAsia"/>
        </w:rPr>
      </w:pPr>
      <w:r w:rsidRPr="001E6B47">
        <w:rPr>
          <w:rFonts w:asciiTheme="minorEastAsia" w:hAnsiTheme="minorEastAsia" w:hint="eastAsia"/>
        </w:rPr>
        <w:t>対象地域において</w:t>
      </w:r>
      <w:r w:rsidR="00AA5EEF" w:rsidRPr="001E6B47">
        <w:rPr>
          <w:rFonts w:asciiTheme="minorEastAsia" w:hAnsiTheme="minorEastAsia" w:hint="eastAsia"/>
        </w:rPr>
        <w:t>事務所を設置する企業等</w:t>
      </w:r>
    </w:p>
    <w:p w:rsidR="00AA5EEF" w:rsidRPr="001E6B47" w:rsidRDefault="00653EE9" w:rsidP="005C4C4D">
      <w:pPr>
        <w:pStyle w:val="a3"/>
        <w:numPr>
          <w:ilvl w:val="0"/>
          <w:numId w:val="7"/>
        </w:numPr>
        <w:ind w:leftChars="0"/>
        <w:rPr>
          <w:rFonts w:asciiTheme="minorEastAsia" w:hAnsiTheme="minorEastAsia"/>
        </w:rPr>
      </w:pPr>
      <w:r w:rsidRPr="001E6B47">
        <w:rPr>
          <w:rFonts w:asciiTheme="minorEastAsia" w:hAnsiTheme="minorEastAsia" w:hint="eastAsia"/>
        </w:rPr>
        <w:t>対象地域において</w:t>
      </w:r>
      <w:r w:rsidR="00AA5EEF" w:rsidRPr="001E6B47">
        <w:rPr>
          <w:rFonts w:asciiTheme="minorEastAsia" w:hAnsiTheme="minorEastAsia" w:hint="eastAsia"/>
        </w:rPr>
        <w:t>事務所を新たに設置しようとする企業等</w:t>
      </w:r>
    </w:p>
    <w:p w:rsidR="00AA5EEF" w:rsidRPr="001E6B47" w:rsidRDefault="00AA5EEF" w:rsidP="00AA5EEF"/>
    <w:p w:rsidR="00AA5EEF" w:rsidRPr="001E6B47" w:rsidRDefault="00B3362B" w:rsidP="00B3362B">
      <w:pPr>
        <w:rPr>
          <w:strike/>
        </w:rPr>
      </w:pPr>
      <w:r w:rsidRPr="001E6B47">
        <w:rPr>
          <w:rFonts w:hint="eastAsia"/>
        </w:rPr>
        <w:t>工場等</w:t>
      </w:r>
      <w:r w:rsidR="00653EE9" w:rsidRPr="001E6B47">
        <w:rPr>
          <w:rFonts w:hint="eastAsia"/>
        </w:rPr>
        <w:t>の定義</w:t>
      </w:r>
      <w:r w:rsidR="00047298" w:rsidRPr="001E6B47">
        <w:rPr>
          <w:rFonts w:hint="eastAsia"/>
        </w:rPr>
        <w:t>は次のとおりです。</w:t>
      </w:r>
    </w:p>
    <w:p w:rsidR="00AA5EEF" w:rsidRPr="001E6B47" w:rsidRDefault="00AA5EEF" w:rsidP="00766C21">
      <w:pPr>
        <w:ind w:firstLineChars="100" w:firstLine="210"/>
      </w:pPr>
      <w:r w:rsidRPr="001E6B47">
        <w:rPr>
          <w:rFonts w:hint="eastAsia"/>
        </w:rPr>
        <w:t>以下の</w:t>
      </w:r>
      <w:r w:rsidR="00047298" w:rsidRPr="001E6B47">
        <w:rPr>
          <w:rFonts w:hint="eastAsia"/>
        </w:rPr>
        <w:t>４種類いずれかの</w:t>
      </w:r>
      <w:r w:rsidRPr="001E6B47">
        <w:rPr>
          <w:rFonts w:hint="eastAsia"/>
        </w:rPr>
        <w:t>事業の用に供する工場、研究所など（倉庫等は対象外）</w:t>
      </w:r>
    </w:p>
    <w:p w:rsidR="00AA5EEF" w:rsidRPr="001E6B47" w:rsidRDefault="00B3362B" w:rsidP="005C4C4D">
      <w:pPr>
        <w:pStyle w:val="a3"/>
        <w:numPr>
          <w:ilvl w:val="0"/>
          <w:numId w:val="9"/>
        </w:numPr>
        <w:ind w:leftChars="0"/>
      </w:pPr>
      <w:r w:rsidRPr="001E6B47">
        <w:rPr>
          <w:rFonts w:hint="eastAsia"/>
        </w:rPr>
        <w:t>物品の製造</w:t>
      </w:r>
      <w:r w:rsidR="00AA5EEF" w:rsidRPr="001E6B47">
        <w:rPr>
          <w:rFonts w:hint="eastAsia"/>
        </w:rPr>
        <w:t>（</w:t>
      </w:r>
      <w:r w:rsidRPr="001E6B47">
        <w:rPr>
          <w:rFonts w:hint="eastAsia"/>
        </w:rPr>
        <w:t>加工及び修理を含む。</w:t>
      </w:r>
      <w:r w:rsidR="00AA5EEF" w:rsidRPr="001E6B47">
        <w:rPr>
          <w:rFonts w:hint="eastAsia"/>
        </w:rPr>
        <w:t>）</w:t>
      </w:r>
    </w:p>
    <w:p w:rsidR="00B3362B" w:rsidRPr="001E6B47" w:rsidRDefault="00B3362B" w:rsidP="005C4C4D">
      <w:pPr>
        <w:pStyle w:val="a3"/>
        <w:numPr>
          <w:ilvl w:val="0"/>
          <w:numId w:val="9"/>
        </w:numPr>
        <w:ind w:leftChars="0"/>
      </w:pPr>
      <w:r w:rsidRPr="001E6B47">
        <w:rPr>
          <w:rFonts w:hint="eastAsia"/>
        </w:rPr>
        <w:t>研究開発</w:t>
      </w:r>
    </w:p>
    <w:p w:rsidR="00AA5EEF" w:rsidRPr="001E6B47" w:rsidRDefault="00B3362B" w:rsidP="005C4C4D">
      <w:pPr>
        <w:pStyle w:val="a3"/>
        <w:numPr>
          <w:ilvl w:val="0"/>
          <w:numId w:val="9"/>
        </w:numPr>
        <w:ind w:leftChars="0"/>
      </w:pPr>
      <w:r w:rsidRPr="001E6B47">
        <w:rPr>
          <w:rFonts w:hint="eastAsia"/>
        </w:rPr>
        <w:t>人材育成</w:t>
      </w:r>
    </w:p>
    <w:p w:rsidR="00B3362B" w:rsidRPr="001E6B47" w:rsidRDefault="00B3362B" w:rsidP="005C4C4D">
      <w:pPr>
        <w:pStyle w:val="a3"/>
        <w:numPr>
          <w:ilvl w:val="0"/>
          <w:numId w:val="9"/>
        </w:numPr>
        <w:ind w:leftChars="0"/>
      </w:pPr>
      <w:r w:rsidRPr="001E6B47">
        <w:rPr>
          <w:rFonts w:hint="eastAsia"/>
        </w:rPr>
        <w:t>情報処理</w:t>
      </w:r>
    </w:p>
    <w:p w:rsidR="00B3362B" w:rsidRPr="001E6B47" w:rsidRDefault="00B3362B" w:rsidP="00B3362B"/>
    <w:p w:rsidR="00B3362B" w:rsidRPr="001E6B47" w:rsidRDefault="00B3362B" w:rsidP="00766C21">
      <w:pPr>
        <w:ind w:firstLineChars="100" w:firstLine="210"/>
      </w:pPr>
      <w:r w:rsidRPr="001E6B47">
        <w:rPr>
          <w:rFonts w:hint="eastAsia"/>
        </w:rPr>
        <w:t>対象</w:t>
      </w:r>
      <w:r w:rsidR="00653EE9" w:rsidRPr="001E6B47">
        <w:rPr>
          <w:rFonts w:hint="eastAsia"/>
        </w:rPr>
        <w:t>地</w:t>
      </w:r>
      <w:r w:rsidRPr="001E6B47">
        <w:rPr>
          <w:rFonts w:hint="eastAsia"/>
        </w:rPr>
        <w:t>域内で工場等を取得・新築・増築・改築する予定がある方は、</w:t>
      </w:r>
      <w:r w:rsidR="00AA5EEF" w:rsidRPr="001E6B47">
        <w:rPr>
          <w:rFonts w:hint="eastAsia"/>
        </w:rPr>
        <w:t>まずはご相談ください。</w:t>
      </w:r>
    </w:p>
    <w:p w:rsidR="00AA5EEF" w:rsidRPr="001E6B47" w:rsidRDefault="00AA5EEF" w:rsidP="00766C21">
      <w:pPr>
        <w:ind w:firstLineChars="100" w:firstLine="210"/>
      </w:pPr>
      <w:r w:rsidRPr="001E6B47">
        <w:rPr>
          <w:rFonts w:hint="eastAsia"/>
        </w:rPr>
        <w:t>詳しくは和泉市ホームページ（</w:t>
      </w:r>
      <w:r w:rsidRPr="001E6B47">
        <w:t>https://www.city.osaka-izumi.lg.jp/bizisan/shoukou/12212.html</w:t>
      </w:r>
      <w:r w:rsidRPr="001E6B47">
        <w:rPr>
          <w:rFonts w:hint="eastAsia"/>
        </w:rPr>
        <w:t>）をご覧ください。</w:t>
      </w:r>
    </w:p>
    <w:p w:rsidR="00B3362B" w:rsidRPr="001E6B47" w:rsidRDefault="00B3362B" w:rsidP="00B3362B"/>
    <w:p w:rsidR="00240432" w:rsidRPr="001E6B47" w:rsidRDefault="00047298" w:rsidP="00766C21">
      <w:pPr>
        <w:ind w:firstLineChars="100" w:firstLine="210"/>
      </w:pPr>
      <w:r w:rsidRPr="001E6B47">
        <w:rPr>
          <w:rFonts w:hint="eastAsia"/>
        </w:rPr>
        <w:t>なお、</w:t>
      </w:r>
      <w:r w:rsidR="00B3362B" w:rsidRPr="001E6B47">
        <w:rPr>
          <w:rFonts w:hint="eastAsia"/>
        </w:rPr>
        <w:t>大阪府による不動産取得税の軽減措置を受けられる可能性があります。</w:t>
      </w:r>
    </w:p>
    <w:p w:rsidR="00B3362B" w:rsidRPr="001E6B47" w:rsidRDefault="000B245B" w:rsidP="00766C21">
      <w:pPr>
        <w:ind w:firstLineChars="100" w:firstLine="210"/>
      </w:pPr>
      <w:r w:rsidRPr="001E6B47">
        <w:rPr>
          <w:rFonts w:hint="eastAsia"/>
        </w:rPr>
        <w:t>府制度に関するお問い合わせは、大阪府商工労働部</w:t>
      </w:r>
      <w:r w:rsidRPr="001E6B47">
        <w:rPr>
          <w:rFonts w:hint="eastAsia"/>
        </w:rPr>
        <w:t xml:space="preserve"> </w:t>
      </w:r>
      <w:r w:rsidRPr="001E6B47">
        <w:rPr>
          <w:rFonts w:hint="eastAsia"/>
        </w:rPr>
        <w:t>成長産業振興室</w:t>
      </w:r>
      <w:r w:rsidRPr="001E6B47">
        <w:rPr>
          <w:rFonts w:hint="eastAsia"/>
        </w:rPr>
        <w:t xml:space="preserve"> </w:t>
      </w:r>
      <w:r w:rsidR="00B3362B" w:rsidRPr="001E6B47">
        <w:rPr>
          <w:rFonts w:hint="eastAsia"/>
        </w:rPr>
        <w:t>国際ビジネス・</w:t>
      </w:r>
      <w:r w:rsidR="00240432" w:rsidRPr="001E6B47">
        <w:rPr>
          <w:rFonts w:hint="eastAsia"/>
        </w:rPr>
        <w:t>スタートアップ支援課</w:t>
      </w:r>
      <w:r w:rsidR="00653EE9" w:rsidRPr="001E6B47">
        <w:rPr>
          <w:rFonts w:hint="eastAsia"/>
        </w:rPr>
        <w:t>へご連絡ください。</w:t>
      </w:r>
    </w:p>
    <w:p w:rsidR="00240432" w:rsidRPr="001E6B47" w:rsidRDefault="00240432" w:rsidP="00B3362B"/>
    <w:p w:rsidR="00240432" w:rsidRPr="001E6B47" w:rsidRDefault="00240432" w:rsidP="005C4C4D">
      <w:pPr>
        <w:ind w:firstLineChars="100" w:firstLine="210"/>
      </w:pPr>
      <w:r w:rsidRPr="001E6B47">
        <w:rPr>
          <w:rFonts w:hint="eastAsia"/>
        </w:rPr>
        <w:t>（</w:t>
      </w:r>
      <w:r w:rsidR="000B245B" w:rsidRPr="001E6B47">
        <w:rPr>
          <w:rFonts w:hint="eastAsia"/>
        </w:rPr>
        <w:t>注釈</w:t>
      </w:r>
      <w:r w:rsidRPr="001E6B47">
        <w:rPr>
          <w:rFonts w:hint="eastAsia"/>
        </w:rPr>
        <w:t>）補助金の申請にあたっては、事前に「操業計画の認定」が必要になります</w:t>
      </w:r>
      <w:r w:rsidR="00047298" w:rsidRPr="001E6B47">
        <w:rPr>
          <w:rFonts w:hint="eastAsia"/>
        </w:rPr>
        <w:t>ので、</w:t>
      </w:r>
      <w:r w:rsidRPr="001E6B47">
        <w:rPr>
          <w:rFonts w:hint="eastAsia"/>
        </w:rPr>
        <w:t>対象</w:t>
      </w:r>
      <w:r w:rsidR="00653EE9" w:rsidRPr="001E6B47">
        <w:rPr>
          <w:rFonts w:hint="eastAsia"/>
        </w:rPr>
        <w:t>地</w:t>
      </w:r>
      <w:r w:rsidRPr="001E6B47">
        <w:rPr>
          <w:rFonts w:hint="eastAsia"/>
        </w:rPr>
        <w:t>域</w:t>
      </w:r>
      <w:r w:rsidR="00766C21" w:rsidRPr="001E6B47">
        <w:rPr>
          <w:rFonts w:hint="eastAsia"/>
        </w:rPr>
        <w:t>内</w:t>
      </w:r>
      <w:r w:rsidRPr="001E6B47">
        <w:rPr>
          <w:rFonts w:hint="eastAsia"/>
        </w:rPr>
        <w:t>での新規操業や増築等をお考えの場合は、必ず事前にご相談ください。</w:t>
      </w:r>
    </w:p>
    <w:p w:rsidR="00C76DE9" w:rsidRPr="001E6B47" w:rsidRDefault="00C76DE9" w:rsidP="00766C21">
      <w:pPr>
        <w:ind w:firstLineChars="100" w:firstLine="210"/>
      </w:pPr>
    </w:p>
    <w:p w:rsidR="00C76DE9" w:rsidRPr="001E6B47" w:rsidRDefault="00C76DE9" w:rsidP="00C76DE9">
      <w:pPr>
        <w:ind w:firstLineChars="100" w:firstLine="210"/>
      </w:pPr>
      <w:r w:rsidRPr="001E6B47">
        <w:rPr>
          <w:rFonts w:hint="eastAsia"/>
        </w:rPr>
        <w:t>お問い合わせ</w:t>
      </w:r>
      <w:r w:rsidR="00047298" w:rsidRPr="001E6B47">
        <w:rPr>
          <w:rFonts w:hint="eastAsia"/>
        </w:rPr>
        <w:t>先</w:t>
      </w:r>
    </w:p>
    <w:p w:rsidR="00C76DE9" w:rsidRPr="001E6B47" w:rsidRDefault="00C76DE9" w:rsidP="00C76DE9">
      <w:pPr>
        <w:ind w:firstLineChars="100" w:firstLine="210"/>
      </w:pPr>
      <w:r w:rsidRPr="001E6B47">
        <w:rPr>
          <w:rFonts w:hint="eastAsia"/>
        </w:rPr>
        <w:t>和泉市環境産業部</w:t>
      </w:r>
      <w:r w:rsidRPr="001E6B47">
        <w:t xml:space="preserve"> </w:t>
      </w:r>
      <w:r w:rsidRPr="001E6B47">
        <w:rPr>
          <w:rFonts w:hint="eastAsia"/>
        </w:rPr>
        <w:t>産業振興室</w:t>
      </w:r>
      <w:r w:rsidRPr="001E6B47">
        <w:rPr>
          <w:rFonts w:hint="eastAsia"/>
        </w:rPr>
        <w:t xml:space="preserve"> </w:t>
      </w:r>
      <w:r w:rsidRPr="001E6B47">
        <w:rPr>
          <w:rFonts w:hint="eastAsia"/>
        </w:rPr>
        <w:t>商工観光担当</w:t>
      </w:r>
    </w:p>
    <w:p w:rsidR="00C76DE9" w:rsidRPr="001E6B47" w:rsidRDefault="00C76DE9" w:rsidP="00C76DE9">
      <w:pPr>
        <w:ind w:firstLineChars="100" w:firstLine="210"/>
      </w:pPr>
      <w:r w:rsidRPr="001E6B47">
        <w:rPr>
          <w:rFonts w:hint="eastAsia"/>
        </w:rPr>
        <w:t>〒</w:t>
      </w:r>
      <w:r w:rsidRPr="001E6B47">
        <w:rPr>
          <w:rFonts w:hint="eastAsia"/>
        </w:rPr>
        <w:t>594-8501</w:t>
      </w:r>
      <w:r w:rsidRPr="001E6B47">
        <w:rPr>
          <w:rFonts w:hint="eastAsia"/>
        </w:rPr>
        <w:t>和泉市府中町二丁目</w:t>
      </w:r>
      <w:r w:rsidRPr="001E6B47">
        <w:rPr>
          <w:rFonts w:hint="eastAsia"/>
        </w:rPr>
        <w:t>7</w:t>
      </w:r>
      <w:r w:rsidRPr="001E6B47">
        <w:rPr>
          <w:rFonts w:hint="eastAsia"/>
        </w:rPr>
        <w:t>番</w:t>
      </w:r>
      <w:r w:rsidRPr="001E6B47">
        <w:rPr>
          <w:rFonts w:hint="eastAsia"/>
        </w:rPr>
        <w:t>5</w:t>
      </w:r>
      <w:r w:rsidRPr="001E6B47">
        <w:rPr>
          <w:rFonts w:hint="eastAsia"/>
        </w:rPr>
        <w:t>号</w:t>
      </w:r>
    </w:p>
    <w:p w:rsidR="00C76DE9" w:rsidRPr="001E6B47" w:rsidRDefault="00C76DE9" w:rsidP="00C76DE9">
      <w:pPr>
        <w:ind w:firstLineChars="100" w:firstLine="210"/>
      </w:pPr>
      <w:r w:rsidRPr="001E6B47">
        <w:rPr>
          <w:rFonts w:hint="eastAsia"/>
        </w:rPr>
        <w:t>電話番号</w:t>
      </w:r>
      <w:r w:rsidRPr="001E6B47">
        <w:rPr>
          <w:rFonts w:hint="eastAsia"/>
        </w:rPr>
        <w:t>0725-99-8123</w:t>
      </w:r>
    </w:p>
    <w:sectPr w:rsidR="00C76DE9" w:rsidRPr="001E6B47" w:rsidSect="005C4C4D">
      <w:pgSz w:w="11906" w:h="16838"/>
      <w:pgMar w:top="567" w:right="1133"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12" w:rsidRDefault="00715612" w:rsidP="00653EE9">
      <w:r>
        <w:separator/>
      </w:r>
    </w:p>
  </w:endnote>
  <w:endnote w:type="continuationSeparator" w:id="0">
    <w:p w:rsidR="00715612" w:rsidRDefault="00715612" w:rsidP="006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12" w:rsidRDefault="00715612" w:rsidP="00653EE9">
      <w:r>
        <w:separator/>
      </w:r>
    </w:p>
  </w:footnote>
  <w:footnote w:type="continuationSeparator" w:id="0">
    <w:p w:rsidR="00715612" w:rsidRDefault="00715612" w:rsidP="0065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65063"/>
    <w:multiLevelType w:val="hybridMultilevel"/>
    <w:tmpl w:val="56BE07F6"/>
    <w:lvl w:ilvl="0" w:tplc="2A6CD19C">
      <w:start w:val="1"/>
      <w:numFmt w:val="decimalFullWidth"/>
      <w:lvlText w:val="%1．"/>
      <w:lvlJc w:val="left"/>
      <w:pPr>
        <w:ind w:left="440" w:hanging="44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978F0"/>
    <w:multiLevelType w:val="hybridMultilevel"/>
    <w:tmpl w:val="AFC46F6A"/>
    <w:lvl w:ilvl="0" w:tplc="9F6463CA">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6E0DFF"/>
    <w:multiLevelType w:val="hybridMultilevel"/>
    <w:tmpl w:val="68DE9C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E29F4"/>
    <w:multiLevelType w:val="hybridMultilevel"/>
    <w:tmpl w:val="0B5E7F8A"/>
    <w:lvl w:ilvl="0" w:tplc="5A8C21D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F6CA1"/>
    <w:multiLevelType w:val="hybridMultilevel"/>
    <w:tmpl w:val="60261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6E76A9"/>
    <w:multiLevelType w:val="hybridMultilevel"/>
    <w:tmpl w:val="B45254D0"/>
    <w:lvl w:ilvl="0" w:tplc="0AE0A23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EC3678"/>
    <w:multiLevelType w:val="hybridMultilevel"/>
    <w:tmpl w:val="977E6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164B91"/>
    <w:multiLevelType w:val="hybridMultilevel"/>
    <w:tmpl w:val="66E01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6C6B75"/>
    <w:multiLevelType w:val="hybridMultilevel"/>
    <w:tmpl w:val="8AF436EC"/>
    <w:lvl w:ilvl="0" w:tplc="5A8C21D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2B"/>
    <w:rsid w:val="00047298"/>
    <w:rsid w:val="000B245B"/>
    <w:rsid w:val="000F62DE"/>
    <w:rsid w:val="0014172C"/>
    <w:rsid w:val="001E6B47"/>
    <w:rsid w:val="0023068C"/>
    <w:rsid w:val="00240432"/>
    <w:rsid w:val="00245232"/>
    <w:rsid w:val="002C2FB0"/>
    <w:rsid w:val="00464F1C"/>
    <w:rsid w:val="005C4C4D"/>
    <w:rsid w:val="00653EE9"/>
    <w:rsid w:val="00702501"/>
    <w:rsid w:val="00715612"/>
    <w:rsid w:val="00766C21"/>
    <w:rsid w:val="007A0BD1"/>
    <w:rsid w:val="00822592"/>
    <w:rsid w:val="00847FE4"/>
    <w:rsid w:val="008E2B67"/>
    <w:rsid w:val="009150A3"/>
    <w:rsid w:val="00930DAA"/>
    <w:rsid w:val="00AA5EEF"/>
    <w:rsid w:val="00B3362B"/>
    <w:rsid w:val="00C21EA3"/>
    <w:rsid w:val="00C76DE9"/>
    <w:rsid w:val="00E7114C"/>
    <w:rsid w:val="00F3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5620C1-8770-4D45-81A1-90E6A0FD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EEF"/>
    <w:pPr>
      <w:ind w:leftChars="400" w:left="840"/>
    </w:pPr>
  </w:style>
  <w:style w:type="paragraph" w:styleId="a4">
    <w:name w:val="header"/>
    <w:basedOn w:val="a"/>
    <w:link w:val="a5"/>
    <w:uiPriority w:val="99"/>
    <w:unhideWhenUsed/>
    <w:rsid w:val="00653EE9"/>
    <w:pPr>
      <w:tabs>
        <w:tab w:val="center" w:pos="4252"/>
        <w:tab w:val="right" w:pos="8504"/>
      </w:tabs>
      <w:snapToGrid w:val="0"/>
    </w:pPr>
  </w:style>
  <w:style w:type="character" w:customStyle="1" w:styleId="a5">
    <w:name w:val="ヘッダー (文字)"/>
    <w:basedOn w:val="a0"/>
    <w:link w:val="a4"/>
    <w:uiPriority w:val="99"/>
    <w:rsid w:val="00653EE9"/>
  </w:style>
  <w:style w:type="paragraph" w:styleId="a6">
    <w:name w:val="footer"/>
    <w:basedOn w:val="a"/>
    <w:link w:val="a7"/>
    <w:uiPriority w:val="99"/>
    <w:unhideWhenUsed/>
    <w:rsid w:val="00653EE9"/>
    <w:pPr>
      <w:tabs>
        <w:tab w:val="center" w:pos="4252"/>
        <w:tab w:val="right" w:pos="8504"/>
      </w:tabs>
      <w:snapToGrid w:val="0"/>
    </w:pPr>
  </w:style>
  <w:style w:type="character" w:customStyle="1" w:styleId="a7">
    <w:name w:val="フッター (文字)"/>
    <w:basedOn w:val="a0"/>
    <w:link w:val="a6"/>
    <w:uiPriority w:val="99"/>
    <w:rsid w:val="0065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2024-02-22T05:26:00Z</dcterms:created>
  <dcterms:modified xsi:type="dcterms:W3CDTF">2024-02-22T05:40:00Z</dcterms:modified>
</cp:coreProperties>
</file>