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54D6" w14:textId="75BA37D1" w:rsidR="00C61009" w:rsidRPr="00D113F9" w:rsidRDefault="00982AFA" w:rsidP="00C6100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大阪府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FF450F" w:rsidRPr="00D113F9">
        <w:rPr>
          <w:rFonts w:ascii="ＭＳ 明朝" w:eastAsia="ＭＳ 明朝" w:hAnsi="ＭＳ 明朝" w:hint="eastAsia"/>
          <w:color w:val="000000" w:themeColor="text1"/>
          <w:sz w:val="22"/>
        </w:rPr>
        <w:t>阪急コンストラクション・マネジメント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株式会社との</w:t>
      </w:r>
    </w:p>
    <w:p w14:paraId="02C6556F" w14:textId="311130F9" w:rsidR="00C61009" w:rsidRPr="00D113F9" w:rsidRDefault="00982AFA" w:rsidP="00C6100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等の管理</w:t>
      </w:r>
      <w:r w:rsidR="00EF0AEE" w:rsidRPr="00D113F9">
        <w:rPr>
          <w:rFonts w:ascii="ＭＳ 明朝" w:eastAsia="ＭＳ 明朝" w:hAnsi="ＭＳ 明朝" w:hint="eastAsia"/>
          <w:color w:val="000000" w:themeColor="text1"/>
          <w:sz w:val="22"/>
        </w:rPr>
        <w:t>・運営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の推進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に関する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連携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協定書</w:t>
      </w:r>
    </w:p>
    <w:p w14:paraId="662A829A" w14:textId="4360961D" w:rsidR="00C61009" w:rsidRPr="00D113F9" w:rsidRDefault="00C61009" w:rsidP="00C6100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5FFF91BF" w14:textId="0AC19304" w:rsidR="00C61009" w:rsidRPr="00D113F9" w:rsidRDefault="00982AFA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大阪府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（以下「甲」という。）と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阪急コンストラクション・マネジメント株式会社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（以下「乙」という。）は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大阪府内</w:t>
      </w:r>
      <w:r w:rsidR="00B55D80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B55D80"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一部事務組合及び地方独立行政法人を含む。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ただし、</w:t>
      </w:r>
      <w:r w:rsidR="00B55D80" w:rsidRPr="00D113F9">
        <w:rPr>
          <w:rFonts w:ascii="ＭＳ 明朝" w:eastAsia="ＭＳ 明朝" w:hAnsi="ＭＳ 明朝" w:hint="eastAsia"/>
          <w:color w:val="000000" w:themeColor="text1"/>
          <w:sz w:val="22"/>
        </w:rPr>
        <w:t>大阪市・堺市除く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。以下「府内市町村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」という。）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052EDB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等の</w:t>
      </w:r>
      <w:r w:rsidR="000D1FB0" w:rsidRPr="00D113F9">
        <w:rPr>
          <w:rFonts w:ascii="ＭＳ 明朝" w:eastAsia="ＭＳ 明朝" w:hAnsi="ＭＳ 明朝" w:hint="eastAsia"/>
          <w:color w:val="000000" w:themeColor="text1"/>
          <w:sz w:val="22"/>
        </w:rPr>
        <w:t>総合的かつ</w:t>
      </w:r>
      <w:r w:rsidR="00A258CF" w:rsidRPr="00D113F9">
        <w:rPr>
          <w:rFonts w:ascii="ＭＳ 明朝" w:eastAsia="ＭＳ 明朝" w:hAnsi="ＭＳ 明朝" w:hint="eastAsia"/>
          <w:color w:val="000000" w:themeColor="text1"/>
          <w:sz w:val="22"/>
        </w:rPr>
        <w:t>計画的</w:t>
      </w:r>
      <w:r w:rsidR="003615E7" w:rsidRPr="00D113F9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管理</w:t>
      </w:r>
      <w:r w:rsidR="00EF0AEE" w:rsidRPr="00D113F9">
        <w:rPr>
          <w:rFonts w:ascii="ＭＳ 明朝" w:eastAsia="ＭＳ 明朝" w:hAnsi="ＭＳ 明朝" w:hint="eastAsia"/>
          <w:color w:val="000000" w:themeColor="text1"/>
          <w:sz w:val="22"/>
        </w:rPr>
        <w:t>及び適正な</w:t>
      </w:r>
      <w:r w:rsidR="00317E42" w:rsidRPr="00D113F9">
        <w:rPr>
          <w:rFonts w:ascii="ＭＳ 明朝" w:eastAsia="ＭＳ 明朝" w:hAnsi="ＭＳ 明朝" w:hint="eastAsia"/>
          <w:color w:val="000000" w:themeColor="text1"/>
          <w:sz w:val="22"/>
        </w:rPr>
        <w:t>運営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（以下「公共施設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マネジメント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」という。）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D9104D" w:rsidRPr="00D113F9">
        <w:rPr>
          <w:rFonts w:ascii="ＭＳ 明朝" w:eastAsia="ＭＳ 明朝" w:hAnsi="ＭＳ 明朝" w:hint="eastAsia"/>
          <w:color w:val="000000" w:themeColor="text1"/>
          <w:sz w:val="22"/>
        </w:rPr>
        <w:t>推進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に向けた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取組みにおいて、相互に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連携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協力するため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次のとおり協定を締結する。</w:t>
      </w:r>
    </w:p>
    <w:p w14:paraId="6743DEAD" w14:textId="7AC8DE3F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8736DC" w14:textId="0F4DD841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（目的）</w:t>
      </w:r>
    </w:p>
    <w:p w14:paraId="09803625" w14:textId="3B298200" w:rsidR="00C61009" w:rsidRPr="00D113F9" w:rsidRDefault="00C61009" w:rsidP="00C635C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第１条　</w:t>
      </w:r>
      <w:r w:rsidR="00540FB1" w:rsidRPr="00D113F9">
        <w:rPr>
          <w:rFonts w:ascii="ＭＳ 明朝" w:eastAsia="ＭＳ 明朝" w:hAnsi="ＭＳ 明朝" w:hint="eastAsia"/>
          <w:color w:val="000000" w:themeColor="text1"/>
          <w:sz w:val="22"/>
        </w:rPr>
        <w:t>本協定は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甲及び乙が</w:t>
      </w:r>
      <w:r w:rsidR="002F6B6A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双方の資源</w:t>
      </w:r>
      <w:r w:rsidR="00EF0AEE" w:rsidRPr="00D113F9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ノウハウを活用し</w:t>
      </w:r>
      <w:r w:rsidR="00EF0AEE" w:rsidRPr="00D113F9">
        <w:rPr>
          <w:rFonts w:ascii="ＭＳ 明朝" w:eastAsia="ＭＳ 明朝" w:hAnsi="ＭＳ 明朝" w:hint="eastAsia"/>
          <w:color w:val="000000" w:themeColor="text1"/>
          <w:sz w:val="22"/>
        </w:rPr>
        <w:t>、相互に連携</w:t>
      </w:r>
      <w:r w:rsidR="008159EC" w:rsidRPr="00D113F9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="00CC6DBC" w:rsidRPr="00D113F9">
        <w:rPr>
          <w:rFonts w:ascii="ＭＳ 明朝" w:eastAsia="ＭＳ 明朝" w:hAnsi="ＭＳ 明朝" w:hint="eastAsia"/>
          <w:color w:val="000000" w:themeColor="text1"/>
          <w:sz w:val="22"/>
        </w:rPr>
        <w:t>で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老朽化</w:t>
      </w:r>
      <w:r w:rsidR="008747A9" w:rsidRPr="00D113F9">
        <w:rPr>
          <w:rFonts w:ascii="ＭＳ 明朝" w:eastAsia="ＭＳ 明朝" w:hAnsi="ＭＳ 明朝" w:hint="eastAsia"/>
          <w:color w:val="000000" w:themeColor="text1"/>
          <w:sz w:val="22"/>
        </w:rPr>
        <w:t>への対応、人口減少に</w:t>
      </w:r>
      <w:r w:rsidR="00A258CF" w:rsidRPr="00D113F9">
        <w:rPr>
          <w:rFonts w:ascii="ＭＳ 明朝" w:eastAsia="ＭＳ 明朝" w:hAnsi="ＭＳ 明朝" w:hint="eastAsia"/>
          <w:color w:val="000000" w:themeColor="text1"/>
          <w:sz w:val="22"/>
        </w:rPr>
        <w:t>伴う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最適</w:t>
      </w:r>
      <w:r w:rsidR="008747A9" w:rsidRPr="00D113F9">
        <w:rPr>
          <w:rFonts w:ascii="ＭＳ 明朝" w:eastAsia="ＭＳ 明朝" w:hAnsi="ＭＳ 明朝" w:hint="eastAsia"/>
          <w:color w:val="000000" w:themeColor="text1"/>
          <w:sz w:val="22"/>
        </w:rPr>
        <w:t>配置、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環境配慮</w:t>
      </w:r>
      <w:r w:rsidR="00A258CF" w:rsidRPr="00D113F9">
        <w:rPr>
          <w:rFonts w:ascii="ＭＳ 明朝" w:eastAsia="ＭＳ 明朝" w:hAnsi="ＭＳ 明朝" w:hint="eastAsia"/>
          <w:color w:val="000000" w:themeColor="text1"/>
          <w:sz w:val="22"/>
        </w:rPr>
        <w:t>や災害時活用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といった公共施設</w:t>
      </w:r>
      <w:r w:rsidR="003A5EF6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F6B6A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諸課題に適切に対応できるよう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774811" w:rsidRPr="00D113F9">
        <w:rPr>
          <w:rFonts w:ascii="ＭＳ 明朝" w:eastAsia="ＭＳ 明朝" w:hAnsi="ＭＳ 明朝" w:hint="eastAsia"/>
          <w:color w:val="000000" w:themeColor="text1"/>
          <w:sz w:val="22"/>
        </w:rPr>
        <w:t>支援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774811" w:rsidRPr="00D113F9">
        <w:rPr>
          <w:rFonts w:ascii="ＭＳ 明朝" w:eastAsia="ＭＳ 明朝" w:hAnsi="ＭＳ 明朝" w:hint="eastAsia"/>
          <w:color w:val="000000" w:themeColor="text1"/>
          <w:sz w:val="22"/>
        </w:rPr>
        <w:t>ことにより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大阪における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公共施設マネジメントの</w:t>
      </w:r>
      <w:r w:rsidR="00774811" w:rsidRPr="00D113F9">
        <w:rPr>
          <w:rFonts w:ascii="ＭＳ 明朝" w:eastAsia="ＭＳ 明朝" w:hAnsi="ＭＳ 明朝" w:hint="eastAsia"/>
          <w:color w:val="000000" w:themeColor="text1"/>
          <w:sz w:val="22"/>
        </w:rPr>
        <w:t>推進</w:t>
      </w:r>
      <w:r w:rsidR="005D2766" w:rsidRPr="00D113F9">
        <w:rPr>
          <w:rFonts w:ascii="ＭＳ 明朝" w:eastAsia="ＭＳ 明朝" w:hAnsi="ＭＳ 明朝" w:hint="eastAsia"/>
          <w:color w:val="000000" w:themeColor="text1"/>
          <w:sz w:val="22"/>
        </w:rPr>
        <w:t>を図る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ことを目的とする。</w:t>
      </w:r>
    </w:p>
    <w:p w14:paraId="075D6BD9" w14:textId="77777777" w:rsidR="00C61009" w:rsidRPr="00D113F9" w:rsidRDefault="00C61009" w:rsidP="00C61009">
      <w:pPr>
        <w:ind w:leftChars="200" w:left="1315" w:hangingChars="407" w:hanging="895"/>
        <w:rPr>
          <w:rFonts w:ascii="ＭＳ 明朝" w:eastAsia="ＭＳ 明朝" w:hAnsi="ＭＳ 明朝"/>
          <w:color w:val="000000" w:themeColor="text1"/>
          <w:sz w:val="22"/>
        </w:rPr>
      </w:pPr>
    </w:p>
    <w:p w14:paraId="16A9D7C0" w14:textId="7585213E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01C15" w:rsidRPr="00D113F9">
        <w:rPr>
          <w:rFonts w:ascii="ＭＳ 明朝" w:eastAsia="ＭＳ 明朝" w:hAnsi="ＭＳ 明朝" w:hint="eastAsia"/>
          <w:color w:val="000000" w:themeColor="text1"/>
          <w:sz w:val="22"/>
        </w:rPr>
        <w:t>連携事項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2358633" w14:textId="55A9ECAC" w:rsidR="00C61009" w:rsidRPr="00D113F9" w:rsidRDefault="00C61009" w:rsidP="00C635C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第２条　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甲は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前条の目的を達成するため</w:t>
      </w:r>
      <w:r w:rsidR="00D45AB2">
        <w:rPr>
          <w:rFonts w:ascii="ＭＳ 明朝" w:eastAsia="ＭＳ 明朝" w:hAnsi="ＭＳ 明朝" w:hint="eastAsia"/>
          <w:color w:val="000000" w:themeColor="text1"/>
          <w:sz w:val="22"/>
        </w:rPr>
        <w:t>必要</w:t>
      </w:r>
      <w:r w:rsidR="00477DCD">
        <w:rPr>
          <w:rFonts w:ascii="ＭＳ 明朝" w:eastAsia="ＭＳ 明朝" w:hAnsi="ＭＳ 明朝" w:hint="eastAsia"/>
          <w:color w:val="000000" w:themeColor="text1"/>
          <w:sz w:val="22"/>
        </w:rPr>
        <w:t>がある</w:t>
      </w:r>
      <w:r w:rsidR="00D45AB2">
        <w:rPr>
          <w:rFonts w:ascii="ＭＳ 明朝" w:eastAsia="ＭＳ 明朝" w:hAnsi="ＭＳ 明朝" w:hint="eastAsia"/>
          <w:color w:val="000000" w:themeColor="text1"/>
          <w:sz w:val="22"/>
        </w:rPr>
        <w:t>と認めるときは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次の事項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（以下「連携事項」という。）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  <w:r w:rsidR="00D428A8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605B61" w:rsidRPr="00D113F9">
        <w:rPr>
          <w:rFonts w:ascii="ＭＳ 明朝" w:eastAsia="ＭＳ 明朝" w:hAnsi="ＭＳ 明朝" w:hint="eastAsia"/>
          <w:color w:val="000000" w:themeColor="text1"/>
          <w:sz w:val="22"/>
        </w:rPr>
        <w:t>乙と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連携し</w:t>
      </w:r>
      <w:r w:rsidR="00201C15" w:rsidRPr="00D113F9">
        <w:rPr>
          <w:rFonts w:ascii="ＭＳ 明朝" w:eastAsia="ＭＳ 明朝" w:hAnsi="ＭＳ 明朝" w:hint="eastAsia"/>
          <w:color w:val="000000" w:themeColor="text1"/>
          <w:sz w:val="22"/>
        </w:rPr>
        <w:t>て取り組むものとする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66040604" w14:textId="03A0A1B9" w:rsidR="00C61009" w:rsidRPr="00D113F9" w:rsidRDefault="00C61009" w:rsidP="00774811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が実施する</w:t>
      </w:r>
      <w:r w:rsidR="00774811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公共施設の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整備</w:t>
      </w:r>
      <w:r w:rsidR="00D428A8"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74811" w:rsidRPr="00D113F9">
        <w:rPr>
          <w:rFonts w:ascii="ＭＳ 明朝" w:eastAsia="ＭＳ 明朝" w:hAnsi="ＭＳ 明朝" w:hint="eastAsia"/>
          <w:color w:val="000000" w:themeColor="text1"/>
          <w:sz w:val="22"/>
        </w:rPr>
        <w:t>集約化・複合化を</w:t>
      </w:r>
      <w:r w:rsidR="00D428A8" w:rsidRPr="00D113F9">
        <w:rPr>
          <w:rFonts w:ascii="ＭＳ 明朝" w:eastAsia="ＭＳ 明朝" w:hAnsi="ＭＳ 明朝" w:hint="eastAsia"/>
          <w:color w:val="000000" w:themeColor="text1"/>
          <w:sz w:val="22"/>
        </w:rPr>
        <w:t>含む）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維持</w:t>
      </w:r>
      <w:r w:rsidR="001653B8" w:rsidRPr="00D113F9">
        <w:rPr>
          <w:rFonts w:ascii="ＭＳ 明朝" w:eastAsia="ＭＳ 明朝" w:hAnsi="ＭＳ 明朝" w:hint="eastAsia"/>
          <w:color w:val="000000" w:themeColor="text1"/>
          <w:sz w:val="22"/>
        </w:rPr>
        <w:t>管理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・長寿命化</w:t>
      </w:r>
      <w:r w:rsidR="003110CB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の取組みに</w:t>
      </w:r>
      <w:r w:rsidR="009F5D68" w:rsidRPr="00D113F9">
        <w:rPr>
          <w:rFonts w:ascii="ＭＳ 明朝" w:eastAsia="ＭＳ 明朝" w:hAnsi="ＭＳ 明朝" w:hint="eastAsia"/>
          <w:color w:val="000000" w:themeColor="text1"/>
          <w:sz w:val="22"/>
        </w:rPr>
        <w:t>対する</w:t>
      </w:r>
      <w:r w:rsidR="008159EC" w:rsidRPr="00D113F9">
        <w:rPr>
          <w:rFonts w:ascii="ＭＳ 明朝" w:eastAsia="ＭＳ 明朝" w:hAnsi="ＭＳ 明朝" w:hint="eastAsia"/>
          <w:color w:val="000000" w:themeColor="text1"/>
          <w:sz w:val="22"/>
        </w:rPr>
        <w:t>助言に関する事項</w:t>
      </w:r>
    </w:p>
    <w:p w14:paraId="2F9E8877" w14:textId="51132828" w:rsidR="00A258CF" w:rsidRPr="00D113F9" w:rsidRDefault="00A258CF" w:rsidP="00FA30C8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（２）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公共施設マネジメントの推進</w:t>
      </w:r>
      <w:r w:rsidR="00605B61" w:rsidRPr="00D113F9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伴い府内市町村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実施する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関連計画及び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中長期の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財政見通し等の</w:t>
      </w:r>
      <w:r w:rsidR="00605B61" w:rsidRPr="00D113F9">
        <w:rPr>
          <w:rFonts w:ascii="ＭＳ 明朝" w:eastAsia="ＭＳ 明朝" w:hAnsi="ＭＳ 明朝" w:hint="eastAsia"/>
          <w:color w:val="000000" w:themeColor="text1"/>
          <w:sz w:val="22"/>
        </w:rPr>
        <w:t>策定</w:t>
      </w:r>
      <w:r w:rsidR="00E2445B">
        <w:rPr>
          <w:rFonts w:ascii="ＭＳ 明朝" w:eastAsia="ＭＳ 明朝" w:hAnsi="ＭＳ 明朝" w:hint="eastAsia"/>
          <w:color w:val="000000" w:themeColor="text1"/>
          <w:sz w:val="22"/>
        </w:rPr>
        <w:t>及び推進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対する</w:t>
      </w:r>
      <w:r w:rsidR="00605B61" w:rsidRPr="00D113F9">
        <w:rPr>
          <w:rFonts w:ascii="ＭＳ 明朝" w:eastAsia="ＭＳ 明朝" w:hAnsi="ＭＳ 明朝" w:hint="eastAsia"/>
          <w:color w:val="000000" w:themeColor="text1"/>
          <w:sz w:val="22"/>
        </w:rPr>
        <w:t>助言に関する事項</w:t>
      </w:r>
    </w:p>
    <w:p w14:paraId="2E4969A5" w14:textId="025B3D12" w:rsidR="00FF450F" w:rsidRPr="00D113F9" w:rsidRDefault="00C61009" w:rsidP="00FA30C8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を通じて府内市町村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行う</w:t>
      </w:r>
      <w:r w:rsidR="00E056E4" w:rsidRPr="00D113F9">
        <w:rPr>
          <w:rFonts w:ascii="ＭＳ 明朝" w:eastAsia="ＭＳ 明朝" w:hAnsi="ＭＳ 明朝" w:hint="eastAsia"/>
          <w:color w:val="000000" w:themeColor="text1"/>
          <w:sz w:val="22"/>
        </w:rPr>
        <w:t>、防災</w:t>
      </w:r>
      <w:r w:rsidR="00732283" w:rsidRPr="00D113F9">
        <w:rPr>
          <w:rFonts w:ascii="ＭＳ 明朝" w:eastAsia="ＭＳ 明朝" w:hAnsi="ＭＳ 明朝" w:hint="eastAsia"/>
          <w:color w:val="000000" w:themeColor="text1"/>
          <w:sz w:val="22"/>
        </w:rPr>
        <w:t>・減災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地域の安全・安心の確保</w:t>
      </w:r>
      <w:r w:rsidR="00E056E4" w:rsidRPr="00D113F9">
        <w:rPr>
          <w:rFonts w:ascii="ＭＳ 明朝" w:eastAsia="ＭＳ 明朝" w:hAnsi="ＭＳ 明朝" w:hint="eastAsia"/>
          <w:color w:val="000000" w:themeColor="text1"/>
          <w:sz w:val="22"/>
        </w:rPr>
        <w:t>、デジタル化、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省エネルギー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脱炭素化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等の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環境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配慮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の取組みに対する</w:t>
      </w:r>
      <w:r w:rsidR="00125E80" w:rsidRPr="00D113F9">
        <w:rPr>
          <w:rFonts w:ascii="ＭＳ 明朝" w:eastAsia="ＭＳ 明朝" w:hAnsi="ＭＳ 明朝" w:hint="eastAsia"/>
          <w:color w:val="000000" w:themeColor="text1"/>
          <w:sz w:val="22"/>
        </w:rPr>
        <w:t>助言に関する事項</w:t>
      </w:r>
    </w:p>
    <w:p w14:paraId="73D2D8F1" w14:textId="32253A98" w:rsidR="009717BF" w:rsidRPr="00D113F9" w:rsidRDefault="009717BF" w:rsidP="00982AFA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（４）府内市町村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公共施設マネジメントに関する取組状況の共有に関する事項</w:t>
      </w:r>
    </w:p>
    <w:p w14:paraId="71559EC4" w14:textId="6E72A3B1" w:rsidR="00C61009" w:rsidRPr="00D113F9" w:rsidRDefault="00C61009" w:rsidP="00982AFA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8159EC" w:rsidRPr="00D113F9">
        <w:rPr>
          <w:rFonts w:ascii="ＭＳ 明朝" w:eastAsia="ＭＳ 明朝" w:hAnsi="ＭＳ 明朝" w:hint="eastAsia"/>
          <w:color w:val="000000" w:themeColor="text1"/>
          <w:sz w:val="22"/>
        </w:rPr>
        <w:t>その他、公共</w:t>
      </w:r>
      <w:r w:rsidR="00982AFA" w:rsidRPr="00D113F9">
        <w:rPr>
          <w:rFonts w:ascii="ＭＳ 明朝" w:eastAsia="ＭＳ 明朝" w:hAnsi="ＭＳ 明朝" w:hint="eastAsia"/>
          <w:color w:val="000000" w:themeColor="text1"/>
          <w:sz w:val="22"/>
        </w:rPr>
        <w:t>施設</w:t>
      </w:r>
      <w:r w:rsidR="0093059A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034A5F" w:rsidRPr="00D113F9">
        <w:rPr>
          <w:rFonts w:ascii="ＭＳ 明朝" w:eastAsia="ＭＳ 明朝" w:hAnsi="ＭＳ 明朝" w:hint="eastAsia"/>
          <w:color w:val="000000" w:themeColor="text1"/>
          <w:sz w:val="22"/>
        </w:rPr>
        <w:t>に係る</w:t>
      </w:r>
      <w:r w:rsidR="00D86B1D" w:rsidRPr="00D113F9">
        <w:rPr>
          <w:rFonts w:ascii="ＭＳ 明朝" w:eastAsia="ＭＳ 明朝" w:hAnsi="ＭＳ 明朝" w:hint="eastAsia"/>
          <w:color w:val="000000" w:themeColor="text1"/>
          <w:sz w:val="22"/>
        </w:rPr>
        <w:t>課題解決に関する</w:t>
      </w:r>
      <w:r w:rsidR="009717BF" w:rsidRPr="00D113F9">
        <w:rPr>
          <w:rFonts w:ascii="ＭＳ 明朝" w:eastAsia="ＭＳ 明朝" w:hAnsi="ＭＳ 明朝" w:hint="eastAsia"/>
          <w:color w:val="000000" w:themeColor="text1"/>
          <w:sz w:val="22"/>
        </w:rPr>
        <w:t>事項</w:t>
      </w:r>
    </w:p>
    <w:p w14:paraId="5979D342" w14:textId="4582A087" w:rsidR="005555EA" w:rsidRPr="00D113F9" w:rsidRDefault="001653B8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前項</w:t>
      </w:r>
      <w:r w:rsidR="00F41C87" w:rsidRPr="00D113F9">
        <w:rPr>
          <w:rFonts w:ascii="ＭＳ 明朝" w:eastAsia="ＭＳ 明朝" w:hAnsi="ＭＳ 明朝" w:hint="eastAsia"/>
          <w:color w:val="000000" w:themeColor="text1"/>
          <w:sz w:val="22"/>
        </w:rPr>
        <w:t>の取組みを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推進するため、乙は</w:t>
      </w:r>
      <w:r w:rsidR="002043FF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次の各号に掲げる事項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（以下「協力事項」という。）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A12B0" w:rsidRPr="00D113F9">
        <w:rPr>
          <w:rFonts w:ascii="ＭＳ 明朝" w:eastAsia="ＭＳ 明朝" w:hAnsi="ＭＳ 明朝" w:hint="eastAsia"/>
          <w:color w:val="000000" w:themeColor="text1"/>
          <w:sz w:val="22"/>
        </w:rPr>
        <w:t>無償にて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実施するものとする。</w:t>
      </w:r>
    </w:p>
    <w:p w14:paraId="31AA67BD" w14:textId="26C5C6A6" w:rsidR="005555EA" w:rsidRPr="00D113F9" w:rsidRDefault="005555EA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　（１）</w:t>
      </w:r>
      <w:r w:rsidR="00EA12B0" w:rsidRPr="00D113F9">
        <w:rPr>
          <w:rFonts w:ascii="ＭＳ 明朝" w:eastAsia="ＭＳ 明朝" w:hAnsi="ＭＳ 明朝" w:hint="eastAsia"/>
          <w:color w:val="000000" w:themeColor="text1"/>
          <w:sz w:val="22"/>
        </w:rPr>
        <w:t>甲に対する</w:t>
      </w:r>
      <w:r w:rsidR="001C397C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公共施設マネジメントに関する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知見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6C08C1" w:rsidRPr="00D113F9">
        <w:rPr>
          <w:rFonts w:ascii="ＭＳ 明朝" w:eastAsia="ＭＳ 明朝" w:hAnsi="ＭＳ 明朝" w:hint="eastAsia"/>
          <w:color w:val="000000" w:themeColor="text1"/>
          <w:sz w:val="22"/>
        </w:rPr>
        <w:t>ノウハウ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の提供</w:t>
      </w:r>
    </w:p>
    <w:p w14:paraId="3C46B6EF" w14:textId="56675745" w:rsidR="002550C8" w:rsidRPr="00D113F9" w:rsidRDefault="005555EA" w:rsidP="00343837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D45AB2">
        <w:rPr>
          <w:rFonts w:ascii="ＭＳ 明朝" w:eastAsia="ＭＳ 明朝" w:hAnsi="ＭＳ 明朝" w:hint="eastAsia"/>
          <w:color w:val="000000" w:themeColor="text1"/>
          <w:sz w:val="22"/>
        </w:rPr>
        <w:t>甲の要請に基づく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コンストラクション・マネジメント（ＣＭ）業務の一環としての</w:t>
      </w:r>
      <w:r w:rsidR="00CC6DBC" w:rsidRPr="00D113F9">
        <w:rPr>
          <w:rFonts w:ascii="ＭＳ 明朝" w:eastAsia="ＭＳ 明朝" w:hAnsi="ＭＳ 明朝" w:hint="eastAsia"/>
          <w:color w:val="000000" w:themeColor="text1"/>
          <w:sz w:val="22"/>
        </w:rPr>
        <w:t>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CC6DBC" w:rsidRPr="00D113F9">
        <w:rPr>
          <w:rFonts w:ascii="ＭＳ 明朝" w:eastAsia="ＭＳ 明朝" w:hAnsi="ＭＳ 明朝" w:hint="eastAsia"/>
          <w:color w:val="000000" w:themeColor="text1"/>
          <w:sz w:val="22"/>
        </w:rPr>
        <w:t>に対する</w:t>
      </w:r>
      <w:r w:rsidR="006C08C1" w:rsidRPr="00D113F9">
        <w:rPr>
          <w:rFonts w:ascii="ＭＳ 明朝" w:eastAsia="ＭＳ 明朝" w:hAnsi="ＭＳ 明朝" w:hint="eastAsia"/>
          <w:color w:val="000000" w:themeColor="text1"/>
          <w:sz w:val="22"/>
        </w:rPr>
        <w:t>知見及びノウハウの提供並びに人的</w:t>
      </w:r>
      <w:r w:rsidR="002550C8" w:rsidRPr="00D113F9">
        <w:rPr>
          <w:rFonts w:ascii="ＭＳ 明朝" w:eastAsia="ＭＳ 明朝" w:hAnsi="ＭＳ 明朝" w:hint="eastAsia"/>
          <w:color w:val="000000" w:themeColor="text1"/>
          <w:sz w:val="22"/>
        </w:rPr>
        <w:t>支援の</w:t>
      </w:r>
      <w:r w:rsidR="006C08C1" w:rsidRPr="00D113F9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</w:p>
    <w:p w14:paraId="3AB523B5" w14:textId="57F613B9" w:rsidR="005555EA" w:rsidRPr="00D113F9" w:rsidRDefault="002550C8" w:rsidP="00343837">
      <w:pPr>
        <w:ind w:leftChars="100" w:left="87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（３）甲</w:t>
      </w:r>
      <w:r w:rsidR="00DC75B6" w:rsidRPr="00D113F9">
        <w:rPr>
          <w:rFonts w:ascii="ＭＳ 明朝" w:eastAsia="ＭＳ 明朝" w:hAnsi="ＭＳ 明朝" w:hint="eastAsia"/>
          <w:color w:val="000000" w:themeColor="text1"/>
          <w:sz w:val="22"/>
        </w:rPr>
        <w:t>が実施する府内市町村</w:t>
      </w:r>
      <w:r w:rsidR="008F352B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を対象とした</w:t>
      </w:r>
      <w:r w:rsidR="00DC75B6" w:rsidRPr="00D113F9">
        <w:rPr>
          <w:rFonts w:ascii="ＭＳ 明朝" w:eastAsia="ＭＳ 明朝" w:hAnsi="ＭＳ 明朝" w:hint="eastAsia"/>
          <w:color w:val="000000" w:themeColor="text1"/>
          <w:sz w:val="22"/>
        </w:rPr>
        <w:t>公共施設マネジメント</w:t>
      </w:r>
      <w:r w:rsidR="0038550D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推進</w:t>
      </w:r>
      <w:r w:rsidR="0038550D" w:rsidRPr="00D113F9">
        <w:rPr>
          <w:rFonts w:ascii="ＭＳ 明朝" w:eastAsia="ＭＳ 明朝" w:hAnsi="ＭＳ 明朝" w:hint="eastAsia"/>
          <w:color w:val="000000" w:themeColor="text1"/>
          <w:sz w:val="22"/>
        </w:rPr>
        <w:t>に関する</w:t>
      </w:r>
      <w:r w:rsidR="006C08C1" w:rsidRPr="00D113F9">
        <w:rPr>
          <w:rFonts w:ascii="ＭＳ 明朝" w:eastAsia="ＭＳ 明朝" w:hAnsi="ＭＳ 明朝" w:hint="eastAsia"/>
          <w:color w:val="000000" w:themeColor="text1"/>
          <w:sz w:val="22"/>
        </w:rPr>
        <w:t>取組み等</w:t>
      </w:r>
      <w:r w:rsidR="0038550D" w:rsidRPr="00D113F9">
        <w:rPr>
          <w:rFonts w:ascii="ＭＳ 明朝" w:eastAsia="ＭＳ 明朝" w:hAnsi="ＭＳ 明朝" w:hint="eastAsia"/>
          <w:color w:val="000000" w:themeColor="text1"/>
          <w:sz w:val="22"/>
        </w:rPr>
        <w:t>への参画</w:t>
      </w:r>
    </w:p>
    <w:p w14:paraId="5227B397" w14:textId="492224C3" w:rsidR="005555EA" w:rsidRPr="00D113F9" w:rsidRDefault="005555EA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３　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連携事項及び協力事項（以下「連携事項等」という。）</w:t>
      </w:r>
      <w:r w:rsidR="00C91F5C" w:rsidRPr="00D113F9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BD1E4F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91F5C" w:rsidRPr="00D113F9">
        <w:rPr>
          <w:rFonts w:ascii="ＭＳ 明朝" w:eastAsia="ＭＳ 明朝" w:hAnsi="ＭＳ 明朝" w:hint="eastAsia"/>
          <w:color w:val="000000" w:themeColor="text1"/>
          <w:sz w:val="22"/>
        </w:rPr>
        <w:t>甲及び乙の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都度</w:t>
      </w:r>
      <w:r w:rsidR="00C91F5C" w:rsidRPr="00D113F9">
        <w:rPr>
          <w:rFonts w:ascii="ＭＳ 明朝" w:eastAsia="ＭＳ 明朝" w:hAnsi="ＭＳ 明朝" w:hint="eastAsia"/>
          <w:color w:val="000000" w:themeColor="text1"/>
          <w:sz w:val="22"/>
        </w:rPr>
        <w:t>協議</w:t>
      </w:r>
      <w:r w:rsidR="009F17B2" w:rsidRPr="00D113F9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よる双方の合意に</w:t>
      </w:r>
      <w:r w:rsidR="009F17B2" w:rsidRPr="00D113F9">
        <w:rPr>
          <w:rFonts w:ascii="ＭＳ 明朝" w:eastAsia="ＭＳ 明朝" w:hAnsi="ＭＳ 明朝" w:hint="eastAsia"/>
          <w:color w:val="000000" w:themeColor="text1"/>
          <w:sz w:val="22"/>
        </w:rPr>
        <w:t>基づき実施</w:t>
      </w:r>
      <w:r w:rsidR="00BD1E4F" w:rsidRPr="00D113F9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C91F5C" w:rsidRPr="00D113F9">
        <w:rPr>
          <w:rFonts w:ascii="ＭＳ 明朝" w:eastAsia="ＭＳ 明朝" w:hAnsi="ＭＳ 明朝" w:hint="eastAsia"/>
          <w:color w:val="000000" w:themeColor="text1"/>
          <w:sz w:val="22"/>
        </w:rPr>
        <w:t>ものとする。また、甲及び乙は、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連携事項</w:t>
      </w:r>
      <w:r w:rsidR="00296D78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F17B2" w:rsidRPr="00D113F9">
        <w:rPr>
          <w:rFonts w:ascii="ＭＳ 明朝" w:eastAsia="ＭＳ 明朝" w:hAnsi="ＭＳ 明朝" w:hint="eastAsia"/>
          <w:color w:val="000000" w:themeColor="text1"/>
          <w:sz w:val="22"/>
        </w:rPr>
        <w:t>効果的</w:t>
      </w:r>
      <w:r w:rsidR="00A137A0" w:rsidRPr="00D113F9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F17B2" w:rsidRPr="00D113F9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="00A137A0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のため</w:t>
      </w:r>
      <w:r w:rsidR="00A137A0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D1E4F" w:rsidRPr="00D113F9">
        <w:rPr>
          <w:rFonts w:ascii="ＭＳ 明朝" w:eastAsia="ＭＳ 明朝" w:hAnsi="ＭＳ 明朝" w:hint="eastAsia"/>
          <w:color w:val="000000" w:themeColor="text1"/>
          <w:sz w:val="22"/>
        </w:rPr>
        <w:t>定期的に</w:t>
      </w:r>
      <w:r w:rsidR="00A87A9B" w:rsidRPr="00D113F9">
        <w:rPr>
          <w:rFonts w:ascii="ＭＳ 明朝" w:eastAsia="ＭＳ 明朝" w:hAnsi="ＭＳ 明朝" w:hint="eastAsia"/>
          <w:color w:val="000000" w:themeColor="text1"/>
          <w:sz w:val="22"/>
        </w:rPr>
        <w:t>意見交換</w:t>
      </w:r>
      <w:r w:rsidR="00BD1E4F" w:rsidRPr="00D113F9">
        <w:rPr>
          <w:rFonts w:ascii="ＭＳ 明朝" w:eastAsia="ＭＳ 明朝" w:hAnsi="ＭＳ 明朝" w:hint="eastAsia"/>
          <w:color w:val="000000" w:themeColor="text1"/>
          <w:sz w:val="22"/>
        </w:rPr>
        <w:t>を行うものとする。</w:t>
      </w:r>
    </w:p>
    <w:p w14:paraId="55D92B5B" w14:textId="67F378F4" w:rsidR="00C61009" w:rsidRPr="00D113F9" w:rsidRDefault="005555EA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４　甲及び乙は本協定</w:t>
      </w:r>
      <w:r w:rsidR="006C08C1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遂行にあたって関連する法令を遵守するものとする。</w:t>
      </w:r>
    </w:p>
    <w:p w14:paraId="58AE1906" w14:textId="59B6BEBE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2C0557E" w14:textId="379CA4C8" w:rsidR="00D113F9" w:rsidRPr="00D113F9" w:rsidRDefault="00D113F9" w:rsidP="00C61009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74F200B" w14:textId="35B75F73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（有効期間）</w:t>
      </w:r>
    </w:p>
    <w:p w14:paraId="2E9B1E2C" w14:textId="718FB93C" w:rsidR="00C61009" w:rsidRPr="00D113F9" w:rsidRDefault="00C61009" w:rsidP="00C635C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32283" w:rsidRPr="00D113F9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条　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この協定の有効期間は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この協定の締結の日</w:t>
      </w:r>
      <w:r w:rsidR="00BB1481" w:rsidRPr="00D113F9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732283" w:rsidRPr="00D113F9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BB1481" w:rsidRPr="00D113F9">
        <w:rPr>
          <w:rFonts w:ascii="ＭＳ 明朝" w:eastAsia="ＭＳ 明朝" w:hAnsi="ＭＳ 明朝" w:hint="eastAsia"/>
          <w:color w:val="000000" w:themeColor="text1"/>
          <w:sz w:val="22"/>
        </w:rPr>
        <w:t>年間とする。なお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当該有効期間満了の日の１月前までに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甲</w:t>
      </w:r>
      <w:r w:rsidR="005F5C4A" w:rsidRPr="00D113F9">
        <w:rPr>
          <w:rFonts w:ascii="ＭＳ 明朝" w:eastAsia="ＭＳ 明朝" w:hAnsi="ＭＳ 明朝" w:hint="eastAsia"/>
          <w:color w:val="000000" w:themeColor="text1"/>
          <w:sz w:val="22"/>
        </w:rPr>
        <w:t>又は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乙</w:t>
      </w:r>
      <w:r w:rsidR="005F5C4A" w:rsidRPr="00D113F9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いずれからも解約の意思表示がないときは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自動的に１年延長されるものとし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以後も同様とする。</w:t>
      </w:r>
    </w:p>
    <w:p w14:paraId="68D1E229" w14:textId="4F655313" w:rsidR="00C61009" w:rsidRPr="00D113F9" w:rsidRDefault="00C61009" w:rsidP="00C635C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甲</w:t>
      </w:r>
      <w:r w:rsidR="005F5C4A" w:rsidRPr="00D113F9">
        <w:rPr>
          <w:rFonts w:ascii="ＭＳ 明朝" w:eastAsia="ＭＳ 明朝" w:hAnsi="ＭＳ 明朝" w:hint="eastAsia"/>
          <w:color w:val="000000" w:themeColor="text1"/>
          <w:sz w:val="22"/>
        </w:rPr>
        <w:t>又は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乙は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前項の有効期間中にかかわらず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解約しようとする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日の１月前までに書面により相手方に通知することにより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この協定を解約することができるものとする。</w:t>
      </w:r>
    </w:p>
    <w:p w14:paraId="207C6DF1" w14:textId="77777777" w:rsidR="00066BDB" w:rsidRPr="00D113F9" w:rsidRDefault="00066BDB" w:rsidP="00066BD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0926741" w14:textId="68660004" w:rsidR="00066BDB" w:rsidRPr="00D113F9" w:rsidRDefault="00066BDB" w:rsidP="00066BDB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（守秘義務）</w:t>
      </w:r>
    </w:p>
    <w:p w14:paraId="345C11B3" w14:textId="102F4C52" w:rsidR="005555EA" w:rsidRPr="00D113F9" w:rsidRDefault="00066BDB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32283" w:rsidRPr="00D113F9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条　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甲及び乙は、この協定に基づく取組の実施にあたり知り得た機密情報を、相手方の書面による事前の承認を得ないで第三者に開示・漏洩してはならない。</w:t>
      </w:r>
    </w:p>
    <w:p w14:paraId="09E0037D" w14:textId="5B15D731" w:rsidR="00E531B9" w:rsidRPr="00D113F9" w:rsidRDefault="00E531B9" w:rsidP="005555E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２　前項に定める義務は、本協定の終了後も存続するものとする。</w:t>
      </w:r>
    </w:p>
    <w:p w14:paraId="16F3F1BB" w14:textId="77777777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6DE38E0" w14:textId="3A8792CF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（協議</w:t>
      </w:r>
      <w:r w:rsidR="00FA30C8" w:rsidRPr="00D113F9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EBC3793" w14:textId="57657362" w:rsidR="00C61009" w:rsidRPr="00D113F9" w:rsidRDefault="00C61009" w:rsidP="00C635C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32283" w:rsidRPr="00D113F9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条　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この協定に定めのない事項又はこの協定</w:t>
      </w:r>
      <w:r w:rsidR="00BB1481" w:rsidRPr="00D113F9">
        <w:rPr>
          <w:rFonts w:ascii="ＭＳ 明朝" w:eastAsia="ＭＳ 明朝" w:hAnsi="ＭＳ 明朝" w:hint="eastAsia"/>
          <w:color w:val="000000" w:themeColor="text1"/>
          <w:sz w:val="22"/>
        </w:rPr>
        <w:t>に定める事項に</w:t>
      </w:r>
      <w:r w:rsidR="00BF58EF" w:rsidRPr="00D113F9">
        <w:rPr>
          <w:rFonts w:ascii="ＭＳ 明朝" w:eastAsia="ＭＳ 明朝" w:hAnsi="ＭＳ 明朝" w:hint="eastAsia"/>
          <w:color w:val="000000" w:themeColor="text1"/>
          <w:sz w:val="22"/>
        </w:rPr>
        <w:t>変更あるいは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疑義が生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じたときは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その都度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甲乙協議の上</w:t>
      </w:r>
      <w:r w:rsidR="00574C13" w:rsidRPr="00D113F9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F58EF" w:rsidRPr="00D113F9">
        <w:rPr>
          <w:rFonts w:ascii="ＭＳ 明朝" w:eastAsia="ＭＳ 明朝" w:hAnsi="ＭＳ 明朝" w:hint="eastAsia"/>
          <w:color w:val="000000" w:themeColor="text1"/>
          <w:sz w:val="22"/>
        </w:rPr>
        <w:t>書面により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定めるものとする。</w:t>
      </w:r>
    </w:p>
    <w:p w14:paraId="43EDF7ED" w14:textId="77777777" w:rsidR="00C61009" w:rsidRPr="00D113F9" w:rsidRDefault="00C61009" w:rsidP="0034383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015B312" w14:textId="0F15C49C" w:rsidR="00C61009" w:rsidRPr="00D113F9" w:rsidRDefault="00C61009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/>
          <w:color w:val="000000" w:themeColor="text1"/>
          <w:sz w:val="22"/>
        </w:rPr>
        <w:t>この協定の締結を証するため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本書２通を作成し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甲乙署名</w:t>
      </w:r>
      <w:r w:rsidR="004D42B6" w:rsidRPr="00D113F9">
        <w:rPr>
          <w:rFonts w:ascii="ＭＳ 明朝" w:eastAsia="ＭＳ 明朝" w:hAnsi="ＭＳ 明朝" w:hint="eastAsia"/>
          <w:color w:val="000000" w:themeColor="text1"/>
          <w:sz w:val="22"/>
        </w:rPr>
        <w:t>捺印</w:t>
      </w:r>
      <w:r w:rsidRPr="00D113F9">
        <w:rPr>
          <w:rFonts w:ascii="ＭＳ 明朝" w:eastAsia="ＭＳ 明朝" w:hAnsi="ＭＳ 明朝"/>
          <w:color w:val="000000" w:themeColor="text1"/>
          <w:sz w:val="22"/>
        </w:rPr>
        <w:t>の上</w:t>
      </w:r>
      <w:r w:rsidR="00574C13" w:rsidRPr="00D113F9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各自１通を保有するものとする。</w:t>
      </w:r>
    </w:p>
    <w:p w14:paraId="6836FDDF" w14:textId="0496CBB2" w:rsidR="00C61009" w:rsidRPr="00D113F9" w:rsidRDefault="00C61009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28110D4F" w14:textId="77777777" w:rsidR="00FF450F" w:rsidRPr="00D113F9" w:rsidRDefault="00FF450F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B839F84" w14:textId="05BD2C5F" w:rsidR="00C61009" w:rsidRPr="00D113F9" w:rsidRDefault="005555EA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4605F1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C61009" w:rsidRPr="00D113F9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4605F1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C61009" w:rsidRPr="00D113F9">
        <w:rPr>
          <w:rFonts w:ascii="ＭＳ 明朝" w:eastAsia="ＭＳ 明朝" w:hAnsi="ＭＳ 明朝"/>
          <w:color w:val="000000" w:themeColor="text1"/>
          <w:sz w:val="22"/>
        </w:rPr>
        <w:t>月</w:t>
      </w:r>
      <w:r w:rsidR="004605F1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C61009" w:rsidRPr="00D113F9">
        <w:rPr>
          <w:rFonts w:ascii="ＭＳ 明朝" w:eastAsia="ＭＳ 明朝" w:hAnsi="ＭＳ 明朝"/>
          <w:color w:val="000000" w:themeColor="text1"/>
          <w:sz w:val="22"/>
        </w:rPr>
        <w:t>日</w:t>
      </w:r>
    </w:p>
    <w:p w14:paraId="1D453F36" w14:textId="77777777" w:rsidR="00FF450F" w:rsidRPr="00D113F9" w:rsidRDefault="00FF450F" w:rsidP="00C6100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338B6CF6" w14:textId="49712221" w:rsidR="005555EA" w:rsidRPr="00D113F9" w:rsidRDefault="00C61009" w:rsidP="005555EA">
      <w:pPr>
        <w:ind w:left="840" w:firstLine="84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甲　</w:t>
      </w:r>
      <w:r w:rsidR="005555EA" w:rsidRPr="00D113F9">
        <w:rPr>
          <w:rFonts w:ascii="ＭＳ 明朝" w:eastAsia="ＭＳ 明朝" w:hAnsi="ＭＳ 明朝" w:hint="eastAsia"/>
          <w:color w:val="000000" w:themeColor="text1"/>
          <w:sz w:val="22"/>
        </w:rPr>
        <w:t>大阪府大阪市中央区大手前</w:t>
      </w:r>
      <w:r w:rsidR="0070518B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5555EA" w:rsidRPr="00D113F9">
        <w:rPr>
          <w:rFonts w:ascii="ＭＳ 明朝" w:eastAsia="ＭＳ 明朝" w:hAnsi="ＭＳ 明朝"/>
          <w:color w:val="000000" w:themeColor="text1"/>
          <w:sz w:val="22"/>
        </w:rPr>
        <w:t>丁目</w:t>
      </w:r>
    </w:p>
    <w:p w14:paraId="69983607" w14:textId="38C71110" w:rsidR="007220FB" w:rsidRPr="00D113F9" w:rsidRDefault="007220FB" w:rsidP="005555EA">
      <w:pPr>
        <w:ind w:left="840" w:firstLine="84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245E6F"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14:paraId="06DFE353" w14:textId="00740758" w:rsidR="00C61009" w:rsidRPr="00D113F9" w:rsidRDefault="00D02274" w:rsidP="00245E6F">
      <w:pPr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大阪府知事</w:t>
      </w:r>
      <w:r w:rsidR="007220FB"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吉村　洋文</w:t>
      </w:r>
    </w:p>
    <w:p w14:paraId="57AA569B" w14:textId="77777777" w:rsidR="00C61009" w:rsidRPr="00D113F9" w:rsidRDefault="00C61009" w:rsidP="00C61009">
      <w:pPr>
        <w:ind w:firstLineChars="1300" w:firstLine="2860"/>
        <w:rPr>
          <w:rFonts w:ascii="ＭＳ 明朝" w:eastAsia="ＭＳ 明朝" w:hAnsi="ＭＳ 明朝"/>
          <w:color w:val="000000" w:themeColor="text1"/>
          <w:sz w:val="22"/>
        </w:rPr>
      </w:pPr>
    </w:p>
    <w:p w14:paraId="5620A558" w14:textId="1AD99DA5" w:rsidR="00C61009" w:rsidRPr="00D113F9" w:rsidRDefault="00C61009" w:rsidP="00C61009">
      <w:pPr>
        <w:ind w:left="840" w:firstLine="84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 xml:space="preserve">乙　</w:t>
      </w:r>
      <w:r w:rsidR="00E21A3B" w:rsidRPr="00E21A3B">
        <w:rPr>
          <w:rFonts w:ascii="ＭＳ 明朝" w:eastAsia="ＭＳ 明朝" w:hAnsi="ＭＳ 明朝" w:hint="eastAsia"/>
          <w:color w:val="000000" w:themeColor="text1"/>
          <w:sz w:val="22"/>
        </w:rPr>
        <w:t>大阪府大阪市北区梅田</w:t>
      </w:r>
      <w:r w:rsidR="0070518B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E21A3B" w:rsidRPr="00E21A3B">
        <w:rPr>
          <w:rFonts w:ascii="ＭＳ 明朝" w:eastAsia="ＭＳ 明朝" w:hAnsi="ＭＳ 明朝" w:hint="eastAsia"/>
          <w:color w:val="000000" w:themeColor="text1"/>
          <w:sz w:val="22"/>
        </w:rPr>
        <w:t>丁目</w:t>
      </w:r>
      <w:r w:rsidR="0070518B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E21A3B" w:rsidRPr="00E21A3B">
        <w:rPr>
          <w:rFonts w:ascii="ＭＳ 明朝" w:eastAsia="ＭＳ 明朝" w:hAnsi="ＭＳ 明朝" w:hint="eastAsia"/>
          <w:color w:val="000000" w:themeColor="text1"/>
          <w:sz w:val="22"/>
        </w:rPr>
        <w:t>番</w:t>
      </w:r>
      <w:r w:rsidR="00C842B7">
        <w:rPr>
          <w:rFonts w:ascii="ＭＳ 明朝" w:eastAsia="ＭＳ 明朝" w:hAnsi="ＭＳ 明朝" w:hint="eastAsia"/>
          <w:color w:val="000000" w:themeColor="text1"/>
          <w:sz w:val="22"/>
        </w:rPr>
        <w:t>22</w:t>
      </w:r>
      <w:r w:rsidR="00E21A3B" w:rsidRPr="00E21A3B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14:paraId="441A7AAF" w14:textId="77777777" w:rsidR="00FF450F" w:rsidRPr="00D113F9" w:rsidRDefault="00FF450F" w:rsidP="00FF450F">
      <w:pPr>
        <w:ind w:left="2520" w:firstLine="84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阪急コンストラクション・マネジメント株式会社</w:t>
      </w:r>
    </w:p>
    <w:p w14:paraId="6B84813A" w14:textId="7E4A7675" w:rsidR="00C61009" w:rsidRPr="00D113F9" w:rsidRDefault="00FF450F" w:rsidP="00FF450F">
      <w:pPr>
        <w:ind w:left="2520" w:firstLine="840"/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 w:hint="eastAsia"/>
          <w:color w:val="000000" w:themeColor="text1"/>
          <w:sz w:val="22"/>
        </w:rPr>
        <w:t>代表取締役　　笠井　寛</w:t>
      </w:r>
    </w:p>
    <w:p w14:paraId="555E8C53" w14:textId="77777777" w:rsidR="00C61009" w:rsidRPr="00D113F9" w:rsidRDefault="00C61009" w:rsidP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                                                               </w:t>
      </w:r>
    </w:p>
    <w:p w14:paraId="2C455E0F" w14:textId="2CB0A28D" w:rsidR="004D5A93" w:rsidRPr="00D113F9" w:rsidRDefault="00C61009">
      <w:pPr>
        <w:rPr>
          <w:rFonts w:ascii="ＭＳ 明朝" w:eastAsia="ＭＳ 明朝" w:hAnsi="ＭＳ 明朝"/>
          <w:color w:val="000000" w:themeColor="text1"/>
          <w:sz w:val="22"/>
        </w:rPr>
      </w:pPr>
      <w:r w:rsidRPr="00D113F9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                            </w:t>
      </w:r>
    </w:p>
    <w:sectPr w:rsidR="004D5A93" w:rsidRPr="00D113F9" w:rsidSect="00FA30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AA89" w14:textId="77777777" w:rsidR="00CE291C" w:rsidRDefault="00CE291C" w:rsidP="004D42B6">
      <w:r>
        <w:separator/>
      </w:r>
    </w:p>
  </w:endnote>
  <w:endnote w:type="continuationSeparator" w:id="0">
    <w:p w14:paraId="35FBD092" w14:textId="77777777" w:rsidR="00CE291C" w:rsidRDefault="00CE291C" w:rsidP="004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3407" w14:textId="77777777" w:rsidR="00CE291C" w:rsidRDefault="00CE291C" w:rsidP="004D42B6">
      <w:r>
        <w:separator/>
      </w:r>
    </w:p>
  </w:footnote>
  <w:footnote w:type="continuationSeparator" w:id="0">
    <w:p w14:paraId="6FCC1C4A" w14:textId="77777777" w:rsidR="00CE291C" w:rsidRDefault="00CE291C" w:rsidP="004D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A7"/>
    <w:rsid w:val="000161A2"/>
    <w:rsid w:val="00034A5F"/>
    <w:rsid w:val="00052EDB"/>
    <w:rsid w:val="00066BDB"/>
    <w:rsid w:val="00086DED"/>
    <w:rsid w:val="00091E97"/>
    <w:rsid w:val="00095D40"/>
    <w:rsid w:val="000D1FB0"/>
    <w:rsid w:val="00125E80"/>
    <w:rsid w:val="001653B8"/>
    <w:rsid w:val="00167BCA"/>
    <w:rsid w:val="00186C02"/>
    <w:rsid w:val="001C397C"/>
    <w:rsid w:val="00201C15"/>
    <w:rsid w:val="002043FF"/>
    <w:rsid w:val="00245E6F"/>
    <w:rsid w:val="002550C8"/>
    <w:rsid w:val="00273018"/>
    <w:rsid w:val="002737CB"/>
    <w:rsid w:val="00296D78"/>
    <w:rsid w:val="002B06B5"/>
    <w:rsid w:val="002D53DA"/>
    <w:rsid w:val="002F6B6A"/>
    <w:rsid w:val="003110CB"/>
    <w:rsid w:val="00317E42"/>
    <w:rsid w:val="00343837"/>
    <w:rsid w:val="003546A7"/>
    <w:rsid w:val="003615E7"/>
    <w:rsid w:val="003707FA"/>
    <w:rsid w:val="0037535B"/>
    <w:rsid w:val="0037784A"/>
    <w:rsid w:val="0038550D"/>
    <w:rsid w:val="0039626A"/>
    <w:rsid w:val="003A230D"/>
    <w:rsid w:val="003A5EF6"/>
    <w:rsid w:val="003D71AC"/>
    <w:rsid w:val="00406C25"/>
    <w:rsid w:val="00451CE2"/>
    <w:rsid w:val="004605F1"/>
    <w:rsid w:val="00477DCD"/>
    <w:rsid w:val="004A64E6"/>
    <w:rsid w:val="004D42B6"/>
    <w:rsid w:val="004D5A93"/>
    <w:rsid w:val="0053354F"/>
    <w:rsid w:val="00540FB1"/>
    <w:rsid w:val="005555EA"/>
    <w:rsid w:val="00574C13"/>
    <w:rsid w:val="005976B6"/>
    <w:rsid w:val="005D1C05"/>
    <w:rsid w:val="005D2766"/>
    <w:rsid w:val="005F5C4A"/>
    <w:rsid w:val="00605B61"/>
    <w:rsid w:val="00653C2E"/>
    <w:rsid w:val="0066262F"/>
    <w:rsid w:val="00666348"/>
    <w:rsid w:val="006A60A5"/>
    <w:rsid w:val="006C08C1"/>
    <w:rsid w:val="006D09BA"/>
    <w:rsid w:val="00702141"/>
    <w:rsid w:val="0070518B"/>
    <w:rsid w:val="007220FB"/>
    <w:rsid w:val="00732283"/>
    <w:rsid w:val="0074540E"/>
    <w:rsid w:val="00774811"/>
    <w:rsid w:val="007963AF"/>
    <w:rsid w:val="007974BA"/>
    <w:rsid w:val="00800654"/>
    <w:rsid w:val="008036AF"/>
    <w:rsid w:val="008132BF"/>
    <w:rsid w:val="00813C2F"/>
    <w:rsid w:val="008159EC"/>
    <w:rsid w:val="0086261F"/>
    <w:rsid w:val="00867263"/>
    <w:rsid w:val="008747A9"/>
    <w:rsid w:val="008F352B"/>
    <w:rsid w:val="009248A7"/>
    <w:rsid w:val="0093059A"/>
    <w:rsid w:val="009717BF"/>
    <w:rsid w:val="00982AFA"/>
    <w:rsid w:val="009854CE"/>
    <w:rsid w:val="009D25A8"/>
    <w:rsid w:val="009F17B2"/>
    <w:rsid w:val="009F5D68"/>
    <w:rsid w:val="00A026ED"/>
    <w:rsid w:val="00A137A0"/>
    <w:rsid w:val="00A258CF"/>
    <w:rsid w:val="00A63B8E"/>
    <w:rsid w:val="00A87A9B"/>
    <w:rsid w:val="00AE715A"/>
    <w:rsid w:val="00AF6CB8"/>
    <w:rsid w:val="00B312CD"/>
    <w:rsid w:val="00B55D80"/>
    <w:rsid w:val="00B72773"/>
    <w:rsid w:val="00BB1481"/>
    <w:rsid w:val="00BD1E4F"/>
    <w:rsid w:val="00BE493C"/>
    <w:rsid w:val="00BE765C"/>
    <w:rsid w:val="00BF58EF"/>
    <w:rsid w:val="00C162B8"/>
    <w:rsid w:val="00C20C7F"/>
    <w:rsid w:val="00C451A6"/>
    <w:rsid w:val="00C56217"/>
    <w:rsid w:val="00C61009"/>
    <w:rsid w:val="00C635C5"/>
    <w:rsid w:val="00C63AEF"/>
    <w:rsid w:val="00C842B7"/>
    <w:rsid w:val="00C91F5C"/>
    <w:rsid w:val="00CB1604"/>
    <w:rsid w:val="00CC6DBC"/>
    <w:rsid w:val="00CE291C"/>
    <w:rsid w:val="00D02274"/>
    <w:rsid w:val="00D03219"/>
    <w:rsid w:val="00D113F9"/>
    <w:rsid w:val="00D428A8"/>
    <w:rsid w:val="00D45AB2"/>
    <w:rsid w:val="00D86B1D"/>
    <w:rsid w:val="00D9022B"/>
    <w:rsid w:val="00D9104D"/>
    <w:rsid w:val="00DB22D7"/>
    <w:rsid w:val="00DC75B6"/>
    <w:rsid w:val="00E056E4"/>
    <w:rsid w:val="00E21A3B"/>
    <w:rsid w:val="00E2445B"/>
    <w:rsid w:val="00E531B9"/>
    <w:rsid w:val="00E74C44"/>
    <w:rsid w:val="00EA12B0"/>
    <w:rsid w:val="00EF0AEE"/>
    <w:rsid w:val="00F3004E"/>
    <w:rsid w:val="00F31CCC"/>
    <w:rsid w:val="00F40A62"/>
    <w:rsid w:val="00F41C87"/>
    <w:rsid w:val="00F61F22"/>
    <w:rsid w:val="00FA30C8"/>
    <w:rsid w:val="00FF450F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1A0E7"/>
  <w15:chartTrackingRefBased/>
  <w15:docId w15:val="{203E520A-241B-4376-8D20-1ACE618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2B6"/>
  </w:style>
  <w:style w:type="paragraph" w:styleId="a7">
    <w:name w:val="footer"/>
    <w:basedOn w:val="a"/>
    <w:link w:val="a8"/>
    <w:uiPriority w:val="99"/>
    <w:unhideWhenUsed/>
    <w:rsid w:val="004D4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2B6"/>
  </w:style>
  <w:style w:type="character" w:styleId="a9">
    <w:name w:val="annotation reference"/>
    <w:basedOn w:val="a0"/>
    <w:uiPriority w:val="99"/>
    <w:semiHidden/>
    <w:unhideWhenUsed/>
    <w:rsid w:val="005D27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27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27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27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2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 takashi</dc:creator>
  <cp:keywords/>
  <dc:description/>
  <cp:lastModifiedBy>下江　麗恵</cp:lastModifiedBy>
  <cp:revision>7</cp:revision>
  <cp:lastPrinted>2024-03-18T07:17:00Z</cp:lastPrinted>
  <dcterms:created xsi:type="dcterms:W3CDTF">2024-03-22T02:00:00Z</dcterms:created>
  <dcterms:modified xsi:type="dcterms:W3CDTF">2024-03-28T02:34:00Z</dcterms:modified>
</cp:coreProperties>
</file>