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0F" w:rsidRDefault="0014430F" w:rsidP="00090DFD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令和５年２月2</w:t>
      </w:r>
      <w:r>
        <w:rPr>
          <w:rFonts w:ascii="Meiryo UI" w:eastAsia="Meiryo UI" w:hAnsi="Meiryo UI"/>
        </w:rPr>
        <w:t>8</w:t>
      </w:r>
      <w:r>
        <w:rPr>
          <w:rFonts w:ascii="Meiryo UI" w:eastAsia="Meiryo UI" w:hAnsi="Meiryo UI" w:hint="eastAsia"/>
        </w:rPr>
        <w:t>日</w:t>
      </w:r>
    </w:p>
    <w:p w:rsidR="0014430F" w:rsidRDefault="0014430F" w:rsidP="00090DFD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大阪府個人情報保護審議会</w:t>
      </w:r>
    </w:p>
    <w:p w:rsidR="0014430F" w:rsidRDefault="0014430F" w:rsidP="00090DFD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ネットワークの利用による個人情報保護に係る部会</w:t>
      </w:r>
    </w:p>
    <w:p w:rsidR="0014430F" w:rsidRDefault="0014430F" w:rsidP="0014430F">
      <w:pPr>
        <w:jc w:val="right"/>
        <w:rPr>
          <w:rFonts w:ascii="Meiryo UI" w:eastAsia="Meiryo UI" w:hAnsi="Meiryo UI"/>
        </w:rPr>
      </w:pPr>
    </w:p>
    <w:p w:rsidR="00AB3222" w:rsidRDefault="00090DFD" w:rsidP="00AB3222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1B6C24">
        <w:rPr>
          <w:rFonts w:ascii="Meiryo UI" w:eastAsia="Meiryo UI" w:hAnsi="Meiryo UI" w:hint="eastAsia"/>
          <w:sz w:val="22"/>
        </w:rPr>
        <w:t>【議題１】</w:t>
      </w:r>
    </w:p>
    <w:p w:rsidR="00AB3222" w:rsidRDefault="00AB3222" w:rsidP="00AB3222">
      <w:pPr>
        <w:spacing w:line="36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「</w:t>
      </w:r>
      <w:r w:rsidR="0014430F" w:rsidRPr="001B6C24">
        <w:rPr>
          <w:rFonts w:ascii="Meiryo UI" w:eastAsia="Meiryo UI" w:hAnsi="Meiryo UI" w:hint="eastAsia"/>
          <w:sz w:val="22"/>
        </w:rPr>
        <w:t>自立支援医療費（精神通院）支給認定に関する事務（重点項目評価書）</w:t>
      </w:r>
      <w:r w:rsidR="001B6C24" w:rsidRPr="001B6C24">
        <w:rPr>
          <w:rFonts w:ascii="Meiryo UI" w:eastAsia="Meiryo UI" w:hAnsi="Meiryo UI" w:hint="eastAsia"/>
          <w:sz w:val="22"/>
        </w:rPr>
        <w:t>について</w:t>
      </w:r>
      <w:r>
        <w:rPr>
          <w:rFonts w:ascii="Meiryo UI" w:eastAsia="Meiryo UI" w:hAnsi="Meiryo UI" w:hint="eastAsia"/>
          <w:sz w:val="22"/>
        </w:rPr>
        <w:t>」の</w:t>
      </w:r>
    </w:p>
    <w:p w:rsidR="00F853AD" w:rsidRPr="001B6C24" w:rsidRDefault="00AB3222" w:rsidP="00AB3222">
      <w:pPr>
        <w:spacing w:line="360" w:lineRule="exac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修正案について</w:t>
      </w:r>
    </w:p>
    <w:p w:rsidR="00214F1A" w:rsidRDefault="00214F1A" w:rsidP="00214F1A">
      <w:pPr>
        <w:jc w:val="left"/>
        <w:rPr>
          <w:rFonts w:ascii="Meiryo UI" w:eastAsia="Meiryo UI" w:hAnsi="Meiryo UI"/>
        </w:rPr>
      </w:pPr>
    </w:p>
    <w:p w:rsidR="00214F1A" w:rsidRDefault="00CD213B" w:rsidP="00CD213B">
      <w:pPr>
        <w:jc w:val="left"/>
        <w:rPr>
          <w:rFonts w:ascii="Meiryo UI" w:eastAsia="Meiryo UI" w:hAnsi="Meiryo UI"/>
        </w:rPr>
      </w:pPr>
      <w:r w:rsidRPr="00CD213B">
        <w:rPr>
          <w:rFonts w:ascii="Meiryo UI" w:eastAsia="Meiryo UI" w:hAnsi="Meiryo UI" w:hint="eastAsia"/>
        </w:rPr>
        <w:t>●</w:t>
      </w:r>
      <w:r w:rsidR="00214F1A">
        <w:rPr>
          <w:rFonts w:ascii="Meiryo UI" w:eastAsia="Meiryo UI" w:hAnsi="Meiryo UI" w:hint="eastAsia"/>
        </w:rPr>
        <w:t>Ⅲ　リスク対策</w:t>
      </w:r>
    </w:p>
    <w:p w:rsidR="00214F1A" w:rsidRDefault="00214F1A" w:rsidP="00214F1A">
      <w:pPr>
        <w:ind w:firstLineChars="150" w:firstLine="31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３．特定個人情報の使用</w:t>
      </w:r>
    </w:p>
    <w:p w:rsidR="00214F1A" w:rsidRDefault="00CD213B" w:rsidP="00214F1A">
      <w:pPr>
        <w:ind w:firstLineChars="200" w:firstLine="420"/>
        <w:jc w:val="left"/>
        <w:rPr>
          <w:rFonts w:ascii="Meiryo UI" w:eastAsia="Meiryo UI" w:hAnsi="Meiryo UI"/>
        </w:rPr>
      </w:pPr>
      <w:r w:rsidRPr="00CD213B">
        <w:rPr>
          <w:rFonts w:ascii="Meiryo UI" w:eastAsia="Meiryo UI" w:hAnsi="Meiryo UI" w:hint="eastAsia"/>
        </w:rPr>
        <w:t>リスク２</w:t>
      </w:r>
      <w:r w:rsidR="00214F1A">
        <w:rPr>
          <w:rFonts w:ascii="Meiryo UI" w:eastAsia="Meiryo UI" w:hAnsi="Meiryo UI" w:hint="eastAsia"/>
        </w:rPr>
        <w:t>：権限のない者（元職員、アクセス権限のない職員等）によって府政に使用されるリスク</w:t>
      </w:r>
    </w:p>
    <w:p w:rsidR="00090DFD" w:rsidRDefault="00214F1A" w:rsidP="00214F1A">
      <w:pPr>
        <w:ind w:firstLineChars="250" w:firstLine="52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ユーザ認証の管理　具体的な管理方法</w:t>
      </w:r>
      <w:r w:rsidR="00CD213B" w:rsidRPr="00CD213B">
        <w:rPr>
          <w:rFonts w:ascii="Meiryo UI" w:eastAsia="Meiryo UI" w:hAnsi="Meiryo UI" w:hint="eastAsia"/>
        </w:rPr>
        <w:t>について</w:t>
      </w:r>
    </w:p>
    <w:p w:rsidR="00090DFD" w:rsidRDefault="00090DFD" w:rsidP="00214F1A">
      <w:pPr>
        <w:ind w:firstLineChars="250" w:firstLine="525"/>
        <w:jc w:val="left"/>
        <w:rPr>
          <w:rFonts w:ascii="Meiryo UI" w:eastAsia="Meiryo UI" w:hAnsi="Meiryo UI"/>
        </w:rPr>
      </w:pPr>
    </w:p>
    <w:p w:rsidR="00CD213B" w:rsidRDefault="00CD213B" w:rsidP="00090DFD">
      <w:pPr>
        <w:ind w:firstLineChars="100" w:firstLine="210"/>
        <w:jc w:val="left"/>
        <w:rPr>
          <w:rFonts w:ascii="Meiryo UI" w:eastAsia="Meiryo UI" w:hAnsi="Meiryo UI"/>
        </w:rPr>
      </w:pPr>
      <w:r w:rsidRPr="00CD213B">
        <w:rPr>
          <w:rFonts w:ascii="Meiryo UI" w:eastAsia="Meiryo UI" w:hAnsi="Meiryo UI" w:hint="eastAsia"/>
        </w:rPr>
        <w:t>業務従事者のアクセス権が失効した場合の取扱いについて、次のとおり</w:t>
      </w:r>
      <w:r w:rsidR="00090DFD">
        <w:rPr>
          <w:rFonts w:ascii="Meiryo UI" w:eastAsia="Meiryo UI" w:hAnsi="Meiryo UI" w:hint="eastAsia"/>
        </w:rPr>
        <w:t>追記</w:t>
      </w:r>
      <w:r w:rsidR="00214F1A">
        <w:rPr>
          <w:rFonts w:ascii="Meiryo UI" w:eastAsia="Meiryo UI" w:hAnsi="Meiryo UI" w:hint="eastAsia"/>
        </w:rPr>
        <w:t>し</w:t>
      </w:r>
      <w:r w:rsidRPr="00CD213B">
        <w:rPr>
          <w:rFonts w:ascii="Meiryo UI" w:eastAsia="Meiryo UI" w:hAnsi="Meiryo UI" w:hint="eastAsia"/>
        </w:rPr>
        <w:t>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14F1A" w:rsidTr="00214F1A">
        <w:tc>
          <w:tcPr>
            <w:tcW w:w="4247" w:type="dxa"/>
          </w:tcPr>
          <w:p w:rsidR="00214F1A" w:rsidRDefault="00214F1A" w:rsidP="00090DF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現行案</w:t>
            </w:r>
          </w:p>
        </w:tc>
        <w:tc>
          <w:tcPr>
            <w:tcW w:w="4247" w:type="dxa"/>
          </w:tcPr>
          <w:p w:rsidR="00214F1A" w:rsidRDefault="00214F1A" w:rsidP="00090DF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修正案</w:t>
            </w:r>
          </w:p>
        </w:tc>
      </w:tr>
      <w:tr w:rsidR="00214F1A" w:rsidTr="00214F1A">
        <w:tc>
          <w:tcPr>
            <w:tcW w:w="4247" w:type="dxa"/>
          </w:tcPr>
          <w:p w:rsidR="00214F1A" w:rsidRDefault="00090DFD" w:rsidP="00214F1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="00214F1A" w:rsidRPr="00CD213B">
              <w:rPr>
                <w:rFonts w:ascii="Meiryo UI" w:eastAsia="Meiryo UI" w:hAnsi="Meiryo UI" w:hint="eastAsia"/>
              </w:rPr>
              <w:t>電子ファイルは特別な空間に設定されており、静脈認証により業務従事者だけが、アクセスすることができるよう制御している。特別な空間には、特別な設定をしなければ（府庁で使用する一般の端末機からは）アクセスできない。</w:t>
            </w:r>
          </w:p>
        </w:tc>
        <w:tc>
          <w:tcPr>
            <w:tcW w:w="4247" w:type="dxa"/>
          </w:tcPr>
          <w:p w:rsidR="00214F1A" w:rsidRPr="00214F1A" w:rsidRDefault="00090DFD" w:rsidP="00090DFD">
            <w:pPr>
              <w:jc w:val="left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="00214F1A" w:rsidRPr="00CD213B">
              <w:rPr>
                <w:rFonts w:ascii="Meiryo UI" w:eastAsia="Meiryo UI" w:hAnsi="Meiryo UI" w:hint="eastAsia"/>
              </w:rPr>
              <w:t>電子ファイルは特別な空間に設定されており、静脈認証により業務従事者だけが、アクセスすることができるよう制御している。特別な空間には、特別な設定をしなければ（府庁で使用する一般の端末機からは）アクセスできない。</w:t>
            </w:r>
            <w:r w:rsidR="00214F1A" w:rsidRPr="00B500A6">
              <w:rPr>
                <w:rFonts w:ascii="Meiryo UI" w:eastAsia="Meiryo UI" w:hAnsi="Meiryo UI" w:hint="eastAsia"/>
                <w:u w:val="single"/>
              </w:rPr>
              <w:t>担当者が異動等によりアクセス権が失効した場合は、システム管理者が直ちに認証情報を削除し、アクセスできないよう処理を行っている。</w:t>
            </w:r>
          </w:p>
        </w:tc>
      </w:tr>
    </w:tbl>
    <w:p w:rsidR="00090DFD" w:rsidRDefault="00090DFD" w:rsidP="00CD213B">
      <w:pPr>
        <w:jc w:val="left"/>
        <w:rPr>
          <w:rFonts w:ascii="Meiryo UI" w:eastAsia="Meiryo UI" w:hAnsi="Meiryo UI" w:hint="eastAsia"/>
        </w:rPr>
      </w:pPr>
      <w:bookmarkStart w:id="0" w:name="_GoBack"/>
      <w:bookmarkEnd w:id="0"/>
    </w:p>
    <w:sectPr w:rsidR="00090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22" w:rsidRDefault="00AB3222" w:rsidP="00AB3222">
      <w:r>
        <w:separator/>
      </w:r>
    </w:p>
  </w:endnote>
  <w:endnote w:type="continuationSeparator" w:id="0">
    <w:p w:rsidR="00AB3222" w:rsidRDefault="00AB3222" w:rsidP="00A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22" w:rsidRDefault="00AB3222" w:rsidP="00AB3222">
      <w:r>
        <w:separator/>
      </w:r>
    </w:p>
  </w:footnote>
  <w:footnote w:type="continuationSeparator" w:id="0">
    <w:p w:rsidR="00AB3222" w:rsidRDefault="00AB3222" w:rsidP="00AB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0F"/>
    <w:rsid w:val="00090DFD"/>
    <w:rsid w:val="0014430F"/>
    <w:rsid w:val="001B6C24"/>
    <w:rsid w:val="00214F1A"/>
    <w:rsid w:val="009C0F05"/>
    <w:rsid w:val="00AB3222"/>
    <w:rsid w:val="00B500A6"/>
    <w:rsid w:val="00CD213B"/>
    <w:rsid w:val="00F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E3886"/>
  <w15:chartTrackingRefBased/>
  <w15:docId w15:val="{F6045E18-094D-41CB-A558-949AC308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430F"/>
  </w:style>
  <w:style w:type="character" w:customStyle="1" w:styleId="a4">
    <w:name w:val="日付 (文字)"/>
    <w:basedOn w:val="a0"/>
    <w:link w:val="a3"/>
    <w:uiPriority w:val="99"/>
    <w:semiHidden/>
    <w:rsid w:val="0014430F"/>
  </w:style>
  <w:style w:type="table" w:styleId="a5">
    <w:name w:val="Table Grid"/>
    <w:basedOn w:val="a1"/>
    <w:uiPriority w:val="39"/>
    <w:rsid w:val="0021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3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222"/>
  </w:style>
  <w:style w:type="paragraph" w:styleId="a8">
    <w:name w:val="footer"/>
    <w:basedOn w:val="a"/>
    <w:link w:val="a9"/>
    <w:uiPriority w:val="99"/>
    <w:unhideWhenUsed/>
    <w:rsid w:val="00AB3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222"/>
  </w:style>
  <w:style w:type="paragraph" w:styleId="aa">
    <w:name w:val="Balloon Text"/>
    <w:basedOn w:val="a"/>
    <w:link w:val="ab"/>
    <w:uiPriority w:val="99"/>
    <w:semiHidden/>
    <w:unhideWhenUsed/>
    <w:rsid w:val="009C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0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　雅浩</dc:creator>
  <cp:keywords/>
  <dc:description/>
  <cp:lastModifiedBy>出口　雅浩</cp:lastModifiedBy>
  <cp:revision>2</cp:revision>
  <cp:lastPrinted>2023-02-27T03:10:00Z</cp:lastPrinted>
  <dcterms:created xsi:type="dcterms:W3CDTF">2023-02-27T07:28:00Z</dcterms:created>
  <dcterms:modified xsi:type="dcterms:W3CDTF">2023-02-27T07:28:00Z</dcterms:modified>
</cp:coreProperties>
</file>