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50" w:rsidRDefault="00DF158B" w:rsidP="00DF158B">
      <w:pPr>
        <w:jc w:val="center"/>
        <w:rPr>
          <w:sz w:val="24"/>
          <w:szCs w:val="24"/>
        </w:rPr>
      </w:pPr>
      <w:r w:rsidRPr="00DF158B">
        <w:rPr>
          <w:rFonts w:hint="eastAsia"/>
          <w:sz w:val="24"/>
          <w:szCs w:val="24"/>
        </w:rPr>
        <w:t>基礎項目評価書</w:t>
      </w:r>
      <w:r w:rsidR="00D463E6">
        <w:rPr>
          <w:rFonts w:hint="eastAsia"/>
          <w:sz w:val="24"/>
          <w:szCs w:val="24"/>
        </w:rPr>
        <w:t>（報告）</w:t>
      </w:r>
      <w:r w:rsidRPr="00DF158B">
        <w:rPr>
          <w:rFonts w:hint="eastAsia"/>
          <w:sz w:val="24"/>
          <w:szCs w:val="24"/>
        </w:rPr>
        <w:t>一覧</w:t>
      </w:r>
    </w:p>
    <w:p w:rsidR="00DF158B" w:rsidRDefault="00DF158B" w:rsidP="00DF158B">
      <w:pPr>
        <w:rPr>
          <w:sz w:val="24"/>
          <w:szCs w:val="24"/>
        </w:rPr>
      </w:pPr>
    </w:p>
    <w:p w:rsidR="00DF158B" w:rsidRDefault="00DF158B" w:rsidP="00DF158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１．里親の認定、養育里親の登録、日常生活の援助及び生活指導並びに就業の支援の実施、負担能力の認定又は費用の徴収に関する事務</w:t>
      </w:r>
    </w:p>
    <w:p w:rsidR="00DF158B" w:rsidRDefault="00D463E6" w:rsidP="00D463E6">
      <w:pPr>
        <w:ind w:leftChars="200" w:left="420" w:firstLineChars="1700" w:firstLine="3570"/>
        <w:rPr>
          <w:szCs w:val="21"/>
        </w:rPr>
      </w:pPr>
      <w:r>
        <w:rPr>
          <w:rFonts w:hint="eastAsia"/>
          <w:szCs w:val="21"/>
        </w:rPr>
        <w:t>（評価実施機関：大阪府知事　福祉部子ども室）</w:t>
      </w:r>
    </w:p>
    <w:p w:rsidR="00D463E6" w:rsidRDefault="00D463E6" w:rsidP="00D463E6">
      <w:pPr>
        <w:ind w:leftChars="200" w:left="420" w:firstLineChars="1700" w:firstLine="3570"/>
        <w:rPr>
          <w:szCs w:val="21"/>
        </w:rPr>
      </w:pPr>
    </w:p>
    <w:p w:rsidR="00DF158B" w:rsidRDefault="00DF158B" w:rsidP="00DF158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２．特別児童扶養手当の支給に関する事務</w:t>
      </w:r>
    </w:p>
    <w:p w:rsidR="00DF158B" w:rsidRDefault="00D463E6" w:rsidP="00D463E6">
      <w:pPr>
        <w:ind w:leftChars="200" w:left="420" w:firstLineChars="1700" w:firstLine="3570"/>
        <w:rPr>
          <w:szCs w:val="21"/>
        </w:rPr>
      </w:pPr>
      <w:r>
        <w:rPr>
          <w:rFonts w:hint="eastAsia"/>
          <w:szCs w:val="21"/>
        </w:rPr>
        <w:t>（評価実施機関：大阪府知事　福祉部子ども室）</w:t>
      </w:r>
    </w:p>
    <w:p w:rsidR="00D463E6" w:rsidRPr="00D463E6" w:rsidRDefault="00D463E6" w:rsidP="00D463E6">
      <w:pPr>
        <w:ind w:leftChars="200" w:left="420" w:firstLineChars="1700" w:firstLine="3570"/>
        <w:rPr>
          <w:szCs w:val="21"/>
        </w:rPr>
      </w:pPr>
    </w:p>
    <w:p w:rsidR="00DF158B" w:rsidRDefault="00DF158B" w:rsidP="00DF158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３．児童扶養手当の支給に関する事務</w:t>
      </w:r>
    </w:p>
    <w:p w:rsidR="00DF158B" w:rsidRDefault="00D463E6" w:rsidP="00D463E6">
      <w:pPr>
        <w:ind w:leftChars="200" w:left="420" w:firstLineChars="1700" w:firstLine="3570"/>
        <w:rPr>
          <w:szCs w:val="21"/>
        </w:rPr>
      </w:pPr>
      <w:r>
        <w:rPr>
          <w:rFonts w:hint="eastAsia"/>
          <w:szCs w:val="21"/>
        </w:rPr>
        <w:t>（評価実施機関：大阪府知事　福祉部子ども室）</w:t>
      </w:r>
    </w:p>
    <w:p w:rsidR="00D2561A" w:rsidRDefault="00D2561A" w:rsidP="00D2561A">
      <w:pPr>
        <w:rPr>
          <w:szCs w:val="21"/>
        </w:rPr>
      </w:pPr>
    </w:p>
    <w:p w:rsidR="00D2561A" w:rsidRDefault="00D2561A" w:rsidP="00D2561A">
      <w:pPr>
        <w:rPr>
          <w:szCs w:val="21"/>
        </w:rPr>
      </w:pPr>
      <w:r>
        <w:rPr>
          <w:rFonts w:hint="eastAsia"/>
          <w:szCs w:val="21"/>
        </w:rPr>
        <w:t>４．</w:t>
      </w:r>
      <w:r w:rsidR="00FC7F4B">
        <w:rPr>
          <w:rFonts w:hint="eastAsia"/>
          <w:szCs w:val="21"/>
        </w:rPr>
        <w:t>小児慢性特定疾病医療費の助成に関する事務</w:t>
      </w:r>
    </w:p>
    <w:p w:rsidR="00D2561A" w:rsidRDefault="00D2561A" w:rsidP="00D2561A">
      <w:pPr>
        <w:ind w:leftChars="200" w:left="420" w:firstLineChars="1400" w:firstLine="2940"/>
        <w:rPr>
          <w:szCs w:val="21"/>
        </w:rPr>
      </w:pPr>
      <w:r>
        <w:rPr>
          <w:rFonts w:hint="eastAsia"/>
          <w:szCs w:val="21"/>
        </w:rPr>
        <w:t>（評価実施機関：大阪府知事　健康医療部保健医療室）</w:t>
      </w:r>
    </w:p>
    <w:p w:rsidR="00D2561A" w:rsidRPr="00D2561A" w:rsidRDefault="00D2561A" w:rsidP="00D2561A">
      <w:pPr>
        <w:rPr>
          <w:szCs w:val="21"/>
        </w:rPr>
      </w:pPr>
      <w:bookmarkStart w:id="0" w:name="_GoBack"/>
      <w:bookmarkEnd w:id="0"/>
    </w:p>
    <w:p w:rsidR="00DF158B" w:rsidRPr="00D2561A" w:rsidRDefault="00DF158B" w:rsidP="00DF158B">
      <w:pPr>
        <w:ind w:left="420" w:hangingChars="200" w:hanging="420"/>
        <w:rPr>
          <w:szCs w:val="21"/>
        </w:rPr>
      </w:pPr>
    </w:p>
    <w:sectPr w:rsidR="00DF158B" w:rsidRPr="00D256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8B"/>
    <w:rsid w:val="005E6950"/>
    <w:rsid w:val="00D2561A"/>
    <w:rsid w:val="00D463E6"/>
    <w:rsid w:val="00DF158B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4</cp:revision>
  <cp:lastPrinted>2015-06-05T05:06:00Z</cp:lastPrinted>
  <dcterms:created xsi:type="dcterms:W3CDTF">2015-05-13T09:46:00Z</dcterms:created>
  <dcterms:modified xsi:type="dcterms:W3CDTF">2015-06-05T05:06:00Z</dcterms:modified>
</cp:coreProperties>
</file>