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9F" w:rsidRDefault="002557D4" w:rsidP="003B5420">
      <w:pPr>
        <w:suppressAutoHyphens w:val="0"/>
        <w:autoSpaceDE w:val="0"/>
        <w:autoSpaceDN w:val="0"/>
        <w:ind w:firstLineChars="3440" w:firstLine="7091"/>
        <w:jc w:val="distribute"/>
        <w:rPr>
          <w:rFonts w:hAnsi="Century" w:cs="Times New Roman"/>
          <w:spacing w:val="2"/>
        </w:rPr>
      </w:pPr>
      <w:r w:rsidRPr="003B5420">
        <w:rPr>
          <w:rFonts w:hAnsi="Century" w:hint="eastAsia"/>
          <w:color w:val="auto"/>
        </w:rPr>
        <w:t>教高第</w:t>
      </w:r>
      <w:r w:rsidR="005C6BB7">
        <w:rPr>
          <w:rFonts w:hAnsi="Century" w:hint="eastAsia"/>
          <w:color w:val="auto"/>
        </w:rPr>
        <w:t>3056</w:t>
      </w:r>
      <w:r w:rsidR="0080599F" w:rsidRPr="003B5420">
        <w:rPr>
          <w:rFonts w:hAnsi="Century" w:hint="eastAsia"/>
          <w:color w:val="auto"/>
        </w:rPr>
        <w:t>号</w:t>
      </w:r>
    </w:p>
    <w:p w:rsidR="0080599F" w:rsidRPr="006104AB" w:rsidRDefault="003B5420" w:rsidP="003B5420">
      <w:pPr>
        <w:suppressAutoHyphens w:val="0"/>
        <w:autoSpaceDE w:val="0"/>
        <w:autoSpaceDN w:val="0"/>
        <w:ind w:firstLineChars="3440" w:firstLine="7091"/>
        <w:jc w:val="distribute"/>
        <w:rPr>
          <w:rFonts w:hAnsi="Century" w:cs="Times New Roman"/>
          <w:spacing w:val="2"/>
        </w:rPr>
      </w:pPr>
      <w:r>
        <w:rPr>
          <w:rFonts w:hAnsi="Century" w:hint="eastAsia"/>
          <w:color w:val="auto"/>
        </w:rPr>
        <w:t>令和元</w:t>
      </w:r>
      <w:r w:rsidR="0080599F" w:rsidRPr="003B5420">
        <w:rPr>
          <w:rFonts w:hAnsi="Century" w:hint="eastAsia"/>
          <w:color w:val="auto"/>
        </w:rPr>
        <w:t>年</w:t>
      </w:r>
      <w:r w:rsidR="002557D4" w:rsidRPr="003B5420">
        <w:rPr>
          <w:rFonts w:hAnsi="Century" w:hint="eastAsia"/>
          <w:color w:val="auto"/>
        </w:rPr>
        <w:t>1</w:t>
      </w:r>
      <w:r w:rsidR="003873AC" w:rsidRPr="003B5420">
        <w:rPr>
          <w:rFonts w:hAnsi="Century" w:hint="eastAsia"/>
          <w:color w:val="auto"/>
        </w:rPr>
        <w:t>0</w:t>
      </w:r>
      <w:r w:rsidR="0080599F" w:rsidRPr="003B5420">
        <w:rPr>
          <w:rFonts w:hAnsi="Century" w:hint="eastAsia"/>
          <w:color w:val="auto"/>
        </w:rPr>
        <w:t>月</w:t>
      </w:r>
      <w:r w:rsidR="005C6BB7">
        <w:rPr>
          <w:rFonts w:hAnsi="Century" w:hint="eastAsia"/>
          <w:color w:val="auto"/>
        </w:rPr>
        <w:t>21</w:t>
      </w:r>
      <w:r w:rsidR="0080599F" w:rsidRPr="003B5420">
        <w:rPr>
          <w:rFonts w:hAnsi="Century" w:hint="eastAsia"/>
          <w:color w:val="auto"/>
        </w:rPr>
        <w:t>日</w:t>
      </w:r>
    </w:p>
    <w:p w:rsidR="0054457E" w:rsidRDefault="0054457E" w:rsidP="00176F11">
      <w:pPr>
        <w:jc w:val="right"/>
        <w:rPr>
          <w:rFonts w:hAnsi="Century" w:cs="Times New Roman"/>
          <w:spacing w:val="2"/>
          <w:lang w:eastAsia="zh-CN"/>
        </w:rPr>
      </w:pPr>
      <w:r>
        <w:rPr>
          <w:rFonts w:hAnsi="Century"/>
          <w:spacing w:val="2"/>
          <w:lang w:eastAsia="zh-CN"/>
        </w:rPr>
        <w:t xml:space="preserve">  </w:t>
      </w:r>
    </w:p>
    <w:p w:rsidR="0054457E" w:rsidRDefault="0054457E">
      <w:pPr>
        <w:rPr>
          <w:rFonts w:hAnsi="Century" w:cs="Times New Roman"/>
          <w:spacing w:val="2"/>
          <w:lang w:eastAsia="zh-TW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私立中学校長　様</w:t>
      </w:r>
    </w:p>
    <w:p w:rsidR="0054457E" w:rsidRDefault="0054457E">
      <w:pPr>
        <w:rPr>
          <w:rFonts w:hAnsi="Century" w:cs="Times New Roman"/>
          <w:spacing w:val="2"/>
          <w:lang w:eastAsia="zh-TW"/>
        </w:rPr>
      </w:pPr>
    </w:p>
    <w:p w:rsidR="00A20F30" w:rsidRDefault="0080599F" w:rsidP="003B5420">
      <w:pPr>
        <w:ind w:firstLineChars="3440" w:firstLine="7091"/>
        <w:jc w:val="distribute"/>
        <w:rPr>
          <w:lang w:eastAsia="zh-CN"/>
        </w:rPr>
      </w:pPr>
      <w:r w:rsidRPr="003B5420">
        <w:rPr>
          <w:rFonts w:hint="eastAsia"/>
          <w:lang w:eastAsia="zh-CN"/>
        </w:rPr>
        <w:t>大阪府教育委員会</w:t>
      </w:r>
    </w:p>
    <w:p w:rsidR="0080599F" w:rsidRDefault="0080599F" w:rsidP="003B5420">
      <w:pPr>
        <w:ind w:right="-2" w:firstLineChars="3440" w:firstLine="7091"/>
        <w:jc w:val="distribute"/>
      </w:pPr>
      <w:r w:rsidRPr="003B5420">
        <w:rPr>
          <w:rFonts w:hint="eastAsia"/>
        </w:rPr>
        <w:t>教育長</w:t>
      </w:r>
    </w:p>
    <w:p w:rsidR="0054457E" w:rsidRPr="00A20F30" w:rsidRDefault="0054457E">
      <w:pPr>
        <w:rPr>
          <w:rFonts w:hAnsi="Century" w:cs="Times New Roman"/>
          <w:spacing w:val="2"/>
          <w:lang w:eastAsia="zh-TW"/>
        </w:rPr>
      </w:pPr>
    </w:p>
    <w:p w:rsidR="0054457E" w:rsidRDefault="0054457E">
      <w:pPr>
        <w:rPr>
          <w:rFonts w:hAnsi="Century" w:cs="Times New Roman"/>
          <w:spacing w:val="2"/>
          <w:lang w:eastAsia="zh-TW"/>
        </w:rPr>
      </w:pPr>
    </w:p>
    <w:p w:rsidR="0054457E" w:rsidRPr="002557D4" w:rsidRDefault="003B5420" w:rsidP="00F1495A">
      <w:pPr>
        <w:jc w:val="center"/>
      </w:pPr>
      <w:r>
        <w:rPr>
          <w:rFonts w:hint="eastAsia"/>
        </w:rPr>
        <w:t>令和２</w:t>
      </w:r>
      <w:r w:rsidR="002557D4">
        <w:rPr>
          <w:rFonts w:hint="eastAsia"/>
        </w:rPr>
        <w:t>年度大阪府公立高等学校入学者選抜に係る調査書に記入する評定</w:t>
      </w:r>
      <w:r w:rsidR="0054457E">
        <w:rPr>
          <w:rFonts w:hint="eastAsia"/>
        </w:rPr>
        <w:t>について（通知）</w:t>
      </w:r>
    </w:p>
    <w:p w:rsidR="0054457E" w:rsidRPr="003873AC" w:rsidRDefault="0054457E">
      <w:pPr>
        <w:rPr>
          <w:rFonts w:hAnsi="Century" w:cs="Times New Roman"/>
          <w:spacing w:val="2"/>
        </w:rPr>
      </w:pPr>
    </w:p>
    <w:p w:rsidR="00D928D5" w:rsidRDefault="003B5420" w:rsidP="002557D4">
      <w:pPr>
        <w:jc w:val="both"/>
        <w:rPr>
          <w:rFonts w:hAnsi="Century"/>
          <w:color w:val="auto"/>
        </w:rPr>
      </w:pPr>
      <w:r>
        <w:rPr>
          <w:rFonts w:hAnsi="Century" w:cs="Times New Roman" w:hint="eastAsia"/>
          <w:spacing w:val="2"/>
        </w:rPr>
        <w:t xml:space="preserve">　令和元</w:t>
      </w:r>
      <w:r w:rsidR="002557D4">
        <w:rPr>
          <w:rFonts w:hAnsi="Century" w:cs="Times New Roman" w:hint="eastAsia"/>
          <w:spacing w:val="2"/>
        </w:rPr>
        <w:t>年10月</w:t>
      </w:r>
      <w:r w:rsidR="00095682">
        <w:rPr>
          <w:rFonts w:hAnsi="Century" w:cs="Times New Roman" w:hint="eastAsia"/>
          <w:spacing w:val="2"/>
        </w:rPr>
        <w:t>15</w:t>
      </w:r>
      <w:r w:rsidR="002557D4">
        <w:rPr>
          <w:rFonts w:hAnsi="Century" w:cs="Times New Roman" w:hint="eastAsia"/>
          <w:spacing w:val="2"/>
        </w:rPr>
        <w:t>日付け</w:t>
      </w:r>
      <w:r w:rsidR="002557D4" w:rsidRPr="002557D4">
        <w:rPr>
          <w:rFonts w:hAnsi="Century" w:hint="eastAsia"/>
          <w:color w:val="auto"/>
          <w:lang w:eastAsia="zh-CN"/>
        </w:rPr>
        <w:t>教</w:t>
      </w:r>
      <w:r w:rsidR="002557D4" w:rsidRPr="002557D4">
        <w:rPr>
          <w:rFonts w:hAnsi="Century" w:hint="eastAsia"/>
          <w:color w:val="auto"/>
        </w:rPr>
        <w:t>支</w:t>
      </w:r>
      <w:r w:rsidR="002557D4" w:rsidRPr="002557D4">
        <w:rPr>
          <w:rFonts w:hAnsi="Century" w:hint="eastAsia"/>
          <w:color w:val="auto"/>
          <w:lang w:eastAsia="zh-CN"/>
        </w:rPr>
        <w:t>第</w:t>
      </w:r>
      <w:r>
        <w:rPr>
          <w:rFonts w:hAnsi="Century" w:hint="eastAsia"/>
          <w:color w:val="auto"/>
        </w:rPr>
        <w:t>1875</w:t>
      </w:r>
      <w:r w:rsidR="002557D4" w:rsidRPr="002557D4">
        <w:rPr>
          <w:rFonts w:hAnsi="Century" w:hint="eastAsia"/>
          <w:color w:val="auto"/>
        </w:rPr>
        <w:t>号</w:t>
      </w:r>
      <w:r w:rsidR="002557D4">
        <w:rPr>
          <w:rFonts w:hAnsi="Century" w:hint="eastAsia"/>
          <w:color w:val="auto"/>
        </w:rPr>
        <w:t>で送付した</w:t>
      </w:r>
      <w:r>
        <w:rPr>
          <w:rFonts w:hAnsi="Century" w:hint="eastAsia"/>
          <w:color w:val="auto"/>
        </w:rPr>
        <w:t>令和２</w:t>
      </w:r>
      <w:r w:rsidR="00D03913">
        <w:rPr>
          <w:rFonts w:hAnsi="Century" w:hint="eastAsia"/>
          <w:color w:val="auto"/>
        </w:rPr>
        <w:t>年度大阪府公立高等学校入学者選抜</w:t>
      </w:r>
      <w:r w:rsidR="002557D4">
        <w:rPr>
          <w:rFonts w:hAnsi="Century" w:hint="eastAsia"/>
          <w:color w:val="auto"/>
        </w:rPr>
        <w:t>実施要項において「府内の国立及び私立中学校においては、必要に応じて府教育委員会と協議を行い、評定を定める。」としております</w:t>
      </w:r>
      <w:r w:rsidR="004E33D2">
        <w:rPr>
          <w:rFonts w:hAnsi="Century" w:hint="eastAsia"/>
          <w:color w:val="auto"/>
        </w:rPr>
        <w:t>。</w:t>
      </w:r>
    </w:p>
    <w:p w:rsidR="0054457E" w:rsidRDefault="00D928D5" w:rsidP="00D928D5">
      <w:pPr>
        <w:ind w:firstLineChars="100" w:firstLine="206"/>
        <w:jc w:val="both"/>
        <w:rPr>
          <w:rFonts w:hAnsi="Century"/>
          <w:color w:val="auto"/>
        </w:rPr>
      </w:pPr>
      <w:r>
        <w:rPr>
          <w:rFonts w:hAnsi="Century" w:hint="eastAsia"/>
          <w:color w:val="auto"/>
        </w:rPr>
        <w:t>つきましては、標記</w:t>
      </w:r>
      <w:r w:rsidR="004E33D2">
        <w:rPr>
          <w:rFonts w:hAnsi="Century" w:hint="eastAsia"/>
          <w:color w:val="auto"/>
        </w:rPr>
        <w:t>について</w:t>
      </w:r>
      <w:r w:rsidR="00373336">
        <w:rPr>
          <w:rFonts w:hAnsi="Century" w:hint="eastAsia"/>
          <w:color w:val="auto"/>
        </w:rPr>
        <w:t>下記</w:t>
      </w:r>
      <w:r w:rsidR="002557D4">
        <w:rPr>
          <w:rFonts w:hAnsi="Century" w:hint="eastAsia"/>
          <w:color w:val="auto"/>
        </w:rPr>
        <w:t>の</w:t>
      </w:r>
      <w:r w:rsidR="004E33D2">
        <w:rPr>
          <w:rFonts w:hAnsi="Century" w:hint="eastAsia"/>
          <w:color w:val="auto"/>
        </w:rPr>
        <w:t>とおり取り扱う</w:t>
      </w:r>
      <w:r>
        <w:rPr>
          <w:rFonts w:hAnsi="Century" w:hint="eastAsia"/>
          <w:color w:val="auto"/>
        </w:rPr>
        <w:t>こととしましたので、お知らせします</w:t>
      </w:r>
      <w:r w:rsidR="002557D4">
        <w:rPr>
          <w:rFonts w:hAnsi="Century" w:hint="eastAsia"/>
          <w:color w:val="auto"/>
        </w:rPr>
        <w:t>。</w:t>
      </w:r>
    </w:p>
    <w:p w:rsidR="00DB78D9" w:rsidRDefault="00D928D5" w:rsidP="002557D4">
      <w:pPr>
        <w:jc w:val="both"/>
        <w:rPr>
          <w:rFonts w:hAnsi="Century"/>
          <w:color w:val="auto"/>
        </w:rPr>
      </w:pPr>
      <w:r>
        <w:rPr>
          <w:rFonts w:hAnsi="Century" w:hint="eastAsia"/>
          <w:color w:val="auto"/>
        </w:rPr>
        <w:t xml:space="preserve">　なお、客観的な</w:t>
      </w:r>
      <w:r w:rsidR="003873AC">
        <w:rPr>
          <w:rFonts w:hAnsi="Century" w:hint="eastAsia"/>
          <w:color w:val="auto"/>
        </w:rPr>
        <w:t>資料をもとに協議いただく際の参考として、</w:t>
      </w:r>
      <w:r w:rsidR="002140F6">
        <w:rPr>
          <w:rFonts w:hAnsi="Century" w:hint="eastAsia"/>
          <w:color w:val="auto"/>
        </w:rPr>
        <w:t>府内公立中学校における令和２</w:t>
      </w:r>
      <w:r w:rsidR="00347BAB">
        <w:rPr>
          <w:rFonts w:hAnsi="Century" w:hint="eastAsia"/>
          <w:color w:val="auto"/>
        </w:rPr>
        <w:t>年度</w:t>
      </w:r>
      <w:r w:rsidR="005C6BB7">
        <w:rPr>
          <w:rFonts w:hAnsi="Century" w:hint="eastAsia"/>
          <w:color w:val="auto"/>
        </w:rPr>
        <w:t>入学者選抜の</w:t>
      </w:r>
      <w:bookmarkStart w:id="0" w:name="_GoBack"/>
      <w:bookmarkEnd w:id="0"/>
      <w:r>
        <w:rPr>
          <w:rFonts w:hAnsi="Century" w:hint="eastAsia"/>
          <w:color w:val="auto"/>
        </w:rPr>
        <w:t>評定平均の目安の求め方を添付します。</w:t>
      </w:r>
    </w:p>
    <w:p w:rsidR="00347BAB" w:rsidRDefault="00347BAB" w:rsidP="002557D4">
      <w:pPr>
        <w:jc w:val="both"/>
        <w:rPr>
          <w:rFonts w:hAnsi="Century"/>
          <w:color w:val="auto"/>
        </w:rPr>
      </w:pPr>
    </w:p>
    <w:p w:rsidR="00DB78D9" w:rsidRDefault="00DB78D9" w:rsidP="00DB78D9">
      <w:pPr>
        <w:pStyle w:val="a3"/>
      </w:pPr>
      <w:r>
        <w:rPr>
          <w:rFonts w:hint="eastAsia"/>
        </w:rPr>
        <w:t>記</w:t>
      </w:r>
    </w:p>
    <w:p w:rsidR="00E2463A" w:rsidRDefault="00E2463A" w:rsidP="002557D4">
      <w:pPr>
        <w:jc w:val="both"/>
        <w:rPr>
          <w:rFonts w:hAnsi="Century"/>
          <w:color w:val="auto"/>
        </w:rPr>
      </w:pPr>
    </w:p>
    <w:p w:rsidR="004E33D2" w:rsidRDefault="00AD6968" w:rsidP="002557D4">
      <w:pPr>
        <w:jc w:val="both"/>
        <w:rPr>
          <w:rFonts w:hAnsi="Century"/>
          <w:color w:val="auto"/>
        </w:rPr>
      </w:pPr>
      <w:r>
        <w:rPr>
          <w:rFonts w:hAnsi="Century" w:hint="eastAsia"/>
          <w:color w:val="auto"/>
        </w:rPr>
        <w:t xml:space="preserve">　１　</w:t>
      </w:r>
      <w:r w:rsidR="004E33D2">
        <w:rPr>
          <w:rFonts w:hAnsi="Century" w:hint="eastAsia"/>
          <w:color w:val="auto"/>
        </w:rPr>
        <w:t>第３学年の評定について</w:t>
      </w:r>
    </w:p>
    <w:p w:rsidR="003873AC" w:rsidRDefault="00D928D5" w:rsidP="003873AC">
      <w:pPr>
        <w:ind w:firstLineChars="200" w:firstLine="412"/>
        <w:jc w:val="both"/>
        <w:rPr>
          <w:rFonts w:hAnsi="Century"/>
          <w:color w:val="auto"/>
        </w:rPr>
      </w:pPr>
      <w:r>
        <w:rPr>
          <w:rFonts w:hAnsi="Century" w:hint="eastAsia"/>
          <w:color w:val="auto"/>
        </w:rPr>
        <w:t>ア　各選抜の調査書作成日に在籍</w:t>
      </w:r>
      <w:r w:rsidR="004E33D2">
        <w:rPr>
          <w:rFonts w:hAnsi="Century" w:hint="eastAsia"/>
          <w:color w:val="auto"/>
        </w:rPr>
        <w:t>する生徒全員の評定平均が</w:t>
      </w:r>
      <w:r>
        <w:rPr>
          <w:rFonts w:hAnsi="Century" w:hint="eastAsia"/>
          <w:color w:val="auto"/>
        </w:rPr>
        <w:t>府全体の評定平均±０．３</w:t>
      </w:r>
    </w:p>
    <w:p w:rsidR="004E33D2" w:rsidRDefault="00D928D5" w:rsidP="003873AC">
      <w:pPr>
        <w:ind w:firstLineChars="300" w:firstLine="618"/>
        <w:jc w:val="both"/>
        <w:rPr>
          <w:rFonts w:hAnsi="Century"/>
          <w:color w:val="auto"/>
        </w:rPr>
      </w:pPr>
      <w:r>
        <w:rPr>
          <w:rFonts w:hAnsi="Century" w:hint="eastAsia"/>
          <w:color w:val="auto"/>
        </w:rPr>
        <w:t>（</w:t>
      </w:r>
      <w:r w:rsidR="003B5420">
        <w:rPr>
          <w:rFonts w:hAnsi="Century" w:hint="eastAsia"/>
          <w:color w:val="auto"/>
        </w:rPr>
        <w:t>３．４９</w:t>
      </w:r>
      <w:r w:rsidR="004E33D2">
        <w:rPr>
          <w:rFonts w:hAnsi="Century" w:hint="eastAsia"/>
          <w:color w:val="auto"/>
        </w:rPr>
        <w:t>±０．３</w:t>
      </w:r>
      <w:r>
        <w:rPr>
          <w:rFonts w:hAnsi="Century" w:hint="eastAsia"/>
          <w:color w:val="auto"/>
        </w:rPr>
        <w:t>）</w:t>
      </w:r>
      <w:r w:rsidR="004E33D2">
        <w:rPr>
          <w:rFonts w:hAnsi="Century" w:hint="eastAsia"/>
          <w:color w:val="auto"/>
        </w:rPr>
        <w:t>内で確定できる場合、協議の必要はない。</w:t>
      </w:r>
    </w:p>
    <w:p w:rsidR="004E33D2" w:rsidRPr="00E729E7" w:rsidRDefault="004E33D2" w:rsidP="003873AC">
      <w:pPr>
        <w:ind w:leftChars="200" w:left="618" w:hangingChars="100" w:hanging="206"/>
        <w:jc w:val="both"/>
        <w:rPr>
          <w:rFonts w:hAnsi="Century" w:cs="Times New Roman"/>
          <w:spacing w:val="2"/>
        </w:rPr>
      </w:pPr>
      <w:r>
        <w:rPr>
          <w:rFonts w:hAnsi="Century" w:hint="eastAsia"/>
          <w:color w:val="auto"/>
        </w:rPr>
        <w:t xml:space="preserve">イ　</w:t>
      </w:r>
      <w:r w:rsidRPr="00973B3A">
        <w:rPr>
          <w:rFonts w:hAnsi="Century" w:hint="eastAsia"/>
          <w:color w:val="auto"/>
        </w:rPr>
        <w:t>客観的な資料に基づき、各学校が総合的に判断した結果</w:t>
      </w:r>
      <w:r w:rsidR="00373336">
        <w:rPr>
          <w:rFonts w:hAnsi="Century" w:hint="eastAsia"/>
          <w:color w:val="auto"/>
        </w:rPr>
        <w:t>、</w:t>
      </w:r>
      <w:r w:rsidR="003B5420">
        <w:rPr>
          <w:rFonts w:hAnsi="Century" w:hint="eastAsia"/>
          <w:color w:val="auto"/>
        </w:rPr>
        <w:t>府全体の評定平均±０．３（３．４９</w:t>
      </w:r>
      <w:r w:rsidR="00D928D5">
        <w:rPr>
          <w:rFonts w:hAnsi="Century" w:hint="eastAsia"/>
          <w:color w:val="auto"/>
        </w:rPr>
        <w:t>±０．３）</w:t>
      </w:r>
      <w:r>
        <w:rPr>
          <w:rFonts w:hAnsi="Century" w:hint="eastAsia"/>
          <w:color w:val="auto"/>
        </w:rPr>
        <w:t>内で確定することが妥当でないと判断した場合、大阪府教育委員会と協議を行う。</w:t>
      </w:r>
    </w:p>
    <w:p w:rsidR="00E2463A" w:rsidRDefault="00E2463A" w:rsidP="00E2463A">
      <w:pPr>
        <w:ind w:firstLineChars="200" w:firstLine="412"/>
        <w:jc w:val="both"/>
        <w:rPr>
          <w:rFonts w:hAnsi="Century"/>
          <w:color w:val="auto"/>
        </w:rPr>
      </w:pPr>
    </w:p>
    <w:p w:rsidR="004E33D2" w:rsidRPr="004E33D2" w:rsidRDefault="00E2463A" w:rsidP="004E33D2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２　</w:t>
      </w:r>
      <w:r w:rsidR="003873AC">
        <w:rPr>
          <w:rFonts w:hAnsi="Century" w:cs="Times New Roman" w:hint="eastAsia"/>
          <w:spacing w:val="2"/>
        </w:rPr>
        <w:t>第１学年、</w:t>
      </w:r>
      <w:r w:rsidR="004E33D2">
        <w:rPr>
          <w:rFonts w:hAnsi="Century" w:hint="eastAsia"/>
          <w:color w:val="auto"/>
        </w:rPr>
        <w:t>第２学年の評定について</w:t>
      </w:r>
    </w:p>
    <w:p w:rsidR="001A252B" w:rsidRPr="00A20F30" w:rsidRDefault="004E33D2" w:rsidP="003873AC">
      <w:pPr>
        <w:ind w:firstLineChars="300" w:firstLine="618"/>
      </w:pPr>
      <w:r>
        <w:rPr>
          <w:rFonts w:hAnsi="Century" w:hint="eastAsia"/>
          <w:color w:val="auto"/>
        </w:rPr>
        <w:t>各学校において適切に行う。</w:t>
      </w:r>
    </w:p>
    <w:p w:rsidR="001A252B" w:rsidRDefault="001A252B"/>
    <w:p w:rsidR="001A252B" w:rsidRDefault="001A252B">
      <w:pPr>
        <w:rPr>
          <w:rFonts w:hAnsi="Century" w:cs="Times New Roman"/>
          <w:spacing w:val="2"/>
        </w:rPr>
      </w:pPr>
    </w:p>
    <w:tbl>
      <w:tblPr>
        <w:tblpPr w:leftFromText="142" w:rightFromText="142" w:vertAnchor="text" w:horzAnchor="margin" w:tblpXSpec="right" w:tblpY="1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71"/>
      </w:tblGrid>
      <w:tr w:rsidR="002C4A0C" w:rsidRPr="00FA5E87" w:rsidTr="00DE6569">
        <w:trPr>
          <w:trHeight w:val="1698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0C" w:rsidRPr="00FA5E87" w:rsidRDefault="002C4A0C" w:rsidP="00DE656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pacing w:val="2"/>
              </w:rPr>
            </w:pPr>
            <w:r w:rsidRPr="00FA5E87">
              <w:rPr>
                <w:rFonts w:hint="eastAsia"/>
                <w:spacing w:val="2"/>
              </w:rPr>
              <w:t>【担　当】</w:t>
            </w:r>
          </w:p>
          <w:p w:rsidR="002C4A0C" w:rsidRPr="004D03E5" w:rsidRDefault="002C4A0C" w:rsidP="00DE6569">
            <w:pPr>
              <w:kinsoku w:val="0"/>
              <w:overflowPunct w:val="0"/>
              <w:autoSpaceDE w:val="0"/>
              <w:autoSpaceDN w:val="0"/>
              <w:spacing w:line="120" w:lineRule="exact"/>
              <w:jc w:val="center"/>
              <w:rPr>
                <w:spacing w:val="2"/>
              </w:rPr>
            </w:pPr>
          </w:p>
          <w:p w:rsidR="002C4A0C" w:rsidRDefault="002C4A0C" w:rsidP="00DE6569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3"/>
            </w:pPr>
            <w:r>
              <w:rPr>
                <w:rFonts w:hint="eastAsia"/>
              </w:rPr>
              <w:t>大阪府教育庁　教育振興室</w:t>
            </w:r>
          </w:p>
          <w:p w:rsidR="002C4A0C" w:rsidRDefault="002C4A0C" w:rsidP="00DE6569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3"/>
            </w:pPr>
            <w:r w:rsidRPr="00FA5E87"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　</w:t>
            </w:r>
            <w:r w:rsidRPr="00FA5E87">
              <w:rPr>
                <w:rFonts w:hint="eastAsia"/>
              </w:rPr>
              <w:t>学事グループ</w:t>
            </w:r>
            <w:r>
              <w:rPr>
                <w:rFonts w:hint="eastAsia"/>
              </w:rPr>
              <w:t xml:space="preserve"> </w:t>
            </w:r>
          </w:p>
          <w:p w:rsidR="002C4A0C" w:rsidRPr="00FA5E87" w:rsidRDefault="002C4A0C" w:rsidP="00DE6569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3"/>
              <w:rPr>
                <w:spacing w:val="2"/>
              </w:rPr>
            </w:pPr>
            <w:r>
              <w:rPr>
                <w:rFonts w:hint="eastAsia"/>
              </w:rPr>
              <w:t>担当　　竹田・林田</w:t>
            </w:r>
          </w:p>
          <w:p w:rsidR="002C4A0C" w:rsidRPr="00DB78D9" w:rsidRDefault="002C4A0C" w:rsidP="00DE6569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3"/>
              <w:rPr>
                <w:spacing w:val="2"/>
              </w:rPr>
            </w:pPr>
            <w:r w:rsidRPr="00FA5E87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  </w:t>
            </w:r>
            <w:r w:rsidRPr="00FA5E87">
              <w:rPr>
                <w:rFonts w:hint="eastAsia"/>
              </w:rPr>
              <w:t>06-</w:t>
            </w:r>
            <w:r>
              <w:rPr>
                <w:rFonts w:hint="eastAsia"/>
              </w:rPr>
              <w:t>6944-6887（直通</w:t>
            </w:r>
            <w:r w:rsidRPr="00FA5E87">
              <w:rPr>
                <w:rFonts w:hint="eastAsia"/>
              </w:rPr>
              <w:t>）</w:t>
            </w:r>
          </w:p>
        </w:tc>
      </w:tr>
    </w:tbl>
    <w:p w:rsidR="0054457E" w:rsidRPr="00511806" w:rsidRDefault="0054457E" w:rsidP="0005402D"/>
    <w:sectPr w:rsidR="0054457E" w:rsidRPr="00511806" w:rsidSect="00511806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DA" w:rsidRDefault="00D53DDA" w:rsidP="007F7E84">
      <w:r>
        <w:separator/>
      </w:r>
    </w:p>
  </w:endnote>
  <w:endnote w:type="continuationSeparator" w:id="0">
    <w:p w:rsidR="00D53DDA" w:rsidRDefault="00D53DDA" w:rsidP="007F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C3" w:rsidRDefault="008F14C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DA" w:rsidRDefault="00D53DD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3DDA" w:rsidRDefault="00D53DDA" w:rsidP="007F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C3" w:rsidRDefault="008F14C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E"/>
    <w:rsid w:val="00023D6C"/>
    <w:rsid w:val="00031F20"/>
    <w:rsid w:val="00035135"/>
    <w:rsid w:val="0005402D"/>
    <w:rsid w:val="00076C7C"/>
    <w:rsid w:val="00095682"/>
    <w:rsid w:val="00096B2F"/>
    <w:rsid w:val="000A4DC6"/>
    <w:rsid w:val="000F2341"/>
    <w:rsid w:val="00124B83"/>
    <w:rsid w:val="00162298"/>
    <w:rsid w:val="00163EE8"/>
    <w:rsid w:val="00176F11"/>
    <w:rsid w:val="001A252B"/>
    <w:rsid w:val="001A7FC1"/>
    <w:rsid w:val="001C14A5"/>
    <w:rsid w:val="001C2585"/>
    <w:rsid w:val="001C51C5"/>
    <w:rsid w:val="001D3693"/>
    <w:rsid w:val="001F6174"/>
    <w:rsid w:val="00206505"/>
    <w:rsid w:val="00206A6B"/>
    <w:rsid w:val="002140F6"/>
    <w:rsid w:val="00214950"/>
    <w:rsid w:val="002160B1"/>
    <w:rsid w:val="00223BDC"/>
    <w:rsid w:val="002438FB"/>
    <w:rsid w:val="002557D4"/>
    <w:rsid w:val="002C0463"/>
    <w:rsid w:val="002C4A0C"/>
    <w:rsid w:val="002D3EE9"/>
    <w:rsid w:val="002E6DB4"/>
    <w:rsid w:val="002F40E9"/>
    <w:rsid w:val="003353D4"/>
    <w:rsid w:val="003465C9"/>
    <w:rsid w:val="00347BAB"/>
    <w:rsid w:val="003713EA"/>
    <w:rsid w:val="00373336"/>
    <w:rsid w:val="00374EEA"/>
    <w:rsid w:val="00385E4B"/>
    <w:rsid w:val="003873AC"/>
    <w:rsid w:val="00396D93"/>
    <w:rsid w:val="003B1CF1"/>
    <w:rsid w:val="003B5420"/>
    <w:rsid w:val="003C26A9"/>
    <w:rsid w:val="003C55EB"/>
    <w:rsid w:val="003E7D8C"/>
    <w:rsid w:val="00434C5D"/>
    <w:rsid w:val="0044263D"/>
    <w:rsid w:val="00445138"/>
    <w:rsid w:val="00454A2F"/>
    <w:rsid w:val="00495461"/>
    <w:rsid w:val="004A4CB6"/>
    <w:rsid w:val="004A7C31"/>
    <w:rsid w:val="004D3013"/>
    <w:rsid w:val="004D6665"/>
    <w:rsid w:val="004E33D2"/>
    <w:rsid w:val="00511806"/>
    <w:rsid w:val="00517F98"/>
    <w:rsid w:val="005269DE"/>
    <w:rsid w:val="0053656A"/>
    <w:rsid w:val="0054457E"/>
    <w:rsid w:val="005466DA"/>
    <w:rsid w:val="00557060"/>
    <w:rsid w:val="005625AF"/>
    <w:rsid w:val="005737C6"/>
    <w:rsid w:val="0059244B"/>
    <w:rsid w:val="0059451C"/>
    <w:rsid w:val="005C3D7C"/>
    <w:rsid w:val="005C4FCB"/>
    <w:rsid w:val="005C6BB7"/>
    <w:rsid w:val="005D18B3"/>
    <w:rsid w:val="005D6777"/>
    <w:rsid w:val="005D7386"/>
    <w:rsid w:val="005F57EB"/>
    <w:rsid w:val="00600024"/>
    <w:rsid w:val="006038AD"/>
    <w:rsid w:val="006104AB"/>
    <w:rsid w:val="006128EE"/>
    <w:rsid w:val="00646FE8"/>
    <w:rsid w:val="006C1C05"/>
    <w:rsid w:val="006F08D4"/>
    <w:rsid w:val="006F1D12"/>
    <w:rsid w:val="007220D6"/>
    <w:rsid w:val="007434E4"/>
    <w:rsid w:val="00747E3E"/>
    <w:rsid w:val="0075603C"/>
    <w:rsid w:val="007A0F1C"/>
    <w:rsid w:val="007A341D"/>
    <w:rsid w:val="007B4D03"/>
    <w:rsid w:val="007F7E84"/>
    <w:rsid w:val="0080599F"/>
    <w:rsid w:val="008164C4"/>
    <w:rsid w:val="00822A59"/>
    <w:rsid w:val="00853A14"/>
    <w:rsid w:val="00866511"/>
    <w:rsid w:val="0087030C"/>
    <w:rsid w:val="008C1D14"/>
    <w:rsid w:val="008D2780"/>
    <w:rsid w:val="008E66D9"/>
    <w:rsid w:val="008F14C3"/>
    <w:rsid w:val="008F580E"/>
    <w:rsid w:val="0096454C"/>
    <w:rsid w:val="00973B3A"/>
    <w:rsid w:val="00992E56"/>
    <w:rsid w:val="00A0112F"/>
    <w:rsid w:val="00A07ADB"/>
    <w:rsid w:val="00A20F30"/>
    <w:rsid w:val="00A341FE"/>
    <w:rsid w:val="00A44155"/>
    <w:rsid w:val="00A46068"/>
    <w:rsid w:val="00A53818"/>
    <w:rsid w:val="00A6468E"/>
    <w:rsid w:val="00A80376"/>
    <w:rsid w:val="00AA3B4B"/>
    <w:rsid w:val="00AC5AAC"/>
    <w:rsid w:val="00AD0137"/>
    <w:rsid w:val="00AD6968"/>
    <w:rsid w:val="00AE0F1D"/>
    <w:rsid w:val="00AE48FD"/>
    <w:rsid w:val="00AF4CD4"/>
    <w:rsid w:val="00B122D3"/>
    <w:rsid w:val="00B12323"/>
    <w:rsid w:val="00B15B7E"/>
    <w:rsid w:val="00B51ADD"/>
    <w:rsid w:val="00B574A1"/>
    <w:rsid w:val="00B81377"/>
    <w:rsid w:val="00BA2200"/>
    <w:rsid w:val="00BF539C"/>
    <w:rsid w:val="00C0021A"/>
    <w:rsid w:val="00C0295B"/>
    <w:rsid w:val="00C16A55"/>
    <w:rsid w:val="00C46C96"/>
    <w:rsid w:val="00C63F68"/>
    <w:rsid w:val="00C77D3D"/>
    <w:rsid w:val="00C82667"/>
    <w:rsid w:val="00CA761C"/>
    <w:rsid w:val="00CB2C39"/>
    <w:rsid w:val="00CB5042"/>
    <w:rsid w:val="00CC174E"/>
    <w:rsid w:val="00CE0BE2"/>
    <w:rsid w:val="00CE29DA"/>
    <w:rsid w:val="00CE72B3"/>
    <w:rsid w:val="00D03913"/>
    <w:rsid w:val="00D147E4"/>
    <w:rsid w:val="00D311CD"/>
    <w:rsid w:val="00D428C0"/>
    <w:rsid w:val="00D4560D"/>
    <w:rsid w:val="00D53DDA"/>
    <w:rsid w:val="00D540DF"/>
    <w:rsid w:val="00D9016D"/>
    <w:rsid w:val="00D928D5"/>
    <w:rsid w:val="00DB17DD"/>
    <w:rsid w:val="00DB78D9"/>
    <w:rsid w:val="00DE6569"/>
    <w:rsid w:val="00E0022A"/>
    <w:rsid w:val="00E02675"/>
    <w:rsid w:val="00E03ABD"/>
    <w:rsid w:val="00E2463A"/>
    <w:rsid w:val="00E314FC"/>
    <w:rsid w:val="00E36E40"/>
    <w:rsid w:val="00E729E7"/>
    <w:rsid w:val="00E76397"/>
    <w:rsid w:val="00E96EEB"/>
    <w:rsid w:val="00EA461E"/>
    <w:rsid w:val="00EE2966"/>
    <w:rsid w:val="00EE34BC"/>
    <w:rsid w:val="00F041A4"/>
    <w:rsid w:val="00F1495A"/>
    <w:rsid w:val="00F230AF"/>
    <w:rsid w:val="00F348D2"/>
    <w:rsid w:val="00F409CA"/>
    <w:rsid w:val="00F41CEF"/>
    <w:rsid w:val="00F50478"/>
    <w:rsid w:val="00F61484"/>
    <w:rsid w:val="00F739F4"/>
    <w:rsid w:val="00F80928"/>
    <w:rsid w:val="00F87308"/>
    <w:rsid w:val="00FE288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126521"/>
  <w15:chartTrackingRefBased/>
  <w15:docId w15:val="{7F93B988-CCE4-4790-A393-051A6CA7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04AB"/>
    <w:pPr>
      <w:jc w:val="center"/>
    </w:pPr>
  </w:style>
  <w:style w:type="paragraph" w:styleId="a4">
    <w:name w:val="Closing"/>
    <w:basedOn w:val="a"/>
    <w:rsid w:val="006104AB"/>
    <w:pPr>
      <w:jc w:val="right"/>
    </w:pPr>
  </w:style>
  <w:style w:type="paragraph" w:styleId="a5">
    <w:name w:val="Balloon Text"/>
    <w:basedOn w:val="a"/>
    <w:semiHidden/>
    <w:rsid w:val="0016229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A80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0376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A80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037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H14選抜実施要項+手引+受領書 送付鑑</vt:lpstr>
      <vt:lpstr>H14選抜実施要項+手引+受領書 送付鑑</vt:lpstr>
    </vt:vector>
  </TitlesOfParts>
  <Company>大阪府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H14選抜実施要項+手引+受領書 送付鑑</dc:title>
  <dc:subject/>
  <dc:creator>高校教育課</dc:creator>
  <cp:keywords/>
  <cp:lastModifiedBy>竹田　公憲</cp:lastModifiedBy>
  <cp:revision>3</cp:revision>
  <cp:lastPrinted>2016-10-25T12:42:00Z</cp:lastPrinted>
  <dcterms:created xsi:type="dcterms:W3CDTF">2019-10-19T06:18:00Z</dcterms:created>
  <dcterms:modified xsi:type="dcterms:W3CDTF">2019-10-19T06:19:00Z</dcterms:modified>
</cp:coreProperties>
</file>