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90" w:rsidRDefault="00620990" w:rsidP="00620990">
      <w:pPr>
        <w:ind w:right="142"/>
        <w:jc w:val="right"/>
        <w:rPr>
          <w:rFonts w:asciiTheme="minorEastAsia" w:hAnsiTheme="minorEastAsia"/>
          <w:sz w:val="24"/>
        </w:rPr>
      </w:pPr>
      <w:bookmarkStart w:id="0" w:name="_GoBack"/>
      <w:bookmarkEnd w:id="0"/>
      <w:r>
        <w:rPr>
          <w:rFonts w:asciiTheme="minorEastAsia" w:hAnsiTheme="minorEastAsia" w:hint="eastAsia"/>
          <w:kern w:val="0"/>
          <w:sz w:val="24"/>
        </w:rPr>
        <w:t xml:space="preserve">　　　　</w:t>
      </w:r>
      <w:r w:rsidR="004B31A2" w:rsidRPr="005369CB">
        <w:rPr>
          <w:rFonts w:asciiTheme="minorEastAsia" w:hAnsiTheme="minorEastAsia" w:hint="eastAsia"/>
          <w:spacing w:val="200"/>
          <w:kern w:val="0"/>
          <w:sz w:val="24"/>
          <w:fitText w:val="2160" w:id="1936447232"/>
        </w:rPr>
        <w:t>事務連</w:t>
      </w:r>
      <w:r w:rsidR="004B31A2" w:rsidRPr="005369CB">
        <w:rPr>
          <w:rFonts w:asciiTheme="minorEastAsia" w:hAnsiTheme="minorEastAsia" w:hint="eastAsia"/>
          <w:kern w:val="0"/>
          <w:sz w:val="24"/>
          <w:fitText w:val="2160" w:id="1936447232"/>
        </w:rPr>
        <w:t>絡</w:t>
      </w:r>
    </w:p>
    <w:p w:rsidR="004B31A2" w:rsidRDefault="00EC1A0C" w:rsidP="00DC25CE">
      <w:pPr>
        <w:wordWrap w:val="0"/>
        <w:ind w:right="142"/>
        <w:jc w:val="right"/>
        <w:rPr>
          <w:rFonts w:asciiTheme="minorEastAsia" w:hAnsiTheme="minorEastAsia"/>
          <w:kern w:val="0"/>
          <w:sz w:val="24"/>
        </w:rPr>
      </w:pPr>
      <w:r>
        <w:rPr>
          <w:rFonts w:asciiTheme="minorEastAsia" w:hAnsiTheme="minorEastAsia" w:hint="eastAsia"/>
          <w:kern w:val="0"/>
          <w:sz w:val="24"/>
        </w:rPr>
        <w:t>平成31年</w:t>
      </w:r>
      <w:r w:rsidR="00620990">
        <w:rPr>
          <w:rFonts w:asciiTheme="minorEastAsia" w:hAnsiTheme="minorEastAsia" w:hint="eastAsia"/>
          <w:kern w:val="0"/>
          <w:sz w:val="24"/>
        </w:rPr>
        <w:t>３</w:t>
      </w:r>
      <w:r>
        <w:rPr>
          <w:rFonts w:asciiTheme="minorEastAsia" w:hAnsiTheme="minorEastAsia" w:hint="eastAsia"/>
          <w:kern w:val="0"/>
          <w:sz w:val="24"/>
        </w:rPr>
        <w:t>月</w:t>
      </w:r>
      <w:r w:rsidR="005369CB">
        <w:rPr>
          <w:rFonts w:asciiTheme="minorEastAsia" w:hAnsiTheme="minorEastAsia" w:hint="eastAsia"/>
          <w:kern w:val="0"/>
          <w:sz w:val="24"/>
        </w:rPr>
        <w:t>1</w:t>
      </w:r>
      <w:r w:rsidR="00D131D2">
        <w:rPr>
          <w:rFonts w:asciiTheme="minorEastAsia" w:hAnsiTheme="minorEastAsia" w:hint="eastAsia"/>
          <w:kern w:val="0"/>
          <w:sz w:val="24"/>
        </w:rPr>
        <w:t>3</w:t>
      </w:r>
      <w:r>
        <w:rPr>
          <w:rFonts w:asciiTheme="minorEastAsia" w:hAnsiTheme="minorEastAsia" w:hint="eastAsia"/>
          <w:kern w:val="0"/>
          <w:sz w:val="24"/>
        </w:rPr>
        <w:t>日</w:t>
      </w:r>
    </w:p>
    <w:p w:rsidR="00EC1A0C" w:rsidRDefault="00EC1A0C" w:rsidP="004B31A2">
      <w:pPr>
        <w:spacing w:line="0" w:lineRule="atLeast"/>
        <w:rPr>
          <w:rFonts w:asciiTheme="minorEastAsia" w:hAnsiTheme="minorEastAsia"/>
          <w:sz w:val="24"/>
        </w:rPr>
      </w:pPr>
    </w:p>
    <w:p w:rsidR="004B31A2" w:rsidRDefault="00A57C29" w:rsidP="00332404">
      <w:pPr>
        <w:ind w:firstLineChars="100" w:firstLine="240"/>
        <w:rPr>
          <w:rFonts w:asciiTheme="minorEastAsia" w:hAnsiTheme="minorEastAsia"/>
          <w:sz w:val="24"/>
        </w:rPr>
      </w:pPr>
      <w:r>
        <w:rPr>
          <w:rFonts w:asciiTheme="minorEastAsia" w:hAnsiTheme="minorEastAsia" w:hint="eastAsia"/>
          <w:sz w:val="24"/>
        </w:rPr>
        <w:t xml:space="preserve">都道府県消費者行政担当課　</w:t>
      </w:r>
      <w:r w:rsidR="00610D2B">
        <w:rPr>
          <w:rFonts w:asciiTheme="minorEastAsia" w:hAnsiTheme="minorEastAsia" w:hint="eastAsia"/>
          <w:sz w:val="24"/>
        </w:rPr>
        <w:t>消費者教育</w:t>
      </w:r>
      <w:r w:rsidR="004B31A2">
        <w:rPr>
          <w:rFonts w:asciiTheme="minorEastAsia" w:hAnsiTheme="minorEastAsia" w:hint="eastAsia"/>
          <w:sz w:val="24"/>
        </w:rPr>
        <w:t>担当</w:t>
      </w:r>
      <w:r w:rsidR="003B0B54">
        <w:rPr>
          <w:rFonts w:asciiTheme="minorEastAsia" w:hAnsiTheme="minorEastAsia" w:hint="eastAsia"/>
          <w:sz w:val="24"/>
        </w:rPr>
        <w:t>課長</w:t>
      </w:r>
      <w:r w:rsidR="004B31A2">
        <w:rPr>
          <w:rFonts w:asciiTheme="minorEastAsia" w:hAnsiTheme="minorEastAsia" w:hint="eastAsia"/>
          <w:sz w:val="24"/>
        </w:rPr>
        <w:t xml:space="preserve">　殿</w:t>
      </w:r>
    </w:p>
    <w:p w:rsidR="004B31A2" w:rsidRPr="00610D2B" w:rsidRDefault="004B31A2" w:rsidP="004B31A2">
      <w:pPr>
        <w:rPr>
          <w:rFonts w:asciiTheme="minorEastAsia" w:hAnsiTheme="minorEastAsia"/>
          <w:sz w:val="24"/>
        </w:rPr>
      </w:pPr>
    </w:p>
    <w:p w:rsidR="004B31A2" w:rsidRDefault="004B31A2" w:rsidP="00F47588">
      <w:pPr>
        <w:ind w:right="599"/>
        <w:jc w:val="right"/>
        <w:rPr>
          <w:rFonts w:asciiTheme="minorEastAsia" w:hAnsiTheme="minorEastAsia"/>
          <w:sz w:val="24"/>
        </w:rPr>
      </w:pPr>
      <w:r>
        <w:rPr>
          <w:rFonts w:asciiTheme="minorEastAsia" w:hAnsiTheme="minorEastAsia" w:hint="eastAsia"/>
          <w:sz w:val="24"/>
        </w:rPr>
        <w:t>消費者庁消費者教育</w:t>
      </w:r>
      <w:r>
        <w:rPr>
          <w:rFonts w:asciiTheme="minorEastAsia" w:hAnsiTheme="minorEastAsia"/>
          <w:sz w:val="24"/>
        </w:rPr>
        <w:t>・地方協力課</w:t>
      </w:r>
    </w:p>
    <w:p w:rsidR="004B31A2" w:rsidRDefault="004B31A2" w:rsidP="00F47588">
      <w:pPr>
        <w:wordWrap w:val="0"/>
        <w:ind w:right="599"/>
        <w:jc w:val="right"/>
        <w:rPr>
          <w:rFonts w:asciiTheme="minorEastAsia" w:hAnsiTheme="minorEastAsia"/>
          <w:sz w:val="24"/>
        </w:rPr>
      </w:pPr>
      <w:r>
        <w:rPr>
          <w:rFonts w:asciiTheme="minorEastAsia" w:hAnsiTheme="minorEastAsia" w:hint="eastAsia"/>
          <w:sz w:val="24"/>
        </w:rPr>
        <w:t>消費者教育推進室</w:t>
      </w:r>
      <w:r w:rsidR="00905E46">
        <w:rPr>
          <w:rFonts w:asciiTheme="minorEastAsia" w:hAnsiTheme="minorEastAsia" w:hint="eastAsia"/>
          <w:sz w:val="24"/>
        </w:rPr>
        <w:t>長　米山　眞梨子</w:t>
      </w:r>
    </w:p>
    <w:p w:rsidR="004B31A2" w:rsidRDefault="004B31A2" w:rsidP="008B52DB">
      <w:pPr>
        <w:ind w:right="-1"/>
        <w:jc w:val="center"/>
        <w:rPr>
          <w:rFonts w:asciiTheme="minorEastAsia" w:hAnsiTheme="minorEastAsia"/>
          <w:sz w:val="24"/>
        </w:rPr>
      </w:pPr>
    </w:p>
    <w:p w:rsidR="004B31A2" w:rsidRDefault="00A57C29" w:rsidP="008B52DB">
      <w:pPr>
        <w:jc w:val="center"/>
        <w:rPr>
          <w:rFonts w:asciiTheme="minorEastAsia" w:hAnsiTheme="minorEastAsia"/>
          <w:sz w:val="24"/>
        </w:rPr>
      </w:pPr>
      <w:r>
        <w:rPr>
          <w:rFonts w:asciiTheme="minorEastAsia" w:hAnsiTheme="minorEastAsia" w:hint="eastAsia"/>
          <w:sz w:val="24"/>
        </w:rPr>
        <w:t>消費者教育教材「社会への扉」</w:t>
      </w:r>
      <w:r w:rsidR="00DB5A3B">
        <w:rPr>
          <w:rFonts w:asciiTheme="minorEastAsia" w:hAnsiTheme="minorEastAsia" w:hint="eastAsia"/>
          <w:sz w:val="24"/>
        </w:rPr>
        <w:t>活用状況</w:t>
      </w:r>
      <w:r w:rsidR="008B52DB">
        <w:rPr>
          <w:rFonts w:asciiTheme="minorEastAsia" w:hAnsiTheme="minorEastAsia" w:hint="eastAsia"/>
          <w:sz w:val="24"/>
        </w:rPr>
        <w:t>について（</w:t>
      </w:r>
      <w:r w:rsidR="008C5CC5">
        <w:rPr>
          <w:rFonts w:asciiTheme="minorEastAsia" w:hAnsiTheme="minorEastAsia" w:hint="eastAsia"/>
          <w:sz w:val="24"/>
        </w:rPr>
        <w:t>依頼</w:t>
      </w:r>
      <w:r w:rsidR="004B31A2">
        <w:rPr>
          <w:rFonts w:asciiTheme="minorEastAsia" w:hAnsiTheme="minorEastAsia" w:hint="eastAsia"/>
          <w:sz w:val="24"/>
        </w:rPr>
        <w:t>）</w:t>
      </w:r>
    </w:p>
    <w:p w:rsidR="004B31A2" w:rsidRPr="00204B38" w:rsidRDefault="004B31A2" w:rsidP="004B31A2">
      <w:pPr>
        <w:rPr>
          <w:rFonts w:asciiTheme="minorEastAsia" w:hAnsiTheme="minorEastAsia"/>
          <w:sz w:val="24"/>
        </w:rPr>
      </w:pPr>
    </w:p>
    <w:p w:rsidR="004B31A2" w:rsidRPr="00EA5A8D" w:rsidRDefault="004B31A2" w:rsidP="004B31A2">
      <w:pPr>
        <w:spacing w:line="340" w:lineRule="exact"/>
        <w:rPr>
          <w:sz w:val="24"/>
          <w:szCs w:val="24"/>
        </w:rPr>
      </w:pPr>
      <w:r>
        <w:rPr>
          <w:rFonts w:asciiTheme="minorEastAsia" w:hAnsiTheme="minorEastAsia" w:hint="eastAsia"/>
          <w:sz w:val="24"/>
        </w:rPr>
        <w:t xml:space="preserve">　</w:t>
      </w:r>
      <w:r w:rsidRPr="00EA5A8D">
        <w:rPr>
          <w:rFonts w:hint="eastAsia"/>
          <w:sz w:val="24"/>
          <w:szCs w:val="24"/>
        </w:rPr>
        <w:t>平素よりお世話になっております。</w:t>
      </w:r>
    </w:p>
    <w:p w:rsidR="005C1137" w:rsidRPr="005C1137" w:rsidRDefault="004B31A2" w:rsidP="005C1137">
      <w:pPr>
        <w:spacing w:line="340" w:lineRule="exact"/>
        <w:ind w:firstLineChars="100" w:firstLine="240"/>
        <w:rPr>
          <w:rFonts w:asciiTheme="minorEastAsia" w:hAnsiTheme="minorEastAsia"/>
          <w:sz w:val="24"/>
          <w:szCs w:val="24"/>
        </w:rPr>
      </w:pPr>
      <w:r w:rsidRPr="00EA5A8D">
        <w:rPr>
          <w:rFonts w:hint="eastAsia"/>
          <w:sz w:val="24"/>
          <w:szCs w:val="24"/>
        </w:rPr>
        <w:t>消費者庁では、</w:t>
      </w:r>
      <w:r w:rsidR="00A20165">
        <w:rPr>
          <w:rFonts w:hint="eastAsia"/>
          <w:sz w:val="24"/>
          <w:szCs w:val="24"/>
        </w:rPr>
        <w:t>関係省庁と連携して</w:t>
      </w:r>
      <w:r w:rsidR="00A20165" w:rsidRPr="00A20165">
        <w:rPr>
          <w:rFonts w:asciiTheme="minorEastAsia" w:hAnsiTheme="minorEastAsia" w:hint="eastAsia"/>
          <w:sz w:val="24"/>
          <w:szCs w:val="24"/>
        </w:rPr>
        <w:t>、2018年度か</w:t>
      </w:r>
      <w:r w:rsidR="00A20165">
        <w:rPr>
          <w:rFonts w:asciiTheme="minorEastAsia" w:hAnsiTheme="minorEastAsia" w:hint="eastAsia"/>
          <w:sz w:val="24"/>
          <w:szCs w:val="24"/>
        </w:rPr>
        <w:t>ら2020年度の３年間を集中強化</w:t>
      </w:r>
      <w:r w:rsidR="00A15603">
        <w:rPr>
          <w:rFonts w:asciiTheme="minorEastAsia" w:hAnsiTheme="minorEastAsia" w:hint="eastAsia"/>
          <w:sz w:val="24"/>
          <w:szCs w:val="24"/>
        </w:rPr>
        <w:t>期間</w:t>
      </w:r>
      <w:r w:rsidR="00A20165">
        <w:rPr>
          <w:rFonts w:asciiTheme="minorEastAsia" w:hAnsiTheme="minorEastAsia" w:hint="eastAsia"/>
          <w:sz w:val="24"/>
          <w:szCs w:val="24"/>
        </w:rPr>
        <w:t>とする「若年者への消費者教育の推進に関するアクションプログラム」</w:t>
      </w:r>
      <w:r w:rsidR="005D36DE">
        <w:rPr>
          <w:rFonts w:asciiTheme="minorEastAsia" w:hAnsiTheme="minorEastAsia" w:hint="eastAsia"/>
          <w:sz w:val="24"/>
          <w:szCs w:val="24"/>
        </w:rPr>
        <w:t>（以下「アクションプログラム」という。）</w:t>
      </w:r>
      <w:r w:rsidR="00486668">
        <w:rPr>
          <w:rFonts w:asciiTheme="minorEastAsia" w:hAnsiTheme="minorEastAsia" w:hint="eastAsia"/>
          <w:sz w:val="24"/>
          <w:szCs w:val="24"/>
        </w:rPr>
        <w:t>に基づき</w:t>
      </w:r>
      <w:r w:rsidR="00A20165">
        <w:rPr>
          <w:rFonts w:asciiTheme="minorEastAsia" w:hAnsiTheme="minorEastAsia" w:hint="eastAsia"/>
          <w:sz w:val="24"/>
          <w:szCs w:val="24"/>
        </w:rPr>
        <w:t>、</w:t>
      </w:r>
      <w:r w:rsidR="00685FCF">
        <w:rPr>
          <w:rFonts w:asciiTheme="minorEastAsia" w:hAnsiTheme="minorEastAsia" w:hint="eastAsia"/>
          <w:sz w:val="24"/>
          <w:szCs w:val="24"/>
        </w:rPr>
        <w:t>実践的な消費者教育の取組の推進から、</w:t>
      </w:r>
      <w:r w:rsidR="00A44947">
        <w:rPr>
          <w:rFonts w:asciiTheme="minorEastAsia" w:hAnsiTheme="minorEastAsia" w:hint="eastAsia"/>
          <w:sz w:val="24"/>
          <w:szCs w:val="24"/>
        </w:rPr>
        <w:t>消費者教育教材「社会への扉」</w:t>
      </w:r>
      <w:r w:rsidR="0099799F">
        <w:rPr>
          <w:rFonts w:asciiTheme="minorEastAsia" w:hAnsiTheme="minorEastAsia" w:hint="eastAsia"/>
          <w:sz w:val="24"/>
          <w:szCs w:val="24"/>
        </w:rPr>
        <w:t>（以下「社会への扉」という。）</w:t>
      </w:r>
      <w:r w:rsidR="00A44947">
        <w:rPr>
          <w:rFonts w:asciiTheme="minorEastAsia" w:hAnsiTheme="minorEastAsia" w:hint="eastAsia"/>
          <w:sz w:val="24"/>
          <w:szCs w:val="24"/>
        </w:rPr>
        <w:t>の</w:t>
      </w:r>
      <w:r w:rsidR="005C1137">
        <w:rPr>
          <w:rFonts w:asciiTheme="minorEastAsia" w:hAnsiTheme="minorEastAsia" w:hint="eastAsia"/>
          <w:sz w:val="24"/>
          <w:szCs w:val="24"/>
        </w:rPr>
        <w:t>提供及び活用を推進しており、アクションプログラムでは、各年度において、各施策の進捗状況のフォローアップを行うこととされております。</w:t>
      </w:r>
    </w:p>
    <w:p w:rsidR="007420DF" w:rsidRDefault="0099799F" w:rsidP="005D36DE">
      <w:pPr>
        <w:spacing w:line="340" w:lineRule="exact"/>
        <w:ind w:firstLineChars="100" w:firstLine="240"/>
        <w:rPr>
          <w:sz w:val="24"/>
          <w:szCs w:val="24"/>
        </w:rPr>
      </w:pPr>
      <w:r>
        <w:rPr>
          <w:rFonts w:hint="eastAsia"/>
          <w:sz w:val="24"/>
          <w:szCs w:val="24"/>
        </w:rPr>
        <w:t>つきましては、</w:t>
      </w:r>
      <w:r w:rsidR="008C5CC5">
        <w:rPr>
          <w:rFonts w:hint="eastAsia"/>
          <w:sz w:val="24"/>
          <w:szCs w:val="24"/>
        </w:rPr>
        <w:t>標記のとおり、</w:t>
      </w:r>
      <w:r w:rsidR="003F49E1">
        <w:rPr>
          <w:rFonts w:hint="eastAsia"/>
          <w:sz w:val="24"/>
          <w:szCs w:val="24"/>
        </w:rPr>
        <w:t>「社会への扉」の平</w:t>
      </w:r>
      <w:r w:rsidR="003F49E1" w:rsidRPr="003F49E1">
        <w:rPr>
          <w:rFonts w:asciiTheme="minorEastAsia" w:hAnsiTheme="minorEastAsia" w:hint="eastAsia"/>
          <w:sz w:val="24"/>
          <w:szCs w:val="24"/>
        </w:rPr>
        <w:t>成30年</w:t>
      </w:r>
      <w:r w:rsidR="00DB5A3B">
        <w:rPr>
          <w:rFonts w:hint="eastAsia"/>
          <w:sz w:val="24"/>
          <w:szCs w:val="24"/>
        </w:rPr>
        <w:t>度の活用実績を把握したく、域内の高等学校等の活用状況</w:t>
      </w:r>
      <w:r w:rsidR="007420DF">
        <w:rPr>
          <w:rFonts w:hint="eastAsia"/>
          <w:sz w:val="24"/>
          <w:szCs w:val="24"/>
        </w:rPr>
        <w:t>について、別添</w:t>
      </w:r>
      <w:r w:rsidR="007D76A0">
        <w:rPr>
          <w:rFonts w:hint="eastAsia"/>
          <w:sz w:val="24"/>
          <w:szCs w:val="24"/>
        </w:rPr>
        <w:t>（</w:t>
      </w:r>
      <w:r w:rsidR="00D13D10">
        <w:rPr>
          <w:rFonts w:hint="eastAsia"/>
          <w:sz w:val="24"/>
          <w:szCs w:val="24"/>
        </w:rPr>
        <w:t>エクセルファイル</w:t>
      </w:r>
      <w:r w:rsidR="007D76A0">
        <w:rPr>
          <w:rFonts w:hint="eastAsia"/>
          <w:sz w:val="24"/>
          <w:szCs w:val="24"/>
        </w:rPr>
        <w:t>）</w:t>
      </w:r>
      <w:r w:rsidR="00DB5A3B">
        <w:rPr>
          <w:rFonts w:hint="eastAsia"/>
          <w:sz w:val="24"/>
          <w:szCs w:val="24"/>
        </w:rPr>
        <w:t>に</w:t>
      </w:r>
      <w:r w:rsidR="007420DF">
        <w:rPr>
          <w:rFonts w:hint="eastAsia"/>
          <w:sz w:val="24"/>
          <w:szCs w:val="24"/>
        </w:rPr>
        <w:t>ご回答いただき、４月５日（金）までに提出してください。</w:t>
      </w:r>
    </w:p>
    <w:p w:rsidR="00DB5A3B" w:rsidRDefault="002462AA" w:rsidP="004B31A2">
      <w:pPr>
        <w:spacing w:line="340" w:lineRule="exact"/>
        <w:rPr>
          <w:sz w:val="24"/>
          <w:szCs w:val="24"/>
        </w:rPr>
      </w:pPr>
      <w:r>
        <w:rPr>
          <w:rFonts w:hint="eastAsia"/>
          <w:sz w:val="24"/>
          <w:szCs w:val="24"/>
        </w:rPr>
        <w:t xml:space="preserve">　なお、</w:t>
      </w:r>
      <w:r w:rsidR="00205FA5">
        <w:rPr>
          <w:rFonts w:hint="eastAsia"/>
          <w:sz w:val="24"/>
          <w:szCs w:val="24"/>
        </w:rPr>
        <w:t>活用実績</w:t>
      </w:r>
      <w:r w:rsidR="00D5278F">
        <w:rPr>
          <w:rFonts w:hint="eastAsia"/>
          <w:sz w:val="24"/>
          <w:szCs w:val="24"/>
        </w:rPr>
        <w:t>については</w:t>
      </w:r>
      <w:r w:rsidR="00205FA5">
        <w:rPr>
          <w:rFonts w:hint="eastAsia"/>
          <w:sz w:val="24"/>
          <w:szCs w:val="24"/>
        </w:rPr>
        <w:t>、集計値の形で</w:t>
      </w:r>
      <w:r w:rsidR="00DB5A3B">
        <w:rPr>
          <w:rFonts w:hint="eastAsia"/>
          <w:sz w:val="24"/>
          <w:szCs w:val="24"/>
        </w:rPr>
        <w:t>公表</w:t>
      </w:r>
      <w:r w:rsidR="00205FA5">
        <w:rPr>
          <w:rFonts w:hint="eastAsia"/>
          <w:sz w:val="24"/>
          <w:szCs w:val="24"/>
        </w:rPr>
        <w:t>する場合がありますので、</w:t>
      </w:r>
      <w:r w:rsidR="005D36DE">
        <w:rPr>
          <w:rFonts w:hint="eastAsia"/>
          <w:sz w:val="24"/>
          <w:szCs w:val="24"/>
        </w:rPr>
        <w:t>ご了承</w:t>
      </w:r>
      <w:r w:rsidR="00205FA5">
        <w:rPr>
          <w:rFonts w:hint="eastAsia"/>
          <w:sz w:val="24"/>
          <w:szCs w:val="24"/>
        </w:rPr>
        <w:t>ください。</w:t>
      </w:r>
    </w:p>
    <w:p w:rsidR="007420DF" w:rsidRDefault="00DB5A3B" w:rsidP="007420DF">
      <w:pPr>
        <w:spacing w:line="340" w:lineRule="exact"/>
        <w:rPr>
          <w:sz w:val="24"/>
          <w:szCs w:val="24"/>
        </w:rPr>
      </w:pPr>
      <w:r>
        <w:rPr>
          <w:rFonts w:hint="eastAsia"/>
          <w:sz w:val="24"/>
          <w:szCs w:val="24"/>
        </w:rPr>
        <w:t xml:space="preserve">　</w:t>
      </w:r>
    </w:p>
    <w:p w:rsidR="006D39FD" w:rsidRDefault="006D39FD" w:rsidP="007420DF">
      <w:pPr>
        <w:spacing w:line="340" w:lineRule="exact"/>
        <w:rPr>
          <w:rFonts w:asciiTheme="minorEastAsia" w:hAnsiTheme="minorEastAsia"/>
          <w:sz w:val="24"/>
          <w:szCs w:val="24"/>
        </w:rPr>
      </w:pPr>
    </w:p>
    <w:p w:rsidR="00821DFA" w:rsidRDefault="007420DF" w:rsidP="007420DF">
      <w:pPr>
        <w:spacing w:line="340" w:lineRule="exact"/>
        <w:rPr>
          <w:rFonts w:asciiTheme="minorEastAsia" w:hAnsiTheme="minorEastAsia"/>
          <w:sz w:val="24"/>
          <w:szCs w:val="24"/>
        </w:rPr>
      </w:pPr>
      <w:r>
        <w:rPr>
          <w:rFonts w:asciiTheme="minorEastAsia" w:hAnsiTheme="minorEastAsia" w:hint="eastAsia"/>
          <w:sz w:val="24"/>
          <w:szCs w:val="24"/>
        </w:rPr>
        <w:t>【回答に当たっての留意事項】</w:t>
      </w:r>
    </w:p>
    <w:p w:rsidR="002462AA" w:rsidRDefault="00904BC9" w:rsidP="002462AA">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①</w:t>
      </w:r>
      <w:r w:rsidR="00A837AD">
        <w:rPr>
          <w:rFonts w:asciiTheme="minorEastAsia" w:hAnsiTheme="minorEastAsia" w:hint="eastAsia"/>
          <w:sz w:val="24"/>
          <w:szCs w:val="24"/>
        </w:rPr>
        <w:t xml:space="preserve">　</w:t>
      </w:r>
      <w:r w:rsidR="007D76A0" w:rsidRPr="00904BC9">
        <w:rPr>
          <w:rFonts w:asciiTheme="minorEastAsia" w:hAnsiTheme="minorEastAsia" w:hint="eastAsia"/>
          <w:sz w:val="24"/>
          <w:szCs w:val="24"/>
        </w:rPr>
        <w:t>「授業実施日」</w:t>
      </w:r>
      <w:r w:rsidR="007C0980">
        <w:rPr>
          <w:rFonts w:asciiTheme="minorEastAsia" w:hAnsiTheme="minorEastAsia" w:hint="eastAsia"/>
          <w:sz w:val="24"/>
          <w:szCs w:val="24"/>
        </w:rPr>
        <w:t>について</w:t>
      </w:r>
      <w:r w:rsidR="00FE1036">
        <w:rPr>
          <w:rFonts w:asciiTheme="minorEastAsia" w:hAnsiTheme="minorEastAsia" w:hint="eastAsia"/>
          <w:sz w:val="24"/>
          <w:szCs w:val="24"/>
        </w:rPr>
        <w:t>、授業を行った教科等及び学年</w:t>
      </w:r>
      <w:r w:rsidR="007C0980">
        <w:rPr>
          <w:rFonts w:asciiTheme="minorEastAsia" w:hAnsiTheme="minorEastAsia" w:hint="eastAsia"/>
          <w:sz w:val="24"/>
          <w:szCs w:val="24"/>
        </w:rPr>
        <w:t>の</w:t>
      </w:r>
      <w:r w:rsidR="00FE1036">
        <w:rPr>
          <w:rFonts w:asciiTheme="minorEastAsia" w:hAnsiTheme="minorEastAsia" w:hint="eastAsia"/>
          <w:sz w:val="24"/>
          <w:szCs w:val="24"/>
        </w:rPr>
        <w:t>欄</w:t>
      </w:r>
      <w:r w:rsidR="007C0980">
        <w:rPr>
          <w:rFonts w:asciiTheme="minorEastAsia" w:hAnsiTheme="minorEastAsia" w:hint="eastAsia"/>
          <w:sz w:val="24"/>
          <w:szCs w:val="24"/>
        </w:rPr>
        <w:t>に「〇月〇日」と実施日を</w:t>
      </w:r>
      <w:r w:rsidR="007D76A0" w:rsidRPr="00904BC9">
        <w:rPr>
          <w:rFonts w:asciiTheme="minorEastAsia" w:hAnsiTheme="minorEastAsia" w:hint="eastAsia"/>
          <w:sz w:val="24"/>
          <w:szCs w:val="24"/>
        </w:rPr>
        <w:t>記入</w:t>
      </w:r>
      <w:r w:rsidR="00A837AD" w:rsidRPr="00904BC9">
        <w:rPr>
          <w:rFonts w:asciiTheme="minorEastAsia" w:hAnsiTheme="minorEastAsia" w:hint="eastAsia"/>
          <w:sz w:val="24"/>
          <w:szCs w:val="24"/>
        </w:rPr>
        <w:t>してください。</w:t>
      </w:r>
    </w:p>
    <w:p w:rsidR="00904BC9" w:rsidRPr="00904BC9" w:rsidRDefault="00904BC9" w:rsidP="00904BC9">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②　</w:t>
      </w:r>
      <w:r w:rsidR="007C0980">
        <w:rPr>
          <w:rFonts w:asciiTheme="minorEastAsia" w:hAnsiTheme="minorEastAsia" w:hint="eastAsia"/>
          <w:sz w:val="24"/>
          <w:szCs w:val="24"/>
        </w:rPr>
        <w:t>高等学校等から当庁に直接提供依頼があったものを追記しておりますので、併せて、実施日をご確認ください。</w:t>
      </w:r>
    </w:p>
    <w:p w:rsidR="007C0980" w:rsidRDefault="007D76A0" w:rsidP="008901F7">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③　</w:t>
      </w:r>
      <w:r w:rsidR="007C0980">
        <w:rPr>
          <w:rFonts w:asciiTheme="minorEastAsia" w:hAnsiTheme="minorEastAsia" w:hint="eastAsia"/>
          <w:sz w:val="24"/>
          <w:szCs w:val="24"/>
        </w:rPr>
        <w:t>「社会への扉」を活用していない場合で、「社会への扉」以外の消費者教育教材を活用された場合は</w:t>
      </w:r>
      <w:r>
        <w:rPr>
          <w:rFonts w:asciiTheme="minorEastAsia" w:hAnsiTheme="minorEastAsia" w:hint="eastAsia"/>
          <w:sz w:val="24"/>
          <w:szCs w:val="24"/>
        </w:rPr>
        <w:t>、</w:t>
      </w:r>
      <w:r w:rsidR="00904BC9">
        <w:rPr>
          <w:rFonts w:asciiTheme="minorEastAsia" w:hAnsiTheme="minorEastAsia" w:hint="eastAsia"/>
          <w:sz w:val="24"/>
          <w:szCs w:val="24"/>
        </w:rPr>
        <w:t>上記①</w:t>
      </w:r>
      <w:r w:rsidR="007C0980">
        <w:rPr>
          <w:rFonts w:asciiTheme="minorEastAsia" w:hAnsiTheme="minorEastAsia" w:hint="eastAsia"/>
          <w:sz w:val="24"/>
          <w:szCs w:val="24"/>
        </w:rPr>
        <w:t>と同様に記入ください。</w:t>
      </w:r>
    </w:p>
    <w:p w:rsidR="00B80B25" w:rsidRDefault="00C657DB" w:rsidP="00C657DB">
      <w:pPr>
        <w:spacing w:line="34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また</w:t>
      </w:r>
      <w:r w:rsidR="007C0980">
        <w:rPr>
          <w:rFonts w:asciiTheme="minorEastAsia" w:hAnsiTheme="minorEastAsia" w:hint="eastAsia"/>
          <w:sz w:val="24"/>
          <w:szCs w:val="24"/>
        </w:rPr>
        <w:t>、</w:t>
      </w:r>
      <w:r w:rsidR="00904BC9">
        <w:rPr>
          <w:rFonts w:asciiTheme="minorEastAsia" w:hAnsiTheme="minorEastAsia" w:hint="eastAsia"/>
          <w:sz w:val="24"/>
          <w:szCs w:val="24"/>
        </w:rPr>
        <w:t>備考欄に教材名の記入</w:t>
      </w:r>
      <w:r w:rsidR="007C0980">
        <w:rPr>
          <w:rFonts w:asciiTheme="minorEastAsia" w:hAnsiTheme="minorEastAsia" w:hint="eastAsia"/>
          <w:sz w:val="24"/>
          <w:szCs w:val="24"/>
        </w:rPr>
        <w:t>の上、</w:t>
      </w:r>
      <w:r w:rsidR="00904BC9">
        <w:rPr>
          <w:rFonts w:asciiTheme="minorEastAsia" w:hAnsiTheme="minorEastAsia" w:hint="eastAsia"/>
          <w:sz w:val="24"/>
          <w:szCs w:val="24"/>
        </w:rPr>
        <w:t>「高校名」のセルを黄色に変更してください</w:t>
      </w:r>
      <w:r w:rsidR="00205FA5">
        <w:rPr>
          <w:rFonts w:asciiTheme="minorEastAsia" w:hAnsiTheme="minorEastAsia" w:hint="eastAsia"/>
          <w:sz w:val="24"/>
          <w:szCs w:val="24"/>
        </w:rPr>
        <w:t>。</w:t>
      </w:r>
    </w:p>
    <w:p w:rsidR="00205FA5" w:rsidRDefault="00205FA5" w:rsidP="008901F7">
      <w:pPr>
        <w:spacing w:line="3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4B31A2" w:rsidRPr="008901F7" w:rsidRDefault="002462AA" w:rsidP="008901F7">
      <w:pPr>
        <w:spacing w:line="340" w:lineRule="exact"/>
        <w:ind w:left="240" w:hangingChars="100" w:hanging="240"/>
        <w:jc w:val="right"/>
        <w:rPr>
          <w:rFonts w:asciiTheme="minorEastAsia" w:hAnsiTheme="minorEastAsia"/>
          <w:sz w:val="24"/>
          <w:szCs w:val="24"/>
        </w:rPr>
      </w:pPr>
      <w:r w:rsidRPr="008901F7">
        <w:rPr>
          <w:rFonts w:asciiTheme="minorEastAsia" w:hAnsiTheme="minorEastAsia" w:hint="eastAsia"/>
          <w:sz w:val="24"/>
          <w:szCs w:val="24"/>
        </w:rPr>
        <w:t>以</w:t>
      </w:r>
      <w:r w:rsidR="00054C5F" w:rsidRPr="008901F7">
        <w:rPr>
          <w:rFonts w:asciiTheme="minorEastAsia" w:hAnsiTheme="minorEastAsia" w:hint="eastAsia"/>
          <w:sz w:val="24"/>
          <w:szCs w:val="24"/>
        </w:rPr>
        <w:t xml:space="preserve">　</w:t>
      </w:r>
      <w:r w:rsidR="004B31A2" w:rsidRPr="008901F7">
        <w:rPr>
          <w:rFonts w:asciiTheme="minorEastAsia" w:hAnsiTheme="minorEastAsia" w:hint="eastAsia"/>
          <w:sz w:val="24"/>
          <w:szCs w:val="24"/>
        </w:rPr>
        <w:t>上</w:t>
      </w:r>
    </w:p>
    <w:p w:rsidR="008901F7" w:rsidRPr="002462AA" w:rsidRDefault="008901F7" w:rsidP="002462AA">
      <w:pPr>
        <w:spacing w:line="340" w:lineRule="exact"/>
        <w:jc w:val="right"/>
        <w:rPr>
          <w:sz w:val="24"/>
          <w:szCs w:val="24"/>
        </w:rPr>
      </w:pPr>
    </w:p>
    <w:p w:rsidR="004B31A2" w:rsidRPr="008B3838" w:rsidRDefault="004B31A2" w:rsidP="00821DFA">
      <w:pPr>
        <w:pStyle w:val="a3"/>
        <w:ind w:firstLineChars="2400" w:firstLine="4800"/>
        <w:jc w:val="left"/>
        <w:rPr>
          <w:sz w:val="22"/>
        </w:rPr>
      </w:pPr>
      <w:r>
        <w:rPr>
          <w:noProof/>
        </w:rPr>
        <mc:AlternateContent>
          <mc:Choice Requires="wps">
            <w:drawing>
              <wp:anchor distT="0" distB="0" distL="114300" distR="114300" simplePos="0" relativeHeight="251659264" behindDoc="0" locked="0" layoutInCell="1" allowOverlap="1" wp14:anchorId="76AFCFEB" wp14:editId="51C86E8B">
                <wp:simplePos x="0" y="0"/>
                <wp:positionH relativeFrom="margin">
                  <wp:posOffset>2951538</wp:posOffset>
                </wp:positionH>
                <wp:positionV relativeFrom="paragraph">
                  <wp:posOffset>7257</wp:posOffset>
                </wp:positionV>
                <wp:extent cx="2427514" cy="733245"/>
                <wp:effectExtent l="0" t="0" r="1143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514" cy="7332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291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2.4pt;margin-top:.55pt;width:191.1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">
                <v:textbox inset="5.85pt,.7pt,5.85pt,.7pt"/>
                <w10:wrap anchorx="margin"/>
              </v:shape>
            </w:pict>
          </mc:Fallback>
        </mc:AlternateContent>
      </w:r>
      <w:r w:rsidRPr="008B3838">
        <w:rPr>
          <w:rFonts w:hint="eastAsia"/>
          <w:sz w:val="22"/>
        </w:rPr>
        <w:t>【連絡先】</w:t>
      </w:r>
    </w:p>
    <w:p w:rsidR="004B31A2" w:rsidRDefault="004B31A2" w:rsidP="00821DFA">
      <w:pPr>
        <w:spacing w:line="240" w:lineRule="exact"/>
        <w:ind w:rightChars="21" w:right="44" w:firstLineChars="2300" w:firstLine="4830"/>
        <w:rPr>
          <w:rFonts w:ascii="ＭＳ Ｐ明朝" w:eastAsia="ＭＳ Ｐ明朝" w:hAnsi="ＭＳ Ｐ明朝" w:cs="Times New Roman"/>
        </w:rPr>
      </w:pPr>
      <w:r w:rsidRPr="008B3838">
        <w:rPr>
          <w:rFonts w:ascii="ＭＳ Ｐ明朝" w:eastAsia="ＭＳ Ｐ明朝" w:hAnsi="ＭＳ Ｐ明朝" w:cs="Times New Roman" w:hint="eastAsia"/>
        </w:rPr>
        <w:t>消費者庁消費者教育</w:t>
      </w:r>
      <w:r w:rsidRPr="008B3838">
        <w:rPr>
          <w:rFonts w:ascii="ＭＳ Ｐ明朝" w:eastAsia="ＭＳ Ｐ明朝" w:hAnsi="ＭＳ Ｐ明朝" w:cs="Times New Roman"/>
        </w:rPr>
        <w:t>・地方協力課</w:t>
      </w:r>
    </w:p>
    <w:p w:rsidR="004B31A2" w:rsidRDefault="004B31A2" w:rsidP="00821DFA">
      <w:pPr>
        <w:spacing w:line="240" w:lineRule="exact"/>
        <w:ind w:leftChars="1800" w:left="3780" w:rightChars="21" w:right="44" w:firstLineChars="500" w:firstLine="1050"/>
        <w:rPr>
          <w:rFonts w:ascii="ＭＳ Ｐ明朝" w:eastAsia="ＭＳ Ｐ明朝" w:hAnsi="ＭＳ Ｐ明朝" w:cs="Times New Roman"/>
        </w:rPr>
      </w:pPr>
      <w:r>
        <w:rPr>
          <w:rFonts w:ascii="ＭＳ Ｐ明朝" w:eastAsia="ＭＳ Ｐ明朝" w:hAnsi="ＭＳ Ｐ明朝" w:cs="Times New Roman" w:hint="eastAsia"/>
        </w:rPr>
        <w:t>消費者教育推進室</w:t>
      </w:r>
      <w:r w:rsidRPr="008B3838">
        <w:rPr>
          <w:rFonts w:ascii="ＭＳ Ｐ明朝" w:eastAsia="ＭＳ Ｐ明朝" w:hAnsi="ＭＳ Ｐ明朝" w:cs="Times New Roman" w:hint="eastAsia"/>
        </w:rPr>
        <w:t xml:space="preserve"> 　担当：</w:t>
      </w:r>
      <w:r w:rsidR="007C0980">
        <w:rPr>
          <w:rFonts w:ascii="ＭＳ Ｐ明朝" w:eastAsia="ＭＳ Ｐ明朝" w:hAnsi="ＭＳ Ｐ明朝" w:cs="Times New Roman" w:hint="eastAsia"/>
        </w:rPr>
        <w:t>山田、</w:t>
      </w:r>
      <w:r w:rsidRPr="00D75A5D">
        <w:rPr>
          <w:rFonts w:ascii="ＭＳ Ｐ明朝" w:eastAsia="ＭＳ Ｐ明朝" w:hAnsi="ＭＳ Ｐ明朝" w:cs="Times New Roman" w:hint="eastAsia"/>
        </w:rPr>
        <w:t>吉井</w:t>
      </w:r>
    </w:p>
    <w:p w:rsidR="00E62BFE" w:rsidRPr="004B31A2" w:rsidRDefault="004B31A2" w:rsidP="00821DFA">
      <w:pPr>
        <w:spacing w:line="240" w:lineRule="exact"/>
        <w:ind w:leftChars="1800" w:left="3780" w:rightChars="21" w:right="44" w:firstLineChars="500" w:firstLine="1050"/>
        <w:rPr>
          <w:rFonts w:ascii="ＭＳ Ｐ明朝" w:eastAsia="ＭＳ Ｐ明朝" w:hAnsi="ＭＳ Ｐ明朝" w:cs="Times New Roman"/>
        </w:rPr>
      </w:pPr>
      <w:r>
        <w:rPr>
          <w:rFonts w:ascii="ＭＳ Ｐ明朝" w:eastAsia="ＭＳ Ｐ明朝" w:hAnsi="ＭＳ Ｐ明朝" w:cs="Times New Roman" w:hint="eastAsia"/>
        </w:rPr>
        <w:t>電話03-3507-9149（直通）</w:t>
      </w:r>
    </w:p>
    <w:sectPr w:rsidR="00E62BFE" w:rsidRPr="004B31A2" w:rsidSect="00EB605D">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4D" w:rsidRDefault="00571B4D" w:rsidP="00610D2B">
      <w:r>
        <w:separator/>
      </w:r>
    </w:p>
  </w:endnote>
  <w:endnote w:type="continuationSeparator" w:id="0">
    <w:p w:rsidR="00571B4D" w:rsidRDefault="00571B4D" w:rsidP="006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4D" w:rsidRDefault="00571B4D" w:rsidP="00610D2B">
      <w:r>
        <w:separator/>
      </w:r>
    </w:p>
  </w:footnote>
  <w:footnote w:type="continuationSeparator" w:id="0">
    <w:p w:rsidR="00571B4D" w:rsidRDefault="00571B4D" w:rsidP="00610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4D" w:rsidRDefault="00571B4D" w:rsidP="00884A49">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A2"/>
    <w:rsid w:val="000477CD"/>
    <w:rsid w:val="00054C5F"/>
    <w:rsid w:val="00096BD3"/>
    <w:rsid w:val="000A3FDA"/>
    <w:rsid w:val="000D0989"/>
    <w:rsid w:val="000D252A"/>
    <w:rsid w:val="001170C7"/>
    <w:rsid w:val="0013457A"/>
    <w:rsid w:val="001369C9"/>
    <w:rsid w:val="00140247"/>
    <w:rsid w:val="00195DC0"/>
    <w:rsid w:val="001A0BCB"/>
    <w:rsid w:val="00204B38"/>
    <w:rsid w:val="00205FA5"/>
    <w:rsid w:val="002462AA"/>
    <w:rsid w:val="002703B3"/>
    <w:rsid w:val="002E61B6"/>
    <w:rsid w:val="002F28DE"/>
    <w:rsid w:val="00310FD4"/>
    <w:rsid w:val="00323C06"/>
    <w:rsid w:val="00332404"/>
    <w:rsid w:val="003577AB"/>
    <w:rsid w:val="003958EC"/>
    <w:rsid w:val="003B0B54"/>
    <w:rsid w:val="003D21D2"/>
    <w:rsid w:val="003F49E1"/>
    <w:rsid w:val="00432B0D"/>
    <w:rsid w:val="00457588"/>
    <w:rsid w:val="004728A9"/>
    <w:rsid w:val="00486668"/>
    <w:rsid w:val="00497119"/>
    <w:rsid w:val="004A2233"/>
    <w:rsid w:val="004B31A2"/>
    <w:rsid w:val="004C77C4"/>
    <w:rsid w:val="004E42C5"/>
    <w:rsid w:val="00510C74"/>
    <w:rsid w:val="005369CB"/>
    <w:rsid w:val="00567B10"/>
    <w:rsid w:val="00571B4D"/>
    <w:rsid w:val="005926C6"/>
    <w:rsid w:val="00593BE1"/>
    <w:rsid w:val="005C1137"/>
    <w:rsid w:val="005D36DE"/>
    <w:rsid w:val="005E1785"/>
    <w:rsid w:val="00610D2B"/>
    <w:rsid w:val="00620990"/>
    <w:rsid w:val="0063550F"/>
    <w:rsid w:val="00636A31"/>
    <w:rsid w:val="00650732"/>
    <w:rsid w:val="00664672"/>
    <w:rsid w:val="00685FCF"/>
    <w:rsid w:val="006D39FD"/>
    <w:rsid w:val="006D412A"/>
    <w:rsid w:val="00726EE8"/>
    <w:rsid w:val="007420DF"/>
    <w:rsid w:val="00746412"/>
    <w:rsid w:val="00756B68"/>
    <w:rsid w:val="007C0980"/>
    <w:rsid w:val="007D76A0"/>
    <w:rsid w:val="007F43CD"/>
    <w:rsid w:val="008124C5"/>
    <w:rsid w:val="00821DFA"/>
    <w:rsid w:val="00835517"/>
    <w:rsid w:val="00884A49"/>
    <w:rsid w:val="00884D34"/>
    <w:rsid w:val="008901F7"/>
    <w:rsid w:val="0089288B"/>
    <w:rsid w:val="008B52DB"/>
    <w:rsid w:val="008C5CC5"/>
    <w:rsid w:val="008F310A"/>
    <w:rsid w:val="00904BC9"/>
    <w:rsid w:val="00905E46"/>
    <w:rsid w:val="00931DD2"/>
    <w:rsid w:val="0099799F"/>
    <w:rsid w:val="009D2903"/>
    <w:rsid w:val="009E4ED3"/>
    <w:rsid w:val="00A00494"/>
    <w:rsid w:val="00A035B4"/>
    <w:rsid w:val="00A13145"/>
    <w:rsid w:val="00A15603"/>
    <w:rsid w:val="00A20165"/>
    <w:rsid w:val="00A44947"/>
    <w:rsid w:val="00A53184"/>
    <w:rsid w:val="00A57C29"/>
    <w:rsid w:val="00A61488"/>
    <w:rsid w:val="00A663F5"/>
    <w:rsid w:val="00A837AD"/>
    <w:rsid w:val="00A90AB2"/>
    <w:rsid w:val="00AA049C"/>
    <w:rsid w:val="00AB6EB4"/>
    <w:rsid w:val="00AC6DA6"/>
    <w:rsid w:val="00AF029E"/>
    <w:rsid w:val="00B60E0A"/>
    <w:rsid w:val="00B80B25"/>
    <w:rsid w:val="00BB2F7D"/>
    <w:rsid w:val="00C04D1F"/>
    <w:rsid w:val="00C143FB"/>
    <w:rsid w:val="00C20B79"/>
    <w:rsid w:val="00C31EB0"/>
    <w:rsid w:val="00C335FC"/>
    <w:rsid w:val="00C45623"/>
    <w:rsid w:val="00C54277"/>
    <w:rsid w:val="00C57754"/>
    <w:rsid w:val="00C57778"/>
    <w:rsid w:val="00C602A0"/>
    <w:rsid w:val="00C60F38"/>
    <w:rsid w:val="00C657DB"/>
    <w:rsid w:val="00C72104"/>
    <w:rsid w:val="00C84B55"/>
    <w:rsid w:val="00C90828"/>
    <w:rsid w:val="00D131D2"/>
    <w:rsid w:val="00D13D10"/>
    <w:rsid w:val="00D5278F"/>
    <w:rsid w:val="00D54ECE"/>
    <w:rsid w:val="00D76690"/>
    <w:rsid w:val="00D9321C"/>
    <w:rsid w:val="00DB5A3B"/>
    <w:rsid w:val="00DB746A"/>
    <w:rsid w:val="00DC25CE"/>
    <w:rsid w:val="00DD7036"/>
    <w:rsid w:val="00DF1B3C"/>
    <w:rsid w:val="00DF1EC2"/>
    <w:rsid w:val="00E13966"/>
    <w:rsid w:val="00E3302D"/>
    <w:rsid w:val="00E62BFE"/>
    <w:rsid w:val="00E74C93"/>
    <w:rsid w:val="00EA0E05"/>
    <w:rsid w:val="00EA1D07"/>
    <w:rsid w:val="00EB2D68"/>
    <w:rsid w:val="00EB605D"/>
    <w:rsid w:val="00EC1A0C"/>
    <w:rsid w:val="00EC5EE8"/>
    <w:rsid w:val="00EF2715"/>
    <w:rsid w:val="00F46BF2"/>
    <w:rsid w:val="00F47588"/>
    <w:rsid w:val="00F51B73"/>
    <w:rsid w:val="00F54CBC"/>
    <w:rsid w:val="00F705A3"/>
    <w:rsid w:val="00F90B84"/>
    <w:rsid w:val="00FD4447"/>
    <w:rsid w:val="00FE1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3910947A-3067-43AC-A474-748F091E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4B31A2"/>
    <w:pPr>
      <w:jc w:val="right"/>
    </w:pPr>
    <w:rPr>
      <w:rFonts w:ascii="ＭＳ Ｐ明朝" w:eastAsia="ＭＳ Ｐ明朝" w:hAnsi="ＭＳ Ｐ明朝" w:cs="Times New Roman"/>
      <w:sz w:val="20"/>
      <w:szCs w:val="20"/>
    </w:rPr>
  </w:style>
  <w:style w:type="character" w:customStyle="1" w:styleId="a4">
    <w:name w:val="結語 (文字)"/>
    <w:basedOn w:val="a0"/>
    <w:link w:val="a3"/>
    <w:rsid w:val="004B31A2"/>
    <w:rPr>
      <w:rFonts w:ascii="ＭＳ Ｐ明朝" w:eastAsia="ＭＳ Ｐ明朝" w:hAnsi="ＭＳ Ｐ明朝" w:cs="Times New Roman"/>
      <w:sz w:val="20"/>
      <w:szCs w:val="20"/>
    </w:rPr>
  </w:style>
  <w:style w:type="character" w:styleId="a5">
    <w:name w:val="Hyperlink"/>
    <w:basedOn w:val="a0"/>
    <w:uiPriority w:val="99"/>
    <w:unhideWhenUsed/>
    <w:rsid w:val="004B31A2"/>
    <w:rPr>
      <w:color w:val="0563C1" w:themeColor="hyperlink"/>
      <w:u w:val="single"/>
    </w:rPr>
  </w:style>
  <w:style w:type="character" w:styleId="a6">
    <w:name w:val="FollowedHyperlink"/>
    <w:basedOn w:val="a0"/>
    <w:uiPriority w:val="99"/>
    <w:semiHidden/>
    <w:unhideWhenUsed/>
    <w:rsid w:val="004B31A2"/>
    <w:rPr>
      <w:color w:val="954F72" w:themeColor="followedHyperlink"/>
      <w:u w:val="single"/>
    </w:rPr>
  </w:style>
  <w:style w:type="paragraph" w:styleId="a7">
    <w:name w:val="header"/>
    <w:basedOn w:val="a"/>
    <w:link w:val="a8"/>
    <w:uiPriority w:val="99"/>
    <w:unhideWhenUsed/>
    <w:rsid w:val="00610D2B"/>
    <w:pPr>
      <w:tabs>
        <w:tab w:val="center" w:pos="4252"/>
        <w:tab w:val="right" w:pos="8504"/>
      </w:tabs>
      <w:snapToGrid w:val="0"/>
    </w:pPr>
  </w:style>
  <w:style w:type="character" w:customStyle="1" w:styleId="a8">
    <w:name w:val="ヘッダー (文字)"/>
    <w:basedOn w:val="a0"/>
    <w:link w:val="a7"/>
    <w:uiPriority w:val="99"/>
    <w:rsid w:val="00610D2B"/>
  </w:style>
  <w:style w:type="paragraph" w:styleId="a9">
    <w:name w:val="footer"/>
    <w:basedOn w:val="a"/>
    <w:link w:val="aa"/>
    <w:uiPriority w:val="99"/>
    <w:unhideWhenUsed/>
    <w:rsid w:val="00610D2B"/>
    <w:pPr>
      <w:tabs>
        <w:tab w:val="center" w:pos="4252"/>
        <w:tab w:val="right" w:pos="8504"/>
      </w:tabs>
      <w:snapToGrid w:val="0"/>
    </w:pPr>
  </w:style>
  <w:style w:type="character" w:customStyle="1" w:styleId="aa">
    <w:name w:val="フッター (文字)"/>
    <w:basedOn w:val="a0"/>
    <w:link w:val="a9"/>
    <w:uiPriority w:val="99"/>
    <w:rsid w:val="00610D2B"/>
  </w:style>
  <w:style w:type="paragraph" w:styleId="ab">
    <w:name w:val="Balloon Text"/>
    <w:basedOn w:val="a"/>
    <w:link w:val="ac"/>
    <w:uiPriority w:val="99"/>
    <w:semiHidden/>
    <w:unhideWhenUsed/>
    <w:rsid w:val="00C908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0828"/>
    <w:rPr>
      <w:rFonts w:asciiTheme="majorHAnsi" w:eastAsiaTheme="majorEastAsia" w:hAnsiTheme="majorHAnsi" w:cstheme="majorBidi"/>
      <w:sz w:val="18"/>
      <w:szCs w:val="18"/>
    </w:rPr>
  </w:style>
  <w:style w:type="table" w:styleId="ad">
    <w:name w:val="Table Grid"/>
    <w:basedOn w:val="a1"/>
    <w:uiPriority w:val="39"/>
    <w:rsid w:val="00096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EB00-3C8E-4750-9ECF-F29CBA32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CAA</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悠祐</dc:creator>
  <cp:keywords/>
  <dc:description/>
  <cp:lastModifiedBy>大阪府</cp:lastModifiedBy>
  <cp:revision>2</cp:revision>
  <cp:lastPrinted>2019-03-12T05:48:00Z</cp:lastPrinted>
  <dcterms:created xsi:type="dcterms:W3CDTF">2019-03-15T02:14:00Z</dcterms:created>
  <dcterms:modified xsi:type="dcterms:W3CDTF">2019-03-15T02:14:00Z</dcterms:modified>
</cp:coreProperties>
</file>