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4" w:rsidRPr="00097A25" w:rsidRDefault="00C54A5A" w:rsidP="00ED4C01">
      <w:pPr>
        <w:spacing w:beforeLines="50" w:before="163" w:afterLines="50" w:after="163" w:line="320" w:lineRule="exact"/>
        <w:jc w:val="center"/>
        <w:rPr>
          <w:rFonts w:asciiTheme="minorEastAsia" w:hAnsiTheme="minorEastAsia"/>
          <w:sz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4A5" wp14:editId="61EBB3D0">
                <wp:simplePos x="0" y="0"/>
                <wp:positionH relativeFrom="column">
                  <wp:posOffset>5038725</wp:posOffset>
                </wp:positionH>
                <wp:positionV relativeFrom="paragraph">
                  <wp:posOffset>-457200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C54A5A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5pt;margin-top:-36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">
                <v:textbox inset="5.85pt,.7pt,5.85pt,.7pt">
                  <w:txbxContent>
                    <w:p w:rsidR="00C54A5A" w:rsidRDefault="00C54A5A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A17E9" w:rsidRPr="00097A25">
        <w:rPr>
          <w:rFonts w:asciiTheme="minorEastAsia" w:hAnsiTheme="minorEastAsia" w:hint="eastAsia"/>
          <w:sz w:val="28"/>
        </w:rPr>
        <w:t>令和２</w:t>
      </w:r>
      <w:r w:rsidR="00724614" w:rsidRPr="00097A25">
        <w:rPr>
          <w:rFonts w:asciiTheme="minorEastAsia" w:hAnsiTheme="minorEastAsia" w:hint="eastAsia"/>
          <w:sz w:val="28"/>
        </w:rPr>
        <w:t>年度入学者選抜実技検査内容</w:t>
      </w:r>
    </w:p>
    <w:p w:rsidR="00724614" w:rsidRPr="00097A25" w:rsidRDefault="00724614" w:rsidP="00ED4C01">
      <w:pPr>
        <w:spacing w:beforeLines="50" w:before="163" w:afterLines="50" w:after="163" w:line="320" w:lineRule="exact"/>
        <w:jc w:val="center"/>
        <w:rPr>
          <w:rFonts w:asciiTheme="minorEastAsia" w:hAnsiTheme="minorEastAsia"/>
          <w:sz w:val="28"/>
          <w:szCs w:val="28"/>
        </w:rPr>
      </w:pPr>
      <w:r w:rsidRPr="00097A25">
        <w:rPr>
          <w:rFonts w:asciiTheme="minorEastAsia" w:hAnsiTheme="minorEastAsia" w:hint="eastAsia"/>
          <w:sz w:val="28"/>
          <w:szCs w:val="28"/>
        </w:rPr>
        <w:t>（体育に関する学科）</w:t>
      </w:r>
    </w:p>
    <w:p w:rsidR="00724614" w:rsidRPr="00097A25" w:rsidRDefault="00724614" w:rsidP="00ED4C01">
      <w:pPr>
        <w:spacing w:beforeLines="50" w:before="163" w:afterLines="50" w:after="163" w:line="100" w:lineRule="exact"/>
        <w:jc w:val="center"/>
        <w:rPr>
          <w:rFonts w:asciiTheme="minorEastAsia" w:hAnsiTheme="minorEastAsia"/>
          <w:sz w:val="28"/>
        </w:rPr>
      </w:pPr>
    </w:p>
    <w:p w:rsidR="00724614" w:rsidRPr="00097A25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大阪府教育委員会</w:t>
      </w:r>
    </w:p>
    <w:p w:rsidR="00724614" w:rsidRPr="00097A25" w:rsidRDefault="00724614" w:rsidP="00724614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724614" w:rsidRPr="00097A25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大阪市教育委員会</w:t>
      </w:r>
    </w:p>
    <w:p w:rsidR="00724614" w:rsidRPr="00097A25" w:rsidRDefault="00724614" w:rsidP="00724614">
      <w:pPr>
        <w:rPr>
          <w:rFonts w:asciiTheme="minorEastAsia" w:hAnsiTheme="minorEastAsia"/>
          <w:sz w:val="20"/>
          <w:szCs w:val="20"/>
        </w:rPr>
      </w:pPr>
    </w:p>
    <w:p w:rsidR="00724614" w:rsidRPr="00097A25" w:rsidRDefault="00724614" w:rsidP="00724614">
      <w:pPr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0"/>
          <w:szCs w:val="20"/>
        </w:rPr>
        <w:t xml:space="preserve">　</w:t>
      </w:r>
      <w:r w:rsidRPr="00097A25">
        <w:rPr>
          <w:rFonts w:asciiTheme="minorEastAsia" w:hAnsiTheme="minorEastAsia" w:hint="eastAsia"/>
          <w:sz w:val="24"/>
        </w:rPr>
        <w:t>実技検査として、次に示す「Ⅰ　運動能力」及び「</w:t>
      </w:r>
      <w:r w:rsidR="008A17E9" w:rsidRPr="00097A25">
        <w:rPr>
          <w:rFonts w:asciiTheme="minorEastAsia" w:hAnsiTheme="minorEastAsia" w:hint="eastAsia"/>
          <w:sz w:val="24"/>
        </w:rPr>
        <w:t>Ⅱ　運動技能」を実施する。なお、実技検査の日程等については、令和２年度大阪府公立高等学校入学者選抜実施要項（令和元</w:t>
      </w:r>
      <w:r w:rsidRPr="00097A25">
        <w:rPr>
          <w:rFonts w:asciiTheme="minorEastAsia" w:hAnsiTheme="minorEastAsia" w:hint="eastAsia"/>
          <w:sz w:val="24"/>
        </w:rPr>
        <w:t>年10月公表）を参照のこと。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tabs>
          <w:tab w:val="left" w:pos="426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Ⅰ　運動能力</w:t>
      </w: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724614" w:rsidRPr="00097A25" w:rsidRDefault="00724614" w:rsidP="00724614">
      <w:pPr>
        <w:pStyle w:val="a9"/>
        <w:autoSpaceDE w:val="0"/>
        <w:autoSpaceDN w:val="0"/>
        <w:ind w:firstLineChars="150" w:firstLine="3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次の種目のうち、３種目を検査当日に指定する。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①50ｍ走（雨天時等には30ｍ走に変更することがあります。） 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②走り幅跳び（雨天時等には立ち幅跳びに変更することがあります。）　　　　</w:t>
      </w:r>
    </w:p>
    <w:p w:rsidR="00724614" w:rsidRPr="00097A25" w:rsidRDefault="00724614" w:rsidP="00724614">
      <w:pPr>
        <w:pStyle w:val="a9"/>
        <w:autoSpaceDE w:val="0"/>
        <w:autoSpaceDN w:val="0"/>
        <w:ind w:leftChars="350" w:left="975" w:hangingChars="100" w:hanging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③ハンドボール投げ（雨天時等にはバスケットボール投げに変更することがあります。）</w:t>
      </w:r>
    </w:p>
    <w:p w:rsidR="00724614" w:rsidRPr="00097A25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  ④垂直跳び　</w:t>
      </w:r>
    </w:p>
    <w:p w:rsidR="00724614" w:rsidRPr="00097A25" w:rsidRDefault="00724614" w:rsidP="00724614">
      <w:pPr>
        <w:pStyle w:val="a9"/>
        <w:autoSpaceDE w:val="0"/>
        <w:autoSpaceDN w:val="0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⑤懸垂腕屈伸（男子）、斜め懸垂腕屈伸（女子）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（注）以上については平成</w:t>
      </w:r>
      <w:r w:rsidR="006E28DF"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="006E28DF" w:rsidRPr="00097A25">
        <w:rPr>
          <w:rFonts w:asciiTheme="minorEastAsia" w:eastAsiaTheme="minorEastAsia" w:hAnsiTheme="minorEastAsia"/>
          <w:color w:val="000000"/>
          <w:sz w:val="22"/>
          <w:szCs w:val="22"/>
        </w:rPr>
        <w:t>1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年度入学者選抜から変更はない。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Ⅱ　運動技能</w:t>
      </w: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次の種目のうち、１種目を出願時に志願者が選択し、入学志願書に記入する。</w:t>
      </w:r>
    </w:p>
    <w:p w:rsidR="00724614" w:rsidRPr="00097A25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なお、（注）に示すように、入学後において、種目に相当する部活動がない場合があるので注意すること。</w:t>
      </w:r>
    </w:p>
    <w:p w:rsidR="00EA3E74" w:rsidRPr="00097A25" w:rsidRDefault="00EA3E7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また、大阪府立大塚高等学校では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、令和２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年度以降「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スポーツ総合演習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」の授業において「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柔道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」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、「剣道」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の講座は開講しないこととしている。加えて、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令和３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年度選抜では</w:t>
      </w:r>
      <w:r w:rsidR="008A422E"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「柔道」、「剣道」</w:t>
      </w: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を実技検査種目から削除する。</w:t>
      </w:r>
    </w:p>
    <w:p w:rsidR="00724614" w:rsidRPr="00097A25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○大阪府立摂津高等学校の志願者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="840" w:hangingChars="350" w:hanging="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  ②長距離走  ③ハードル走　④走り幅跳び　⑤走り高跳び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⑥三段跳び　⑦砲丸投げ  ⑧円盤投げ　⑨クロール  ⑩平泳ぎ　⑪背泳ぎ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⑫バタフライ　⑬個人メドレー  ⑭バスケットボール　⑮サッカー　 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⑯バレーボール　⑰テニス　⑱ラグビー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女子部のみある部活動：バレーボール部</w:t>
      </w:r>
    </w:p>
    <w:p w:rsidR="00724614" w:rsidRPr="00097A25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A422E" w:rsidRDefault="008A422E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7681F" w:rsidRPr="00097A25" w:rsidRDefault="0077681F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○大阪府立大塚高等学校の志願者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　 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⑦棒高跳び  ⑧砲丸投げ　⑨円盤投げ　⑩クロール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⑪平泳ぎ　⑫背泳ぎ　⑬バタフライ　⑭バスケットボール  ⑮サッカー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⑯バレーボール　⑰ソフトテニス　⑱硬式野球　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  <w:u w:val="thick"/>
        </w:rPr>
        <w:t>⑲柔道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  <w:u w:val="thick"/>
        </w:rPr>
        <w:t>⑳剣道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（注）男子部のみある部活動：サッカー部、硬式野球部</w:t>
      </w:r>
    </w:p>
    <w:p w:rsidR="008A422E" w:rsidRPr="00097A25" w:rsidRDefault="008A422E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○大阪市立桜宮高等学校の志願者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〔人間スポーツ科学科〕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⑥砲丸投げ　⑦クロール　⑧平泳ぎ　⑨背泳ぎ　⑩バタフライ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⑪バスケットボール　⑫サッカー　⑬バレーボール　⑭テニス　⑮硬式野球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leftChars="300" w:left="630"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⑯柔道　　⑰剣道　⑱ソフトボール　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</w:t>
      </w:r>
    </w:p>
    <w:p w:rsidR="00724614" w:rsidRPr="00097A25" w:rsidRDefault="00724614" w:rsidP="00724614">
      <w:pPr>
        <w:pStyle w:val="a9"/>
        <w:autoSpaceDE w:val="0"/>
        <w:autoSpaceDN w:val="0"/>
        <w:spacing w:line="280" w:lineRule="exact"/>
        <w:ind w:firstLineChars="250" w:firstLine="5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　　　女子部のみある部活動：ソフトボール部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○大阪市立汎愛高等学校の志願者</w:t>
      </w:r>
    </w:p>
    <w:p w:rsidR="00724614" w:rsidRPr="00097A25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〔体育科〕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　②長距離走　③ハードル走　④走り幅跳び　⑤走り高跳び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⑥砲丸投げ　⑦クロール　⑧平泳ぎ　⑨背泳ぎ　⑩バタフライ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⑪バスケットボール　⑫サッカー　⑬バレーボール　⑭ソフトテニス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⑮硬式野球　⑯ラグビー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7A25">
        <w:rPr>
          <w:rFonts w:asciiTheme="minorEastAsia" w:eastAsiaTheme="minorEastAsia" w:hAnsiTheme="minorEastAsia" w:hint="eastAsia"/>
          <w:color w:val="000000"/>
          <w:sz w:val="24"/>
          <w:szCs w:val="24"/>
        </w:rPr>
        <w:t>〔武道科（スポーツ）〕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150" w:firstLine="33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  ①柔道　②剣道　③なぎなた　④弓道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（注）男子部のみある部活動：硬式野球部、ラグビー部、サッカー部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097A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 　　　女子部のみある部活動：バレーボール部</w:t>
      </w:r>
    </w:p>
    <w:p w:rsidR="00724614" w:rsidRPr="00097A25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097A25" w:rsidRPr="00097A25" w:rsidSect="00ED4C01"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43F62"/>
    <w:rsid w:val="000530F3"/>
    <w:rsid w:val="00097A25"/>
    <w:rsid w:val="000B1755"/>
    <w:rsid w:val="00100230"/>
    <w:rsid w:val="001257F1"/>
    <w:rsid w:val="001652C6"/>
    <w:rsid w:val="0022272C"/>
    <w:rsid w:val="002825BD"/>
    <w:rsid w:val="002C416F"/>
    <w:rsid w:val="00356178"/>
    <w:rsid w:val="00420460"/>
    <w:rsid w:val="004E58DA"/>
    <w:rsid w:val="004F542D"/>
    <w:rsid w:val="005D1C69"/>
    <w:rsid w:val="005F0603"/>
    <w:rsid w:val="006822A4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927D25"/>
    <w:rsid w:val="00A16652"/>
    <w:rsid w:val="00A23AD6"/>
    <w:rsid w:val="00A66A89"/>
    <w:rsid w:val="00AC2497"/>
    <w:rsid w:val="00AF3618"/>
    <w:rsid w:val="00B03AF3"/>
    <w:rsid w:val="00BC1891"/>
    <w:rsid w:val="00C042EB"/>
    <w:rsid w:val="00C54A5A"/>
    <w:rsid w:val="00C768C2"/>
    <w:rsid w:val="00D97FC9"/>
    <w:rsid w:val="00DB1EE2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竹田　公憲</cp:lastModifiedBy>
  <cp:revision>3</cp:revision>
  <cp:lastPrinted>2018-08-17T07:11:00Z</cp:lastPrinted>
  <dcterms:created xsi:type="dcterms:W3CDTF">2019-09-09T09:18:00Z</dcterms:created>
  <dcterms:modified xsi:type="dcterms:W3CDTF">2019-09-09T09:18:00Z</dcterms:modified>
</cp:coreProperties>
</file>