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B3" w:rsidRPr="000943AE" w:rsidRDefault="00575301" w:rsidP="00C86363">
      <w:pPr>
        <w:pStyle w:val="Default"/>
        <w:ind w:firstLineChars="800" w:firstLine="1800"/>
        <w:rPr>
          <w:rFonts w:asciiTheme="majorEastAsia" w:eastAsiaTheme="majorEastAsia" w:hAnsiTheme="majorEastAsia"/>
          <w:sz w:val="22"/>
          <w:szCs w:val="22"/>
        </w:rPr>
      </w:pPr>
      <w:r w:rsidRPr="005C7A39">
        <w:rPr>
          <w:rFonts w:asciiTheme="majorEastAsia" w:eastAsiaTheme="majorEastAsia" w:hAnsiTheme="majorEastAsia" w:hint="eastAsia"/>
          <w:spacing w:val="18"/>
          <w:w w:val="86"/>
          <w:sz w:val="22"/>
          <w:szCs w:val="22"/>
          <w:fitText w:val="5060" w:id="1413196800"/>
        </w:rPr>
        <w:t>子ども元気アッププロジェクト 特別協賛イベン</w:t>
      </w:r>
      <w:r w:rsidRPr="005C7A39">
        <w:rPr>
          <w:rFonts w:asciiTheme="majorEastAsia" w:eastAsiaTheme="majorEastAsia" w:hAnsiTheme="majorEastAsia" w:hint="eastAsia"/>
          <w:spacing w:val="7"/>
          <w:w w:val="86"/>
          <w:sz w:val="22"/>
          <w:szCs w:val="22"/>
          <w:fitText w:val="5060" w:id="1413196800"/>
        </w:rPr>
        <w:t>ト</w:t>
      </w:r>
      <w:r w:rsidR="00C863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575301" w:rsidRPr="000943AE" w:rsidRDefault="00CA54C8" w:rsidP="00575301">
      <w:pPr>
        <w:pStyle w:val="Defaul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0943AE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575301" w:rsidRPr="000943AE">
        <w:rPr>
          <w:rFonts w:asciiTheme="majorEastAsia" w:eastAsiaTheme="majorEastAsia" w:hAnsiTheme="majorEastAsia" w:hint="eastAsia"/>
          <w:sz w:val="22"/>
          <w:szCs w:val="22"/>
        </w:rPr>
        <w:t>めっちゃ</w:t>
      </w:r>
      <w:r w:rsidR="00575301" w:rsidRPr="000943AE">
        <w:rPr>
          <w:rFonts w:asciiTheme="majorEastAsia" w:eastAsiaTheme="majorEastAsia" w:hAnsiTheme="majorEastAsia"/>
          <w:sz w:val="22"/>
          <w:szCs w:val="22"/>
        </w:rPr>
        <w:t>WAKUWAKU</w:t>
      </w:r>
      <w:r w:rsidR="00575301" w:rsidRPr="000943AE">
        <w:rPr>
          <w:rFonts w:asciiTheme="majorEastAsia" w:eastAsiaTheme="majorEastAsia" w:hAnsiTheme="majorEastAsia" w:hint="eastAsia"/>
          <w:sz w:val="22"/>
          <w:szCs w:val="22"/>
        </w:rPr>
        <w:t>ダンス㏌イオンモール</w:t>
      </w:r>
      <w:r w:rsidRPr="000943AE">
        <w:rPr>
          <w:rFonts w:asciiTheme="majorEastAsia" w:eastAsiaTheme="majorEastAsia" w:hAnsiTheme="majorEastAsia" w:hint="eastAsia"/>
          <w:sz w:val="22"/>
          <w:szCs w:val="22"/>
        </w:rPr>
        <w:t xml:space="preserve">」　</w:t>
      </w:r>
      <w:r w:rsidR="00575301" w:rsidRPr="000943AE">
        <w:rPr>
          <w:rFonts w:asciiTheme="majorEastAsia" w:eastAsiaTheme="majorEastAsia" w:hAnsiTheme="majorEastAsia" w:hint="eastAsia"/>
          <w:sz w:val="22"/>
          <w:szCs w:val="22"/>
        </w:rPr>
        <w:t>実施要項</w:t>
      </w:r>
    </w:p>
    <w:p w:rsidR="005D00B5" w:rsidRDefault="005D00B5" w:rsidP="005C117D">
      <w:pPr>
        <w:pStyle w:val="Default"/>
        <w:ind w:left="1470" w:hangingChars="700" w:hanging="1470"/>
        <w:rPr>
          <w:rFonts w:asciiTheme="majorEastAsia" w:eastAsiaTheme="majorEastAsia" w:hAnsiTheme="majorEastAsia" w:cs="ＭＳ 明朝"/>
          <w:sz w:val="21"/>
          <w:szCs w:val="21"/>
        </w:rPr>
      </w:pPr>
    </w:p>
    <w:p w:rsidR="008C6347" w:rsidRPr="000943AE" w:rsidRDefault="008C6347" w:rsidP="005C117D">
      <w:pPr>
        <w:pStyle w:val="Default"/>
        <w:ind w:left="1470" w:hangingChars="700" w:hanging="1470"/>
        <w:rPr>
          <w:rFonts w:asciiTheme="majorEastAsia" w:eastAsiaTheme="majorEastAsia" w:hAnsiTheme="majorEastAsia" w:cs="ＭＳ 明朝"/>
          <w:sz w:val="21"/>
          <w:szCs w:val="21"/>
        </w:rPr>
      </w:pPr>
    </w:p>
    <w:p w:rsidR="00623FD3" w:rsidRPr="000943AE" w:rsidRDefault="00623FD3" w:rsidP="009F259A">
      <w:pPr>
        <w:pStyle w:val="Default"/>
        <w:spacing w:line="300" w:lineRule="exact"/>
        <w:ind w:left="1680" w:hangingChars="800" w:hanging="1680"/>
        <w:rPr>
          <w:rFonts w:asciiTheme="majorEastAsia" w:eastAsiaTheme="majorEastAsia" w:hAnsiTheme="majorEastAsia" w:cs="ＭＳ 明朝"/>
          <w:sz w:val="21"/>
          <w:szCs w:val="21"/>
        </w:rPr>
      </w:pPr>
      <w:r w:rsidRPr="000943AE">
        <w:rPr>
          <w:rFonts w:asciiTheme="majorEastAsia" w:eastAsiaTheme="majorEastAsia" w:hAnsiTheme="majorEastAsia" w:cs="ＭＳ 明朝"/>
          <w:sz w:val="21"/>
          <w:szCs w:val="21"/>
        </w:rPr>
        <w:t>１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．目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的　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CA54C8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大阪府が作成した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「めっちゃWAKUWAKUダンス」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や、オリジナルダンス</w:t>
      </w:r>
      <w:r w:rsidR="00CA54C8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の</w:t>
      </w:r>
      <w:r w:rsidR="003853D6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子どもたちによる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発表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>会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を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府内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>の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イオンモール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にて実施す</w:t>
      </w:r>
      <w:r w:rsidR="00CA54C8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ることにより、</w:t>
      </w:r>
      <w:r w:rsidR="00C86363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子どもの運動習慣の定着や体力向上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>に資する</w:t>
      </w:r>
      <w:r w:rsidR="003853D6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とともに</w:t>
      </w:r>
      <w:r w:rsidR="00CA54C8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府民に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>広く</w:t>
      </w:r>
      <w:r w:rsidR="00CA54C8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周知を</w:t>
      </w:r>
      <w:r w:rsidR="003853D6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図る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。</w:t>
      </w:r>
    </w:p>
    <w:p w:rsidR="00F164AE" w:rsidRDefault="000240BA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２．主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催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050573">
        <w:rPr>
          <w:rFonts w:asciiTheme="majorEastAsia" w:eastAsiaTheme="majorEastAsia" w:hAnsiTheme="majorEastAsia" w:cs="ＭＳ 明朝" w:hint="eastAsia"/>
          <w:sz w:val="21"/>
          <w:szCs w:val="21"/>
        </w:rPr>
        <w:t>子ども元気アッププロジェクト実行委員会</w:t>
      </w:r>
      <w:r w:rsidR="00CA624F">
        <w:rPr>
          <w:rFonts w:asciiTheme="majorEastAsia" w:eastAsiaTheme="majorEastAsia" w:hAnsiTheme="majorEastAsia" w:cs="ＭＳ 明朝" w:hint="eastAsia"/>
          <w:sz w:val="21"/>
          <w:szCs w:val="21"/>
        </w:rPr>
        <w:t>、大阪府</w:t>
      </w:r>
      <w:r w:rsidR="00645381">
        <w:rPr>
          <w:rFonts w:asciiTheme="majorEastAsia" w:eastAsiaTheme="majorEastAsia" w:hAnsiTheme="majorEastAsia" w:cs="ＭＳ 明朝" w:hint="eastAsia"/>
          <w:sz w:val="21"/>
          <w:szCs w:val="21"/>
        </w:rPr>
        <w:t>教育庁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教育振興室保健体育課</w:t>
      </w:r>
    </w:p>
    <w:p w:rsidR="005C117D" w:rsidRDefault="006C16B0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３．後　　援　　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毎日新聞社</w:t>
      </w:r>
    </w:p>
    <w:p w:rsidR="00050573" w:rsidRPr="000943AE" w:rsidRDefault="00050573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４．特別協賛　　イオンモール株式会社</w:t>
      </w:r>
    </w:p>
    <w:p w:rsidR="005C117D" w:rsidRPr="000943AE" w:rsidRDefault="00050573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５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</w:t>
      </w:r>
      <w:r w:rsidR="00806D6E">
        <w:rPr>
          <w:rFonts w:asciiTheme="majorEastAsia" w:eastAsiaTheme="majorEastAsia" w:hAnsiTheme="majorEastAsia" w:cs="ＭＳ 明朝" w:hint="eastAsia"/>
          <w:sz w:val="21"/>
          <w:szCs w:val="21"/>
        </w:rPr>
        <w:t>企画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運営　　大毎広告株式会社</w:t>
      </w:r>
    </w:p>
    <w:p w:rsidR="00F164AE" w:rsidRDefault="00050573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６</w:t>
      </w:r>
      <w:r w:rsidR="00502F8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</w:t>
      </w:r>
      <w:r w:rsidR="008C6347">
        <w:rPr>
          <w:rFonts w:asciiTheme="majorEastAsia" w:eastAsiaTheme="majorEastAsia" w:hAnsiTheme="majorEastAsia" w:cs="ＭＳ 明朝" w:hint="eastAsia"/>
          <w:sz w:val="21"/>
          <w:szCs w:val="21"/>
        </w:rPr>
        <w:t>会　　場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F164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府内イオンモール９施設</w:t>
      </w:r>
    </w:p>
    <w:p w:rsidR="00D64618" w:rsidRDefault="00305AA3" w:rsidP="00D64618">
      <w:pPr>
        <w:pStyle w:val="Default"/>
        <w:spacing w:line="300" w:lineRule="exact"/>
        <w:ind w:left="2310" w:hangingChars="1100" w:hanging="231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　　（大阪ドームシティ</w:t>
      </w:r>
      <w:r w:rsidR="00D64618">
        <w:rPr>
          <w:rFonts w:asciiTheme="majorEastAsia" w:eastAsiaTheme="majorEastAsia" w:hAnsiTheme="majorEastAsia" w:cs="ＭＳ 明朝" w:hint="eastAsia"/>
          <w:sz w:val="21"/>
          <w:szCs w:val="21"/>
        </w:rPr>
        <w:t>、大日、鶴見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緑地</w:t>
      </w:r>
      <w:r w:rsidR="00D64618">
        <w:rPr>
          <w:rFonts w:asciiTheme="majorEastAsia" w:eastAsiaTheme="majorEastAsia" w:hAnsiTheme="majorEastAsia" w:cs="ＭＳ 明朝" w:hint="eastAsia"/>
          <w:sz w:val="21"/>
          <w:szCs w:val="21"/>
        </w:rPr>
        <w:t>、茨木、四條畷、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堺</w:t>
      </w:r>
      <w:r w:rsidR="00D64618">
        <w:rPr>
          <w:rFonts w:asciiTheme="majorEastAsia" w:eastAsiaTheme="majorEastAsia" w:hAnsiTheme="majorEastAsia" w:cs="ＭＳ 明朝" w:hint="eastAsia"/>
          <w:sz w:val="21"/>
          <w:szCs w:val="21"/>
        </w:rPr>
        <w:t>鉄砲町、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堺</w:t>
      </w:r>
      <w:r w:rsidR="00D64618">
        <w:rPr>
          <w:rFonts w:asciiTheme="majorEastAsia" w:eastAsiaTheme="majorEastAsia" w:hAnsiTheme="majorEastAsia" w:cs="ＭＳ 明朝" w:hint="eastAsia"/>
          <w:sz w:val="21"/>
          <w:szCs w:val="21"/>
        </w:rPr>
        <w:t>北花田、日根野、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りんくう</w:t>
      </w:r>
      <w:r w:rsidR="00D64618">
        <w:rPr>
          <w:rFonts w:asciiTheme="majorEastAsia" w:eastAsiaTheme="majorEastAsia" w:hAnsiTheme="majorEastAsia" w:cs="ＭＳ 明朝" w:hint="eastAsia"/>
          <w:sz w:val="21"/>
          <w:szCs w:val="21"/>
        </w:rPr>
        <w:t>泉南の各イオンモール）</w:t>
      </w:r>
    </w:p>
    <w:p w:rsidR="00D64618" w:rsidRPr="000943AE" w:rsidRDefault="008C6347" w:rsidP="00616A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７．開 催 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日　　</w:t>
      </w:r>
      <w:r w:rsidR="00616AAE">
        <w:rPr>
          <w:rFonts w:asciiTheme="majorEastAsia" w:eastAsiaTheme="majorEastAsia" w:hAnsiTheme="majorEastAsia" w:cs="ＭＳ 明朝" w:hint="eastAsia"/>
          <w:sz w:val="21"/>
          <w:szCs w:val="21"/>
        </w:rPr>
        <w:t>９施設を３クールに分け、それぞれ実施する。</w:t>
      </w:r>
    </w:p>
    <w:p w:rsidR="00502F87" w:rsidRPr="000A6696" w:rsidRDefault="008C6347" w:rsidP="005C7A39">
      <w:pPr>
        <w:pStyle w:val="Default"/>
        <w:spacing w:before="240" w:line="300" w:lineRule="exact"/>
        <w:ind w:left="1680" w:hangingChars="800" w:hanging="1680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８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</w:t>
      </w:r>
      <w:r w:rsidR="000639F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実施時間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CA624F">
        <w:rPr>
          <w:rFonts w:asciiTheme="majorEastAsia" w:eastAsiaTheme="majorEastAsia" w:hAnsiTheme="majorEastAsia" w:cs="ＭＳ 明朝" w:hint="eastAsia"/>
          <w:sz w:val="21"/>
          <w:szCs w:val="21"/>
        </w:rPr>
        <w:t>全</w:t>
      </w:r>
      <w:r w:rsidR="000639F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会場とも</w:t>
      </w:r>
      <w:r w:rsidR="000639F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１</w:t>
      </w:r>
      <w:r w:rsidR="00F84FE2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日</w:t>
      </w:r>
      <w:r w:rsidR="000639F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３ステージ（</w:t>
      </w:r>
      <w:r w:rsidR="00F84FE2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①11時～12時　②13時～14時　③15時～16時</w:t>
      </w:r>
      <w:r w:rsidR="000639F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）</w:t>
      </w:r>
      <w:r w:rsidR="000240B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を行い、</w:t>
      </w:r>
      <w:r w:rsidR="000639FA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１ステージにつき</w:t>
      </w:r>
      <w:r w:rsidR="000802A7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３</w:t>
      </w:r>
      <w:r w:rsidR="000639FA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チームの発表</w:t>
      </w:r>
      <w:r w:rsidR="000240BA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を</w:t>
      </w:r>
      <w:r w:rsidR="00502F87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予定</w:t>
      </w:r>
      <w:r w:rsidR="000639F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（１チーム当たり</w:t>
      </w:r>
      <w:r w:rsidR="000802A7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５</w:t>
      </w:r>
      <w:r w:rsidR="000639FA" w:rsidRPr="000A6696">
        <w:rPr>
          <w:rFonts w:asciiTheme="majorEastAsia" w:eastAsiaTheme="majorEastAsia" w:hAnsiTheme="majorEastAsia" w:cs="ＭＳ 明朝" w:hint="eastAsia"/>
          <w:b/>
          <w:color w:val="auto"/>
          <w:sz w:val="21"/>
          <w:szCs w:val="21"/>
          <w:u w:val="single"/>
        </w:rPr>
        <w:t>分</w:t>
      </w:r>
      <w:r w:rsidR="000639FA"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）</w:t>
      </w:r>
    </w:p>
    <w:p w:rsidR="005C7A39" w:rsidRPr="000A6696" w:rsidRDefault="005C7A39" w:rsidP="005C7A39">
      <w:pPr>
        <w:pStyle w:val="Default"/>
        <w:spacing w:before="120" w:line="300" w:lineRule="exact"/>
        <w:ind w:left="1680" w:hangingChars="800" w:hanging="1680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0A669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　　　　　　※ただし、堺鉄砲町とりんくう泉南のステージ時間は変更する予定です。</w:t>
      </w:r>
    </w:p>
    <w:p w:rsidR="009F259A" w:rsidRDefault="008C6347" w:rsidP="009F259A">
      <w:pPr>
        <w:pStyle w:val="Default"/>
        <w:spacing w:before="240" w:line="300" w:lineRule="exact"/>
        <w:ind w:left="1680" w:hangingChars="800" w:hanging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９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</w:t>
      </w:r>
      <w:r w:rsidR="000802A7">
        <w:rPr>
          <w:rFonts w:asciiTheme="majorEastAsia" w:eastAsiaTheme="majorEastAsia" w:hAnsiTheme="majorEastAsia" w:cs="ＭＳ 明朝" w:hint="eastAsia"/>
          <w:sz w:val="21"/>
          <w:szCs w:val="21"/>
        </w:rPr>
        <w:t>留 意 点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0802A7">
        <w:rPr>
          <w:rFonts w:asciiTheme="majorEastAsia" w:eastAsiaTheme="majorEastAsia" w:hAnsiTheme="majorEastAsia" w:cs="ＭＳ 明朝" w:hint="eastAsia"/>
          <w:sz w:val="21"/>
          <w:szCs w:val="21"/>
        </w:rPr>
        <w:t>・</w:t>
      </w:r>
      <w:r w:rsidR="009F259A">
        <w:rPr>
          <w:rFonts w:asciiTheme="majorEastAsia" w:eastAsiaTheme="majorEastAsia" w:hAnsiTheme="majorEastAsia" w:cs="ＭＳ 明朝" w:hint="eastAsia"/>
          <w:sz w:val="21"/>
          <w:szCs w:val="21"/>
        </w:rPr>
        <w:t>発表するダンスについては、ジャンル、内容、音楽等は問わない。</w:t>
      </w:r>
    </w:p>
    <w:p w:rsidR="009F259A" w:rsidRDefault="009F259A" w:rsidP="00645381">
      <w:pPr>
        <w:pStyle w:val="Default"/>
        <w:spacing w:line="300" w:lineRule="exact"/>
        <w:ind w:leftChars="800" w:left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（</w:t>
      </w:r>
      <w:r w:rsidR="00D67938">
        <w:rPr>
          <w:rFonts w:asciiTheme="majorEastAsia" w:eastAsiaTheme="majorEastAsia" w:hAnsiTheme="majorEastAsia" w:cs="ＭＳ 明朝" w:hint="eastAsia"/>
          <w:sz w:val="21"/>
          <w:szCs w:val="21"/>
        </w:rPr>
        <w:t>「めっちゃWAKUWAKUダンス」も可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）</w:t>
      </w:r>
    </w:p>
    <w:p w:rsidR="009F259A" w:rsidRDefault="009F259A" w:rsidP="00645381">
      <w:pPr>
        <w:pStyle w:val="Default"/>
        <w:spacing w:line="300" w:lineRule="exact"/>
        <w:ind w:leftChars="800" w:left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・ステージの大きさ、上限のチーム人数は会場により異なる。</w:t>
      </w:r>
    </w:p>
    <w:p w:rsidR="000802A7" w:rsidRDefault="00645381" w:rsidP="00645381">
      <w:pPr>
        <w:pStyle w:val="Default"/>
        <w:spacing w:line="300" w:lineRule="exact"/>
        <w:ind w:leftChars="800" w:left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・</w:t>
      </w:r>
      <w:r w:rsidR="000802A7">
        <w:rPr>
          <w:rFonts w:asciiTheme="majorEastAsia" w:eastAsiaTheme="majorEastAsia" w:hAnsiTheme="majorEastAsia" w:cs="ＭＳ 明朝" w:hint="eastAsia"/>
          <w:sz w:val="21"/>
          <w:szCs w:val="21"/>
        </w:rPr>
        <w:t>５分間の中で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チーム内での出演の</w:t>
      </w:r>
      <w:r w:rsidR="000802A7">
        <w:rPr>
          <w:rFonts w:asciiTheme="majorEastAsia" w:eastAsiaTheme="majorEastAsia" w:hAnsiTheme="majorEastAsia" w:cs="ＭＳ 明朝" w:hint="eastAsia"/>
          <w:sz w:val="21"/>
          <w:szCs w:val="21"/>
        </w:rPr>
        <w:t>入れ替え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>を</w:t>
      </w:r>
      <w:r w:rsidR="000802A7">
        <w:rPr>
          <w:rFonts w:asciiTheme="majorEastAsia" w:eastAsiaTheme="majorEastAsia" w:hAnsiTheme="majorEastAsia" w:cs="ＭＳ 明朝" w:hint="eastAsia"/>
          <w:sz w:val="21"/>
          <w:szCs w:val="21"/>
        </w:rPr>
        <w:t>するなどは可能。</w:t>
      </w:r>
    </w:p>
    <w:p w:rsidR="005D00B5" w:rsidRDefault="000802A7" w:rsidP="000802A7">
      <w:pPr>
        <w:pStyle w:val="Default"/>
        <w:spacing w:line="300" w:lineRule="exact"/>
        <w:ind w:leftChars="800" w:left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・</w:t>
      </w:r>
      <w:r w:rsidR="00502F8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学年、クラスは問わない。</w:t>
      </w:r>
    </w:p>
    <w:p w:rsidR="000802A7" w:rsidRPr="000802A7" w:rsidRDefault="000802A7" w:rsidP="000802A7">
      <w:pPr>
        <w:pStyle w:val="Default"/>
        <w:spacing w:line="300" w:lineRule="exact"/>
        <w:ind w:leftChars="800" w:left="168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・</w:t>
      </w:r>
      <w:r w:rsidR="00645381">
        <w:rPr>
          <w:rFonts w:asciiTheme="majorEastAsia" w:eastAsiaTheme="majorEastAsia" w:hAnsiTheme="majorEastAsia" w:cs="ＭＳ 明朝" w:hint="eastAsia"/>
          <w:sz w:val="21"/>
          <w:szCs w:val="21"/>
        </w:rPr>
        <w:t>参加者は「めっちゃWAKUWAKUダンス」のレクチャータイムに出演していただきます。</w:t>
      </w:r>
    </w:p>
    <w:p w:rsidR="00865317" w:rsidRPr="000943AE" w:rsidRDefault="00645381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10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．申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込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み</w:t>
      </w:r>
      <w:r w:rsidR="005C117D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別紙申込書に必要事項を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記入し、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>下記へ直接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ＦＡＸにて申し込むこと</w:t>
      </w:r>
      <w:r w:rsidR="00616AAE">
        <w:rPr>
          <w:rFonts w:asciiTheme="majorEastAsia" w:eastAsiaTheme="majorEastAsia" w:hAnsiTheme="majorEastAsia" w:cs="ＭＳ 明朝" w:hint="eastAsia"/>
          <w:sz w:val="21"/>
          <w:szCs w:val="21"/>
        </w:rPr>
        <w:t>。</w:t>
      </w:r>
    </w:p>
    <w:p w:rsidR="00865317" w:rsidRPr="000943AE" w:rsidRDefault="00C86363" w:rsidP="00C86363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  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大阪府教育庁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教育振興室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保健体育課</w:t>
      </w:r>
      <w:r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競技スポーツグループ</w:t>
      </w:r>
    </w:p>
    <w:p w:rsidR="000240BA" w:rsidRPr="000943AE" w:rsidRDefault="00865317" w:rsidP="00C86363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b/>
        </w:rPr>
      </w:pP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　　　</w:t>
      </w:r>
      <w:r w:rsidR="00C86363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</w:t>
      </w:r>
      <w:r w:rsidRPr="000943AE">
        <w:rPr>
          <w:rFonts w:asciiTheme="majorEastAsia" w:eastAsiaTheme="majorEastAsia" w:hAnsiTheme="majorEastAsia" w:cs="ＭＳ 明朝" w:hint="eastAsia"/>
          <w:b/>
          <w:bdr w:val="single" w:sz="4" w:space="0" w:color="auto"/>
        </w:rPr>
        <w:t>ＦＡＸ：０６－６９４１－４８１５</w:t>
      </w:r>
    </w:p>
    <w:p w:rsidR="00057EE7" w:rsidRDefault="00057EE7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</w:p>
    <w:p w:rsidR="00865317" w:rsidRPr="000943AE" w:rsidRDefault="00645381" w:rsidP="000943AE">
      <w:pPr>
        <w:pStyle w:val="Default"/>
        <w:spacing w:before="240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11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．そ</w:t>
      </w:r>
      <w:r w:rsidR="00806D6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の</w:t>
      </w:r>
      <w:r w:rsidR="00806D6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0240BA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他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</w:t>
      </w:r>
      <w:r w:rsidR="008010CB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・イベント保険</w:t>
      </w:r>
      <w:r w:rsidR="00616AAE">
        <w:rPr>
          <w:rFonts w:asciiTheme="majorEastAsia" w:eastAsiaTheme="majorEastAsia" w:hAnsiTheme="majorEastAsia" w:cs="ＭＳ 明朝" w:hint="eastAsia"/>
          <w:sz w:val="21"/>
          <w:szCs w:val="21"/>
        </w:rPr>
        <w:t>（集合場所から解散場所まで）</w:t>
      </w:r>
      <w:r w:rsidR="008010CB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に加入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します</w:t>
      </w:r>
      <w:r w:rsidR="008010CB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。</w:t>
      </w:r>
    </w:p>
    <w:p w:rsidR="00865317" w:rsidRPr="000943AE" w:rsidRDefault="00865317" w:rsidP="000943AE">
      <w:pPr>
        <w:pStyle w:val="Default"/>
        <w:spacing w:line="300" w:lineRule="exact"/>
        <w:ind w:firstLineChars="1000" w:firstLine="2100"/>
        <w:rPr>
          <w:rFonts w:asciiTheme="majorEastAsia" w:eastAsiaTheme="majorEastAsia" w:hAnsiTheme="majorEastAsia" w:cs="ＭＳ 明朝"/>
          <w:sz w:val="21"/>
          <w:szCs w:val="21"/>
        </w:rPr>
      </w:pP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※加入の際、参加児童の</w:t>
      </w:r>
      <w:r w:rsidR="00616AAE">
        <w:rPr>
          <w:rFonts w:asciiTheme="majorEastAsia" w:eastAsiaTheme="majorEastAsia" w:hAnsiTheme="majorEastAsia" w:cs="ＭＳ 明朝" w:hint="eastAsia"/>
          <w:sz w:val="21"/>
          <w:szCs w:val="21"/>
        </w:rPr>
        <w:t>情報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が必要となります。</w:t>
      </w:r>
    </w:p>
    <w:p w:rsidR="00645381" w:rsidRDefault="000240BA" w:rsidP="00645381">
      <w:pPr>
        <w:pStyle w:val="Default"/>
        <w:spacing w:line="300" w:lineRule="exact"/>
        <w:ind w:leftChars="100" w:left="1890" w:hangingChars="800" w:hanging="1680"/>
        <w:rPr>
          <w:rFonts w:asciiTheme="majorEastAsia" w:eastAsiaTheme="majorEastAsia" w:hAnsiTheme="majorEastAsia" w:cs="ＭＳ 明朝"/>
          <w:sz w:val="21"/>
          <w:szCs w:val="21"/>
        </w:rPr>
      </w:pP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　　　　</w:t>
      </w:r>
      <w:r w:rsidR="002A44E0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・披露された様子は、後日</w:t>
      </w:r>
      <w:r w:rsidR="002A44E0" w:rsidRPr="00645381">
        <w:rPr>
          <w:rFonts w:asciiTheme="majorEastAsia" w:eastAsiaTheme="majorEastAsia" w:hAnsiTheme="majorEastAsia" w:cs="ＭＳ 明朝" w:hint="eastAsia"/>
          <w:b/>
          <w:sz w:val="21"/>
          <w:szCs w:val="21"/>
          <w:u w:val="single"/>
        </w:rPr>
        <w:t>「おおさか子ども元気アップ新聞」</w:t>
      </w:r>
      <w:r w:rsidR="002A44E0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や</w:t>
      </w:r>
    </w:p>
    <w:p w:rsidR="00F25933" w:rsidRPr="000943AE" w:rsidRDefault="002A44E0" w:rsidP="00645381">
      <w:pPr>
        <w:pStyle w:val="Default"/>
        <w:spacing w:line="300" w:lineRule="exact"/>
        <w:ind w:leftChars="900" w:left="1890"/>
        <w:rPr>
          <w:rFonts w:asciiTheme="majorEastAsia" w:eastAsiaTheme="majorEastAsia" w:hAnsiTheme="majorEastAsia" w:cs="ＭＳ 明朝"/>
          <w:sz w:val="21"/>
          <w:szCs w:val="21"/>
        </w:rPr>
      </w:pPr>
      <w:r w:rsidRPr="00645381">
        <w:rPr>
          <w:rFonts w:asciiTheme="majorEastAsia" w:eastAsiaTheme="majorEastAsia" w:hAnsiTheme="majorEastAsia" w:cs="ＭＳ 明朝" w:hint="eastAsia"/>
          <w:b/>
          <w:sz w:val="21"/>
          <w:szCs w:val="21"/>
          <w:u w:val="single"/>
        </w:rPr>
        <w:t>その他の媒体</w:t>
      </w:r>
      <w:r w:rsidR="00645381" w:rsidRPr="00645381">
        <w:rPr>
          <w:rFonts w:asciiTheme="majorEastAsia" w:eastAsiaTheme="majorEastAsia" w:hAnsiTheme="majorEastAsia" w:cs="ＭＳ 明朝" w:hint="eastAsia"/>
          <w:b/>
          <w:sz w:val="21"/>
          <w:szCs w:val="21"/>
          <w:u w:val="single"/>
        </w:rPr>
        <w:t>（HP、You Tubeなど）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で取り上げ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る</w:t>
      </w:r>
      <w:r w:rsidR="00305AA3">
        <w:rPr>
          <w:rFonts w:asciiTheme="majorEastAsia" w:eastAsiaTheme="majorEastAsia" w:hAnsiTheme="majorEastAsia" w:cs="ＭＳ 明朝" w:hint="eastAsia"/>
          <w:sz w:val="21"/>
          <w:szCs w:val="21"/>
        </w:rPr>
        <w:t>場合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が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あ</w:t>
      </w:r>
      <w:r w:rsidR="000943AE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ります</w:t>
      </w:r>
      <w:r w:rsidR="00865317"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ので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、</w:t>
      </w:r>
      <w:r w:rsidR="00645381">
        <w:rPr>
          <w:rFonts w:asciiTheme="majorEastAsia" w:eastAsiaTheme="majorEastAsia" w:hAnsiTheme="majorEastAsia" w:cs="ＭＳ 明朝" w:hint="eastAsia"/>
          <w:sz w:val="21"/>
          <w:szCs w:val="21"/>
        </w:rPr>
        <w:t>参加の際は、保護者などの同意を得るなど、</w:t>
      </w:r>
      <w:r w:rsidRPr="000943AE">
        <w:rPr>
          <w:rFonts w:asciiTheme="majorEastAsia" w:eastAsiaTheme="majorEastAsia" w:hAnsiTheme="majorEastAsia" w:cs="ＭＳ 明朝" w:hint="eastAsia"/>
          <w:sz w:val="21"/>
          <w:szCs w:val="21"/>
        </w:rPr>
        <w:t>予めご了承願います。</w:t>
      </w:r>
      <w:bookmarkStart w:id="0" w:name="_GoBack"/>
      <w:bookmarkEnd w:id="0"/>
    </w:p>
    <w:sectPr w:rsidR="00F25933" w:rsidRPr="000943AE" w:rsidSect="008C6347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29"/>
    <w:rsid w:val="000240BA"/>
    <w:rsid w:val="000374BD"/>
    <w:rsid w:val="00050573"/>
    <w:rsid w:val="00057EE7"/>
    <w:rsid w:val="000639FA"/>
    <w:rsid w:val="000802A7"/>
    <w:rsid w:val="000943AE"/>
    <w:rsid w:val="000A6696"/>
    <w:rsid w:val="0015340F"/>
    <w:rsid w:val="00226DD4"/>
    <w:rsid w:val="002A44E0"/>
    <w:rsid w:val="00305AA3"/>
    <w:rsid w:val="003853D6"/>
    <w:rsid w:val="003D4E79"/>
    <w:rsid w:val="00485655"/>
    <w:rsid w:val="004D2229"/>
    <w:rsid w:val="00502F87"/>
    <w:rsid w:val="00567477"/>
    <w:rsid w:val="00575301"/>
    <w:rsid w:val="005A3910"/>
    <w:rsid w:val="005C117D"/>
    <w:rsid w:val="005C7A39"/>
    <w:rsid w:val="005D00B5"/>
    <w:rsid w:val="00616AAE"/>
    <w:rsid w:val="00623FD3"/>
    <w:rsid w:val="00645381"/>
    <w:rsid w:val="006C16B0"/>
    <w:rsid w:val="007C49ED"/>
    <w:rsid w:val="008010CB"/>
    <w:rsid w:val="00806D6E"/>
    <w:rsid w:val="008227A9"/>
    <w:rsid w:val="00865317"/>
    <w:rsid w:val="008C6347"/>
    <w:rsid w:val="009F259A"/>
    <w:rsid w:val="00A44A41"/>
    <w:rsid w:val="00AC17B3"/>
    <w:rsid w:val="00B73AC2"/>
    <w:rsid w:val="00BB4C10"/>
    <w:rsid w:val="00C86363"/>
    <w:rsid w:val="00CA54C8"/>
    <w:rsid w:val="00CA624F"/>
    <w:rsid w:val="00CD1940"/>
    <w:rsid w:val="00D64618"/>
    <w:rsid w:val="00D67938"/>
    <w:rsid w:val="00DD777B"/>
    <w:rsid w:val="00F164AE"/>
    <w:rsid w:val="00F25933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24DBA"/>
  <w15:docId w15:val="{085FF777-31EF-4988-BFBD-B0AB995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93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柿本</dc:creator>
  <cp:lastModifiedBy>川田　浩嗣</cp:lastModifiedBy>
  <cp:revision>22</cp:revision>
  <cp:lastPrinted>2018-04-03T01:59:00Z</cp:lastPrinted>
  <dcterms:created xsi:type="dcterms:W3CDTF">2017-03-22T00:41:00Z</dcterms:created>
  <dcterms:modified xsi:type="dcterms:W3CDTF">2019-04-05T07:12:00Z</dcterms:modified>
</cp:coreProperties>
</file>