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44" w:rsidRPr="002216DC" w:rsidRDefault="00575044" w:rsidP="00575044">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noProof/>
          <w:sz w:val="22"/>
        </w:rPr>
        <mc:AlternateContent>
          <mc:Choice Requires="wps">
            <w:drawing>
              <wp:anchor distT="0" distB="0" distL="114300" distR="114300" simplePos="0" relativeHeight="251648000" behindDoc="0" locked="0" layoutInCell="1" allowOverlap="1" wp14:anchorId="3EC231C6" wp14:editId="3AFC5E88">
                <wp:simplePos x="0" y="0"/>
                <wp:positionH relativeFrom="column">
                  <wp:posOffset>7994</wp:posOffset>
                </wp:positionH>
                <wp:positionV relativeFrom="paragraph">
                  <wp:posOffset>31899</wp:posOffset>
                </wp:positionV>
                <wp:extent cx="5760000" cy="1027953"/>
                <wp:effectExtent l="57150" t="38100" r="69850" b="96520"/>
                <wp:wrapNone/>
                <wp:docPr id="4" name="角丸四角形 4"/>
                <wp:cNvGraphicFramePr/>
                <a:graphic xmlns:a="http://schemas.openxmlformats.org/drawingml/2006/main">
                  <a:graphicData uri="http://schemas.microsoft.com/office/word/2010/wordprocessingShape">
                    <wps:wsp>
                      <wps:cNvSpPr/>
                      <wps:spPr>
                        <a:xfrm>
                          <a:off x="0" y="0"/>
                          <a:ext cx="5760000" cy="102795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89390A" w:rsidRPr="004D206C" w:rsidRDefault="00A03704" w:rsidP="007A24DA">
                            <w:pPr>
                              <w:spacing w:line="480" w:lineRule="exact"/>
                              <w:ind w:firstLineChars="78" w:firstLine="281"/>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平成</w:t>
                            </w:r>
                            <w:r w:rsidR="007A24DA">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31</w:t>
                            </w: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年度</w:t>
                            </w:r>
                            <w:r w:rsid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p>
                          <w:p w:rsidR="0089390A" w:rsidRPr="004D206C" w:rsidRDefault="007A24DA" w:rsidP="007A24DA">
                            <w:pPr>
                              <w:spacing w:line="480" w:lineRule="exact"/>
                              <w:ind w:firstLineChars="157" w:firstLine="565"/>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r w:rsidR="0089390A"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65pt;margin-top:2.5pt;width:453.55pt;height:8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rsidR="0089390A" w:rsidRPr="004D206C" w:rsidRDefault="00A03704" w:rsidP="007A24DA">
                      <w:pPr>
                        <w:spacing w:line="480" w:lineRule="exact"/>
                        <w:ind w:firstLineChars="78" w:firstLine="281"/>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平成</w:t>
                      </w:r>
                      <w:r w:rsidR="007A24DA">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31</w:t>
                      </w: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年度</w:t>
                      </w:r>
                      <w:r w:rsid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p>
                    <w:p w:rsidR="0089390A" w:rsidRPr="004D206C" w:rsidRDefault="007A24DA" w:rsidP="007A24DA">
                      <w:pPr>
                        <w:spacing w:line="480" w:lineRule="exact"/>
                        <w:ind w:firstLineChars="157" w:firstLine="565"/>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r w:rsidR="0089390A"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v:textbox>
              </v:roundrect>
            </w:pict>
          </mc:Fallback>
        </mc:AlternateContent>
      </w:r>
    </w:p>
    <w:p w:rsidR="00575044" w:rsidRPr="002216DC" w:rsidRDefault="00575044" w:rsidP="00575044">
      <w:pPr>
        <w:spacing w:line="276" w:lineRule="auto"/>
        <w:ind w:firstLineChars="100" w:firstLine="220"/>
        <w:rPr>
          <w:rFonts w:ascii="HG丸ｺﾞｼｯｸM-PRO" w:eastAsia="HG丸ｺﾞｼｯｸM-PRO" w:hAnsi="HG丸ｺﾞｼｯｸM-PRO"/>
          <w:sz w:val="22"/>
        </w:rPr>
      </w:pPr>
    </w:p>
    <w:p w:rsidR="00575044" w:rsidRDefault="00575044" w:rsidP="00575044">
      <w:pPr>
        <w:spacing w:line="276" w:lineRule="auto"/>
        <w:ind w:firstLineChars="100" w:firstLine="220"/>
        <w:rPr>
          <w:rFonts w:ascii="HG丸ｺﾞｼｯｸM-PRO" w:eastAsia="HG丸ｺﾞｼｯｸM-PRO" w:hAnsi="HG丸ｺﾞｼｯｸM-PRO"/>
          <w:sz w:val="22"/>
        </w:rPr>
      </w:pPr>
    </w:p>
    <w:p w:rsidR="00561475" w:rsidRDefault="00561475" w:rsidP="00E64F60">
      <w:pPr>
        <w:spacing w:line="276" w:lineRule="auto"/>
        <w:ind w:firstLineChars="100" w:firstLine="220"/>
        <w:rPr>
          <w:rFonts w:ascii="HG丸ｺﾞｼｯｸM-PRO" w:eastAsia="HG丸ｺﾞｼｯｸM-PRO" w:hAnsi="HG丸ｺﾞｼｯｸM-PRO"/>
          <w:sz w:val="22"/>
        </w:rPr>
      </w:pPr>
    </w:p>
    <w:p w:rsidR="00C26C53" w:rsidRDefault="00C26C53" w:rsidP="00E64F60">
      <w:pPr>
        <w:spacing w:line="276" w:lineRule="auto"/>
        <w:ind w:firstLineChars="100" w:firstLine="220"/>
        <w:rPr>
          <w:rFonts w:ascii="HG丸ｺﾞｼｯｸM-PRO" w:eastAsia="HG丸ｺﾞｼｯｸM-PRO" w:hAnsi="HG丸ｺﾞｼｯｸM-PRO"/>
          <w:sz w:val="22"/>
        </w:rPr>
      </w:pPr>
    </w:p>
    <w:p w:rsidR="00575044" w:rsidRPr="00D42ED6" w:rsidRDefault="00575044" w:rsidP="00052AB7">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大阪府では、平成28年度の大阪府公立高等学校入学者選抜から、調査書に記載する</w:t>
      </w:r>
      <w:r w:rsidR="005C0EE1" w:rsidRPr="00D42ED6">
        <w:rPr>
          <w:rFonts w:ascii="HG丸ｺﾞｼｯｸM-PRO" w:eastAsia="HG丸ｺﾞｼｯｸM-PRO" w:hAnsi="HG丸ｺﾞｼｯｸM-PRO" w:hint="eastAsia"/>
          <w:sz w:val="22"/>
          <w:szCs w:val="24"/>
        </w:rPr>
        <w:t>各教科の</w:t>
      </w:r>
      <w:r w:rsidR="00052AB7">
        <w:rPr>
          <w:rFonts w:ascii="HG丸ｺﾞｼｯｸM-PRO" w:eastAsia="HG丸ｺﾞｼｯｸM-PRO" w:hAnsi="HG丸ｺﾞｼｯｸM-PRO" w:hint="eastAsia"/>
          <w:sz w:val="22"/>
          <w:szCs w:val="24"/>
        </w:rPr>
        <w:t>評定を「目標に</w:t>
      </w:r>
      <w:r w:rsidRPr="00D42ED6">
        <w:rPr>
          <w:rFonts w:ascii="HG丸ｺﾞｼｯｸM-PRO" w:eastAsia="HG丸ｺﾞｼｯｸM-PRO" w:hAnsi="HG丸ｺﾞｼｯｸM-PRO" w:hint="eastAsia"/>
          <w:sz w:val="22"/>
          <w:szCs w:val="24"/>
        </w:rPr>
        <w:t>準拠した評価</w:t>
      </w:r>
      <w:r w:rsidR="002D4DCA" w:rsidRPr="00D42ED6">
        <w:rPr>
          <w:rFonts w:ascii="HG丸ｺﾞｼｯｸM-PRO" w:eastAsia="HG丸ｺﾞｼｯｸM-PRO" w:hAnsi="HG丸ｺﾞｼｯｸM-PRO" w:hint="eastAsia"/>
          <w:sz w:val="22"/>
          <w:szCs w:val="24"/>
        </w:rPr>
        <w:t>（</w:t>
      </w:r>
      <w:bookmarkStart w:id="0" w:name="_GoBack"/>
      <w:bookmarkEnd w:id="0"/>
      <w:r w:rsidRPr="00D42ED6">
        <w:rPr>
          <w:rFonts w:ascii="HG丸ｺﾞｼｯｸM-PRO" w:eastAsia="HG丸ｺﾞｼｯｸM-PRO" w:hAnsi="HG丸ｺﾞｼｯｸM-PRO" w:hint="eastAsia"/>
          <w:sz w:val="22"/>
          <w:szCs w:val="24"/>
        </w:rPr>
        <w:t>絶対評価</w:t>
      </w:r>
      <w:r w:rsidR="002D4DCA" w:rsidRPr="00D42ED6">
        <w:rPr>
          <w:rFonts w:ascii="HG丸ｺﾞｼｯｸM-PRO" w:eastAsia="HG丸ｺﾞｼｯｸM-PRO" w:hAnsi="HG丸ｺﾞｼｯｸM-PRO" w:hint="eastAsia"/>
          <w:sz w:val="22"/>
          <w:szCs w:val="24"/>
        </w:rPr>
        <w:t>）</w:t>
      </w:r>
      <w:r w:rsidR="009755E9">
        <w:rPr>
          <w:rFonts w:ascii="HG丸ｺﾞｼｯｸM-PRO" w:eastAsia="HG丸ｺﾞｼｯｸM-PRO" w:hAnsi="HG丸ｺﾞｼｯｸM-PRO" w:hint="eastAsia"/>
          <w:sz w:val="22"/>
          <w:szCs w:val="24"/>
          <w:vertAlign w:val="superscript"/>
        </w:rPr>
        <w:t>＊</w:t>
      </w:r>
      <w:r w:rsidRPr="00D42ED6">
        <w:rPr>
          <w:rFonts w:ascii="HG丸ｺﾞｼｯｸM-PRO" w:eastAsia="HG丸ｺﾞｼｯｸM-PRO" w:hAnsi="HG丸ｺﾞｼｯｸM-PRO" w:hint="eastAsia"/>
          <w:sz w:val="22"/>
          <w:szCs w:val="24"/>
        </w:rPr>
        <w:t>」による５段階評定で行っています。</w:t>
      </w:r>
    </w:p>
    <w:p w:rsidR="002D4DCA" w:rsidRPr="00D42ED6" w:rsidRDefault="002D4DCA" w:rsidP="00D42ED6">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各中学校</w:t>
      </w:r>
      <w:r w:rsidR="00575044" w:rsidRPr="00D42ED6">
        <w:rPr>
          <w:rFonts w:ascii="HG丸ｺﾞｼｯｸM-PRO" w:eastAsia="HG丸ｺﾞｼｯｸM-PRO" w:hAnsi="HG丸ｺﾞｼｯｸM-PRO" w:hint="eastAsia"/>
          <w:sz w:val="22"/>
          <w:szCs w:val="24"/>
        </w:rPr>
        <w:t>は、文部科学省が示す学習指導要領に則っ</w:t>
      </w:r>
      <w:r w:rsidR="00305DF5">
        <w:rPr>
          <w:rFonts w:ascii="HG丸ｺﾞｼｯｸM-PRO" w:eastAsia="HG丸ｺﾞｼｯｸM-PRO" w:hAnsi="HG丸ｺﾞｼｯｸM-PRO" w:hint="eastAsia"/>
          <w:sz w:val="22"/>
          <w:szCs w:val="24"/>
        </w:rPr>
        <w:t>た</w:t>
      </w:r>
      <w:r w:rsidR="00C06ED6" w:rsidRPr="00D42ED6">
        <w:rPr>
          <w:rFonts w:ascii="HG丸ｺﾞｼｯｸM-PRO" w:eastAsia="HG丸ｺﾞｼｯｸM-PRO" w:hAnsi="HG丸ｺﾞｼｯｸM-PRO" w:hint="eastAsia"/>
          <w:sz w:val="22"/>
          <w:szCs w:val="24"/>
        </w:rPr>
        <w:t>適正な評価に努めていますが、</w:t>
      </w:r>
      <w:r w:rsidR="00305DF5">
        <w:rPr>
          <w:rFonts w:ascii="HG丸ｺﾞｼｯｸM-PRO" w:eastAsia="HG丸ｺﾞｼｯｸM-PRO" w:hAnsi="HG丸ｺﾞｼｯｸM-PRO" w:hint="eastAsia"/>
          <w:sz w:val="22"/>
          <w:szCs w:val="24"/>
        </w:rPr>
        <w:t>「絶対評価では、</w:t>
      </w:r>
      <w:r w:rsidR="00C06ED6" w:rsidRPr="00D42ED6">
        <w:rPr>
          <w:rFonts w:ascii="HG丸ｺﾞｼｯｸM-PRO" w:eastAsia="HG丸ｺﾞｼｯｸM-PRO" w:hAnsi="HG丸ｺﾞｼｯｸM-PRO" w:hint="eastAsia"/>
          <w:sz w:val="22"/>
          <w:szCs w:val="24"/>
        </w:rPr>
        <w:t>学校によって</w:t>
      </w:r>
      <w:r w:rsidRPr="00D42ED6">
        <w:rPr>
          <w:rFonts w:ascii="HG丸ｺﾞｼｯｸM-PRO" w:eastAsia="HG丸ｺﾞｼｯｸM-PRO" w:hAnsi="HG丸ｺﾞｼｯｸM-PRO" w:hint="eastAsia"/>
          <w:sz w:val="22"/>
          <w:szCs w:val="24"/>
        </w:rPr>
        <w:t>差が出てしまうのではないか</w:t>
      </w:r>
      <w:r w:rsidR="00305DF5">
        <w:rPr>
          <w:rFonts w:ascii="HG丸ｺﾞｼｯｸM-PRO" w:eastAsia="HG丸ｺﾞｼｯｸM-PRO" w:hAnsi="HG丸ｺﾞｼｯｸM-PRO" w:hint="eastAsia"/>
          <w:sz w:val="22"/>
          <w:szCs w:val="24"/>
        </w:rPr>
        <w:t>」</w:t>
      </w:r>
      <w:r w:rsidR="00C06ED6" w:rsidRPr="00D42ED6">
        <w:rPr>
          <w:rFonts w:ascii="HG丸ｺﾞｼｯｸM-PRO" w:eastAsia="HG丸ｺﾞｼｯｸM-PRO" w:hAnsi="HG丸ｺﾞｼｯｸM-PRO" w:hint="eastAsia"/>
          <w:sz w:val="22"/>
          <w:szCs w:val="24"/>
        </w:rPr>
        <w:t>という心配の声が</w:t>
      </w:r>
      <w:r w:rsidR="00305DF5">
        <w:rPr>
          <w:rFonts w:ascii="HG丸ｺﾞｼｯｸM-PRO" w:eastAsia="HG丸ｺﾞｼｯｸM-PRO" w:hAnsi="HG丸ｺﾞｼｯｸM-PRO" w:hint="eastAsia"/>
          <w:sz w:val="22"/>
          <w:szCs w:val="24"/>
        </w:rPr>
        <w:t>ありました</w:t>
      </w:r>
      <w:r w:rsidR="00C06ED6" w:rsidRPr="00D42ED6">
        <w:rPr>
          <w:rFonts w:ascii="HG丸ｺﾞｼｯｸM-PRO" w:eastAsia="HG丸ｺﾞｼｯｸM-PRO" w:hAnsi="HG丸ｺﾞｼｯｸM-PRO" w:hint="eastAsia"/>
          <w:sz w:val="22"/>
          <w:szCs w:val="24"/>
        </w:rPr>
        <w:t>。</w:t>
      </w:r>
    </w:p>
    <w:p w:rsidR="00C26C53" w:rsidRDefault="00C06ED6" w:rsidP="00D42ED6">
      <w:pPr>
        <w:spacing w:line="276" w:lineRule="auto"/>
        <w:ind w:firstLineChars="100" w:firstLine="220"/>
        <w:rPr>
          <w:rFonts w:ascii="HG丸ｺﾞｼｯｸM-PRO" w:eastAsia="HG丸ｺﾞｼｯｸM-PRO" w:hAnsi="HG丸ｺﾞｼｯｸM-PRO"/>
          <w:szCs w:val="24"/>
        </w:rPr>
      </w:pPr>
      <w:r w:rsidRPr="00D42ED6">
        <w:rPr>
          <w:rFonts w:ascii="HG丸ｺﾞｼｯｸM-PRO" w:eastAsia="HG丸ｺﾞｼｯｸM-PRO" w:hAnsi="HG丸ｺﾞｼｯｸM-PRO" w:hint="eastAsia"/>
          <w:sz w:val="22"/>
          <w:szCs w:val="24"/>
        </w:rPr>
        <w:t>そこで、大阪府教育委員会では、公平な入試を実施</w:t>
      </w:r>
      <w:r w:rsidR="002D4DCA" w:rsidRPr="00D42ED6">
        <w:rPr>
          <w:rFonts w:ascii="HG丸ｺﾞｼｯｸM-PRO" w:eastAsia="HG丸ｺﾞｼｯｸM-PRO" w:hAnsi="HG丸ｺﾞｼｯｸM-PRO" w:hint="eastAsia"/>
          <w:sz w:val="22"/>
          <w:szCs w:val="24"/>
        </w:rPr>
        <w:t>するため</w:t>
      </w:r>
      <w:r w:rsidR="00E64F60"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各中学校がつける</w:t>
      </w:r>
      <w:r w:rsidR="00317B89">
        <w:rPr>
          <w:rFonts w:ascii="HG丸ｺﾞｼｯｸM-PRO" w:eastAsia="HG丸ｺﾞｼｯｸM-PRO" w:hAnsi="HG丸ｺﾞｼｯｸM-PRO" w:hint="eastAsia"/>
          <w:sz w:val="22"/>
          <w:szCs w:val="24"/>
        </w:rPr>
        <w:t>調査書の</w:t>
      </w:r>
      <w:r w:rsidR="002D4DCA" w:rsidRPr="00D42ED6">
        <w:rPr>
          <w:rFonts w:ascii="HG丸ｺﾞｼｯｸM-PRO" w:eastAsia="HG丸ｺﾞｼｯｸM-PRO" w:hAnsi="HG丸ｺﾞｼｯｸM-PRO" w:hint="eastAsia"/>
          <w:sz w:val="22"/>
          <w:szCs w:val="24"/>
        </w:rPr>
        <w:t>評定</w:t>
      </w:r>
      <w:r w:rsidR="00F92BF8" w:rsidRPr="00D42ED6">
        <w:rPr>
          <w:rFonts w:ascii="HG丸ｺﾞｼｯｸM-PRO" w:eastAsia="HG丸ｺﾞｼｯｸM-PRO" w:hAnsi="HG丸ｺﾞｼｯｸM-PRO" w:hint="eastAsia"/>
          <w:sz w:val="22"/>
          <w:szCs w:val="24"/>
        </w:rPr>
        <w:t>について、</w:t>
      </w:r>
      <w:r w:rsidR="00305DF5">
        <w:rPr>
          <w:rFonts w:ascii="HG丸ｺﾞｼｯｸM-PRO" w:eastAsia="HG丸ｺﾞｼｯｸM-PRO" w:hAnsi="HG丸ｺﾞｼｯｸM-PRO" w:hint="eastAsia"/>
          <w:sz w:val="22"/>
          <w:szCs w:val="24"/>
        </w:rPr>
        <w:t>大阪府全体の状況に照らし</w:t>
      </w:r>
      <w:r w:rsidR="002D4DCA" w:rsidRPr="00D42ED6">
        <w:rPr>
          <w:rFonts w:ascii="HG丸ｺﾞｼｯｸM-PRO" w:eastAsia="HG丸ｺﾞｼｯｸM-PRO" w:hAnsi="HG丸ｺﾞｼｯｸM-PRO" w:hint="eastAsia"/>
          <w:sz w:val="22"/>
          <w:szCs w:val="24"/>
        </w:rPr>
        <w:t>適正であるかどうかを確認するため</w:t>
      </w:r>
      <w:r w:rsidR="00305DF5">
        <w:rPr>
          <w:rFonts w:ascii="HG丸ｺﾞｼｯｸM-PRO" w:eastAsia="HG丸ｺﾞｼｯｸM-PRO" w:hAnsi="HG丸ｺﾞｼｯｸM-PRO" w:hint="eastAsia"/>
          <w:sz w:val="22"/>
          <w:szCs w:val="24"/>
        </w:rPr>
        <w:t>に、チャレンジテストを活用した</w:t>
      </w:r>
      <w:r w:rsidRPr="00D42ED6">
        <w:rPr>
          <w:rFonts w:ascii="HG丸ｺﾞｼｯｸM-PRO" w:eastAsia="HG丸ｺﾞｼｯｸM-PRO" w:hAnsi="HG丸ｺﾞｼｯｸM-PRO" w:hint="eastAsia"/>
          <w:sz w:val="22"/>
          <w:szCs w:val="24"/>
        </w:rPr>
        <w:t>府内統一ルールを定めています。</w:t>
      </w:r>
    </w:p>
    <w:p w:rsidR="00561475" w:rsidRPr="00D42ED6" w:rsidRDefault="005C0EE1" w:rsidP="00D42ED6">
      <w:pPr>
        <w:ind w:leftChars="100" w:left="210" w:firstLineChars="100" w:firstLine="18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＊目標に準拠した評価（絶対評価）</w:t>
      </w:r>
    </w:p>
    <w:p w:rsidR="00D42ED6" w:rsidRDefault="005C0EE1" w:rsidP="00D42ED6">
      <w:pPr>
        <w:ind w:leftChars="600" w:left="1620" w:hangingChars="200" w:hanging="36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w:t>
      </w:r>
      <w:r w:rsidR="00E64F60" w:rsidRPr="00D42ED6">
        <w:rPr>
          <w:rFonts w:ascii="HG丸ｺﾞｼｯｸM-PRO" w:eastAsia="HG丸ｺﾞｼｯｸM-PRO" w:hAnsi="HG丸ｺﾞｼｯｸM-PRO" w:hint="eastAsia"/>
          <w:sz w:val="18"/>
          <w:szCs w:val="24"/>
        </w:rPr>
        <w:t>生徒一人ひとりの各教科の学習状況について、</w:t>
      </w:r>
      <w:r w:rsidR="00317B89">
        <w:rPr>
          <w:rFonts w:ascii="HG丸ｺﾞｼｯｸM-PRO" w:eastAsia="HG丸ｺﾞｼｯｸM-PRO" w:hAnsi="HG丸ｺﾞｼｯｸM-PRO" w:hint="eastAsia"/>
          <w:sz w:val="18"/>
          <w:szCs w:val="24"/>
        </w:rPr>
        <w:t>テストや日頃の学習の様子等により</w:t>
      </w:r>
    </w:p>
    <w:p w:rsidR="005C0EE1" w:rsidRPr="00D42ED6" w:rsidRDefault="00317B89" w:rsidP="00D42ED6">
      <w:pPr>
        <w:ind w:firstLineChars="900" w:firstLine="162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学習指導要領が示す目標</w:t>
      </w:r>
      <w:r w:rsidR="00E64F60" w:rsidRPr="00D42ED6">
        <w:rPr>
          <w:rFonts w:ascii="HG丸ｺﾞｼｯｸM-PRO" w:eastAsia="HG丸ｺﾞｼｯｸM-PRO" w:hAnsi="HG丸ｺﾞｼｯｸM-PRO" w:hint="eastAsia"/>
          <w:sz w:val="18"/>
          <w:szCs w:val="24"/>
        </w:rPr>
        <w:t>の実現状況を見る評価</w:t>
      </w:r>
    </w:p>
    <w:p w:rsidR="00E64F60" w:rsidRDefault="00E64F60" w:rsidP="00E64F60">
      <w:pPr>
        <w:spacing w:line="276" w:lineRule="auto"/>
        <w:rPr>
          <w:rFonts w:ascii="HG丸ｺﾞｼｯｸM-PRO" w:eastAsia="HG丸ｺﾞｼｯｸM-PRO" w:hAnsi="HG丸ｺﾞｼｯｸM-PRO"/>
          <w:sz w:val="26"/>
          <w:szCs w:val="26"/>
        </w:rPr>
      </w:pPr>
    </w:p>
    <w:p w:rsidR="00305DF5" w:rsidRDefault="00305DF5" w:rsidP="00E64F60">
      <w:pPr>
        <w:spacing w:line="276" w:lineRule="auto"/>
        <w:rPr>
          <w:rFonts w:ascii="HG丸ｺﾞｼｯｸM-PRO" w:eastAsia="HG丸ｺﾞｼｯｸM-PRO" w:hAnsi="HG丸ｺﾞｼｯｸM-PRO"/>
          <w:sz w:val="26"/>
          <w:szCs w:val="26"/>
        </w:rPr>
      </w:pPr>
    </w:p>
    <w:p w:rsidR="004D206C" w:rsidRPr="004D206C" w:rsidRDefault="004D206C" w:rsidP="004D206C">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中学校１年生・２年生　　</w:t>
      </w:r>
    </w:p>
    <w:p w:rsidR="00D42ED6" w:rsidRDefault="00937897" w:rsidP="00A303DD">
      <w:pPr>
        <w:spacing w:line="276" w:lineRule="auto"/>
        <w:ind w:leftChars="100" w:left="426" w:hangingChars="98" w:hanging="216"/>
        <w:rPr>
          <w:rFonts w:ascii="HG丸ｺﾞｼｯｸM-PRO" w:eastAsia="HG丸ｺﾞｼｯｸM-PRO" w:hAnsi="HG丸ｺﾞｼｯｸM-PRO" w:cs="メイリオ"/>
          <w:sz w:val="22"/>
        </w:rPr>
      </w:pPr>
      <w:r w:rsidRPr="00C962A3">
        <w:rPr>
          <w:rFonts w:ascii="HG丸ｺﾞｼｯｸM-PRO" w:eastAsia="HG丸ｺﾞｼｯｸM-PRO" w:hAnsi="HG丸ｺﾞｼｯｸM-PRO" w:hint="eastAsia"/>
          <w:sz w:val="22"/>
        </w:rPr>
        <w:t>①</w:t>
      </w:r>
      <w:r w:rsidR="00C962A3" w:rsidRPr="00C962A3">
        <w:rPr>
          <w:rFonts w:ascii="HG丸ｺﾞｼｯｸM-PRO" w:eastAsia="HG丸ｺﾞｼｯｸM-PRO" w:hAnsi="HG丸ｺﾞｼｯｸM-PRO" w:hint="eastAsia"/>
          <w:sz w:val="22"/>
        </w:rPr>
        <w:t xml:space="preserve">　</w:t>
      </w:r>
      <w:r w:rsidR="00C962A3" w:rsidRPr="00C962A3">
        <w:rPr>
          <w:rFonts w:ascii="HG丸ｺﾞｼｯｸM-PRO" w:eastAsia="HG丸ｺﾞｼｯｸM-PRO" w:hAnsi="HG丸ｺﾞｼｯｸM-PRO" w:cs="メイリオ" w:hint="eastAsia"/>
          <w:sz w:val="22"/>
        </w:rPr>
        <w:t>府教育委員会は、</w:t>
      </w:r>
      <w:r w:rsidR="00317B89">
        <w:rPr>
          <w:rFonts w:ascii="HG丸ｺﾞｼｯｸM-PRO" w:eastAsia="HG丸ｺﾞｼｯｸM-PRO" w:hAnsi="HG丸ｺﾞｼｯｸM-PRO" w:cs="メイリオ" w:hint="eastAsia"/>
          <w:sz w:val="22"/>
        </w:rPr>
        <w:t>それぞれの学年の2学期末</w:t>
      </w:r>
      <w:r w:rsidR="00C962A3" w:rsidRPr="00C962A3">
        <w:rPr>
          <w:rFonts w:ascii="HG丸ｺﾞｼｯｸM-PRO" w:eastAsia="HG丸ｺﾞｼｯｸM-PRO" w:hAnsi="HG丸ｺﾞｼｯｸM-PRO" w:cs="メイリオ" w:hint="eastAsia"/>
          <w:sz w:val="22"/>
        </w:rPr>
        <w:t>までの</w:t>
      </w:r>
      <w:r w:rsidR="00305DF5">
        <w:rPr>
          <w:rFonts w:ascii="HG丸ｺﾞｼｯｸM-PRO" w:eastAsia="HG丸ｺﾞｼｯｸM-PRO" w:hAnsi="HG丸ｺﾞｼｯｸM-PRO" w:cs="メイリオ" w:hint="eastAsia"/>
          <w:sz w:val="22"/>
        </w:rPr>
        <w:t>府内</w:t>
      </w:r>
      <w:r w:rsidR="00317B89">
        <w:rPr>
          <w:rFonts w:ascii="HG丸ｺﾞｼｯｸM-PRO" w:eastAsia="HG丸ｺﾞｼｯｸM-PRO" w:hAnsi="HG丸ｺﾞｼｯｸM-PRO" w:cs="メイリオ" w:hint="eastAsia"/>
          <w:sz w:val="22"/>
        </w:rPr>
        <w:t>公立</w:t>
      </w:r>
      <w:r w:rsidR="00305DF5">
        <w:rPr>
          <w:rFonts w:ascii="HG丸ｺﾞｼｯｸM-PRO" w:eastAsia="HG丸ｺﾞｼｯｸM-PRO" w:hAnsi="HG丸ｺﾞｼｯｸM-PRO" w:cs="メイリオ" w:hint="eastAsia"/>
          <w:sz w:val="22"/>
        </w:rPr>
        <w:t>中学校の</w:t>
      </w:r>
      <w:r w:rsidR="00C962A3" w:rsidRPr="00C962A3">
        <w:rPr>
          <w:rFonts w:ascii="HG丸ｺﾞｼｯｸM-PRO" w:eastAsia="HG丸ｺﾞｼｯｸM-PRO" w:hAnsi="HG丸ｺﾞｼｯｸM-PRO" w:cs="メイリオ" w:hint="eastAsia"/>
          <w:sz w:val="22"/>
        </w:rPr>
        <w:t>評定の状況と</w:t>
      </w:r>
      <w:r w:rsidR="00317B89">
        <w:rPr>
          <w:rFonts w:ascii="HG丸ｺﾞｼｯｸM-PRO" w:eastAsia="HG丸ｺﾞｼｯｸM-PRO" w:hAnsi="HG丸ｺﾞｼｯｸM-PRO" w:cs="メイリオ" w:hint="eastAsia"/>
          <w:sz w:val="22"/>
        </w:rPr>
        <w:t>、</w:t>
      </w:r>
      <w:r w:rsidR="00C962A3" w:rsidRPr="00C962A3">
        <w:rPr>
          <w:rFonts w:ascii="HG丸ｺﾞｼｯｸM-PRO" w:eastAsia="HG丸ｺﾞｼｯｸM-PRO" w:hAnsi="HG丸ｺﾞｼｯｸM-PRO" w:cs="メイリオ" w:hint="eastAsia"/>
          <w:sz w:val="22"/>
        </w:rPr>
        <w:t>１月に実施したチャレンジテストの結果を使って、</w:t>
      </w:r>
      <w:r w:rsidR="00B32486">
        <w:rPr>
          <w:rFonts w:ascii="HG丸ｺﾞｼｯｸM-PRO" w:eastAsia="HG丸ｺﾞｼｯｸM-PRO" w:hAnsi="HG丸ｺﾞｼｯｸM-PRO" w:cs="メイリオ" w:hint="eastAsia"/>
          <w:sz w:val="22"/>
        </w:rPr>
        <w:t>評定ごとにチャレンジテストの点数分布を整理した</w:t>
      </w:r>
      <w:r w:rsidR="00C962A3" w:rsidRPr="00F92BF8">
        <w:rPr>
          <w:rFonts w:ascii="HG丸ｺﾞｼｯｸM-PRO" w:eastAsia="HG丸ｺﾞｼｯｸM-PRO" w:hAnsi="HG丸ｺﾞｼｯｸM-PRO" w:cs="メイリオ" w:hint="eastAsia"/>
          <w:b/>
          <w:sz w:val="22"/>
        </w:rPr>
        <w:t>「評定の範囲」</w:t>
      </w:r>
      <w:r w:rsidR="00C962A3" w:rsidRPr="00C962A3">
        <w:rPr>
          <w:rFonts w:ascii="HG丸ｺﾞｼｯｸM-PRO" w:eastAsia="HG丸ｺﾞｼｯｸM-PRO" w:hAnsi="HG丸ｺﾞｼｯｸM-PRO" w:cs="メイリオ" w:hint="eastAsia"/>
          <w:sz w:val="22"/>
        </w:rPr>
        <w:t>を定めます。</w:t>
      </w:r>
    </w:p>
    <w:p w:rsidR="00A303DD" w:rsidRPr="00C962A3" w:rsidRDefault="00A303DD" w:rsidP="00A303DD">
      <w:pPr>
        <w:spacing w:line="276" w:lineRule="auto"/>
        <w:ind w:leftChars="100" w:left="426" w:hangingChars="98" w:hanging="216"/>
        <w:rPr>
          <w:rFonts w:ascii="HG丸ｺﾞｼｯｸM-PRO" w:eastAsia="HG丸ｺﾞｼｯｸM-PRO" w:hAnsi="HG丸ｺﾞｼｯｸM-PRO"/>
          <w:sz w:val="22"/>
        </w:rPr>
      </w:pPr>
    </w:p>
    <w:p w:rsidR="009F0116" w:rsidRPr="008472FE" w:rsidRDefault="00A303DD" w:rsidP="00A303DD">
      <w:pPr>
        <w:spacing w:line="276" w:lineRule="auto"/>
        <w:ind w:firstLineChars="200" w:firstLine="440"/>
        <w:rPr>
          <w:rFonts w:ascii="HGPｺﾞｼｯｸM" w:eastAsia="HGPｺﾞｼｯｸM" w:hAnsi="HG丸ｺﾞｼｯｸM-PRO"/>
          <w:sz w:val="22"/>
        </w:rPr>
      </w:pPr>
      <w:r>
        <w:rPr>
          <w:rFonts w:ascii="HGPｺﾞｼｯｸM" w:eastAsia="HGPｺﾞｼｯｸM" w:hAnsi="HG丸ｺﾞｼｯｸM-PRO" w:hint="eastAsia"/>
          <w:sz w:val="22"/>
        </w:rPr>
        <w:t>[例]</w:t>
      </w:r>
      <w:r w:rsidR="00C962A3" w:rsidRPr="008472FE">
        <w:rPr>
          <w:rFonts w:ascii="HGPｺﾞｼｯｸM" w:eastAsia="HGPｺﾞｼｯｸM" w:hAnsi="HG丸ｺﾞｼｯｸM-PRO" w:hint="eastAsia"/>
          <w:sz w:val="22"/>
        </w:rPr>
        <w:t>平成</w:t>
      </w:r>
      <w:r w:rsidR="009C55C7">
        <w:rPr>
          <w:rFonts w:ascii="HGPｺﾞｼｯｸM" w:eastAsia="HGPｺﾞｼｯｸM" w:hAnsi="HG丸ｺﾞｼｯｸM-PRO" w:hint="eastAsia"/>
          <w:sz w:val="22"/>
        </w:rPr>
        <w:t>29</w:t>
      </w:r>
      <w:r w:rsidR="009F0116" w:rsidRPr="008472FE">
        <w:rPr>
          <w:rFonts w:ascii="HGPｺﾞｼｯｸM" w:eastAsia="HGPｺﾞｼｯｸM" w:hAnsi="HG丸ｺﾞｼｯｸM-PRO" w:hint="eastAsia"/>
          <w:sz w:val="22"/>
        </w:rPr>
        <w:t>年度の２年生国語</w:t>
      </w:r>
      <w:r w:rsidR="00C962A3" w:rsidRPr="008472FE">
        <w:rPr>
          <w:rFonts w:ascii="HGPｺﾞｼｯｸM" w:eastAsia="HGPｺﾞｼｯｸM" w:hAnsi="HG丸ｺﾞｼｯｸM-PRO" w:hint="eastAsia"/>
          <w:sz w:val="22"/>
        </w:rPr>
        <w:t>の</w:t>
      </w:r>
      <w:r w:rsidR="00C962A3" w:rsidRPr="008472FE">
        <w:rPr>
          <w:rFonts w:ascii="HGPｺﾞｼｯｸM" w:eastAsia="HGPｺﾞｼｯｸM" w:hAnsi="HG丸ｺﾞｼｯｸM-PRO" w:hint="eastAsia"/>
          <w:b/>
          <w:sz w:val="22"/>
        </w:rPr>
        <w:t>「評定の範囲」</w:t>
      </w:r>
    </w:p>
    <w:tbl>
      <w:tblPr>
        <w:tblStyle w:val="a3"/>
        <w:tblW w:w="0" w:type="auto"/>
        <w:tblInd w:w="959" w:type="dxa"/>
        <w:tblLook w:val="04A0" w:firstRow="1" w:lastRow="0" w:firstColumn="1" w:lastColumn="0" w:noHBand="0" w:noVBand="1"/>
      </w:tblPr>
      <w:tblGrid>
        <w:gridCol w:w="875"/>
        <w:gridCol w:w="1423"/>
        <w:gridCol w:w="1423"/>
        <w:gridCol w:w="1423"/>
        <w:gridCol w:w="1423"/>
        <w:gridCol w:w="1424"/>
      </w:tblGrid>
      <w:tr w:rsidR="00E937CB" w:rsidRPr="00C962A3" w:rsidTr="004D206C">
        <w:trPr>
          <w:trHeight w:val="414"/>
        </w:trPr>
        <w:tc>
          <w:tcPr>
            <w:tcW w:w="8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p>
        </w:tc>
        <w:tc>
          <w:tcPr>
            <w:tcW w:w="1423" w:type="dxa"/>
            <w:tcBorders>
              <w:top w:val="single" w:sz="12" w:space="0" w:color="auto"/>
              <w:left w:val="single" w:sz="12" w:space="0" w:color="auto"/>
              <w:bottom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評定５</w:t>
            </w:r>
          </w:p>
        </w:tc>
        <w:tc>
          <w:tcPr>
            <w:tcW w:w="1423" w:type="dxa"/>
            <w:tcBorders>
              <w:top w:val="single" w:sz="12" w:space="0" w:color="auto"/>
              <w:bottom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評定４</w:t>
            </w:r>
          </w:p>
        </w:tc>
        <w:tc>
          <w:tcPr>
            <w:tcW w:w="1423" w:type="dxa"/>
            <w:tcBorders>
              <w:top w:val="single" w:sz="12" w:space="0" w:color="auto"/>
              <w:bottom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評定３</w:t>
            </w:r>
          </w:p>
        </w:tc>
        <w:tc>
          <w:tcPr>
            <w:tcW w:w="1423" w:type="dxa"/>
            <w:tcBorders>
              <w:top w:val="single" w:sz="12" w:space="0" w:color="auto"/>
              <w:bottom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評定２</w:t>
            </w:r>
          </w:p>
        </w:tc>
        <w:tc>
          <w:tcPr>
            <w:tcW w:w="1424" w:type="dxa"/>
            <w:tcBorders>
              <w:top w:val="single" w:sz="12" w:space="0" w:color="auto"/>
              <w:bottom w:val="single" w:sz="12" w:space="0" w:color="auto"/>
              <w:right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評定１</w:t>
            </w:r>
          </w:p>
        </w:tc>
      </w:tr>
      <w:tr w:rsidR="00E937CB" w:rsidRPr="00C962A3" w:rsidTr="004D206C">
        <w:trPr>
          <w:trHeight w:val="113"/>
        </w:trPr>
        <w:tc>
          <w:tcPr>
            <w:tcW w:w="875" w:type="dxa"/>
            <w:tcBorders>
              <w:top w:val="single" w:sz="12" w:space="0" w:color="auto"/>
              <w:left w:val="single" w:sz="12" w:space="0" w:color="auto"/>
              <w:bottom w:val="single" w:sz="12" w:space="0" w:color="auto"/>
              <w:right w:val="single" w:sz="12" w:space="0" w:color="auto"/>
            </w:tcBorders>
          </w:tcPr>
          <w:p w:rsidR="00E937CB" w:rsidRPr="00FB7F9E" w:rsidRDefault="00E937CB" w:rsidP="00E64F60">
            <w:pPr>
              <w:spacing w:line="276" w:lineRule="auto"/>
              <w:jc w:val="center"/>
              <w:rPr>
                <w:rFonts w:ascii="HG丸ｺﾞｼｯｸM-PRO" w:eastAsia="HG丸ｺﾞｼｯｸM-PRO" w:hAnsi="HG丸ｺﾞｼｯｸM-PRO"/>
                <w:b/>
                <w:sz w:val="24"/>
              </w:rPr>
            </w:pPr>
            <w:r w:rsidRPr="00FB7F9E">
              <w:rPr>
                <w:rFonts w:ascii="HG丸ｺﾞｼｯｸM-PRO" w:eastAsia="HG丸ｺﾞｼｯｸM-PRO" w:hAnsi="HG丸ｺﾞｼｯｸM-PRO" w:hint="eastAsia"/>
                <w:b/>
                <w:sz w:val="24"/>
              </w:rPr>
              <w:t>国語</w:t>
            </w:r>
          </w:p>
        </w:tc>
        <w:tc>
          <w:tcPr>
            <w:tcW w:w="1423" w:type="dxa"/>
            <w:tcBorders>
              <w:top w:val="single" w:sz="12" w:space="0" w:color="auto"/>
              <w:left w:val="single" w:sz="12" w:space="0" w:color="auto"/>
              <w:bottom w:val="single" w:sz="12" w:space="0" w:color="auto"/>
            </w:tcBorders>
          </w:tcPr>
          <w:p w:rsidR="00E937CB" w:rsidRPr="00C962A3" w:rsidRDefault="00E937CB" w:rsidP="00E64F60">
            <w:pPr>
              <w:spacing w:line="276" w:lineRule="auto"/>
              <w:jc w:val="center"/>
              <w:rPr>
                <w:rFonts w:ascii="HG丸ｺﾞｼｯｸM-PRO" w:eastAsia="HG丸ｺﾞｼｯｸM-PRO" w:hAnsi="HG丸ｺﾞｼｯｸM-PRO"/>
              </w:rPr>
            </w:pPr>
            <w:r w:rsidRPr="00C962A3">
              <w:rPr>
                <w:rFonts w:ascii="HG丸ｺﾞｼｯｸM-PRO" w:eastAsia="HG丸ｺﾞｼｯｸM-PRO" w:hAnsi="HG丸ｺﾞｼｯｸM-PRO" w:hint="eastAsia"/>
              </w:rPr>
              <w:t>100～</w:t>
            </w:r>
            <w:r w:rsidR="009C55C7">
              <w:rPr>
                <w:rFonts w:ascii="HG丸ｺﾞｼｯｸM-PRO" w:eastAsia="HG丸ｺﾞｼｯｸM-PRO" w:hAnsi="HG丸ｺﾞｼｯｸM-PRO" w:hint="eastAsia"/>
              </w:rPr>
              <w:t>72</w:t>
            </w:r>
          </w:p>
        </w:tc>
        <w:tc>
          <w:tcPr>
            <w:tcW w:w="1423" w:type="dxa"/>
            <w:tcBorders>
              <w:top w:val="single" w:sz="12" w:space="0" w:color="auto"/>
              <w:bottom w:val="single" w:sz="12" w:space="0" w:color="auto"/>
            </w:tcBorders>
          </w:tcPr>
          <w:p w:rsidR="00E937CB" w:rsidRPr="00C962A3" w:rsidRDefault="009C55C7"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100</w:t>
            </w:r>
            <w:r w:rsidR="00E937C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61</w:t>
            </w:r>
          </w:p>
        </w:tc>
        <w:tc>
          <w:tcPr>
            <w:tcW w:w="1423" w:type="dxa"/>
            <w:tcBorders>
              <w:top w:val="single" w:sz="12" w:space="0" w:color="auto"/>
              <w:bottom w:val="single" w:sz="12" w:space="0" w:color="auto"/>
            </w:tcBorders>
          </w:tcPr>
          <w:p w:rsidR="00E937CB" w:rsidRPr="00C962A3" w:rsidRDefault="009C55C7"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94</w:t>
            </w:r>
            <w:r w:rsidR="00E937C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40</w:t>
            </w:r>
          </w:p>
        </w:tc>
        <w:tc>
          <w:tcPr>
            <w:tcW w:w="1423" w:type="dxa"/>
            <w:tcBorders>
              <w:top w:val="single" w:sz="12" w:space="0" w:color="auto"/>
              <w:bottom w:val="single" w:sz="12" w:space="0" w:color="auto"/>
            </w:tcBorders>
          </w:tcPr>
          <w:p w:rsidR="00E937CB" w:rsidRPr="00C962A3" w:rsidRDefault="009C55C7"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80</w:t>
            </w:r>
            <w:r w:rsidR="00E937C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16</w:t>
            </w:r>
          </w:p>
        </w:tc>
        <w:tc>
          <w:tcPr>
            <w:tcW w:w="1424" w:type="dxa"/>
            <w:tcBorders>
              <w:top w:val="single" w:sz="12" w:space="0" w:color="auto"/>
              <w:bottom w:val="single" w:sz="12" w:space="0" w:color="auto"/>
              <w:right w:val="single" w:sz="12" w:space="0" w:color="auto"/>
            </w:tcBorders>
          </w:tcPr>
          <w:p w:rsidR="00E937CB" w:rsidRPr="00C962A3" w:rsidRDefault="009C55C7"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68</w:t>
            </w:r>
            <w:r w:rsidR="00E937CB" w:rsidRPr="00C962A3">
              <w:rPr>
                <w:rFonts w:ascii="HG丸ｺﾞｼｯｸM-PRO" w:eastAsia="HG丸ｺﾞｼｯｸM-PRO" w:hAnsi="HG丸ｺﾞｼｯｸM-PRO" w:hint="eastAsia"/>
              </w:rPr>
              <w:t>～0</w:t>
            </w:r>
          </w:p>
        </w:tc>
      </w:tr>
    </w:tbl>
    <w:p w:rsidR="00C962A3" w:rsidRDefault="00C962A3" w:rsidP="00E64F60">
      <w:pPr>
        <w:spacing w:line="276" w:lineRule="auto"/>
        <w:ind w:firstLineChars="100" w:firstLine="220"/>
        <w:rPr>
          <w:rFonts w:ascii="HG丸ｺﾞｼｯｸM-PRO" w:eastAsia="HG丸ｺﾞｼｯｸM-PRO" w:hAnsi="HG丸ｺﾞｼｯｸM-PRO" w:cs="メイリオ"/>
          <w:sz w:val="22"/>
        </w:rPr>
      </w:pPr>
    </w:p>
    <w:p w:rsidR="00C962A3" w:rsidRPr="00C962A3" w:rsidRDefault="00C962A3" w:rsidP="00B12917">
      <w:pPr>
        <w:spacing w:line="276" w:lineRule="auto"/>
        <w:ind w:leftChars="100" w:left="426" w:hangingChars="98" w:hanging="216"/>
        <w:rPr>
          <w:rFonts w:ascii="HG丸ｺﾞｼｯｸM-PRO" w:eastAsia="HG丸ｺﾞｼｯｸM-PRO" w:hAnsi="HG丸ｺﾞｼｯｸM-PRO" w:cs="メイリオ"/>
          <w:sz w:val="22"/>
        </w:rPr>
      </w:pPr>
      <w:r w:rsidRPr="00C962A3">
        <w:rPr>
          <w:rFonts w:ascii="HG丸ｺﾞｼｯｸM-PRO" w:eastAsia="HG丸ｺﾞｼｯｸM-PRO" w:hAnsi="HG丸ｺﾞｼｯｸM-PRO" w:cs="メイリオ" w:hint="eastAsia"/>
          <w:sz w:val="22"/>
        </w:rPr>
        <w:t>②　各中学校は、</w:t>
      </w:r>
      <w:r w:rsidR="00B32486">
        <w:rPr>
          <w:rFonts w:ascii="HG丸ｺﾞｼｯｸM-PRO" w:eastAsia="HG丸ｺﾞｼｯｸM-PRO" w:hAnsi="HG丸ｺﾞｼｯｸM-PRO" w:cs="メイリオ" w:hint="eastAsia"/>
          <w:sz w:val="22"/>
        </w:rPr>
        <w:t>自校</w:t>
      </w:r>
      <w:r w:rsidR="00052AB7">
        <w:rPr>
          <w:rFonts w:ascii="HG丸ｺﾞｼｯｸM-PRO" w:eastAsia="HG丸ｺﾞｼｯｸM-PRO" w:hAnsi="HG丸ｺﾞｼｯｸM-PRO" w:cs="メイリオ" w:hint="eastAsia"/>
          <w:sz w:val="22"/>
        </w:rPr>
        <w:t>の</w:t>
      </w:r>
      <w:r w:rsidR="00B32486">
        <w:rPr>
          <w:rFonts w:ascii="HG丸ｺﾞｼｯｸM-PRO" w:eastAsia="HG丸ｺﾞｼｯｸM-PRO" w:hAnsi="HG丸ｺﾞｼｯｸM-PRO" w:cs="メイリオ" w:hint="eastAsia"/>
          <w:sz w:val="22"/>
        </w:rPr>
        <w:t>評定ごとの</w:t>
      </w:r>
      <w:r w:rsidRPr="00C962A3">
        <w:rPr>
          <w:rFonts w:ascii="HG丸ｺﾞｼｯｸM-PRO" w:eastAsia="HG丸ｺﾞｼｯｸM-PRO" w:hAnsi="HG丸ｺﾞｼｯｸM-PRO" w:cs="メイリオ" w:hint="eastAsia"/>
          <w:sz w:val="22"/>
        </w:rPr>
        <w:t>チャレンジテストの得点</w:t>
      </w:r>
      <w:r w:rsidR="00B32486">
        <w:rPr>
          <w:rFonts w:ascii="HG丸ｺﾞｼｯｸM-PRO" w:eastAsia="HG丸ｺﾞｼｯｸM-PRO" w:hAnsi="HG丸ｺﾞｼｯｸM-PRO" w:cs="メイリオ" w:hint="eastAsia"/>
          <w:sz w:val="22"/>
        </w:rPr>
        <w:t>分布</w:t>
      </w:r>
      <w:r w:rsidRPr="00C962A3">
        <w:rPr>
          <w:rFonts w:ascii="HG丸ｺﾞｼｯｸM-PRO" w:eastAsia="HG丸ｺﾞｼｯｸM-PRO" w:hAnsi="HG丸ｺﾞｼｯｸM-PRO" w:cs="メイリオ" w:hint="eastAsia"/>
          <w:sz w:val="22"/>
        </w:rPr>
        <w:t>と、府教育委員会が設定した</w:t>
      </w:r>
      <w:r w:rsidRPr="00F92BF8">
        <w:rPr>
          <w:rFonts w:ascii="HG丸ｺﾞｼｯｸM-PRO" w:eastAsia="HG丸ｺﾞｼｯｸM-PRO" w:hAnsi="HG丸ｺﾞｼｯｸM-PRO" w:cs="メイリオ" w:hint="eastAsia"/>
          <w:sz w:val="22"/>
        </w:rPr>
        <w:t>「評定の範囲」</w:t>
      </w:r>
      <w:r w:rsidRPr="00C962A3">
        <w:rPr>
          <w:rFonts w:ascii="HG丸ｺﾞｼｯｸM-PRO" w:eastAsia="HG丸ｺﾞｼｯｸM-PRO" w:hAnsi="HG丸ｺﾞｼｯｸM-PRO" w:cs="メイリオ" w:hint="eastAsia"/>
          <w:sz w:val="22"/>
        </w:rPr>
        <w:t>を比べ、適切な</w:t>
      </w:r>
      <w:r w:rsidR="00B32486">
        <w:rPr>
          <w:rFonts w:ascii="HG丸ｺﾞｼｯｸM-PRO" w:eastAsia="HG丸ｺﾞｼｯｸM-PRO" w:hAnsi="HG丸ｺﾞｼｯｸM-PRO" w:cs="メイリオ" w:hint="eastAsia"/>
          <w:sz w:val="22"/>
        </w:rPr>
        <w:t>評価が行われているか検証します。</w:t>
      </w:r>
      <w:r w:rsidRPr="00C962A3">
        <w:rPr>
          <w:rFonts w:ascii="HG丸ｺﾞｼｯｸM-PRO" w:eastAsia="HG丸ｺﾞｼｯｸM-PRO" w:hAnsi="HG丸ｺﾞｼｯｸM-PRO" w:cs="メイリオ" w:hint="eastAsia"/>
          <w:sz w:val="22"/>
        </w:rPr>
        <w:t>「評定の範囲」</w:t>
      </w:r>
      <w:r w:rsidR="00052AB7">
        <w:rPr>
          <w:rFonts w:ascii="HG丸ｺﾞｼｯｸM-PRO" w:eastAsia="HG丸ｺﾞｼｯｸM-PRO" w:hAnsi="HG丸ｺﾞｼｯｸM-PRO" w:cs="メイリオ" w:hint="eastAsia"/>
          <w:sz w:val="22"/>
        </w:rPr>
        <w:t>と自校の得点分布の間に差異があり、「評定の範囲」に収まらな</w:t>
      </w:r>
      <w:r w:rsidR="00065F90">
        <w:rPr>
          <w:rFonts w:ascii="HG丸ｺﾞｼｯｸM-PRO" w:eastAsia="HG丸ｺﾞｼｯｸM-PRO" w:hAnsi="HG丸ｺﾞｼｯｸM-PRO" w:cs="メイリオ" w:hint="eastAsia"/>
          <w:sz w:val="22"/>
        </w:rPr>
        <w:t>かった場合</w:t>
      </w:r>
      <w:r w:rsidRPr="00C962A3">
        <w:rPr>
          <w:rFonts w:ascii="HG丸ｺﾞｼｯｸM-PRO" w:eastAsia="HG丸ｺﾞｼｯｸM-PRO" w:hAnsi="HG丸ｺﾞｼｯｸM-PRO" w:cs="メイリオ" w:hint="eastAsia"/>
          <w:sz w:val="22"/>
        </w:rPr>
        <w:t>は、当該教科の評価</w:t>
      </w:r>
      <w:r w:rsidR="00836E8B">
        <w:rPr>
          <w:rFonts w:ascii="HG丸ｺﾞｼｯｸM-PRO" w:eastAsia="HG丸ｺﾞｼｯｸM-PRO" w:hAnsi="HG丸ｺﾞｼｯｸM-PRO" w:cs="メイリオ" w:hint="eastAsia"/>
          <w:sz w:val="22"/>
        </w:rPr>
        <w:t>の方法の</w:t>
      </w:r>
      <w:r w:rsidRPr="00C962A3">
        <w:rPr>
          <w:rFonts w:ascii="HG丸ｺﾞｼｯｸM-PRO" w:eastAsia="HG丸ｺﾞｼｯｸM-PRO" w:hAnsi="HG丸ｺﾞｼｯｸM-PRO" w:cs="メイリオ" w:hint="eastAsia"/>
          <w:sz w:val="22"/>
        </w:rPr>
        <w:t>見直し</w:t>
      </w:r>
      <w:r w:rsidR="00B32486">
        <w:rPr>
          <w:rFonts w:ascii="HG丸ｺﾞｼｯｸM-PRO" w:eastAsia="HG丸ｺﾞｼｯｸM-PRO" w:hAnsi="HG丸ｺﾞｼｯｸM-PRO" w:cs="メイリオ" w:hint="eastAsia"/>
          <w:sz w:val="22"/>
        </w:rPr>
        <w:t>を行った上で</w:t>
      </w:r>
      <w:r w:rsidRPr="00C962A3">
        <w:rPr>
          <w:rFonts w:ascii="HG丸ｺﾞｼｯｸM-PRO" w:eastAsia="HG丸ｺﾞｼｯｸM-PRO" w:hAnsi="HG丸ｺﾞｼｯｸM-PRO" w:cs="メイリオ" w:hint="eastAsia"/>
          <w:sz w:val="22"/>
        </w:rPr>
        <w:t>、評定を</w:t>
      </w:r>
      <w:r w:rsidR="005C0BF7">
        <w:rPr>
          <w:rFonts w:ascii="HG丸ｺﾞｼｯｸM-PRO" w:eastAsia="HG丸ｺﾞｼｯｸM-PRO" w:hAnsi="HG丸ｺﾞｼｯｸM-PRO" w:cs="メイリオ" w:hint="eastAsia"/>
          <w:sz w:val="22"/>
        </w:rPr>
        <w:t>つ</w:t>
      </w:r>
      <w:r w:rsidR="00B32486">
        <w:rPr>
          <w:rFonts w:ascii="HG丸ｺﾞｼｯｸM-PRO" w:eastAsia="HG丸ｺﾞｼｯｸM-PRO" w:hAnsi="HG丸ｺﾞｼｯｸM-PRO" w:cs="メイリオ" w:hint="eastAsia"/>
          <w:sz w:val="22"/>
        </w:rPr>
        <w:t>けます</w:t>
      </w:r>
      <w:r w:rsidRPr="00C962A3">
        <w:rPr>
          <w:rFonts w:ascii="HG丸ｺﾞｼｯｸM-PRO" w:eastAsia="HG丸ｺﾞｼｯｸM-PRO" w:hAnsi="HG丸ｺﾞｼｯｸM-PRO" w:cs="メイリオ" w:hint="eastAsia"/>
          <w:sz w:val="22"/>
        </w:rPr>
        <w:t>。</w:t>
      </w:r>
    </w:p>
    <w:p w:rsidR="00161409" w:rsidRPr="00C962A3" w:rsidRDefault="00161409" w:rsidP="00A303DD">
      <w:pPr>
        <w:spacing w:line="276" w:lineRule="auto"/>
        <w:ind w:leftChars="200" w:left="420" w:firstLineChars="100" w:firstLine="220"/>
        <w:rPr>
          <w:rFonts w:ascii="HG丸ｺﾞｼｯｸM-PRO" w:eastAsia="HG丸ｺﾞｼｯｸM-PRO" w:hAnsi="HG丸ｺﾞｼｯｸM-PRO"/>
          <w:sz w:val="22"/>
        </w:rPr>
      </w:pPr>
      <w:r w:rsidRPr="00C962A3">
        <w:rPr>
          <w:rFonts w:ascii="HG丸ｺﾞｼｯｸM-PRO" w:eastAsia="HG丸ｺﾞｼｯｸM-PRO" w:hAnsi="HG丸ｺﾞｼｯｸM-PRO" w:hint="eastAsia"/>
          <w:sz w:val="22"/>
        </w:rPr>
        <w:t>評価</w:t>
      </w:r>
      <w:r w:rsidR="00B32486">
        <w:rPr>
          <w:rFonts w:ascii="HG丸ｺﾞｼｯｸM-PRO" w:eastAsia="HG丸ｺﾞｼｯｸM-PRO" w:hAnsi="HG丸ｺﾞｼｯｸM-PRO" w:hint="eastAsia"/>
          <w:sz w:val="22"/>
        </w:rPr>
        <w:t>の</w:t>
      </w:r>
      <w:r w:rsidRPr="00C962A3">
        <w:rPr>
          <w:rFonts w:ascii="HG丸ｺﾞｼｯｸM-PRO" w:eastAsia="HG丸ｺﾞｼｯｸM-PRO" w:hAnsi="HG丸ｺﾞｼｯｸM-PRO" w:hint="eastAsia"/>
          <w:sz w:val="22"/>
        </w:rPr>
        <w:t>方法を見直す過程で、通知表等の評定</w:t>
      </w:r>
      <w:r w:rsidR="00937897" w:rsidRPr="00C962A3">
        <w:rPr>
          <w:rFonts w:ascii="HG丸ｺﾞｼｯｸM-PRO" w:eastAsia="HG丸ｺﾞｼｯｸM-PRO" w:hAnsi="HG丸ｺﾞｼｯｸM-PRO" w:hint="eastAsia"/>
          <w:sz w:val="22"/>
        </w:rPr>
        <w:t>に</w:t>
      </w:r>
      <w:r w:rsidRPr="00C962A3">
        <w:rPr>
          <w:rFonts w:ascii="HG丸ｺﾞｼｯｸM-PRO" w:eastAsia="HG丸ｺﾞｼｯｸM-PRO" w:hAnsi="HG丸ｺﾞｼｯｸM-PRO" w:hint="eastAsia"/>
          <w:sz w:val="22"/>
        </w:rPr>
        <w:t>比べて、高い</w:t>
      </w:r>
      <w:r w:rsidR="00C962A3">
        <w:rPr>
          <w:rFonts w:ascii="HG丸ｺﾞｼｯｸM-PRO" w:eastAsia="HG丸ｺﾞｼｯｸM-PRO" w:hAnsi="HG丸ｺﾞｼｯｸM-PRO" w:hint="eastAsia"/>
          <w:sz w:val="22"/>
        </w:rPr>
        <w:t>（</w:t>
      </w:r>
      <w:r w:rsidRPr="00C962A3">
        <w:rPr>
          <w:rFonts w:ascii="HG丸ｺﾞｼｯｸM-PRO" w:eastAsia="HG丸ｺﾞｼｯｸM-PRO" w:hAnsi="HG丸ｺﾞｼｯｸM-PRO" w:hint="eastAsia"/>
          <w:sz w:val="22"/>
        </w:rPr>
        <w:t>低い</w:t>
      </w:r>
      <w:r w:rsidR="00C962A3">
        <w:rPr>
          <w:rFonts w:ascii="HG丸ｺﾞｼｯｸM-PRO" w:eastAsia="HG丸ｺﾞｼｯｸM-PRO" w:hAnsi="HG丸ｺﾞｼｯｸM-PRO" w:hint="eastAsia"/>
          <w:sz w:val="22"/>
        </w:rPr>
        <w:t>）</w:t>
      </w:r>
      <w:r w:rsidRPr="00C962A3">
        <w:rPr>
          <w:rFonts w:ascii="HG丸ｺﾞｼｯｸM-PRO" w:eastAsia="HG丸ｺﾞｼｯｸM-PRO" w:hAnsi="HG丸ｺﾞｼｯｸM-PRO" w:hint="eastAsia"/>
          <w:sz w:val="22"/>
        </w:rPr>
        <w:t>評定</w:t>
      </w:r>
      <w:r w:rsidR="009136E5" w:rsidRPr="00C962A3">
        <w:rPr>
          <w:rFonts w:ascii="HG丸ｺﾞｼｯｸM-PRO" w:eastAsia="HG丸ｺﾞｼｯｸM-PRO" w:hAnsi="HG丸ｺﾞｼｯｸM-PRO" w:hint="eastAsia"/>
          <w:sz w:val="22"/>
        </w:rPr>
        <w:t>がつ</w:t>
      </w:r>
      <w:r w:rsidR="005F19C1" w:rsidRPr="00C962A3">
        <w:rPr>
          <w:rFonts w:ascii="HG丸ｺﾞｼｯｸM-PRO" w:eastAsia="HG丸ｺﾞｼｯｸM-PRO" w:hAnsi="HG丸ｺﾞｼｯｸM-PRO" w:hint="eastAsia"/>
          <w:sz w:val="22"/>
        </w:rPr>
        <w:t>く</w:t>
      </w:r>
      <w:r w:rsidR="009136E5" w:rsidRPr="00C962A3">
        <w:rPr>
          <w:rFonts w:ascii="HG丸ｺﾞｼｯｸM-PRO" w:eastAsia="HG丸ｺﾞｼｯｸM-PRO" w:hAnsi="HG丸ｺﾞｼｯｸM-PRO" w:hint="eastAsia"/>
          <w:sz w:val="22"/>
        </w:rPr>
        <w:t>場合があります。</w:t>
      </w:r>
    </w:p>
    <w:p w:rsidR="009136E5" w:rsidRPr="00B12917" w:rsidRDefault="009136E5" w:rsidP="00E64F60">
      <w:pPr>
        <w:spacing w:line="276" w:lineRule="auto"/>
        <w:rPr>
          <w:rFonts w:ascii="HG丸ｺﾞｼｯｸM-PRO" w:eastAsia="HG丸ｺﾞｼｯｸM-PRO" w:hAnsi="HG丸ｺﾞｼｯｸM-PRO"/>
          <w:sz w:val="26"/>
          <w:szCs w:val="26"/>
        </w:rPr>
      </w:pPr>
    </w:p>
    <w:p w:rsidR="004D206C" w:rsidRPr="004D206C" w:rsidRDefault="004D206C" w:rsidP="004D206C">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lastRenderedPageBreak/>
        <w:t xml:space="preserve">　 中学校3年生　　</w:t>
      </w:r>
    </w:p>
    <w:p w:rsidR="008472FE" w:rsidRPr="00836E8B" w:rsidRDefault="0047204E" w:rsidP="00B12917">
      <w:pPr>
        <w:spacing w:line="276" w:lineRule="auto"/>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sidRPr="00836E8B">
        <w:rPr>
          <w:rFonts w:ascii="HG丸ｺﾞｼｯｸM-PRO" w:eastAsia="HG丸ｺﾞｼｯｸM-PRO" w:hAnsi="HG丸ｺﾞｼｯｸM-PRO" w:cs="メイリオ" w:hint="eastAsia"/>
          <w:sz w:val="22"/>
        </w:rPr>
        <w:t>府教育委員会は、</w:t>
      </w:r>
      <w:r w:rsidR="00317B89">
        <w:rPr>
          <w:rFonts w:ascii="HG丸ｺﾞｼｯｸM-PRO" w:eastAsia="HG丸ｺﾞｼｯｸM-PRO" w:hAnsi="HG丸ｺﾞｼｯｸM-PRO" w:cs="メイリオ" w:hint="eastAsia"/>
          <w:sz w:val="22"/>
        </w:rPr>
        <w:t>第</w:t>
      </w:r>
      <w:r w:rsidRPr="00836E8B">
        <w:rPr>
          <w:rFonts w:ascii="HG丸ｺﾞｼｯｸM-PRO" w:eastAsia="HG丸ｺﾞｼｯｸM-PRO" w:hAnsi="HG丸ｺﾞｼｯｸM-PRO" w:cs="メイリオ" w:hint="eastAsia"/>
          <w:sz w:val="22"/>
        </w:rPr>
        <w:t>２</w:t>
      </w:r>
      <w:r w:rsidR="00317B89">
        <w:rPr>
          <w:rFonts w:ascii="HG丸ｺﾞｼｯｸM-PRO" w:eastAsia="HG丸ｺﾞｼｯｸM-PRO" w:hAnsi="HG丸ｺﾞｼｯｸM-PRO" w:cs="メイリオ" w:hint="eastAsia"/>
          <w:sz w:val="22"/>
        </w:rPr>
        <w:t>学年</w:t>
      </w:r>
      <w:r w:rsidRPr="00836E8B">
        <w:rPr>
          <w:rFonts w:ascii="HG丸ｺﾞｼｯｸM-PRO" w:eastAsia="HG丸ｺﾞｼｯｸM-PRO" w:hAnsi="HG丸ｺﾞｼｯｸM-PRO" w:cs="メイリオ" w:hint="eastAsia"/>
          <w:sz w:val="22"/>
        </w:rPr>
        <w:t>の</w:t>
      </w:r>
      <w:r w:rsidR="00317B89">
        <w:rPr>
          <w:rFonts w:ascii="HG丸ｺﾞｼｯｸM-PRO" w:eastAsia="HG丸ｺﾞｼｯｸM-PRO" w:hAnsi="HG丸ｺﾞｼｯｸM-PRO" w:cs="メイリオ" w:hint="eastAsia"/>
          <w:sz w:val="22"/>
        </w:rPr>
        <w:t>2学期末までの府内公立中学校の</w:t>
      </w:r>
      <w:r w:rsidR="00317B89" w:rsidRPr="00C962A3">
        <w:rPr>
          <w:rFonts w:ascii="HG丸ｺﾞｼｯｸM-PRO" w:eastAsia="HG丸ｺﾞｼｯｸM-PRO" w:hAnsi="HG丸ｺﾞｼｯｸM-PRO" w:cs="メイリオ" w:hint="eastAsia"/>
          <w:sz w:val="22"/>
        </w:rPr>
        <w:t>評定の状況と</w:t>
      </w:r>
      <w:r w:rsidR="00317B89">
        <w:rPr>
          <w:rFonts w:ascii="HG丸ｺﾞｼｯｸM-PRO" w:eastAsia="HG丸ｺﾞｼｯｸM-PRO" w:hAnsi="HG丸ｺﾞｼｯｸM-PRO" w:cs="メイリオ" w:hint="eastAsia"/>
          <w:sz w:val="22"/>
        </w:rPr>
        <w:t>、</w:t>
      </w:r>
      <w:r w:rsidRPr="00836E8B">
        <w:rPr>
          <w:rFonts w:ascii="HG丸ｺﾞｼｯｸM-PRO" w:eastAsia="HG丸ｺﾞｼｯｸM-PRO" w:hAnsi="HG丸ｺﾞｼｯｸM-PRO" w:cs="メイリオ" w:hint="eastAsia"/>
          <w:sz w:val="22"/>
        </w:rPr>
        <w:t>１月に実施したチャレンジテストの結果</w:t>
      </w:r>
      <w:r w:rsidR="00305DF5">
        <w:rPr>
          <w:rFonts w:ascii="HG丸ｺﾞｼｯｸM-PRO" w:eastAsia="HG丸ｺﾞｼｯｸM-PRO" w:hAnsi="HG丸ｺﾞｼｯｸM-PRO" w:cs="メイリオ" w:hint="eastAsia"/>
          <w:sz w:val="22"/>
        </w:rPr>
        <w:t>を</w:t>
      </w:r>
      <w:r w:rsidR="00317B89">
        <w:rPr>
          <w:rFonts w:ascii="HG丸ｺﾞｼｯｸM-PRO" w:eastAsia="HG丸ｺﾞｼｯｸM-PRO" w:hAnsi="HG丸ｺﾞｼｯｸM-PRO" w:cs="メイリオ" w:hint="eastAsia"/>
          <w:sz w:val="22"/>
        </w:rPr>
        <w:t>使って</w:t>
      </w:r>
      <w:r w:rsidRPr="00836E8B">
        <w:rPr>
          <w:rFonts w:ascii="HG丸ｺﾞｼｯｸM-PRO" w:eastAsia="HG丸ｺﾞｼｯｸM-PRO" w:hAnsi="HG丸ｺﾞｼｯｸM-PRO" w:cs="メイリオ" w:hint="eastAsia"/>
          <w:sz w:val="22"/>
        </w:rPr>
        <w:t>、中学３年生の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47204E" w:rsidRPr="00836E8B" w:rsidRDefault="0047204E" w:rsidP="00B12917">
      <w:pPr>
        <w:spacing w:line="276" w:lineRule="auto"/>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sidR="00836E8B">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各中学校は、中学３年生の６月に実施するチャレンジテストの自校の結果と府全体の平均を比べて、自校の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sidR="00B32486">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A303DD" w:rsidRDefault="00A303DD" w:rsidP="00A303DD">
      <w:pPr>
        <w:spacing w:line="276" w:lineRule="auto"/>
        <w:ind w:firstLineChars="100" w:firstLine="220"/>
        <w:rPr>
          <w:rFonts w:ascii="HGPｺﾞｼｯｸM" w:eastAsia="HGPｺﾞｼｯｸM" w:hAnsi="HG丸ｺﾞｼｯｸM-PRO"/>
          <w:sz w:val="22"/>
        </w:rPr>
      </w:pPr>
    </w:p>
    <w:p w:rsidR="007F23DB" w:rsidRPr="008472FE" w:rsidRDefault="00A303DD" w:rsidP="00A303DD">
      <w:pPr>
        <w:spacing w:line="276" w:lineRule="auto"/>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[例]</w:t>
      </w:r>
      <w:r w:rsidR="00836E8B" w:rsidRPr="008472FE">
        <w:rPr>
          <w:rFonts w:ascii="HGPｺﾞｼｯｸM" w:eastAsia="HGPｺﾞｼｯｸM" w:hAnsi="HG丸ｺﾞｼｯｸM-PRO" w:hint="eastAsia"/>
          <w:sz w:val="22"/>
        </w:rPr>
        <w:t>府全体</w:t>
      </w:r>
      <w:r w:rsidR="00305DF5">
        <w:rPr>
          <w:rFonts w:ascii="HGPｺﾞｼｯｸM" w:eastAsia="HGPｺﾞｼｯｸM" w:hAnsi="HG丸ｺﾞｼｯｸM-PRO" w:hint="eastAsia"/>
          <w:sz w:val="22"/>
        </w:rPr>
        <w:t>の</w:t>
      </w:r>
      <w:r w:rsidR="009C55C7">
        <w:rPr>
          <w:rFonts w:ascii="HGPｺﾞｼｯｸM" w:eastAsia="HGPｺﾞｼｯｸM" w:hAnsi="HG丸ｺﾞｼｯｸM-PRO" w:hint="eastAsia"/>
          <w:sz w:val="22"/>
        </w:rPr>
        <w:t>評定平均が３．40</w:t>
      </w:r>
      <w:r w:rsidR="007F23DB" w:rsidRPr="008472FE">
        <w:rPr>
          <w:rFonts w:ascii="HGPｺﾞｼｯｸM" w:eastAsia="HGPｺﾞｼｯｸM" w:hAnsi="HG丸ｺﾞｼｯｸM-PRO" w:hint="eastAsia"/>
          <w:sz w:val="22"/>
        </w:rPr>
        <w:t>の場合</w:t>
      </w:r>
      <w:r w:rsidR="00836E8B" w:rsidRPr="008472FE">
        <w:rPr>
          <w:rFonts w:ascii="HGPｺﾞｼｯｸM" w:eastAsia="HGPｺﾞｼｯｸM" w:hAnsi="HG丸ｺﾞｼｯｸM-PRO" w:hint="eastAsia"/>
          <w:sz w:val="22"/>
        </w:rPr>
        <w:t>の</w:t>
      </w:r>
      <w:r w:rsidR="00836E8B" w:rsidRPr="008472FE">
        <w:rPr>
          <w:rFonts w:ascii="HGPｺﾞｼｯｸM" w:eastAsia="HGPｺﾞｼｯｸM" w:hAnsi="HG丸ｺﾞｼｯｸM-PRO" w:hint="eastAsia"/>
          <w:b/>
          <w:sz w:val="22"/>
        </w:rPr>
        <w:t>「評定平均の範囲」</w:t>
      </w:r>
    </w:p>
    <w:tbl>
      <w:tblPr>
        <w:tblStyle w:val="a3"/>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86"/>
        <w:gridCol w:w="1713"/>
        <w:gridCol w:w="1587"/>
        <w:gridCol w:w="1419"/>
      </w:tblGrid>
      <w:tr w:rsidR="000D4669" w:rsidRPr="008472FE" w:rsidTr="00A303DD">
        <w:tc>
          <w:tcPr>
            <w:tcW w:w="3786" w:type="dxa"/>
            <w:tcBorders>
              <w:top w:val="single" w:sz="12" w:space="0" w:color="auto"/>
            </w:tcBorders>
            <w:shd w:val="clear" w:color="auto" w:fill="BFBFBF" w:themeFill="background1" w:themeFillShade="BF"/>
          </w:tcPr>
          <w:p w:rsidR="000D4669" w:rsidRPr="002216DC" w:rsidRDefault="000D4669" w:rsidP="00E64F60">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sz w:val="22"/>
              </w:rPr>
              <w:tab/>
              <w:t xml:space="preserve">　　　</w:t>
            </w:r>
          </w:p>
        </w:tc>
        <w:tc>
          <w:tcPr>
            <w:tcW w:w="1713" w:type="dxa"/>
            <w:tcBorders>
              <w:top w:val="single" w:sz="12" w:space="0" w:color="auto"/>
              <w:right w:val="dotted" w:sz="4" w:space="0" w:color="auto"/>
            </w:tcBorders>
            <w:shd w:val="clear" w:color="auto" w:fill="BFBFBF" w:themeFill="background1" w:themeFillShade="BF"/>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Ｘ中学校</w:t>
            </w:r>
          </w:p>
        </w:tc>
        <w:tc>
          <w:tcPr>
            <w:tcW w:w="1587" w:type="dxa"/>
            <w:tcBorders>
              <w:top w:val="single" w:sz="12" w:space="0" w:color="auto"/>
              <w:left w:val="dotted" w:sz="4" w:space="0" w:color="auto"/>
              <w:right w:val="single" w:sz="6" w:space="0" w:color="auto"/>
            </w:tcBorders>
            <w:shd w:val="clear" w:color="auto" w:fill="BFBFBF" w:themeFill="background1" w:themeFillShade="BF"/>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Ｙ中学校</w:t>
            </w:r>
          </w:p>
        </w:tc>
        <w:tc>
          <w:tcPr>
            <w:tcW w:w="1419" w:type="dxa"/>
            <w:tcBorders>
              <w:top w:val="single" w:sz="12" w:space="0" w:color="auto"/>
              <w:left w:val="single" w:sz="6" w:space="0" w:color="auto"/>
            </w:tcBorders>
            <w:shd w:val="clear" w:color="auto" w:fill="BFBFBF" w:themeFill="background1" w:themeFillShade="BF"/>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w:t>
            </w:r>
          </w:p>
        </w:tc>
      </w:tr>
      <w:tr w:rsidR="000D4669" w:rsidRPr="002216DC" w:rsidTr="00A303DD">
        <w:trPr>
          <w:trHeight w:val="640"/>
        </w:trPr>
        <w:tc>
          <w:tcPr>
            <w:tcW w:w="3786" w:type="dxa"/>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中３チャレンジテストの平均得点</w:t>
            </w:r>
          </w:p>
        </w:tc>
        <w:tc>
          <w:tcPr>
            <w:tcW w:w="1713" w:type="dxa"/>
            <w:tcBorders>
              <w:right w:val="dotted" w:sz="4"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57.0点</w:t>
            </w:r>
          </w:p>
        </w:tc>
        <w:tc>
          <w:tcPr>
            <w:tcW w:w="1587" w:type="dxa"/>
            <w:tcBorders>
              <w:left w:val="dotted" w:sz="4" w:space="0" w:color="auto"/>
              <w:right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63.0点</w:t>
            </w:r>
          </w:p>
        </w:tc>
        <w:tc>
          <w:tcPr>
            <w:tcW w:w="1419" w:type="dxa"/>
            <w:tcBorders>
              <w:left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60.0点</w:t>
            </w:r>
          </w:p>
        </w:tc>
      </w:tr>
      <w:tr w:rsidR="000D4669" w:rsidRPr="002216DC" w:rsidTr="00A303DD">
        <w:trPr>
          <w:trHeight w:val="403"/>
        </w:trPr>
        <w:tc>
          <w:tcPr>
            <w:tcW w:w="3786" w:type="dxa"/>
            <w:tcBorders>
              <w:top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中３チャレンジテストの対府比【A】</w:t>
            </w:r>
          </w:p>
        </w:tc>
        <w:tc>
          <w:tcPr>
            <w:tcW w:w="1713" w:type="dxa"/>
            <w:tcBorders>
              <w:top w:val="single" w:sz="6" w:space="0" w:color="auto"/>
              <w:right w:val="dotted" w:sz="4"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0.95</w:t>
            </w:r>
          </w:p>
        </w:tc>
        <w:tc>
          <w:tcPr>
            <w:tcW w:w="1587" w:type="dxa"/>
            <w:tcBorders>
              <w:top w:val="single" w:sz="6" w:space="0" w:color="auto"/>
              <w:left w:val="dotted" w:sz="4" w:space="0" w:color="auto"/>
              <w:right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1.05</w:t>
            </w:r>
          </w:p>
        </w:tc>
        <w:tc>
          <w:tcPr>
            <w:tcW w:w="1419" w:type="dxa"/>
            <w:tcBorders>
              <w:top w:val="single" w:sz="6" w:space="0" w:color="auto"/>
              <w:left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1.00</w:t>
            </w:r>
          </w:p>
        </w:tc>
      </w:tr>
      <w:tr w:rsidR="000D4669" w:rsidRPr="002216DC" w:rsidTr="00A303DD">
        <w:trPr>
          <w:trHeight w:val="640"/>
        </w:trPr>
        <w:tc>
          <w:tcPr>
            <w:tcW w:w="3786" w:type="dxa"/>
            <w:tcBorders>
              <w:top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評定平均の目安【Ｂ】</w:t>
            </w:r>
          </w:p>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(「府全体の評定平均」×【A】)</w:t>
            </w:r>
          </w:p>
        </w:tc>
        <w:tc>
          <w:tcPr>
            <w:tcW w:w="1713" w:type="dxa"/>
            <w:tcBorders>
              <w:top w:val="single" w:sz="6" w:space="0" w:color="auto"/>
              <w:right w:val="dotted" w:sz="4" w:space="0" w:color="auto"/>
            </w:tcBorders>
            <w:vAlign w:val="center"/>
          </w:tcPr>
          <w:p w:rsidR="000D4669" w:rsidRPr="008472FE" w:rsidRDefault="009C55C7"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3.23</w:t>
            </w:r>
          </w:p>
        </w:tc>
        <w:tc>
          <w:tcPr>
            <w:tcW w:w="1587" w:type="dxa"/>
            <w:tcBorders>
              <w:top w:val="single" w:sz="6" w:space="0" w:color="auto"/>
              <w:left w:val="dotted" w:sz="4" w:space="0" w:color="auto"/>
              <w:right w:val="single" w:sz="6" w:space="0" w:color="auto"/>
            </w:tcBorders>
            <w:vAlign w:val="center"/>
          </w:tcPr>
          <w:p w:rsidR="000D4669" w:rsidRPr="008472FE" w:rsidRDefault="009C55C7"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3.57</w:t>
            </w:r>
          </w:p>
        </w:tc>
        <w:tc>
          <w:tcPr>
            <w:tcW w:w="1419" w:type="dxa"/>
            <w:tcBorders>
              <w:top w:val="single" w:sz="6" w:space="0" w:color="auto"/>
              <w:left w:val="single" w:sz="6" w:space="0" w:color="auto"/>
            </w:tcBorders>
            <w:vAlign w:val="center"/>
          </w:tcPr>
          <w:p w:rsidR="000D4669" w:rsidRPr="008472FE" w:rsidRDefault="009C55C7"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3.40</w:t>
            </w:r>
          </w:p>
        </w:tc>
      </w:tr>
      <w:tr w:rsidR="000D4669" w:rsidRPr="002216DC" w:rsidTr="00A303DD">
        <w:trPr>
          <w:trHeight w:val="426"/>
        </w:trPr>
        <w:tc>
          <w:tcPr>
            <w:tcW w:w="3786" w:type="dxa"/>
            <w:tcBorders>
              <w:top w:val="single" w:sz="12" w:space="0" w:color="auto"/>
              <w:bottom w:val="single" w:sz="12" w:space="0" w:color="auto"/>
            </w:tcBorders>
            <w:vAlign w:val="center"/>
          </w:tcPr>
          <w:p w:rsidR="000D4669" w:rsidRPr="008472FE" w:rsidRDefault="000D4669" w:rsidP="00D42ED6">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評定平均の範囲(【B】±0.</w:t>
            </w:r>
            <w:r w:rsidR="005E159B">
              <w:rPr>
                <w:rFonts w:ascii="HG丸ｺﾞｼｯｸM-PRO" w:eastAsia="HG丸ｺﾞｼｯｸM-PRO" w:hAnsi="HG丸ｺﾞｼｯｸM-PRO" w:hint="eastAsia"/>
              </w:rPr>
              <w:t>3</w:t>
            </w:r>
            <w:r w:rsidRPr="008472FE">
              <w:rPr>
                <w:rFonts w:ascii="HG丸ｺﾞｼｯｸM-PRO" w:eastAsia="HG丸ｺﾞｼｯｸM-PRO" w:hAnsi="HG丸ｺﾞｼｯｸM-PRO" w:hint="eastAsia"/>
              </w:rPr>
              <w:t>)</w:t>
            </w:r>
          </w:p>
        </w:tc>
        <w:tc>
          <w:tcPr>
            <w:tcW w:w="1713" w:type="dxa"/>
            <w:tcBorders>
              <w:top w:val="single" w:sz="12" w:space="0" w:color="auto"/>
              <w:bottom w:val="single" w:sz="12" w:space="0" w:color="auto"/>
              <w:right w:val="dotted" w:sz="4" w:space="0" w:color="auto"/>
            </w:tcBorders>
            <w:vAlign w:val="center"/>
          </w:tcPr>
          <w:p w:rsidR="000D4669" w:rsidRPr="008472FE" w:rsidRDefault="009C55C7" w:rsidP="00E64F60">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2.93</w:t>
            </w:r>
            <w:r w:rsidR="000D4669" w:rsidRPr="008472FE">
              <w:rPr>
                <w:rFonts w:ascii="HG丸ｺﾞｼｯｸM-PRO" w:eastAsia="HG丸ｺﾞｼｯｸM-PRO" w:hAnsi="HG丸ｺﾞｼｯｸM-PRO" w:hint="eastAsia"/>
                <w:b/>
              </w:rPr>
              <w:t>～3.</w:t>
            </w:r>
            <w:r w:rsidR="00A1217A" w:rsidRPr="008472FE">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b/>
              </w:rPr>
              <w:t>53</w:t>
            </w:r>
          </w:p>
        </w:tc>
        <w:tc>
          <w:tcPr>
            <w:tcW w:w="1587" w:type="dxa"/>
            <w:tcBorders>
              <w:top w:val="single" w:sz="12" w:space="0" w:color="auto"/>
              <w:left w:val="dotted" w:sz="4" w:space="0" w:color="auto"/>
              <w:bottom w:val="single" w:sz="12" w:space="0" w:color="auto"/>
              <w:right w:val="single" w:sz="6" w:space="0" w:color="auto"/>
            </w:tcBorders>
            <w:vAlign w:val="center"/>
          </w:tcPr>
          <w:p w:rsidR="000D4669" w:rsidRPr="008472FE" w:rsidRDefault="009C55C7" w:rsidP="00E64F60">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3.27</w:t>
            </w:r>
            <w:r w:rsidR="000D4669" w:rsidRPr="008472FE">
              <w:rPr>
                <w:rFonts w:ascii="HG丸ｺﾞｼｯｸM-PRO" w:eastAsia="HG丸ｺﾞｼｯｸM-PRO" w:hAnsi="HG丸ｺﾞｼｯｸM-PRO" w:hint="eastAsia"/>
                <w:b/>
              </w:rPr>
              <w:t>～</w:t>
            </w:r>
            <w:r>
              <w:rPr>
                <w:rFonts w:ascii="HG丸ｺﾞｼｯｸM-PRO" w:eastAsia="HG丸ｺﾞｼｯｸM-PRO" w:hAnsi="HG丸ｺﾞｼｯｸM-PRO" w:hint="eastAsia"/>
                <w:b/>
              </w:rPr>
              <w:t>3.87</w:t>
            </w:r>
          </w:p>
        </w:tc>
        <w:tc>
          <w:tcPr>
            <w:tcW w:w="1419" w:type="dxa"/>
            <w:tcBorders>
              <w:top w:val="single" w:sz="12" w:space="0" w:color="auto"/>
              <w:left w:val="single" w:sz="6" w:space="0" w:color="auto"/>
              <w:bottom w:val="single" w:sz="12"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w:t>
            </w:r>
          </w:p>
        </w:tc>
      </w:tr>
    </w:tbl>
    <w:p w:rsidR="00836E8B" w:rsidRPr="00836E8B" w:rsidRDefault="00836E8B" w:rsidP="00B12917">
      <w:pPr>
        <w:spacing w:line="276" w:lineRule="auto"/>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各中学校は、自校の3</w:t>
      </w:r>
      <w:r w:rsidR="00C420BC">
        <w:rPr>
          <w:rFonts w:ascii="HG丸ｺﾞｼｯｸM-PRO" w:eastAsia="HG丸ｺﾞｼｯｸM-PRO" w:hAnsi="HG丸ｺﾞｼｯｸM-PRO" w:cs="メイリオ" w:hint="eastAsia"/>
          <w:sz w:val="22"/>
        </w:rPr>
        <w:t>年生全体</w:t>
      </w:r>
      <w:r w:rsidRPr="00836E8B">
        <w:rPr>
          <w:rFonts w:ascii="HG丸ｺﾞｼｯｸM-PRO" w:eastAsia="HG丸ｺﾞｼｯｸM-PRO" w:hAnsi="HG丸ｺﾞｼｯｸM-PRO" w:cs="メイリオ" w:hint="eastAsia"/>
          <w:sz w:val="22"/>
        </w:rPr>
        <w:t>の評定</w:t>
      </w:r>
      <w:r w:rsidR="00B32486">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sidR="00B32486">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sidR="00B32486">
        <w:rPr>
          <w:rFonts w:ascii="HG丸ｺﾞｼｯｸM-PRO" w:eastAsia="HG丸ｺﾞｼｯｸM-PRO" w:hAnsi="HG丸ｺﾞｼｯｸM-PRO" w:cs="メイリオ" w:hint="eastAsia"/>
          <w:sz w:val="22"/>
        </w:rPr>
        <w:t>を比べ</w:t>
      </w:r>
      <w:r w:rsidR="00B32486" w:rsidRPr="00C962A3">
        <w:rPr>
          <w:rFonts w:ascii="HG丸ｺﾞｼｯｸM-PRO" w:eastAsia="HG丸ｺﾞｼｯｸM-PRO" w:hAnsi="HG丸ｺﾞｼｯｸM-PRO" w:cs="メイリオ" w:hint="eastAsia"/>
          <w:sz w:val="22"/>
        </w:rPr>
        <w:t>、適切な</w:t>
      </w:r>
      <w:r w:rsidR="00B32486">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sidR="005C0BF7">
        <w:rPr>
          <w:rFonts w:ascii="HG丸ｺﾞｼｯｸM-PRO" w:eastAsia="HG丸ｺﾞｼｯｸM-PRO" w:hAnsi="HG丸ｺﾞｼｯｸM-PRO" w:hint="eastAsia"/>
          <w:sz w:val="22"/>
          <w:szCs w:val="21"/>
        </w:rPr>
        <w:t>つ</w:t>
      </w:r>
      <w:r w:rsidR="00B32486">
        <w:rPr>
          <w:rFonts w:ascii="HG丸ｺﾞｼｯｸM-PRO" w:eastAsia="HG丸ｺﾞｼｯｸM-PRO" w:hAnsi="HG丸ｺﾞｼｯｸM-PRO" w:hint="eastAsia"/>
          <w:sz w:val="22"/>
          <w:szCs w:val="21"/>
        </w:rPr>
        <w:t>けます</w:t>
      </w:r>
      <w:r w:rsidRPr="00836E8B">
        <w:rPr>
          <w:rFonts w:ascii="HG丸ｺﾞｼｯｸM-PRO" w:eastAsia="HG丸ｺﾞｼｯｸM-PRO" w:hAnsi="HG丸ｺﾞｼｯｸM-PRO" w:hint="eastAsia"/>
          <w:sz w:val="22"/>
          <w:szCs w:val="21"/>
        </w:rPr>
        <w:t>。</w:t>
      </w:r>
    </w:p>
    <w:p w:rsidR="0041108B" w:rsidRDefault="00836E8B" w:rsidP="00A303DD">
      <w:pPr>
        <w:spacing w:line="276" w:lineRule="auto"/>
        <w:ind w:leftChars="200" w:left="420" w:firstLineChars="100" w:firstLine="220"/>
        <w:rPr>
          <w:rFonts w:ascii="HG丸ｺﾞｼｯｸM-PRO" w:eastAsia="HG丸ｺﾞｼｯｸM-PRO" w:hAnsi="HG丸ｺﾞｼｯｸM-PRO"/>
          <w:sz w:val="22"/>
          <w:szCs w:val="21"/>
        </w:rPr>
      </w:pPr>
      <w:r w:rsidRPr="00836E8B">
        <w:rPr>
          <w:rFonts w:ascii="HG丸ｺﾞｼｯｸM-PRO" w:eastAsia="HG丸ｺﾞｼｯｸM-PRO" w:hAnsi="HG丸ｺﾞｼｯｸM-PRO" w:hint="eastAsia"/>
          <w:sz w:val="22"/>
          <w:szCs w:val="21"/>
        </w:rPr>
        <w:t>評価</w:t>
      </w:r>
      <w:r w:rsidR="00305DF5">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0A0C2E" w:rsidRDefault="000A0C2E" w:rsidP="00E64F60">
      <w:pPr>
        <w:spacing w:line="276" w:lineRule="auto"/>
        <w:rPr>
          <w:rFonts w:ascii="HG丸ｺﾞｼｯｸM-PRO" w:eastAsia="HG丸ｺﾞｼｯｸM-PRO" w:hAnsi="HG丸ｺﾞｼｯｸM-PRO"/>
          <w:sz w:val="22"/>
          <w:szCs w:val="21"/>
        </w:rPr>
      </w:pPr>
    </w:p>
    <w:p w:rsidR="000D4669" w:rsidRPr="004D206C" w:rsidRDefault="00B14BF2" w:rsidP="00B14BF2">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4D206C"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367D50">
        <w:rPr>
          <w:rFonts w:ascii="HG丸ｺﾞｼｯｸM-PRO" w:eastAsia="HG丸ｺﾞｼｯｸM-PRO" w:hAnsi="HG丸ｺﾞｼｯｸM-PRO" w:hint="eastAsia"/>
          <w:b/>
          <w:color w:val="FFFFFF" w:themeColor="background1"/>
          <w:sz w:val="24"/>
          <w:szCs w:val="24"/>
          <w:shd w:val="clear" w:color="auto" w:fill="0070C0"/>
        </w:rPr>
        <w:t>中学校において</w:t>
      </w:r>
      <w:r w:rsidR="000D4669" w:rsidRPr="004D206C">
        <w:rPr>
          <w:rFonts w:ascii="HG丸ｺﾞｼｯｸM-PRO" w:eastAsia="HG丸ｺﾞｼｯｸM-PRO" w:hAnsi="HG丸ｺﾞｼｯｸM-PRO" w:hint="eastAsia"/>
          <w:b/>
          <w:color w:val="FFFFFF" w:themeColor="background1"/>
          <w:sz w:val="24"/>
          <w:szCs w:val="24"/>
          <w:shd w:val="clear" w:color="auto" w:fill="0070C0"/>
        </w:rPr>
        <w:t>調査</w:t>
      </w:r>
      <w:r w:rsidR="00E1714B">
        <w:rPr>
          <w:rFonts w:ascii="HG丸ｺﾞｼｯｸM-PRO" w:eastAsia="HG丸ｺﾞｼｯｸM-PRO" w:hAnsi="HG丸ｺﾞｼｯｸM-PRO" w:hint="eastAsia"/>
          <w:b/>
          <w:color w:val="FFFFFF" w:themeColor="background1"/>
          <w:sz w:val="24"/>
          <w:szCs w:val="24"/>
          <w:shd w:val="clear" w:color="auto" w:fill="0070C0"/>
        </w:rPr>
        <w:t>書</w:t>
      </w:r>
      <w:r w:rsidR="00A1217A" w:rsidRPr="004D206C">
        <w:rPr>
          <w:rFonts w:ascii="HG丸ｺﾞｼｯｸM-PRO" w:eastAsia="HG丸ｺﾞｼｯｸM-PRO" w:hAnsi="HG丸ｺﾞｼｯｸM-PRO" w:hint="eastAsia"/>
          <w:b/>
          <w:color w:val="FFFFFF" w:themeColor="background1"/>
          <w:sz w:val="24"/>
          <w:szCs w:val="24"/>
          <w:shd w:val="clear" w:color="auto" w:fill="0070C0"/>
        </w:rPr>
        <w:t>の</w:t>
      </w:r>
      <w:r w:rsidR="000D4669" w:rsidRPr="004D206C">
        <w:rPr>
          <w:rFonts w:ascii="HG丸ｺﾞｼｯｸM-PRO" w:eastAsia="HG丸ｺﾞｼｯｸM-PRO" w:hAnsi="HG丸ｺﾞｼｯｸM-PRO" w:hint="eastAsia"/>
          <w:b/>
          <w:color w:val="FFFFFF" w:themeColor="background1"/>
          <w:sz w:val="24"/>
          <w:szCs w:val="24"/>
          <w:shd w:val="clear" w:color="auto" w:fill="0070C0"/>
        </w:rPr>
        <w:t>評定</w:t>
      </w:r>
      <w:r w:rsidR="00A1217A" w:rsidRPr="004D206C">
        <w:rPr>
          <w:rFonts w:ascii="HG丸ｺﾞｼｯｸM-PRO" w:eastAsia="HG丸ｺﾞｼｯｸM-PRO" w:hAnsi="HG丸ｺﾞｼｯｸM-PRO" w:hint="eastAsia"/>
          <w:b/>
          <w:color w:val="FFFFFF" w:themeColor="background1"/>
          <w:sz w:val="24"/>
          <w:szCs w:val="24"/>
          <w:shd w:val="clear" w:color="auto" w:fill="0070C0"/>
        </w:rPr>
        <w:t>が決まるま</w:t>
      </w:r>
      <w:r w:rsidR="00DB71A3" w:rsidRPr="004D206C">
        <w:rPr>
          <w:rFonts w:ascii="HG丸ｺﾞｼｯｸM-PRO" w:eastAsia="HG丸ｺﾞｼｯｸM-PRO" w:hAnsi="HG丸ｺﾞｼｯｸM-PRO" w:hint="eastAsia"/>
          <w:b/>
          <w:color w:val="FFFFFF" w:themeColor="background1"/>
          <w:sz w:val="24"/>
          <w:szCs w:val="24"/>
          <w:shd w:val="clear" w:color="auto" w:fill="0070C0"/>
        </w:rPr>
        <w:t>で</w:t>
      </w:r>
      <w:r w:rsidR="004D206C"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DB71A3"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C263E2" w:rsidRDefault="00A303DD"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45952" behindDoc="0" locked="0" layoutInCell="1" allowOverlap="1" wp14:anchorId="5DFA4D51" wp14:editId="6674F9C9">
                <wp:simplePos x="0" y="0"/>
                <wp:positionH relativeFrom="column">
                  <wp:posOffset>3326130</wp:posOffset>
                </wp:positionH>
                <wp:positionV relativeFrom="paragraph">
                  <wp:posOffset>1421130</wp:posOffset>
                </wp:positionV>
                <wp:extent cx="2274570" cy="433705"/>
                <wp:effectExtent l="0" t="0" r="11430" b="23495"/>
                <wp:wrapNone/>
                <wp:docPr id="3" name="角丸四角形 3"/>
                <wp:cNvGraphicFramePr/>
                <a:graphic xmlns:a="http://schemas.openxmlformats.org/drawingml/2006/main">
                  <a:graphicData uri="http://schemas.microsoft.com/office/word/2010/wordprocessingShape">
                    <wps:wsp>
                      <wps:cNvSpPr/>
                      <wps:spPr>
                        <a:xfrm>
                          <a:off x="0" y="0"/>
                          <a:ext cx="2274570" cy="433705"/>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A1217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7" style="position:absolute;left:0;text-align:left;margin-left:261.9pt;margin-top:111.9pt;width:179.1pt;height:34.1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" filled="f" strokecolor="windowText" strokeweight="1.5pt">
                <v:textbox>
                  <w:txbxContent>
                    <w:p w:rsidR="0089390A" w:rsidRPr="0003255A" w:rsidRDefault="0089390A" w:rsidP="00A1217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あてはまっていない</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39808" behindDoc="0" locked="0" layoutInCell="1" allowOverlap="1" wp14:anchorId="309F7A4C" wp14:editId="71238D1F">
                <wp:simplePos x="0" y="0"/>
                <wp:positionH relativeFrom="column">
                  <wp:posOffset>22225</wp:posOffset>
                </wp:positionH>
                <wp:positionV relativeFrom="paragraph">
                  <wp:posOffset>1421130</wp:posOffset>
                </wp:positionV>
                <wp:extent cx="1889125" cy="433705"/>
                <wp:effectExtent l="0" t="0" r="15875" b="23495"/>
                <wp:wrapNone/>
                <wp:docPr id="2" name="角丸四角形 2"/>
                <wp:cNvGraphicFramePr/>
                <a:graphic xmlns:a="http://schemas.openxmlformats.org/drawingml/2006/main">
                  <a:graphicData uri="http://schemas.microsoft.com/office/word/2010/wordprocessingShape">
                    <wps:wsp>
                      <wps:cNvSpPr/>
                      <wps:spPr>
                        <a:xfrm>
                          <a:off x="0" y="0"/>
                          <a:ext cx="1889125" cy="433705"/>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03255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8" style="position:absolute;left:0;text-align:left;margin-left:1.75pt;margin-top:111.9pt;width:148.75pt;height:34.1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" filled="f" strokecolor="windowText" strokeweight="1.5pt">
                <v:textbox>
                  <w:txbxContent>
                    <w:p w:rsidR="0089390A" w:rsidRPr="0003255A" w:rsidRDefault="0089390A" w:rsidP="0003255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あてはまっている</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2512" behindDoc="0" locked="0" layoutInCell="1" allowOverlap="1" wp14:anchorId="7BE9E474" wp14:editId="56EE42A1">
                <wp:simplePos x="0" y="0"/>
                <wp:positionH relativeFrom="column">
                  <wp:posOffset>797560</wp:posOffset>
                </wp:positionH>
                <wp:positionV relativeFrom="paragraph">
                  <wp:posOffset>1054100</wp:posOffset>
                </wp:positionV>
                <wp:extent cx="241300" cy="363220"/>
                <wp:effectExtent l="0" t="0" r="6350" b="0"/>
                <wp:wrapNone/>
                <wp:docPr id="15" name="下矢印 15"/>
                <wp:cNvGraphicFramePr/>
                <a:graphic xmlns:a="http://schemas.openxmlformats.org/drawingml/2006/main">
                  <a:graphicData uri="http://schemas.microsoft.com/office/word/2010/wordprocessingShape">
                    <wps:wsp>
                      <wps:cNvSpPr/>
                      <wps:spPr>
                        <a:xfrm>
                          <a:off x="0" y="0"/>
                          <a:ext cx="241300" cy="36322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62.8pt;margin-top:83pt;width:19pt;height:28.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" adj="14425"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4560" behindDoc="0" locked="0" layoutInCell="1" allowOverlap="1" wp14:anchorId="0D7F0A82" wp14:editId="5DC2E5E8">
                <wp:simplePos x="0" y="0"/>
                <wp:positionH relativeFrom="column">
                  <wp:posOffset>4339590</wp:posOffset>
                </wp:positionH>
                <wp:positionV relativeFrom="paragraph">
                  <wp:posOffset>1050925</wp:posOffset>
                </wp:positionV>
                <wp:extent cx="241300" cy="363220"/>
                <wp:effectExtent l="0" t="0" r="6350" b="0"/>
                <wp:wrapNone/>
                <wp:docPr id="16" name="下矢印 16"/>
                <wp:cNvGraphicFramePr/>
                <a:graphic xmlns:a="http://schemas.openxmlformats.org/drawingml/2006/main">
                  <a:graphicData uri="http://schemas.microsoft.com/office/word/2010/wordprocessingShape">
                    <wps:wsp>
                      <wps:cNvSpPr/>
                      <wps:spPr>
                        <a:xfrm>
                          <a:off x="0" y="0"/>
                          <a:ext cx="241300" cy="36322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6" o:spid="_x0000_s1026" type="#_x0000_t67" style="position:absolute;left:0;text-align:left;margin-left:341.7pt;margin-top:82.75pt;width:19pt;height:28.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" adj="14425"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5584" behindDoc="0" locked="0" layoutInCell="1" allowOverlap="1" wp14:anchorId="18FAD677" wp14:editId="6A025D42">
                <wp:simplePos x="0" y="0"/>
                <wp:positionH relativeFrom="column">
                  <wp:posOffset>867410</wp:posOffset>
                </wp:positionH>
                <wp:positionV relativeFrom="paragraph">
                  <wp:posOffset>1045845</wp:posOffset>
                </wp:positionV>
                <wp:extent cx="3631565" cy="103505"/>
                <wp:effectExtent l="0" t="0" r="6985" b="0"/>
                <wp:wrapNone/>
                <wp:docPr id="18" name="正方形/長方形 18"/>
                <wp:cNvGraphicFramePr/>
                <a:graphic xmlns:a="http://schemas.openxmlformats.org/drawingml/2006/main">
                  <a:graphicData uri="http://schemas.microsoft.com/office/word/2010/wordprocessingShape">
                    <wps:wsp>
                      <wps:cNvSpPr/>
                      <wps:spPr>
                        <a:xfrm>
                          <a:off x="0" y="0"/>
                          <a:ext cx="3631565" cy="1035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68.3pt;margin-top:82.35pt;width:285.95pt;height:8.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"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38784" behindDoc="0" locked="0" layoutInCell="1" allowOverlap="1" wp14:anchorId="77C0987F" wp14:editId="32A73314">
                <wp:simplePos x="0" y="0"/>
                <wp:positionH relativeFrom="column">
                  <wp:posOffset>22225</wp:posOffset>
                </wp:positionH>
                <wp:positionV relativeFrom="paragraph">
                  <wp:posOffset>89535</wp:posOffset>
                </wp:positionV>
                <wp:extent cx="5581015" cy="779145"/>
                <wp:effectExtent l="0" t="0" r="19685" b="20955"/>
                <wp:wrapNone/>
                <wp:docPr id="1" name="角丸四角形 1"/>
                <wp:cNvGraphicFramePr/>
                <a:graphic xmlns:a="http://schemas.openxmlformats.org/drawingml/2006/main">
                  <a:graphicData uri="http://schemas.microsoft.com/office/word/2010/wordprocessingShape">
                    <wps:wsp>
                      <wps:cNvSpPr/>
                      <wps:spPr>
                        <a:xfrm>
                          <a:off x="0" y="0"/>
                          <a:ext cx="5581015" cy="779145"/>
                        </a:xfrm>
                        <a:prstGeom prst="roundRect">
                          <a:avLst>
                            <a:gd name="adj" fmla="val 22884"/>
                          </a:avLst>
                        </a:prstGeom>
                        <a:noFill/>
                        <a:ln w="19050"/>
                      </wps:spPr>
                      <wps:style>
                        <a:lnRef idx="2">
                          <a:schemeClr val="dk1"/>
                        </a:lnRef>
                        <a:fillRef idx="1">
                          <a:schemeClr val="lt1"/>
                        </a:fillRef>
                        <a:effectRef idx="0">
                          <a:schemeClr val="dk1"/>
                        </a:effectRef>
                        <a:fontRef idx="minor">
                          <a:schemeClr val="dk1"/>
                        </a:fontRef>
                      </wps:style>
                      <wps:txbx>
                        <w:txbxContent>
                          <w:p w:rsidR="00C263E2"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各中学校が、自校の「評定の分布」や「評定平均」がチャレンジテストの</w:t>
                            </w:r>
                          </w:p>
                          <w:p w:rsidR="0089390A" w:rsidRPr="00917DF5"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結果</w:t>
                            </w:r>
                            <w:r w:rsidR="00317B89" w:rsidRPr="00917DF5">
                              <w:rPr>
                                <w:rFonts w:ascii="HG丸ｺﾞｼｯｸM-PRO" w:eastAsia="HG丸ｺﾞｼｯｸM-PRO" w:hAnsi="HG丸ｺﾞｼｯｸM-PRO" w:hint="eastAsia"/>
                                <w:sz w:val="24"/>
                                <w:szCs w:val="24"/>
                              </w:rPr>
                              <w:t>を使って定めた</w:t>
                            </w:r>
                            <w:r w:rsidRPr="00917DF5">
                              <w:rPr>
                                <w:rFonts w:ascii="HG丸ｺﾞｼｯｸM-PRO" w:eastAsia="HG丸ｺﾞｼｯｸM-PRO" w:hAnsi="HG丸ｺﾞｼｯｸM-PRO" w:hint="eastAsia"/>
                                <w:b/>
                                <w:sz w:val="24"/>
                                <w:szCs w:val="24"/>
                              </w:rPr>
                              <w:t>「評定の範囲」「評定平均の範囲」</w:t>
                            </w:r>
                            <w:r w:rsidRPr="00917DF5">
                              <w:rPr>
                                <w:rFonts w:ascii="HG丸ｺﾞｼｯｸM-PRO" w:eastAsia="HG丸ｺﾞｼｯｸM-PRO" w:hAnsi="HG丸ｺﾞｼｯｸM-PRO" w:hint="eastAsia"/>
                                <w:sz w:val="24"/>
                                <w:szCs w:val="24"/>
                              </w:rPr>
                              <w:t>にあてはまっていることを確認します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9" style="position:absolute;left:0;text-align:left;margin-left:1.75pt;margin-top:7.05pt;width:439.45pt;height:6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" filled="f" strokecolor="black [3200]" strokeweight="1.5pt">
                <v:textbox>
                  <w:txbxContent>
                    <w:p w:rsidR="00C263E2"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各中学校が、自校の「評定の分布」や「評定平均」がチャレンジテストの</w:t>
                      </w:r>
                    </w:p>
                    <w:p w:rsidR="0089390A" w:rsidRPr="00917DF5"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結果</w:t>
                      </w:r>
                      <w:r w:rsidR="00317B89" w:rsidRPr="00917DF5">
                        <w:rPr>
                          <w:rFonts w:ascii="HG丸ｺﾞｼｯｸM-PRO" w:eastAsia="HG丸ｺﾞｼｯｸM-PRO" w:hAnsi="HG丸ｺﾞｼｯｸM-PRO" w:hint="eastAsia"/>
                          <w:sz w:val="24"/>
                          <w:szCs w:val="24"/>
                        </w:rPr>
                        <w:t>を使って定めた</w:t>
                      </w:r>
                      <w:r w:rsidRPr="00917DF5">
                        <w:rPr>
                          <w:rFonts w:ascii="HG丸ｺﾞｼｯｸM-PRO" w:eastAsia="HG丸ｺﾞｼｯｸM-PRO" w:hAnsi="HG丸ｺﾞｼｯｸM-PRO" w:hint="eastAsia"/>
                          <w:b/>
                          <w:sz w:val="24"/>
                          <w:szCs w:val="24"/>
                        </w:rPr>
                        <w:t>「評定の範囲」「評定平均の範囲」</w:t>
                      </w:r>
                      <w:r w:rsidRPr="00917DF5">
                        <w:rPr>
                          <w:rFonts w:ascii="HG丸ｺﾞｼｯｸM-PRO" w:eastAsia="HG丸ｺﾞｼｯｸM-PRO" w:hAnsi="HG丸ｺﾞｼｯｸM-PRO" w:hint="eastAsia"/>
                          <w:sz w:val="24"/>
                          <w:szCs w:val="24"/>
                        </w:rPr>
                        <w:t>にあてはまっていることを確認します</w:t>
                      </w:r>
                    </w:p>
                  </w:txbxContent>
                </v:textbox>
              </v:roundrect>
            </w:pict>
          </mc:Fallback>
        </mc:AlternateContent>
      </w:r>
    </w:p>
    <w:p w:rsidR="000C1512" w:rsidRPr="002216DC" w:rsidRDefault="000C1512" w:rsidP="000A0C2E">
      <w:pPr>
        <w:spacing w:line="276" w:lineRule="auto"/>
        <w:ind w:left="520" w:hangingChars="200" w:hanging="520"/>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8A6272"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6608" behindDoc="0" locked="0" layoutInCell="1" allowOverlap="1" wp14:anchorId="535F522B" wp14:editId="0AE0158A">
                <wp:simplePos x="0" y="0"/>
                <wp:positionH relativeFrom="column">
                  <wp:posOffset>2664460</wp:posOffset>
                </wp:positionH>
                <wp:positionV relativeFrom="paragraph">
                  <wp:posOffset>87822</wp:posOffset>
                </wp:positionV>
                <wp:extent cx="129396" cy="230145"/>
                <wp:effectExtent l="0" t="0" r="4445" b="0"/>
                <wp:wrapNone/>
                <wp:docPr id="29" name="正方形/長方形 29"/>
                <wp:cNvGraphicFramePr/>
                <a:graphic xmlns:a="http://schemas.openxmlformats.org/drawingml/2006/main">
                  <a:graphicData uri="http://schemas.microsoft.com/office/word/2010/wordprocessingShape">
                    <wps:wsp>
                      <wps:cNvSpPr/>
                      <wps:spPr>
                        <a:xfrm>
                          <a:off x="0" y="0"/>
                          <a:ext cx="129396" cy="2301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 o:spid="_x0000_s1026" style="position:absolute;left:0;text-align:left;margin-left:209.8pt;margin-top:6.9pt;width:10.2pt;height:18.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" fillcolor="#4f81bd [3204]" stroked="f" strokeweight="2pt"/>
            </w:pict>
          </mc:Fallback>
        </mc:AlternateContent>
      </w:r>
    </w:p>
    <w:p w:rsidR="000C1512" w:rsidRPr="00561475" w:rsidRDefault="000C1512" w:rsidP="008A6272">
      <w:pPr>
        <w:spacing w:line="276" w:lineRule="auto"/>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A303DD" w:rsidP="008A6272">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24800" behindDoc="0" locked="0" layoutInCell="1" allowOverlap="1" wp14:anchorId="4847C0B4" wp14:editId="03B8A764">
                <wp:simplePos x="0" y="0"/>
                <wp:positionH relativeFrom="column">
                  <wp:posOffset>2686685</wp:posOffset>
                </wp:positionH>
                <wp:positionV relativeFrom="paragraph">
                  <wp:posOffset>254000</wp:posOffset>
                </wp:positionV>
                <wp:extent cx="241300" cy="1086485"/>
                <wp:effectExtent l="0" t="3493" r="0" b="2857"/>
                <wp:wrapNone/>
                <wp:docPr id="33" name="下矢印 33"/>
                <wp:cNvGraphicFramePr/>
                <a:graphic xmlns:a="http://schemas.openxmlformats.org/drawingml/2006/main">
                  <a:graphicData uri="http://schemas.microsoft.com/office/word/2010/wordprocessingShape">
                    <wps:wsp>
                      <wps:cNvSpPr/>
                      <wps:spPr>
                        <a:xfrm rot="5400000">
                          <a:off x="0" y="0"/>
                          <a:ext cx="241300" cy="108648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3" o:spid="_x0000_s1026" type="#_x0000_t67" style="position:absolute;left:0;text-align:left;margin-left:211.55pt;margin-top:20pt;width:19pt;height:85.55pt;rotation:90;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" adj="19201"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22752" behindDoc="0" locked="0" layoutInCell="1" allowOverlap="1" wp14:anchorId="553A2E86" wp14:editId="3417B95A">
                <wp:simplePos x="0" y="0"/>
                <wp:positionH relativeFrom="column">
                  <wp:posOffset>3351530</wp:posOffset>
                </wp:positionH>
                <wp:positionV relativeFrom="paragraph">
                  <wp:posOffset>536575</wp:posOffset>
                </wp:positionV>
                <wp:extent cx="2274570" cy="563880"/>
                <wp:effectExtent l="0" t="0" r="11430" b="26670"/>
                <wp:wrapNone/>
                <wp:docPr id="8" name="角丸四角形 8"/>
                <wp:cNvGraphicFramePr/>
                <a:graphic xmlns:a="http://schemas.openxmlformats.org/drawingml/2006/main">
                  <a:graphicData uri="http://schemas.microsoft.com/office/word/2010/wordprocessingShape">
                    <wps:wsp>
                      <wps:cNvSpPr/>
                      <wps:spPr>
                        <a:xfrm>
                          <a:off x="0" y="0"/>
                          <a:ext cx="2274570" cy="563880"/>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FB7F9E">
                            <w:pPr>
                              <w:spacing w:line="280" w:lineRule="exact"/>
                              <w:jc w:val="left"/>
                              <w:rPr>
                                <w:rFonts w:ascii="HG丸ｺﾞｼｯｸM-PRO" w:eastAsia="HG丸ｺﾞｼｯｸM-PRO" w:hAnsi="HG丸ｺﾞｼｯｸM-PRO"/>
                                <w:sz w:val="24"/>
                                <w:szCs w:val="24"/>
                              </w:rPr>
                            </w:pPr>
                            <w:r w:rsidRPr="0003255A">
                              <w:rPr>
                                <w:rFonts w:ascii="HG丸ｺﾞｼｯｸM-PRO" w:eastAsia="HG丸ｺﾞｼｯｸM-PRO" w:hAnsi="HG丸ｺﾞｼｯｸM-PRO" w:hint="eastAsia"/>
                                <w:sz w:val="24"/>
                                <w:szCs w:val="24"/>
                              </w:rPr>
                              <w:t>評価の方法の見直しを行い、適正に評価します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left:0;text-align:left;margin-left:263.9pt;margin-top:42.25pt;width:179.1pt;height:4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" filled="f" strokecolor="windowText" strokeweight="1.5pt">
                <v:textbox>
                  <w:txbxContent>
                    <w:p w:rsidR="0089390A" w:rsidRPr="0003255A" w:rsidRDefault="0089390A" w:rsidP="00FB7F9E">
                      <w:pPr>
                        <w:spacing w:line="280" w:lineRule="exact"/>
                        <w:jc w:val="left"/>
                        <w:rPr>
                          <w:rFonts w:ascii="HG丸ｺﾞｼｯｸM-PRO" w:eastAsia="HG丸ｺﾞｼｯｸM-PRO" w:hAnsi="HG丸ｺﾞｼｯｸM-PRO"/>
                          <w:sz w:val="24"/>
                          <w:szCs w:val="24"/>
                        </w:rPr>
                      </w:pPr>
                      <w:r w:rsidRPr="0003255A">
                        <w:rPr>
                          <w:rFonts w:ascii="HG丸ｺﾞｼｯｸM-PRO" w:eastAsia="HG丸ｺﾞｼｯｸM-PRO" w:hAnsi="HG丸ｺﾞｼｯｸM-PRO" w:hint="eastAsia"/>
                          <w:sz w:val="24"/>
                          <w:szCs w:val="24"/>
                        </w:rPr>
                        <w:t>評価の方法の見直しを行い、適正に評価します</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8656" behindDoc="0" locked="0" layoutInCell="1" allowOverlap="1" wp14:anchorId="0D2E700A" wp14:editId="498CE7E7">
                <wp:simplePos x="0" y="0"/>
                <wp:positionH relativeFrom="column">
                  <wp:posOffset>789940</wp:posOffset>
                </wp:positionH>
                <wp:positionV relativeFrom="paragraph">
                  <wp:posOffset>13335</wp:posOffset>
                </wp:positionV>
                <wp:extent cx="241300" cy="405130"/>
                <wp:effectExtent l="0" t="0" r="6350" b="0"/>
                <wp:wrapNone/>
                <wp:docPr id="30" name="下矢印 30"/>
                <wp:cNvGraphicFramePr/>
                <a:graphic xmlns:a="http://schemas.openxmlformats.org/drawingml/2006/main">
                  <a:graphicData uri="http://schemas.microsoft.com/office/word/2010/wordprocessingShape">
                    <wps:wsp>
                      <wps:cNvSpPr/>
                      <wps:spPr>
                        <a:xfrm>
                          <a:off x="0" y="0"/>
                          <a:ext cx="241300" cy="40513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0" o:spid="_x0000_s1026" type="#_x0000_t67" style="position:absolute;left:0;text-align:left;margin-left:62.2pt;margin-top:1.05pt;width:19pt;height:31.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" adj="15167" fillcolor="#4f81bd [3204]" stroked="f" strokeweight="2pt"/>
            </w:pict>
          </mc:Fallback>
        </mc:AlternateContent>
      </w:r>
      <w:r w:rsidR="008A6272">
        <w:rPr>
          <w:rFonts w:ascii="HG丸ｺﾞｼｯｸM-PRO" w:eastAsia="HG丸ｺﾞｼｯｸM-PRO" w:hAnsi="HG丸ｺﾞｼｯｸM-PRO"/>
          <w:noProof/>
          <w:sz w:val="26"/>
          <w:szCs w:val="26"/>
        </w:rPr>
        <mc:AlternateContent>
          <mc:Choice Requires="wps">
            <w:drawing>
              <wp:anchor distT="0" distB="0" distL="114300" distR="114300" simplePos="0" relativeHeight="251721728" behindDoc="0" locked="0" layoutInCell="1" allowOverlap="1" wp14:anchorId="3DA97291" wp14:editId="289D02DD">
                <wp:simplePos x="0" y="0"/>
                <wp:positionH relativeFrom="column">
                  <wp:posOffset>4335804</wp:posOffset>
                </wp:positionH>
                <wp:positionV relativeFrom="paragraph">
                  <wp:posOffset>13372</wp:posOffset>
                </wp:positionV>
                <wp:extent cx="241300" cy="508958"/>
                <wp:effectExtent l="0" t="0" r="6350" b="5715"/>
                <wp:wrapNone/>
                <wp:docPr id="31" name="下矢印 31"/>
                <wp:cNvGraphicFramePr/>
                <a:graphic xmlns:a="http://schemas.openxmlformats.org/drawingml/2006/main">
                  <a:graphicData uri="http://schemas.microsoft.com/office/word/2010/wordprocessingShape">
                    <wps:wsp>
                      <wps:cNvSpPr/>
                      <wps:spPr>
                        <a:xfrm>
                          <a:off x="0" y="0"/>
                          <a:ext cx="241300" cy="508958"/>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1" o:spid="_x0000_s1026" type="#_x0000_t67" style="position:absolute;left:0;text-align:left;margin-left:341.4pt;margin-top:1.05pt;width:19pt;height:40.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" adj="16480" fillcolor="#4f81bd [3204]" stroked="f" strokeweight="2pt"/>
            </w:pict>
          </mc:Fallback>
        </mc:AlternateContent>
      </w:r>
    </w:p>
    <w:p w:rsidR="000C1512" w:rsidRPr="002216DC" w:rsidRDefault="00A303DD"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9680" behindDoc="0" locked="0" layoutInCell="1" allowOverlap="1" wp14:anchorId="02543101" wp14:editId="72E8AA0F">
                <wp:simplePos x="0" y="0"/>
                <wp:positionH relativeFrom="column">
                  <wp:posOffset>22225</wp:posOffset>
                </wp:positionH>
                <wp:positionV relativeFrom="paragraph">
                  <wp:posOffset>154305</wp:posOffset>
                </wp:positionV>
                <wp:extent cx="2242820" cy="795655"/>
                <wp:effectExtent l="0" t="0" r="24130" b="23495"/>
                <wp:wrapNone/>
                <wp:docPr id="9" name="角丸四角形 9"/>
                <wp:cNvGraphicFramePr/>
                <a:graphic xmlns:a="http://schemas.openxmlformats.org/drawingml/2006/main">
                  <a:graphicData uri="http://schemas.microsoft.com/office/word/2010/wordprocessingShape">
                    <wps:wsp>
                      <wps:cNvSpPr/>
                      <wps:spPr>
                        <a:xfrm>
                          <a:off x="0" y="0"/>
                          <a:ext cx="2242820" cy="795655"/>
                        </a:xfrm>
                        <a:prstGeom prst="roundRect">
                          <a:avLst>
                            <a:gd name="adj" fmla="val 29103"/>
                          </a:avLst>
                        </a:prstGeom>
                        <a:solidFill>
                          <a:srgbClr val="0070C0"/>
                        </a:solidFill>
                        <a:ln w="19050" cap="flat" cmpd="sng" algn="ctr">
                          <a:solidFill>
                            <a:sysClr val="windowText" lastClr="000000"/>
                          </a:solidFill>
                          <a:prstDash val="solid"/>
                        </a:ln>
                        <a:effectLst/>
                      </wps:spPr>
                      <wps:txbx>
                        <w:txbxContent>
                          <w:p w:rsidR="0003255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各中学校において調査書の</w:t>
                            </w:r>
                          </w:p>
                          <w:p w:rsidR="0089390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評定</w:t>
                            </w:r>
                            <w:r w:rsidR="00A303DD">
                              <w:rPr>
                                <w:rFonts w:ascii="HG丸ｺﾞｼｯｸM-PRO" w:eastAsia="HG丸ｺﾞｼｯｸM-PRO" w:hAnsi="HG丸ｺﾞｼｯｸM-PRO" w:hint="eastAsia"/>
                                <w:b/>
                                <w:color w:val="FFFFFF" w:themeColor="background1"/>
                                <w:sz w:val="24"/>
                                <w:szCs w:val="26"/>
                              </w:rPr>
                              <w:t>をつけます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1" style="position:absolute;left:0;text-align:left;margin-left:1.75pt;margin-top:12.15pt;width:176.6pt;height:6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" fillcolor="#0070c0" strokecolor="windowText" strokeweight="1.5pt">
                <v:textbox>
                  <w:txbxContent>
                    <w:p w:rsidR="0003255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各中学校において調査書の</w:t>
                      </w:r>
                    </w:p>
                    <w:p w:rsidR="0089390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評定</w:t>
                      </w:r>
                      <w:r w:rsidR="00A303DD">
                        <w:rPr>
                          <w:rFonts w:ascii="HG丸ｺﾞｼｯｸM-PRO" w:eastAsia="HG丸ｺﾞｼｯｸM-PRO" w:hAnsi="HG丸ｺﾞｼｯｸM-PRO" w:hint="eastAsia"/>
                          <w:b/>
                          <w:color w:val="FFFFFF" w:themeColor="background1"/>
                          <w:sz w:val="24"/>
                          <w:szCs w:val="26"/>
                        </w:rPr>
                        <w:t>をつけます</w:t>
                      </w:r>
                    </w:p>
                  </w:txbxContent>
                </v:textbox>
              </v:roundrect>
            </w:pict>
          </mc:Fallback>
        </mc:AlternateContent>
      </w:r>
    </w:p>
    <w:p w:rsidR="000C1512" w:rsidRPr="00E64F60" w:rsidRDefault="000C1512" w:rsidP="0003255A">
      <w:pPr>
        <w:spacing w:line="276" w:lineRule="auto"/>
        <w:ind w:left="520" w:hangingChars="200" w:hanging="520"/>
        <w:rPr>
          <w:rFonts w:ascii="HG丸ｺﾞｼｯｸM-PRO" w:eastAsia="HG丸ｺﾞｼｯｸM-PRO" w:hAnsi="HG丸ｺﾞｼｯｸM-PRO"/>
          <w:sz w:val="26"/>
          <w:szCs w:val="26"/>
        </w:rPr>
      </w:pPr>
    </w:p>
    <w:p w:rsidR="000C1512" w:rsidRPr="002216DC" w:rsidRDefault="000C1512" w:rsidP="0003255A">
      <w:pPr>
        <w:spacing w:line="276" w:lineRule="auto"/>
        <w:ind w:left="520" w:hangingChars="200" w:hanging="520"/>
        <w:rPr>
          <w:rFonts w:ascii="HG丸ｺﾞｼｯｸM-PRO" w:eastAsia="HG丸ｺﾞｼｯｸM-PRO" w:hAnsi="HG丸ｺﾞｼｯｸM-PRO"/>
          <w:sz w:val="26"/>
          <w:szCs w:val="26"/>
        </w:rPr>
      </w:pPr>
    </w:p>
    <w:p w:rsidR="0089390A" w:rsidRDefault="009755E9" w:rsidP="00065F90">
      <w:pPr>
        <w:spacing w:line="276" w:lineRule="auto"/>
        <w:rPr>
          <w:rFonts w:ascii="HG丸ｺﾞｼｯｸM-PRO" w:eastAsia="HG丸ｺﾞｼｯｸM-PRO" w:hAnsi="HG丸ｺﾞｼｯｸM-PRO"/>
          <w:sz w:val="22"/>
          <w:szCs w:val="26"/>
        </w:rPr>
      </w:pPr>
      <w:r>
        <w:rPr>
          <w:noProof/>
        </w:rPr>
        <w:lastRenderedPageBreak/>
        <mc:AlternateContent>
          <mc:Choice Requires="wps">
            <w:drawing>
              <wp:anchor distT="0" distB="0" distL="114300" distR="114300" simplePos="0" relativeHeight="251706368" behindDoc="0" locked="0" layoutInCell="1" allowOverlap="1" wp14:anchorId="7BFFCCD6" wp14:editId="1F622315">
                <wp:simplePos x="0" y="0"/>
                <wp:positionH relativeFrom="column">
                  <wp:posOffset>717550</wp:posOffset>
                </wp:positionH>
                <wp:positionV relativeFrom="paragraph">
                  <wp:posOffset>-60960</wp:posOffset>
                </wp:positionV>
                <wp:extent cx="4368800" cy="508000"/>
                <wp:effectExtent l="0" t="38100" r="0" b="4445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4368800" cy="508000"/>
                        </a:xfrm>
                        <a:prstGeom prst="rect">
                          <a:avLst/>
                        </a:prstGeom>
                        <a:noFill/>
                        <a:ln>
                          <a:noFill/>
                        </a:ln>
                        <a:effectLst/>
                      </wps:spPr>
                      <wps:txbx>
                        <w:txbxContent>
                          <w:p w:rsidR="009E3D76" w:rsidRPr="00B17214" w:rsidRDefault="009E3D76" w:rsidP="009755E9">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2" type="#_x0000_t202" style="position:absolute;left:0;text-align:left;margin-left:56.5pt;margin-top:-4.8pt;width:344pt;height:4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" filled="f" stroked="f">
                <v:textbox inset="5.85pt,.7pt,5.85pt,.7pt">
                  <w:txbxContent>
                    <w:p w:rsidR="009E3D76" w:rsidRPr="00B17214" w:rsidRDefault="009E3D76" w:rsidP="009755E9">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v:textbox>
                <w10:wrap type="square"/>
              </v:shape>
            </w:pict>
          </mc:Fallback>
        </mc:AlternateContent>
      </w:r>
    </w:p>
    <w:p w:rsidR="002512D0" w:rsidRDefault="002512D0" w:rsidP="0089390A">
      <w:pPr>
        <w:spacing w:line="300" w:lineRule="exact"/>
        <w:rPr>
          <w:rFonts w:ascii="HG丸ｺﾞｼｯｸM-PRO" w:eastAsia="HG丸ｺﾞｼｯｸM-PRO" w:hAnsi="HG丸ｺﾞｼｯｸM-PRO"/>
          <w:sz w:val="22"/>
          <w:szCs w:val="26"/>
        </w:rPr>
      </w:pPr>
    </w:p>
    <w:p w:rsidR="009E3D76" w:rsidRDefault="002C4AFF" w:rsidP="0089390A">
      <w:pPr>
        <w:spacing w:line="300" w:lineRule="exact"/>
        <w:rPr>
          <w:rFonts w:ascii="HG丸ｺﾞｼｯｸM-PRO" w:eastAsia="HG丸ｺﾞｼｯｸM-PRO" w:hAnsi="HG丸ｺﾞｼｯｸM-PRO"/>
          <w:sz w:val="22"/>
          <w:szCs w:val="26"/>
        </w:rPr>
      </w:pPr>
      <w:r>
        <w:rPr>
          <w:rFonts w:ascii="HG丸ｺﾞｼｯｸM-PRO" w:eastAsia="HG丸ｺﾞｼｯｸM-PRO" w:hAnsi="HG丸ｺﾞｼｯｸM-PRO" w:hint="eastAsia"/>
          <w:noProof/>
          <w:sz w:val="22"/>
          <w:szCs w:val="26"/>
        </w:rPr>
        <mc:AlternateContent>
          <mc:Choice Requires="wpg">
            <w:drawing>
              <wp:anchor distT="0" distB="0" distL="114300" distR="114300" simplePos="0" relativeHeight="251672576" behindDoc="0" locked="0" layoutInCell="1" allowOverlap="1" wp14:anchorId="1EE14D62" wp14:editId="446269A4">
                <wp:simplePos x="0" y="0"/>
                <wp:positionH relativeFrom="column">
                  <wp:posOffset>-213995</wp:posOffset>
                </wp:positionH>
                <wp:positionV relativeFrom="paragraph">
                  <wp:posOffset>135255</wp:posOffset>
                </wp:positionV>
                <wp:extent cx="6171565" cy="1854200"/>
                <wp:effectExtent l="95250" t="95250" r="95885" b="88900"/>
                <wp:wrapNone/>
                <wp:docPr id="73" name="グループ化 73"/>
                <wp:cNvGraphicFramePr/>
                <a:graphic xmlns:a="http://schemas.openxmlformats.org/drawingml/2006/main">
                  <a:graphicData uri="http://schemas.microsoft.com/office/word/2010/wordprocessingGroup">
                    <wpg:wgp>
                      <wpg:cNvGrpSpPr/>
                      <wpg:grpSpPr>
                        <a:xfrm>
                          <a:off x="0" y="0"/>
                          <a:ext cx="6171565" cy="1854200"/>
                          <a:chOff x="0" y="0"/>
                          <a:chExt cx="5982335" cy="1854680"/>
                        </a:xfrm>
                      </wpg:grpSpPr>
                      <wps:wsp>
                        <wps:cNvPr id="17" name="角丸四角形 17"/>
                        <wps:cNvSpPr/>
                        <wps:spPr>
                          <a:xfrm>
                            <a:off x="0" y="0"/>
                            <a:ext cx="5982335" cy="1854680"/>
                          </a:xfrm>
                          <a:prstGeom prst="roundRect">
                            <a:avLst/>
                          </a:prstGeom>
                          <a:solidFill>
                            <a:schemeClr val="bg1"/>
                          </a:solidFill>
                          <a:ln w="9525">
                            <a:solidFill>
                              <a:schemeClr val="tx1"/>
                            </a:solidFill>
                          </a:ln>
                          <a:effectLst>
                            <a:outerShdw blurRad="50800" dist="38100" dir="13500000" algn="b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28448E" w:rsidRPr="0028448E" w:rsidRDefault="0028448E" w:rsidP="002512D0">
                              <w:pPr>
                                <w:ind w:leftChars="493" w:left="1035" w:firstLineChars="105" w:firstLine="252"/>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1回のチャレンジテストの点数で調査書(内申書)の</w:t>
                              </w:r>
                              <w:r w:rsidR="00DA7944">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sidR="005E159B">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28448E" w:rsidRPr="00367D50" w:rsidRDefault="0028448E" w:rsidP="002512D0">
                              <w:pPr>
                                <w:ind w:leftChars="493" w:left="1035" w:firstLineChars="105" w:firstLine="252"/>
                                <w:rPr>
                                  <w:rFonts w:ascii="HGPｺﾞｼｯｸM" w:eastAsia="HGPｺﾞｼｯｸM" w:hAnsi="HG丸ｺﾞｼｯｸM-PRO"/>
                                  <w:color w:val="000000" w:themeColor="text1"/>
                                  <w:sz w:val="24"/>
                                  <w:szCs w:val="26"/>
                                </w:rPr>
                              </w:pPr>
                            </w:p>
                            <w:p w:rsidR="00DA7944" w:rsidRDefault="00DA7944" w:rsidP="002512D0">
                              <w:pPr>
                                <w:ind w:leftChars="493" w:left="1035" w:firstLineChars="105" w:firstLine="252"/>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調査書の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は、学校での普段のテストや授業などの</w:t>
                              </w:r>
                              <w:r w:rsidR="00D0771D">
                                <w:rPr>
                                  <w:rFonts w:ascii="HGPｺﾞｼｯｸM" w:eastAsia="HGPｺﾞｼｯｸM" w:hAnsi="HG丸ｺﾞｼｯｸM-PRO" w:hint="eastAsia"/>
                                  <w:color w:val="000000" w:themeColor="text1"/>
                                  <w:sz w:val="24"/>
                                  <w:szCs w:val="26"/>
                                </w:rPr>
                                <w:t>学習</w:t>
                              </w:r>
                              <w:r w:rsidR="00A303DD">
                                <w:rPr>
                                  <w:rFonts w:ascii="HGPｺﾞｼｯｸM" w:eastAsia="HGPｺﾞｼｯｸM" w:hAnsi="HG丸ｺﾞｼｯｸM-PRO" w:hint="eastAsia"/>
                                  <w:color w:val="000000" w:themeColor="text1"/>
                                  <w:sz w:val="24"/>
                                  <w:szCs w:val="26"/>
                                </w:rPr>
                                <w:t>状況</w:t>
                              </w:r>
                              <w:r w:rsidRPr="0028448E">
                                <w:rPr>
                                  <w:rFonts w:ascii="HGPｺﾞｼｯｸM" w:eastAsia="HGPｺﾞｼｯｸM" w:hAnsi="HG丸ｺﾞｼｯｸM-PRO" w:hint="eastAsia"/>
                                  <w:color w:val="000000" w:themeColor="text1"/>
                                  <w:sz w:val="24"/>
                                  <w:szCs w:val="26"/>
                                </w:rPr>
                                <w:t>を</w:t>
                              </w:r>
                              <w:r>
                                <w:rPr>
                                  <w:rFonts w:ascii="HGPｺﾞｼｯｸM" w:eastAsia="HGPｺﾞｼｯｸM" w:hAnsi="HG丸ｺﾞｼｯｸM-PRO" w:hint="eastAsia"/>
                                  <w:color w:val="000000" w:themeColor="text1"/>
                                  <w:sz w:val="24"/>
                                  <w:szCs w:val="26"/>
                                </w:rPr>
                                <w:t>見て、各</w:t>
                              </w:r>
                              <w:r w:rsidRPr="0028448E">
                                <w:rPr>
                                  <w:rFonts w:ascii="HGPｺﾞｼｯｸM" w:eastAsia="HGPｺﾞｼｯｸM" w:hAnsi="HG丸ｺﾞｼｯｸM-PRO" w:hint="eastAsia"/>
                                  <w:color w:val="000000" w:themeColor="text1"/>
                                  <w:sz w:val="24"/>
                                  <w:szCs w:val="26"/>
                                </w:rPr>
                                <w:t>学校の判断で決まります。</w:t>
                              </w:r>
                            </w:p>
                            <w:p w:rsidR="0028448E" w:rsidRPr="0028448E" w:rsidRDefault="0028448E" w:rsidP="002512D0">
                              <w:pPr>
                                <w:ind w:leftChars="493" w:left="1035" w:firstLineChars="105" w:firstLine="252"/>
                                <w:rPr>
                                  <w:color w:val="000000" w:themeColor="text1"/>
                                </w:rPr>
                              </w:pPr>
                              <w:r w:rsidRPr="0028448E">
                                <w:rPr>
                                  <w:rFonts w:ascii="HGPｺﾞｼｯｸM" w:eastAsia="HGPｺﾞｼｯｸM" w:hAnsi="HG丸ｺﾞｼｯｸM-PRO" w:hint="eastAsia"/>
                                  <w:color w:val="000000" w:themeColor="text1"/>
                                  <w:sz w:val="24"/>
                                  <w:szCs w:val="26"/>
                                </w:rPr>
                                <w:t>チャレンジテストはあくまでも各学校の</w:t>
                              </w:r>
                              <w:r w:rsidR="00DA7944" w:rsidRPr="0028448E">
                                <w:rPr>
                                  <w:rFonts w:ascii="HGPｺﾞｼｯｸM" w:eastAsia="HGPｺﾞｼｯｸM" w:hAnsi="HG丸ｺﾞｼｯｸM-PRO" w:hint="eastAsia"/>
                                  <w:color w:val="000000" w:themeColor="text1"/>
                                  <w:sz w:val="24"/>
                                  <w:szCs w:val="26"/>
                                </w:rPr>
                                <w:t>調査書</w:t>
                              </w:r>
                              <w:r w:rsidR="00DA7944">
                                <w:rPr>
                                  <w:rFonts w:ascii="HGPｺﾞｼｯｸM" w:eastAsia="HGPｺﾞｼｯｸM" w:hAnsi="HG丸ｺﾞｼｯｸM-PRO" w:hint="eastAsia"/>
                                  <w:color w:val="000000" w:themeColor="text1"/>
                                  <w:sz w:val="24"/>
                                  <w:szCs w:val="26"/>
                                </w:rPr>
                                <w:t>の評定</w:t>
                              </w:r>
                              <w:r w:rsidRPr="0028448E">
                                <w:rPr>
                                  <w:rFonts w:ascii="HGPｺﾞｼｯｸM" w:eastAsia="HGPｺﾞｼｯｸM" w:hAnsi="HG丸ｺﾞｼｯｸM-PRO" w:hint="eastAsia"/>
                                  <w:color w:val="000000" w:themeColor="text1"/>
                                  <w:sz w:val="24"/>
                                  <w:szCs w:val="26"/>
                                </w:rPr>
                                <w:t>が適正かどうかを確認するために用いられます。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203200" y="112889"/>
                            <a:ext cx="586105" cy="499110"/>
                            <a:chOff x="0" y="0"/>
                            <a:chExt cx="586457" cy="499533"/>
                          </a:xfrm>
                        </wpg:grpSpPr>
                        <wps:wsp>
                          <wps:cNvPr id="22" name="円/楕円 22"/>
                          <wps:cNvSpPr/>
                          <wps:spPr>
                            <a:xfrm>
                              <a:off x="0" y="67733"/>
                              <a:ext cx="431800" cy="4318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448E" w:rsidRDefault="0028448E" w:rsidP="002844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22577" y="0"/>
                              <a:ext cx="56388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48E" w:rsidRPr="0028448E" w:rsidRDefault="0028448E">
                                <w:pPr>
                                  <w:rPr>
                                    <w:color w:val="FFFFFF" w:themeColor="background1"/>
                                    <w:sz w:val="40"/>
                                  </w:rPr>
                                </w:pPr>
                                <w:r w:rsidRPr="0028448E">
                                  <w:rPr>
                                    <w:rFonts w:hint="eastAsia"/>
                                    <w:color w:val="FFFFFF" w:themeColor="background1"/>
                                    <w:sz w:val="40"/>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グループ化 28"/>
                        <wpg:cNvGrpSpPr/>
                        <wpg:grpSpPr>
                          <a:xfrm>
                            <a:off x="191911" y="1061155"/>
                            <a:ext cx="586105" cy="499110"/>
                            <a:chOff x="0" y="0"/>
                            <a:chExt cx="586119" cy="499167"/>
                          </a:xfrm>
                        </wpg:grpSpPr>
                        <wps:wsp>
                          <wps:cNvPr id="26" name="円/楕円 26"/>
                          <wps:cNvSpPr/>
                          <wps:spPr>
                            <a:xfrm>
                              <a:off x="0" y="67733"/>
                              <a:ext cx="431541" cy="4314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448E" w:rsidRDefault="0028448E" w:rsidP="002844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22577" y="0"/>
                              <a:ext cx="563542" cy="4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48E" w:rsidRPr="0028448E" w:rsidRDefault="0028448E" w:rsidP="0028448E">
                                <w:pPr>
                                  <w:rPr>
                                    <w:color w:val="FFFFFF" w:themeColor="background1"/>
                                    <w:sz w:val="40"/>
                                  </w:rPr>
                                </w:pPr>
                                <w:r>
                                  <w:rPr>
                                    <w:rFonts w:hint="eastAsia"/>
                                    <w:color w:val="FFFFFF" w:themeColor="background1"/>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73" o:spid="_x0000_s1033" style="position:absolute;left:0;text-align:left;margin-left:-16.85pt;margin-top:10.65pt;width:485.95pt;height:146pt;z-index:251672576;mso-width-relative:margin;mso-height-relative:margin" coordsize="59823,1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">
                <v:roundrect id="角丸四角形 17" o:spid="_x0000_s1034" style="position:absolute;width:59823;height:185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REcIA&#10;AADbAAAADwAAAGRycy9kb3ducmV2LnhtbERPS2sCMRC+F/ofwhS81awKraxGkZbSFi+6loK3cTP7&#10;wM0kJqmu/74pFLzNx/ec+bI3nTiTD61lBaNhBoK4tLrlWsHX7u1xCiJEZI2dZVJwpQDLxf3dHHNt&#10;L7ylcxFrkUI45KigidHlUoayIYNhaB1x4irrDcYEfS21x0sKN50cZ9mTNNhyamjQ0UtD5bH4MQrK&#10;0aZ2xf61+l6bzaRyn4fV6d0rNXjoVzMQkfp4E/+7P3Sa/wx/v6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NERwgAAANsAAAAPAAAAAAAAAAAAAAAAAJgCAABkcnMvZG93&#10;bnJldi54bWxQSwUGAAAAAAQABAD1AAAAhwMAAAAA&#10;" fillcolor="white [3212]" strokecolor="black [3213]">
                  <v:shadow on="t" color="black" opacity="26214f" origin=".5,.5" offset="-.74836mm,-.74836mm"/>
                  <v:textbox>
                    <w:txbxContent>
                      <w:p w:rsidR="0028448E" w:rsidRPr="0028448E" w:rsidRDefault="0028448E" w:rsidP="002512D0">
                        <w:pPr>
                          <w:ind w:leftChars="493" w:left="1035" w:firstLineChars="105" w:firstLine="252"/>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1回のチャレンジテストの点数で調査書(内申書)の</w:t>
                        </w:r>
                        <w:r w:rsidR="00DA7944">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sidR="005E159B">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28448E" w:rsidRPr="00367D50" w:rsidRDefault="0028448E" w:rsidP="002512D0">
                        <w:pPr>
                          <w:ind w:leftChars="493" w:left="1035" w:firstLineChars="105" w:firstLine="252"/>
                          <w:rPr>
                            <w:rFonts w:ascii="HGPｺﾞｼｯｸM" w:eastAsia="HGPｺﾞｼｯｸM" w:hAnsi="HG丸ｺﾞｼｯｸM-PRO"/>
                            <w:color w:val="000000" w:themeColor="text1"/>
                            <w:sz w:val="24"/>
                            <w:szCs w:val="26"/>
                          </w:rPr>
                        </w:pPr>
                      </w:p>
                      <w:p w:rsidR="00DA7944" w:rsidRDefault="00DA7944" w:rsidP="002512D0">
                        <w:pPr>
                          <w:ind w:leftChars="493" w:left="1035" w:firstLineChars="105" w:firstLine="252"/>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調査書の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は、学校での普段のテストや授業などの</w:t>
                        </w:r>
                        <w:r w:rsidR="00D0771D">
                          <w:rPr>
                            <w:rFonts w:ascii="HGPｺﾞｼｯｸM" w:eastAsia="HGPｺﾞｼｯｸM" w:hAnsi="HG丸ｺﾞｼｯｸM-PRO" w:hint="eastAsia"/>
                            <w:color w:val="000000" w:themeColor="text1"/>
                            <w:sz w:val="24"/>
                            <w:szCs w:val="26"/>
                          </w:rPr>
                          <w:t>学習</w:t>
                        </w:r>
                        <w:r w:rsidR="00A303DD">
                          <w:rPr>
                            <w:rFonts w:ascii="HGPｺﾞｼｯｸM" w:eastAsia="HGPｺﾞｼｯｸM" w:hAnsi="HG丸ｺﾞｼｯｸM-PRO" w:hint="eastAsia"/>
                            <w:color w:val="000000" w:themeColor="text1"/>
                            <w:sz w:val="24"/>
                            <w:szCs w:val="26"/>
                          </w:rPr>
                          <w:t>状況</w:t>
                        </w:r>
                        <w:r w:rsidRPr="0028448E">
                          <w:rPr>
                            <w:rFonts w:ascii="HGPｺﾞｼｯｸM" w:eastAsia="HGPｺﾞｼｯｸM" w:hAnsi="HG丸ｺﾞｼｯｸM-PRO" w:hint="eastAsia"/>
                            <w:color w:val="000000" w:themeColor="text1"/>
                            <w:sz w:val="24"/>
                            <w:szCs w:val="26"/>
                          </w:rPr>
                          <w:t>を</w:t>
                        </w:r>
                        <w:r>
                          <w:rPr>
                            <w:rFonts w:ascii="HGPｺﾞｼｯｸM" w:eastAsia="HGPｺﾞｼｯｸM" w:hAnsi="HG丸ｺﾞｼｯｸM-PRO" w:hint="eastAsia"/>
                            <w:color w:val="000000" w:themeColor="text1"/>
                            <w:sz w:val="24"/>
                            <w:szCs w:val="26"/>
                          </w:rPr>
                          <w:t>見て、各</w:t>
                        </w:r>
                        <w:r w:rsidRPr="0028448E">
                          <w:rPr>
                            <w:rFonts w:ascii="HGPｺﾞｼｯｸM" w:eastAsia="HGPｺﾞｼｯｸM" w:hAnsi="HG丸ｺﾞｼｯｸM-PRO" w:hint="eastAsia"/>
                            <w:color w:val="000000" w:themeColor="text1"/>
                            <w:sz w:val="24"/>
                            <w:szCs w:val="26"/>
                          </w:rPr>
                          <w:t>学校の判断で決まります。</w:t>
                        </w:r>
                      </w:p>
                      <w:p w:rsidR="0028448E" w:rsidRPr="0028448E" w:rsidRDefault="0028448E" w:rsidP="002512D0">
                        <w:pPr>
                          <w:ind w:leftChars="493" w:left="1035" w:firstLineChars="105" w:firstLine="252"/>
                          <w:rPr>
                            <w:color w:val="000000" w:themeColor="text1"/>
                          </w:rPr>
                        </w:pPr>
                        <w:r w:rsidRPr="0028448E">
                          <w:rPr>
                            <w:rFonts w:ascii="HGPｺﾞｼｯｸM" w:eastAsia="HGPｺﾞｼｯｸM" w:hAnsi="HG丸ｺﾞｼｯｸM-PRO" w:hint="eastAsia"/>
                            <w:color w:val="000000" w:themeColor="text1"/>
                            <w:sz w:val="24"/>
                            <w:szCs w:val="26"/>
                          </w:rPr>
                          <w:t>チャレンジテストはあくまでも各学校の</w:t>
                        </w:r>
                        <w:r w:rsidR="00DA7944" w:rsidRPr="0028448E">
                          <w:rPr>
                            <w:rFonts w:ascii="HGPｺﾞｼｯｸM" w:eastAsia="HGPｺﾞｼｯｸM" w:hAnsi="HG丸ｺﾞｼｯｸM-PRO" w:hint="eastAsia"/>
                            <w:color w:val="000000" w:themeColor="text1"/>
                            <w:sz w:val="24"/>
                            <w:szCs w:val="26"/>
                          </w:rPr>
                          <w:t>調査書</w:t>
                        </w:r>
                        <w:r w:rsidR="00DA7944">
                          <w:rPr>
                            <w:rFonts w:ascii="HGPｺﾞｼｯｸM" w:eastAsia="HGPｺﾞｼｯｸM" w:hAnsi="HG丸ｺﾞｼｯｸM-PRO" w:hint="eastAsia"/>
                            <w:color w:val="000000" w:themeColor="text1"/>
                            <w:sz w:val="24"/>
                            <w:szCs w:val="26"/>
                          </w:rPr>
                          <w:t>の評定</w:t>
                        </w:r>
                        <w:r w:rsidRPr="0028448E">
                          <w:rPr>
                            <w:rFonts w:ascii="HGPｺﾞｼｯｸM" w:eastAsia="HGPｺﾞｼｯｸM" w:hAnsi="HG丸ｺﾞｼｯｸM-PRO" w:hint="eastAsia"/>
                            <w:color w:val="000000" w:themeColor="text1"/>
                            <w:sz w:val="24"/>
                            <w:szCs w:val="26"/>
                          </w:rPr>
                          <w:t>が適正かどうかを確認するために用いられます。</w:t>
                        </w:r>
                      </w:p>
                    </w:txbxContent>
                  </v:textbox>
                </v:roundrect>
                <v:group id="グループ化 24" o:spid="_x0000_s1035" style="position:absolute;left:2032;top:1128;width:5861;height:4991" coordsize="5864,4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円/楕円 22" o:spid="_x0000_s1036" style="position:absolute;top:677;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jA8QA&#10;AADbAAAADwAAAGRycy9kb3ducmV2LnhtbESPT4vCMBTE7wt+h/AEL4umW0S0NhURBBc9+O/i7dE8&#10;22rzUpqsdr+9WVjwOMzMb5h00ZlaPKh1lWUFX6MIBHFudcWFgvNpPZyCcB5ZY22ZFPySg0XW+0gx&#10;0fbJB3ocfSEChF2CCkrvm0RKl5dk0I1sQxy8q20N+iDbQuoWnwFuahlH0UQarDgslNjQqqT8fvwx&#10;Csafl4m7zfbXdbf13/uD3cVnzpUa9LvlHISnzr/D/+2NVhDH8Pcl/ACZ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YwPEAAAA2wAAAA8AAAAAAAAAAAAAAAAAmAIAAGRycy9k&#10;b3ducmV2LnhtbFBLBQYAAAAABAAEAPUAAACJAwAAAAA=&#10;" fillcolor="#00b0f0" stroked="f" strokeweight="2pt">
                    <v:textbox>
                      <w:txbxContent>
                        <w:p w:rsidR="0028448E" w:rsidRDefault="0028448E" w:rsidP="0028448E">
                          <w:pPr>
                            <w:jc w:val="center"/>
                          </w:pPr>
                        </w:p>
                      </w:txbxContent>
                    </v:textbox>
                  </v:oval>
                  <v:shape id="テキスト ボックス 23" o:spid="_x0000_s1037" type="#_x0000_t202" style="position:absolute;left:225;width:5639;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28448E" w:rsidRPr="0028448E" w:rsidRDefault="0028448E">
                          <w:pPr>
                            <w:rPr>
                              <w:color w:val="FFFFFF" w:themeColor="background1"/>
                              <w:sz w:val="40"/>
                            </w:rPr>
                          </w:pPr>
                          <w:r w:rsidRPr="0028448E">
                            <w:rPr>
                              <w:rFonts w:hint="eastAsia"/>
                              <w:color w:val="FFFFFF" w:themeColor="background1"/>
                              <w:sz w:val="40"/>
                            </w:rPr>
                            <w:t>Q</w:t>
                          </w:r>
                        </w:p>
                      </w:txbxContent>
                    </v:textbox>
                  </v:shape>
                </v:group>
                <v:group id="グループ化 28" o:spid="_x0000_s1038" style="position:absolute;left:1919;top:10611;width:5861;height:4991" coordsize="5861,4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円/楕円 26" o:spid="_x0000_s1039" style="position:absolute;top:677;width:4315;height:4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WicQA&#10;AADbAAAADwAAAGRycy9kb3ducmV2LnhtbESPQWsCMRSE70L/Q3gFb5qtBylbo2hBKpaFagU9PjbP&#10;7OrmZZukuv77piB4HGbmG2Yy62wjLuRD7VjByzADQVw6XbNRsPteDl5BhIissXFMCm4UYDZ96k0w&#10;1+7KG7psoxEJwiFHBVWMbS5lKCuyGIauJU7e0XmLMUlvpPZ4TXDbyFGWjaXFmtNChS29V1Set79W&#10;wX6hT4eiWH6ui9uPNR/G+a+1U6r/3M3fQETq4iN8b6+0gtEY/r+k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hlonEAAAA2wAAAA8AAAAAAAAAAAAAAAAAmAIAAGRycy9k&#10;b3ducmV2LnhtbFBLBQYAAAAABAAEAPUAAACJAwAAAAA=&#10;" fillcolor="red" stroked="f" strokeweight="2pt">
                    <v:textbox>
                      <w:txbxContent>
                        <w:p w:rsidR="0028448E" w:rsidRDefault="0028448E" w:rsidP="0028448E">
                          <w:pPr>
                            <w:jc w:val="center"/>
                          </w:pPr>
                        </w:p>
                      </w:txbxContent>
                    </v:textbox>
                  </v:oval>
                  <v:shape id="テキスト ボックス 27" o:spid="_x0000_s1040" type="#_x0000_t202" style="position:absolute;left:225;width:5636;height:4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28448E" w:rsidRPr="0028448E" w:rsidRDefault="0028448E" w:rsidP="0028448E">
                          <w:pPr>
                            <w:rPr>
                              <w:color w:val="FFFFFF" w:themeColor="background1"/>
                              <w:sz w:val="40"/>
                            </w:rPr>
                          </w:pPr>
                          <w:r>
                            <w:rPr>
                              <w:rFonts w:hint="eastAsia"/>
                              <w:color w:val="FFFFFF" w:themeColor="background1"/>
                              <w:sz w:val="40"/>
                            </w:rPr>
                            <w:t>A</w:t>
                          </w:r>
                        </w:p>
                      </w:txbxContent>
                    </v:textbox>
                  </v:shape>
                </v:group>
              </v:group>
            </w:pict>
          </mc:Fallback>
        </mc:AlternateContent>
      </w:r>
    </w:p>
    <w:p w:rsidR="009E3D76" w:rsidRDefault="009E3D76" w:rsidP="0089390A">
      <w:pPr>
        <w:spacing w:line="300" w:lineRule="exact"/>
        <w:rPr>
          <w:rFonts w:ascii="HG丸ｺﾞｼｯｸM-PRO" w:eastAsia="HG丸ｺﾞｼｯｸM-PRO" w:hAnsi="HG丸ｺﾞｼｯｸM-PRO"/>
          <w:sz w:val="22"/>
          <w:szCs w:val="26"/>
        </w:rPr>
      </w:pPr>
    </w:p>
    <w:p w:rsidR="009E3D76" w:rsidRDefault="009E3D76" w:rsidP="0089390A">
      <w:pPr>
        <w:spacing w:line="300" w:lineRule="exact"/>
        <w:rPr>
          <w:rFonts w:ascii="HG丸ｺﾞｼｯｸM-PRO" w:eastAsia="HG丸ｺﾞｼｯｸM-PRO" w:hAnsi="HG丸ｺﾞｼｯｸM-PRO"/>
          <w:sz w:val="22"/>
          <w:szCs w:val="26"/>
        </w:rPr>
      </w:pPr>
    </w:p>
    <w:p w:rsidR="0028448E" w:rsidRDefault="0028448E" w:rsidP="0089390A">
      <w:pPr>
        <w:spacing w:line="300" w:lineRule="exact"/>
        <w:rPr>
          <w:rFonts w:ascii="HG丸ｺﾞｼｯｸM-PRO" w:eastAsia="HG丸ｺﾞｼｯｸM-PRO" w:hAnsi="HG丸ｺﾞｼｯｸM-PRO"/>
          <w:sz w:val="22"/>
          <w:szCs w:val="26"/>
        </w:rPr>
      </w:pPr>
    </w:p>
    <w:p w:rsidR="0028448E" w:rsidRPr="00561475" w:rsidRDefault="0028448E" w:rsidP="0089390A">
      <w:pPr>
        <w:spacing w:line="300" w:lineRule="exact"/>
        <w:rPr>
          <w:rFonts w:ascii="HG丸ｺﾞｼｯｸM-PRO" w:eastAsia="HG丸ｺﾞｼｯｸM-PRO" w:hAnsi="HG丸ｺﾞｼｯｸM-PRO"/>
          <w:sz w:val="22"/>
          <w:szCs w:val="26"/>
        </w:rPr>
      </w:pPr>
    </w:p>
    <w:p w:rsidR="00D00E5C" w:rsidRDefault="00D00E5C" w:rsidP="0028448E">
      <w:pPr>
        <w:spacing w:line="300" w:lineRule="exact"/>
        <w:ind w:left="630" w:hangingChars="300" w:hanging="630"/>
        <w:rPr>
          <w:rFonts w:ascii="HGPｺﾞｼｯｸM" w:eastAsia="HGPｺﾞｼｯｸM" w:hAnsi="HG丸ｺﾞｼｯｸM-PRO"/>
          <w:szCs w:val="26"/>
        </w:rPr>
      </w:pPr>
    </w:p>
    <w:p w:rsidR="0028448E" w:rsidRDefault="0028448E" w:rsidP="0089390A">
      <w:pPr>
        <w:spacing w:line="300" w:lineRule="exact"/>
        <w:ind w:left="630" w:hangingChars="300" w:hanging="630"/>
        <w:rPr>
          <w:rFonts w:ascii="HGPｺﾞｼｯｸM" w:eastAsia="HGPｺﾞｼｯｸM" w:hAnsi="HG丸ｺﾞｼｯｸM-PRO"/>
          <w:szCs w:val="26"/>
        </w:rPr>
      </w:pPr>
    </w:p>
    <w:p w:rsidR="0028448E" w:rsidRDefault="0028448E" w:rsidP="0089390A">
      <w:pPr>
        <w:spacing w:line="300" w:lineRule="exact"/>
        <w:ind w:left="630" w:hangingChars="300" w:hanging="630"/>
        <w:rPr>
          <w:rFonts w:ascii="HGPｺﾞｼｯｸM" w:eastAsia="HGPｺﾞｼｯｸM" w:hAnsi="HG丸ｺﾞｼｯｸM-PRO"/>
          <w:szCs w:val="26"/>
        </w:rPr>
      </w:pPr>
    </w:p>
    <w:p w:rsidR="0028448E" w:rsidRDefault="0028448E" w:rsidP="0089390A">
      <w:pPr>
        <w:spacing w:line="300" w:lineRule="exact"/>
        <w:ind w:left="630" w:hangingChars="300" w:hanging="630"/>
        <w:rPr>
          <w:rFonts w:ascii="HGPｺﾞｼｯｸM" w:eastAsia="HGPｺﾞｼｯｸM" w:hAnsi="HG丸ｺﾞｼｯｸM-PRO"/>
          <w:szCs w:val="26"/>
        </w:rPr>
      </w:pPr>
    </w:p>
    <w:p w:rsidR="0028448E" w:rsidRDefault="0028448E" w:rsidP="0089390A">
      <w:pPr>
        <w:spacing w:line="300" w:lineRule="exact"/>
        <w:ind w:left="630" w:hangingChars="300" w:hanging="630"/>
        <w:rPr>
          <w:rFonts w:ascii="HGPｺﾞｼｯｸM" w:eastAsia="HGPｺﾞｼｯｸM" w:hAnsi="HG丸ｺﾞｼｯｸM-PRO"/>
          <w:szCs w:val="26"/>
        </w:rPr>
      </w:pPr>
    </w:p>
    <w:p w:rsidR="0028448E" w:rsidRDefault="0028448E" w:rsidP="0028448E">
      <w:pPr>
        <w:spacing w:line="300" w:lineRule="exact"/>
        <w:ind w:left="630" w:hangingChars="300" w:hanging="630"/>
        <w:rPr>
          <w:rFonts w:ascii="HGPｺﾞｼｯｸM" w:eastAsia="HGPｺﾞｼｯｸM" w:hAnsi="HG丸ｺﾞｼｯｸM-PRO"/>
          <w:szCs w:val="26"/>
        </w:rPr>
      </w:pPr>
    </w:p>
    <w:p w:rsidR="0028448E" w:rsidRDefault="000A4EE4" w:rsidP="0089390A">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g">
            <w:drawing>
              <wp:anchor distT="0" distB="0" distL="114300" distR="114300" simplePos="0" relativeHeight="251677696" behindDoc="0" locked="0" layoutInCell="1" allowOverlap="1" wp14:anchorId="2855ABDD" wp14:editId="79AF1433">
                <wp:simplePos x="0" y="0"/>
                <wp:positionH relativeFrom="column">
                  <wp:posOffset>-2540</wp:posOffset>
                </wp:positionH>
                <wp:positionV relativeFrom="paragraph">
                  <wp:posOffset>152400</wp:posOffset>
                </wp:positionV>
                <wp:extent cx="586105" cy="498475"/>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586105" cy="498475"/>
                          <a:chOff x="0" y="0"/>
                          <a:chExt cx="586457" cy="499533"/>
                        </a:xfrm>
                      </wpg:grpSpPr>
                      <wps:wsp>
                        <wps:cNvPr id="36" name="円/楕円 36"/>
                        <wps:cNvSpPr/>
                        <wps:spPr>
                          <a:xfrm>
                            <a:off x="0" y="67733"/>
                            <a:ext cx="431800" cy="4318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22576" y="0"/>
                            <a:ext cx="563881"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5" o:spid="_x0000_s1041" style="position:absolute;left:0;text-align:left;margin-left:-.2pt;margin-top:12pt;width:46.15pt;height:39.25pt;z-index:251677696;mso-width-relative:margin;mso-height-relative:margin" coordsize="5864,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">
                <v:oval id="円/楕円 36" o:spid="_x0000_s1042" style="position:absolute;top:677;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z3cYA&#10;AADbAAAADwAAAGRycy9kb3ducmV2LnhtbESPQWvCQBSE7wX/w/KEXopuqhJs6iqlEKjUQ6JevD2y&#10;zyRt9m3IbpP033cLgsdhZr5hNrvRNKKnztWWFTzPIxDEhdU1lwrOp3S2BuE8ssbGMin4JQe77eRh&#10;g4m2A+fUH30pAoRdggoq79tESldUZNDNbUscvKvtDPogu1LqDocAN41cRFEsDdYcFips6b2i4vv4&#10;YxSsni6x+3rJrun46fdZbg+LMxdKPU7Ht1cQnkZ/D9/aH1rBMob/L+EH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Pz3cYAAADbAAAADwAAAAAAAAAAAAAAAACYAgAAZHJz&#10;L2Rvd25yZXYueG1sUEsFBgAAAAAEAAQA9QAAAIsDAAAAAA==&#10;" fillcolor="#00b0f0" stroked="f" strokeweight="2pt">
                  <v:textbox>
                    <w:txbxContent>
                      <w:p w:rsidR="00790B19" w:rsidRDefault="00790B19" w:rsidP="00790B19">
                        <w:pPr>
                          <w:jc w:val="center"/>
                        </w:pPr>
                      </w:p>
                    </w:txbxContent>
                  </v:textbox>
                </v:oval>
                <v:shape id="テキスト ボックス 37" o:spid="_x0000_s1043" type="#_x0000_t202" style="position:absolute;left:225;width:5639;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v:textbox>
                </v:shape>
              </v:group>
            </w:pict>
          </mc:Fallback>
        </mc:AlternateContent>
      </w:r>
      <w:r w:rsidR="00A03704">
        <w:rPr>
          <w:rFonts w:ascii="HGPｺﾞｼｯｸM" w:eastAsia="HGPｺﾞｼｯｸM" w:hAnsi="HG丸ｺﾞｼｯｸM-PRO"/>
          <w:noProof/>
          <w:szCs w:val="26"/>
        </w:rPr>
        <mc:AlternateContent>
          <mc:Choice Requires="wps">
            <w:drawing>
              <wp:anchor distT="0" distB="0" distL="114300" distR="114300" simplePos="0" relativeHeight="251676672" behindDoc="0" locked="0" layoutInCell="1" allowOverlap="1" wp14:anchorId="6566FB28" wp14:editId="3ABE0F17">
                <wp:simplePos x="0" y="0"/>
                <wp:positionH relativeFrom="column">
                  <wp:posOffset>-214630</wp:posOffset>
                </wp:positionH>
                <wp:positionV relativeFrom="paragraph">
                  <wp:posOffset>-1270</wp:posOffset>
                </wp:positionV>
                <wp:extent cx="6171565" cy="2114550"/>
                <wp:effectExtent l="95250" t="95250" r="95885" b="95250"/>
                <wp:wrapNone/>
                <wp:docPr id="34" name="角丸四角形 34"/>
                <wp:cNvGraphicFramePr/>
                <a:graphic xmlns:a="http://schemas.openxmlformats.org/drawingml/2006/main">
                  <a:graphicData uri="http://schemas.microsoft.com/office/word/2010/wordprocessingShape">
                    <wps:wsp>
                      <wps:cNvSpPr/>
                      <wps:spPr>
                        <a:xfrm>
                          <a:off x="0" y="0"/>
                          <a:ext cx="6171565" cy="2114550"/>
                        </a:xfrm>
                        <a:prstGeom prst="roundRect">
                          <a:avLst/>
                        </a:prstGeom>
                        <a:solidFill>
                          <a:schemeClr val="bg1"/>
                        </a:solidFill>
                        <a:ln w="9525">
                          <a:solidFill>
                            <a:schemeClr val="tx1"/>
                          </a:solidFill>
                        </a:ln>
                        <a:effectLst>
                          <a:outerShdw blurRad="50800" dist="38100" dir="13500000" algn="b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790B19" w:rsidRPr="0028448E" w:rsidRDefault="00A303DD" w:rsidP="00A03704">
                            <w:pPr>
                              <w:ind w:leftChars="500" w:left="1050" w:firstLineChars="63" w:firstLine="151"/>
                              <w:rPr>
                                <w:rFonts w:ascii="HGPｺﾞｼｯｸM" w:eastAsia="HGPｺﾞｼｯｸM" w:hAnsi="HG丸ｺﾞｼｯｸM-PRO"/>
                                <w:color w:val="000000" w:themeColor="text1"/>
                                <w:sz w:val="24"/>
                                <w:szCs w:val="26"/>
                              </w:rPr>
                            </w:pPr>
                            <w:r w:rsidRPr="00A303DD">
                              <w:rPr>
                                <w:rFonts w:ascii="HGPｺﾞｼｯｸM" w:eastAsia="HGPｺﾞｼｯｸM" w:hAnsi="HG丸ｺﾞｼｯｸM-PRO" w:hint="eastAsia"/>
                                <w:color w:val="000000" w:themeColor="text1"/>
                                <w:sz w:val="24"/>
                                <w:szCs w:val="26"/>
                              </w:rPr>
                              <w:t>１、２年生でチャレンジテストに欠席した場合</w:t>
                            </w:r>
                            <w:r w:rsidR="00A03704">
                              <w:rPr>
                                <w:rFonts w:ascii="HGPｺﾞｼｯｸM" w:eastAsia="HGPｺﾞｼｯｸM" w:hAnsi="HG丸ｺﾞｼｯｸM-PRO" w:hint="eastAsia"/>
                                <w:color w:val="000000" w:themeColor="text1"/>
                                <w:sz w:val="24"/>
                                <w:szCs w:val="26"/>
                              </w:rPr>
                              <w:t>、調査書の評定</w:t>
                            </w:r>
                            <w:r w:rsidRPr="00A303DD">
                              <w:rPr>
                                <w:rFonts w:ascii="HGPｺﾞｼｯｸM" w:eastAsia="HGPｺﾞｼｯｸM" w:hAnsi="HG丸ｺﾞｼｯｸM-PRO" w:hint="eastAsia"/>
                                <w:color w:val="000000" w:themeColor="text1"/>
                                <w:sz w:val="24"/>
                                <w:szCs w:val="26"/>
                              </w:rPr>
                              <w:t>はどうなるのですか？</w:t>
                            </w:r>
                          </w:p>
                          <w:p w:rsidR="00790B19" w:rsidRPr="00A03704" w:rsidRDefault="00790B19" w:rsidP="00EF6564">
                            <w:pPr>
                              <w:ind w:left="320" w:hangingChars="200" w:hanging="320"/>
                              <w:rPr>
                                <w:rFonts w:ascii="HGPｺﾞｼｯｸM" w:eastAsia="HGPｺﾞｼｯｸM" w:hAnsi="HG丸ｺﾞｼｯｸM-PRO"/>
                                <w:color w:val="000000" w:themeColor="text1"/>
                                <w:sz w:val="16"/>
                                <w:szCs w:val="16"/>
                              </w:rPr>
                            </w:pPr>
                          </w:p>
                          <w:p w:rsidR="002C4AFF" w:rsidRDefault="002C4AFF" w:rsidP="002512D0">
                            <w:pPr>
                              <w:ind w:leftChars="500" w:left="1050" w:firstLineChars="100" w:firstLine="240"/>
                              <w:rPr>
                                <w:rFonts w:ascii="HGPｺﾞｼｯｸM" w:eastAsia="HGPｺﾞｼｯｸM" w:hAnsi="HG丸ｺﾞｼｯｸM-PRO"/>
                                <w:color w:val="000000" w:themeColor="text1"/>
                                <w:sz w:val="24"/>
                                <w:szCs w:val="26"/>
                              </w:rPr>
                            </w:pPr>
                            <w:r>
                              <w:rPr>
                                <w:rFonts w:ascii="HGPｺﾞｼｯｸM" w:eastAsia="HGPｺﾞｼｯｸM" w:hAnsi="HG丸ｺﾞｼｯｸM-PRO" w:hint="eastAsia"/>
                                <w:color w:val="000000" w:themeColor="text1"/>
                                <w:sz w:val="24"/>
                                <w:szCs w:val="26"/>
                              </w:rPr>
                              <w:t>チャレンジテストは、調査書の評定が適正であること</w:t>
                            </w:r>
                            <w:r w:rsidR="00A03704">
                              <w:rPr>
                                <w:rFonts w:ascii="HGPｺﾞｼｯｸM" w:eastAsia="HGPｺﾞｼｯｸM" w:hAnsi="HG丸ｺﾞｼｯｸM-PRO" w:hint="eastAsia"/>
                                <w:color w:val="000000" w:themeColor="text1"/>
                                <w:sz w:val="24"/>
                                <w:szCs w:val="26"/>
                              </w:rPr>
                              <w:t>を</w:t>
                            </w:r>
                            <w:r>
                              <w:rPr>
                                <w:rFonts w:ascii="HGPｺﾞｼｯｸM" w:eastAsia="HGPｺﾞｼｯｸM" w:hAnsi="HG丸ｺﾞｼｯｸM-PRO" w:hint="eastAsia"/>
                                <w:color w:val="000000" w:themeColor="text1"/>
                                <w:sz w:val="24"/>
                                <w:szCs w:val="26"/>
                              </w:rPr>
                              <w:t>確認</w:t>
                            </w:r>
                            <w:r w:rsidR="00A03704">
                              <w:rPr>
                                <w:rFonts w:ascii="HGPｺﾞｼｯｸM" w:eastAsia="HGPｺﾞｼｯｸM" w:hAnsi="HG丸ｺﾞｼｯｸM-PRO" w:hint="eastAsia"/>
                                <w:color w:val="000000" w:themeColor="text1"/>
                                <w:sz w:val="24"/>
                                <w:szCs w:val="26"/>
                              </w:rPr>
                              <w:t>する</w:t>
                            </w:r>
                            <w:r>
                              <w:rPr>
                                <w:rFonts w:ascii="HGPｺﾞｼｯｸM" w:eastAsia="HGPｺﾞｼｯｸM" w:hAnsi="HG丸ｺﾞｼｯｸM-PRO" w:hint="eastAsia"/>
                                <w:color w:val="000000" w:themeColor="text1"/>
                                <w:sz w:val="24"/>
                                <w:szCs w:val="26"/>
                              </w:rPr>
                              <w:t>ために活用</w:t>
                            </w:r>
                            <w:r w:rsidR="00A03704">
                              <w:rPr>
                                <w:rFonts w:ascii="HGPｺﾞｼｯｸM" w:eastAsia="HGPｺﾞｼｯｸM" w:hAnsi="HG丸ｺﾞｼｯｸM-PRO" w:hint="eastAsia"/>
                                <w:color w:val="000000" w:themeColor="text1"/>
                                <w:sz w:val="24"/>
                                <w:szCs w:val="26"/>
                              </w:rPr>
                              <w:t>する全員参加のテストで</w:t>
                            </w:r>
                            <w:r>
                              <w:rPr>
                                <w:rFonts w:ascii="HGPｺﾞｼｯｸM" w:eastAsia="HGPｺﾞｼｯｸM" w:hAnsi="HG丸ｺﾞｼｯｸM-PRO" w:hint="eastAsia"/>
                                <w:color w:val="000000" w:themeColor="text1"/>
                                <w:sz w:val="24"/>
                                <w:szCs w:val="26"/>
                              </w:rPr>
                              <w:t>す。</w:t>
                            </w:r>
                          </w:p>
                          <w:p w:rsidR="00790B19" w:rsidRPr="0028448E" w:rsidRDefault="00A303DD" w:rsidP="00A03704">
                            <w:pPr>
                              <w:ind w:leftChars="500" w:left="1050" w:firstLineChars="100" w:firstLine="240"/>
                              <w:rPr>
                                <w:color w:val="000000" w:themeColor="text1"/>
                              </w:rPr>
                            </w:pPr>
                            <w:r w:rsidRPr="00A303DD">
                              <w:rPr>
                                <w:rFonts w:ascii="HGPｺﾞｼｯｸM" w:eastAsia="HGPｺﾞｼｯｸM" w:hAnsi="HG丸ｺﾞｼｯｸM-PRO" w:hint="eastAsia"/>
                                <w:color w:val="000000" w:themeColor="text1"/>
                                <w:sz w:val="24"/>
                                <w:szCs w:val="26"/>
                              </w:rPr>
                              <w:t>学校は、</w:t>
                            </w:r>
                            <w:r w:rsidR="00A03704">
                              <w:rPr>
                                <w:rFonts w:ascii="HGPｺﾞｼｯｸM" w:eastAsia="HGPｺﾞｼｯｸM" w:hAnsi="HG丸ｺﾞｼｯｸM-PRO" w:hint="eastAsia"/>
                                <w:color w:val="000000" w:themeColor="text1"/>
                                <w:sz w:val="24"/>
                                <w:szCs w:val="26"/>
                              </w:rPr>
                              <w:t>自校</w:t>
                            </w:r>
                            <w:r w:rsidR="002C4AFF">
                              <w:rPr>
                                <w:rFonts w:ascii="HGPｺﾞｼｯｸM" w:eastAsia="HGPｺﾞｼｯｸM" w:hAnsi="HG丸ｺﾞｼｯｸM-PRO" w:hint="eastAsia"/>
                                <w:color w:val="000000" w:themeColor="text1"/>
                                <w:sz w:val="24"/>
                                <w:szCs w:val="26"/>
                              </w:rPr>
                              <w:t>の評定</w:t>
                            </w:r>
                            <w:r w:rsidRPr="00A303DD">
                              <w:rPr>
                                <w:rFonts w:ascii="HGPｺﾞｼｯｸM" w:eastAsia="HGPｺﾞｼｯｸM" w:hAnsi="HG丸ｺﾞｼｯｸM-PRO" w:hint="eastAsia"/>
                                <w:color w:val="000000" w:themeColor="text1"/>
                                <w:sz w:val="24"/>
                                <w:szCs w:val="26"/>
                              </w:rPr>
                              <w:t>の分布状況がチャレンジテストの結果による「評定の範囲」に収まっているかどうかを見極めます。</w:t>
                            </w:r>
                            <w:r w:rsidR="00A03704">
                              <w:rPr>
                                <w:rFonts w:ascii="HGPｺﾞｼｯｸM" w:eastAsia="HGPｺﾞｼｯｸM" w:hAnsi="HG丸ｺﾞｼｯｸM-PRO" w:hint="eastAsia"/>
                                <w:color w:val="000000" w:themeColor="text1"/>
                                <w:sz w:val="24"/>
                                <w:szCs w:val="26"/>
                              </w:rPr>
                              <w:t>その</w:t>
                            </w:r>
                            <w:r w:rsidR="00C420BC">
                              <w:rPr>
                                <w:rFonts w:ascii="HGPｺﾞｼｯｸM" w:eastAsia="HGPｺﾞｼｯｸM" w:hAnsi="HG丸ｺﾞｼｯｸM-PRO" w:hint="eastAsia"/>
                                <w:color w:val="000000" w:themeColor="text1"/>
                                <w:sz w:val="24"/>
                                <w:szCs w:val="26"/>
                              </w:rPr>
                              <w:t>中</w:t>
                            </w:r>
                            <w:r w:rsidR="00A03704">
                              <w:rPr>
                                <w:rFonts w:ascii="HGPｺﾞｼｯｸM" w:eastAsia="HGPｺﾞｼｯｸM" w:hAnsi="HG丸ｺﾞｼｯｸM-PRO" w:hint="eastAsia"/>
                                <w:color w:val="000000" w:themeColor="text1"/>
                                <w:sz w:val="24"/>
                                <w:szCs w:val="26"/>
                              </w:rPr>
                              <w:t>で、テストを欠席した</w:t>
                            </w:r>
                            <w:r w:rsidRPr="00A303DD">
                              <w:rPr>
                                <w:rFonts w:ascii="HGPｺﾞｼｯｸM" w:eastAsia="HGPｺﾞｼｯｸM" w:hAnsi="HG丸ｺﾞｼｯｸM-PRO" w:hint="eastAsia"/>
                                <w:color w:val="000000" w:themeColor="text1"/>
                                <w:sz w:val="24"/>
                                <w:szCs w:val="26"/>
                              </w:rPr>
                              <w:t>生徒</w:t>
                            </w:r>
                            <w:r w:rsidR="00A03704">
                              <w:rPr>
                                <w:rFonts w:ascii="HGPｺﾞｼｯｸM" w:eastAsia="HGPｺﾞｼｯｸM" w:hAnsi="HG丸ｺﾞｼｯｸM-PRO" w:hint="eastAsia"/>
                                <w:color w:val="000000" w:themeColor="text1"/>
                                <w:sz w:val="24"/>
                                <w:szCs w:val="26"/>
                              </w:rPr>
                              <w:t>の評定も</w:t>
                            </w:r>
                            <w:r w:rsidRPr="00A303DD">
                              <w:rPr>
                                <w:rFonts w:ascii="HGPｺﾞｼｯｸM" w:eastAsia="HGPｺﾞｼｯｸM" w:hAnsi="HG丸ｺﾞｼｯｸM-PRO" w:hint="eastAsia"/>
                                <w:color w:val="000000" w:themeColor="text1"/>
                                <w:sz w:val="24"/>
                                <w:szCs w:val="26"/>
                              </w:rPr>
                              <w:t>見直</w:t>
                            </w:r>
                            <w:r w:rsidR="00A03704">
                              <w:rPr>
                                <w:rFonts w:ascii="HGPｺﾞｼｯｸM" w:eastAsia="HGPｺﾞｼｯｸM" w:hAnsi="HG丸ｺﾞｼｯｸM-PRO" w:hint="eastAsia"/>
                                <w:color w:val="000000" w:themeColor="text1"/>
                                <w:sz w:val="24"/>
                                <w:szCs w:val="26"/>
                              </w:rPr>
                              <w:t>される場合があり</w:t>
                            </w:r>
                            <w:r w:rsidRPr="00A303DD">
                              <w:rPr>
                                <w:rFonts w:ascii="HGPｺﾞｼｯｸM" w:eastAsia="HGPｺﾞｼｯｸM" w:hAnsi="HG丸ｺﾞｼｯｸM-PRO" w:hint="eastAsia"/>
                                <w:color w:val="000000" w:themeColor="text1"/>
                                <w:sz w:val="24"/>
                                <w:szCs w:val="26"/>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44" style="position:absolute;left:0;text-align:left;margin-left:-16.9pt;margin-top:-.1pt;width:485.95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" fillcolor="white [3212]" strokecolor="black [3213]">
                <v:shadow on="t" color="black" opacity="26214f" origin=".5,.5" offset="-.74836mm,-.74836mm"/>
                <v:textbox>
                  <w:txbxContent>
                    <w:p w:rsidR="00790B19" w:rsidRPr="0028448E" w:rsidRDefault="00A303DD" w:rsidP="00A03704">
                      <w:pPr>
                        <w:ind w:leftChars="500" w:left="1050" w:firstLineChars="63" w:firstLine="151"/>
                        <w:rPr>
                          <w:rFonts w:ascii="HGPｺﾞｼｯｸM" w:eastAsia="HGPｺﾞｼｯｸM" w:hAnsi="HG丸ｺﾞｼｯｸM-PRO"/>
                          <w:color w:val="000000" w:themeColor="text1"/>
                          <w:sz w:val="24"/>
                          <w:szCs w:val="26"/>
                        </w:rPr>
                      </w:pPr>
                      <w:r w:rsidRPr="00A303DD">
                        <w:rPr>
                          <w:rFonts w:ascii="HGPｺﾞｼｯｸM" w:eastAsia="HGPｺﾞｼｯｸM" w:hAnsi="HG丸ｺﾞｼｯｸM-PRO" w:hint="eastAsia"/>
                          <w:color w:val="000000" w:themeColor="text1"/>
                          <w:sz w:val="24"/>
                          <w:szCs w:val="26"/>
                        </w:rPr>
                        <w:t>１、２年生でチャレンジテストに欠席した場合</w:t>
                      </w:r>
                      <w:r w:rsidR="00A03704">
                        <w:rPr>
                          <w:rFonts w:ascii="HGPｺﾞｼｯｸM" w:eastAsia="HGPｺﾞｼｯｸM" w:hAnsi="HG丸ｺﾞｼｯｸM-PRO" w:hint="eastAsia"/>
                          <w:color w:val="000000" w:themeColor="text1"/>
                          <w:sz w:val="24"/>
                          <w:szCs w:val="26"/>
                        </w:rPr>
                        <w:t>、調査書の評定</w:t>
                      </w:r>
                      <w:r w:rsidRPr="00A303DD">
                        <w:rPr>
                          <w:rFonts w:ascii="HGPｺﾞｼｯｸM" w:eastAsia="HGPｺﾞｼｯｸM" w:hAnsi="HG丸ｺﾞｼｯｸM-PRO" w:hint="eastAsia"/>
                          <w:color w:val="000000" w:themeColor="text1"/>
                          <w:sz w:val="24"/>
                          <w:szCs w:val="26"/>
                        </w:rPr>
                        <w:t>はどうなるのですか？</w:t>
                      </w:r>
                    </w:p>
                    <w:p w:rsidR="00790B19" w:rsidRPr="00A03704" w:rsidRDefault="00790B19" w:rsidP="00EF6564">
                      <w:pPr>
                        <w:ind w:left="320" w:hangingChars="200" w:hanging="320"/>
                        <w:rPr>
                          <w:rFonts w:ascii="HGPｺﾞｼｯｸM" w:eastAsia="HGPｺﾞｼｯｸM" w:hAnsi="HG丸ｺﾞｼｯｸM-PRO"/>
                          <w:color w:val="000000" w:themeColor="text1"/>
                          <w:sz w:val="16"/>
                          <w:szCs w:val="16"/>
                        </w:rPr>
                      </w:pPr>
                    </w:p>
                    <w:p w:rsidR="002C4AFF" w:rsidRDefault="002C4AFF" w:rsidP="002512D0">
                      <w:pPr>
                        <w:ind w:leftChars="500" w:left="1050" w:firstLineChars="100" w:firstLine="240"/>
                        <w:rPr>
                          <w:rFonts w:ascii="HGPｺﾞｼｯｸM" w:eastAsia="HGPｺﾞｼｯｸM" w:hAnsi="HG丸ｺﾞｼｯｸM-PRO"/>
                          <w:color w:val="000000" w:themeColor="text1"/>
                          <w:sz w:val="24"/>
                          <w:szCs w:val="26"/>
                        </w:rPr>
                      </w:pPr>
                      <w:r>
                        <w:rPr>
                          <w:rFonts w:ascii="HGPｺﾞｼｯｸM" w:eastAsia="HGPｺﾞｼｯｸM" w:hAnsi="HG丸ｺﾞｼｯｸM-PRO" w:hint="eastAsia"/>
                          <w:color w:val="000000" w:themeColor="text1"/>
                          <w:sz w:val="24"/>
                          <w:szCs w:val="26"/>
                        </w:rPr>
                        <w:t>チャレンジテストは、調査書の評定が適正であること</w:t>
                      </w:r>
                      <w:r w:rsidR="00A03704">
                        <w:rPr>
                          <w:rFonts w:ascii="HGPｺﾞｼｯｸM" w:eastAsia="HGPｺﾞｼｯｸM" w:hAnsi="HG丸ｺﾞｼｯｸM-PRO" w:hint="eastAsia"/>
                          <w:color w:val="000000" w:themeColor="text1"/>
                          <w:sz w:val="24"/>
                          <w:szCs w:val="26"/>
                        </w:rPr>
                        <w:t>を</w:t>
                      </w:r>
                      <w:r>
                        <w:rPr>
                          <w:rFonts w:ascii="HGPｺﾞｼｯｸM" w:eastAsia="HGPｺﾞｼｯｸM" w:hAnsi="HG丸ｺﾞｼｯｸM-PRO" w:hint="eastAsia"/>
                          <w:color w:val="000000" w:themeColor="text1"/>
                          <w:sz w:val="24"/>
                          <w:szCs w:val="26"/>
                        </w:rPr>
                        <w:t>確認</w:t>
                      </w:r>
                      <w:r w:rsidR="00A03704">
                        <w:rPr>
                          <w:rFonts w:ascii="HGPｺﾞｼｯｸM" w:eastAsia="HGPｺﾞｼｯｸM" w:hAnsi="HG丸ｺﾞｼｯｸM-PRO" w:hint="eastAsia"/>
                          <w:color w:val="000000" w:themeColor="text1"/>
                          <w:sz w:val="24"/>
                          <w:szCs w:val="26"/>
                        </w:rPr>
                        <w:t>する</w:t>
                      </w:r>
                      <w:r>
                        <w:rPr>
                          <w:rFonts w:ascii="HGPｺﾞｼｯｸM" w:eastAsia="HGPｺﾞｼｯｸM" w:hAnsi="HG丸ｺﾞｼｯｸM-PRO" w:hint="eastAsia"/>
                          <w:color w:val="000000" w:themeColor="text1"/>
                          <w:sz w:val="24"/>
                          <w:szCs w:val="26"/>
                        </w:rPr>
                        <w:t>ために活用</w:t>
                      </w:r>
                      <w:r w:rsidR="00A03704">
                        <w:rPr>
                          <w:rFonts w:ascii="HGPｺﾞｼｯｸM" w:eastAsia="HGPｺﾞｼｯｸM" w:hAnsi="HG丸ｺﾞｼｯｸM-PRO" w:hint="eastAsia"/>
                          <w:color w:val="000000" w:themeColor="text1"/>
                          <w:sz w:val="24"/>
                          <w:szCs w:val="26"/>
                        </w:rPr>
                        <w:t>する全員参加のテストで</w:t>
                      </w:r>
                      <w:r>
                        <w:rPr>
                          <w:rFonts w:ascii="HGPｺﾞｼｯｸM" w:eastAsia="HGPｺﾞｼｯｸM" w:hAnsi="HG丸ｺﾞｼｯｸM-PRO" w:hint="eastAsia"/>
                          <w:color w:val="000000" w:themeColor="text1"/>
                          <w:sz w:val="24"/>
                          <w:szCs w:val="26"/>
                        </w:rPr>
                        <w:t>す。</w:t>
                      </w:r>
                    </w:p>
                    <w:p w:rsidR="00790B19" w:rsidRPr="0028448E" w:rsidRDefault="00A303DD" w:rsidP="00A03704">
                      <w:pPr>
                        <w:ind w:leftChars="500" w:left="1050" w:firstLineChars="100" w:firstLine="240"/>
                        <w:rPr>
                          <w:color w:val="000000" w:themeColor="text1"/>
                        </w:rPr>
                      </w:pPr>
                      <w:r w:rsidRPr="00A303DD">
                        <w:rPr>
                          <w:rFonts w:ascii="HGPｺﾞｼｯｸM" w:eastAsia="HGPｺﾞｼｯｸM" w:hAnsi="HG丸ｺﾞｼｯｸM-PRO" w:hint="eastAsia"/>
                          <w:color w:val="000000" w:themeColor="text1"/>
                          <w:sz w:val="24"/>
                          <w:szCs w:val="26"/>
                        </w:rPr>
                        <w:t>学校は、</w:t>
                      </w:r>
                      <w:r w:rsidR="00A03704">
                        <w:rPr>
                          <w:rFonts w:ascii="HGPｺﾞｼｯｸM" w:eastAsia="HGPｺﾞｼｯｸM" w:hAnsi="HG丸ｺﾞｼｯｸM-PRO" w:hint="eastAsia"/>
                          <w:color w:val="000000" w:themeColor="text1"/>
                          <w:sz w:val="24"/>
                          <w:szCs w:val="26"/>
                        </w:rPr>
                        <w:t>自校</w:t>
                      </w:r>
                      <w:r w:rsidR="002C4AFF">
                        <w:rPr>
                          <w:rFonts w:ascii="HGPｺﾞｼｯｸM" w:eastAsia="HGPｺﾞｼｯｸM" w:hAnsi="HG丸ｺﾞｼｯｸM-PRO" w:hint="eastAsia"/>
                          <w:color w:val="000000" w:themeColor="text1"/>
                          <w:sz w:val="24"/>
                          <w:szCs w:val="26"/>
                        </w:rPr>
                        <w:t>の評定</w:t>
                      </w:r>
                      <w:r w:rsidRPr="00A303DD">
                        <w:rPr>
                          <w:rFonts w:ascii="HGPｺﾞｼｯｸM" w:eastAsia="HGPｺﾞｼｯｸM" w:hAnsi="HG丸ｺﾞｼｯｸM-PRO" w:hint="eastAsia"/>
                          <w:color w:val="000000" w:themeColor="text1"/>
                          <w:sz w:val="24"/>
                          <w:szCs w:val="26"/>
                        </w:rPr>
                        <w:t>の分布状況がチャレンジテストの結果による「評定の範囲」に収まっているかどうかを見極めます。</w:t>
                      </w:r>
                      <w:r w:rsidR="00A03704">
                        <w:rPr>
                          <w:rFonts w:ascii="HGPｺﾞｼｯｸM" w:eastAsia="HGPｺﾞｼｯｸM" w:hAnsi="HG丸ｺﾞｼｯｸM-PRO" w:hint="eastAsia"/>
                          <w:color w:val="000000" w:themeColor="text1"/>
                          <w:sz w:val="24"/>
                          <w:szCs w:val="26"/>
                        </w:rPr>
                        <w:t>その</w:t>
                      </w:r>
                      <w:r w:rsidR="00C420BC">
                        <w:rPr>
                          <w:rFonts w:ascii="HGPｺﾞｼｯｸM" w:eastAsia="HGPｺﾞｼｯｸM" w:hAnsi="HG丸ｺﾞｼｯｸM-PRO" w:hint="eastAsia"/>
                          <w:color w:val="000000" w:themeColor="text1"/>
                          <w:sz w:val="24"/>
                          <w:szCs w:val="26"/>
                        </w:rPr>
                        <w:t>中</w:t>
                      </w:r>
                      <w:r w:rsidR="00A03704">
                        <w:rPr>
                          <w:rFonts w:ascii="HGPｺﾞｼｯｸM" w:eastAsia="HGPｺﾞｼｯｸM" w:hAnsi="HG丸ｺﾞｼｯｸM-PRO" w:hint="eastAsia"/>
                          <w:color w:val="000000" w:themeColor="text1"/>
                          <w:sz w:val="24"/>
                          <w:szCs w:val="26"/>
                        </w:rPr>
                        <w:t>で、テストを欠席した</w:t>
                      </w:r>
                      <w:r w:rsidRPr="00A303DD">
                        <w:rPr>
                          <w:rFonts w:ascii="HGPｺﾞｼｯｸM" w:eastAsia="HGPｺﾞｼｯｸM" w:hAnsi="HG丸ｺﾞｼｯｸM-PRO" w:hint="eastAsia"/>
                          <w:color w:val="000000" w:themeColor="text1"/>
                          <w:sz w:val="24"/>
                          <w:szCs w:val="26"/>
                        </w:rPr>
                        <w:t>生徒</w:t>
                      </w:r>
                      <w:r w:rsidR="00A03704">
                        <w:rPr>
                          <w:rFonts w:ascii="HGPｺﾞｼｯｸM" w:eastAsia="HGPｺﾞｼｯｸM" w:hAnsi="HG丸ｺﾞｼｯｸM-PRO" w:hint="eastAsia"/>
                          <w:color w:val="000000" w:themeColor="text1"/>
                          <w:sz w:val="24"/>
                          <w:szCs w:val="26"/>
                        </w:rPr>
                        <w:t>の評定も</w:t>
                      </w:r>
                      <w:r w:rsidRPr="00A303DD">
                        <w:rPr>
                          <w:rFonts w:ascii="HGPｺﾞｼｯｸM" w:eastAsia="HGPｺﾞｼｯｸM" w:hAnsi="HG丸ｺﾞｼｯｸM-PRO" w:hint="eastAsia"/>
                          <w:color w:val="000000" w:themeColor="text1"/>
                          <w:sz w:val="24"/>
                          <w:szCs w:val="26"/>
                        </w:rPr>
                        <w:t>見直</w:t>
                      </w:r>
                      <w:r w:rsidR="00A03704">
                        <w:rPr>
                          <w:rFonts w:ascii="HGPｺﾞｼｯｸM" w:eastAsia="HGPｺﾞｼｯｸM" w:hAnsi="HG丸ｺﾞｼｯｸM-PRO" w:hint="eastAsia"/>
                          <w:color w:val="000000" w:themeColor="text1"/>
                          <w:sz w:val="24"/>
                          <w:szCs w:val="26"/>
                        </w:rPr>
                        <w:t>される場合があり</w:t>
                      </w:r>
                      <w:r w:rsidRPr="00A303DD">
                        <w:rPr>
                          <w:rFonts w:ascii="HGPｺﾞｼｯｸM" w:eastAsia="HGPｺﾞｼｯｸM" w:hAnsi="HG丸ｺﾞｼｯｸM-PRO" w:hint="eastAsia"/>
                          <w:color w:val="000000" w:themeColor="text1"/>
                          <w:sz w:val="24"/>
                          <w:szCs w:val="26"/>
                        </w:rPr>
                        <w:t>ます。</w:t>
                      </w:r>
                    </w:p>
                  </w:txbxContent>
                </v:textbox>
              </v:roundrect>
            </w:pict>
          </mc:Fallback>
        </mc:AlternateContent>
      </w:r>
    </w:p>
    <w:p w:rsidR="0028448E" w:rsidRDefault="0028448E" w:rsidP="0089390A">
      <w:pPr>
        <w:spacing w:line="300" w:lineRule="exact"/>
        <w:ind w:left="630" w:hangingChars="300" w:hanging="630"/>
        <w:rPr>
          <w:rFonts w:ascii="HGPｺﾞｼｯｸM" w:eastAsia="HGPｺﾞｼｯｸM" w:hAnsi="HG丸ｺﾞｼｯｸM-PRO"/>
          <w:szCs w:val="26"/>
        </w:rPr>
      </w:pPr>
    </w:p>
    <w:p w:rsidR="0028448E" w:rsidRDefault="0028448E" w:rsidP="0089390A">
      <w:pPr>
        <w:spacing w:line="300" w:lineRule="exact"/>
        <w:ind w:left="630" w:hangingChars="300" w:hanging="630"/>
        <w:rPr>
          <w:rFonts w:ascii="HGPｺﾞｼｯｸM" w:eastAsia="HGPｺﾞｼｯｸM" w:hAnsi="HG丸ｺﾞｼｯｸM-PRO"/>
          <w:szCs w:val="26"/>
        </w:rPr>
      </w:pPr>
    </w:p>
    <w:p w:rsidR="0028448E" w:rsidRDefault="0028448E" w:rsidP="00B17214">
      <w:pPr>
        <w:spacing w:line="300" w:lineRule="exact"/>
        <w:ind w:left="630" w:hangingChars="300" w:hanging="630"/>
        <w:rPr>
          <w:rFonts w:ascii="HGPｺﾞｼｯｸM" w:eastAsia="HGPｺﾞｼｯｸM" w:hAnsi="HG丸ｺﾞｼｯｸM-PRO"/>
          <w:szCs w:val="26"/>
        </w:rPr>
      </w:pPr>
    </w:p>
    <w:p w:rsidR="009E3D76" w:rsidRDefault="009E3D76" w:rsidP="0028448E">
      <w:pPr>
        <w:spacing w:line="300" w:lineRule="exact"/>
        <w:ind w:left="630" w:hangingChars="300" w:hanging="630"/>
        <w:rPr>
          <w:rFonts w:ascii="HGPｺﾞｼｯｸM" w:eastAsia="HGPｺﾞｼｯｸM" w:hAnsi="HG丸ｺﾞｼｯｸM-PRO"/>
          <w:szCs w:val="26"/>
        </w:rPr>
      </w:pPr>
    </w:p>
    <w:p w:rsidR="00790B19" w:rsidRDefault="00A03704" w:rsidP="00B17214">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g">
            <w:drawing>
              <wp:anchor distT="0" distB="0" distL="114300" distR="114300" simplePos="0" relativeHeight="251678720" behindDoc="0" locked="0" layoutInCell="1" allowOverlap="1" wp14:anchorId="5F874369" wp14:editId="6331ED22">
                <wp:simplePos x="0" y="0"/>
                <wp:positionH relativeFrom="column">
                  <wp:posOffset>-24434</wp:posOffset>
                </wp:positionH>
                <wp:positionV relativeFrom="paragraph">
                  <wp:posOffset>131445</wp:posOffset>
                </wp:positionV>
                <wp:extent cx="586105" cy="498475"/>
                <wp:effectExtent l="0" t="0" r="0" b="0"/>
                <wp:wrapNone/>
                <wp:docPr id="38" name="グループ化 38"/>
                <wp:cNvGraphicFramePr/>
                <a:graphic xmlns:a="http://schemas.openxmlformats.org/drawingml/2006/main">
                  <a:graphicData uri="http://schemas.microsoft.com/office/word/2010/wordprocessingGroup">
                    <wpg:wgp>
                      <wpg:cNvGrpSpPr/>
                      <wpg:grpSpPr>
                        <a:xfrm>
                          <a:off x="0" y="0"/>
                          <a:ext cx="586105" cy="498475"/>
                          <a:chOff x="0" y="0"/>
                          <a:chExt cx="586120" cy="499167"/>
                        </a:xfrm>
                      </wpg:grpSpPr>
                      <wps:wsp>
                        <wps:cNvPr id="39" name="円/楕円 39"/>
                        <wps:cNvSpPr/>
                        <wps:spPr>
                          <a:xfrm>
                            <a:off x="0" y="67733"/>
                            <a:ext cx="431541" cy="4314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22576" y="0"/>
                            <a:ext cx="563544" cy="4961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Pr>
                                  <w:rFonts w:hint="eastAsia"/>
                                  <w:color w:val="FFFFFF" w:themeColor="background1"/>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8" o:spid="_x0000_s1045" style="position:absolute;left:0;text-align:left;margin-left:-1.9pt;margin-top:10.35pt;width:46.15pt;height:39.25pt;z-index:251678720;mso-width-relative:margin;mso-height-relative:margin" coordsize="586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">
                <v:oval id="円/楕円 39" o:spid="_x0000_s1046" style="position:absolute;top:677;width:4315;height:4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UJsUA&#10;AADbAAAADwAAAGRycy9kb3ducmV2LnhtbESPQWsCMRSE74X+h/CE3mrWFsSuRrEFabEsWBX0+Ng8&#10;s2s3L9sk6vrvG6HQ4zAz3zCTWWcbcSYfascKBv0MBHHpdM1GwXazeByBCBFZY+OYFFwpwGx6fzfB&#10;XLsLf9F5HY1IEA45KqhibHMpQ1mRxdB3LXHyDs5bjEl6I7XHS4LbRj5l2VBarDktVNjSW0Xl9/pk&#10;Fexe9XFfFIvPZXH9sebdOL9aOqUeet18DCJSF//Df+0PreD5BW5f0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5QmxQAAANsAAAAPAAAAAAAAAAAAAAAAAJgCAABkcnMv&#10;ZG93bnJldi54bWxQSwUGAAAAAAQABAD1AAAAigMAAAAA&#10;" fillcolor="red" stroked="f" strokeweight="2pt">
                  <v:textbox>
                    <w:txbxContent>
                      <w:p w:rsidR="00790B19" w:rsidRDefault="00790B19" w:rsidP="00790B19">
                        <w:pPr>
                          <w:jc w:val="center"/>
                        </w:pPr>
                      </w:p>
                    </w:txbxContent>
                  </v:textbox>
                </v:oval>
                <v:shape id="テキスト ボックス 40" o:spid="_x0000_s1047" type="#_x0000_t202" style="position:absolute;left:225;width:5636;height:4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790B19" w:rsidRPr="0028448E" w:rsidRDefault="00790B19" w:rsidP="00790B19">
                        <w:pPr>
                          <w:rPr>
                            <w:color w:val="FFFFFF" w:themeColor="background1"/>
                            <w:sz w:val="40"/>
                          </w:rPr>
                        </w:pPr>
                        <w:r>
                          <w:rPr>
                            <w:rFonts w:hint="eastAsia"/>
                            <w:color w:val="FFFFFF" w:themeColor="background1"/>
                            <w:sz w:val="40"/>
                          </w:rPr>
                          <w:t>A</w:t>
                        </w:r>
                      </w:p>
                    </w:txbxContent>
                  </v:textbox>
                </v:shape>
              </v:group>
            </w:pict>
          </mc:Fallback>
        </mc:AlternateContent>
      </w: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790B19">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25FBB" w:rsidP="0028448E">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s">
            <w:drawing>
              <wp:anchor distT="0" distB="0" distL="114300" distR="114300" simplePos="0" relativeHeight="251682816" behindDoc="0" locked="0" layoutInCell="1" allowOverlap="1" wp14:anchorId="6C6C3EF4" wp14:editId="0FB7FB46">
                <wp:simplePos x="0" y="0"/>
                <wp:positionH relativeFrom="column">
                  <wp:posOffset>-213995</wp:posOffset>
                </wp:positionH>
                <wp:positionV relativeFrom="paragraph">
                  <wp:posOffset>118110</wp:posOffset>
                </wp:positionV>
                <wp:extent cx="6171565" cy="1839595"/>
                <wp:effectExtent l="95250" t="95250" r="95885" b="103505"/>
                <wp:wrapNone/>
                <wp:docPr id="42" name="角丸四角形 42"/>
                <wp:cNvGraphicFramePr/>
                <a:graphic xmlns:a="http://schemas.openxmlformats.org/drawingml/2006/main">
                  <a:graphicData uri="http://schemas.microsoft.com/office/word/2010/wordprocessingShape">
                    <wps:wsp>
                      <wps:cNvSpPr/>
                      <wps:spPr>
                        <a:xfrm>
                          <a:off x="0" y="0"/>
                          <a:ext cx="6171565" cy="1839595"/>
                        </a:xfrm>
                        <a:prstGeom prst="roundRect">
                          <a:avLst/>
                        </a:prstGeom>
                        <a:solidFill>
                          <a:schemeClr val="bg1"/>
                        </a:solidFill>
                        <a:ln w="9525">
                          <a:solidFill>
                            <a:schemeClr val="tx1"/>
                          </a:solidFill>
                        </a:ln>
                        <a:effectLst>
                          <a:outerShdw blurRad="50800" dist="38100" dir="13500000" algn="b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790B19" w:rsidRPr="0028448E" w:rsidRDefault="0057710F" w:rsidP="002512D0">
                            <w:pPr>
                              <w:ind w:leftChars="500" w:left="1050" w:firstLineChars="105" w:firstLine="252"/>
                              <w:rPr>
                                <w:rFonts w:ascii="HGPｺﾞｼｯｸM" w:eastAsia="HGPｺﾞｼｯｸM" w:hAnsi="HG丸ｺﾞｼｯｸM-PRO"/>
                                <w:color w:val="000000" w:themeColor="text1"/>
                                <w:sz w:val="24"/>
                                <w:szCs w:val="26"/>
                              </w:rPr>
                            </w:pPr>
                            <w:r>
                              <w:rPr>
                                <w:rFonts w:ascii="HGPｺﾞｼｯｸM" w:eastAsia="HGPｺﾞｼｯｸM" w:hAnsi="HG丸ｺﾞｼｯｸM-PRO" w:hint="eastAsia"/>
                                <w:color w:val="000000" w:themeColor="text1"/>
                                <w:sz w:val="24"/>
                                <w:szCs w:val="26"/>
                              </w:rPr>
                              <w:t>３年生の</w:t>
                            </w:r>
                            <w:r w:rsidR="00790B19" w:rsidRPr="00790B19">
                              <w:rPr>
                                <w:rFonts w:ascii="HGPｺﾞｼｯｸM" w:eastAsia="HGPｺﾞｼｯｸM" w:hAnsi="HG丸ｺﾞｼｯｸM-PRO" w:hint="eastAsia"/>
                                <w:color w:val="000000" w:themeColor="text1"/>
                                <w:sz w:val="24"/>
                                <w:szCs w:val="26"/>
                              </w:rPr>
                              <w:t>チャレンジテストで「評定平均の範囲」が高い（低い）学校に在籍している場合、自分の学力よりも高い（低い）評価がつ</w:t>
                            </w:r>
                            <w:r w:rsidR="00EF6564">
                              <w:rPr>
                                <w:rFonts w:ascii="HGPｺﾞｼｯｸM" w:eastAsia="HGPｺﾞｼｯｸM" w:hAnsi="HG丸ｺﾞｼｯｸM-PRO" w:hint="eastAsia"/>
                                <w:color w:val="000000" w:themeColor="text1"/>
                                <w:sz w:val="24"/>
                                <w:szCs w:val="26"/>
                              </w:rPr>
                              <w:t>くの</w:t>
                            </w:r>
                            <w:r w:rsidR="00790B19" w:rsidRPr="00790B19">
                              <w:rPr>
                                <w:rFonts w:ascii="HGPｺﾞｼｯｸM" w:eastAsia="HGPｺﾞｼｯｸM" w:hAnsi="HG丸ｺﾞｼｯｸM-PRO" w:hint="eastAsia"/>
                                <w:color w:val="000000" w:themeColor="text1"/>
                                <w:sz w:val="24"/>
                                <w:szCs w:val="26"/>
                              </w:rPr>
                              <w:t>ですか？</w:t>
                            </w:r>
                          </w:p>
                          <w:p w:rsidR="00790B19" w:rsidRPr="0028448E" w:rsidRDefault="00790B19" w:rsidP="002512D0">
                            <w:pPr>
                              <w:ind w:leftChars="500" w:left="1050" w:firstLineChars="105" w:firstLine="252"/>
                              <w:rPr>
                                <w:rFonts w:ascii="HGPｺﾞｼｯｸM" w:eastAsia="HGPｺﾞｼｯｸM" w:hAnsi="HG丸ｺﾞｼｯｸM-PRO"/>
                                <w:color w:val="000000" w:themeColor="text1"/>
                                <w:sz w:val="24"/>
                                <w:szCs w:val="26"/>
                              </w:rPr>
                            </w:pPr>
                          </w:p>
                          <w:p w:rsidR="00790B19" w:rsidRPr="0028448E" w:rsidRDefault="00C420BC" w:rsidP="00C420BC">
                            <w:pPr>
                              <w:ind w:leftChars="500" w:left="1050" w:firstLineChars="105" w:firstLine="252"/>
                              <w:rPr>
                                <w:color w:val="000000" w:themeColor="text1"/>
                              </w:rPr>
                            </w:pPr>
                            <w:r w:rsidRPr="00C420BC">
                              <w:rPr>
                                <w:rFonts w:ascii="HGPｺﾞｼｯｸM" w:eastAsia="HGPｺﾞｼｯｸM" w:hAnsi="HG丸ｺﾞｼｯｸM-PRO" w:hint="eastAsia"/>
                                <w:color w:val="000000" w:themeColor="text1"/>
                                <w:sz w:val="24"/>
                                <w:szCs w:val="26"/>
                              </w:rPr>
                              <w:t>「評定平均の範囲</w:t>
                            </w:r>
                            <w:r>
                              <w:rPr>
                                <w:rFonts w:ascii="HGPｺﾞｼｯｸM" w:eastAsia="HGPｺﾞｼｯｸM" w:hAnsi="HG丸ｺﾞｼｯｸM-PRO" w:hint="eastAsia"/>
                                <w:color w:val="000000" w:themeColor="text1"/>
                                <w:sz w:val="24"/>
                                <w:szCs w:val="26"/>
                              </w:rPr>
                              <w:t>」は、その学校に在籍する３年生全体の評定の平均が、あてはまっていることを確認するものです。したがって、</w:t>
                            </w:r>
                            <w:r w:rsidR="00790B19" w:rsidRPr="00790B19">
                              <w:rPr>
                                <w:rFonts w:ascii="HGPｺﾞｼｯｸM" w:eastAsia="HGPｺﾞｼｯｸM" w:hAnsi="HG丸ｺﾞｼｯｸM-PRO" w:hint="eastAsia"/>
                                <w:color w:val="000000" w:themeColor="text1"/>
                                <w:sz w:val="24"/>
                                <w:szCs w:val="26"/>
                              </w:rPr>
                              <w:t>「評定平均の範囲」が高い（低い）学校に在籍していても、そのことによって個人の評定が高く（低く）なることはありません</w:t>
                            </w:r>
                            <w:r w:rsidR="00790B19" w:rsidRPr="0028448E">
                              <w:rPr>
                                <w:rFonts w:ascii="HGPｺﾞｼｯｸM" w:eastAsia="HGPｺﾞｼｯｸM" w:hAnsi="HG丸ｺﾞｼｯｸM-PRO" w:hint="eastAsia"/>
                                <w:color w:val="000000" w:themeColor="text1"/>
                                <w:sz w:val="24"/>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2" o:spid="_x0000_s1048" style="position:absolute;left:0;text-align:left;margin-left:-16.85pt;margin-top:9.3pt;width:485.95pt;height:144.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" fillcolor="white [3212]" strokecolor="black [3213]">
                <v:shadow on="t" color="black" opacity="26214f" origin=".5,.5" offset="-.74836mm,-.74836mm"/>
                <v:textbox>
                  <w:txbxContent>
                    <w:p w:rsidR="00790B19" w:rsidRPr="0028448E" w:rsidRDefault="0057710F" w:rsidP="002512D0">
                      <w:pPr>
                        <w:ind w:leftChars="500" w:left="1050" w:firstLineChars="105" w:firstLine="252"/>
                        <w:rPr>
                          <w:rFonts w:ascii="HGPｺﾞｼｯｸM" w:eastAsia="HGPｺﾞｼｯｸM" w:hAnsi="HG丸ｺﾞｼｯｸM-PRO"/>
                          <w:color w:val="000000" w:themeColor="text1"/>
                          <w:sz w:val="24"/>
                          <w:szCs w:val="26"/>
                        </w:rPr>
                      </w:pPr>
                      <w:r>
                        <w:rPr>
                          <w:rFonts w:ascii="HGPｺﾞｼｯｸM" w:eastAsia="HGPｺﾞｼｯｸM" w:hAnsi="HG丸ｺﾞｼｯｸM-PRO" w:hint="eastAsia"/>
                          <w:color w:val="000000" w:themeColor="text1"/>
                          <w:sz w:val="24"/>
                          <w:szCs w:val="26"/>
                        </w:rPr>
                        <w:t>３年生の</w:t>
                      </w:r>
                      <w:r w:rsidR="00790B19" w:rsidRPr="00790B19">
                        <w:rPr>
                          <w:rFonts w:ascii="HGPｺﾞｼｯｸM" w:eastAsia="HGPｺﾞｼｯｸM" w:hAnsi="HG丸ｺﾞｼｯｸM-PRO" w:hint="eastAsia"/>
                          <w:color w:val="000000" w:themeColor="text1"/>
                          <w:sz w:val="24"/>
                          <w:szCs w:val="26"/>
                        </w:rPr>
                        <w:t>チャレンジテストで「評定平均の範囲」が高い（低い）学校に在籍している場合、自分の学力よりも高い（低い）評価がつ</w:t>
                      </w:r>
                      <w:r w:rsidR="00EF6564">
                        <w:rPr>
                          <w:rFonts w:ascii="HGPｺﾞｼｯｸM" w:eastAsia="HGPｺﾞｼｯｸM" w:hAnsi="HG丸ｺﾞｼｯｸM-PRO" w:hint="eastAsia"/>
                          <w:color w:val="000000" w:themeColor="text1"/>
                          <w:sz w:val="24"/>
                          <w:szCs w:val="26"/>
                        </w:rPr>
                        <w:t>くの</w:t>
                      </w:r>
                      <w:r w:rsidR="00790B19" w:rsidRPr="00790B19">
                        <w:rPr>
                          <w:rFonts w:ascii="HGPｺﾞｼｯｸM" w:eastAsia="HGPｺﾞｼｯｸM" w:hAnsi="HG丸ｺﾞｼｯｸM-PRO" w:hint="eastAsia"/>
                          <w:color w:val="000000" w:themeColor="text1"/>
                          <w:sz w:val="24"/>
                          <w:szCs w:val="26"/>
                        </w:rPr>
                        <w:t>ですか？</w:t>
                      </w:r>
                    </w:p>
                    <w:p w:rsidR="00790B19" w:rsidRPr="0028448E" w:rsidRDefault="00790B19" w:rsidP="002512D0">
                      <w:pPr>
                        <w:ind w:leftChars="500" w:left="1050" w:firstLineChars="105" w:firstLine="252"/>
                        <w:rPr>
                          <w:rFonts w:ascii="HGPｺﾞｼｯｸM" w:eastAsia="HGPｺﾞｼｯｸM" w:hAnsi="HG丸ｺﾞｼｯｸM-PRO"/>
                          <w:color w:val="000000" w:themeColor="text1"/>
                          <w:sz w:val="24"/>
                          <w:szCs w:val="26"/>
                        </w:rPr>
                      </w:pPr>
                    </w:p>
                    <w:p w:rsidR="00790B19" w:rsidRPr="0028448E" w:rsidRDefault="00C420BC" w:rsidP="00C420BC">
                      <w:pPr>
                        <w:ind w:leftChars="500" w:left="1050" w:firstLineChars="105" w:firstLine="252"/>
                        <w:rPr>
                          <w:color w:val="000000" w:themeColor="text1"/>
                        </w:rPr>
                      </w:pPr>
                      <w:r w:rsidRPr="00C420BC">
                        <w:rPr>
                          <w:rFonts w:ascii="HGPｺﾞｼｯｸM" w:eastAsia="HGPｺﾞｼｯｸM" w:hAnsi="HG丸ｺﾞｼｯｸM-PRO" w:hint="eastAsia"/>
                          <w:color w:val="000000" w:themeColor="text1"/>
                          <w:sz w:val="24"/>
                          <w:szCs w:val="26"/>
                        </w:rPr>
                        <w:t>「評定平均の範囲</w:t>
                      </w:r>
                      <w:r>
                        <w:rPr>
                          <w:rFonts w:ascii="HGPｺﾞｼｯｸM" w:eastAsia="HGPｺﾞｼｯｸM" w:hAnsi="HG丸ｺﾞｼｯｸM-PRO" w:hint="eastAsia"/>
                          <w:color w:val="000000" w:themeColor="text1"/>
                          <w:sz w:val="24"/>
                          <w:szCs w:val="26"/>
                        </w:rPr>
                        <w:t>」は、その学校に在籍する３年生全体の評定の平均が、あてはまっていることを確認するものです。したがって、</w:t>
                      </w:r>
                      <w:r w:rsidR="00790B19" w:rsidRPr="00790B19">
                        <w:rPr>
                          <w:rFonts w:ascii="HGPｺﾞｼｯｸM" w:eastAsia="HGPｺﾞｼｯｸM" w:hAnsi="HG丸ｺﾞｼｯｸM-PRO" w:hint="eastAsia"/>
                          <w:color w:val="000000" w:themeColor="text1"/>
                          <w:sz w:val="24"/>
                          <w:szCs w:val="26"/>
                        </w:rPr>
                        <w:t>「評定平均の範囲」が高い（低い）学校に在籍していても、そのことによって個人の評定が高く（低く）なることはありません</w:t>
                      </w:r>
                      <w:r w:rsidR="00790B19" w:rsidRPr="0028448E">
                        <w:rPr>
                          <w:rFonts w:ascii="HGPｺﾞｼｯｸM" w:eastAsia="HGPｺﾞｼｯｸM" w:hAnsi="HG丸ｺﾞｼｯｸM-PRO" w:hint="eastAsia"/>
                          <w:color w:val="000000" w:themeColor="text1"/>
                          <w:sz w:val="24"/>
                          <w:szCs w:val="26"/>
                        </w:rPr>
                        <w:t>。</w:t>
                      </w:r>
                    </w:p>
                  </w:txbxContent>
                </v:textbox>
              </v:roundrect>
            </w:pict>
          </mc:Fallback>
        </mc:AlternateContent>
      </w:r>
    </w:p>
    <w:p w:rsidR="00790B19" w:rsidRDefault="00725FBB" w:rsidP="0028448E">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g">
            <w:drawing>
              <wp:anchor distT="0" distB="0" distL="114300" distR="114300" simplePos="0" relativeHeight="251683840" behindDoc="0" locked="0" layoutInCell="1" allowOverlap="1" wp14:anchorId="5CB82A93" wp14:editId="2046372D">
                <wp:simplePos x="0" y="0"/>
                <wp:positionH relativeFrom="column">
                  <wp:posOffset>14605</wp:posOffset>
                </wp:positionH>
                <wp:positionV relativeFrom="paragraph">
                  <wp:posOffset>68249</wp:posOffset>
                </wp:positionV>
                <wp:extent cx="586105" cy="499110"/>
                <wp:effectExtent l="0" t="0" r="0" b="0"/>
                <wp:wrapNone/>
                <wp:docPr id="43" name="グループ化 43"/>
                <wp:cNvGraphicFramePr/>
                <a:graphic xmlns:a="http://schemas.openxmlformats.org/drawingml/2006/main">
                  <a:graphicData uri="http://schemas.microsoft.com/office/word/2010/wordprocessingGroup">
                    <wpg:wgp>
                      <wpg:cNvGrpSpPr/>
                      <wpg:grpSpPr>
                        <a:xfrm>
                          <a:off x="0" y="0"/>
                          <a:ext cx="586105" cy="499110"/>
                          <a:chOff x="0" y="0"/>
                          <a:chExt cx="586457" cy="499533"/>
                        </a:xfrm>
                      </wpg:grpSpPr>
                      <wps:wsp>
                        <wps:cNvPr id="44" name="円/楕円 44"/>
                        <wps:cNvSpPr/>
                        <wps:spPr>
                          <a:xfrm>
                            <a:off x="0" y="67733"/>
                            <a:ext cx="431800" cy="4318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22577" y="0"/>
                            <a:ext cx="56388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3" o:spid="_x0000_s1049" style="position:absolute;left:0;text-align:left;margin-left:1.15pt;margin-top:5.35pt;width:46.15pt;height:39.3pt;z-index:251683840" coordsize="5864,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">
                <v:oval id="円/楕円 44" o:spid="_x0000_s1050" style="position:absolute;top:677;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7TMQA&#10;AADbAAAADwAAAGRycy9kb3ducmV2LnhtbESPQWvCQBSE70L/w/KEXqTZKEFsdJUiCJZ6MGkuvT2y&#10;zySafRuyq6b/3i0UPA4z3wyz2gymFTfqXWNZwTSKQRCXVjdcKSi+d28LEM4ja2wtk4JfcrBZv4xW&#10;mGp754xuua9EKGGXooLa+y6V0pU1GXSR7YiDd7K9QR9kX0nd4z2Um1bO4nguDTYcFmrsaFtTecmv&#10;RkEy+Zm78/vxtBu+/Ocxs4dZwaVSr+PhYwnC0+Cf4X96rwOXwN+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ru0zEAAAA2wAAAA8AAAAAAAAAAAAAAAAAmAIAAGRycy9k&#10;b3ducmV2LnhtbFBLBQYAAAAABAAEAPUAAACJAwAAAAA=&#10;" fillcolor="#00b0f0" stroked="f" strokeweight="2pt">
                  <v:textbox>
                    <w:txbxContent>
                      <w:p w:rsidR="00790B19" w:rsidRDefault="00790B19" w:rsidP="00790B19">
                        <w:pPr>
                          <w:jc w:val="center"/>
                        </w:pPr>
                      </w:p>
                    </w:txbxContent>
                  </v:textbox>
                </v:oval>
                <v:shape id="テキスト ボックス 45" o:spid="_x0000_s1051" type="#_x0000_t202" style="position:absolute;left:225;width:5639;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v:textbox>
                </v:shape>
              </v:group>
            </w:pict>
          </mc:Fallback>
        </mc:AlternateContent>
      </w: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B17214">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25FBB" w:rsidP="00790B19">
      <w:pPr>
        <w:spacing w:line="300" w:lineRule="exact"/>
        <w:ind w:left="630" w:hangingChars="300" w:hanging="630"/>
        <w:jc w:val="right"/>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g">
            <w:drawing>
              <wp:anchor distT="0" distB="0" distL="114300" distR="114300" simplePos="0" relativeHeight="251684864" behindDoc="0" locked="0" layoutInCell="1" allowOverlap="1" wp14:anchorId="3FF94254" wp14:editId="587255D3">
                <wp:simplePos x="0" y="0"/>
                <wp:positionH relativeFrom="column">
                  <wp:posOffset>9856</wp:posOffset>
                </wp:positionH>
                <wp:positionV relativeFrom="paragraph">
                  <wp:posOffset>185420</wp:posOffset>
                </wp:positionV>
                <wp:extent cx="594360" cy="499110"/>
                <wp:effectExtent l="0" t="0" r="0" b="0"/>
                <wp:wrapNone/>
                <wp:docPr id="46" name="グループ化 46"/>
                <wp:cNvGraphicFramePr/>
                <a:graphic xmlns:a="http://schemas.openxmlformats.org/drawingml/2006/main">
                  <a:graphicData uri="http://schemas.microsoft.com/office/word/2010/wordprocessingGroup">
                    <wpg:wgp>
                      <wpg:cNvGrpSpPr/>
                      <wpg:grpSpPr>
                        <a:xfrm>
                          <a:off x="0" y="0"/>
                          <a:ext cx="594360" cy="499110"/>
                          <a:chOff x="0" y="0"/>
                          <a:chExt cx="594746" cy="499167"/>
                        </a:xfrm>
                      </wpg:grpSpPr>
                      <wps:wsp>
                        <wps:cNvPr id="47" name="円/楕円 47"/>
                        <wps:cNvSpPr/>
                        <wps:spPr>
                          <a:xfrm>
                            <a:off x="0" y="67733"/>
                            <a:ext cx="431541" cy="4314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31203" y="0"/>
                            <a:ext cx="563543" cy="4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Pr>
                                  <w:rFonts w:hint="eastAsia"/>
                                  <w:color w:val="FFFFFF" w:themeColor="background1"/>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6" o:spid="_x0000_s1052" style="position:absolute;left:0;text-align:left;margin-left:.8pt;margin-top:14.6pt;width:46.8pt;height:39.3pt;z-index:251684864" coordsize="5947,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">
                <v:oval id="円/楕円 47" o:spid="_x0000_s1053" style="position:absolute;top:677;width:4315;height:4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ssUA&#10;AADbAAAADwAAAGRycy9kb3ducmV2LnhtbESPQWsCMRSE74X+h/CE3mrWUrSsRrEFabEsWBX0+Ng8&#10;s2s3L9sk6vrvG6HQ4zAz3zCTWWcbcSYfascKBv0MBHHpdM1GwXazeHwBESKyxsYxKbhSgNn0/m6C&#10;uXYX/qLzOhqRIBxyVFDF2OZShrIii6HvWuLkHZy3GJP0RmqPlwS3jXzKsqG0WHNaqLClt4rK7/XJ&#10;Kti96uO+KBafy+L6Y827cX61dEo99Lr5GESkLv6H/9ofWsHzCG5f0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tayxQAAANsAAAAPAAAAAAAAAAAAAAAAAJgCAABkcnMv&#10;ZG93bnJldi54bWxQSwUGAAAAAAQABAD1AAAAigMAAAAA&#10;" fillcolor="red" stroked="f" strokeweight="2pt">
                  <v:textbox>
                    <w:txbxContent>
                      <w:p w:rsidR="00790B19" w:rsidRDefault="00790B19" w:rsidP="00790B19">
                        <w:pPr>
                          <w:jc w:val="center"/>
                        </w:pPr>
                      </w:p>
                    </w:txbxContent>
                  </v:textbox>
                </v:oval>
                <v:shape id="テキスト ボックス 48" o:spid="_x0000_s1054" type="#_x0000_t202" style="position:absolute;left:312;width:5635;height:4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790B19" w:rsidRPr="0028448E" w:rsidRDefault="00790B19" w:rsidP="00790B19">
                        <w:pPr>
                          <w:rPr>
                            <w:color w:val="FFFFFF" w:themeColor="background1"/>
                            <w:sz w:val="40"/>
                          </w:rPr>
                        </w:pPr>
                        <w:r>
                          <w:rPr>
                            <w:rFonts w:hint="eastAsia"/>
                            <w:color w:val="FFFFFF" w:themeColor="background1"/>
                            <w:sz w:val="40"/>
                          </w:rPr>
                          <w:t>A</w:t>
                        </w:r>
                      </w:p>
                    </w:txbxContent>
                  </v:textbox>
                </v:shape>
              </v:group>
            </w:pict>
          </mc:Fallback>
        </mc:AlternateContent>
      </w: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790B19">
      <w:pPr>
        <w:spacing w:line="300" w:lineRule="exact"/>
        <w:ind w:left="630" w:hangingChars="300" w:hanging="630"/>
        <w:rPr>
          <w:rFonts w:ascii="HGPｺﾞｼｯｸM" w:eastAsia="HGPｺﾞｼｯｸM" w:hAnsi="HG丸ｺﾞｼｯｸM-PRO"/>
          <w:szCs w:val="26"/>
        </w:rPr>
      </w:pPr>
    </w:p>
    <w:p w:rsidR="00790B19" w:rsidRDefault="00790B19" w:rsidP="00B17214">
      <w:pPr>
        <w:spacing w:line="300" w:lineRule="exact"/>
        <w:ind w:left="630" w:hangingChars="300" w:hanging="630"/>
        <w:rPr>
          <w:rFonts w:ascii="HGPｺﾞｼｯｸM" w:eastAsia="HGPｺﾞｼｯｸM" w:hAnsi="HG丸ｺﾞｼｯｸM-PRO"/>
          <w:szCs w:val="26"/>
        </w:rPr>
      </w:pPr>
    </w:p>
    <w:p w:rsidR="00790B19" w:rsidRDefault="00790B19" w:rsidP="00790B19">
      <w:pPr>
        <w:spacing w:line="300" w:lineRule="exact"/>
        <w:ind w:left="630" w:hangingChars="300" w:hanging="630"/>
        <w:rPr>
          <w:rFonts w:ascii="HGPｺﾞｼｯｸM" w:eastAsia="HGPｺﾞｼｯｸM" w:hAnsi="HG丸ｺﾞｼｯｸM-PRO"/>
          <w:szCs w:val="26"/>
        </w:rPr>
      </w:pPr>
    </w:p>
    <w:p w:rsidR="00790B19" w:rsidRDefault="00725FBB" w:rsidP="0028448E">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s">
            <w:drawing>
              <wp:anchor distT="0" distB="0" distL="114300" distR="114300" simplePos="0" relativeHeight="251688960" behindDoc="0" locked="0" layoutInCell="1" allowOverlap="1" wp14:anchorId="0118C995" wp14:editId="2EFA1D04">
                <wp:simplePos x="0" y="0"/>
                <wp:positionH relativeFrom="column">
                  <wp:posOffset>-213995</wp:posOffset>
                </wp:positionH>
                <wp:positionV relativeFrom="paragraph">
                  <wp:posOffset>160655</wp:posOffset>
                </wp:positionV>
                <wp:extent cx="6171565" cy="1884680"/>
                <wp:effectExtent l="95250" t="95250" r="95885" b="96520"/>
                <wp:wrapNone/>
                <wp:docPr id="50" name="角丸四角形 50"/>
                <wp:cNvGraphicFramePr/>
                <a:graphic xmlns:a="http://schemas.openxmlformats.org/drawingml/2006/main">
                  <a:graphicData uri="http://schemas.microsoft.com/office/word/2010/wordprocessingShape">
                    <wps:wsp>
                      <wps:cNvSpPr/>
                      <wps:spPr>
                        <a:xfrm>
                          <a:off x="0" y="0"/>
                          <a:ext cx="6171565" cy="1884680"/>
                        </a:xfrm>
                        <a:prstGeom prst="roundRect">
                          <a:avLst/>
                        </a:prstGeom>
                        <a:solidFill>
                          <a:schemeClr val="bg1"/>
                        </a:solidFill>
                        <a:ln w="9525">
                          <a:solidFill>
                            <a:schemeClr val="tx1"/>
                          </a:solidFill>
                        </a:ln>
                        <a:effectLst>
                          <a:outerShdw blurRad="50800" dist="38100" dir="13500000" algn="b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790B19" w:rsidRPr="0028448E" w:rsidRDefault="00790B19" w:rsidP="002512D0">
                            <w:pPr>
                              <w:ind w:leftChars="493" w:left="1035" w:firstLineChars="105" w:firstLine="252"/>
                              <w:rPr>
                                <w:rFonts w:ascii="HGPｺﾞｼｯｸM" w:eastAsia="HGPｺﾞｼｯｸM" w:hAnsi="HG丸ｺﾞｼｯｸM-PRO"/>
                                <w:color w:val="000000" w:themeColor="text1"/>
                                <w:sz w:val="24"/>
                                <w:szCs w:val="26"/>
                              </w:rPr>
                            </w:pPr>
                            <w:r w:rsidRPr="00790B19">
                              <w:rPr>
                                <w:rFonts w:ascii="HGPｺﾞｼｯｸM" w:eastAsia="HGPｺﾞｼｯｸM" w:hAnsi="HG丸ｺﾞｼｯｸM-PRO" w:hint="eastAsia"/>
                                <w:color w:val="000000" w:themeColor="text1"/>
                                <w:sz w:val="24"/>
                                <w:szCs w:val="26"/>
                              </w:rPr>
                              <w:t>３年生のチャレンジテストは６月に実施されますが、それ以後に成績が上がったとしても、それは反映されないのですか？</w:t>
                            </w:r>
                            <w:r w:rsidRPr="0028448E">
                              <w:rPr>
                                <w:rFonts w:ascii="HGPｺﾞｼｯｸM" w:eastAsia="HGPｺﾞｼｯｸM" w:hAnsi="HG丸ｺﾞｼｯｸM-PRO" w:hint="eastAsia"/>
                                <w:color w:val="000000" w:themeColor="text1"/>
                                <w:sz w:val="24"/>
                                <w:szCs w:val="26"/>
                              </w:rPr>
                              <w:t xml:space="preserve"> </w:t>
                            </w:r>
                          </w:p>
                          <w:p w:rsidR="00790B19" w:rsidRPr="00367D50" w:rsidRDefault="00790B19" w:rsidP="002512D0">
                            <w:pPr>
                              <w:ind w:leftChars="493" w:left="1035" w:firstLineChars="105" w:firstLine="252"/>
                              <w:rPr>
                                <w:rFonts w:ascii="HGPｺﾞｼｯｸM" w:eastAsia="HGPｺﾞｼｯｸM" w:hAnsi="HG丸ｺﾞｼｯｸM-PRO"/>
                                <w:color w:val="000000" w:themeColor="text1"/>
                                <w:sz w:val="24"/>
                                <w:szCs w:val="26"/>
                              </w:rPr>
                            </w:pPr>
                          </w:p>
                          <w:p w:rsidR="00790B19" w:rsidRPr="0028448E" w:rsidRDefault="00790B19" w:rsidP="002512D0">
                            <w:pPr>
                              <w:ind w:leftChars="493" w:left="1035" w:firstLineChars="105" w:firstLine="252"/>
                              <w:rPr>
                                <w:rFonts w:ascii="HGPｺﾞｼｯｸM" w:eastAsia="HGPｺﾞｼｯｸM" w:hAnsi="HG丸ｺﾞｼｯｸM-PRO"/>
                                <w:color w:val="000000" w:themeColor="text1"/>
                                <w:sz w:val="24"/>
                                <w:szCs w:val="26"/>
                              </w:rPr>
                            </w:pPr>
                            <w:r w:rsidRPr="00790B19">
                              <w:rPr>
                                <w:rFonts w:ascii="HGPｺﾞｼｯｸM" w:eastAsia="HGPｺﾞｼｯｸM" w:hAnsi="HG丸ｺﾞｼｯｸM-PRO" w:hint="eastAsia"/>
                                <w:color w:val="000000" w:themeColor="text1"/>
                                <w:sz w:val="24"/>
                                <w:szCs w:val="26"/>
                              </w:rPr>
                              <w:t>３年生のチャレンジテストで算出する「評定平均の範囲」は、６月以後に成績が変動した場合でも対応できるように、各学校の評定平均に対して＋0.3 ～</w:t>
                            </w:r>
                            <w:r w:rsidR="002512D0">
                              <w:rPr>
                                <w:rFonts w:ascii="HGPｺﾞｼｯｸM" w:eastAsia="HGPｺﾞｼｯｸM" w:hAnsi="HG丸ｺﾞｼｯｸM-PRO" w:hint="eastAsia"/>
                                <w:color w:val="000000" w:themeColor="text1"/>
                                <w:sz w:val="24"/>
                                <w:szCs w:val="26"/>
                              </w:rPr>
                              <w:t xml:space="preserve"> </w:t>
                            </w:r>
                            <w:r w:rsidRPr="00790B19">
                              <w:rPr>
                                <w:rFonts w:ascii="HGPｺﾞｼｯｸM" w:eastAsia="HGPｺﾞｼｯｸM" w:hAnsi="HG丸ｺﾞｼｯｸM-PRO" w:hint="eastAsia"/>
                                <w:color w:val="000000" w:themeColor="text1"/>
                                <w:sz w:val="24"/>
                                <w:szCs w:val="26"/>
                              </w:rPr>
                              <w:t>－0.3の幅を設定しています。２学期以降にがんばって成績が大きく向上した場合には、１学期の通知表等よりも高い評定がつくことが考えられます。</w:t>
                            </w:r>
                          </w:p>
                          <w:p w:rsidR="00790B19" w:rsidRPr="0028448E" w:rsidRDefault="00790B19" w:rsidP="00790B1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0" o:spid="_x0000_s1055" style="position:absolute;left:0;text-align:left;margin-left:-16.85pt;margin-top:12.65pt;width:485.95pt;height:148.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" fillcolor="white [3212]" strokecolor="black [3213]">
                <v:shadow on="t" color="black" opacity="26214f" origin=".5,.5" offset="-.74836mm,-.74836mm"/>
                <v:textbox>
                  <w:txbxContent>
                    <w:p w:rsidR="00790B19" w:rsidRPr="0028448E" w:rsidRDefault="00790B19" w:rsidP="002512D0">
                      <w:pPr>
                        <w:ind w:leftChars="493" w:left="1035" w:firstLineChars="105" w:firstLine="252"/>
                        <w:rPr>
                          <w:rFonts w:ascii="HGPｺﾞｼｯｸM" w:eastAsia="HGPｺﾞｼｯｸM" w:hAnsi="HG丸ｺﾞｼｯｸM-PRO"/>
                          <w:color w:val="000000" w:themeColor="text1"/>
                          <w:sz w:val="24"/>
                          <w:szCs w:val="26"/>
                        </w:rPr>
                      </w:pPr>
                      <w:r w:rsidRPr="00790B19">
                        <w:rPr>
                          <w:rFonts w:ascii="HGPｺﾞｼｯｸM" w:eastAsia="HGPｺﾞｼｯｸM" w:hAnsi="HG丸ｺﾞｼｯｸM-PRO" w:hint="eastAsia"/>
                          <w:color w:val="000000" w:themeColor="text1"/>
                          <w:sz w:val="24"/>
                          <w:szCs w:val="26"/>
                        </w:rPr>
                        <w:t>３年生のチャレンジテストは６月に実施されますが、それ以後に成績が上がったとしても、それは反映されないのですか？</w:t>
                      </w:r>
                      <w:r w:rsidRPr="0028448E">
                        <w:rPr>
                          <w:rFonts w:ascii="HGPｺﾞｼｯｸM" w:eastAsia="HGPｺﾞｼｯｸM" w:hAnsi="HG丸ｺﾞｼｯｸM-PRO" w:hint="eastAsia"/>
                          <w:color w:val="000000" w:themeColor="text1"/>
                          <w:sz w:val="24"/>
                          <w:szCs w:val="26"/>
                        </w:rPr>
                        <w:t xml:space="preserve"> </w:t>
                      </w:r>
                    </w:p>
                    <w:p w:rsidR="00790B19" w:rsidRPr="00367D50" w:rsidRDefault="00790B19" w:rsidP="002512D0">
                      <w:pPr>
                        <w:ind w:leftChars="493" w:left="1035" w:firstLineChars="105" w:firstLine="252"/>
                        <w:rPr>
                          <w:rFonts w:ascii="HGPｺﾞｼｯｸM" w:eastAsia="HGPｺﾞｼｯｸM" w:hAnsi="HG丸ｺﾞｼｯｸM-PRO"/>
                          <w:color w:val="000000" w:themeColor="text1"/>
                          <w:sz w:val="24"/>
                          <w:szCs w:val="26"/>
                        </w:rPr>
                      </w:pPr>
                    </w:p>
                    <w:p w:rsidR="00790B19" w:rsidRPr="0028448E" w:rsidRDefault="00790B19" w:rsidP="002512D0">
                      <w:pPr>
                        <w:ind w:leftChars="493" w:left="1035" w:firstLineChars="105" w:firstLine="252"/>
                        <w:rPr>
                          <w:rFonts w:ascii="HGPｺﾞｼｯｸM" w:eastAsia="HGPｺﾞｼｯｸM" w:hAnsi="HG丸ｺﾞｼｯｸM-PRO"/>
                          <w:color w:val="000000" w:themeColor="text1"/>
                          <w:sz w:val="24"/>
                          <w:szCs w:val="26"/>
                        </w:rPr>
                      </w:pPr>
                      <w:r w:rsidRPr="00790B19">
                        <w:rPr>
                          <w:rFonts w:ascii="HGPｺﾞｼｯｸM" w:eastAsia="HGPｺﾞｼｯｸM" w:hAnsi="HG丸ｺﾞｼｯｸM-PRO" w:hint="eastAsia"/>
                          <w:color w:val="000000" w:themeColor="text1"/>
                          <w:sz w:val="24"/>
                          <w:szCs w:val="26"/>
                        </w:rPr>
                        <w:t>３年生のチャレンジテストで算出する「評定平均の範囲」は、６月以後に成績が変動した場合でも対応できるように、各学校の評定平均に対して＋0.3 ～</w:t>
                      </w:r>
                      <w:r w:rsidR="002512D0">
                        <w:rPr>
                          <w:rFonts w:ascii="HGPｺﾞｼｯｸM" w:eastAsia="HGPｺﾞｼｯｸM" w:hAnsi="HG丸ｺﾞｼｯｸM-PRO" w:hint="eastAsia"/>
                          <w:color w:val="000000" w:themeColor="text1"/>
                          <w:sz w:val="24"/>
                          <w:szCs w:val="26"/>
                        </w:rPr>
                        <w:t xml:space="preserve"> </w:t>
                      </w:r>
                      <w:r w:rsidRPr="00790B19">
                        <w:rPr>
                          <w:rFonts w:ascii="HGPｺﾞｼｯｸM" w:eastAsia="HGPｺﾞｼｯｸM" w:hAnsi="HG丸ｺﾞｼｯｸM-PRO" w:hint="eastAsia"/>
                          <w:color w:val="000000" w:themeColor="text1"/>
                          <w:sz w:val="24"/>
                          <w:szCs w:val="26"/>
                        </w:rPr>
                        <w:t>－0.3の幅を設定しています。２学期以降にがんばって成績が大きく向上した場合には、１学期の通知表等よりも高い評定がつくことが考えられます。</w:t>
                      </w:r>
                    </w:p>
                    <w:p w:rsidR="00790B19" w:rsidRPr="0028448E" w:rsidRDefault="00790B19" w:rsidP="00790B19">
                      <w:pPr>
                        <w:jc w:val="center"/>
                        <w:rPr>
                          <w:color w:val="000000" w:themeColor="text1"/>
                        </w:rPr>
                      </w:pPr>
                    </w:p>
                  </w:txbxContent>
                </v:textbox>
              </v:roundrect>
            </w:pict>
          </mc:Fallback>
        </mc:AlternateContent>
      </w:r>
    </w:p>
    <w:p w:rsidR="00790B19" w:rsidRDefault="00725FBB" w:rsidP="0028448E">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g">
            <w:drawing>
              <wp:anchor distT="0" distB="0" distL="114300" distR="114300" simplePos="0" relativeHeight="251689984" behindDoc="0" locked="0" layoutInCell="1" allowOverlap="1" wp14:anchorId="6D1D57F8" wp14:editId="19C4BB7C">
                <wp:simplePos x="0" y="0"/>
                <wp:positionH relativeFrom="column">
                  <wp:posOffset>-4749</wp:posOffset>
                </wp:positionH>
                <wp:positionV relativeFrom="paragraph">
                  <wp:posOffset>119380</wp:posOffset>
                </wp:positionV>
                <wp:extent cx="586105" cy="498475"/>
                <wp:effectExtent l="0" t="0" r="0" b="0"/>
                <wp:wrapNone/>
                <wp:docPr id="51" name="グループ化 51"/>
                <wp:cNvGraphicFramePr/>
                <a:graphic xmlns:a="http://schemas.openxmlformats.org/drawingml/2006/main">
                  <a:graphicData uri="http://schemas.microsoft.com/office/word/2010/wordprocessingGroup">
                    <wpg:wgp>
                      <wpg:cNvGrpSpPr/>
                      <wpg:grpSpPr>
                        <a:xfrm>
                          <a:off x="0" y="0"/>
                          <a:ext cx="586105" cy="498475"/>
                          <a:chOff x="0" y="0"/>
                          <a:chExt cx="586457" cy="499533"/>
                        </a:xfrm>
                      </wpg:grpSpPr>
                      <wps:wsp>
                        <wps:cNvPr id="52" name="円/楕円 52"/>
                        <wps:cNvSpPr/>
                        <wps:spPr>
                          <a:xfrm>
                            <a:off x="0" y="67733"/>
                            <a:ext cx="431800" cy="4318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22577" y="0"/>
                            <a:ext cx="56388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1" o:spid="_x0000_s1056" style="position:absolute;left:0;text-align:left;margin-left:-.35pt;margin-top:9.4pt;width:46.15pt;height:39.25pt;z-index:251689984" coordsize="5864,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">
                <v:oval id="円/楕円 52" o:spid="_x0000_s1057" style="position:absolute;top:677;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cQfsYA&#10;AADbAAAADwAAAGRycy9kb3ducmV2LnhtbESPT2vCQBTE7wW/w/IEL8VsGlqxqasUQWixBxNz8fbI&#10;vvxps29Ddqvpt+8KgsdhZn7DrDaj6cSZBtdaVvAUxSCIS6tbrhUUx918CcJ5ZI2dZVLwRw4268nD&#10;ClNtL5zROfe1CBB2KSpovO9TKV3ZkEEX2Z44eJUdDPogh1rqAS8BbjqZxPFCGmw5LDTY07ah8if/&#10;NQqeH08L9/16qHbj3n8eMvuVFFwqNZuO728gPI3+Hr61P7SClwSuX8IP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cQfsYAAADbAAAADwAAAAAAAAAAAAAAAACYAgAAZHJz&#10;L2Rvd25yZXYueG1sUEsFBgAAAAAEAAQA9QAAAIsDAAAAAA==&#10;" fillcolor="#00b0f0" stroked="f" strokeweight="2pt">
                  <v:textbox>
                    <w:txbxContent>
                      <w:p w:rsidR="00790B19" w:rsidRDefault="00790B19" w:rsidP="00790B19">
                        <w:pPr>
                          <w:jc w:val="center"/>
                        </w:pPr>
                      </w:p>
                    </w:txbxContent>
                  </v:textbox>
                </v:oval>
                <v:shape id="テキスト ボックス 53" o:spid="_x0000_s1058" type="#_x0000_t202" style="position:absolute;left:225;width:5639;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v:textbox>
                </v:shape>
              </v:group>
            </w:pict>
          </mc:Fallback>
        </mc:AlternateContent>
      </w: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B17214">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25FBB" w:rsidP="0028448E">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g">
            <w:drawing>
              <wp:anchor distT="0" distB="0" distL="114300" distR="114300" simplePos="0" relativeHeight="251691008" behindDoc="0" locked="0" layoutInCell="1" allowOverlap="1" wp14:anchorId="7FE5A2FC" wp14:editId="27AA97AF">
                <wp:simplePos x="0" y="0"/>
                <wp:positionH relativeFrom="column">
                  <wp:posOffset>-3810</wp:posOffset>
                </wp:positionH>
                <wp:positionV relativeFrom="paragraph">
                  <wp:posOffset>151130</wp:posOffset>
                </wp:positionV>
                <wp:extent cx="586105" cy="498475"/>
                <wp:effectExtent l="0" t="0" r="0" b="0"/>
                <wp:wrapNone/>
                <wp:docPr id="54" name="グループ化 54"/>
                <wp:cNvGraphicFramePr/>
                <a:graphic xmlns:a="http://schemas.openxmlformats.org/drawingml/2006/main">
                  <a:graphicData uri="http://schemas.microsoft.com/office/word/2010/wordprocessingGroup">
                    <wpg:wgp>
                      <wpg:cNvGrpSpPr/>
                      <wpg:grpSpPr>
                        <a:xfrm>
                          <a:off x="0" y="0"/>
                          <a:ext cx="586105" cy="498475"/>
                          <a:chOff x="0" y="0"/>
                          <a:chExt cx="586119" cy="499167"/>
                        </a:xfrm>
                      </wpg:grpSpPr>
                      <wps:wsp>
                        <wps:cNvPr id="55" name="円/楕円 55"/>
                        <wps:cNvSpPr/>
                        <wps:spPr>
                          <a:xfrm>
                            <a:off x="0" y="67733"/>
                            <a:ext cx="431541" cy="4314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22577" y="0"/>
                            <a:ext cx="563542" cy="4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Pr>
                                  <w:rFonts w:hint="eastAsia"/>
                                  <w:color w:val="FFFFFF" w:themeColor="background1"/>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4" o:spid="_x0000_s1059" style="position:absolute;left:0;text-align:left;margin-left:-.3pt;margin-top:11.9pt;width:46.15pt;height:39.25pt;z-index:251691008" coordsize="586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">
                <v:oval id="円/楕円 55" o:spid="_x0000_s1060" style="position:absolute;top:677;width:4315;height:4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7g8UA&#10;AADbAAAADwAAAGRycy9kb3ducmV2LnhtbESP3WoCMRSE7wu+QzhC72pWwVK2RqmCtFgW/Cno5WFz&#10;ml3dnGyTVNe3b4SCl8PMfMNMZp1txJl8qB0rGA4yEMSl0zUbBV+75dMLiBCRNTaOScGVAsymvYcJ&#10;5tpdeEPnbTQiQTjkqKCKsc2lDGVFFsPAtcTJ+3beYkzSG6k9XhLcNnKUZc/SYs1pocKWFhWVp+2v&#10;VbCf6+OhKJafq+L6Y827cX69cko99ru3VxCRungP/7c/tILxGG5f0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XuDxQAAANsAAAAPAAAAAAAAAAAAAAAAAJgCAABkcnMv&#10;ZG93bnJldi54bWxQSwUGAAAAAAQABAD1AAAAigMAAAAA&#10;" fillcolor="red" stroked="f" strokeweight="2pt">
                  <v:textbox>
                    <w:txbxContent>
                      <w:p w:rsidR="00790B19" w:rsidRDefault="00790B19" w:rsidP="00790B19">
                        <w:pPr>
                          <w:jc w:val="center"/>
                        </w:pPr>
                      </w:p>
                    </w:txbxContent>
                  </v:textbox>
                </v:oval>
                <v:shape id="テキスト ボックス 56" o:spid="_x0000_s1061" type="#_x0000_t202" style="position:absolute;left:225;width:5636;height:4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790B19" w:rsidRPr="0028448E" w:rsidRDefault="00790B19" w:rsidP="00790B19">
                        <w:pPr>
                          <w:rPr>
                            <w:color w:val="FFFFFF" w:themeColor="background1"/>
                            <w:sz w:val="40"/>
                          </w:rPr>
                        </w:pPr>
                        <w:r>
                          <w:rPr>
                            <w:rFonts w:hint="eastAsia"/>
                            <w:color w:val="FFFFFF" w:themeColor="background1"/>
                            <w:sz w:val="40"/>
                          </w:rPr>
                          <w:t>A</w:t>
                        </w:r>
                      </w:p>
                    </w:txbxContent>
                  </v:textbox>
                </v:shape>
              </v:group>
            </w:pict>
          </mc:Fallback>
        </mc:AlternateContent>
      </w: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065F90" w:rsidRDefault="00065F90" w:rsidP="00B17214">
      <w:pPr>
        <w:ind w:left="480" w:hangingChars="200" w:hanging="480"/>
        <w:rPr>
          <w:rFonts w:ascii="HGPｺﾞｼｯｸM" w:eastAsia="HGPｺﾞｼｯｸM" w:hAnsi="HG丸ｺﾞｼｯｸM-PRO"/>
          <w:sz w:val="24"/>
          <w:szCs w:val="26"/>
        </w:rPr>
      </w:pPr>
    </w:p>
    <w:p w:rsidR="00065F90" w:rsidRDefault="00065F90" w:rsidP="00B17214">
      <w:pPr>
        <w:ind w:left="480" w:hangingChars="200" w:hanging="480"/>
        <w:rPr>
          <w:rFonts w:ascii="HGPｺﾞｼｯｸM" w:eastAsia="HGPｺﾞｼｯｸM" w:hAnsi="HG丸ｺﾞｼｯｸM-PRO"/>
          <w:sz w:val="24"/>
          <w:szCs w:val="26"/>
        </w:rPr>
      </w:pPr>
    </w:p>
    <w:p w:rsidR="00790B19" w:rsidRDefault="00DB71A3" w:rsidP="00B17214">
      <w:pPr>
        <w:ind w:left="480" w:hangingChars="200" w:hanging="480"/>
        <w:rPr>
          <w:rFonts w:ascii="HGPｺﾞｼｯｸM" w:eastAsia="HGPｺﾞｼｯｸM" w:hAnsi="HG丸ｺﾞｼｯｸM-PRO"/>
          <w:sz w:val="24"/>
          <w:szCs w:val="26"/>
        </w:rPr>
      </w:pPr>
      <w:r>
        <w:rPr>
          <w:rFonts w:ascii="HGPｺﾞｼｯｸM" w:eastAsia="HGPｺﾞｼｯｸM" w:hAnsi="HG丸ｺﾞｼｯｸM-PRO" w:hint="eastAsia"/>
          <w:noProof/>
          <w:sz w:val="24"/>
          <w:szCs w:val="26"/>
        </w:rPr>
        <mc:AlternateContent>
          <mc:Choice Requires="wps">
            <w:drawing>
              <wp:anchor distT="0" distB="0" distL="114300" distR="114300" simplePos="0" relativeHeight="251633662" behindDoc="0" locked="0" layoutInCell="1" allowOverlap="1">
                <wp:simplePos x="0" y="0"/>
                <wp:positionH relativeFrom="column">
                  <wp:posOffset>-214630</wp:posOffset>
                </wp:positionH>
                <wp:positionV relativeFrom="paragraph">
                  <wp:posOffset>80645</wp:posOffset>
                </wp:positionV>
                <wp:extent cx="6162675" cy="2579298"/>
                <wp:effectExtent l="95250" t="95250" r="104775" b="88265"/>
                <wp:wrapNone/>
                <wp:docPr id="58" name="角丸四角形 58"/>
                <wp:cNvGraphicFramePr/>
                <a:graphic xmlns:a="http://schemas.openxmlformats.org/drawingml/2006/main">
                  <a:graphicData uri="http://schemas.microsoft.com/office/word/2010/wordprocessingShape">
                    <wps:wsp>
                      <wps:cNvSpPr/>
                      <wps:spPr>
                        <a:xfrm>
                          <a:off x="0" y="0"/>
                          <a:ext cx="6162675" cy="2579298"/>
                        </a:xfrm>
                        <a:prstGeom prst="roundRect">
                          <a:avLst/>
                        </a:prstGeom>
                        <a:solidFill>
                          <a:schemeClr val="bg1"/>
                        </a:solidFill>
                        <a:ln w="9525">
                          <a:solidFill>
                            <a:schemeClr val="tx1"/>
                          </a:solidFill>
                        </a:ln>
                        <a:effectLst>
                          <a:outerShdw blurRad="50800" dist="38100" dir="13500000" algn="b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790B19" w:rsidRPr="0028448E" w:rsidRDefault="00B17214" w:rsidP="002512D0">
                            <w:pPr>
                              <w:ind w:leftChars="466" w:left="979" w:rightChars="78" w:right="164" w:firstLineChars="110" w:firstLine="264"/>
                              <w:rPr>
                                <w:rFonts w:ascii="HGPｺﾞｼｯｸM" w:eastAsia="HGPｺﾞｼｯｸM" w:hAnsi="HG丸ｺﾞｼｯｸM-PRO"/>
                                <w:color w:val="000000" w:themeColor="text1"/>
                                <w:sz w:val="24"/>
                                <w:szCs w:val="26"/>
                              </w:rPr>
                            </w:pPr>
                            <w:r w:rsidRPr="00B17214">
                              <w:rPr>
                                <w:rFonts w:ascii="HGPｺﾞｼｯｸM" w:eastAsia="HGPｺﾞｼｯｸM" w:hAnsi="HG丸ｺﾞｼｯｸM-PRO" w:hint="eastAsia"/>
                                <w:color w:val="000000" w:themeColor="text1"/>
                                <w:sz w:val="24"/>
                                <w:szCs w:val="26"/>
                              </w:rPr>
                              <w:t>３年生のチャレンジテストは５教科のテストで</w:t>
                            </w:r>
                            <w:r w:rsidR="009755E9">
                              <w:rPr>
                                <w:rFonts w:ascii="HGPｺﾞｼｯｸM" w:eastAsia="HGPｺﾞｼｯｸM" w:hAnsi="HG丸ｺﾞｼｯｸM-PRO" w:hint="eastAsia"/>
                                <w:color w:val="000000" w:themeColor="text1"/>
                                <w:sz w:val="24"/>
                                <w:szCs w:val="26"/>
                              </w:rPr>
                              <w:t>す。その結果により、テスト教科にない美術・体育・技術家庭・音楽を含めた９教科の調査書（内申書）の評定を確認すること</w:t>
                            </w:r>
                            <w:r w:rsidRPr="00B17214">
                              <w:rPr>
                                <w:rFonts w:ascii="HGPｺﾞｼｯｸM" w:eastAsia="HGPｺﾞｼｯｸM" w:hAnsi="HG丸ｺﾞｼｯｸM-PRO" w:hint="eastAsia"/>
                                <w:color w:val="000000" w:themeColor="text1"/>
                                <w:sz w:val="24"/>
                                <w:szCs w:val="26"/>
                              </w:rPr>
                              <w:t>は無理ではないですか？</w:t>
                            </w:r>
                            <w:r w:rsidRPr="0028448E">
                              <w:rPr>
                                <w:rFonts w:ascii="HGPｺﾞｼｯｸM" w:eastAsia="HGPｺﾞｼｯｸM" w:hAnsi="HG丸ｺﾞｼｯｸM-PRO" w:hint="eastAsia"/>
                                <w:color w:val="000000" w:themeColor="text1"/>
                                <w:sz w:val="24"/>
                                <w:szCs w:val="26"/>
                              </w:rPr>
                              <w:t xml:space="preserve"> </w:t>
                            </w:r>
                          </w:p>
                          <w:p w:rsidR="00790B19" w:rsidRDefault="00790B19" w:rsidP="002512D0">
                            <w:pPr>
                              <w:ind w:leftChars="466" w:left="979" w:rightChars="78" w:right="164" w:firstLineChars="110" w:firstLine="264"/>
                              <w:rPr>
                                <w:rFonts w:ascii="HGPｺﾞｼｯｸM" w:eastAsia="HGPｺﾞｼｯｸM" w:hAnsi="HG丸ｺﾞｼｯｸM-PRO"/>
                                <w:color w:val="000000" w:themeColor="text1"/>
                                <w:sz w:val="24"/>
                                <w:szCs w:val="26"/>
                              </w:rPr>
                            </w:pPr>
                          </w:p>
                          <w:p w:rsidR="00790B19" w:rsidRPr="00926883" w:rsidRDefault="00B17214" w:rsidP="00926883">
                            <w:pPr>
                              <w:ind w:leftChars="466" w:left="979" w:rightChars="78" w:right="164" w:firstLineChars="110" w:firstLine="264"/>
                              <w:rPr>
                                <w:rFonts w:ascii="HGPｺﾞｼｯｸM" w:eastAsia="HGPｺﾞｼｯｸM" w:hAnsi="HG丸ｺﾞｼｯｸM-PRO"/>
                                <w:color w:val="000000" w:themeColor="text1"/>
                                <w:sz w:val="24"/>
                                <w:szCs w:val="26"/>
                              </w:rPr>
                            </w:pPr>
                            <w:r w:rsidRPr="00B17214">
                              <w:rPr>
                                <w:rFonts w:ascii="HGPｺﾞｼｯｸM" w:eastAsia="HGPｺﾞｼｯｸM" w:hAnsi="HG丸ｺﾞｼｯｸM-PRO" w:hint="eastAsia"/>
                                <w:color w:val="000000" w:themeColor="text1"/>
                                <w:sz w:val="24"/>
                                <w:szCs w:val="26"/>
                              </w:rPr>
                              <w:t>チャレンジテストによる</w:t>
                            </w:r>
                            <w:r w:rsidR="000C5E85">
                              <w:rPr>
                                <w:rFonts w:ascii="HGPｺﾞｼｯｸM" w:eastAsia="HGPｺﾞｼｯｸM" w:hAnsi="HG丸ｺﾞｼｯｸM-PRO" w:hint="eastAsia"/>
                                <w:color w:val="000000" w:themeColor="text1"/>
                                <w:sz w:val="24"/>
                                <w:szCs w:val="26"/>
                              </w:rPr>
                              <w:t>府内</w:t>
                            </w:r>
                            <w:r w:rsidRPr="00B17214">
                              <w:rPr>
                                <w:rFonts w:ascii="HGPｺﾞｼｯｸM" w:eastAsia="HGPｺﾞｼｯｸM" w:hAnsi="HG丸ｺﾞｼｯｸM-PRO" w:hint="eastAsia"/>
                                <w:color w:val="000000" w:themeColor="text1"/>
                                <w:sz w:val="24"/>
                                <w:szCs w:val="26"/>
                              </w:rPr>
                              <w:t>統一ルールは、過去の実際の評定を参考にして制度設計されています。その際</w:t>
                            </w:r>
                            <w:r w:rsidR="00926883">
                              <w:rPr>
                                <w:rFonts w:ascii="HGPｺﾞｼｯｸM" w:eastAsia="HGPｺﾞｼｯｸM" w:hAnsi="HG丸ｺﾞｼｯｸM-PRO" w:hint="eastAsia"/>
                                <w:color w:val="000000" w:themeColor="text1"/>
                                <w:sz w:val="24"/>
                                <w:szCs w:val="26"/>
                              </w:rPr>
                              <w:t>、</w:t>
                            </w:r>
                            <w:r w:rsidRPr="00B17214">
                              <w:rPr>
                                <w:rFonts w:ascii="HGPｺﾞｼｯｸM" w:eastAsia="HGPｺﾞｼｯｸM" w:hAnsi="HG丸ｺﾞｼｯｸM-PRO" w:hint="eastAsia"/>
                                <w:color w:val="000000" w:themeColor="text1"/>
                                <w:sz w:val="24"/>
                                <w:szCs w:val="26"/>
                              </w:rPr>
                              <w:t>５教科の評定平均の傾向と９教科の評定平均の傾向はほぼ同じであり、５教科のテスト結果をもとに９教科の評定の確認ができることを確かめています。あわせて±0.3</w:t>
                            </w:r>
                            <w:r w:rsidR="00926883">
                              <w:rPr>
                                <w:rFonts w:ascii="HGPｺﾞｼｯｸM" w:eastAsia="HGPｺﾞｼｯｸM" w:hAnsi="HG丸ｺﾞｼｯｸM-PRO" w:hint="eastAsia"/>
                                <w:color w:val="000000" w:themeColor="text1"/>
                                <w:sz w:val="24"/>
                                <w:szCs w:val="26"/>
                              </w:rPr>
                              <w:t>の幅もありますので、各学校は実際の学力の状況を</w:t>
                            </w:r>
                            <w:r w:rsidRPr="00B17214">
                              <w:rPr>
                                <w:rFonts w:ascii="HGPｺﾞｼｯｸM" w:eastAsia="HGPｺﾞｼｯｸM" w:hAnsi="HG丸ｺﾞｼｯｸM-PRO" w:hint="eastAsia"/>
                                <w:color w:val="000000" w:themeColor="text1"/>
                                <w:sz w:val="24"/>
                                <w:szCs w:val="26"/>
                              </w:rPr>
                              <w:t>適正に判断して評定を</w:t>
                            </w:r>
                            <w:r w:rsidR="00AD2979">
                              <w:rPr>
                                <w:rFonts w:ascii="HGPｺﾞｼｯｸM" w:eastAsia="HGPｺﾞｼｯｸM" w:hAnsi="HG丸ｺﾞｼｯｸM-PRO" w:hint="eastAsia"/>
                                <w:color w:val="000000" w:themeColor="text1"/>
                                <w:sz w:val="24"/>
                                <w:szCs w:val="26"/>
                              </w:rPr>
                              <w:t>つ</w:t>
                            </w:r>
                            <w:r w:rsidRPr="00B17214">
                              <w:rPr>
                                <w:rFonts w:ascii="HGPｺﾞｼｯｸM" w:eastAsia="HGPｺﾞｼｯｸM" w:hAnsi="HG丸ｺﾞｼｯｸM-PRO" w:hint="eastAsia"/>
                                <w:color w:val="000000" w:themeColor="text1"/>
                                <w:sz w:val="24"/>
                                <w:szCs w:val="26"/>
                              </w:rPr>
                              <w:t>けることができると考えています。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62" style="position:absolute;left:0;text-align:left;margin-left:-16.9pt;margin-top:6.35pt;width:485.25pt;height:203.1pt;z-index:251633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" fillcolor="white [3212]" strokecolor="black [3213]">
                <v:shadow on="t" color="black" opacity="26214f" origin=".5,.5" offset="-.74836mm,-.74836mm"/>
                <v:textbox>
                  <w:txbxContent>
                    <w:p w:rsidR="00790B19" w:rsidRPr="0028448E" w:rsidRDefault="00B17214" w:rsidP="002512D0">
                      <w:pPr>
                        <w:ind w:leftChars="466" w:left="979" w:rightChars="78" w:right="164" w:firstLineChars="110" w:firstLine="264"/>
                        <w:rPr>
                          <w:rFonts w:ascii="HGPｺﾞｼｯｸM" w:eastAsia="HGPｺﾞｼｯｸM" w:hAnsi="HG丸ｺﾞｼｯｸM-PRO"/>
                          <w:color w:val="000000" w:themeColor="text1"/>
                          <w:sz w:val="24"/>
                          <w:szCs w:val="26"/>
                        </w:rPr>
                      </w:pPr>
                      <w:r w:rsidRPr="00B17214">
                        <w:rPr>
                          <w:rFonts w:ascii="HGPｺﾞｼｯｸM" w:eastAsia="HGPｺﾞｼｯｸM" w:hAnsi="HG丸ｺﾞｼｯｸM-PRO" w:hint="eastAsia"/>
                          <w:color w:val="000000" w:themeColor="text1"/>
                          <w:sz w:val="24"/>
                          <w:szCs w:val="26"/>
                        </w:rPr>
                        <w:t>３年生のチャレンジテストは５教科のテストで</w:t>
                      </w:r>
                      <w:r w:rsidR="009755E9">
                        <w:rPr>
                          <w:rFonts w:ascii="HGPｺﾞｼｯｸM" w:eastAsia="HGPｺﾞｼｯｸM" w:hAnsi="HG丸ｺﾞｼｯｸM-PRO" w:hint="eastAsia"/>
                          <w:color w:val="000000" w:themeColor="text1"/>
                          <w:sz w:val="24"/>
                          <w:szCs w:val="26"/>
                        </w:rPr>
                        <w:t>す。その結果により、テスト教科にない美術・体育・技術家庭・音楽を含めた９教科の調査書（内申書）の評定を確認すること</w:t>
                      </w:r>
                      <w:r w:rsidRPr="00B17214">
                        <w:rPr>
                          <w:rFonts w:ascii="HGPｺﾞｼｯｸM" w:eastAsia="HGPｺﾞｼｯｸM" w:hAnsi="HG丸ｺﾞｼｯｸM-PRO" w:hint="eastAsia"/>
                          <w:color w:val="000000" w:themeColor="text1"/>
                          <w:sz w:val="24"/>
                          <w:szCs w:val="26"/>
                        </w:rPr>
                        <w:t>は無理ではないですか？</w:t>
                      </w:r>
                      <w:r w:rsidRPr="0028448E">
                        <w:rPr>
                          <w:rFonts w:ascii="HGPｺﾞｼｯｸM" w:eastAsia="HGPｺﾞｼｯｸM" w:hAnsi="HG丸ｺﾞｼｯｸM-PRO" w:hint="eastAsia"/>
                          <w:color w:val="000000" w:themeColor="text1"/>
                          <w:sz w:val="24"/>
                          <w:szCs w:val="26"/>
                        </w:rPr>
                        <w:t xml:space="preserve"> </w:t>
                      </w:r>
                    </w:p>
                    <w:p w:rsidR="00790B19" w:rsidRDefault="00790B19" w:rsidP="002512D0">
                      <w:pPr>
                        <w:ind w:leftChars="466" w:left="979" w:rightChars="78" w:right="164" w:firstLineChars="110" w:firstLine="264"/>
                        <w:rPr>
                          <w:rFonts w:ascii="HGPｺﾞｼｯｸM" w:eastAsia="HGPｺﾞｼｯｸM" w:hAnsi="HG丸ｺﾞｼｯｸM-PRO"/>
                          <w:color w:val="000000" w:themeColor="text1"/>
                          <w:sz w:val="24"/>
                          <w:szCs w:val="26"/>
                        </w:rPr>
                      </w:pPr>
                    </w:p>
                    <w:p w:rsidR="00790B19" w:rsidRPr="00926883" w:rsidRDefault="00B17214" w:rsidP="00926883">
                      <w:pPr>
                        <w:ind w:leftChars="466" w:left="979" w:rightChars="78" w:right="164" w:firstLineChars="110" w:firstLine="264"/>
                        <w:rPr>
                          <w:rFonts w:ascii="HGPｺﾞｼｯｸM" w:eastAsia="HGPｺﾞｼｯｸM" w:hAnsi="HG丸ｺﾞｼｯｸM-PRO"/>
                          <w:color w:val="000000" w:themeColor="text1"/>
                          <w:sz w:val="24"/>
                          <w:szCs w:val="26"/>
                        </w:rPr>
                      </w:pPr>
                      <w:r w:rsidRPr="00B17214">
                        <w:rPr>
                          <w:rFonts w:ascii="HGPｺﾞｼｯｸM" w:eastAsia="HGPｺﾞｼｯｸM" w:hAnsi="HG丸ｺﾞｼｯｸM-PRO" w:hint="eastAsia"/>
                          <w:color w:val="000000" w:themeColor="text1"/>
                          <w:sz w:val="24"/>
                          <w:szCs w:val="26"/>
                        </w:rPr>
                        <w:t>チャレンジテストによる</w:t>
                      </w:r>
                      <w:r w:rsidR="000C5E85">
                        <w:rPr>
                          <w:rFonts w:ascii="HGPｺﾞｼｯｸM" w:eastAsia="HGPｺﾞｼｯｸM" w:hAnsi="HG丸ｺﾞｼｯｸM-PRO" w:hint="eastAsia"/>
                          <w:color w:val="000000" w:themeColor="text1"/>
                          <w:sz w:val="24"/>
                          <w:szCs w:val="26"/>
                        </w:rPr>
                        <w:t>府内</w:t>
                      </w:r>
                      <w:r w:rsidRPr="00B17214">
                        <w:rPr>
                          <w:rFonts w:ascii="HGPｺﾞｼｯｸM" w:eastAsia="HGPｺﾞｼｯｸM" w:hAnsi="HG丸ｺﾞｼｯｸM-PRO" w:hint="eastAsia"/>
                          <w:color w:val="000000" w:themeColor="text1"/>
                          <w:sz w:val="24"/>
                          <w:szCs w:val="26"/>
                        </w:rPr>
                        <w:t>統一ルールは、過去の実際の評定を参考にして制度設計されています。その際</w:t>
                      </w:r>
                      <w:r w:rsidR="00926883">
                        <w:rPr>
                          <w:rFonts w:ascii="HGPｺﾞｼｯｸM" w:eastAsia="HGPｺﾞｼｯｸM" w:hAnsi="HG丸ｺﾞｼｯｸM-PRO" w:hint="eastAsia"/>
                          <w:color w:val="000000" w:themeColor="text1"/>
                          <w:sz w:val="24"/>
                          <w:szCs w:val="26"/>
                        </w:rPr>
                        <w:t>、</w:t>
                      </w:r>
                      <w:r w:rsidRPr="00B17214">
                        <w:rPr>
                          <w:rFonts w:ascii="HGPｺﾞｼｯｸM" w:eastAsia="HGPｺﾞｼｯｸM" w:hAnsi="HG丸ｺﾞｼｯｸM-PRO" w:hint="eastAsia"/>
                          <w:color w:val="000000" w:themeColor="text1"/>
                          <w:sz w:val="24"/>
                          <w:szCs w:val="26"/>
                        </w:rPr>
                        <w:t>５教科の評定平均の傾向と９教科の評定平均の傾向はほぼ同じであり、５教科のテスト結果をもとに９教科の評定の確認ができることを確かめています。あわせて±0.3</w:t>
                      </w:r>
                      <w:r w:rsidR="00926883">
                        <w:rPr>
                          <w:rFonts w:ascii="HGPｺﾞｼｯｸM" w:eastAsia="HGPｺﾞｼｯｸM" w:hAnsi="HG丸ｺﾞｼｯｸM-PRO" w:hint="eastAsia"/>
                          <w:color w:val="000000" w:themeColor="text1"/>
                          <w:sz w:val="24"/>
                          <w:szCs w:val="26"/>
                        </w:rPr>
                        <w:t>の幅もありますので、各学校は実際の学力の状況を</w:t>
                      </w:r>
                      <w:r w:rsidRPr="00B17214">
                        <w:rPr>
                          <w:rFonts w:ascii="HGPｺﾞｼｯｸM" w:eastAsia="HGPｺﾞｼｯｸM" w:hAnsi="HG丸ｺﾞｼｯｸM-PRO" w:hint="eastAsia"/>
                          <w:color w:val="000000" w:themeColor="text1"/>
                          <w:sz w:val="24"/>
                          <w:szCs w:val="26"/>
                        </w:rPr>
                        <w:t>適正に判断して評定を</w:t>
                      </w:r>
                      <w:r w:rsidR="00AD2979">
                        <w:rPr>
                          <w:rFonts w:ascii="HGPｺﾞｼｯｸM" w:eastAsia="HGPｺﾞｼｯｸM" w:hAnsi="HG丸ｺﾞｼｯｸM-PRO" w:hint="eastAsia"/>
                          <w:color w:val="000000" w:themeColor="text1"/>
                          <w:sz w:val="24"/>
                          <w:szCs w:val="26"/>
                        </w:rPr>
                        <w:t>つ</w:t>
                      </w:r>
                      <w:r w:rsidRPr="00B17214">
                        <w:rPr>
                          <w:rFonts w:ascii="HGPｺﾞｼｯｸM" w:eastAsia="HGPｺﾞｼｯｸM" w:hAnsi="HG丸ｺﾞｼｯｸM-PRO" w:hint="eastAsia"/>
                          <w:color w:val="000000" w:themeColor="text1"/>
                          <w:sz w:val="24"/>
                          <w:szCs w:val="26"/>
                        </w:rPr>
                        <w:t>けることができると考えています。</w:t>
                      </w:r>
                    </w:p>
                  </w:txbxContent>
                </v:textbox>
              </v:roundrect>
            </w:pict>
          </mc:Fallback>
        </mc:AlternateContent>
      </w:r>
    </w:p>
    <w:p w:rsidR="00790B19" w:rsidRDefault="002512D0" w:rsidP="00790B19">
      <w:pPr>
        <w:ind w:left="480" w:hangingChars="200" w:hanging="480"/>
        <w:rPr>
          <w:rFonts w:ascii="HGPｺﾞｼｯｸM" w:eastAsia="HGPｺﾞｼｯｸM" w:hAnsi="HG丸ｺﾞｼｯｸM-PRO"/>
          <w:sz w:val="24"/>
          <w:szCs w:val="26"/>
        </w:rPr>
      </w:pPr>
      <w:r>
        <w:rPr>
          <w:rFonts w:ascii="HGPｺﾞｼｯｸM" w:eastAsia="HGPｺﾞｼｯｸM" w:hAnsi="HG丸ｺﾞｼｯｸM-PRO" w:hint="eastAsia"/>
          <w:noProof/>
          <w:sz w:val="24"/>
          <w:szCs w:val="26"/>
        </w:rPr>
        <mc:AlternateContent>
          <mc:Choice Requires="wpg">
            <w:drawing>
              <wp:anchor distT="0" distB="0" distL="114300" distR="114300" simplePos="0" relativeHeight="251634686" behindDoc="0" locked="0" layoutInCell="1" allowOverlap="1" wp14:anchorId="7DD9E4F7" wp14:editId="2B31C042">
                <wp:simplePos x="0" y="0"/>
                <wp:positionH relativeFrom="column">
                  <wp:posOffset>-10716</wp:posOffset>
                </wp:positionH>
                <wp:positionV relativeFrom="paragraph">
                  <wp:posOffset>100330</wp:posOffset>
                </wp:positionV>
                <wp:extent cx="586105" cy="499110"/>
                <wp:effectExtent l="0" t="0" r="0" b="0"/>
                <wp:wrapNone/>
                <wp:docPr id="59" name="グループ化 59"/>
                <wp:cNvGraphicFramePr/>
                <a:graphic xmlns:a="http://schemas.openxmlformats.org/drawingml/2006/main">
                  <a:graphicData uri="http://schemas.microsoft.com/office/word/2010/wordprocessingGroup">
                    <wpg:wgp>
                      <wpg:cNvGrpSpPr/>
                      <wpg:grpSpPr>
                        <a:xfrm>
                          <a:off x="0" y="0"/>
                          <a:ext cx="586105" cy="499110"/>
                          <a:chOff x="0" y="0"/>
                          <a:chExt cx="586457" cy="499533"/>
                        </a:xfrm>
                      </wpg:grpSpPr>
                      <wps:wsp>
                        <wps:cNvPr id="60" name="円/楕円 60"/>
                        <wps:cNvSpPr/>
                        <wps:spPr>
                          <a:xfrm>
                            <a:off x="0" y="67733"/>
                            <a:ext cx="431800" cy="4318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22577" y="0"/>
                            <a:ext cx="56388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sidRPr="0028448E">
                                <w:rPr>
                                  <w:rFonts w:hint="eastAsia"/>
                                  <w:color w:val="FFFFFF" w:themeColor="background1"/>
                                  <w:sz w:val="40"/>
                                </w:rPr>
                                <w:t>Q</w:t>
                              </w:r>
                              <w:r w:rsidR="002512D0">
                                <w:rPr>
                                  <w:rFonts w:hint="eastAsia"/>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9" o:spid="_x0000_s1063" style="position:absolute;left:0;text-align:left;margin-left:-.85pt;margin-top:7.9pt;width:46.15pt;height:39.3pt;z-index:251634686" coordsize="5864,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">
                <v:oval id="円/楕円 60" o:spid="_x0000_s1064" style="position:absolute;top:677;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hL8IA&#10;AADbAAAADwAAAGRycy9kb3ducmV2LnhtbERPy2rCQBTdC/7DcAU3opOGEjR1FBEEpV3Ex6a7S+aa&#10;pM3cCZlpEv++sxBcHs57vR1MLTpqXWVZwdsiAkGcW11xoeB2PcyXIJxH1lhbJgUPcrDdjEdrTLXt&#10;+UzdxRcihLBLUUHpfZNK6fKSDLqFbYgDd7etQR9gW0jdYh/CTS3jKEqkwYpDQ4kN7UvKfy9/RsH7&#10;7DtxP6vsfhg+/Sk726/4xrlS08mw+wDhafAv8dN91AqSsD58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eEvwgAAANsAAAAPAAAAAAAAAAAAAAAAAJgCAABkcnMvZG93&#10;bnJldi54bWxQSwUGAAAAAAQABAD1AAAAhwMAAAAA&#10;" fillcolor="#00b0f0" stroked="f" strokeweight="2pt">
                  <v:textbox>
                    <w:txbxContent>
                      <w:p w:rsidR="00790B19" w:rsidRDefault="00790B19" w:rsidP="00790B19">
                        <w:pPr>
                          <w:jc w:val="center"/>
                        </w:pPr>
                      </w:p>
                    </w:txbxContent>
                  </v:textbox>
                </v:oval>
                <v:shape id="テキスト ボックス 61" o:spid="_x0000_s1065" type="#_x0000_t202" style="position:absolute;left:225;width:5639;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790B19" w:rsidRPr="0028448E" w:rsidRDefault="00790B19" w:rsidP="00790B19">
                        <w:pPr>
                          <w:rPr>
                            <w:color w:val="FFFFFF" w:themeColor="background1"/>
                            <w:sz w:val="40"/>
                          </w:rPr>
                        </w:pPr>
                        <w:r w:rsidRPr="0028448E">
                          <w:rPr>
                            <w:rFonts w:hint="eastAsia"/>
                            <w:color w:val="FFFFFF" w:themeColor="background1"/>
                            <w:sz w:val="40"/>
                          </w:rPr>
                          <w:t>Q</w:t>
                        </w:r>
                        <w:r w:rsidR="002512D0">
                          <w:rPr>
                            <w:rFonts w:hint="eastAsia"/>
                            <w:color w:val="FFFFFF" w:themeColor="background1"/>
                            <w:sz w:val="40"/>
                          </w:rPr>
                          <w:t xml:space="preserve"> </w:t>
                        </w:r>
                      </w:p>
                    </w:txbxContent>
                  </v:textbox>
                </v:shape>
              </v:group>
            </w:pict>
          </mc:Fallback>
        </mc:AlternateContent>
      </w: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2512D0" w:rsidP="0028448E">
      <w:pPr>
        <w:ind w:left="480" w:hangingChars="200" w:hanging="480"/>
        <w:rPr>
          <w:rFonts w:ascii="HGPｺﾞｼｯｸM" w:eastAsia="HGPｺﾞｼｯｸM" w:hAnsi="HG丸ｺﾞｼｯｸM-PRO"/>
          <w:sz w:val="24"/>
          <w:szCs w:val="26"/>
        </w:rPr>
      </w:pPr>
      <w:r>
        <w:rPr>
          <w:rFonts w:ascii="HGPｺﾞｼｯｸM" w:eastAsia="HGPｺﾞｼｯｸM" w:hAnsi="HG丸ｺﾞｼｯｸM-PRO" w:hint="eastAsia"/>
          <w:noProof/>
          <w:sz w:val="24"/>
          <w:szCs w:val="26"/>
        </w:rPr>
        <mc:AlternateContent>
          <mc:Choice Requires="wpg">
            <w:drawing>
              <wp:anchor distT="0" distB="0" distL="114300" distR="114300" simplePos="0" relativeHeight="251635710" behindDoc="0" locked="0" layoutInCell="1" allowOverlap="1" wp14:anchorId="243C2BF2" wp14:editId="336EA766">
                <wp:simplePos x="0" y="0"/>
                <wp:positionH relativeFrom="column">
                  <wp:posOffset>-33576</wp:posOffset>
                </wp:positionH>
                <wp:positionV relativeFrom="paragraph">
                  <wp:posOffset>38100</wp:posOffset>
                </wp:positionV>
                <wp:extent cx="596900" cy="498475"/>
                <wp:effectExtent l="0" t="0" r="0" b="0"/>
                <wp:wrapNone/>
                <wp:docPr id="62" name="グループ化 62"/>
                <wp:cNvGraphicFramePr/>
                <a:graphic xmlns:a="http://schemas.openxmlformats.org/drawingml/2006/main">
                  <a:graphicData uri="http://schemas.microsoft.com/office/word/2010/wordprocessingGroup">
                    <wpg:wgp>
                      <wpg:cNvGrpSpPr/>
                      <wpg:grpSpPr>
                        <a:xfrm>
                          <a:off x="0" y="0"/>
                          <a:ext cx="596900" cy="498475"/>
                          <a:chOff x="-11289" y="214513"/>
                          <a:chExt cx="597409" cy="499166"/>
                        </a:xfrm>
                      </wpg:grpSpPr>
                      <wps:wsp>
                        <wps:cNvPr id="63" name="円/楕円 63"/>
                        <wps:cNvSpPr/>
                        <wps:spPr>
                          <a:xfrm>
                            <a:off x="-11289" y="282245"/>
                            <a:ext cx="431541" cy="4314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テキスト ボックス 64"/>
                        <wps:cNvSpPr txBox="1"/>
                        <wps:spPr>
                          <a:xfrm>
                            <a:off x="22578" y="214513"/>
                            <a:ext cx="563542" cy="4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Pr>
                                  <w:rFonts w:hint="eastAsia"/>
                                  <w:color w:val="FFFFFF" w:themeColor="background1"/>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2" o:spid="_x0000_s1066" style="position:absolute;left:0;text-align:left;margin-left:-2.65pt;margin-top:3pt;width:47pt;height:39.25pt;z-index:251635710;mso-width-relative:margin;mso-height-relative:margin" coordorigin="-112,2145" coordsize="5974,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">
                <v:oval id="円/楕円 63" o:spid="_x0000_s1067" style="position:absolute;left:-112;top:2822;width:4314;height:4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yM0cQA&#10;AADbAAAADwAAAGRycy9kb3ducmV2LnhtbESPQWsCMRSE70L/Q3gFb5ptC1K2RmkLYlEWqhb0+Ni8&#10;Zlc3L2sSdf33plDwOMzMN8x42tlGnMmH2rGCp2EGgrh0umaj4GczG7yCCBFZY+OYFFwpwHTy0Btj&#10;rt2FV3ReRyMShEOOCqoY21zKUFZkMQxdS5y8X+ctxiS9kdrjJcFtI5+zbCQt1pwWKmzps6LysD5Z&#10;BdsPvd8VxWy5KK5Ha+bG+e+FU6r/2L2/gYjUxXv4v/2lFYxe4O9L+g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8jNHEAAAA2wAAAA8AAAAAAAAAAAAAAAAAmAIAAGRycy9k&#10;b3ducmV2LnhtbFBLBQYAAAAABAAEAPUAAACJAwAAAAA=&#10;" fillcolor="red" stroked="f" strokeweight="2pt">
                  <v:textbox>
                    <w:txbxContent>
                      <w:p w:rsidR="00790B19" w:rsidRDefault="00790B19" w:rsidP="00790B19">
                        <w:pPr>
                          <w:jc w:val="center"/>
                        </w:pPr>
                      </w:p>
                    </w:txbxContent>
                  </v:textbox>
                </v:oval>
                <v:shape id="テキスト ボックス 64" o:spid="_x0000_s1068" type="#_x0000_t202" style="position:absolute;left:225;top:2145;width:5636;height:4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790B19" w:rsidRPr="0028448E" w:rsidRDefault="00790B19" w:rsidP="00790B19">
                        <w:pPr>
                          <w:rPr>
                            <w:color w:val="FFFFFF" w:themeColor="background1"/>
                            <w:sz w:val="40"/>
                          </w:rPr>
                        </w:pPr>
                        <w:r>
                          <w:rPr>
                            <w:rFonts w:hint="eastAsia"/>
                            <w:color w:val="FFFFFF" w:themeColor="background1"/>
                            <w:sz w:val="40"/>
                          </w:rPr>
                          <w:t>A</w:t>
                        </w:r>
                      </w:p>
                    </w:txbxContent>
                  </v:textbox>
                </v:shape>
              </v:group>
            </w:pict>
          </mc:Fallback>
        </mc:AlternateContent>
      </w: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790B19" w:rsidRDefault="0000230B" w:rsidP="00DB71A3">
      <w:pPr>
        <w:rPr>
          <w:rFonts w:ascii="HGPｺﾞｼｯｸM" w:eastAsia="HGPｺﾞｼｯｸM" w:hAnsi="HG丸ｺﾞｼｯｸM-PRO"/>
          <w:sz w:val="24"/>
          <w:szCs w:val="26"/>
        </w:rPr>
      </w:pPr>
      <w:r>
        <w:rPr>
          <w:rFonts w:ascii="HGPｺﾞｼｯｸM" w:eastAsia="HGPｺﾞｼｯｸM" w:hAnsi="HG丸ｺﾞｼｯｸM-PRO"/>
          <w:noProof/>
          <w:sz w:val="24"/>
          <w:szCs w:val="26"/>
        </w:rPr>
        <mc:AlternateContent>
          <mc:Choice Requires="wpg">
            <w:drawing>
              <wp:anchor distT="0" distB="0" distL="114300" distR="114300" simplePos="0" relativeHeight="251703296" behindDoc="0" locked="1" layoutInCell="1" allowOverlap="1">
                <wp:simplePos x="0" y="0"/>
                <wp:positionH relativeFrom="column">
                  <wp:posOffset>-214630</wp:posOffset>
                </wp:positionH>
                <wp:positionV relativeFrom="paragraph">
                  <wp:posOffset>-2919730</wp:posOffset>
                </wp:positionV>
                <wp:extent cx="6106160" cy="4164965"/>
                <wp:effectExtent l="76200" t="95250" r="104140" b="102235"/>
                <wp:wrapNone/>
                <wp:docPr id="32" name="グループ化 32"/>
                <wp:cNvGraphicFramePr/>
                <a:graphic xmlns:a="http://schemas.openxmlformats.org/drawingml/2006/main">
                  <a:graphicData uri="http://schemas.microsoft.com/office/word/2010/wordprocessingGroup">
                    <wpg:wgp>
                      <wpg:cNvGrpSpPr/>
                      <wpg:grpSpPr>
                        <a:xfrm>
                          <a:off x="0" y="0"/>
                          <a:ext cx="6106160" cy="4164965"/>
                          <a:chOff x="0" y="0"/>
                          <a:chExt cx="5926762" cy="4165600"/>
                        </a:xfrm>
                      </wpg:grpSpPr>
                      <wps:wsp>
                        <wps:cNvPr id="66" name="角丸四角形 66"/>
                        <wps:cNvSpPr/>
                        <wps:spPr>
                          <a:xfrm>
                            <a:off x="0" y="0"/>
                            <a:ext cx="5926762" cy="4165600"/>
                          </a:xfrm>
                          <a:prstGeom prst="roundRect">
                            <a:avLst/>
                          </a:prstGeom>
                          <a:solidFill>
                            <a:schemeClr val="bg1"/>
                          </a:solidFill>
                          <a:ln w="9525">
                            <a:solidFill>
                              <a:schemeClr val="tx1"/>
                            </a:solidFill>
                          </a:ln>
                          <a:effectLst>
                            <a:outerShdw blurRad="50800" dist="38100" dir="13500000" algn="b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790B19" w:rsidRPr="00725FBB" w:rsidRDefault="00B1721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 xml:space="preserve">調査書(内申書)の評定が相対評価から絶対評価になることで、「５」「４」の生徒ばかりの学校や、「２」「１」の生徒ばかりの学校が発生し、入試が不公平になるのではないですか？ </w:t>
                              </w:r>
                            </w:p>
                            <w:p w:rsidR="00790B19" w:rsidRPr="00725FBB" w:rsidRDefault="00790B19" w:rsidP="00926883">
                              <w:pPr>
                                <w:ind w:leftChars="400" w:left="840" w:firstLineChars="110" w:firstLine="264"/>
                                <w:rPr>
                                  <w:rFonts w:ascii="HGPｺﾞｼｯｸM" w:eastAsia="HGPｺﾞｼｯｸM" w:hAnsi="HG丸ｺﾞｼｯｸM-PRO"/>
                                  <w:color w:val="000000" w:themeColor="text1"/>
                                  <w:sz w:val="24"/>
                                  <w:szCs w:val="26"/>
                                </w:rPr>
                              </w:pPr>
                            </w:p>
                            <w:p w:rsidR="00367D50" w:rsidRPr="00725FBB" w:rsidRDefault="00EF656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「相対評価（集団に準拠した評価）」</w:t>
                              </w:r>
                              <w:r w:rsidR="00B17214" w:rsidRPr="00725FBB">
                                <w:rPr>
                                  <w:rFonts w:ascii="HGPｺﾞｼｯｸM" w:eastAsia="HGPｺﾞｼｯｸM" w:hAnsi="HG丸ｺﾞｼｯｸM-PRO" w:hint="eastAsia"/>
                                  <w:color w:val="000000" w:themeColor="text1"/>
                                  <w:sz w:val="24"/>
                                  <w:szCs w:val="26"/>
                                </w:rPr>
                                <w:t>は、</w:t>
                              </w:r>
                              <w:r w:rsidR="00B555B7" w:rsidRPr="00725FBB">
                                <w:rPr>
                                  <w:rFonts w:ascii="HGPｺﾞｼｯｸM" w:eastAsia="HGPｺﾞｼｯｸM" w:hAnsi="HG丸ｺﾞｼｯｸM-PRO" w:hint="eastAsia"/>
                                  <w:color w:val="000000" w:themeColor="text1"/>
                                  <w:sz w:val="24"/>
                                  <w:szCs w:val="26"/>
                                </w:rPr>
                                <w:t>あらかじめ決められた10段階の各段階の人数割合に応じて、全生徒を成績順に並べて、たとえば上位</w:t>
                              </w:r>
                              <w:r w:rsidR="00926883" w:rsidRPr="00725FBB">
                                <w:rPr>
                                  <w:rFonts w:ascii="HGPｺﾞｼｯｸM" w:eastAsia="HGPｺﾞｼｯｸM" w:hAnsi="HG丸ｺﾞｼｯｸM-PRO" w:hint="eastAsia"/>
                                  <w:color w:val="000000" w:themeColor="text1"/>
                                  <w:sz w:val="24"/>
                                  <w:szCs w:val="26"/>
                                </w:rPr>
                                <w:t>３</w:t>
                              </w:r>
                              <w:r w:rsidR="00B555B7" w:rsidRPr="00725FBB">
                                <w:rPr>
                                  <w:rFonts w:ascii="HGPｺﾞｼｯｸM" w:eastAsia="HGPｺﾞｼｯｸM" w:hAnsi="HG丸ｺﾞｼｯｸM-PRO" w:hint="eastAsia"/>
                                  <w:color w:val="000000" w:themeColor="text1"/>
                                  <w:sz w:val="24"/>
                                  <w:szCs w:val="26"/>
                                </w:rPr>
                                <w:t>パーセントの人数だけを</w:t>
                              </w:r>
                              <w:r w:rsidR="00926883" w:rsidRPr="00725FBB">
                                <w:rPr>
                                  <w:rFonts w:ascii="HGPｺﾞｼｯｸM" w:eastAsia="HGPｺﾞｼｯｸM" w:hAnsi="HG丸ｺﾞｼｯｸM-PRO" w:hint="eastAsia"/>
                                  <w:color w:val="000000" w:themeColor="text1"/>
                                  <w:sz w:val="24"/>
                                  <w:szCs w:val="26"/>
                                </w:rPr>
                                <w:t>「</w:t>
                              </w:r>
                              <w:r w:rsidR="00B555B7" w:rsidRPr="00725FBB">
                                <w:rPr>
                                  <w:rFonts w:ascii="HGPｺﾞｼｯｸM" w:eastAsia="HGPｺﾞｼｯｸM" w:hAnsi="HG丸ｺﾞｼｯｸM-PRO" w:hint="eastAsia"/>
                                  <w:color w:val="000000" w:themeColor="text1"/>
                                  <w:sz w:val="24"/>
                                  <w:szCs w:val="26"/>
                                </w:rPr>
                                <w:t>10</w:t>
                              </w:r>
                              <w:r w:rsidR="00926883" w:rsidRPr="00725FBB">
                                <w:rPr>
                                  <w:rFonts w:ascii="HGPｺﾞｼｯｸM" w:eastAsia="HGPｺﾞｼｯｸM" w:hAnsi="HG丸ｺﾞｼｯｸM-PRO" w:hint="eastAsia"/>
                                  <w:color w:val="000000" w:themeColor="text1"/>
                                  <w:sz w:val="24"/>
                                  <w:szCs w:val="26"/>
                                </w:rPr>
                                <w:t>」</w:t>
                              </w:r>
                              <w:r w:rsidR="00B555B7" w:rsidRPr="00725FBB">
                                <w:rPr>
                                  <w:rFonts w:ascii="HGPｺﾞｼｯｸM" w:eastAsia="HGPｺﾞｼｯｸM" w:hAnsi="HG丸ｺﾞｼｯｸM-PRO" w:hint="eastAsia"/>
                                  <w:color w:val="000000" w:themeColor="text1"/>
                                  <w:sz w:val="24"/>
                                  <w:szCs w:val="26"/>
                                </w:rPr>
                                <w:t>とするような評価で</w:t>
                              </w:r>
                              <w:r w:rsidR="00367D50" w:rsidRPr="00725FBB">
                                <w:rPr>
                                  <w:rFonts w:ascii="HGPｺﾞｼｯｸM" w:eastAsia="HGPｺﾞｼｯｸM" w:hAnsi="HG丸ｺﾞｼｯｸM-PRO" w:hint="eastAsia"/>
                                  <w:color w:val="000000" w:themeColor="text1"/>
                                  <w:sz w:val="24"/>
                                  <w:szCs w:val="26"/>
                                </w:rPr>
                                <w:t>す</w:t>
                              </w:r>
                              <w:r w:rsidR="00B555B7" w:rsidRPr="00725FBB">
                                <w:rPr>
                                  <w:rFonts w:ascii="HGPｺﾞｼｯｸM" w:eastAsia="HGPｺﾞｼｯｸM" w:hAnsi="HG丸ｺﾞｼｯｸM-PRO" w:hint="eastAsia"/>
                                  <w:color w:val="000000" w:themeColor="text1"/>
                                  <w:sz w:val="24"/>
                                  <w:szCs w:val="26"/>
                                </w:rPr>
                                <w:t>。そのため、</w:t>
                              </w:r>
                              <w:r w:rsidR="00A62EBE" w:rsidRPr="00725FBB">
                                <w:rPr>
                                  <w:rFonts w:ascii="HGPｺﾞｼｯｸM" w:eastAsia="HGPｺﾞｼｯｸM" w:hAnsi="HG丸ｺﾞｼｯｸM-PRO" w:hint="eastAsia"/>
                                  <w:color w:val="000000" w:themeColor="text1"/>
                                  <w:sz w:val="24"/>
                                  <w:szCs w:val="26"/>
                                </w:rPr>
                                <w:t>在籍する学校によって</w:t>
                              </w:r>
                              <w:r w:rsidR="00367D50" w:rsidRPr="00725FBB">
                                <w:rPr>
                                  <w:rFonts w:ascii="HGPｺﾞｼｯｸM" w:eastAsia="HGPｺﾞｼｯｸM" w:hAnsi="HG丸ｺﾞｼｯｸM-PRO" w:hint="eastAsia"/>
                                  <w:color w:val="000000" w:themeColor="text1"/>
                                  <w:sz w:val="24"/>
                                  <w:szCs w:val="26"/>
                                </w:rPr>
                                <w:t>は、</w:t>
                              </w:r>
                              <w:r w:rsidR="00A62EBE" w:rsidRPr="00725FBB">
                                <w:rPr>
                                  <w:rFonts w:ascii="HGPｺﾞｼｯｸM" w:eastAsia="HGPｺﾞｼｯｸM" w:hAnsi="HG丸ｺﾞｼｯｸM-PRO" w:hint="eastAsia"/>
                                  <w:color w:val="000000" w:themeColor="text1"/>
                                  <w:sz w:val="24"/>
                                  <w:szCs w:val="26"/>
                                </w:rPr>
                                <w:t>学力が高い生徒</w:t>
                              </w:r>
                              <w:r w:rsidR="00367D50" w:rsidRPr="00725FBB">
                                <w:rPr>
                                  <w:rFonts w:ascii="HGPｺﾞｼｯｸM" w:eastAsia="HGPｺﾞｼｯｸM" w:hAnsi="HG丸ｺﾞｼｯｸM-PRO" w:hint="eastAsia"/>
                                  <w:color w:val="000000" w:themeColor="text1"/>
                                  <w:sz w:val="24"/>
                                  <w:szCs w:val="26"/>
                                </w:rPr>
                                <w:t>が</w:t>
                              </w:r>
                              <w:r w:rsidR="00B17214" w:rsidRPr="00725FBB">
                                <w:rPr>
                                  <w:rFonts w:ascii="HGPｺﾞｼｯｸM" w:eastAsia="HGPｺﾞｼｯｸM" w:hAnsi="HG丸ｺﾞｼｯｸM-PRO" w:hint="eastAsia"/>
                                  <w:color w:val="000000" w:themeColor="text1"/>
                                  <w:sz w:val="24"/>
                                  <w:szCs w:val="26"/>
                                </w:rPr>
                                <w:t>高い評定にならなかったり、逆に</w:t>
                              </w:r>
                              <w:r w:rsidR="00367D50" w:rsidRPr="00725FBB">
                                <w:rPr>
                                  <w:rFonts w:ascii="HGPｺﾞｼｯｸM" w:eastAsia="HGPｺﾞｼｯｸM" w:hAnsi="HG丸ｺﾞｼｯｸM-PRO" w:hint="eastAsia"/>
                                  <w:color w:val="000000" w:themeColor="text1"/>
                                  <w:sz w:val="24"/>
                                  <w:szCs w:val="26"/>
                                </w:rPr>
                                <w:t>学力がそれほど高くない</w:t>
                              </w:r>
                              <w:r w:rsidR="00A62EBE" w:rsidRPr="00725FBB">
                                <w:rPr>
                                  <w:rFonts w:ascii="HGPｺﾞｼｯｸM" w:eastAsia="HGPｺﾞｼｯｸM" w:hAnsi="HG丸ｺﾞｼｯｸM-PRO" w:hint="eastAsia"/>
                                  <w:color w:val="000000" w:themeColor="text1"/>
                                  <w:sz w:val="24"/>
                                  <w:szCs w:val="26"/>
                                </w:rPr>
                                <w:t>生徒</w:t>
                              </w:r>
                              <w:r w:rsidR="00367D50" w:rsidRPr="00725FBB">
                                <w:rPr>
                                  <w:rFonts w:ascii="HGPｺﾞｼｯｸM" w:eastAsia="HGPｺﾞｼｯｸM" w:hAnsi="HG丸ｺﾞｼｯｸM-PRO" w:hint="eastAsia"/>
                                  <w:color w:val="000000" w:themeColor="text1"/>
                                  <w:sz w:val="24"/>
                                  <w:szCs w:val="26"/>
                                </w:rPr>
                                <w:t>が</w:t>
                              </w:r>
                              <w:r w:rsidR="00B17214" w:rsidRPr="00725FBB">
                                <w:rPr>
                                  <w:rFonts w:ascii="HGPｺﾞｼｯｸM" w:eastAsia="HGPｺﾞｼｯｸM" w:hAnsi="HG丸ｺﾞｼｯｸM-PRO" w:hint="eastAsia"/>
                                  <w:color w:val="000000" w:themeColor="text1"/>
                                  <w:sz w:val="24"/>
                                  <w:szCs w:val="26"/>
                                </w:rPr>
                                <w:t>高い評定になったりすることがあります。</w:t>
                              </w:r>
                            </w:p>
                            <w:p w:rsidR="00367D50" w:rsidRPr="00725FBB" w:rsidRDefault="00B1721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一方、「絶対評価（目標に準拠した評価）」では、</w:t>
                              </w:r>
                              <w:r w:rsidR="002F1717" w:rsidRPr="00725FBB">
                                <w:rPr>
                                  <w:rFonts w:ascii="HGPｺﾞｼｯｸM" w:eastAsia="HGPｺﾞｼｯｸM" w:hAnsi="HG丸ｺﾞｼｯｸM-PRO" w:hint="eastAsia"/>
                                  <w:color w:val="000000" w:themeColor="text1"/>
                                  <w:sz w:val="24"/>
                                  <w:szCs w:val="26"/>
                                </w:rPr>
                                <w:t>各評定の人数</w:t>
                              </w:r>
                              <w:r w:rsidRPr="00725FBB">
                                <w:rPr>
                                  <w:rFonts w:ascii="HGPｺﾞｼｯｸM" w:eastAsia="HGPｺﾞｼｯｸM" w:hAnsi="HG丸ｺﾞｼｯｸM-PRO" w:hint="eastAsia"/>
                                  <w:color w:val="000000" w:themeColor="text1"/>
                                  <w:sz w:val="24"/>
                                  <w:szCs w:val="26"/>
                                </w:rPr>
                                <w:t>割合が決められているわけではなく、個々の生徒の学力に応じた評定をつけることが</w:t>
                              </w:r>
                              <w:r w:rsidR="0057710F">
                                <w:rPr>
                                  <w:rFonts w:ascii="HGPｺﾞｼｯｸM" w:eastAsia="HGPｺﾞｼｯｸM" w:hAnsi="HG丸ｺﾞｼｯｸM-PRO" w:hint="eastAsia"/>
                                  <w:color w:val="000000" w:themeColor="text1"/>
                                  <w:sz w:val="24"/>
                                  <w:szCs w:val="26"/>
                                </w:rPr>
                                <w:t>できます</w:t>
                              </w:r>
                              <w:r w:rsidRPr="00725FBB">
                                <w:rPr>
                                  <w:rFonts w:ascii="HGPｺﾞｼｯｸM" w:eastAsia="HGPｺﾞｼｯｸM" w:hAnsi="HG丸ｺﾞｼｯｸM-PRO" w:hint="eastAsia"/>
                                  <w:color w:val="000000" w:themeColor="text1"/>
                                  <w:sz w:val="24"/>
                                  <w:szCs w:val="26"/>
                                </w:rPr>
                                <w:t>。ですから、学校によっては高い評価（低い評価）の生徒が多</w:t>
                              </w:r>
                              <w:r w:rsidR="00367D50" w:rsidRPr="00725FBB">
                                <w:rPr>
                                  <w:rFonts w:ascii="HGPｺﾞｼｯｸM" w:eastAsia="HGPｺﾞｼｯｸM" w:hAnsi="HG丸ｺﾞｼｯｸM-PRO" w:hint="eastAsia"/>
                                  <w:color w:val="000000" w:themeColor="text1"/>
                                  <w:sz w:val="24"/>
                                  <w:szCs w:val="26"/>
                                </w:rPr>
                                <w:t>くなることもありますが、そのことで</w:t>
                              </w:r>
                              <w:r w:rsidRPr="00725FBB">
                                <w:rPr>
                                  <w:rFonts w:ascii="HGPｺﾞｼｯｸM" w:eastAsia="HGPｺﾞｼｯｸM" w:hAnsi="HG丸ｺﾞｼｯｸM-PRO" w:hint="eastAsia"/>
                                  <w:color w:val="000000" w:themeColor="text1"/>
                                  <w:sz w:val="24"/>
                                  <w:szCs w:val="26"/>
                                </w:rPr>
                                <w:t>入試</w:t>
                              </w:r>
                              <w:r w:rsidR="00367D50" w:rsidRPr="00725FBB">
                                <w:rPr>
                                  <w:rFonts w:ascii="HGPｺﾞｼｯｸM" w:eastAsia="HGPｺﾞｼｯｸM" w:hAnsi="HG丸ｺﾞｼｯｸM-PRO" w:hint="eastAsia"/>
                                  <w:color w:val="000000" w:themeColor="text1"/>
                                  <w:sz w:val="24"/>
                                  <w:szCs w:val="26"/>
                                </w:rPr>
                                <w:t>が</w:t>
                              </w:r>
                              <w:r w:rsidRPr="00725FBB">
                                <w:rPr>
                                  <w:rFonts w:ascii="HGPｺﾞｼｯｸM" w:eastAsia="HGPｺﾞｼｯｸM" w:hAnsi="HG丸ｺﾞｼｯｸM-PRO" w:hint="eastAsia"/>
                                  <w:color w:val="000000" w:themeColor="text1"/>
                                  <w:sz w:val="24"/>
                                  <w:szCs w:val="26"/>
                                </w:rPr>
                                <w:t>不公平になるということはありません。</w:t>
                              </w:r>
                            </w:p>
                            <w:p w:rsidR="00790B19" w:rsidRPr="00725FBB" w:rsidRDefault="00B1721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なお、チャレンジテストによる府内統一ルールは、この絶対評価の考え方</w:t>
                              </w:r>
                              <w:r w:rsidR="002F1717" w:rsidRPr="00725FBB">
                                <w:rPr>
                                  <w:rFonts w:ascii="HGPｺﾞｼｯｸM" w:eastAsia="HGPｺﾞｼｯｸM" w:hAnsi="HG丸ｺﾞｼｯｸM-PRO" w:hint="eastAsia"/>
                                  <w:color w:val="000000" w:themeColor="text1"/>
                                  <w:sz w:val="24"/>
                                  <w:szCs w:val="26"/>
                                </w:rPr>
                                <w:t>に</w:t>
                              </w:r>
                              <w:r w:rsidRPr="00725FBB">
                                <w:rPr>
                                  <w:rFonts w:ascii="HGPｺﾞｼｯｸM" w:eastAsia="HGPｺﾞｼｯｸM" w:hAnsi="HG丸ｺﾞｼｯｸM-PRO" w:hint="eastAsia"/>
                                  <w:color w:val="000000" w:themeColor="text1"/>
                                  <w:sz w:val="24"/>
                                  <w:szCs w:val="26"/>
                                </w:rPr>
                                <w:t>学校によって差が出ないよう確認を行うためのものです</w:t>
                              </w:r>
                              <w:r w:rsidR="002F1717" w:rsidRPr="00725FBB">
                                <w:rPr>
                                  <w:rFonts w:ascii="HGPｺﾞｼｯｸM" w:eastAsia="HGPｺﾞｼｯｸM" w:hAnsi="HG丸ｺﾞｼｯｸM-PRO" w:hint="eastAsia"/>
                                  <w:color w:val="000000" w:themeColor="text1"/>
                                  <w:sz w:val="24"/>
                                  <w:szCs w:val="26"/>
                                </w:rPr>
                                <w:t>ので、</w:t>
                              </w:r>
                              <w:r w:rsidR="00367D50" w:rsidRPr="00725FBB">
                                <w:rPr>
                                  <w:rFonts w:ascii="HGPｺﾞｼｯｸM" w:eastAsia="HGPｺﾞｼｯｸM" w:hAnsi="HG丸ｺﾞｼｯｸM-PRO" w:hint="eastAsia"/>
                                  <w:color w:val="000000" w:themeColor="text1"/>
                                  <w:sz w:val="24"/>
                                  <w:szCs w:val="26"/>
                                </w:rPr>
                                <w:t>このルールを導</w:t>
                              </w:r>
                              <w:r w:rsidR="00367D50" w:rsidRPr="00725FBB">
                                <w:rPr>
                                  <w:rFonts w:ascii="HGPｺﾞｼｯｸM" w:eastAsia="HGPｺﾞｼｯｸM" w:hAnsi="HG丸ｺﾞｼｯｸM-PRO" w:hint="eastAsia"/>
                                  <w:color w:val="000000" w:themeColor="text1"/>
                                  <w:spacing w:val="-2"/>
                                  <w:sz w:val="24"/>
                                  <w:szCs w:val="26"/>
                                </w:rPr>
                                <w:t>入することで、</w:t>
                              </w:r>
                              <w:r w:rsidRPr="00725FBB">
                                <w:rPr>
                                  <w:rFonts w:ascii="HGPｺﾞｼｯｸM" w:eastAsia="HGPｺﾞｼｯｸM" w:hAnsi="HG丸ｺﾞｼｯｸM-PRO" w:hint="eastAsia"/>
                                  <w:color w:val="000000" w:themeColor="text1"/>
                                  <w:spacing w:val="-2"/>
                                  <w:sz w:val="24"/>
                                  <w:szCs w:val="26"/>
                                </w:rPr>
                                <w:t>より生徒の実態に応じた評定をつけることができ</w:t>
                              </w:r>
                              <w:r w:rsidR="00367D50" w:rsidRPr="00725FBB">
                                <w:rPr>
                                  <w:rFonts w:ascii="HGPｺﾞｼｯｸM" w:eastAsia="HGPｺﾞｼｯｸM" w:hAnsi="HG丸ｺﾞｼｯｸM-PRO" w:hint="eastAsia"/>
                                  <w:color w:val="000000" w:themeColor="text1"/>
                                  <w:spacing w:val="-2"/>
                                  <w:sz w:val="24"/>
                                  <w:szCs w:val="26"/>
                                </w:rPr>
                                <w:t>るようになり</w:t>
                              </w:r>
                              <w:r w:rsidRPr="00725FBB">
                                <w:rPr>
                                  <w:rFonts w:ascii="HGPｺﾞｼｯｸM" w:eastAsia="HGPｺﾞｼｯｸM" w:hAnsi="HG丸ｺﾞｼｯｸM-PRO" w:hint="eastAsia"/>
                                  <w:color w:val="000000" w:themeColor="text1"/>
                                  <w:spacing w:val="-2"/>
                                  <w:sz w:val="24"/>
                                  <w:szCs w:val="26"/>
                                </w:rPr>
                                <w:t>ます。</w:t>
                              </w:r>
                            </w:p>
                            <w:p w:rsidR="00790B19" w:rsidRPr="0028448E" w:rsidRDefault="00790B19" w:rsidP="00790B1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グループ化 67"/>
                        <wpg:cNvGrpSpPr/>
                        <wpg:grpSpPr>
                          <a:xfrm>
                            <a:off x="198408" y="491705"/>
                            <a:ext cx="586105" cy="499110"/>
                            <a:chOff x="0" y="0"/>
                            <a:chExt cx="586457" cy="499533"/>
                          </a:xfrm>
                        </wpg:grpSpPr>
                        <wps:wsp>
                          <wps:cNvPr id="68" name="円/楕円 68"/>
                          <wps:cNvSpPr/>
                          <wps:spPr>
                            <a:xfrm>
                              <a:off x="0" y="67733"/>
                              <a:ext cx="431800" cy="4318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22577" y="0"/>
                              <a:ext cx="56388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0" name="グループ化 70"/>
                        <wpg:cNvGrpSpPr/>
                        <wpg:grpSpPr>
                          <a:xfrm>
                            <a:off x="181155" y="2415396"/>
                            <a:ext cx="586105" cy="499110"/>
                            <a:chOff x="0" y="0"/>
                            <a:chExt cx="586119" cy="499167"/>
                          </a:xfrm>
                        </wpg:grpSpPr>
                        <wps:wsp>
                          <wps:cNvPr id="71" name="円/楕円 71"/>
                          <wps:cNvSpPr/>
                          <wps:spPr>
                            <a:xfrm>
                              <a:off x="0" y="67733"/>
                              <a:ext cx="431541" cy="4314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72"/>
                          <wps:cNvSpPr txBox="1"/>
                          <wps:spPr>
                            <a:xfrm>
                              <a:off x="22577" y="0"/>
                              <a:ext cx="563542" cy="4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Pr>
                                    <w:rFonts w:hint="eastAsia"/>
                                    <w:color w:val="FFFFFF" w:themeColor="background1"/>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2" o:spid="_x0000_s1069" style="position:absolute;left:0;text-align:left;margin-left:-16.9pt;margin-top:-229.9pt;width:480.8pt;height:327.95pt;z-index:251703296;mso-width-relative:margin;mso-height-relative:margin" coordsize="59267,4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">
                <v:roundrect id="角丸四角形 66" o:spid="_x0000_s1070" style="position:absolute;width:59267;height:416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H98UA&#10;AADbAAAADwAAAGRycy9kb3ducmV2LnhtbESPT2sCMRTE7wW/Q3iF3mpWC0tZjSIVaUsvui0Fb8/N&#10;2z+4eUmTVNdvb4RCj8PM/IaZLwfTixP50FlWMBlnIIgrqztuFHx9bh6fQYSIrLG3TAouFGC5GN3N&#10;sdD2zDs6lbERCcKhQAVtjK6QMlQtGQxj64iTV1tvMCbpG6k9nhPc9HKaZbk02HFaaNHRS0vVsfw1&#10;CqrJtnHlfl1/f5jtU+3eD6ufV6/Uw/2wmoGINMT/8F/7TSvIc7h9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gf3xQAAANsAAAAPAAAAAAAAAAAAAAAAAJgCAABkcnMv&#10;ZG93bnJldi54bWxQSwUGAAAAAAQABAD1AAAAigMAAAAA&#10;" fillcolor="white [3212]" strokecolor="black [3213]">
                  <v:shadow on="t" color="black" opacity="26214f" origin=".5,.5" offset="-.74836mm,-.74836mm"/>
                  <v:textbox>
                    <w:txbxContent>
                      <w:p w:rsidR="00790B19" w:rsidRPr="00725FBB" w:rsidRDefault="00B1721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 xml:space="preserve">調査書(内申書)の評定が相対評価から絶対評価になることで、「５」「４」の生徒ばかりの学校や、「２」「１」の生徒ばかりの学校が発生し、入試が不公平になるのではないですか？ </w:t>
                        </w:r>
                      </w:p>
                      <w:p w:rsidR="00790B19" w:rsidRPr="00725FBB" w:rsidRDefault="00790B19" w:rsidP="00926883">
                        <w:pPr>
                          <w:ind w:leftChars="400" w:left="840" w:firstLineChars="110" w:firstLine="264"/>
                          <w:rPr>
                            <w:rFonts w:ascii="HGPｺﾞｼｯｸM" w:eastAsia="HGPｺﾞｼｯｸM" w:hAnsi="HG丸ｺﾞｼｯｸM-PRO"/>
                            <w:color w:val="000000" w:themeColor="text1"/>
                            <w:sz w:val="24"/>
                            <w:szCs w:val="26"/>
                          </w:rPr>
                        </w:pPr>
                      </w:p>
                      <w:p w:rsidR="00367D50" w:rsidRPr="00725FBB" w:rsidRDefault="00EF656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「相対評価（集団に準拠した評価）」</w:t>
                        </w:r>
                        <w:r w:rsidR="00B17214" w:rsidRPr="00725FBB">
                          <w:rPr>
                            <w:rFonts w:ascii="HGPｺﾞｼｯｸM" w:eastAsia="HGPｺﾞｼｯｸM" w:hAnsi="HG丸ｺﾞｼｯｸM-PRO" w:hint="eastAsia"/>
                            <w:color w:val="000000" w:themeColor="text1"/>
                            <w:sz w:val="24"/>
                            <w:szCs w:val="26"/>
                          </w:rPr>
                          <w:t>は、</w:t>
                        </w:r>
                        <w:r w:rsidR="00B555B7" w:rsidRPr="00725FBB">
                          <w:rPr>
                            <w:rFonts w:ascii="HGPｺﾞｼｯｸM" w:eastAsia="HGPｺﾞｼｯｸM" w:hAnsi="HG丸ｺﾞｼｯｸM-PRO" w:hint="eastAsia"/>
                            <w:color w:val="000000" w:themeColor="text1"/>
                            <w:sz w:val="24"/>
                            <w:szCs w:val="26"/>
                          </w:rPr>
                          <w:t>あらかじめ決められた10段階の各段階の人数割合に応じて、全生徒を成績順に並べて、たとえば上位</w:t>
                        </w:r>
                        <w:r w:rsidR="00926883" w:rsidRPr="00725FBB">
                          <w:rPr>
                            <w:rFonts w:ascii="HGPｺﾞｼｯｸM" w:eastAsia="HGPｺﾞｼｯｸM" w:hAnsi="HG丸ｺﾞｼｯｸM-PRO" w:hint="eastAsia"/>
                            <w:color w:val="000000" w:themeColor="text1"/>
                            <w:sz w:val="24"/>
                            <w:szCs w:val="26"/>
                          </w:rPr>
                          <w:t>３</w:t>
                        </w:r>
                        <w:r w:rsidR="00B555B7" w:rsidRPr="00725FBB">
                          <w:rPr>
                            <w:rFonts w:ascii="HGPｺﾞｼｯｸM" w:eastAsia="HGPｺﾞｼｯｸM" w:hAnsi="HG丸ｺﾞｼｯｸM-PRO" w:hint="eastAsia"/>
                            <w:color w:val="000000" w:themeColor="text1"/>
                            <w:sz w:val="24"/>
                            <w:szCs w:val="26"/>
                          </w:rPr>
                          <w:t>パーセントの人数だけを</w:t>
                        </w:r>
                        <w:r w:rsidR="00926883" w:rsidRPr="00725FBB">
                          <w:rPr>
                            <w:rFonts w:ascii="HGPｺﾞｼｯｸM" w:eastAsia="HGPｺﾞｼｯｸM" w:hAnsi="HG丸ｺﾞｼｯｸM-PRO" w:hint="eastAsia"/>
                            <w:color w:val="000000" w:themeColor="text1"/>
                            <w:sz w:val="24"/>
                            <w:szCs w:val="26"/>
                          </w:rPr>
                          <w:t>「</w:t>
                        </w:r>
                        <w:r w:rsidR="00B555B7" w:rsidRPr="00725FBB">
                          <w:rPr>
                            <w:rFonts w:ascii="HGPｺﾞｼｯｸM" w:eastAsia="HGPｺﾞｼｯｸM" w:hAnsi="HG丸ｺﾞｼｯｸM-PRO" w:hint="eastAsia"/>
                            <w:color w:val="000000" w:themeColor="text1"/>
                            <w:sz w:val="24"/>
                            <w:szCs w:val="26"/>
                          </w:rPr>
                          <w:t>10</w:t>
                        </w:r>
                        <w:r w:rsidR="00926883" w:rsidRPr="00725FBB">
                          <w:rPr>
                            <w:rFonts w:ascii="HGPｺﾞｼｯｸM" w:eastAsia="HGPｺﾞｼｯｸM" w:hAnsi="HG丸ｺﾞｼｯｸM-PRO" w:hint="eastAsia"/>
                            <w:color w:val="000000" w:themeColor="text1"/>
                            <w:sz w:val="24"/>
                            <w:szCs w:val="26"/>
                          </w:rPr>
                          <w:t>」</w:t>
                        </w:r>
                        <w:r w:rsidR="00B555B7" w:rsidRPr="00725FBB">
                          <w:rPr>
                            <w:rFonts w:ascii="HGPｺﾞｼｯｸM" w:eastAsia="HGPｺﾞｼｯｸM" w:hAnsi="HG丸ｺﾞｼｯｸM-PRO" w:hint="eastAsia"/>
                            <w:color w:val="000000" w:themeColor="text1"/>
                            <w:sz w:val="24"/>
                            <w:szCs w:val="26"/>
                          </w:rPr>
                          <w:t>とするような評価で</w:t>
                        </w:r>
                        <w:r w:rsidR="00367D50" w:rsidRPr="00725FBB">
                          <w:rPr>
                            <w:rFonts w:ascii="HGPｺﾞｼｯｸM" w:eastAsia="HGPｺﾞｼｯｸM" w:hAnsi="HG丸ｺﾞｼｯｸM-PRO" w:hint="eastAsia"/>
                            <w:color w:val="000000" w:themeColor="text1"/>
                            <w:sz w:val="24"/>
                            <w:szCs w:val="26"/>
                          </w:rPr>
                          <w:t>す</w:t>
                        </w:r>
                        <w:r w:rsidR="00B555B7" w:rsidRPr="00725FBB">
                          <w:rPr>
                            <w:rFonts w:ascii="HGPｺﾞｼｯｸM" w:eastAsia="HGPｺﾞｼｯｸM" w:hAnsi="HG丸ｺﾞｼｯｸM-PRO" w:hint="eastAsia"/>
                            <w:color w:val="000000" w:themeColor="text1"/>
                            <w:sz w:val="24"/>
                            <w:szCs w:val="26"/>
                          </w:rPr>
                          <w:t>。そのため、</w:t>
                        </w:r>
                        <w:r w:rsidR="00A62EBE" w:rsidRPr="00725FBB">
                          <w:rPr>
                            <w:rFonts w:ascii="HGPｺﾞｼｯｸM" w:eastAsia="HGPｺﾞｼｯｸM" w:hAnsi="HG丸ｺﾞｼｯｸM-PRO" w:hint="eastAsia"/>
                            <w:color w:val="000000" w:themeColor="text1"/>
                            <w:sz w:val="24"/>
                            <w:szCs w:val="26"/>
                          </w:rPr>
                          <w:t>在籍する学校によって</w:t>
                        </w:r>
                        <w:r w:rsidR="00367D50" w:rsidRPr="00725FBB">
                          <w:rPr>
                            <w:rFonts w:ascii="HGPｺﾞｼｯｸM" w:eastAsia="HGPｺﾞｼｯｸM" w:hAnsi="HG丸ｺﾞｼｯｸM-PRO" w:hint="eastAsia"/>
                            <w:color w:val="000000" w:themeColor="text1"/>
                            <w:sz w:val="24"/>
                            <w:szCs w:val="26"/>
                          </w:rPr>
                          <w:t>は、</w:t>
                        </w:r>
                        <w:r w:rsidR="00A62EBE" w:rsidRPr="00725FBB">
                          <w:rPr>
                            <w:rFonts w:ascii="HGPｺﾞｼｯｸM" w:eastAsia="HGPｺﾞｼｯｸM" w:hAnsi="HG丸ｺﾞｼｯｸM-PRO" w:hint="eastAsia"/>
                            <w:color w:val="000000" w:themeColor="text1"/>
                            <w:sz w:val="24"/>
                            <w:szCs w:val="26"/>
                          </w:rPr>
                          <w:t>学力が高い生徒</w:t>
                        </w:r>
                        <w:r w:rsidR="00367D50" w:rsidRPr="00725FBB">
                          <w:rPr>
                            <w:rFonts w:ascii="HGPｺﾞｼｯｸM" w:eastAsia="HGPｺﾞｼｯｸM" w:hAnsi="HG丸ｺﾞｼｯｸM-PRO" w:hint="eastAsia"/>
                            <w:color w:val="000000" w:themeColor="text1"/>
                            <w:sz w:val="24"/>
                            <w:szCs w:val="26"/>
                          </w:rPr>
                          <w:t>が</w:t>
                        </w:r>
                        <w:r w:rsidR="00B17214" w:rsidRPr="00725FBB">
                          <w:rPr>
                            <w:rFonts w:ascii="HGPｺﾞｼｯｸM" w:eastAsia="HGPｺﾞｼｯｸM" w:hAnsi="HG丸ｺﾞｼｯｸM-PRO" w:hint="eastAsia"/>
                            <w:color w:val="000000" w:themeColor="text1"/>
                            <w:sz w:val="24"/>
                            <w:szCs w:val="26"/>
                          </w:rPr>
                          <w:t>高い評定にならなかったり、逆に</w:t>
                        </w:r>
                        <w:r w:rsidR="00367D50" w:rsidRPr="00725FBB">
                          <w:rPr>
                            <w:rFonts w:ascii="HGPｺﾞｼｯｸM" w:eastAsia="HGPｺﾞｼｯｸM" w:hAnsi="HG丸ｺﾞｼｯｸM-PRO" w:hint="eastAsia"/>
                            <w:color w:val="000000" w:themeColor="text1"/>
                            <w:sz w:val="24"/>
                            <w:szCs w:val="26"/>
                          </w:rPr>
                          <w:t>学力がそれほど高くない</w:t>
                        </w:r>
                        <w:r w:rsidR="00A62EBE" w:rsidRPr="00725FBB">
                          <w:rPr>
                            <w:rFonts w:ascii="HGPｺﾞｼｯｸM" w:eastAsia="HGPｺﾞｼｯｸM" w:hAnsi="HG丸ｺﾞｼｯｸM-PRO" w:hint="eastAsia"/>
                            <w:color w:val="000000" w:themeColor="text1"/>
                            <w:sz w:val="24"/>
                            <w:szCs w:val="26"/>
                          </w:rPr>
                          <w:t>生徒</w:t>
                        </w:r>
                        <w:r w:rsidR="00367D50" w:rsidRPr="00725FBB">
                          <w:rPr>
                            <w:rFonts w:ascii="HGPｺﾞｼｯｸM" w:eastAsia="HGPｺﾞｼｯｸM" w:hAnsi="HG丸ｺﾞｼｯｸM-PRO" w:hint="eastAsia"/>
                            <w:color w:val="000000" w:themeColor="text1"/>
                            <w:sz w:val="24"/>
                            <w:szCs w:val="26"/>
                          </w:rPr>
                          <w:t>が</w:t>
                        </w:r>
                        <w:r w:rsidR="00B17214" w:rsidRPr="00725FBB">
                          <w:rPr>
                            <w:rFonts w:ascii="HGPｺﾞｼｯｸM" w:eastAsia="HGPｺﾞｼｯｸM" w:hAnsi="HG丸ｺﾞｼｯｸM-PRO" w:hint="eastAsia"/>
                            <w:color w:val="000000" w:themeColor="text1"/>
                            <w:sz w:val="24"/>
                            <w:szCs w:val="26"/>
                          </w:rPr>
                          <w:t>高い評定になったりすることがあります。</w:t>
                        </w:r>
                      </w:p>
                      <w:p w:rsidR="00367D50" w:rsidRPr="00725FBB" w:rsidRDefault="00B1721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一方、「絶対評価（目標に準拠した評価）」では、</w:t>
                        </w:r>
                        <w:r w:rsidR="002F1717" w:rsidRPr="00725FBB">
                          <w:rPr>
                            <w:rFonts w:ascii="HGPｺﾞｼｯｸM" w:eastAsia="HGPｺﾞｼｯｸM" w:hAnsi="HG丸ｺﾞｼｯｸM-PRO" w:hint="eastAsia"/>
                            <w:color w:val="000000" w:themeColor="text1"/>
                            <w:sz w:val="24"/>
                            <w:szCs w:val="26"/>
                          </w:rPr>
                          <w:t>各評定の人数</w:t>
                        </w:r>
                        <w:r w:rsidRPr="00725FBB">
                          <w:rPr>
                            <w:rFonts w:ascii="HGPｺﾞｼｯｸM" w:eastAsia="HGPｺﾞｼｯｸM" w:hAnsi="HG丸ｺﾞｼｯｸM-PRO" w:hint="eastAsia"/>
                            <w:color w:val="000000" w:themeColor="text1"/>
                            <w:sz w:val="24"/>
                            <w:szCs w:val="26"/>
                          </w:rPr>
                          <w:t>割合が決められているわけではなく、個々の生徒の学力に応じた評定をつけることが</w:t>
                        </w:r>
                        <w:r w:rsidR="0057710F">
                          <w:rPr>
                            <w:rFonts w:ascii="HGPｺﾞｼｯｸM" w:eastAsia="HGPｺﾞｼｯｸM" w:hAnsi="HG丸ｺﾞｼｯｸM-PRO" w:hint="eastAsia"/>
                            <w:color w:val="000000" w:themeColor="text1"/>
                            <w:sz w:val="24"/>
                            <w:szCs w:val="26"/>
                          </w:rPr>
                          <w:t>できます</w:t>
                        </w:r>
                        <w:r w:rsidRPr="00725FBB">
                          <w:rPr>
                            <w:rFonts w:ascii="HGPｺﾞｼｯｸM" w:eastAsia="HGPｺﾞｼｯｸM" w:hAnsi="HG丸ｺﾞｼｯｸM-PRO" w:hint="eastAsia"/>
                            <w:color w:val="000000" w:themeColor="text1"/>
                            <w:sz w:val="24"/>
                            <w:szCs w:val="26"/>
                          </w:rPr>
                          <w:t>。ですから、学校によっては高い評価（低い評価）の生徒が多</w:t>
                        </w:r>
                        <w:r w:rsidR="00367D50" w:rsidRPr="00725FBB">
                          <w:rPr>
                            <w:rFonts w:ascii="HGPｺﾞｼｯｸM" w:eastAsia="HGPｺﾞｼｯｸM" w:hAnsi="HG丸ｺﾞｼｯｸM-PRO" w:hint="eastAsia"/>
                            <w:color w:val="000000" w:themeColor="text1"/>
                            <w:sz w:val="24"/>
                            <w:szCs w:val="26"/>
                          </w:rPr>
                          <w:t>くなることもありますが、そのことで</w:t>
                        </w:r>
                        <w:r w:rsidRPr="00725FBB">
                          <w:rPr>
                            <w:rFonts w:ascii="HGPｺﾞｼｯｸM" w:eastAsia="HGPｺﾞｼｯｸM" w:hAnsi="HG丸ｺﾞｼｯｸM-PRO" w:hint="eastAsia"/>
                            <w:color w:val="000000" w:themeColor="text1"/>
                            <w:sz w:val="24"/>
                            <w:szCs w:val="26"/>
                          </w:rPr>
                          <w:t>入試</w:t>
                        </w:r>
                        <w:r w:rsidR="00367D50" w:rsidRPr="00725FBB">
                          <w:rPr>
                            <w:rFonts w:ascii="HGPｺﾞｼｯｸM" w:eastAsia="HGPｺﾞｼｯｸM" w:hAnsi="HG丸ｺﾞｼｯｸM-PRO" w:hint="eastAsia"/>
                            <w:color w:val="000000" w:themeColor="text1"/>
                            <w:sz w:val="24"/>
                            <w:szCs w:val="26"/>
                          </w:rPr>
                          <w:t>が</w:t>
                        </w:r>
                        <w:r w:rsidRPr="00725FBB">
                          <w:rPr>
                            <w:rFonts w:ascii="HGPｺﾞｼｯｸM" w:eastAsia="HGPｺﾞｼｯｸM" w:hAnsi="HG丸ｺﾞｼｯｸM-PRO" w:hint="eastAsia"/>
                            <w:color w:val="000000" w:themeColor="text1"/>
                            <w:sz w:val="24"/>
                            <w:szCs w:val="26"/>
                          </w:rPr>
                          <w:t>不公平になるということはありません。</w:t>
                        </w:r>
                      </w:p>
                      <w:p w:rsidR="00790B19" w:rsidRPr="00725FBB" w:rsidRDefault="00B1721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なお、チャレンジテストによる府内統一ルールは、この絶対評価の考え方</w:t>
                        </w:r>
                        <w:r w:rsidR="002F1717" w:rsidRPr="00725FBB">
                          <w:rPr>
                            <w:rFonts w:ascii="HGPｺﾞｼｯｸM" w:eastAsia="HGPｺﾞｼｯｸM" w:hAnsi="HG丸ｺﾞｼｯｸM-PRO" w:hint="eastAsia"/>
                            <w:color w:val="000000" w:themeColor="text1"/>
                            <w:sz w:val="24"/>
                            <w:szCs w:val="26"/>
                          </w:rPr>
                          <w:t>に</w:t>
                        </w:r>
                        <w:r w:rsidRPr="00725FBB">
                          <w:rPr>
                            <w:rFonts w:ascii="HGPｺﾞｼｯｸM" w:eastAsia="HGPｺﾞｼｯｸM" w:hAnsi="HG丸ｺﾞｼｯｸM-PRO" w:hint="eastAsia"/>
                            <w:color w:val="000000" w:themeColor="text1"/>
                            <w:sz w:val="24"/>
                            <w:szCs w:val="26"/>
                          </w:rPr>
                          <w:t>学校によって差が出ないよう確認を行うためのものです</w:t>
                        </w:r>
                        <w:r w:rsidR="002F1717" w:rsidRPr="00725FBB">
                          <w:rPr>
                            <w:rFonts w:ascii="HGPｺﾞｼｯｸM" w:eastAsia="HGPｺﾞｼｯｸM" w:hAnsi="HG丸ｺﾞｼｯｸM-PRO" w:hint="eastAsia"/>
                            <w:color w:val="000000" w:themeColor="text1"/>
                            <w:sz w:val="24"/>
                            <w:szCs w:val="26"/>
                          </w:rPr>
                          <w:t>ので、</w:t>
                        </w:r>
                        <w:r w:rsidR="00367D50" w:rsidRPr="00725FBB">
                          <w:rPr>
                            <w:rFonts w:ascii="HGPｺﾞｼｯｸM" w:eastAsia="HGPｺﾞｼｯｸM" w:hAnsi="HG丸ｺﾞｼｯｸM-PRO" w:hint="eastAsia"/>
                            <w:color w:val="000000" w:themeColor="text1"/>
                            <w:sz w:val="24"/>
                            <w:szCs w:val="26"/>
                          </w:rPr>
                          <w:t>このルールを導</w:t>
                        </w:r>
                        <w:r w:rsidR="00367D50" w:rsidRPr="00725FBB">
                          <w:rPr>
                            <w:rFonts w:ascii="HGPｺﾞｼｯｸM" w:eastAsia="HGPｺﾞｼｯｸM" w:hAnsi="HG丸ｺﾞｼｯｸM-PRO" w:hint="eastAsia"/>
                            <w:color w:val="000000" w:themeColor="text1"/>
                            <w:spacing w:val="-2"/>
                            <w:sz w:val="24"/>
                            <w:szCs w:val="26"/>
                          </w:rPr>
                          <w:t>入することで、</w:t>
                        </w:r>
                        <w:r w:rsidRPr="00725FBB">
                          <w:rPr>
                            <w:rFonts w:ascii="HGPｺﾞｼｯｸM" w:eastAsia="HGPｺﾞｼｯｸM" w:hAnsi="HG丸ｺﾞｼｯｸM-PRO" w:hint="eastAsia"/>
                            <w:color w:val="000000" w:themeColor="text1"/>
                            <w:spacing w:val="-2"/>
                            <w:sz w:val="24"/>
                            <w:szCs w:val="26"/>
                          </w:rPr>
                          <w:t>より生徒の実態に応じた評定をつけることができ</w:t>
                        </w:r>
                        <w:r w:rsidR="00367D50" w:rsidRPr="00725FBB">
                          <w:rPr>
                            <w:rFonts w:ascii="HGPｺﾞｼｯｸM" w:eastAsia="HGPｺﾞｼｯｸM" w:hAnsi="HG丸ｺﾞｼｯｸM-PRO" w:hint="eastAsia"/>
                            <w:color w:val="000000" w:themeColor="text1"/>
                            <w:spacing w:val="-2"/>
                            <w:sz w:val="24"/>
                            <w:szCs w:val="26"/>
                          </w:rPr>
                          <w:t>るようになり</w:t>
                        </w:r>
                        <w:r w:rsidRPr="00725FBB">
                          <w:rPr>
                            <w:rFonts w:ascii="HGPｺﾞｼｯｸM" w:eastAsia="HGPｺﾞｼｯｸM" w:hAnsi="HG丸ｺﾞｼｯｸM-PRO" w:hint="eastAsia"/>
                            <w:color w:val="000000" w:themeColor="text1"/>
                            <w:spacing w:val="-2"/>
                            <w:sz w:val="24"/>
                            <w:szCs w:val="26"/>
                          </w:rPr>
                          <w:t>ます。</w:t>
                        </w:r>
                      </w:p>
                      <w:p w:rsidR="00790B19" w:rsidRPr="0028448E" w:rsidRDefault="00790B19" w:rsidP="00790B19">
                        <w:pPr>
                          <w:jc w:val="center"/>
                          <w:rPr>
                            <w:color w:val="000000" w:themeColor="text1"/>
                          </w:rPr>
                        </w:pPr>
                      </w:p>
                    </w:txbxContent>
                  </v:textbox>
                </v:roundrect>
                <v:group id="グループ化 67" o:spid="_x0000_s1071" style="position:absolute;left:1984;top:4917;width:5861;height:4991" coordsize="5864,4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円/楕円 68" o:spid="_x0000_s1072" style="position:absolute;top:677;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tKcIA&#10;AADbAAAADwAAAGRycy9kb3ducmV2LnhtbERPy2rCQBTdC/7DcAU3opOGEjR1FBEEpV3Ex6a7S+aa&#10;pM3cCZlpEv++sxBcHs57vR1MLTpqXWVZwdsiAkGcW11xoeB2PcyXIJxH1lhbJgUPcrDdjEdrTLXt&#10;+UzdxRcihLBLUUHpfZNK6fKSDLqFbYgDd7etQR9gW0jdYh/CTS3jKEqkwYpDQ4kN7UvKfy9/RsH7&#10;7DtxP6vsfhg+/Sk726/4xrlS08mw+wDhafAv8dN91AqSMDZ8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0pwgAAANsAAAAPAAAAAAAAAAAAAAAAAJgCAABkcnMvZG93&#10;bnJldi54bWxQSwUGAAAAAAQABAD1AAAAhwMAAAAA&#10;" fillcolor="#00b0f0" stroked="f" strokeweight="2pt">
                    <v:textbox>
                      <w:txbxContent>
                        <w:p w:rsidR="00790B19" w:rsidRDefault="00790B19" w:rsidP="00790B19">
                          <w:pPr>
                            <w:jc w:val="center"/>
                          </w:pPr>
                        </w:p>
                      </w:txbxContent>
                    </v:textbox>
                  </v:oval>
                  <v:shapetype id="_x0000_t202" coordsize="21600,21600" o:spt="202" path="m,l,21600r21600,l21600,xe">
                    <v:stroke joinstyle="miter"/>
                    <v:path gradientshapeok="t" o:connecttype="rect"/>
                  </v:shapetype>
                  <v:shape id="テキスト ボックス 69" o:spid="_x0000_s1073" type="#_x0000_t202" style="position:absolute;left:225;width:5639;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v:textbox>
                  </v:shape>
                </v:group>
                <v:group id="グループ化 70" o:spid="_x0000_s1074" style="position:absolute;left:1811;top:24153;width:5861;height:4992" coordsize="5861,4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円/楕円 71" o:spid="_x0000_s1075" style="position:absolute;top:677;width:4315;height:4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h4MUA&#10;AADbAAAADwAAAGRycy9kb3ducmV2LnhtbESPT2sCMRTE7wW/Q3hCbzVrD21ZjaKCtFgW/Ad6fGye&#10;2W03L9sk1fXbN0LB4zAzv2HG08424kw+1I4VDAcZCOLS6ZqNgv1u+fQGIkRkjY1jUnClANNJ72GM&#10;uXYX3tB5G41IEA45KqhibHMpQ1mRxTBwLXHyTs5bjEl6I7XHS4LbRj5n2Yu0WHNaqLClRUXl9/bX&#10;KjjM9dexKJafq+L6Y827cX69cko99rvZCESkLt7D/+0PreB1CLcv6Q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yHgxQAAANsAAAAPAAAAAAAAAAAAAAAAAJgCAABkcnMv&#10;ZG93bnJldi54bWxQSwUGAAAAAAQABAD1AAAAigMAAAAA&#10;" fillcolor="red" stroked="f" strokeweight="2pt">
                    <v:textbox>
                      <w:txbxContent>
                        <w:p w:rsidR="00790B19" w:rsidRDefault="00790B19" w:rsidP="00790B19">
                          <w:pPr>
                            <w:jc w:val="center"/>
                          </w:pPr>
                        </w:p>
                      </w:txbxContent>
                    </v:textbox>
                  </v:oval>
                  <v:shape id="テキスト ボックス 72" o:spid="_x0000_s1076" type="#_x0000_t202" style="position:absolute;left:225;width:5636;height:4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790B19" w:rsidRPr="0028448E" w:rsidRDefault="00790B19" w:rsidP="00790B19">
                          <w:pPr>
                            <w:rPr>
                              <w:color w:val="FFFFFF" w:themeColor="background1"/>
                              <w:sz w:val="40"/>
                            </w:rPr>
                          </w:pPr>
                          <w:r>
                            <w:rPr>
                              <w:rFonts w:hint="eastAsia"/>
                              <w:color w:val="FFFFFF" w:themeColor="background1"/>
                              <w:sz w:val="40"/>
                            </w:rPr>
                            <w:t>A</w:t>
                          </w:r>
                        </w:p>
                      </w:txbxContent>
                    </v:textbox>
                  </v:shape>
                </v:group>
                <w10:anchorlock/>
              </v:group>
            </w:pict>
          </mc:Fallback>
        </mc:AlternateContent>
      </w:r>
    </w:p>
    <w:p w:rsidR="00790B19" w:rsidRDefault="00790B19" w:rsidP="00790B19">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00230B">
      <w:pPr>
        <w:ind w:left="480" w:hangingChars="200" w:hanging="480"/>
        <w:rPr>
          <w:rFonts w:ascii="HGPｺﾞｼｯｸM" w:eastAsia="HGPｺﾞｼｯｸM" w:hAnsi="HG丸ｺﾞｼｯｸM-PRO"/>
          <w:sz w:val="24"/>
          <w:szCs w:val="26"/>
        </w:rPr>
      </w:pPr>
    </w:p>
    <w:p w:rsidR="0000230B" w:rsidRDefault="0000230B" w:rsidP="0028448E">
      <w:pPr>
        <w:ind w:left="480" w:hangingChars="200" w:hanging="480"/>
        <w:rPr>
          <w:rFonts w:ascii="HGPｺﾞｼｯｸM" w:eastAsia="HGPｺﾞｼｯｸM" w:hAnsi="HG丸ｺﾞｼｯｸM-PRO"/>
          <w:sz w:val="24"/>
          <w:szCs w:val="26"/>
        </w:rPr>
      </w:pPr>
    </w:p>
    <w:p w:rsidR="0000230B" w:rsidRDefault="0000230B" w:rsidP="0000230B">
      <w:pPr>
        <w:ind w:left="640" w:hangingChars="200" w:hanging="640"/>
        <w:rPr>
          <w:rFonts w:ascii="HGPｺﾞｼｯｸM" w:eastAsia="HGPｺﾞｼｯｸM" w:hAnsi="HG丸ｺﾞｼｯｸM-PRO"/>
          <w:sz w:val="24"/>
          <w:szCs w:val="26"/>
        </w:rPr>
      </w:pPr>
      <w:r>
        <w:rPr>
          <w:rFonts w:ascii="HGPｺﾞｼｯｸM" w:eastAsia="HGPｺﾞｼｯｸM" w:hAnsi="HG丸ｺﾞｼｯｸM-PRO"/>
          <w:noProof/>
          <w:sz w:val="32"/>
          <w:szCs w:val="26"/>
        </w:rPr>
        <mc:AlternateContent>
          <mc:Choice Requires="wps">
            <w:drawing>
              <wp:anchor distT="0" distB="0" distL="114300" distR="114300" simplePos="0" relativeHeight="251707392" behindDoc="0" locked="0" layoutInCell="1" allowOverlap="1" wp14:anchorId="7BCF462F" wp14:editId="59C4687E">
                <wp:simplePos x="0" y="0"/>
                <wp:positionH relativeFrom="column">
                  <wp:posOffset>-210317</wp:posOffset>
                </wp:positionH>
                <wp:positionV relativeFrom="paragraph">
                  <wp:posOffset>13970</wp:posOffset>
                </wp:positionV>
                <wp:extent cx="6219190" cy="595223"/>
                <wp:effectExtent l="0" t="0" r="10160" b="14605"/>
                <wp:wrapNone/>
                <wp:docPr id="25" name="テキスト ボックス 25"/>
                <wp:cNvGraphicFramePr/>
                <a:graphic xmlns:a="http://schemas.openxmlformats.org/drawingml/2006/main">
                  <a:graphicData uri="http://schemas.microsoft.com/office/word/2010/wordprocessingShape">
                    <wps:wsp>
                      <wps:cNvSpPr txBox="1"/>
                      <wps:spPr>
                        <a:xfrm>
                          <a:off x="0" y="0"/>
                          <a:ext cx="6219190" cy="595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30B" w:rsidRPr="0000230B" w:rsidRDefault="0000230B" w:rsidP="0000230B">
                            <w:pPr>
                              <w:spacing w:line="360" w:lineRule="exact"/>
                              <w:jc w:val="left"/>
                              <w:rPr>
                                <w:rFonts w:ascii="HGP創英ﾌﾟﾚｾﾞﾝｽEB" w:eastAsia="HGP創英ﾌﾟﾚｾﾞﾝｽEB" w:hAnsi="Century" w:cs="HG丸ｺﾞｼｯｸM-PRO"/>
                                <w:b/>
                                <w:color w:val="000000"/>
                                <w:sz w:val="28"/>
                                <w:szCs w:val="28"/>
                              </w:rPr>
                            </w:pPr>
                            <w:r w:rsidRPr="0000230B">
                              <w:rPr>
                                <w:rFonts w:ascii="HGP創英ﾌﾟﾚｾﾞﾝｽEB" w:eastAsia="HGP創英ﾌﾟﾚｾﾞﾝｽEB" w:hAnsi="Century" w:cs="HG丸ｺﾞｼｯｸM-PRO" w:hint="eastAsia"/>
                                <w:b/>
                                <w:sz w:val="28"/>
                                <w:szCs w:val="28"/>
                              </w:rPr>
                              <w:t>学校は、授業や宿題、テストなどの皆さんの日</w:t>
                            </w:r>
                            <w:r w:rsidRPr="0000230B">
                              <w:rPr>
                                <w:rFonts w:ascii="HGP創英ﾌﾟﾚｾﾞﾝｽEB" w:eastAsia="HGP創英ﾌﾟﾚｾﾞﾝｽEB" w:hAnsi="Century" w:cs="HG丸ｺﾞｼｯｸM-PRO" w:hint="eastAsia"/>
                                <w:b/>
                                <w:color w:val="000000"/>
                                <w:sz w:val="28"/>
                                <w:szCs w:val="28"/>
                              </w:rPr>
                              <w:t>常の学習の結果を評価しています。</w:t>
                            </w:r>
                          </w:p>
                          <w:p w:rsidR="0000230B" w:rsidRDefault="0000230B" w:rsidP="0000230B">
                            <w:pPr>
                              <w:spacing w:line="360" w:lineRule="exact"/>
                            </w:pPr>
                            <w:r w:rsidRPr="0000230B">
                              <w:rPr>
                                <w:rFonts w:ascii="HGP創英ﾌﾟﾚｾﾞﾝｽEB" w:eastAsia="HGP創英ﾌﾟﾚｾﾞﾝｽEB" w:hAnsi="Century" w:cs="HG丸ｺﾞｼｯｸM-PRO" w:hint="eastAsia"/>
                                <w:b/>
                                <w:color w:val="000000"/>
                                <w:sz w:val="28"/>
                                <w:szCs w:val="28"/>
                              </w:rPr>
                              <w:t>毎日の学習にしっかり取り組んで、自分の力をのばしてください</w:t>
                            </w:r>
                            <w:r w:rsidRPr="0000230B">
                              <w:rPr>
                                <w:rFonts w:ascii="HGP創英ﾌﾟﾚｾﾞﾝｽEB" w:eastAsia="HGP創英ﾌﾟﾚｾﾞﾝｽEB" w:hAnsi="Century" w:cs="HG丸ｺﾞｼｯｸM-PRO"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83" type="#_x0000_t202" style="position:absolute;left:0;text-align:left;margin-left:-16.55pt;margin-top:1.1pt;width:489.7pt;height:4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" fillcolor="white [3201]" strokeweight=".5pt">
                <v:textbox>
                  <w:txbxContent>
                    <w:p w:rsidR="0000230B" w:rsidRPr="0000230B" w:rsidRDefault="0000230B" w:rsidP="0000230B">
                      <w:pPr>
                        <w:spacing w:line="360" w:lineRule="exact"/>
                        <w:jc w:val="left"/>
                        <w:rPr>
                          <w:rFonts w:ascii="HGP創英ﾌﾟﾚｾﾞﾝｽEB" w:eastAsia="HGP創英ﾌﾟﾚｾﾞﾝｽEB" w:hAnsi="Century" w:cs="HG丸ｺﾞｼｯｸM-PRO"/>
                          <w:b/>
                          <w:color w:val="000000"/>
                          <w:sz w:val="28"/>
                          <w:szCs w:val="28"/>
                        </w:rPr>
                      </w:pPr>
                      <w:r w:rsidRPr="0000230B">
                        <w:rPr>
                          <w:rFonts w:ascii="HGP創英ﾌﾟﾚｾﾞﾝｽEB" w:eastAsia="HGP創英ﾌﾟﾚｾﾞﾝｽEB" w:hAnsi="Century" w:cs="HG丸ｺﾞｼｯｸM-PRO" w:hint="eastAsia"/>
                          <w:b/>
                          <w:sz w:val="28"/>
                          <w:szCs w:val="28"/>
                        </w:rPr>
                        <w:t>学校は、授業や宿題、テストなどの皆さんの日</w:t>
                      </w:r>
                      <w:r w:rsidRPr="0000230B">
                        <w:rPr>
                          <w:rFonts w:ascii="HGP創英ﾌﾟﾚｾﾞﾝｽEB" w:eastAsia="HGP創英ﾌﾟﾚｾﾞﾝｽEB" w:hAnsi="Century" w:cs="HG丸ｺﾞｼｯｸM-PRO" w:hint="eastAsia"/>
                          <w:b/>
                          <w:color w:val="000000"/>
                          <w:sz w:val="28"/>
                          <w:szCs w:val="28"/>
                        </w:rPr>
                        <w:t>常の学習の結果を評価しています。</w:t>
                      </w:r>
                    </w:p>
                    <w:p w:rsidR="0000230B" w:rsidRDefault="0000230B" w:rsidP="0000230B">
                      <w:pPr>
                        <w:spacing w:line="360" w:lineRule="exact"/>
                      </w:pPr>
                      <w:r w:rsidRPr="0000230B">
                        <w:rPr>
                          <w:rFonts w:ascii="HGP創英ﾌﾟﾚｾﾞﾝｽEB" w:eastAsia="HGP創英ﾌﾟﾚｾﾞﾝｽEB" w:hAnsi="Century" w:cs="HG丸ｺﾞｼｯｸM-PRO" w:hint="eastAsia"/>
                          <w:b/>
                          <w:color w:val="000000"/>
                          <w:sz w:val="28"/>
                          <w:szCs w:val="28"/>
                        </w:rPr>
                        <w:t>毎日の学習にしっかり取り組んで、自分の力をのばしてください</w:t>
                      </w:r>
                      <w:r w:rsidRPr="0000230B">
                        <w:rPr>
                          <w:rFonts w:ascii="HGP創英ﾌﾟﾚｾﾞﾝｽEB" w:eastAsia="HGP創英ﾌﾟﾚｾﾞﾝｽEB" w:hAnsi="Century" w:cs="HG丸ｺﾞｼｯｸM-PRO" w:hint="eastAsia"/>
                          <w:b/>
                          <w:sz w:val="28"/>
                          <w:szCs w:val="28"/>
                        </w:rPr>
                        <w:t>。</w:t>
                      </w:r>
                    </w:p>
                  </w:txbxContent>
                </v:textbox>
              </v:shape>
            </w:pict>
          </mc:Fallback>
        </mc:AlternateContent>
      </w:r>
    </w:p>
    <w:p w:rsidR="0000230B" w:rsidRDefault="0000230B" w:rsidP="0028448E">
      <w:pPr>
        <w:ind w:left="480" w:hangingChars="200" w:hanging="480"/>
        <w:rPr>
          <w:rFonts w:ascii="HGPｺﾞｼｯｸM" w:eastAsia="HGPｺﾞｼｯｸM" w:hAnsi="HG丸ｺﾞｼｯｸM-PRO"/>
          <w:sz w:val="24"/>
          <w:szCs w:val="26"/>
        </w:rPr>
      </w:pPr>
    </w:p>
    <w:p w:rsidR="0000230B" w:rsidRDefault="0000230B" w:rsidP="0028448E">
      <w:pPr>
        <w:ind w:left="480" w:hangingChars="200" w:hanging="480"/>
        <w:rPr>
          <w:rFonts w:ascii="HGPｺﾞｼｯｸM" w:eastAsia="HGPｺﾞｼｯｸM" w:hAnsi="HG丸ｺﾞｼｯｸM-PRO"/>
          <w:sz w:val="24"/>
          <w:szCs w:val="26"/>
        </w:rPr>
      </w:pPr>
    </w:p>
    <w:p w:rsidR="0000230B" w:rsidRDefault="0000230B" w:rsidP="0028448E">
      <w:pPr>
        <w:ind w:left="480" w:hangingChars="200" w:hanging="480"/>
        <w:rPr>
          <w:rFonts w:ascii="HGPｺﾞｼｯｸM" w:eastAsia="HGPｺﾞｼｯｸM" w:hAnsi="HG丸ｺﾞｼｯｸM-PRO"/>
          <w:sz w:val="24"/>
          <w:szCs w:val="26"/>
        </w:rPr>
      </w:pPr>
    </w:p>
    <w:p w:rsidR="005D60AD" w:rsidRPr="007F4B31" w:rsidRDefault="0000230B" w:rsidP="007F4B31">
      <w:pPr>
        <w:ind w:left="480" w:hangingChars="200" w:hanging="480"/>
        <w:rPr>
          <w:rFonts w:ascii="HGPｺﾞｼｯｸM" w:eastAsia="HGPｺﾞｼｯｸM" w:hAnsi="HG丸ｺﾞｼｯｸM-PRO"/>
          <w:sz w:val="24"/>
          <w:szCs w:val="26"/>
        </w:rPr>
      </w:pPr>
      <w:r>
        <w:rPr>
          <w:rFonts w:ascii="HGPｺﾞｼｯｸM" w:eastAsia="HGPｺﾞｼｯｸM" w:hAnsi="HG丸ｺﾞｼｯｸM-PRO" w:hint="eastAsia"/>
          <w:noProof/>
          <w:sz w:val="24"/>
          <w:szCs w:val="26"/>
        </w:rPr>
        <mc:AlternateContent>
          <mc:Choice Requires="wps">
            <w:drawing>
              <wp:anchor distT="0" distB="0" distL="114300" distR="114300" simplePos="0" relativeHeight="251709440" behindDoc="0" locked="0" layoutInCell="1" allowOverlap="1" wp14:anchorId="39576A22" wp14:editId="698F6953">
                <wp:simplePos x="0" y="0"/>
                <wp:positionH relativeFrom="column">
                  <wp:posOffset>1496695</wp:posOffset>
                </wp:positionH>
                <wp:positionV relativeFrom="paragraph">
                  <wp:posOffset>96784</wp:posOffset>
                </wp:positionV>
                <wp:extent cx="681978" cy="517405"/>
                <wp:effectExtent l="0" t="0" r="4445" b="0"/>
                <wp:wrapNone/>
                <wp:docPr id="77" name="テキスト ボックス 77"/>
                <wp:cNvGraphicFramePr/>
                <a:graphic xmlns:a="http://schemas.openxmlformats.org/drawingml/2006/main">
                  <a:graphicData uri="http://schemas.microsoft.com/office/word/2010/wordprocessingShape">
                    <wps:wsp>
                      <wps:cNvSpPr txBox="1"/>
                      <wps:spPr>
                        <a:xfrm>
                          <a:off x="0" y="0"/>
                          <a:ext cx="681978" cy="517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0B" w:rsidRDefault="0000230B">
                            <w:r>
                              <w:rPr>
                                <w:noProof/>
                              </w:rPr>
                              <w:drawing>
                                <wp:inline distT="0" distB="0" distL="0" distR="0" wp14:anchorId="56E7189A" wp14:editId="7AA7A196">
                                  <wp:extent cx="438950" cy="323116"/>
                                  <wp:effectExtent l="0" t="0" r="0" b="127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8">
                                            <a:extLst>
                                              <a:ext uri="{28A0092B-C50C-407E-A947-70E740481C1C}">
                                                <a14:useLocalDpi xmlns:a14="http://schemas.microsoft.com/office/drawing/2010/main" val="0"/>
                                              </a:ext>
                                            </a:extLst>
                                          </a:blip>
                                          <a:stretch>
                                            <a:fillRect/>
                                          </a:stretch>
                                        </pic:blipFill>
                                        <pic:spPr>
                                          <a:xfrm>
                                            <a:off x="0" y="0"/>
                                            <a:ext cx="438950" cy="3231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7" o:spid="_x0000_s1081" type="#_x0000_t202" style="position:absolute;left:0;text-align:left;margin-left:117.85pt;margin-top:7.6pt;width:53.7pt;height:40.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" fillcolor="white [3201]" stroked="f" strokeweight=".5pt">
                <v:textbox>
                  <w:txbxContent>
                    <w:p w:rsidR="0000230B" w:rsidRDefault="0000230B">
                      <w:r>
                        <w:rPr>
                          <w:noProof/>
                        </w:rPr>
                        <w:drawing>
                          <wp:inline distT="0" distB="0" distL="0" distR="0" wp14:anchorId="56E7189A" wp14:editId="7AA7A196">
                            <wp:extent cx="438950" cy="323116"/>
                            <wp:effectExtent l="0" t="0" r="0" b="127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9">
                                      <a:extLst>
                                        <a:ext uri="{28A0092B-C50C-407E-A947-70E740481C1C}">
                                          <a14:useLocalDpi xmlns:a14="http://schemas.microsoft.com/office/drawing/2010/main" val="0"/>
                                        </a:ext>
                                      </a:extLst>
                                    </a:blip>
                                    <a:stretch>
                                      <a:fillRect/>
                                    </a:stretch>
                                  </pic:blipFill>
                                  <pic:spPr>
                                    <a:xfrm>
                                      <a:off x="0" y="0"/>
                                      <a:ext cx="438950" cy="323116"/>
                                    </a:xfrm>
                                    <a:prstGeom prst="rect">
                                      <a:avLst/>
                                    </a:prstGeom>
                                  </pic:spPr>
                                </pic:pic>
                              </a:graphicData>
                            </a:graphic>
                          </wp:inline>
                        </w:drawing>
                      </w:r>
                    </w:p>
                  </w:txbxContent>
                </v:textbox>
              </v:shape>
            </w:pict>
          </mc:Fallback>
        </mc:AlternateContent>
      </w:r>
      <w:r>
        <w:rPr>
          <w:rFonts w:ascii="HGPｺﾞｼｯｸM" w:eastAsia="HGPｺﾞｼｯｸM" w:hAnsi="HG丸ｺﾞｼｯｸM-PRO" w:hint="eastAsia"/>
          <w:noProof/>
          <w:sz w:val="24"/>
          <w:szCs w:val="26"/>
        </w:rPr>
        <mc:AlternateContent>
          <mc:Choice Requires="wps">
            <w:drawing>
              <wp:anchor distT="0" distB="0" distL="114300" distR="114300" simplePos="0" relativeHeight="251708416" behindDoc="0" locked="0" layoutInCell="1" allowOverlap="1" wp14:anchorId="73908094" wp14:editId="09A1A162">
                <wp:simplePos x="0" y="0"/>
                <wp:positionH relativeFrom="column">
                  <wp:posOffset>2075682</wp:posOffset>
                </wp:positionH>
                <wp:positionV relativeFrom="paragraph">
                  <wp:posOffset>100234</wp:posOffset>
                </wp:positionV>
                <wp:extent cx="4045789" cy="638355"/>
                <wp:effectExtent l="0" t="0" r="0" b="9525"/>
                <wp:wrapNone/>
                <wp:docPr id="65" name="テキスト ボックス 65"/>
                <wp:cNvGraphicFramePr/>
                <a:graphic xmlns:a="http://schemas.openxmlformats.org/drawingml/2006/main">
                  <a:graphicData uri="http://schemas.microsoft.com/office/word/2010/wordprocessingShape">
                    <wps:wsp>
                      <wps:cNvSpPr txBox="1"/>
                      <wps:spPr>
                        <a:xfrm>
                          <a:off x="0" y="0"/>
                          <a:ext cx="4045789" cy="638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0B" w:rsidRDefault="0000230B" w:rsidP="0000230B">
                            <w:pPr>
                              <w:rPr>
                                <w:rFonts w:ascii="HGS創英角ﾎﾟｯﾌﾟ体" w:eastAsia="HGS創英角ﾎﾟｯﾌﾟ体" w:hAnsi="HGS創英角ﾎﾟｯﾌﾟ体" w:cs="Times New Roman"/>
                                <w:snapToGrid w:val="0"/>
                                <w:kern w:val="0"/>
                                <w:szCs w:val="21"/>
                              </w:rPr>
                            </w:pPr>
                            <w:r w:rsidRPr="0061233D">
                              <w:rPr>
                                <w:rFonts w:ascii="HGS創英角ﾎﾟｯﾌﾟ体" w:eastAsia="HGS創英角ﾎﾟｯﾌﾟ体" w:hAnsi="HGS創英角ﾎﾟｯﾌﾟ体" w:cs="HG丸ｺﾞｼｯｸM-PRO" w:hint="eastAsia"/>
                                <w:noProof/>
                                <w:szCs w:val="21"/>
                              </w:rPr>
                              <w:t>大阪府</w:t>
                            </w:r>
                            <w:r w:rsidR="005E159B">
                              <w:rPr>
                                <w:rFonts w:ascii="HGS創英角ﾎﾟｯﾌﾟ体" w:eastAsia="HGS創英角ﾎﾟｯﾌﾟ体" w:hAnsi="HGS創英角ﾎﾟｯﾌﾟ体" w:cs="Times New Roman" w:hint="eastAsia"/>
                                <w:snapToGrid w:val="0"/>
                                <w:kern w:val="0"/>
                                <w:szCs w:val="21"/>
                              </w:rPr>
                              <w:t>教育庁</w:t>
                            </w:r>
                            <w:r w:rsidRPr="0061233D">
                              <w:rPr>
                                <w:rFonts w:ascii="HGS創英角ﾎﾟｯﾌﾟ体" w:eastAsia="HGS創英角ﾎﾟｯﾌﾟ体" w:hAnsi="HGS創英角ﾎﾟｯﾌﾟ体" w:cs="Times New Roman" w:hint="eastAsia"/>
                                <w:snapToGrid w:val="0"/>
                                <w:kern w:val="0"/>
                                <w:szCs w:val="21"/>
                              </w:rPr>
                              <w:t>教育振興室 高等学校課 学事グループ</w:t>
                            </w:r>
                          </w:p>
                          <w:p w:rsidR="0000230B" w:rsidRPr="002C2BD1" w:rsidRDefault="0000230B" w:rsidP="0000230B">
                            <w:pPr>
                              <w:rPr>
                                <w:rFonts w:ascii="HGS創英角ﾎﾟｯﾌﾟ体" w:eastAsia="HGS創英角ﾎﾟｯﾌﾟ体" w:hAnsi="HGS創英角ﾎﾟｯﾌﾟ体" w:cs="Times New Roman"/>
                                <w:snapToGrid w:val="0"/>
                                <w:kern w:val="0"/>
                                <w:szCs w:val="21"/>
                              </w:rPr>
                            </w:pPr>
                            <w:r>
                              <w:rPr>
                                <w:rFonts w:ascii="HGS創英角ﾎﾟｯﾌﾟ体" w:eastAsia="HGS創英角ﾎﾟｯﾌﾟ体" w:hAnsi="HGS創英角ﾎﾟｯﾌﾟ体" w:cs="Times New Roman" w:hint="eastAsia"/>
                                <w:snapToGrid w:val="0"/>
                                <w:kern w:val="0"/>
                                <w:szCs w:val="21"/>
                              </w:rPr>
                              <w:t>電話　06（6941）0351（内線3420）</w:t>
                            </w:r>
                          </w:p>
                          <w:p w:rsidR="0000230B" w:rsidRDefault="00002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5" o:spid="_x0000_s1082" type="#_x0000_t202" style="position:absolute;left:0;text-align:left;margin-left:163.45pt;margin-top:7.9pt;width:318.55pt;height:50.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" fillcolor="white [3201]" stroked="f" strokeweight=".5pt">
                <v:textbox>
                  <w:txbxContent>
                    <w:p w:rsidR="0000230B" w:rsidRDefault="0000230B" w:rsidP="0000230B">
                      <w:pPr>
                        <w:rPr>
                          <w:rFonts w:ascii="HGS創英角ﾎﾟｯﾌﾟ体" w:eastAsia="HGS創英角ﾎﾟｯﾌﾟ体" w:hAnsi="HGS創英角ﾎﾟｯﾌﾟ体" w:cs="Times New Roman"/>
                          <w:snapToGrid w:val="0"/>
                          <w:kern w:val="0"/>
                          <w:szCs w:val="21"/>
                        </w:rPr>
                      </w:pPr>
                      <w:r w:rsidRPr="0061233D">
                        <w:rPr>
                          <w:rFonts w:ascii="HGS創英角ﾎﾟｯﾌﾟ体" w:eastAsia="HGS創英角ﾎﾟｯﾌﾟ体" w:hAnsi="HGS創英角ﾎﾟｯﾌﾟ体" w:cs="HG丸ｺﾞｼｯｸM-PRO" w:hint="eastAsia"/>
                          <w:noProof/>
                          <w:szCs w:val="21"/>
                        </w:rPr>
                        <w:t>大阪府</w:t>
                      </w:r>
                      <w:r w:rsidR="005E159B">
                        <w:rPr>
                          <w:rFonts w:ascii="HGS創英角ﾎﾟｯﾌﾟ体" w:eastAsia="HGS創英角ﾎﾟｯﾌﾟ体" w:hAnsi="HGS創英角ﾎﾟｯﾌﾟ体" w:cs="Times New Roman" w:hint="eastAsia"/>
                          <w:snapToGrid w:val="0"/>
                          <w:kern w:val="0"/>
                          <w:szCs w:val="21"/>
                        </w:rPr>
                        <w:t>教育庁</w:t>
                      </w:r>
                      <w:r w:rsidRPr="0061233D">
                        <w:rPr>
                          <w:rFonts w:ascii="HGS創英角ﾎﾟｯﾌﾟ体" w:eastAsia="HGS創英角ﾎﾟｯﾌﾟ体" w:hAnsi="HGS創英角ﾎﾟｯﾌﾟ体" w:cs="Times New Roman" w:hint="eastAsia"/>
                          <w:snapToGrid w:val="0"/>
                          <w:kern w:val="0"/>
                          <w:szCs w:val="21"/>
                        </w:rPr>
                        <w:t>教育振興室 高等学校課 学事グループ</w:t>
                      </w:r>
                    </w:p>
                    <w:p w:rsidR="0000230B" w:rsidRPr="002C2BD1" w:rsidRDefault="0000230B" w:rsidP="0000230B">
                      <w:pPr>
                        <w:rPr>
                          <w:rFonts w:ascii="HGS創英角ﾎﾟｯﾌﾟ体" w:eastAsia="HGS創英角ﾎﾟｯﾌﾟ体" w:hAnsi="HGS創英角ﾎﾟｯﾌﾟ体" w:cs="Times New Roman"/>
                          <w:snapToGrid w:val="0"/>
                          <w:kern w:val="0"/>
                          <w:szCs w:val="21"/>
                        </w:rPr>
                      </w:pPr>
                      <w:r>
                        <w:rPr>
                          <w:rFonts w:ascii="HGS創英角ﾎﾟｯﾌﾟ体" w:eastAsia="HGS創英角ﾎﾟｯﾌﾟ体" w:hAnsi="HGS創英角ﾎﾟｯﾌﾟ体" w:cs="Times New Roman" w:hint="eastAsia"/>
                          <w:snapToGrid w:val="0"/>
                          <w:kern w:val="0"/>
                          <w:szCs w:val="21"/>
                        </w:rPr>
                        <w:t>電話　06（6941）0351（内線3420）</w:t>
                      </w:r>
                    </w:p>
                    <w:p w:rsidR="0000230B" w:rsidRDefault="0000230B"/>
                  </w:txbxContent>
                </v:textbox>
              </v:shape>
            </w:pict>
          </mc:Fallback>
        </mc:AlternateContent>
      </w:r>
    </w:p>
    <w:sectPr w:rsidR="005D60AD" w:rsidRPr="007F4B31" w:rsidSect="00F657A2">
      <w:headerReference w:type="default" r:id="rId10"/>
      <w:footerReference w:type="default" r:id="rId11"/>
      <w:pgSz w:w="11907" w:h="16840" w:code="9"/>
      <w:pgMar w:top="1418" w:right="1418" w:bottom="1701" w:left="1418" w:header="851" w:footer="851" w:gutter="0"/>
      <w:cols w:space="851"/>
      <w:docGrid w:type="lines" w:linePitch="360" w:charSpace="471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F5" w:rsidRDefault="00C015F5" w:rsidP="003D70E2">
      <w:r>
        <w:separator/>
      </w:r>
    </w:p>
  </w:endnote>
  <w:endnote w:type="continuationSeparator" w:id="0">
    <w:p w:rsidR="00C015F5" w:rsidRDefault="00C015F5" w:rsidP="003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3" w:usb1="28C76CF8" w:usb2="00000010" w:usb3="00000000" w:csb0="00020000" w:csb1="00000000"/>
  </w:font>
  <w:font w:name="HGP創英ﾌﾟﾚｾﾞﾝｽEB">
    <w:panose1 w:val="02020800000000000000"/>
    <w:charset w:val="80"/>
    <w:family w:val="roman"/>
    <w:pitch w:val="variable"/>
    <w:sig w:usb0="80000283"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0A" w:rsidRDefault="008939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F5" w:rsidRDefault="00C015F5" w:rsidP="003D70E2">
      <w:r>
        <w:separator/>
      </w:r>
    </w:p>
  </w:footnote>
  <w:footnote w:type="continuationSeparator" w:id="0">
    <w:p w:rsidR="00C015F5" w:rsidRDefault="00C015F5" w:rsidP="003D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27" w:rsidRPr="001C4227" w:rsidRDefault="001C4227" w:rsidP="001C4227">
    <w:pPr>
      <w:pStyle w:val="a6"/>
      <w:jc w:val="right"/>
      <w:rPr>
        <w:rFonts w:asciiTheme="majorEastAsia" w:eastAsiaTheme="majorEastAsia" w:hAnsiTheme="majorEastAsi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D6"/>
    <w:rsid w:val="0000230B"/>
    <w:rsid w:val="0003255A"/>
    <w:rsid w:val="00032D1E"/>
    <w:rsid w:val="00052AB7"/>
    <w:rsid w:val="00057899"/>
    <w:rsid w:val="00063671"/>
    <w:rsid w:val="00065F90"/>
    <w:rsid w:val="000A0C2E"/>
    <w:rsid w:val="000A4EE4"/>
    <w:rsid w:val="000C1512"/>
    <w:rsid w:val="000C5E85"/>
    <w:rsid w:val="000D4669"/>
    <w:rsid w:val="0010317C"/>
    <w:rsid w:val="00161409"/>
    <w:rsid w:val="001C261E"/>
    <w:rsid w:val="001C4227"/>
    <w:rsid w:val="001C5C4F"/>
    <w:rsid w:val="001D5594"/>
    <w:rsid w:val="002216DC"/>
    <w:rsid w:val="00234CFC"/>
    <w:rsid w:val="002512D0"/>
    <w:rsid w:val="0028448E"/>
    <w:rsid w:val="002B61F1"/>
    <w:rsid w:val="002C4AFF"/>
    <w:rsid w:val="002D4DCA"/>
    <w:rsid w:val="002F1717"/>
    <w:rsid w:val="00305DF5"/>
    <w:rsid w:val="00317B89"/>
    <w:rsid w:val="00317D89"/>
    <w:rsid w:val="00334C3B"/>
    <w:rsid w:val="003604B6"/>
    <w:rsid w:val="00367D50"/>
    <w:rsid w:val="003D70E2"/>
    <w:rsid w:val="0041108B"/>
    <w:rsid w:val="0047204E"/>
    <w:rsid w:val="004D206C"/>
    <w:rsid w:val="004D2833"/>
    <w:rsid w:val="004D7BFA"/>
    <w:rsid w:val="004E425D"/>
    <w:rsid w:val="005321B8"/>
    <w:rsid w:val="00541211"/>
    <w:rsid w:val="005534AC"/>
    <w:rsid w:val="00561475"/>
    <w:rsid w:val="005703E3"/>
    <w:rsid w:val="00575044"/>
    <w:rsid w:val="0057710F"/>
    <w:rsid w:val="005819AB"/>
    <w:rsid w:val="00586DAB"/>
    <w:rsid w:val="00596C06"/>
    <w:rsid w:val="005C0BF7"/>
    <w:rsid w:val="005C0EE1"/>
    <w:rsid w:val="005D402E"/>
    <w:rsid w:val="005D60AD"/>
    <w:rsid w:val="005E159B"/>
    <w:rsid w:val="005F19C1"/>
    <w:rsid w:val="0061696C"/>
    <w:rsid w:val="006320B8"/>
    <w:rsid w:val="006652B6"/>
    <w:rsid w:val="006C30AE"/>
    <w:rsid w:val="00725FBB"/>
    <w:rsid w:val="00765D3B"/>
    <w:rsid w:val="00790B19"/>
    <w:rsid w:val="007A24DA"/>
    <w:rsid w:val="007F23DB"/>
    <w:rsid w:val="007F4B31"/>
    <w:rsid w:val="00836E8B"/>
    <w:rsid w:val="008472FE"/>
    <w:rsid w:val="00882E93"/>
    <w:rsid w:val="0089390A"/>
    <w:rsid w:val="008A6272"/>
    <w:rsid w:val="00900C1A"/>
    <w:rsid w:val="0091027E"/>
    <w:rsid w:val="009136E5"/>
    <w:rsid w:val="009153C5"/>
    <w:rsid w:val="00917DF5"/>
    <w:rsid w:val="00926883"/>
    <w:rsid w:val="00937897"/>
    <w:rsid w:val="009755E9"/>
    <w:rsid w:val="00990317"/>
    <w:rsid w:val="009C55C7"/>
    <w:rsid w:val="009E3D76"/>
    <w:rsid w:val="009F0116"/>
    <w:rsid w:val="00A03704"/>
    <w:rsid w:val="00A1097E"/>
    <w:rsid w:val="00A1217A"/>
    <w:rsid w:val="00A303DD"/>
    <w:rsid w:val="00A3060D"/>
    <w:rsid w:val="00A62EBE"/>
    <w:rsid w:val="00AB05B8"/>
    <w:rsid w:val="00AD2979"/>
    <w:rsid w:val="00B12917"/>
    <w:rsid w:val="00B14BF2"/>
    <w:rsid w:val="00B17214"/>
    <w:rsid w:val="00B2742A"/>
    <w:rsid w:val="00B32486"/>
    <w:rsid w:val="00B426F4"/>
    <w:rsid w:val="00B555B7"/>
    <w:rsid w:val="00B81BE2"/>
    <w:rsid w:val="00BA774F"/>
    <w:rsid w:val="00C015F5"/>
    <w:rsid w:val="00C06ED6"/>
    <w:rsid w:val="00C263E2"/>
    <w:rsid w:val="00C26C53"/>
    <w:rsid w:val="00C420BC"/>
    <w:rsid w:val="00C962A3"/>
    <w:rsid w:val="00CB7D69"/>
    <w:rsid w:val="00CE0C35"/>
    <w:rsid w:val="00D00E5C"/>
    <w:rsid w:val="00D0771D"/>
    <w:rsid w:val="00D42ED6"/>
    <w:rsid w:val="00D51402"/>
    <w:rsid w:val="00D7251B"/>
    <w:rsid w:val="00D84E25"/>
    <w:rsid w:val="00DA7944"/>
    <w:rsid w:val="00DB71A3"/>
    <w:rsid w:val="00DE064B"/>
    <w:rsid w:val="00E1714B"/>
    <w:rsid w:val="00E637ED"/>
    <w:rsid w:val="00E64F60"/>
    <w:rsid w:val="00E73688"/>
    <w:rsid w:val="00E937CB"/>
    <w:rsid w:val="00EF59D2"/>
    <w:rsid w:val="00EF6564"/>
    <w:rsid w:val="00F065FC"/>
    <w:rsid w:val="00F07531"/>
    <w:rsid w:val="00F446B9"/>
    <w:rsid w:val="00F657A2"/>
    <w:rsid w:val="00F92BF8"/>
    <w:rsid w:val="00FB42E3"/>
    <w:rsid w:val="00FB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6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688"/>
    <w:rPr>
      <w:rFonts w:asciiTheme="majorHAnsi" w:eastAsiaTheme="majorEastAsia" w:hAnsiTheme="majorHAnsi" w:cstheme="majorBidi"/>
      <w:sz w:val="18"/>
      <w:szCs w:val="18"/>
    </w:rPr>
  </w:style>
  <w:style w:type="paragraph" w:styleId="a6">
    <w:name w:val="header"/>
    <w:basedOn w:val="a"/>
    <w:link w:val="a7"/>
    <w:uiPriority w:val="99"/>
    <w:unhideWhenUsed/>
    <w:rsid w:val="003D70E2"/>
    <w:pPr>
      <w:tabs>
        <w:tab w:val="center" w:pos="4252"/>
        <w:tab w:val="right" w:pos="8504"/>
      </w:tabs>
      <w:snapToGrid w:val="0"/>
    </w:pPr>
  </w:style>
  <w:style w:type="character" w:customStyle="1" w:styleId="a7">
    <w:name w:val="ヘッダー (文字)"/>
    <w:basedOn w:val="a0"/>
    <w:link w:val="a6"/>
    <w:uiPriority w:val="99"/>
    <w:rsid w:val="003D70E2"/>
  </w:style>
  <w:style w:type="paragraph" w:styleId="a8">
    <w:name w:val="footer"/>
    <w:basedOn w:val="a"/>
    <w:link w:val="a9"/>
    <w:uiPriority w:val="99"/>
    <w:unhideWhenUsed/>
    <w:rsid w:val="003D70E2"/>
    <w:pPr>
      <w:tabs>
        <w:tab w:val="center" w:pos="4252"/>
        <w:tab w:val="right" w:pos="8504"/>
      </w:tabs>
      <w:snapToGrid w:val="0"/>
    </w:pPr>
  </w:style>
  <w:style w:type="character" w:customStyle="1" w:styleId="a9">
    <w:name w:val="フッター (文字)"/>
    <w:basedOn w:val="a0"/>
    <w:link w:val="a8"/>
    <w:uiPriority w:val="99"/>
    <w:rsid w:val="003D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6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688"/>
    <w:rPr>
      <w:rFonts w:asciiTheme="majorHAnsi" w:eastAsiaTheme="majorEastAsia" w:hAnsiTheme="majorHAnsi" w:cstheme="majorBidi"/>
      <w:sz w:val="18"/>
      <w:szCs w:val="18"/>
    </w:rPr>
  </w:style>
  <w:style w:type="paragraph" w:styleId="a6">
    <w:name w:val="header"/>
    <w:basedOn w:val="a"/>
    <w:link w:val="a7"/>
    <w:uiPriority w:val="99"/>
    <w:unhideWhenUsed/>
    <w:rsid w:val="003D70E2"/>
    <w:pPr>
      <w:tabs>
        <w:tab w:val="center" w:pos="4252"/>
        <w:tab w:val="right" w:pos="8504"/>
      </w:tabs>
      <w:snapToGrid w:val="0"/>
    </w:pPr>
  </w:style>
  <w:style w:type="character" w:customStyle="1" w:styleId="a7">
    <w:name w:val="ヘッダー (文字)"/>
    <w:basedOn w:val="a0"/>
    <w:link w:val="a6"/>
    <w:uiPriority w:val="99"/>
    <w:rsid w:val="003D70E2"/>
  </w:style>
  <w:style w:type="paragraph" w:styleId="a8">
    <w:name w:val="footer"/>
    <w:basedOn w:val="a"/>
    <w:link w:val="a9"/>
    <w:uiPriority w:val="99"/>
    <w:unhideWhenUsed/>
    <w:rsid w:val="003D70E2"/>
    <w:pPr>
      <w:tabs>
        <w:tab w:val="center" w:pos="4252"/>
        <w:tab w:val="right" w:pos="8504"/>
      </w:tabs>
      <w:snapToGrid w:val="0"/>
    </w:pPr>
  </w:style>
  <w:style w:type="character" w:customStyle="1" w:styleId="a9">
    <w:name w:val="フッター (文字)"/>
    <w:basedOn w:val="a0"/>
    <w:link w:val="a8"/>
    <w:uiPriority w:val="99"/>
    <w:rsid w:val="003D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CCC6-1C55-4185-8010-CAFEF70F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2018-04-23T10:10:00Z</cp:lastPrinted>
  <dcterms:created xsi:type="dcterms:W3CDTF">2017-05-10T04:13:00Z</dcterms:created>
  <dcterms:modified xsi:type="dcterms:W3CDTF">2018-04-23T10:23:00Z</dcterms:modified>
</cp:coreProperties>
</file>