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EC" w:rsidRPr="005D5481" w:rsidRDefault="008C58EC" w:rsidP="002D669C">
      <w:pPr>
        <w:jc w:val="center"/>
        <w:rPr>
          <w:rFonts w:ascii="ＭＳ ゴシック" w:eastAsia="ＭＳ ゴシック" w:hAnsi="ＭＳ ゴシック"/>
        </w:rPr>
      </w:pPr>
      <w:r w:rsidRPr="005D5481">
        <w:rPr>
          <w:rFonts w:ascii="ＭＳ ゴシック" w:eastAsia="ＭＳ ゴシック" w:hAnsi="ＭＳ ゴシック" w:hint="eastAsia"/>
          <w:b/>
        </w:rPr>
        <w:t xml:space="preserve">令和４年度 </w:t>
      </w:r>
      <w:r w:rsidRPr="005D5481">
        <w:rPr>
          <w:rFonts w:ascii="ＭＳ ゴシック" w:eastAsia="ＭＳ ゴシック" w:hAnsi="ＭＳ ゴシック"/>
          <w:b/>
        </w:rPr>
        <w:t>第</w:t>
      </w:r>
      <w:r w:rsidR="00B302B3" w:rsidRPr="005D5481">
        <w:rPr>
          <w:rFonts w:ascii="ＭＳ ゴシック" w:eastAsia="ＭＳ ゴシック" w:hAnsi="ＭＳ ゴシック" w:hint="eastAsia"/>
          <w:b/>
        </w:rPr>
        <w:t>２</w:t>
      </w:r>
      <w:r w:rsidRPr="005D5481">
        <w:rPr>
          <w:rFonts w:ascii="ＭＳ ゴシック" w:eastAsia="ＭＳ ゴシック" w:hAnsi="ＭＳ ゴシック"/>
          <w:b/>
        </w:rPr>
        <w:t>回</w:t>
      </w:r>
      <w:r w:rsidRPr="005D5481">
        <w:rPr>
          <w:rFonts w:ascii="ＭＳ ゴシック" w:eastAsia="ＭＳ ゴシック" w:hAnsi="ＭＳ ゴシック" w:hint="eastAsia"/>
          <w:b/>
        </w:rPr>
        <w:t xml:space="preserve"> </w:t>
      </w:r>
      <w:r w:rsidRPr="005D5481">
        <w:rPr>
          <w:rFonts w:ascii="ＭＳ ゴシック" w:eastAsia="ＭＳ ゴシック" w:hAnsi="ＭＳ ゴシック"/>
          <w:b/>
        </w:rPr>
        <w:t>指定公立国際教育学校等管理法人評価委員会</w:t>
      </w:r>
      <w:r w:rsidRPr="005D5481">
        <w:rPr>
          <w:rFonts w:ascii="ＭＳ ゴシック" w:eastAsia="ＭＳ ゴシック" w:hAnsi="ＭＳ ゴシック" w:hint="eastAsia"/>
          <w:b/>
        </w:rPr>
        <w:t xml:space="preserve"> </w:t>
      </w:r>
      <w:r w:rsidRPr="005D5481">
        <w:rPr>
          <w:rFonts w:ascii="ＭＳ ゴシック" w:eastAsia="ＭＳ ゴシック" w:hAnsi="ＭＳ ゴシック"/>
          <w:b/>
        </w:rPr>
        <w:t>議事</w:t>
      </w:r>
      <w:r w:rsidRPr="005D5481">
        <w:rPr>
          <w:rFonts w:ascii="ＭＳ ゴシック" w:eastAsia="ＭＳ ゴシック" w:hAnsi="ＭＳ ゴシック" w:hint="eastAsia"/>
          <w:b/>
        </w:rPr>
        <w:t>概要</w:t>
      </w:r>
    </w:p>
    <w:p w:rsidR="008C58EC" w:rsidRPr="005D5481" w:rsidRDefault="008C58EC" w:rsidP="008C58EC">
      <w:pPr>
        <w:rPr>
          <w:rFonts w:ascii="ＭＳ 明朝" w:eastAsia="ＭＳ 明朝" w:hAnsi="ＭＳ 明朝"/>
        </w:rPr>
      </w:pPr>
    </w:p>
    <w:p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開催</w:t>
      </w:r>
      <w:r w:rsidRPr="005D5481">
        <w:rPr>
          <w:rFonts w:ascii="ＭＳ 明朝" w:eastAsia="ＭＳ 明朝" w:hAnsi="ＭＳ 明朝"/>
        </w:rPr>
        <w:t>日時：令和４年</w:t>
      </w:r>
      <w:r w:rsidRPr="005D5481">
        <w:rPr>
          <w:rFonts w:ascii="ＭＳ 明朝" w:eastAsia="ＭＳ 明朝" w:hAnsi="ＭＳ 明朝" w:hint="eastAsia"/>
        </w:rPr>
        <w:t>12</w:t>
      </w:r>
      <w:r w:rsidRPr="005D5481">
        <w:rPr>
          <w:rFonts w:ascii="ＭＳ 明朝" w:eastAsia="ＭＳ 明朝" w:hAnsi="ＭＳ 明朝"/>
        </w:rPr>
        <w:t>月</w:t>
      </w:r>
      <w:r w:rsidRPr="005D5481">
        <w:rPr>
          <w:rFonts w:ascii="ＭＳ 明朝" w:eastAsia="ＭＳ 明朝" w:hAnsi="ＭＳ 明朝" w:hint="eastAsia"/>
        </w:rPr>
        <w:t>16</w:t>
      </w:r>
      <w:r w:rsidRPr="005D5481">
        <w:rPr>
          <w:rFonts w:ascii="ＭＳ 明朝" w:eastAsia="ＭＳ 明朝" w:hAnsi="ＭＳ 明朝"/>
        </w:rPr>
        <w:t>日（</w:t>
      </w:r>
      <w:r w:rsidRPr="005D5481">
        <w:rPr>
          <w:rFonts w:ascii="ＭＳ 明朝" w:eastAsia="ＭＳ 明朝" w:hAnsi="ＭＳ 明朝" w:hint="eastAsia"/>
        </w:rPr>
        <w:t>金</w:t>
      </w:r>
      <w:r w:rsidRPr="005D5481">
        <w:rPr>
          <w:rFonts w:ascii="ＭＳ 明朝" w:eastAsia="ＭＳ 明朝" w:hAnsi="ＭＳ 明朝"/>
        </w:rPr>
        <w:t>）</w:t>
      </w:r>
      <w:r w:rsidRPr="005D5481">
        <w:rPr>
          <w:rFonts w:ascii="ＭＳ 明朝" w:eastAsia="ＭＳ 明朝" w:hAnsi="ＭＳ 明朝" w:hint="eastAsia"/>
        </w:rPr>
        <w:t>15</w:t>
      </w:r>
      <w:r w:rsidRPr="005D5481">
        <w:rPr>
          <w:rFonts w:ascii="ＭＳ 明朝" w:eastAsia="ＭＳ 明朝" w:hAnsi="ＭＳ 明朝"/>
        </w:rPr>
        <w:t>時30分～</w:t>
      </w:r>
      <w:r w:rsidRPr="005D5481">
        <w:rPr>
          <w:rFonts w:ascii="ＭＳ 明朝" w:eastAsia="ＭＳ 明朝" w:hAnsi="ＭＳ 明朝" w:hint="eastAsia"/>
        </w:rPr>
        <w:t>17</w:t>
      </w:r>
      <w:r w:rsidRPr="005D5481">
        <w:rPr>
          <w:rFonts w:ascii="ＭＳ 明朝" w:eastAsia="ＭＳ 明朝" w:hAnsi="ＭＳ 明朝"/>
        </w:rPr>
        <w:t>時30分</w:t>
      </w:r>
    </w:p>
    <w:p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開催</w:t>
      </w:r>
      <w:r w:rsidRPr="005D5481">
        <w:rPr>
          <w:rFonts w:ascii="ＭＳ 明朝" w:eastAsia="ＭＳ 明朝" w:hAnsi="ＭＳ 明朝"/>
        </w:rPr>
        <w:t>場所：大阪府立水都国際中学校・高等学校</w:t>
      </w:r>
    </w:p>
    <w:p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/>
        </w:rPr>
        <w:t>出席</w:t>
      </w:r>
      <w:r w:rsidRPr="005D5481">
        <w:rPr>
          <w:rFonts w:ascii="ＭＳ 明朝" w:eastAsia="ＭＳ 明朝" w:hAnsi="ＭＳ 明朝" w:hint="eastAsia"/>
        </w:rPr>
        <w:t>委員</w:t>
      </w:r>
      <w:r w:rsidRPr="005D5481">
        <w:rPr>
          <w:rFonts w:ascii="ＭＳ 明朝" w:eastAsia="ＭＳ 明朝" w:hAnsi="ＭＳ 明朝"/>
        </w:rPr>
        <w:t>：</w:t>
      </w:r>
      <w:r w:rsidRPr="005D5481">
        <w:rPr>
          <w:rFonts w:ascii="ＭＳ 明朝" w:eastAsia="ＭＳ 明朝" w:hAnsi="ＭＳ 明朝" w:hint="eastAsia"/>
        </w:rPr>
        <w:t>新生</w:t>
      </w:r>
      <w:r w:rsidRPr="005D5481">
        <w:rPr>
          <w:rFonts w:ascii="ＭＳ 明朝" w:eastAsia="ＭＳ 明朝" w:hAnsi="ＭＳ 明朝"/>
        </w:rPr>
        <w:t>委員、</w:t>
      </w:r>
      <w:r w:rsidRPr="005D5481">
        <w:rPr>
          <w:rFonts w:ascii="ＭＳ 明朝" w:eastAsia="ＭＳ 明朝" w:hAnsi="ＭＳ 明朝" w:hint="eastAsia"/>
        </w:rPr>
        <w:t>池田</w:t>
      </w:r>
      <w:r w:rsidRPr="005D5481">
        <w:rPr>
          <w:rFonts w:ascii="ＭＳ 明朝" w:eastAsia="ＭＳ 明朝" w:hAnsi="ＭＳ 明朝"/>
        </w:rPr>
        <w:t>委員、</w:t>
      </w:r>
      <w:r w:rsidR="008121AD" w:rsidRPr="005D5481">
        <w:rPr>
          <w:rFonts w:ascii="ＭＳ 明朝" w:eastAsia="ＭＳ 明朝" w:hAnsi="ＭＳ 明朝" w:hint="eastAsia"/>
        </w:rPr>
        <w:t>大迫委員</w:t>
      </w:r>
      <w:r w:rsidR="008121AD" w:rsidRPr="005D5481">
        <w:rPr>
          <w:rFonts w:ascii="ＭＳ 明朝" w:eastAsia="ＭＳ 明朝" w:hAnsi="ＭＳ 明朝"/>
        </w:rPr>
        <w:t>、</w:t>
      </w:r>
      <w:r w:rsidRPr="005D5481">
        <w:rPr>
          <w:rFonts w:ascii="ＭＳ 明朝" w:eastAsia="ＭＳ 明朝" w:hAnsi="ＭＳ 明朝" w:hint="eastAsia"/>
        </w:rPr>
        <w:t>大野</w:t>
      </w:r>
      <w:r w:rsidRPr="005D5481">
        <w:rPr>
          <w:rFonts w:ascii="ＭＳ 明朝" w:eastAsia="ＭＳ 明朝" w:hAnsi="ＭＳ 明朝"/>
        </w:rPr>
        <w:t>委員、</w:t>
      </w:r>
      <w:r w:rsidRPr="005D5481">
        <w:rPr>
          <w:rFonts w:ascii="ＭＳ 明朝" w:eastAsia="ＭＳ 明朝" w:hAnsi="ＭＳ 明朝" w:hint="eastAsia"/>
        </w:rPr>
        <w:t>山下</w:t>
      </w:r>
      <w:r w:rsidRPr="005D5481">
        <w:rPr>
          <w:rFonts w:ascii="ＭＳ 明朝" w:eastAsia="ＭＳ 明朝" w:hAnsi="ＭＳ 明朝"/>
        </w:rPr>
        <w:t>委員</w:t>
      </w:r>
    </w:p>
    <w:p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/>
        </w:rPr>
        <w:t>議事</w:t>
      </w:r>
      <w:r w:rsidRPr="005D5481">
        <w:rPr>
          <w:rFonts w:ascii="ＭＳ 明朝" w:eastAsia="ＭＳ 明朝" w:hAnsi="ＭＳ 明朝" w:hint="eastAsia"/>
        </w:rPr>
        <w:t>概要</w:t>
      </w:r>
      <w:r w:rsidRPr="005D5481">
        <w:rPr>
          <w:rFonts w:ascii="ＭＳ 明朝" w:eastAsia="ＭＳ 明朝" w:hAnsi="ＭＳ 明朝"/>
        </w:rPr>
        <w:t>：</w:t>
      </w:r>
    </w:p>
    <w:p w:rsidR="008C58EC" w:rsidRPr="005D5481" w:rsidRDefault="008C58EC" w:rsidP="00E966AC">
      <w:pPr>
        <w:spacing w:line="36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１　開会</w:t>
      </w:r>
      <w:bookmarkStart w:id="0" w:name="_GoBack"/>
      <w:bookmarkEnd w:id="0"/>
    </w:p>
    <w:p w:rsidR="008C58EC" w:rsidRPr="005D5481" w:rsidRDefault="008C58EC" w:rsidP="008C58EC">
      <w:pPr>
        <w:rPr>
          <w:rFonts w:ascii="ＭＳ 明朝" w:eastAsia="ＭＳ 明朝" w:hAnsi="ＭＳ 明朝"/>
        </w:rPr>
      </w:pPr>
    </w:p>
    <w:p w:rsidR="008C58EC" w:rsidRPr="005D5481" w:rsidRDefault="008C58EC" w:rsidP="008C58EC">
      <w:pPr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２　議事</w:t>
      </w:r>
    </w:p>
    <w:p w:rsidR="008C58EC" w:rsidRPr="005D5481" w:rsidRDefault="008C58EC" w:rsidP="00F77765">
      <w:pPr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令和４年度 指定管理法人 管理運営業務評価について</w:t>
      </w:r>
    </w:p>
    <w:p w:rsidR="004E10F8" w:rsidRPr="005D5481" w:rsidRDefault="004E10F8" w:rsidP="008E261A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・評価結果についての説明・報告</w:t>
      </w:r>
    </w:p>
    <w:p w:rsidR="004E10F8" w:rsidRDefault="004E10F8" w:rsidP="008E261A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・質疑応答</w:t>
      </w:r>
      <w:r w:rsidR="000C4BA4" w:rsidRPr="005D5481">
        <w:rPr>
          <w:rFonts w:ascii="ＭＳ 明朝" w:eastAsia="ＭＳ 明朝" w:hAnsi="ＭＳ 明朝" w:hint="eastAsia"/>
        </w:rPr>
        <w:t>等</w:t>
      </w:r>
      <w:r w:rsidR="004D5057" w:rsidRPr="005D5481">
        <w:rPr>
          <w:rFonts w:ascii="ＭＳ 明朝" w:eastAsia="ＭＳ 明朝" w:hAnsi="ＭＳ 明朝" w:hint="eastAsia"/>
        </w:rPr>
        <w:t>（〇：委員、■：事務局</w:t>
      </w:r>
      <w:r w:rsidR="00274C04" w:rsidRPr="005D5481">
        <w:rPr>
          <w:rFonts w:ascii="ＭＳ 明朝" w:eastAsia="ＭＳ 明朝" w:hAnsi="ＭＳ 明朝" w:hint="eastAsia"/>
        </w:rPr>
        <w:t>、▲：指定管理法人</w:t>
      </w:r>
      <w:r w:rsidR="004D5057" w:rsidRPr="005D5481">
        <w:rPr>
          <w:rFonts w:ascii="ＭＳ 明朝" w:eastAsia="ＭＳ 明朝" w:hAnsi="ＭＳ 明朝" w:hint="eastAsia"/>
        </w:rPr>
        <w:t>）</w:t>
      </w:r>
    </w:p>
    <w:p w:rsidR="004D5057" w:rsidRPr="005D5481" w:rsidRDefault="004D5057" w:rsidP="004E10F8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〇評価方法は指定管理者制度に準じているのか。</w:t>
      </w:r>
    </w:p>
    <w:p w:rsidR="004D5057" w:rsidRPr="005D5481" w:rsidRDefault="004D5057" w:rsidP="004E10F8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■準じている。</w:t>
      </w:r>
    </w:p>
    <w:p w:rsidR="004D5057" w:rsidRPr="005D5481" w:rsidRDefault="004D5057" w:rsidP="004E10F8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</w:t>
      </w:r>
      <w:r w:rsidR="00E83CC7" w:rsidRPr="005D5481">
        <w:rPr>
          <w:rFonts w:ascii="ＭＳ 明朝" w:eastAsia="ＭＳ 明朝" w:hAnsi="ＭＳ 明朝" w:hint="eastAsia"/>
        </w:rPr>
        <w:t>今回の評価の対象期間はいつか。</w:t>
      </w:r>
    </w:p>
    <w:p w:rsidR="00052A2F" w:rsidRDefault="00E83CC7" w:rsidP="00052A2F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■令和４年度を対象とし</w:t>
      </w:r>
      <w:r w:rsidR="008D2B9F" w:rsidRPr="005D5481">
        <w:rPr>
          <w:rFonts w:ascii="ＭＳ 明朝" w:eastAsia="ＭＳ 明朝" w:hAnsi="ＭＳ 明朝" w:hint="eastAsia"/>
        </w:rPr>
        <w:t>、</w:t>
      </w:r>
      <w:r w:rsidR="00134C5C" w:rsidRPr="005D5481">
        <w:rPr>
          <w:rFonts w:ascii="ＭＳ 明朝" w:eastAsia="ＭＳ 明朝" w:hAnsi="ＭＳ 明朝" w:hint="eastAsia"/>
        </w:rPr>
        <w:t>10月に所管課の評価を行</w:t>
      </w:r>
      <w:r w:rsidR="008D2B9F" w:rsidRPr="005D5481">
        <w:rPr>
          <w:rFonts w:ascii="ＭＳ 明朝" w:eastAsia="ＭＳ 明朝" w:hAnsi="ＭＳ 明朝" w:hint="eastAsia"/>
        </w:rPr>
        <w:t>った。</w:t>
      </w:r>
    </w:p>
    <w:p w:rsidR="00052A2F" w:rsidRDefault="008D2B9F" w:rsidP="00052A2F">
      <w:pPr>
        <w:ind w:left="1140"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本</w:t>
      </w:r>
      <w:r w:rsidR="00274C04" w:rsidRPr="005D5481">
        <w:rPr>
          <w:rFonts w:ascii="ＭＳ 明朝" w:eastAsia="ＭＳ 明朝" w:hAnsi="ＭＳ 明朝" w:hint="eastAsia"/>
        </w:rPr>
        <w:t>評価委員会で</w:t>
      </w:r>
      <w:r w:rsidR="00983C51">
        <w:rPr>
          <w:rFonts w:ascii="ＭＳ 明朝" w:eastAsia="ＭＳ 明朝" w:hAnsi="ＭＳ 明朝" w:hint="eastAsia"/>
        </w:rPr>
        <w:t>頂いた</w:t>
      </w:r>
      <w:r w:rsidR="00274C04" w:rsidRPr="005D5481">
        <w:rPr>
          <w:rFonts w:ascii="ＭＳ 明朝" w:eastAsia="ＭＳ 明朝" w:hAnsi="ＭＳ 明朝" w:hint="eastAsia"/>
        </w:rPr>
        <w:t>提言</w:t>
      </w:r>
      <w:r w:rsidR="00052A2F">
        <w:rPr>
          <w:rFonts w:ascii="ＭＳ 明朝" w:eastAsia="ＭＳ 明朝" w:hAnsi="ＭＳ 明朝" w:hint="eastAsia"/>
        </w:rPr>
        <w:t>を受けて、教育庁が対応方針を策定し、それを</w:t>
      </w:r>
    </w:p>
    <w:p w:rsidR="00E83CC7" w:rsidRPr="005D5481" w:rsidRDefault="00052A2F" w:rsidP="00052A2F">
      <w:pPr>
        <w:ind w:left="114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踏まえて法人が</w:t>
      </w:r>
      <w:r w:rsidR="00274C04" w:rsidRPr="005D5481">
        <w:rPr>
          <w:rFonts w:ascii="ＭＳ 明朝" w:eastAsia="ＭＳ 明朝" w:hAnsi="ＭＳ 明朝" w:hint="eastAsia"/>
        </w:rPr>
        <w:t>次年度の事業計画書</w:t>
      </w:r>
      <w:r w:rsidR="00340EAF">
        <w:rPr>
          <w:rFonts w:ascii="ＭＳ 明朝" w:eastAsia="ＭＳ 明朝" w:hAnsi="ＭＳ 明朝" w:hint="eastAsia"/>
        </w:rPr>
        <w:t>を</w:t>
      </w:r>
      <w:r w:rsidR="005E4C73">
        <w:rPr>
          <w:rFonts w:ascii="ＭＳ 明朝" w:eastAsia="ＭＳ 明朝" w:hAnsi="ＭＳ 明朝" w:hint="eastAsia"/>
        </w:rPr>
        <w:t>策定</w:t>
      </w:r>
      <w:r w:rsidR="009A36E8">
        <w:rPr>
          <w:rFonts w:ascii="ＭＳ 明朝" w:eastAsia="ＭＳ 明朝" w:hAnsi="ＭＳ 明朝" w:hint="eastAsia"/>
        </w:rPr>
        <w:t>する</w:t>
      </w:r>
      <w:r w:rsidR="00274C04" w:rsidRPr="005D5481">
        <w:rPr>
          <w:rFonts w:ascii="ＭＳ 明朝" w:eastAsia="ＭＳ 明朝" w:hAnsi="ＭＳ 明朝" w:hint="eastAsia"/>
        </w:rPr>
        <w:t>。</w:t>
      </w:r>
    </w:p>
    <w:p w:rsidR="00274C04" w:rsidRPr="005D5481" w:rsidRDefault="00274C04" w:rsidP="00274C04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〇所管課の評価はどのように行ったか。</w:t>
      </w:r>
    </w:p>
    <w:p w:rsidR="00274C04" w:rsidRPr="005D5481" w:rsidRDefault="00274C04" w:rsidP="00274C04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■提出書類の確認、ヒアリング、現地調査を踏まえて</w:t>
      </w:r>
      <w:r w:rsidR="00CF64AA" w:rsidRPr="005D5481">
        <w:rPr>
          <w:rFonts w:ascii="ＭＳ 明朝" w:eastAsia="ＭＳ 明朝" w:hAnsi="ＭＳ 明朝" w:hint="eastAsia"/>
        </w:rPr>
        <w:t>行った</w:t>
      </w:r>
      <w:r w:rsidRPr="005D5481">
        <w:rPr>
          <w:rFonts w:ascii="ＭＳ 明朝" w:eastAsia="ＭＳ 明朝" w:hAnsi="ＭＳ 明朝" w:hint="eastAsia"/>
        </w:rPr>
        <w:t>。</w:t>
      </w:r>
    </w:p>
    <w:p w:rsidR="00274C04" w:rsidRPr="005D5481" w:rsidRDefault="00087584" w:rsidP="00274C04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〇安全対策についての</w:t>
      </w:r>
      <w:r w:rsidR="00274C04" w:rsidRPr="005D5481">
        <w:rPr>
          <w:rFonts w:ascii="ＭＳ 明朝" w:eastAsia="ＭＳ 明朝" w:hAnsi="ＭＳ 明朝" w:hint="eastAsia"/>
        </w:rPr>
        <w:t>評価が厳しいのではないか</w:t>
      </w:r>
      <w:r w:rsidR="00CF64AA" w:rsidRPr="005D5481">
        <w:rPr>
          <w:rFonts w:ascii="ＭＳ 明朝" w:eastAsia="ＭＳ 明朝" w:hAnsi="ＭＳ 明朝" w:hint="eastAsia"/>
        </w:rPr>
        <w:t>。</w:t>
      </w:r>
    </w:p>
    <w:p w:rsidR="00274C04" w:rsidRPr="005D5481" w:rsidRDefault="00274C04" w:rsidP="00274C04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▲引っ越し前の正門管理の観点を踏まえた評価である。</w:t>
      </w:r>
    </w:p>
    <w:p w:rsidR="00CF64AA" w:rsidRPr="005D5481" w:rsidRDefault="00983C51" w:rsidP="00983C51">
      <w:pPr>
        <w:ind w:left="11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■令和４年度の</w:t>
      </w:r>
      <w:r w:rsidR="00274C04" w:rsidRPr="005D5481">
        <w:rPr>
          <w:rFonts w:ascii="ＭＳ 明朝" w:eastAsia="ＭＳ 明朝" w:hAnsi="ＭＳ 明朝" w:hint="eastAsia"/>
        </w:rPr>
        <w:t>総合</w:t>
      </w:r>
      <w:r w:rsidR="00170572">
        <w:rPr>
          <w:rFonts w:ascii="ＭＳ 明朝" w:eastAsia="ＭＳ 明朝" w:hAnsi="ＭＳ 明朝" w:hint="eastAsia"/>
        </w:rPr>
        <w:t>的</w:t>
      </w:r>
      <w:r w:rsidR="00A902ED">
        <w:rPr>
          <w:rFonts w:ascii="ＭＳ 明朝" w:eastAsia="ＭＳ 明朝" w:hAnsi="ＭＳ 明朝" w:hint="eastAsia"/>
        </w:rPr>
        <w:t>な</w:t>
      </w:r>
      <w:r w:rsidR="00274C04" w:rsidRPr="005D5481">
        <w:rPr>
          <w:rFonts w:ascii="ＭＳ 明朝" w:eastAsia="ＭＳ 明朝" w:hAnsi="ＭＳ 明朝" w:hint="eastAsia"/>
        </w:rPr>
        <w:t>評価として</w:t>
      </w:r>
      <w:r w:rsidR="00B24218">
        <w:rPr>
          <w:rFonts w:ascii="ＭＳ 明朝" w:eastAsia="ＭＳ 明朝" w:hAnsi="ＭＳ 明朝" w:hint="eastAsia"/>
        </w:rPr>
        <w:t>、</w:t>
      </w:r>
      <w:r w:rsidR="00274C04" w:rsidRPr="005D5481">
        <w:rPr>
          <w:rFonts w:ascii="ＭＳ 明朝" w:eastAsia="ＭＳ 明朝" w:hAnsi="ＭＳ 明朝" w:hint="eastAsia"/>
        </w:rPr>
        <w:t>Ｂとした</w:t>
      </w:r>
      <w:r w:rsidR="00CF64AA" w:rsidRPr="005D5481">
        <w:rPr>
          <w:rFonts w:ascii="ＭＳ 明朝" w:eastAsia="ＭＳ 明朝" w:hAnsi="ＭＳ 明朝" w:hint="eastAsia"/>
        </w:rPr>
        <w:t>。</w:t>
      </w:r>
    </w:p>
    <w:p w:rsidR="00697B1C" w:rsidRPr="005D5481" w:rsidRDefault="00274C04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〇管理代行料の精査はどのようにおこなっているのか。</w:t>
      </w:r>
    </w:p>
    <w:p w:rsidR="002D203D" w:rsidRPr="005D5481" w:rsidRDefault="00274C04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■学期ごとに提出される決算見込書を確認するとともに、聞き取りを行って</w:t>
      </w:r>
    </w:p>
    <w:p w:rsidR="00697B1C" w:rsidRPr="005D5481" w:rsidRDefault="00274C04" w:rsidP="002D203D">
      <w:pPr>
        <w:ind w:left="1140"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いる。</w:t>
      </w:r>
    </w:p>
    <w:p w:rsidR="008E261A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〇外国人教員の</w:t>
      </w:r>
      <w:r w:rsidR="00087584" w:rsidRPr="005D5481">
        <w:rPr>
          <w:rFonts w:ascii="ＭＳ 明朝" w:eastAsia="ＭＳ 明朝" w:hAnsi="ＭＳ 明朝" w:hint="eastAsia"/>
        </w:rPr>
        <w:t>出身国</w:t>
      </w:r>
      <w:r w:rsidR="007243BB" w:rsidRPr="005D5481">
        <w:rPr>
          <w:rFonts w:ascii="ＭＳ 明朝" w:eastAsia="ＭＳ 明朝" w:hAnsi="ＭＳ 明朝" w:hint="eastAsia"/>
        </w:rPr>
        <w:t>で取得した</w:t>
      </w:r>
      <w:r w:rsidR="008E261A">
        <w:rPr>
          <w:rFonts w:ascii="ＭＳ 明朝" w:eastAsia="ＭＳ 明朝" w:hAnsi="ＭＳ 明朝" w:hint="eastAsia"/>
        </w:rPr>
        <w:t>教員</w:t>
      </w:r>
      <w:r w:rsidRPr="005D5481">
        <w:rPr>
          <w:rFonts w:ascii="ＭＳ 明朝" w:eastAsia="ＭＳ 明朝" w:hAnsi="ＭＳ 明朝" w:hint="eastAsia"/>
        </w:rPr>
        <w:t>免許の有効期間の確認はどうしている</w:t>
      </w:r>
    </w:p>
    <w:p w:rsidR="00697B1C" w:rsidRPr="005D5481" w:rsidRDefault="005E3A33" w:rsidP="008E261A">
      <w:pPr>
        <w:ind w:left="1140"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のか。</w:t>
      </w:r>
    </w:p>
    <w:p w:rsidR="00697B1C" w:rsidRPr="0084270D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84270D">
        <w:rPr>
          <w:rFonts w:ascii="ＭＳ 明朝" w:eastAsia="ＭＳ 明朝" w:hAnsi="ＭＳ 明朝" w:hint="eastAsia"/>
        </w:rPr>
        <w:t>▲</w:t>
      </w:r>
      <w:r w:rsidR="008E261A" w:rsidRPr="0084270D">
        <w:rPr>
          <w:rFonts w:ascii="ＭＳ 明朝" w:eastAsia="ＭＳ 明朝" w:hAnsi="ＭＳ 明朝" w:hint="eastAsia"/>
        </w:rPr>
        <w:t>提出された教員</w:t>
      </w:r>
      <w:r w:rsidR="00F81B0B" w:rsidRPr="0084270D">
        <w:rPr>
          <w:rFonts w:ascii="ＭＳ 明朝" w:eastAsia="ＭＳ 明朝" w:hAnsi="ＭＳ 明朝" w:hint="eastAsia"/>
        </w:rPr>
        <w:t>免許で</w:t>
      </w:r>
      <w:r w:rsidR="009547EC" w:rsidRPr="0084270D">
        <w:rPr>
          <w:rFonts w:ascii="ＭＳ 明朝" w:eastAsia="ＭＳ 明朝" w:hAnsi="ＭＳ 明朝" w:hint="eastAsia"/>
        </w:rPr>
        <w:t>確認して</w:t>
      </w:r>
      <w:r w:rsidR="008E261A" w:rsidRPr="0084270D">
        <w:rPr>
          <w:rFonts w:ascii="ＭＳ 明朝" w:eastAsia="ＭＳ 明朝" w:hAnsi="ＭＳ 明朝" w:hint="eastAsia"/>
        </w:rPr>
        <w:t>いる</w:t>
      </w:r>
      <w:r w:rsidRPr="0084270D">
        <w:rPr>
          <w:rFonts w:ascii="ＭＳ 明朝" w:eastAsia="ＭＳ 明朝" w:hAnsi="ＭＳ 明朝" w:hint="eastAsia"/>
        </w:rPr>
        <w:t>。</w:t>
      </w:r>
    </w:p>
    <w:p w:rsidR="00697B1C" w:rsidRPr="0084270D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84270D">
        <w:rPr>
          <w:rFonts w:ascii="ＭＳ 明朝" w:eastAsia="ＭＳ 明朝" w:hAnsi="ＭＳ 明朝" w:hint="eastAsia"/>
        </w:rPr>
        <w:t>〇外国人教員等の採用にあたっては、犯罪</w:t>
      </w:r>
      <w:r w:rsidR="000D0B66" w:rsidRPr="0084270D">
        <w:rPr>
          <w:rFonts w:ascii="ＭＳ 明朝" w:eastAsia="ＭＳ 明朝" w:hAnsi="ＭＳ 明朝" w:hint="eastAsia"/>
        </w:rPr>
        <w:t>経歴</w:t>
      </w:r>
      <w:r w:rsidRPr="0084270D">
        <w:rPr>
          <w:rFonts w:ascii="ＭＳ 明朝" w:eastAsia="ＭＳ 明朝" w:hAnsi="ＭＳ 明朝" w:hint="eastAsia"/>
        </w:rPr>
        <w:t>証明書の提出を求めているか。</w:t>
      </w:r>
    </w:p>
    <w:p w:rsidR="00697B1C" w:rsidRPr="0084270D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84270D">
        <w:rPr>
          <w:rFonts w:ascii="ＭＳ 明朝" w:eastAsia="ＭＳ 明朝" w:hAnsi="ＭＳ 明朝" w:hint="eastAsia"/>
        </w:rPr>
        <w:t>▲提出</w:t>
      </w:r>
      <w:r w:rsidR="00F81B0B" w:rsidRPr="0084270D">
        <w:rPr>
          <w:rFonts w:ascii="ＭＳ 明朝" w:eastAsia="ＭＳ 明朝" w:hAnsi="ＭＳ 明朝" w:hint="eastAsia"/>
        </w:rPr>
        <w:t>は必須である</w:t>
      </w:r>
      <w:r w:rsidRPr="0084270D">
        <w:rPr>
          <w:rFonts w:ascii="ＭＳ 明朝" w:eastAsia="ＭＳ 明朝" w:hAnsi="ＭＳ 明朝" w:hint="eastAsia"/>
        </w:rPr>
        <w:t>。</w:t>
      </w:r>
    </w:p>
    <w:p w:rsidR="00697B1C" w:rsidRPr="005D5481" w:rsidRDefault="005E3A33" w:rsidP="002D203D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lastRenderedPageBreak/>
        <w:t>〇カウンセリング室の設置や</w:t>
      </w:r>
      <w:r w:rsidR="00983C51">
        <w:rPr>
          <w:rFonts w:ascii="ＭＳ 明朝" w:eastAsia="ＭＳ 明朝" w:hAnsi="ＭＳ 明朝" w:hint="eastAsia"/>
        </w:rPr>
        <w:t>スクールカウンセラー</w:t>
      </w:r>
      <w:r w:rsidR="002D203D" w:rsidRPr="005D5481">
        <w:rPr>
          <w:rFonts w:ascii="ＭＳ 明朝" w:eastAsia="ＭＳ 明朝" w:hAnsi="ＭＳ 明朝" w:hint="eastAsia"/>
        </w:rPr>
        <w:t>の配置状況は</w:t>
      </w:r>
      <w:r w:rsidRPr="005D5481">
        <w:rPr>
          <w:rFonts w:ascii="ＭＳ 明朝" w:eastAsia="ＭＳ 明朝" w:hAnsi="ＭＳ 明朝" w:hint="eastAsia"/>
        </w:rPr>
        <w:t>。</w:t>
      </w:r>
    </w:p>
    <w:p w:rsidR="002D203D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▲カウンセリング室は設置し、スクールカウンセラーは週１回の勤務として</w:t>
      </w:r>
    </w:p>
    <w:p w:rsidR="0084270D" w:rsidRDefault="005E3A33" w:rsidP="0084270D">
      <w:pPr>
        <w:ind w:left="1140"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いる。</w:t>
      </w:r>
    </w:p>
    <w:p w:rsidR="0084270D" w:rsidRDefault="0084270D" w:rsidP="0084270D">
      <w:pPr>
        <w:ind w:left="51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〇ＩＢコースの教材費はどれくらいかかっているのか。</w:t>
      </w:r>
    </w:p>
    <w:p w:rsidR="0084270D" w:rsidRPr="005D5481" w:rsidRDefault="0084270D" w:rsidP="0084270D">
      <w:pPr>
        <w:ind w:left="51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▲10万円程度かかっているが、軽減できるよう工夫しているところである。</w:t>
      </w:r>
    </w:p>
    <w:p w:rsidR="00697B1C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2D203D" w:rsidRPr="005D5481">
        <w:rPr>
          <w:rFonts w:ascii="ＭＳ 明朝" w:eastAsia="ＭＳ 明朝" w:hAnsi="ＭＳ 明朝" w:hint="eastAsia"/>
        </w:rPr>
        <w:t>学校</w:t>
      </w:r>
      <w:r w:rsidRPr="005D5481">
        <w:rPr>
          <w:rFonts w:ascii="ＭＳ 明朝" w:eastAsia="ＭＳ 明朝" w:hAnsi="ＭＳ 明朝" w:hint="eastAsia"/>
        </w:rPr>
        <w:t>ＨＰ</w:t>
      </w:r>
      <w:r w:rsidR="0004160B" w:rsidRPr="005D5481">
        <w:rPr>
          <w:rFonts w:ascii="ＭＳ 明朝" w:eastAsia="ＭＳ 明朝" w:hAnsi="ＭＳ 明朝" w:hint="eastAsia"/>
        </w:rPr>
        <w:t>は校内で</w:t>
      </w:r>
      <w:r w:rsidR="002D203D" w:rsidRPr="005D5481">
        <w:rPr>
          <w:rFonts w:ascii="ＭＳ 明朝" w:eastAsia="ＭＳ 明朝" w:hAnsi="ＭＳ 明朝" w:hint="eastAsia"/>
        </w:rPr>
        <w:t>だれが担当しているか</w:t>
      </w:r>
      <w:r w:rsidRPr="005D5481">
        <w:rPr>
          <w:rFonts w:ascii="ＭＳ 明朝" w:eastAsia="ＭＳ 明朝" w:hAnsi="ＭＳ 明朝" w:hint="eastAsia"/>
        </w:rPr>
        <w:t>。</w:t>
      </w:r>
    </w:p>
    <w:p w:rsidR="00697B1C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</w:t>
      </w:r>
      <w:r w:rsidR="00697B1C" w:rsidRPr="005D5481">
        <w:rPr>
          <w:rFonts w:ascii="ＭＳ 明朝" w:eastAsia="ＭＳ 明朝" w:hAnsi="ＭＳ 明朝" w:hint="eastAsia"/>
        </w:rPr>
        <w:t>事務</w:t>
      </w:r>
      <w:r w:rsidR="00253EA6" w:rsidRPr="005D5481">
        <w:rPr>
          <w:rFonts w:ascii="ＭＳ 明朝" w:eastAsia="ＭＳ 明朝" w:hAnsi="ＭＳ 明朝" w:hint="eastAsia"/>
        </w:rPr>
        <w:t>職員</w:t>
      </w:r>
      <w:r w:rsidR="00056448" w:rsidRPr="005D5481">
        <w:rPr>
          <w:rFonts w:ascii="ＭＳ 明朝" w:eastAsia="ＭＳ 明朝" w:hAnsi="ＭＳ 明朝" w:hint="eastAsia"/>
        </w:rPr>
        <w:t>が</w:t>
      </w:r>
      <w:r w:rsidR="00697B1C" w:rsidRPr="005D5481">
        <w:rPr>
          <w:rFonts w:ascii="ＭＳ 明朝" w:eastAsia="ＭＳ 明朝" w:hAnsi="ＭＳ 明朝" w:hint="eastAsia"/>
        </w:rPr>
        <w:t>担当し</w:t>
      </w:r>
      <w:r w:rsidR="00AA65FF" w:rsidRPr="005D5481">
        <w:rPr>
          <w:rFonts w:ascii="ＭＳ 明朝" w:eastAsia="ＭＳ 明朝" w:hAnsi="ＭＳ 明朝" w:hint="eastAsia"/>
        </w:rPr>
        <w:t>て</w:t>
      </w:r>
      <w:r w:rsidR="002D203D" w:rsidRPr="005D5481">
        <w:rPr>
          <w:rFonts w:ascii="ＭＳ 明朝" w:eastAsia="ＭＳ 明朝" w:hAnsi="ＭＳ 明朝" w:hint="eastAsia"/>
        </w:rPr>
        <w:t>いる。</w:t>
      </w:r>
    </w:p>
    <w:p w:rsidR="00697B1C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〇ＩＢ</w:t>
      </w:r>
      <w:r w:rsidR="004D5057" w:rsidRPr="005D5481">
        <w:rPr>
          <w:rFonts w:ascii="ＭＳ 明朝" w:eastAsia="ＭＳ 明朝" w:hAnsi="ＭＳ 明朝" w:hint="eastAsia"/>
        </w:rPr>
        <w:t>の手法を取り入れた</w:t>
      </w:r>
      <w:r w:rsidRPr="005D5481">
        <w:rPr>
          <w:rFonts w:ascii="ＭＳ 明朝" w:eastAsia="ＭＳ 明朝" w:hAnsi="ＭＳ 明朝" w:hint="eastAsia"/>
        </w:rPr>
        <w:t>授業とは具体的にどういうことか。</w:t>
      </w:r>
    </w:p>
    <w:p w:rsidR="0084270D" w:rsidRDefault="005E3A33" w:rsidP="0084270D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▲高校</w:t>
      </w:r>
      <w:r w:rsidR="00FE50DC" w:rsidRPr="005D5481">
        <w:rPr>
          <w:rFonts w:ascii="ＭＳ 明朝" w:eastAsia="ＭＳ 明朝" w:hAnsi="ＭＳ 明朝" w:hint="eastAsia"/>
        </w:rPr>
        <w:t>における</w:t>
      </w:r>
      <w:r w:rsidR="005A3F83">
        <w:rPr>
          <w:rFonts w:ascii="ＭＳ 明朝" w:eastAsia="ＭＳ 明朝" w:hAnsi="ＭＳ 明朝" w:hint="eastAsia"/>
        </w:rPr>
        <w:t>全生徒の</w:t>
      </w:r>
      <w:r w:rsidR="006636EE">
        <w:rPr>
          <w:rFonts w:ascii="ＭＳ 明朝" w:eastAsia="ＭＳ 明朝" w:hAnsi="ＭＳ 明朝" w:hint="eastAsia"/>
        </w:rPr>
        <w:t>ＩＢ科目</w:t>
      </w:r>
      <w:r w:rsidR="00983C51">
        <w:rPr>
          <w:rFonts w:ascii="ＭＳ 明朝" w:eastAsia="ＭＳ 明朝" w:hAnsi="ＭＳ 明朝" w:hint="eastAsia"/>
        </w:rPr>
        <w:t>「知の理論（ＴＯＫ）」</w:t>
      </w:r>
      <w:r w:rsidR="006636EE">
        <w:rPr>
          <w:rFonts w:ascii="ＭＳ 明朝" w:eastAsia="ＭＳ 明朝" w:hAnsi="ＭＳ 明朝" w:hint="eastAsia"/>
        </w:rPr>
        <w:t>や</w:t>
      </w:r>
      <w:r w:rsidR="00983C51">
        <w:rPr>
          <w:rFonts w:ascii="ＭＳ 明朝" w:eastAsia="ＭＳ 明朝" w:hAnsi="ＭＳ 明朝" w:hint="eastAsia"/>
        </w:rPr>
        <w:t>「Ｉ</w:t>
      </w:r>
      <w:r w:rsidRPr="005D5481">
        <w:rPr>
          <w:rFonts w:ascii="ＭＳ 明朝" w:eastAsia="ＭＳ 明朝" w:hAnsi="ＭＳ 明朝" w:hint="eastAsia"/>
        </w:rPr>
        <w:t>Ｂ英語</w:t>
      </w:r>
      <w:r w:rsidR="00983C51">
        <w:rPr>
          <w:rFonts w:ascii="ＭＳ 明朝" w:eastAsia="ＭＳ 明朝" w:hAnsi="ＭＳ 明朝" w:hint="eastAsia"/>
        </w:rPr>
        <w:t>」</w:t>
      </w:r>
      <w:r w:rsidR="006636EE">
        <w:rPr>
          <w:rFonts w:ascii="ＭＳ 明朝" w:eastAsia="ＭＳ 明朝" w:hAnsi="ＭＳ 明朝" w:hint="eastAsia"/>
        </w:rPr>
        <w:t>の履</w:t>
      </w:r>
    </w:p>
    <w:p w:rsidR="0084270D" w:rsidRPr="005D5481" w:rsidRDefault="006636EE" w:rsidP="0084270D">
      <w:pPr>
        <w:ind w:left="1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</w:t>
      </w:r>
      <w:r w:rsidR="00983C51">
        <w:rPr>
          <w:rFonts w:ascii="ＭＳ 明朝" w:eastAsia="ＭＳ 明朝" w:hAnsi="ＭＳ 明朝" w:hint="eastAsia"/>
        </w:rPr>
        <w:t>、</w:t>
      </w:r>
      <w:r w:rsidR="005E3A33" w:rsidRPr="005D5481">
        <w:rPr>
          <w:rFonts w:ascii="ＭＳ 明朝" w:eastAsia="ＭＳ 明朝" w:hAnsi="ＭＳ 明朝" w:hint="eastAsia"/>
        </w:rPr>
        <w:t>一部のＩＢ</w:t>
      </w:r>
      <w:r w:rsidR="002D203D" w:rsidRPr="005D5481">
        <w:rPr>
          <w:rFonts w:ascii="ＭＳ 明朝" w:eastAsia="ＭＳ 明朝" w:hAnsi="ＭＳ 明朝" w:hint="eastAsia"/>
        </w:rPr>
        <w:t>科目を選択できるように</w:t>
      </w:r>
      <w:r w:rsidR="005E3A33" w:rsidRPr="005D5481">
        <w:rPr>
          <w:rFonts w:ascii="ＭＳ 明朝" w:eastAsia="ＭＳ 明朝" w:hAnsi="ＭＳ 明朝" w:hint="eastAsia"/>
        </w:rPr>
        <w:t>し</w:t>
      </w:r>
      <w:r w:rsidR="00AA65FF" w:rsidRPr="005D5481">
        <w:rPr>
          <w:rFonts w:ascii="ＭＳ 明朝" w:eastAsia="ＭＳ 明朝" w:hAnsi="ＭＳ 明朝" w:hint="eastAsia"/>
        </w:rPr>
        <w:t>てい</w:t>
      </w:r>
      <w:r w:rsidR="002D203D" w:rsidRPr="005D5481">
        <w:rPr>
          <w:rFonts w:ascii="ＭＳ 明朝" w:eastAsia="ＭＳ 明朝" w:hAnsi="ＭＳ 明朝" w:hint="eastAsia"/>
        </w:rPr>
        <w:t>る</w:t>
      </w:r>
      <w:r w:rsidR="00AA65FF" w:rsidRPr="005D5481">
        <w:rPr>
          <w:rFonts w:ascii="ＭＳ 明朝" w:eastAsia="ＭＳ 明朝" w:hAnsi="ＭＳ 明朝" w:hint="eastAsia"/>
        </w:rPr>
        <w:t>こと</w:t>
      </w:r>
      <w:r w:rsidR="0084270D">
        <w:rPr>
          <w:rFonts w:ascii="ＭＳ 明朝" w:eastAsia="ＭＳ 明朝" w:hAnsi="ＭＳ 明朝" w:hint="eastAsia"/>
        </w:rPr>
        <w:t>である。ＩＢコース以外でもＩＢ授業を学べるような仕組みとしている。</w:t>
      </w:r>
    </w:p>
    <w:p w:rsidR="00697B1C" w:rsidRPr="005D5481" w:rsidRDefault="004304D2" w:rsidP="00AA65FF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〇特別免許</w:t>
      </w:r>
      <w:r w:rsidR="00AA65FF" w:rsidRPr="005D5481">
        <w:rPr>
          <w:rFonts w:ascii="ＭＳ 明朝" w:eastAsia="ＭＳ 明朝" w:hAnsi="ＭＳ 明朝" w:hint="eastAsia"/>
        </w:rPr>
        <w:t>状</w:t>
      </w:r>
      <w:r w:rsidRPr="005D5481">
        <w:rPr>
          <w:rFonts w:ascii="ＭＳ 明朝" w:eastAsia="ＭＳ 明朝" w:hAnsi="ＭＳ 明朝" w:hint="eastAsia"/>
        </w:rPr>
        <w:t>制度は全国的な取り組みか。</w:t>
      </w:r>
    </w:p>
    <w:p w:rsidR="00697B1C" w:rsidRPr="005D5481" w:rsidRDefault="004304D2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■全国で制度化されている。</w:t>
      </w:r>
    </w:p>
    <w:p w:rsidR="00697B1C" w:rsidRPr="005D5481" w:rsidRDefault="004304D2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〇府の研修は英語によって行われることはあるか。</w:t>
      </w:r>
    </w:p>
    <w:p w:rsidR="00697B1C" w:rsidRPr="005D5481" w:rsidRDefault="004304D2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■原則</w:t>
      </w:r>
      <w:r w:rsidR="00983C51">
        <w:rPr>
          <w:rFonts w:ascii="ＭＳ 明朝" w:eastAsia="ＭＳ 明朝" w:hAnsi="ＭＳ 明朝" w:hint="eastAsia"/>
        </w:rPr>
        <w:t>は</w:t>
      </w:r>
      <w:r w:rsidRPr="005D5481">
        <w:rPr>
          <w:rFonts w:ascii="ＭＳ 明朝" w:eastAsia="ＭＳ 明朝" w:hAnsi="ＭＳ 明朝" w:hint="eastAsia"/>
        </w:rPr>
        <w:t>日本語による研修である。</w:t>
      </w:r>
    </w:p>
    <w:p w:rsidR="0084270D" w:rsidRDefault="0084270D" w:rsidP="0084270D">
      <w:pPr>
        <w:ind w:left="72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〇他の公設民営学校との協議会のようなものはあるのか。</w:t>
      </w:r>
    </w:p>
    <w:p w:rsidR="001844FE" w:rsidRDefault="0084270D" w:rsidP="000A0937">
      <w:pPr>
        <w:ind w:left="720" w:firstLine="420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■公設民営による中高一貫教育校は</w:t>
      </w:r>
      <w:r w:rsidR="00D2383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水都国際のみであり協議会はない</w:t>
      </w:r>
      <w:r w:rsidR="001844FE">
        <w:rPr>
          <w:rFonts w:ascii="ＭＳ 明朝" w:eastAsia="ＭＳ 明朝" w:hAnsi="ＭＳ 明朝" w:hint="eastAsia"/>
        </w:rPr>
        <w:t>。</w:t>
      </w:r>
    </w:p>
    <w:p w:rsidR="0084270D" w:rsidRPr="005D5481" w:rsidRDefault="001844FE" w:rsidP="000A0937">
      <w:pPr>
        <w:ind w:leftChars="640" w:left="155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</w:t>
      </w:r>
      <w:r w:rsidR="0084270D">
        <w:rPr>
          <w:rFonts w:ascii="ＭＳ 明朝" w:eastAsia="ＭＳ 明朝" w:hAnsi="ＭＳ 明朝" w:hint="eastAsia"/>
        </w:rPr>
        <w:t>ＩＢの普及を目的とした文部科学省によるＩＢ教育推進コンソーシアム</w:t>
      </w:r>
      <w:r>
        <w:rPr>
          <w:rFonts w:ascii="ＭＳ 明朝" w:eastAsia="ＭＳ 明朝" w:hAnsi="ＭＳ 明朝" w:hint="eastAsia"/>
        </w:rPr>
        <w:t>は</w:t>
      </w:r>
      <w:r w:rsidR="0084270D">
        <w:rPr>
          <w:rFonts w:ascii="ＭＳ 明朝" w:eastAsia="ＭＳ 明朝" w:hAnsi="ＭＳ 明朝" w:hint="eastAsia"/>
        </w:rPr>
        <w:t>ある。</w:t>
      </w:r>
    </w:p>
    <w:p w:rsidR="0084270D" w:rsidRDefault="0084270D" w:rsidP="002736DA">
      <w:pPr>
        <w:ind w:leftChars="650" w:left="1558" w:hangingChars="92" w:hanging="193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〇今後、民間の知見を活かした学校運営によって、Ｂ評価を減らしＳ評価をめざす取組をすすめてほしい。</w:t>
      </w:r>
    </w:p>
    <w:p w:rsidR="0084270D" w:rsidRDefault="0084270D" w:rsidP="002736DA">
      <w:pPr>
        <w:ind w:leftChars="649" w:left="1558" w:hangingChars="93" w:hanging="195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955A8C">
        <w:rPr>
          <w:rFonts w:ascii="ＭＳ 明朝" w:eastAsia="ＭＳ 明朝" w:hAnsi="ＭＳ 明朝" w:hint="eastAsia"/>
        </w:rPr>
        <w:t>来年度の</w:t>
      </w:r>
      <w:r>
        <w:rPr>
          <w:rFonts w:ascii="ＭＳ 明朝" w:eastAsia="ＭＳ 明朝" w:hAnsi="ＭＳ 明朝" w:hint="eastAsia"/>
        </w:rPr>
        <w:t>評価</w:t>
      </w:r>
      <w:r w:rsidR="00955A8C">
        <w:rPr>
          <w:rFonts w:ascii="ＭＳ 明朝" w:eastAsia="ＭＳ 明朝" w:hAnsi="ＭＳ 明朝" w:hint="eastAsia"/>
        </w:rPr>
        <w:t>基準</w:t>
      </w:r>
      <w:r>
        <w:rPr>
          <w:rFonts w:ascii="ＭＳ 明朝" w:eastAsia="ＭＳ 明朝" w:hAnsi="ＭＳ 明朝" w:hint="eastAsia"/>
        </w:rPr>
        <w:t>については、定性的なもの</w:t>
      </w:r>
      <w:r w:rsidR="00955A8C">
        <w:rPr>
          <w:rFonts w:ascii="ＭＳ 明朝" w:eastAsia="ＭＳ 明朝" w:hAnsi="ＭＳ 明朝" w:hint="eastAsia"/>
        </w:rPr>
        <w:t>も盛り込む方向で検討してほしい</w:t>
      </w:r>
      <w:r>
        <w:rPr>
          <w:rFonts w:ascii="ＭＳ 明朝" w:eastAsia="ＭＳ 明朝" w:hAnsi="ＭＳ 明朝" w:hint="eastAsia"/>
        </w:rPr>
        <w:t>。</w:t>
      </w:r>
    </w:p>
    <w:p w:rsidR="004D5057" w:rsidRPr="0084270D" w:rsidRDefault="004D5057" w:rsidP="008C58EC">
      <w:pPr>
        <w:ind w:firstLineChars="200" w:firstLine="420"/>
        <w:rPr>
          <w:rFonts w:ascii="ＭＳ 明朝" w:eastAsia="ＭＳ 明朝" w:hAnsi="ＭＳ 明朝"/>
        </w:rPr>
      </w:pPr>
    </w:p>
    <w:p w:rsidR="008C58EC" w:rsidRPr="005D5481" w:rsidRDefault="008C58EC" w:rsidP="0073682D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（２）今後の流れについて</w:t>
      </w:r>
    </w:p>
    <w:p w:rsidR="008C58EC" w:rsidRPr="005D5481" w:rsidRDefault="004E10F8" w:rsidP="00FF0167">
      <w:pPr>
        <w:spacing w:line="276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　　　　・事務局から</w:t>
      </w:r>
      <w:r w:rsidR="004D5057" w:rsidRPr="005D5481">
        <w:rPr>
          <w:rFonts w:ascii="ＭＳ 明朝" w:eastAsia="ＭＳ 明朝" w:hAnsi="ＭＳ 明朝" w:hint="eastAsia"/>
        </w:rPr>
        <w:t>今後の評価結果の取扱いについて説明</w:t>
      </w:r>
    </w:p>
    <w:p w:rsidR="008C58EC" w:rsidRPr="005D5481" w:rsidRDefault="008C58EC" w:rsidP="008C58EC">
      <w:pPr>
        <w:rPr>
          <w:rFonts w:ascii="ＭＳ 明朝" w:eastAsia="ＭＳ 明朝" w:hAnsi="ＭＳ 明朝"/>
        </w:rPr>
      </w:pPr>
    </w:p>
    <w:p w:rsidR="008C58EC" w:rsidRPr="005D5481" w:rsidRDefault="008C58EC" w:rsidP="008C58EC">
      <w:pPr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３</w:t>
      </w:r>
      <w:r w:rsidRPr="005D5481">
        <w:rPr>
          <w:rFonts w:ascii="ＭＳ 明朝" w:eastAsia="ＭＳ 明朝" w:hAnsi="ＭＳ 明朝"/>
        </w:rPr>
        <w:t xml:space="preserve">　閉会</w:t>
      </w:r>
    </w:p>
    <w:sectPr w:rsidR="008C58EC" w:rsidRPr="005D5481" w:rsidSect="00791EC9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C9" w:rsidRDefault="005F75C9" w:rsidP="00087584">
      <w:r>
        <w:separator/>
      </w:r>
    </w:p>
  </w:endnote>
  <w:endnote w:type="continuationSeparator" w:id="0">
    <w:p w:rsidR="005F75C9" w:rsidRDefault="005F75C9" w:rsidP="0008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C9" w:rsidRDefault="005F75C9" w:rsidP="00087584">
      <w:r>
        <w:separator/>
      </w:r>
    </w:p>
  </w:footnote>
  <w:footnote w:type="continuationSeparator" w:id="0">
    <w:p w:rsidR="005F75C9" w:rsidRDefault="005F75C9" w:rsidP="0008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86A"/>
    <w:multiLevelType w:val="hybridMultilevel"/>
    <w:tmpl w:val="6F4C33F4"/>
    <w:lvl w:ilvl="0" w:tplc="8C80A9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C"/>
    <w:rsid w:val="00014E86"/>
    <w:rsid w:val="0004160B"/>
    <w:rsid w:val="00052A2F"/>
    <w:rsid w:val="00056448"/>
    <w:rsid w:val="00087584"/>
    <w:rsid w:val="00087FF6"/>
    <w:rsid w:val="000A0937"/>
    <w:rsid w:val="000C4BA4"/>
    <w:rsid w:val="000D0B66"/>
    <w:rsid w:val="00134C5C"/>
    <w:rsid w:val="00170572"/>
    <w:rsid w:val="001844FE"/>
    <w:rsid w:val="00212C52"/>
    <w:rsid w:val="00253EA6"/>
    <w:rsid w:val="002736DA"/>
    <w:rsid w:val="00274C04"/>
    <w:rsid w:val="00281031"/>
    <w:rsid w:val="002C4699"/>
    <w:rsid w:val="002D203D"/>
    <w:rsid w:val="002D669C"/>
    <w:rsid w:val="0030073B"/>
    <w:rsid w:val="00317EF2"/>
    <w:rsid w:val="0033556F"/>
    <w:rsid w:val="00340EAF"/>
    <w:rsid w:val="00427052"/>
    <w:rsid w:val="004304D2"/>
    <w:rsid w:val="0049415E"/>
    <w:rsid w:val="004D5057"/>
    <w:rsid w:val="004E10F8"/>
    <w:rsid w:val="005A3F83"/>
    <w:rsid w:val="005B0343"/>
    <w:rsid w:val="005D5481"/>
    <w:rsid w:val="005E3A33"/>
    <w:rsid w:val="005E4C73"/>
    <w:rsid w:val="005F75C9"/>
    <w:rsid w:val="006636EE"/>
    <w:rsid w:val="00697B1C"/>
    <w:rsid w:val="006D61B7"/>
    <w:rsid w:val="007243BB"/>
    <w:rsid w:val="0073682D"/>
    <w:rsid w:val="00791EC9"/>
    <w:rsid w:val="008121AD"/>
    <w:rsid w:val="0084270D"/>
    <w:rsid w:val="008A2BF4"/>
    <w:rsid w:val="008C58EC"/>
    <w:rsid w:val="008C7FCE"/>
    <w:rsid w:val="008D2B9F"/>
    <w:rsid w:val="008E261A"/>
    <w:rsid w:val="009547EC"/>
    <w:rsid w:val="00955A8C"/>
    <w:rsid w:val="00974E09"/>
    <w:rsid w:val="00983C51"/>
    <w:rsid w:val="009A36E8"/>
    <w:rsid w:val="00A902ED"/>
    <w:rsid w:val="00AA65FF"/>
    <w:rsid w:val="00AF4D0D"/>
    <w:rsid w:val="00B24218"/>
    <w:rsid w:val="00B302B3"/>
    <w:rsid w:val="00CE642B"/>
    <w:rsid w:val="00CF092B"/>
    <w:rsid w:val="00CF64AA"/>
    <w:rsid w:val="00D23838"/>
    <w:rsid w:val="00D24E78"/>
    <w:rsid w:val="00DC69A5"/>
    <w:rsid w:val="00DE7911"/>
    <w:rsid w:val="00E62061"/>
    <w:rsid w:val="00E83CC7"/>
    <w:rsid w:val="00E966AC"/>
    <w:rsid w:val="00EC677E"/>
    <w:rsid w:val="00F00F48"/>
    <w:rsid w:val="00F77765"/>
    <w:rsid w:val="00F81B0B"/>
    <w:rsid w:val="00FE50DC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29C9-C7F3-40F1-B2F9-8A27F59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584"/>
  </w:style>
  <w:style w:type="paragraph" w:styleId="a5">
    <w:name w:val="footer"/>
    <w:basedOn w:val="a"/>
    <w:link w:val="a6"/>
    <w:uiPriority w:val="99"/>
    <w:unhideWhenUsed/>
    <w:rsid w:val="0008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C994-D7C9-4EF2-BCEE-8E8AE40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江藤　富央</cp:lastModifiedBy>
  <cp:revision>21</cp:revision>
  <cp:lastPrinted>2023-01-17T01:37:00Z</cp:lastPrinted>
  <dcterms:created xsi:type="dcterms:W3CDTF">2023-01-11T08:09:00Z</dcterms:created>
  <dcterms:modified xsi:type="dcterms:W3CDTF">2023-01-17T01:38:00Z</dcterms:modified>
</cp:coreProperties>
</file>