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BD4" w:rsidRPr="00776BD4" w:rsidRDefault="00776BD4" w:rsidP="00776BD4">
      <w:pPr>
        <w:jc w:val="center"/>
        <w:rPr>
          <w:rFonts w:asciiTheme="minorEastAsia" w:hAnsiTheme="minorEastAsia"/>
          <w:sz w:val="24"/>
          <w:szCs w:val="24"/>
        </w:rPr>
      </w:pPr>
      <w:r w:rsidRPr="00776BD4">
        <w:rPr>
          <w:rFonts w:asciiTheme="minorEastAsia" w:hAnsiTheme="minorEastAsia" w:hint="eastAsia"/>
          <w:sz w:val="24"/>
          <w:szCs w:val="24"/>
        </w:rPr>
        <w:t>平成</w:t>
      </w:r>
      <w:r w:rsidR="00E42B3E">
        <w:rPr>
          <w:rFonts w:asciiTheme="minorEastAsia" w:hAnsiTheme="minorEastAsia" w:hint="eastAsia"/>
          <w:sz w:val="24"/>
          <w:szCs w:val="24"/>
        </w:rPr>
        <w:t>３０</w:t>
      </w:r>
      <w:r w:rsidRPr="00776BD4">
        <w:rPr>
          <w:rFonts w:asciiTheme="minorEastAsia" w:hAnsiTheme="minorEastAsia" w:hint="eastAsia"/>
          <w:sz w:val="24"/>
          <w:szCs w:val="24"/>
        </w:rPr>
        <w:t xml:space="preserve">年度　</w:t>
      </w:r>
      <w:r>
        <w:rPr>
          <w:rFonts w:asciiTheme="minorEastAsia" w:hAnsiTheme="minorEastAsia" w:hint="eastAsia"/>
          <w:sz w:val="24"/>
          <w:szCs w:val="24"/>
        </w:rPr>
        <w:t>発達障害に関する教職員等の理解啓発・専門性向上事業</w:t>
      </w:r>
    </w:p>
    <w:p w:rsidR="00776BD4" w:rsidRPr="00776BD4" w:rsidRDefault="00776BD4" w:rsidP="00776BD4">
      <w:pPr>
        <w:jc w:val="center"/>
        <w:rPr>
          <w:rFonts w:asciiTheme="minorEastAsia" w:hAnsiTheme="minorEastAsia"/>
          <w:sz w:val="24"/>
          <w:szCs w:val="24"/>
        </w:rPr>
      </w:pPr>
      <w:r w:rsidRPr="00776BD4">
        <w:rPr>
          <w:rFonts w:asciiTheme="minorEastAsia" w:hAnsiTheme="minorEastAsia" w:hint="eastAsia"/>
          <w:sz w:val="24"/>
          <w:szCs w:val="24"/>
        </w:rPr>
        <w:t>（</w:t>
      </w:r>
      <w:r w:rsidR="00E42B3E" w:rsidRPr="00E42B3E">
        <w:rPr>
          <w:rFonts w:asciiTheme="minorEastAsia" w:hAnsiTheme="minorEastAsia" w:hint="eastAsia"/>
          <w:sz w:val="24"/>
          <w:szCs w:val="24"/>
        </w:rPr>
        <w:t>発達障害に関する通級による指導担当教員等専門性充実事業</w:t>
      </w:r>
      <w:r w:rsidRPr="00776BD4">
        <w:rPr>
          <w:rFonts w:asciiTheme="minorEastAsia" w:hAnsiTheme="minorEastAsia" w:hint="eastAsia"/>
          <w:sz w:val="24"/>
          <w:szCs w:val="24"/>
        </w:rPr>
        <w:t>）</w:t>
      </w:r>
    </w:p>
    <w:p w:rsidR="004C73EA" w:rsidRPr="00FA5F66" w:rsidRDefault="00776BD4" w:rsidP="00776BD4">
      <w:pPr>
        <w:jc w:val="center"/>
        <w:rPr>
          <w:rFonts w:asciiTheme="minorEastAsia" w:hAnsiTheme="minorEastAsia"/>
          <w:sz w:val="24"/>
          <w:szCs w:val="24"/>
          <w:lang w:eastAsia="zh-TW"/>
        </w:rPr>
      </w:pPr>
      <w:r w:rsidRPr="00776BD4">
        <w:rPr>
          <w:rFonts w:asciiTheme="minorEastAsia" w:hAnsiTheme="minorEastAsia" w:hint="eastAsia"/>
          <w:sz w:val="24"/>
          <w:szCs w:val="24"/>
          <w:lang w:eastAsia="zh-TW"/>
        </w:rPr>
        <w:t>成果報告書</w:t>
      </w:r>
    </w:p>
    <w:p w:rsidR="004C73EA" w:rsidRPr="00FA5F66" w:rsidRDefault="004C73EA" w:rsidP="004C73EA">
      <w:pPr>
        <w:jc w:val="right"/>
        <w:rPr>
          <w:rFonts w:asciiTheme="minorEastAsia" w:hAnsiTheme="minorEastAsia"/>
          <w:sz w:val="24"/>
          <w:szCs w:val="24"/>
          <w:lang w:eastAsia="zh-TW"/>
        </w:rPr>
      </w:pPr>
      <w:r w:rsidRPr="00FA5F66">
        <w:rPr>
          <w:rFonts w:asciiTheme="minorEastAsia" w:hAnsiTheme="minorEastAsia" w:hint="eastAsia"/>
          <w:sz w:val="24"/>
          <w:szCs w:val="24"/>
          <w:lang w:eastAsia="zh-TW"/>
        </w:rPr>
        <w:t>実施</w:t>
      </w:r>
      <w:r w:rsidR="00F0458A" w:rsidRPr="00FA5F66">
        <w:rPr>
          <w:rFonts w:asciiTheme="minorEastAsia" w:hAnsiTheme="minorEastAsia" w:hint="eastAsia"/>
          <w:sz w:val="24"/>
          <w:szCs w:val="24"/>
          <w:lang w:eastAsia="zh-TW"/>
        </w:rPr>
        <w:t>機関</w:t>
      </w:r>
      <w:r w:rsidRPr="00FA5F66">
        <w:rPr>
          <w:rFonts w:asciiTheme="minorEastAsia" w:hAnsiTheme="minorEastAsia" w:hint="eastAsia"/>
          <w:sz w:val="24"/>
          <w:szCs w:val="24"/>
          <w:lang w:eastAsia="zh-TW"/>
        </w:rPr>
        <w:t xml:space="preserve">名（　</w:t>
      </w:r>
      <w:r w:rsidR="00B146B3">
        <w:rPr>
          <w:rFonts w:asciiTheme="minorEastAsia" w:hAnsiTheme="minorEastAsia" w:hint="eastAsia"/>
          <w:sz w:val="24"/>
          <w:szCs w:val="24"/>
        </w:rPr>
        <w:t>大阪府教育委員会</w:t>
      </w:r>
      <w:r w:rsidRPr="00FA5F66">
        <w:rPr>
          <w:rFonts w:asciiTheme="minorEastAsia" w:hAnsiTheme="minorEastAsia" w:hint="eastAsia"/>
          <w:sz w:val="24"/>
          <w:szCs w:val="24"/>
          <w:lang w:eastAsia="zh-TW"/>
        </w:rPr>
        <w:t xml:space="preserve">　）</w:t>
      </w:r>
    </w:p>
    <w:p w:rsidR="001900F0" w:rsidRPr="00B929B0" w:rsidRDefault="00C446F9">
      <w:pPr>
        <w:rPr>
          <w:rFonts w:asciiTheme="majorEastAsia" w:eastAsiaTheme="majorEastAsia" w:hAnsiTheme="majorEastAsia"/>
          <w:sz w:val="22"/>
        </w:rPr>
      </w:pPr>
      <w:r>
        <w:rPr>
          <w:rFonts w:asciiTheme="majorEastAsia" w:eastAsiaTheme="majorEastAsia" w:hAnsiTheme="majorEastAsia" w:hint="eastAsia"/>
          <w:sz w:val="22"/>
        </w:rPr>
        <w:t>1．問題意識・提案背景</w:t>
      </w:r>
    </w:p>
    <w:p w:rsidR="00B146B3" w:rsidRPr="00483AEF" w:rsidRDefault="00B146B3" w:rsidP="0076191C">
      <w:pPr>
        <w:ind w:leftChars="100" w:left="210" w:firstLineChars="100" w:firstLine="210"/>
        <w:rPr>
          <w:rFonts w:asciiTheme="majorEastAsia" w:eastAsiaTheme="majorEastAsia" w:hAnsiTheme="majorEastAsia"/>
          <w:color w:val="000000" w:themeColor="text1"/>
        </w:rPr>
      </w:pPr>
      <w:r w:rsidRPr="00483AEF">
        <w:rPr>
          <w:rFonts w:asciiTheme="majorEastAsia" w:eastAsiaTheme="majorEastAsia" w:hAnsiTheme="majorEastAsia" w:hint="eastAsia"/>
          <w:color w:val="000000" w:themeColor="text1"/>
        </w:rPr>
        <w:t>現在、府立高</w:t>
      </w:r>
      <w:r w:rsidR="00D04F73">
        <w:rPr>
          <w:rFonts w:asciiTheme="majorEastAsia" w:eastAsiaTheme="majorEastAsia" w:hAnsiTheme="majorEastAsia" w:hint="eastAsia"/>
          <w:color w:val="000000" w:themeColor="text1"/>
        </w:rPr>
        <w:t>等学</w:t>
      </w:r>
      <w:r w:rsidRPr="00483AEF">
        <w:rPr>
          <w:rFonts w:asciiTheme="majorEastAsia" w:eastAsiaTheme="majorEastAsia" w:hAnsiTheme="majorEastAsia" w:hint="eastAsia"/>
          <w:color w:val="000000" w:themeColor="text1"/>
        </w:rPr>
        <w:t>校には、障がい</w:t>
      </w:r>
      <w:r w:rsidR="00483AEF" w:rsidRPr="00483AEF">
        <w:rPr>
          <w:rFonts w:asciiTheme="majorEastAsia" w:eastAsiaTheme="majorEastAsia" w:hAnsiTheme="majorEastAsia" w:hint="eastAsia"/>
          <w:color w:val="000000" w:themeColor="text1"/>
        </w:rPr>
        <w:t>（大阪府では「障害」を「障がい」と表記）</w:t>
      </w:r>
      <w:r w:rsidRPr="00483AEF">
        <w:rPr>
          <w:rFonts w:asciiTheme="majorEastAsia" w:eastAsiaTheme="majorEastAsia" w:hAnsiTheme="majorEastAsia" w:hint="eastAsia"/>
          <w:color w:val="000000" w:themeColor="text1"/>
        </w:rPr>
        <w:t>により配慮を要すると学校から申請のあった生徒がおよそ2,</w:t>
      </w:r>
      <w:r w:rsidR="00721954">
        <w:rPr>
          <w:rFonts w:asciiTheme="majorEastAsia" w:eastAsiaTheme="majorEastAsia" w:hAnsiTheme="majorEastAsia" w:hint="eastAsia"/>
          <w:color w:val="000000" w:themeColor="text1"/>
        </w:rPr>
        <w:t>8</w:t>
      </w:r>
      <w:r w:rsidRPr="00483AEF">
        <w:rPr>
          <w:rFonts w:asciiTheme="majorEastAsia" w:eastAsiaTheme="majorEastAsia" w:hAnsiTheme="majorEastAsia" w:hint="eastAsia"/>
          <w:color w:val="000000" w:themeColor="text1"/>
        </w:rPr>
        <w:t>00人在籍している。とりわけ、発達障がいの特性</w:t>
      </w:r>
      <w:r w:rsidR="00F97465">
        <w:rPr>
          <w:rFonts w:asciiTheme="majorEastAsia" w:eastAsiaTheme="majorEastAsia" w:hAnsiTheme="majorEastAsia" w:hint="eastAsia"/>
          <w:color w:val="000000" w:themeColor="text1"/>
        </w:rPr>
        <w:t>により配慮</w:t>
      </w:r>
      <w:r w:rsidRPr="00483AEF">
        <w:rPr>
          <w:rFonts w:asciiTheme="majorEastAsia" w:eastAsiaTheme="majorEastAsia" w:hAnsiTheme="majorEastAsia" w:hint="eastAsia"/>
          <w:color w:val="000000" w:themeColor="text1"/>
        </w:rPr>
        <w:t>を</w:t>
      </w:r>
      <w:r w:rsidR="00F97465">
        <w:rPr>
          <w:rFonts w:asciiTheme="majorEastAsia" w:eastAsiaTheme="majorEastAsia" w:hAnsiTheme="majorEastAsia" w:hint="eastAsia"/>
          <w:color w:val="000000" w:themeColor="text1"/>
        </w:rPr>
        <w:t>要</w:t>
      </w:r>
      <w:r w:rsidRPr="00483AEF">
        <w:rPr>
          <w:rFonts w:asciiTheme="majorEastAsia" w:eastAsiaTheme="majorEastAsia" w:hAnsiTheme="majorEastAsia" w:hint="eastAsia"/>
          <w:color w:val="000000" w:themeColor="text1"/>
        </w:rPr>
        <w:t>する生徒の数は年々増加しており、学校生活や卒業後の</w:t>
      </w:r>
      <w:r w:rsidR="00F97465">
        <w:rPr>
          <w:rFonts w:asciiTheme="majorEastAsia" w:eastAsiaTheme="majorEastAsia" w:hAnsiTheme="majorEastAsia" w:hint="eastAsia"/>
          <w:color w:val="000000" w:themeColor="text1"/>
        </w:rPr>
        <w:t>進路先での</w:t>
      </w:r>
      <w:r w:rsidRPr="00483AEF">
        <w:rPr>
          <w:rFonts w:asciiTheme="majorEastAsia" w:eastAsiaTheme="majorEastAsia" w:hAnsiTheme="majorEastAsia" w:hint="eastAsia"/>
          <w:color w:val="000000" w:themeColor="text1"/>
        </w:rPr>
        <w:t>人間関係</w:t>
      </w:r>
      <w:r w:rsidR="00F97465">
        <w:rPr>
          <w:rFonts w:asciiTheme="majorEastAsia" w:eastAsiaTheme="majorEastAsia" w:hAnsiTheme="majorEastAsia" w:hint="eastAsia"/>
          <w:color w:val="000000" w:themeColor="text1"/>
        </w:rPr>
        <w:t>におけるトラブル</w:t>
      </w:r>
      <w:r w:rsidRPr="00483AEF">
        <w:rPr>
          <w:rFonts w:asciiTheme="majorEastAsia" w:eastAsiaTheme="majorEastAsia" w:hAnsiTheme="majorEastAsia" w:hint="eastAsia"/>
          <w:color w:val="000000" w:themeColor="text1"/>
        </w:rPr>
        <w:t>など、課題が顕在化している。平成26年度から、生徒一人ひとりの教育的ニーズを</w:t>
      </w:r>
      <w:r w:rsidR="00F97465">
        <w:rPr>
          <w:rFonts w:asciiTheme="majorEastAsia" w:eastAsiaTheme="majorEastAsia" w:hAnsiTheme="majorEastAsia" w:hint="eastAsia"/>
          <w:color w:val="000000" w:themeColor="text1"/>
        </w:rPr>
        <w:t>教員が共感的に</w:t>
      </w:r>
      <w:r w:rsidRPr="00483AEF">
        <w:rPr>
          <w:rFonts w:asciiTheme="majorEastAsia" w:eastAsiaTheme="majorEastAsia" w:hAnsiTheme="majorEastAsia" w:hint="eastAsia"/>
          <w:color w:val="000000" w:themeColor="text1"/>
        </w:rPr>
        <w:t>把握するため</w:t>
      </w:r>
      <w:r w:rsidR="00F97465">
        <w:rPr>
          <w:rFonts w:asciiTheme="majorEastAsia" w:eastAsiaTheme="majorEastAsia" w:hAnsiTheme="majorEastAsia" w:hint="eastAsia"/>
          <w:color w:val="000000" w:themeColor="text1"/>
        </w:rPr>
        <w:t>の取組として、</w:t>
      </w:r>
      <w:r w:rsidRPr="00483AEF">
        <w:rPr>
          <w:rFonts w:asciiTheme="majorEastAsia" w:eastAsiaTheme="majorEastAsia" w:hAnsiTheme="majorEastAsia" w:hint="eastAsia"/>
          <w:color w:val="000000" w:themeColor="text1"/>
        </w:rPr>
        <w:t>「高校生活支援カード</w:t>
      </w:r>
      <w:r w:rsidR="00483AEF" w:rsidRPr="00483AEF">
        <w:rPr>
          <w:rFonts w:asciiTheme="majorEastAsia" w:eastAsiaTheme="majorEastAsia" w:hAnsiTheme="majorEastAsia" w:hint="eastAsia"/>
          <w:color w:val="000000" w:themeColor="text1"/>
          <w:vertAlign w:val="superscript"/>
        </w:rPr>
        <w:t>＊１</w:t>
      </w:r>
      <w:r w:rsidRPr="00483AEF">
        <w:rPr>
          <w:rFonts w:asciiTheme="majorEastAsia" w:eastAsiaTheme="majorEastAsia" w:hAnsiTheme="majorEastAsia" w:hint="eastAsia"/>
          <w:color w:val="000000" w:themeColor="text1"/>
        </w:rPr>
        <w:t>」をすべての府立高</w:t>
      </w:r>
      <w:r w:rsidR="00D04F73">
        <w:rPr>
          <w:rFonts w:asciiTheme="majorEastAsia" w:eastAsiaTheme="majorEastAsia" w:hAnsiTheme="majorEastAsia" w:hint="eastAsia"/>
          <w:color w:val="000000" w:themeColor="text1"/>
        </w:rPr>
        <w:t>等学</w:t>
      </w:r>
      <w:r w:rsidRPr="00483AEF">
        <w:rPr>
          <w:rFonts w:asciiTheme="majorEastAsia" w:eastAsiaTheme="majorEastAsia" w:hAnsiTheme="majorEastAsia" w:hint="eastAsia"/>
          <w:color w:val="000000" w:themeColor="text1"/>
        </w:rPr>
        <w:t>校で活用し、生徒や保護者が記載した高校生活に対する不安やニーズに</w:t>
      </w:r>
      <w:r w:rsidR="00F97465">
        <w:rPr>
          <w:rFonts w:asciiTheme="majorEastAsia" w:eastAsiaTheme="majorEastAsia" w:hAnsiTheme="majorEastAsia" w:hint="eastAsia"/>
          <w:color w:val="000000" w:themeColor="text1"/>
        </w:rPr>
        <w:t>応じた</w:t>
      </w:r>
      <w:r w:rsidRPr="00483AEF">
        <w:rPr>
          <w:rFonts w:asciiTheme="majorEastAsia" w:eastAsiaTheme="majorEastAsia" w:hAnsiTheme="majorEastAsia" w:hint="eastAsia"/>
          <w:color w:val="000000" w:themeColor="text1"/>
        </w:rPr>
        <w:t>指導・支援を行っている。</w:t>
      </w:r>
    </w:p>
    <w:p w:rsidR="00B146B3" w:rsidRPr="00483AEF" w:rsidRDefault="00B146B3" w:rsidP="0076191C">
      <w:pPr>
        <w:ind w:leftChars="100" w:left="210" w:firstLineChars="100" w:firstLine="210"/>
        <w:rPr>
          <w:rFonts w:asciiTheme="majorEastAsia" w:eastAsiaTheme="majorEastAsia" w:hAnsiTheme="majorEastAsia"/>
          <w:color w:val="000000" w:themeColor="text1"/>
        </w:rPr>
      </w:pPr>
      <w:r w:rsidRPr="00483AEF">
        <w:rPr>
          <w:rFonts w:asciiTheme="majorEastAsia" w:eastAsiaTheme="majorEastAsia" w:hAnsiTheme="majorEastAsia" w:hint="eastAsia"/>
          <w:color w:val="000000" w:themeColor="text1"/>
        </w:rPr>
        <w:t>府教育庁では、発達障がいの特性によ</w:t>
      </w:r>
      <w:r w:rsidR="00CA7251">
        <w:rPr>
          <w:rFonts w:asciiTheme="majorEastAsia" w:eastAsiaTheme="majorEastAsia" w:hAnsiTheme="majorEastAsia" w:hint="eastAsia"/>
          <w:color w:val="000000" w:themeColor="text1"/>
        </w:rPr>
        <w:t>り</w:t>
      </w:r>
      <w:r w:rsidRPr="00483AEF">
        <w:rPr>
          <w:rFonts w:asciiTheme="majorEastAsia" w:eastAsiaTheme="majorEastAsia" w:hAnsiTheme="majorEastAsia" w:hint="eastAsia"/>
          <w:color w:val="000000" w:themeColor="text1"/>
        </w:rPr>
        <w:t>学校生活上</w:t>
      </w:r>
      <w:r w:rsidR="00CA7251">
        <w:rPr>
          <w:rFonts w:asciiTheme="majorEastAsia" w:eastAsiaTheme="majorEastAsia" w:hAnsiTheme="majorEastAsia" w:hint="eastAsia"/>
          <w:color w:val="000000" w:themeColor="text1"/>
        </w:rPr>
        <w:t>の</w:t>
      </w:r>
      <w:r w:rsidRPr="00483AEF">
        <w:rPr>
          <w:rFonts w:asciiTheme="majorEastAsia" w:eastAsiaTheme="majorEastAsia" w:hAnsiTheme="majorEastAsia" w:hint="eastAsia"/>
          <w:color w:val="000000" w:themeColor="text1"/>
        </w:rPr>
        <w:t>困難を有する生徒に対し、高</w:t>
      </w:r>
      <w:r w:rsidR="00D04F73">
        <w:rPr>
          <w:rFonts w:asciiTheme="majorEastAsia" w:eastAsiaTheme="majorEastAsia" w:hAnsiTheme="majorEastAsia" w:hint="eastAsia"/>
          <w:color w:val="000000" w:themeColor="text1"/>
        </w:rPr>
        <w:t>等学</w:t>
      </w:r>
      <w:r w:rsidRPr="00483AEF">
        <w:rPr>
          <w:rFonts w:asciiTheme="majorEastAsia" w:eastAsiaTheme="majorEastAsia" w:hAnsiTheme="majorEastAsia" w:hint="eastAsia"/>
          <w:color w:val="000000" w:themeColor="text1"/>
        </w:rPr>
        <w:t>校段階でどのような指導・支援が必要か</w:t>
      </w:r>
      <w:r w:rsidR="00CA7251">
        <w:rPr>
          <w:rFonts w:asciiTheme="majorEastAsia" w:eastAsiaTheme="majorEastAsia" w:hAnsiTheme="majorEastAsia" w:hint="eastAsia"/>
          <w:color w:val="000000" w:themeColor="text1"/>
        </w:rPr>
        <w:t>を</w:t>
      </w:r>
      <w:r w:rsidRPr="00483AEF">
        <w:rPr>
          <w:rFonts w:asciiTheme="majorEastAsia" w:eastAsiaTheme="majorEastAsia" w:hAnsiTheme="majorEastAsia" w:hint="eastAsia"/>
          <w:color w:val="000000" w:themeColor="text1"/>
        </w:rPr>
        <w:t>検討し、</w:t>
      </w:r>
      <w:r w:rsidR="00CA7251">
        <w:rPr>
          <w:rFonts w:asciiTheme="majorEastAsia" w:eastAsiaTheme="majorEastAsia" w:hAnsiTheme="majorEastAsia" w:hint="eastAsia"/>
          <w:color w:val="000000" w:themeColor="text1"/>
        </w:rPr>
        <w:t>高</w:t>
      </w:r>
      <w:r w:rsidR="00D04F73">
        <w:rPr>
          <w:rFonts w:asciiTheme="majorEastAsia" w:eastAsiaTheme="majorEastAsia" w:hAnsiTheme="majorEastAsia" w:hint="eastAsia"/>
          <w:color w:val="000000" w:themeColor="text1"/>
        </w:rPr>
        <w:t>等学</w:t>
      </w:r>
      <w:r w:rsidRPr="00483AEF">
        <w:rPr>
          <w:rFonts w:asciiTheme="majorEastAsia" w:eastAsiaTheme="majorEastAsia" w:hAnsiTheme="majorEastAsia" w:hint="eastAsia"/>
          <w:color w:val="000000" w:themeColor="text1"/>
        </w:rPr>
        <w:t>校にお</w:t>
      </w:r>
      <w:r w:rsidR="00CA7251">
        <w:rPr>
          <w:rFonts w:asciiTheme="majorEastAsia" w:eastAsiaTheme="majorEastAsia" w:hAnsiTheme="majorEastAsia" w:hint="eastAsia"/>
          <w:color w:val="000000" w:themeColor="text1"/>
        </w:rPr>
        <w:t>ける</w:t>
      </w:r>
      <w:r w:rsidRPr="00483AEF">
        <w:rPr>
          <w:rFonts w:asciiTheme="majorEastAsia" w:eastAsiaTheme="majorEastAsia" w:hAnsiTheme="majorEastAsia" w:hint="eastAsia"/>
          <w:color w:val="000000" w:themeColor="text1"/>
        </w:rPr>
        <w:t>支援</w:t>
      </w:r>
      <w:r w:rsidR="002C4AE9">
        <w:rPr>
          <w:rFonts w:asciiTheme="majorEastAsia" w:eastAsiaTheme="majorEastAsia" w:hAnsiTheme="majorEastAsia" w:hint="eastAsia"/>
          <w:color w:val="000000" w:themeColor="text1"/>
        </w:rPr>
        <w:t>教育</w:t>
      </w:r>
      <w:r w:rsidR="002C4AE9" w:rsidRPr="00483AEF">
        <w:rPr>
          <w:rFonts w:asciiTheme="majorEastAsia" w:eastAsiaTheme="majorEastAsia" w:hAnsiTheme="majorEastAsia" w:hint="eastAsia"/>
          <w:color w:val="000000" w:themeColor="text1"/>
        </w:rPr>
        <w:t>（大阪府では「特別支援教育」を「支援教育」としている）</w:t>
      </w:r>
      <w:r w:rsidRPr="00483AEF">
        <w:rPr>
          <w:rFonts w:asciiTheme="majorEastAsia" w:eastAsiaTheme="majorEastAsia" w:hAnsiTheme="majorEastAsia" w:hint="eastAsia"/>
          <w:color w:val="000000" w:themeColor="text1"/>
        </w:rPr>
        <w:t>を</w:t>
      </w:r>
      <w:r w:rsidR="00CA7251">
        <w:rPr>
          <w:rFonts w:asciiTheme="majorEastAsia" w:eastAsiaTheme="majorEastAsia" w:hAnsiTheme="majorEastAsia" w:hint="eastAsia"/>
          <w:color w:val="000000" w:themeColor="text1"/>
        </w:rPr>
        <w:t>推</w:t>
      </w:r>
      <w:r w:rsidRPr="00483AEF">
        <w:rPr>
          <w:rFonts w:asciiTheme="majorEastAsia" w:eastAsiaTheme="majorEastAsia" w:hAnsiTheme="majorEastAsia" w:hint="eastAsia"/>
          <w:color w:val="000000" w:themeColor="text1"/>
        </w:rPr>
        <w:t>進</w:t>
      </w:r>
      <w:r w:rsidR="00CA7251">
        <w:rPr>
          <w:rFonts w:asciiTheme="majorEastAsia" w:eastAsiaTheme="majorEastAsia" w:hAnsiTheme="majorEastAsia" w:hint="eastAsia"/>
          <w:color w:val="000000" w:themeColor="text1"/>
        </w:rPr>
        <w:t>し</w:t>
      </w:r>
      <w:r w:rsidRPr="00483AEF">
        <w:rPr>
          <w:rFonts w:asciiTheme="majorEastAsia" w:eastAsiaTheme="majorEastAsia" w:hAnsiTheme="majorEastAsia" w:hint="eastAsia"/>
          <w:color w:val="000000" w:themeColor="text1"/>
        </w:rPr>
        <w:t>ていく</w:t>
      </w:r>
      <w:r w:rsidR="00CA7251">
        <w:rPr>
          <w:rFonts w:asciiTheme="majorEastAsia" w:eastAsiaTheme="majorEastAsia" w:hAnsiTheme="majorEastAsia" w:hint="eastAsia"/>
          <w:color w:val="000000" w:themeColor="text1"/>
        </w:rPr>
        <w:t>ことを目的として</w:t>
      </w:r>
      <w:r w:rsidRPr="00483AEF">
        <w:rPr>
          <w:rFonts w:asciiTheme="majorEastAsia" w:eastAsiaTheme="majorEastAsia" w:hAnsiTheme="majorEastAsia" w:hint="eastAsia"/>
          <w:color w:val="000000" w:themeColor="text1"/>
        </w:rPr>
        <w:t>、「高等学校における支援教育推進フォーラム」を</w:t>
      </w:r>
      <w:r w:rsidR="00CA7251">
        <w:rPr>
          <w:rFonts w:asciiTheme="majorEastAsia" w:eastAsiaTheme="majorEastAsia" w:hAnsiTheme="majorEastAsia" w:hint="eastAsia"/>
          <w:color w:val="000000" w:themeColor="text1"/>
        </w:rPr>
        <w:t>毎年</w:t>
      </w:r>
      <w:r w:rsidRPr="00483AEF">
        <w:rPr>
          <w:rFonts w:asciiTheme="majorEastAsia" w:eastAsiaTheme="majorEastAsia" w:hAnsiTheme="majorEastAsia" w:hint="eastAsia"/>
          <w:color w:val="000000" w:themeColor="text1"/>
        </w:rPr>
        <w:t>開催し、学識経験者</w:t>
      </w:r>
      <w:r w:rsidR="00CA7251">
        <w:rPr>
          <w:rFonts w:asciiTheme="majorEastAsia" w:eastAsiaTheme="majorEastAsia" w:hAnsiTheme="majorEastAsia" w:hint="eastAsia"/>
          <w:color w:val="000000" w:themeColor="text1"/>
        </w:rPr>
        <w:t>から</w:t>
      </w:r>
      <w:r w:rsidRPr="00483AEF">
        <w:rPr>
          <w:rFonts w:asciiTheme="majorEastAsia" w:eastAsiaTheme="majorEastAsia" w:hAnsiTheme="majorEastAsia" w:hint="eastAsia"/>
          <w:color w:val="000000" w:themeColor="text1"/>
        </w:rPr>
        <w:t>の講</w:t>
      </w:r>
      <w:r w:rsidR="00CA7251">
        <w:rPr>
          <w:rFonts w:asciiTheme="majorEastAsia" w:eastAsiaTheme="majorEastAsia" w:hAnsiTheme="majorEastAsia" w:hint="eastAsia"/>
          <w:color w:val="000000" w:themeColor="text1"/>
        </w:rPr>
        <w:t>演</w:t>
      </w:r>
      <w:r w:rsidRPr="00483AEF">
        <w:rPr>
          <w:rFonts w:asciiTheme="majorEastAsia" w:eastAsiaTheme="majorEastAsia" w:hAnsiTheme="majorEastAsia" w:hint="eastAsia"/>
          <w:color w:val="000000" w:themeColor="text1"/>
        </w:rPr>
        <w:t>や、高等学校等における実践事例</w:t>
      </w:r>
      <w:r w:rsidR="00CF5363">
        <w:rPr>
          <w:rFonts w:asciiTheme="majorEastAsia" w:eastAsiaTheme="majorEastAsia" w:hAnsiTheme="majorEastAsia" w:hint="eastAsia"/>
          <w:color w:val="000000" w:themeColor="text1"/>
        </w:rPr>
        <w:t>等</w:t>
      </w:r>
      <w:r w:rsidRPr="00483AEF">
        <w:rPr>
          <w:rFonts w:asciiTheme="majorEastAsia" w:eastAsiaTheme="majorEastAsia" w:hAnsiTheme="majorEastAsia" w:hint="eastAsia"/>
          <w:color w:val="000000" w:themeColor="text1"/>
        </w:rPr>
        <w:t>を広く発信</w:t>
      </w:r>
      <w:r w:rsidR="00CF5363">
        <w:rPr>
          <w:rFonts w:asciiTheme="majorEastAsia" w:eastAsiaTheme="majorEastAsia" w:hAnsiTheme="majorEastAsia" w:hint="eastAsia"/>
          <w:color w:val="000000" w:themeColor="text1"/>
        </w:rPr>
        <w:t>・共有</w:t>
      </w:r>
      <w:r w:rsidRPr="00483AEF">
        <w:rPr>
          <w:rFonts w:asciiTheme="majorEastAsia" w:eastAsiaTheme="majorEastAsia" w:hAnsiTheme="majorEastAsia" w:hint="eastAsia"/>
          <w:color w:val="000000" w:themeColor="text1"/>
        </w:rPr>
        <w:t>している。</w:t>
      </w:r>
    </w:p>
    <w:p w:rsidR="00845289" w:rsidRDefault="00B146B3" w:rsidP="0076191C">
      <w:pPr>
        <w:ind w:leftChars="100" w:left="210" w:firstLineChars="100" w:firstLine="210"/>
        <w:rPr>
          <w:rFonts w:asciiTheme="majorEastAsia" w:eastAsiaTheme="majorEastAsia" w:hAnsiTheme="majorEastAsia"/>
          <w:color w:val="000000" w:themeColor="text1"/>
        </w:rPr>
      </w:pPr>
      <w:r w:rsidRPr="00483AEF">
        <w:rPr>
          <w:rFonts w:asciiTheme="majorEastAsia" w:eastAsiaTheme="majorEastAsia" w:hAnsiTheme="majorEastAsia" w:hint="eastAsia"/>
          <w:color w:val="000000" w:themeColor="text1"/>
        </w:rPr>
        <w:t>また、</w:t>
      </w:r>
      <w:r w:rsidR="00B074DE">
        <w:rPr>
          <w:rFonts w:asciiTheme="majorEastAsia" w:eastAsiaTheme="majorEastAsia" w:hAnsiTheme="majorEastAsia" w:hint="eastAsia"/>
          <w:color w:val="000000" w:themeColor="text1"/>
        </w:rPr>
        <w:t>平成29年度に</w:t>
      </w:r>
      <w:r w:rsidRPr="00483AEF">
        <w:rPr>
          <w:rFonts w:asciiTheme="majorEastAsia" w:eastAsiaTheme="majorEastAsia" w:hAnsiTheme="majorEastAsia" w:hint="eastAsia"/>
          <w:color w:val="000000" w:themeColor="text1"/>
        </w:rPr>
        <w:t>文部科学省委託事業「高等学校における特別支援教育推進のための拠点校整備事業」を受託し、府立柴島高</w:t>
      </w:r>
      <w:r w:rsidR="00164E82">
        <w:rPr>
          <w:rFonts w:asciiTheme="majorEastAsia" w:eastAsiaTheme="majorEastAsia" w:hAnsiTheme="majorEastAsia" w:hint="eastAsia"/>
          <w:color w:val="000000" w:themeColor="text1"/>
        </w:rPr>
        <w:t>等学</w:t>
      </w:r>
      <w:r w:rsidRPr="00483AEF">
        <w:rPr>
          <w:rFonts w:asciiTheme="majorEastAsia" w:eastAsiaTheme="majorEastAsia" w:hAnsiTheme="majorEastAsia" w:hint="eastAsia"/>
          <w:color w:val="000000" w:themeColor="text1"/>
        </w:rPr>
        <w:t>校を</w:t>
      </w:r>
      <w:r w:rsidR="00D61AA5">
        <w:rPr>
          <w:rFonts w:asciiTheme="majorEastAsia" w:eastAsiaTheme="majorEastAsia" w:hAnsiTheme="majorEastAsia" w:hint="eastAsia"/>
          <w:color w:val="000000" w:themeColor="text1"/>
        </w:rPr>
        <w:t>拠点</w:t>
      </w:r>
      <w:r w:rsidRPr="00483AEF">
        <w:rPr>
          <w:rFonts w:asciiTheme="majorEastAsia" w:eastAsiaTheme="majorEastAsia" w:hAnsiTheme="majorEastAsia" w:hint="eastAsia"/>
          <w:color w:val="000000" w:themeColor="text1"/>
        </w:rPr>
        <w:t>校として、通級による指導を受ける生徒を決定するプロセスを整理</w:t>
      </w:r>
      <w:r w:rsidR="00845289">
        <w:rPr>
          <w:rFonts w:asciiTheme="majorEastAsia" w:eastAsiaTheme="majorEastAsia" w:hAnsiTheme="majorEastAsia" w:hint="eastAsia"/>
          <w:color w:val="000000" w:themeColor="text1"/>
        </w:rPr>
        <w:t>するとともに（図１）</w:t>
      </w:r>
      <w:r w:rsidRPr="00483AEF">
        <w:rPr>
          <w:rFonts w:asciiTheme="majorEastAsia" w:eastAsiaTheme="majorEastAsia" w:hAnsiTheme="majorEastAsia" w:hint="eastAsia"/>
          <w:color w:val="000000" w:themeColor="text1"/>
        </w:rPr>
        <w:t>、対象生徒を把握するためのツールとなるアセスメントシートを開発</w:t>
      </w:r>
      <w:r w:rsidR="00845289">
        <w:rPr>
          <w:rFonts w:asciiTheme="majorEastAsia" w:eastAsiaTheme="majorEastAsia" w:hAnsiTheme="majorEastAsia" w:hint="eastAsia"/>
          <w:color w:val="000000" w:themeColor="text1"/>
        </w:rPr>
        <w:t>し</w:t>
      </w:r>
      <w:r w:rsidRPr="00483AEF">
        <w:rPr>
          <w:rFonts w:asciiTheme="majorEastAsia" w:eastAsiaTheme="majorEastAsia" w:hAnsiTheme="majorEastAsia" w:hint="eastAsia"/>
          <w:color w:val="000000" w:themeColor="text1"/>
        </w:rPr>
        <w:t>、アセスメントに基づいた指導内容と指導方法を研究しつつ、平成29年10月より通級による指導を開始している。</w:t>
      </w:r>
    </w:p>
    <w:p w:rsidR="00483AEF" w:rsidRDefault="00845289" w:rsidP="0076191C">
      <w:pPr>
        <w:ind w:leftChars="100" w:left="210"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これらの成果をふまえ、</w:t>
      </w:r>
      <w:r w:rsidR="00B146B3" w:rsidRPr="00483AEF">
        <w:rPr>
          <w:rFonts w:asciiTheme="majorEastAsia" w:eastAsiaTheme="majorEastAsia" w:hAnsiTheme="majorEastAsia" w:hint="eastAsia"/>
          <w:color w:val="000000" w:themeColor="text1"/>
        </w:rPr>
        <w:t>平成30年度は通級指導教室を府立高等学校２校に設置</w:t>
      </w:r>
      <w:r w:rsidR="00EE76C8">
        <w:rPr>
          <w:rFonts w:asciiTheme="majorEastAsia" w:eastAsiaTheme="majorEastAsia" w:hAnsiTheme="majorEastAsia" w:hint="eastAsia"/>
          <w:color w:val="000000" w:themeColor="text1"/>
        </w:rPr>
        <w:t>し、通級による指導を進めているが、高等学校における指導</w:t>
      </w:r>
      <w:r w:rsidR="00721954">
        <w:rPr>
          <w:rFonts w:asciiTheme="majorEastAsia" w:eastAsiaTheme="majorEastAsia" w:hAnsiTheme="majorEastAsia" w:hint="eastAsia"/>
          <w:color w:val="000000" w:themeColor="text1"/>
        </w:rPr>
        <w:t>の</w:t>
      </w:r>
      <w:r w:rsidR="00EE76C8">
        <w:rPr>
          <w:rFonts w:asciiTheme="majorEastAsia" w:eastAsiaTheme="majorEastAsia" w:hAnsiTheme="majorEastAsia" w:hint="eastAsia"/>
          <w:color w:val="000000" w:themeColor="text1"/>
        </w:rPr>
        <w:t>ノウハウや教材等が不足していることから、</w:t>
      </w:r>
      <w:r w:rsidR="002C4AE9">
        <w:rPr>
          <w:rFonts w:asciiTheme="majorEastAsia" w:eastAsiaTheme="majorEastAsia" w:hAnsiTheme="majorEastAsia" w:hint="eastAsia"/>
          <w:color w:val="000000" w:themeColor="text1"/>
        </w:rPr>
        <w:t>本事業を受託し、研究</w:t>
      </w:r>
      <w:r w:rsidR="00B146B3" w:rsidRPr="00483AEF">
        <w:rPr>
          <w:rFonts w:asciiTheme="majorEastAsia" w:eastAsiaTheme="majorEastAsia" w:hAnsiTheme="majorEastAsia" w:hint="eastAsia"/>
          <w:color w:val="000000" w:themeColor="text1"/>
        </w:rPr>
        <w:t>を行</w:t>
      </w:r>
      <w:r w:rsidR="00EE76C8">
        <w:rPr>
          <w:rFonts w:asciiTheme="majorEastAsia" w:eastAsiaTheme="majorEastAsia" w:hAnsiTheme="majorEastAsia" w:hint="eastAsia"/>
          <w:color w:val="000000" w:themeColor="text1"/>
        </w:rPr>
        <w:t>うこととした</w:t>
      </w:r>
      <w:r w:rsidR="00B146B3" w:rsidRPr="00483AEF">
        <w:rPr>
          <w:rFonts w:asciiTheme="majorEastAsia" w:eastAsiaTheme="majorEastAsia" w:hAnsiTheme="majorEastAsia" w:hint="eastAsia"/>
          <w:color w:val="000000" w:themeColor="text1"/>
        </w:rPr>
        <w:t>。</w:t>
      </w:r>
    </w:p>
    <w:p w:rsidR="00C61400" w:rsidRPr="0076191C" w:rsidRDefault="00C61400" w:rsidP="0076191C">
      <w:pPr>
        <w:ind w:leftChars="100" w:left="210" w:firstLineChars="100" w:firstLine="210"/>
        <w:rPr>
          <w:rFonts w:asciiTheme="majorEastAsia" w:eastAsiaTheme="majorEastAsia" w:hAnsiTheme="majorEastAsia"/>
          <w:color w:val="FF0000"/>
        </w:rPr>
      </w:pPr>
    </w:p>
    <w:tbl>
      <w:tblPr>
        <w:tblStyle w:val="a3"/>
        <w:tblW w:w="0" w:type="auto"/>
        <w:tblInd w:w="250" w:type="dxa"/>
        <w:tblLook w:val="04A0" w:firstRow="1" w:lastRow="0" w:firstColumn="1" w:lastColumn="0" w:noHBand="0" w:noVBand="1"/>
      </w:tblPr>
      <w:tblGrid>
        <w:gridCol w:w="8810"/>
      </w:tblGrid>
      <w:tr w:rsidR="00483AEF" w:rsidRPr="00483AEF" w:rsidTr="00483AEF">
        <w:tc>
          <w:tcPr>
            <w:tcW w:w="9018" w:type="dxa"/>
            <w:tcBorders>
              <w:top w:val="dashSmallGap" w:sz="4" w:space="0" w:color="0070C0"/>
              <w:left w:val="dashSmallGap" w:sz="4" w:space="0" w:color="0070C0"/>
              <w:bottom w:val="dashSmallGap" w:sz="4" w:space="0" w:color="0070C0"/>
              <w:right w:val="dashSmallGap" w:sz="4" w:space="0" w:color="0070C0"/>
            </w:tcBorders>
          </w:tcPr>
          <w:p w:rsidR="00483AEF" w:rsidRPr="00483AEF" w:rsidRDefault="00483AEF" w:rsidP="00483AEF">
            <w:pPr>
              <w:rPr>
                <w:rFonts w:asciiTheme="majorEastAsia" w:eastAsiaTheme="majorEastAsia" w:hAnsiTheme="majorEastAsia"/>
                <w:color w:val="000000" w:themeColor="text1"/>
                <w:sz w:val="18"/>
              </w:rPr>
            </w:pPr>
            <w:r w:rsidRPr="00483AEF">
              <w:rPr>
                <w:rFonts w:asciiTheme="majorEastAsia" w:eastAsiaTheme="majorEastAsia" w:hAnsiTheme="majorEastAsia" w:hint="eastAsia"/>
                <w:color w:val="000000" w:themeColor="text1"/>
                <w:sz w:val="18"/>
              </w:rPr>
              <w:t>＊１「高校生活支援カード」</w:t>
            </w:r>
          </w:p>
          <w:p w:rsidR="00483AEF" w:rsidRPr="00483AEF" w:rsidRDefault="00483AEF" w:rsidP="002C4AE9">
            <w:pPr>
              <w:spacing w:line="240" w:lineRule="exact"/>
              <w:ind w:leftChars="100" w:left="210" w:firstLineChars="100" w:firstLine="180"/>
              <w:rPr>
                <w:rFonts w:asciiTheme="majorEastAsia" w:eastAsiaTheme="majorEastAsia" w:hAnsiTheme="majorEastAsia"/>
                <w:color w:val="000000" w:themeColor="text1"/>
                <w:sz w:val="18"/>
              </w:rPr>
            </w:pPr>
            <w:r w:rsidRPr="00483AEF">
              <w:rPr>
                <w:rFonts w:asciiTheme="majorEastAsia" w:eastAsiaTheme="majorEastAsia" w:hAnsiTheme="majorEastAsia" w:hint="eastAsia"/>
                <w:color w:val="000000" w:themeColor="text1"/>
                <w:sz w:val="18"/>
              </w:rPr>
              <w:t>高</w:t>
            </w:r>
            <w:r w:rsidR="00164E82">
              <w:rPr>
                <w:rFonts w:asciiTheme="majorEastAsia" w:eastAsiaTheme="majorEastAsia" w:hAnsiTheme="majorEastAsia" w:hint="eastAsia"/>
                <w:color w:val="000000" w:themeColor="text1"/>
                <w:sz w:val="18"/>
              </w:rPr>
              <w:t>等学</w:t>
            </w:r>
            <w:r w:rsidRPr="00483AEF">
              <w:rPr>
                <w:rFonts w:asciiTheme="majorEastAsia" w:eastAsiaTheme="majorEastAsia" w:hAnsiTheme="majorEastAsia" w:hint="eastAsia"/>
                <w:color w:val="000000" w:themeColor="text1"/>
                <w:sz w:val="18"/>
              </w:rPr>
              <w:t>校が生徒の状況や保護者のニーズを把握し、</w:t>
            </w:r>
            <w:r w:rsidR="002C4AE9" w:rsidRPr="00483AEF">
              <w:rPr>
                <w:rFonts w:asciiTheme="majorEastAsia" w:eastAsiaTheme="majorEastAsia" w:hAnsiTheme="majorEastAsia" w:hint="eastAsia"/>
                <w:color w:val="000000" w:themeColor="text1"/>
                <w:sz w:val="18"/>
              </w:rPr>
              <w:t>生徒</w:t>
            </w:r>
            <w:r w:rsidRPr="00483AEF">
              <w:rPr>
                <w:rFonts w:asciiTheme="majorEastAsia" w:eastAsiaTheme="majorEastAsia" w:hAnsiTheme="majorEastAsia" w:hint="eastAsia"/>
                <w:color w:val="000000" w:themeColor="text1"/>
                <w:sz w:val="18"/>
              </w:rPr>
              <w:t>、保護者、</w:t>
            </w:r>
            <w:r w:rsidR="002C4AE9" w:rsidRPr="00483AEF">
              <w:rPr>
                <w:rFonts w:asciiTheme="majorEastAsia" w:eastAsiaTheme="majorEastAsia" w:hAnsiTheme="majorEastAsia" w:hint="eastAsia"/>
                <w:color w:val="000000" w:themeColor="text1"/>
                <w:sz w:val="18"/>
              </w:rPr>
              <w:t>中学校</w:t>
            </w:r>
            <w:r w:rsidRPr="00483AEF">
              <w:rPr>
                <w:rFonts w:asciiTheme="majorEastAsia" w:eastAsiaTheme="majorEastAsia" w:hAnsiTheme="majorEastAsia" w:hint="eastAsia"/>
                <w:color w:val="000000" w:themeColor="text1"/>
                <w:sz w:val="18"/>
              </w:rPr>
              <w:t>の想いを受け止め、高</w:t>
            </w:r>
            <w:r w:rsidR="00164E82">
              <w:rPr>
                <w:rFonts w:asciiTheme="majorEastAsia" w:eastAsiaTheme="majorEastAsia" w:hAnsiTheme="majorEastAsia" w:hint="eastAsia"/>
                <w:color w:val="000000" w:themeColor="text1"/>
                <w:sz w:val="18"/>
              </w:rPr>
              <w:t>等学</w:t>
            </w:r>
            <w:r w:rsidRPr="00483AEF">
              <w:rPr>
                <w:rFonts w:asciiTheme="majorEastAsia" w:eastAsiaTheme="majorEastAsia" w:hAnsiTheme="majorEastAsia" w:hint="eastAsia"/>
                <w:color w:val="000000" w:themeColor="text1"/>
                <w:sz w:val="18"/>
              </w:rPr>
              <w:t>校卒業後の社会的自立にむけて学校生活が送れるよう適切な指導・支援の充実につなげるために、</w:t>
            </w:r>
            <w:r w:rsidR="00845289">
              <w:rPr>
                <w:rFonts w:asciiTheme="majorEastAsia" w:eastAsiaTheme="majorEastAsia" w:hAnsiTheme="majorEastAsia" w:hint="eastAsia"/>
                <w:color w:val="000000" w:themeColor="text1"/>
                <w:sz w:val="18"/>
              </w:rPr>
              <w:t>すべての</w:t>
            </w:r>
            <w:r w:rsidRPr="00483AEF">
              <w:rPr>
                <w:rFonts w:asciiTheme="majorEastAsia" w:eastAsiaTheme="majorEastAsia" w:hAnsiTheme="majorEastAsia" w:hint="eastAsia"/>
                <w:color w:val="000000" w:themeColor="text1"/>
                <w:sz w:val="18"/>
              </w:rPr>
              <w:t>大阪府立高</w:t>
            </w:r>
            <w:r w:rsidR="00164E82">
              <w:rPr>
                <w:rFonts w:asciiTheme="majorEastAsia" w:eastAsiaTheme="majorEastAsia" w:hAnsiTheme="majorEastAsia" w:hint="eastAsia"/>
                <w:color w:val="000000" w:themeColor="text1"/>
                <w:sz w:val="18"/>
              </w:rPr>
              <w:t>等学</w:t>
            </w:r>
            <w:r w:rsidRPr="00483AEF">
              <w:rPr>
                <w:rFonts w:asciiTheme="majorEastAsia" w:eastAsiaTheme="majorEastAsia" w:hAnsiTheme="majorEastAsia" w:hint="eastAsia"/>
                <w:color w:val="000000" w:themeColor="text1"/>
                <w:sz w:val="18"/>
              </w:rPr>
              <w:t>校で実施している。</w:t>
            </w:r>
          </w:p>
          <w:p w:rsidR="00483AEF" w:rsidRPr="00483AEF" w:rsidRDefault="00483AEF" w:rsidP="00483AEF">
            <w:pPr>
              <w:rPr>
                <w:rFonts w:asciiTheme="majorEastAsia" w:eastAsiaTheme="majorEastAsia" w:hAnsiTheme="majorEastAsia"/>
                <w:color w:val="000000" w:themeColor="text1"/>
              </w:rPr>
            </w:pPr>
            <w:r w:rsidRPr="00483AEF">
              <w:rPr>
                <w:rFonts w:asciiTheme="majorEastAsia" w:eastAsiaTheme="majorEastAsia" w:hAnsiTheme="majorEastAsia" w:hint="eastAsia"/>
                <w:color w:val="000000" w:themeColor="text1"/>
                <w:sz w:val="18"/>
              </w:rPr>
              <w:t xml:space="preserve">　　【参考】</w:t>
            </w:r>
            <w:r w:rsidRPr="00483AEF">
              <w:rPr>
                <w:rFonts w:asciiTheme="majorEastAsia" w:eastAsiaTheme="majorEastAsia" w:hAnsiTheme="majorEastAsia"/>
                <w:color w:val="000000" w:themeColor="text1"/>
                <w:sz w:val="18"/>
              </w:rPr>
              <w:t>http://www.pref.osaka.lg.jp/kotogakko/seishi/seikatusiken.html</w:t>
            </w:r>
          </w:p>
        </w:tc>
      </w:tr>
    </w:tbl>
    <w:p w:rsidR="00483AEF" w:rsidRDefault="00483AEF" w:rsidP="00483AEF">
      <w:pPr>
        <w:rPr>
          <w:rFonts w:asciiTheme="majorEastAsia" w:eastAsiaTheme="majorEastAsia" w:hAnsiTheme="majorEastAsia"/>
          <w:color w:val="000000" w:themeColor="text1"/>
        </w:rPr>
      </w:pPr>
    </w:p>
    <w:p w:rsidR="00A43CAE" w:rsidRPr="00483AEF" w:rsidRDefault="001B5CEA" w:rsidP="00A43CAE">
      <w:pPr>
        <w:rPr>
          <w:rFonts w:asciiTheme="majorEastAsia" w:eastAsiaTheme="majorEastAsia" w:hAnsiTheme="majorEastAsia"/>
          <w:sz w:val="22"/>
        </w:rPr>
      </w:pPr>
      <w:r w:rsidRPr="00483AEF">
        <w:rPr>
          <w:rFonts w:asciiTheme="majorEastAsia" w:eastAsiaTheme="majorEastAsia" w:hAnsiTheme="majorEastAsia" w:hint="eastAsia"/>
          <w:sz w:val="22"/>
        </w:rPr>
        <w:t>2</w:t>
      </w:r>
      <w:r w:rsidR="00A43CAE" w:rsidRPr="00483AEF">
        <w:rPr>
          <w:rFonts w:asciiTheme="majorEastAsia" w:eastAsiaTheme="majorEastAsia" w:hAnsiTheme="majorEastAsia" w:hint="eastAsia"/>
          <w:sz w:val="22"/>
        </w:rPr>
        <w:t>．目的・目標</w:t>
      </w:r>
    </w:p>
    <w:p w:rsidR="00B146B3" w:rsidRPr="00D45DBA" w:rsidRDefault="00BB299C" w:rsidP="0049148C">
      <w:pPr>
        <w:rPr>
          <w:rFonts w:asciiTheme="majorEastAsia" w:eastAsiaTheme="majorEastAsia" w:hAnsiTheme="majorEastAsia"/>
          <w:color w:val="000000" w:themeColor="text1"/>
          <w:sz w:val="22"/>
        </w:rPr>
      </w:pPr>
      <w:r w:rsidRPr="00D45DBA">
        <w:rPr>
          <w:rFonts w:asciiTheme="majorEastAsia" w:eastAsiaTheme="majorEastAsia" w:hAnsiTheme="majorEastAsia" w:hint="eastAsia"/>
          <w:color w:val="000000" w:themeColor="text1"/>
          <w:sz w:val="22"/>
        </w:rPr>
        <w:t>（1）</w:t>
      </w:r>
      <w:r w:rsidR="00B146B3" w:rsidRPr="00D45DBA">
        <w:rPr>
          <w:rFonts w:asciiTheme="majorEastAsia" w:eastAsiaTheme="majorEastAsia" w:hAnsiTheme="majorEastAsia" w:hint="eastAsia"/>
          <w:color w:val="000000" w:themeColor="text1"/>
          <w:sz w:val="22"/>
        </w:rPr>
        <w:t>目的</w:t>
      </w:r>
    </w:p>
    <w:p w:rsidR="0049148C" w:rsidRDefault="00DF75E1" w:rsidP="0049148C">
      <w:pPr>
        <w:ind w:leftChars="100" w:left="210"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通級による指導</w:t>
      </w:r>
      <w:r w:rsidR="00B146B3" w:rsidRPr="00483AEF">
        <w:rPr>
          <w:rFonts w:asciiTheme="majorEastAsia" w:eastAsiaTheme="majorEastAsia" w:hAnsiTheme="majorEastAsia" w:hint="eastAsia"/>
          <w:color w:val="000000" w:themeColor="text1"/>
        </w:rPr>
        <w:t>担当教員をはじめ、すべての教職員の支援教育に関する専門性をより一層向上させるとともに、高</w:t>
      </w:r>
      <w:r w:rsidR="00164E82">
        <w:rPr>
          <w:rFonts w:asciiTheme="majorEastAsia" w:eastAsiaTheme="majorEastAsia" w:hAnsiTheme="majorEastAsia" w:hint="eastAsia"/>
          <w:color w:val="000000" w:themeColor="text1"/>
        </w:rPr>
        <w:t>等学</w:t>
      </w:r>
      <w:r w:rsidR="00B146B3" w:rsidRPr="00483AEF">
        <w:rPr>
          <w:rFonts w:asciiTheme="majorEastAsia" w:eastAsiaTheme="majorEastAsia" w:hAnsiTheme="majorEastAsia" w:hint="eastAsia"/>
          <w:color w:val="000000" w:themeColor="text1"/>
        </w:rPr>
        <w:t>校での自立活動に相当する指導についてノウハウを蓄積し、生徒一人ひとりの障がいの状況に応じた多様な指導プランと、それに基づく指導方法を研究し</w:t>
      </w:r>
      <w:r w:rsidR="002C4AE9">
        <w:rPr>
          <w:rFonts w:asciiTheme="majorEastAsia" w:eastAsiaTheme="majorEastAsia" w:hAnsiTheme="majorEastAsia" w:hint="eastAsia"/>
          <w:color w:val="000000" w:themeColor="text1"/>
        </w:rPr>
        <w:t>、</w:t>
      </w:r>
      <w:r w:rsidR="00B146B3" w:rsidRPr="00483AEF">
        <w:rPr>
          <w:rFonts w:asciiTheme="majorEastAsia" w:eastAsiaTheme="majorEastAsia" w:hAnsiTheme="majorEastAsia" w:hint="eastAsia"/>
          <w:color w:val="000000" w:themeColor="text1"/>
        </w:rPr>
        <w:t>実践することを目的として本事業を実施する。</w:t>
      </w:r>
    </w:p>
    <w:p w:rsidR="00B146B3" w:rsidRDefault="00B146B3" w:rsidP="0049148C">
      <w:pPr>
        <w:ind w:leftChars="100" w:left="210" w:firstLineChars="100" w:firstLine="210"/>
        <w:rPr>
          <w:rFonts w:asciiTheme="majorEastAsia" w:eastAsiaTheme="majorEastAsia" w:hAnsiTheme="majorEastAsia"/>
          <w:color w:val="000000" w:themeColor="text1"/>
        </w:rPr>
      </w:pPr>
      <w:r w:rsidRPr="00483AEF">
        <w:rPr>
          <w:rFonts w:asciiTheme="majorEastAsia" w:eastAsiaTheme="majorEastAsia" w:hAnsiTheme="majorEastAsia" w:hint="eastAsia"/>
          <w:color w:val="000000" w:themeColor="text1"/>
        </w:rPr>
        <w:t>本事業では、通級指導教室を設置する拠点校２校の教職員を対象に、</w:t>
      </w:r>
      <w:r w:rsidR="00A2206F">
        <w:rPr>
          <w:rFonts w:asciiTheme="majorEastAsia" w:eastAsiaTheme="majorEastAsia" w:hAnsiTheme="majorEastAsia" w:hint="eastAsia"/>
          <w:color w:val="000000" w:themeColor="text1"/>
        </w:rPr>
        <w:t>有識者</w:t>
      </w:r>
      <w:r w:rsidRPr="00483AEF">
        <w:rPr>
          <w:rFonts w:asciiTheme="majorEastAsia" w:eastAsiaTheme="majorEastAsia" w:hAnsiTheme="majorEastAsia" w:hint="eastAsia"/>
          <w:color w:val="000000" w:themeColor="text1"/>
        </w:rPr>
        <w:t>等を招いて、発達障がいの特性理解等をテーマに研修を実施する。あわせて、指導方</w:t>
      </w:r>
      <w:r w:rsidR="002C4AE9">
        <w:rPr>
          <w:rFonts w:asciiTheme="majorEastAsia" w:eastAsiaTheme="majorEastAsia" w:hAnsiTheme="majorEastAsia" w:hint="eastAsia"/>
          <w:color w:val="000000" w:themeColor="text1"/>
        </w:rPr>
        <w:t>法</w:t>
      </w:r>
      <w:r w:rsidRPr="00483AEF">
        <w:rPr>
          <w:rFonts w:asciiTheme="majorEastAsia" w:eastAsiaTheme="majorEastAsia" w:hAnsiTheme="majorEastAsia" w:hint="eastAsia"/>
          <w:color w:val="000000" w:themeColor="text1"/>
        </w:rPr>
        <w:t>や指導内容についての指導助言を</w:t>
      </w:r>
      <w:r w:rsidR="008C0113">
        <w:rPr>
          <w:rFonts w:asciiTheme="majorEastAsia" w:eastAsiaTheme="majorEastAsia" w:hAnsiTheme="majorEastAsia" w:hint="eastAsia"/>
          <w:color w:val="000000" w:themeColor="text1"/>
        </w:rPr>
        <w:t>得</w:t>
      </w:r>
      <w:r w:rsidRPr="00483AEF">
        <w:rPr>
          <w:rFonts w:asciiTheme="majorEastAsia" w:eastAsiaTheme="majorEastAsia" w:hAnsiTheme="majorEastAsia" w:hint="eastAsia"/>
          <w:color w:val="000000" w:themeColor="text1"/>
        </w:rPr>
        <w:t>、教材等の研究開発を行う。また、府内の小中学校および高</w:t>
      </w:r>
      <w:r w:rsidR="00164E82">
        <w:rPr>
          <w:rFonts w:asciiTheme="majorEastAsia" w:eastAsiaTheme="majorEastAsia" w:hAnsiTheme="majorEastAsia" w:hint="eastAsia"/>
          <w:color w:val="000000" w:themeColor="text1"/>
        </w:rPr>
        <w:t>等学</w:t>
      </w:r>
      <w:r w:rsidRPr="00483AEF">
        <w:rPr>
          <w:rFonts w:asciiTheme="majorEastAsia" w:eastAsiaTheme="majorEastAsia" w:hAnsiTheme="majorEastAsia" w:hint="eastAsia"/>
          <w:color w:val="000000" w:themeColor="text1"/>
        </w:rPr>
        <w:t>校</w:t>
      </w:r>
      <w:r w:rsidR="002C4AE9">
        <w:rPr>
          <w:rFonts w:asciiTheme="majorEastAsia" w:eastAsiaTheme="majorEastAsia" w:hAnsiTheme="majorEastAsia" w:hint="eastAsia"/>
          <w:color w:val="000000" w:themeColor="text1"/>
        </w:rPr>
        <w:t>、</w:t>
      </w:r>
      <w:r w:rsidRPr="00483AEF">
        <w:rPr>
          <w:rFonts w:asciiTheme="majorEastAsia" w:eastAsiaTheme="majorEastAsia" w:hAnsiTheme="majorEastAsia" w:hint="eastAsia"/>
          <w:color w:val="000000" w:themeColor="text1"/>
        </w:rPr>
        <w:t>支援学校</w:t>
      </w:r>
      <w:r w:rsidR="008C0113">
        <w:rPr>
          <w:rFonts w:asciiTheme="majorEastAsia" w:eastAsiaTheme="majorEastAsia" w:hAnsiTheme="majorEastAsia" w:hint="eastAsia"/>
          <w:color w:val="000000" w:themeColor="text1"/>
        </w:rPr>
        <w:t>等</w:t>
      </w:r>
      <w:r w:rsidRPr="00483AEF">
        <w:rPr>
          <w:rFonts w:asciiTheme="majorEastAsia" w:eastAsiaTheme="majorEastAsia" w:hAnsiTheme="majorEastAsia" w:hint="eastAsia"/>
          <w:color w:val="000000" w:themeColor="text1"/>
        </w:rPr>
        <w:t>の教職員を対象とした成果報告会を開催し、本府における支援教育の充実を図る。</w:t>
      </w:r>
    </w:p>
    <w:p w:rsidR="00AE1BE0" w:rsidRPr="009D1917" w:rsidRDefault="007936E4" w:rsidP="00AE1BE0">
      <w:pPr>
        <w:rPr>
          <w:rFonts w:ascii="メイリオ" w:eastAsia="メイリオ" w:hAnsi="メイリオ" w:cs="メイリオ"/>
          <w:b/>
          <w:sz w:val="28"/>
        </w:rPr>
      </w:pPr>
      <w:r>
        <w:rPr>
          <w:noProof/>
        </w:rPr>
        <w:lastRenderedPageBreak/>
        <mc:AlternateContent>
          <mc:Choice Requires="wps">
            <w:drawing>
              <wp:anchor distT="0" distB="0" distL="114300" distR="114300" simplePos="0" relativeHeight="251720192" behindDoc="0" locked="0" layoutInCell="1" allowOverlap="1">
                <wp:simplePos x="0" y="0"/>
                <wp:positionH relativeFrom="column">
                  <wp:posOffset>-285575</wp:posOffset>
                </wp:positionH>
                <wp:positionV relativeFrom="paragraph">
                  <wp:posOffset>13971</wp:posOffset>
                </wp:positionV>
                <wp:extent cx="6495393" cy="8481848"/>
                <wp:effectExtent l="0" t="0" r="20320" b="14605"/>
                <wp:wrapNone/>
                <wp:docPr id="39" name="正方形/長方形 39"/>
                <wp:cNvGraphicFramePr/>
                <a:graphic xmlns:a="http://schemas.openxmlformats.org/drawingml/2006/main">
                  <a:graphicData uri="http://schemas.microsoft.com/office/word/2010/wordprocessingShape">
                    <wps:wsp>
                      <wps:cNvSpPr/>
                      <wps:spPr>
                        <a:xfrm>
                          <a:off x="0" y="0"/>
                          <a:ext cx="6495393" cy="848184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B235E" id="正方形/長方形 39" o:spid="_x0000_s1026" style="position:absolute;left:0;text-align:left;margin-left:-22.5pt;margin-top:1.1pt;width:511.45pt;height:667.8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" filled="f" strokecolor="black [3213]" strokeweight=".5pt"/>
            </w:pict>
          </mc:Fallback>
        </mc:AlternateContent>
      </w:r>
      <w:r w:rsidR="00AE1BE0">
        <w:rPr>
          <w:noProof/>
        </w:rPr>
        <mc:AlternateContent>
          <mc:Choice Requires="wps">
            <w:drawing>
              <wp:anchor distT="0" distB="0" distL="114300" distR="114300" simplePos="0" relativeHeight="251429888" behindDoc="0" locked="0" layoutInCell="1" allowOverlap="1" wp14:anchorId="5EB0AF5D" wp14:editId="3B446D1C">
                <wp:simplePos x="0" y="0"/>
                <wp:positionH relativeFrom="margin">
                  <wp:posOffset>-193064</wp:posOffset>
                </wp:positionH>
                <wp:positionV relativeFrom="paragraph">
                  <wp:posOffset>453917</wp:posOffset>
                </wp:positionV>
                <wp:extent cx="2967487" cy="4694555"/>
                <wp:effectExtent l="0" t="0" r="23495" b="10795"/>
                <wp:wrapNone/>
                <wp:docPr id="16" name="正方形/長方形 16"/>
                <wp:cNvGraphicFramePr/>
                <a:graphic xmlns:a="http://schemas.openxmlformats.org/drawingml/2006/main">
                  <a:graphicData uri="http://schemas.microsoft.com/office/word/2010/wordprocessingShape">
                    <wps:wsp>
                      <wps:cNvSpPr/>
                      <wps:spPr>
                        <a:xfrm>
                          <a:off x="0" y="0"/>
                          <a:ext cx="2967487" cy="46945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13BE" id="正方形/長方形 16" o:spid="_x0000_s1026" style="position:absolute;left:0;text-align:left;margin-left:-15.2pt;margin-top:35.75pt;width:233.65pt;height:369.6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" fillcolor="white [3212]" strokecolor="#243f60 [1604]" strokeweight="2pt">
                <w10:wrap anchorx="margin"/>
              </v:rect>
            </w:pict>
          </mc:Fallback>
        </mc:AlternateContent>
      </w:r>
      <w:r w:rsidR="00AE1BE0" w:rsidRPr="00E23873">
        <w:rPr>
          <w:rFonts w:hint="eastAsia"/>
          <w:noProof/>
        </w:rPr>
        <mc:AlternateContent>
          <mc:Choice Requires="wps">
            <w:drawing>
              <wp:anchor distT="0" distB="0" distL="114300" distR="114300" simplePos="0" relativeHeight="251467776" behindDoc="0" locked="0" layoutInCell="1" allowOverlap="1" wp14:anchorId="052BDCCE" wp14:editId="7EC2770A">
                <wp:simplePos x="0" y="0"/>
                <wp:positionH relativeFrom="column">
                  <wp:posOffset>-286649</wp:posOffset>
                </wp:positionH>
                <wp:positionV relativeFrom="paragraph">
                  <wp:posOffset>427990</wp:posOffset>
                </wp:positionV>
                <wp:extent cx="3260725" cy="35433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3260725"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AE1BE0" w:rsidRDefault="00084D6B" w:rsidP="00AE1BE0">
                            <w:pPr>
                              <w:spacing w:line="300" w:lineRule="exact"/>
                              <w:rPr>
                                <w:rFonts w:ascii="メイリオ" w:eastAsia="メイリオ" w:hAnsi="メイリオ" w:cs="メイリオ"/>
                                <w:b/>
                                <w:sz w:val="22"/>
                              </w:rPr>
                            </w:pPr>
                            <w:r w:rsidRPr="00AE1BE0">
                              <w:rPr>
                                <w:rFonts w:ascii="メイリオ" w:eastAsia="メイリオ" w:hAnsi="メイリオ" w:cs="メイリオ" w:hint="eastAsia"/>
                                <w:b/>
                                <w:sz w:val="22"/>
                              </w:rPr>
                              <w:t>「教職員の気づきシート」による目標の整理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BDCCE" id="_x0000_t202" coordsize="21600,21600" o:spt="202" path="m,l,21600r21600,l21600,xe">
                <v:stroke joinstyle="miter"/>
                <v:path gradientshapeok="t" o:connecttype="rect"/>
              </v:shapetype>
              <v:shape id="テキスト ボックス 14" o:spid="_x0000_s1026" type="#_x0000_t202" style="position:absolute;left:0;text-align:left;margin-left:-22.55pt;margin-top:33.7pt;width:256.75pt;height:27.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" filled="f" stroked="f" strokeweight=".5pt">
                <v:textbox>
                  <w:txbxContent>
                    <w:p w:rsidR="00084D6B" w:rsidRPr="00AE1BE0" w:rsidRDefault="00084D6B" w:rsidP="00AE1BE0">
                      <w:pPr>
                        <w:spacing w:line="300" w:lineRule="exact"/>
                        <w:rPr>
                          <w:rFonts w:ascii="メイリオ" w:eastAsia="メイリオ" w:hAnsi="メイリオ" w:cs="メイリオ"/>
                          <w:b/>
                          <w:sz w:val="22"/>
                        </w:rPr>
                      </w:pPr>
                      <w:r w:rsidRPr="00AE1BE0">
                        <w:rPr>
                          <w:rFonts w:ascii="メイリオ" w:eastAsia="メイリオ" w:hAnsi="メイリオ" w:cs="メイリオ" w:hint="eastAsia"/>
                          <w:b/>
                          <w:sz w:val="22"/>
                        </w:rPr>
                        <w:t>「教職員の気づきシート」による目標の整理</w:t>
                      </w:r>
                    </w:p>
                  </w:txbxContent>
                </v:textbox>
              </v:shape>
            </w:pict>
          </mc:Fallback>
        </mc:AlternateContent>
      </w:r>
      <w:r w:rsidR="00AE1BE0" w:rsidRPr="009D1917">
        <w:rPr>
          <w:rFonts w:ascii="メイリオ" w:eastAsia="メイリオ" w:hAnsi="メイリオ" w:cs="メイリオ" w:hint="eastAsia"/>
          <w:b/>
          <w:sz w:val="28"/>
        </w:rPr>
        <w:t>通級による指導の対象生徒の</w:t>
      </w:r>
      <w:r w:rsidR="00AE1BE0">
        <w:rPr>
          <w:rFonts w:ascii="メイリオ" w:eastAsia="メイリオ" w:hAnsi="メイリオ" w:cs="メイリオ" w:hint="eastAsia"/>
          <w:b/>
          <w:sz w:val="28"/>
        </w:rPr>
        <w:t>決定</w:t>
      </w:r>
      <w:r w:rsidR="00AE1BE0" w:rsidRPr="009D1917">
        <w:rPr>
          <w:rFonts w:ascii="メイリオ" w:eastAsia="メイリオ" w:hAnsi="メイリオ" w:cs="メイリオ" w:hint="eastAsia"/>
          <w:b/>
          <w:sz w:val="28"/>
        </w:rPr>
        <w:t>～</w:t>
      </w:r>
      <w:r w:rsidR="00AE1BE0">
        <w:rPr>
          <w:rFonts w:ascii="メイリオ" w:eastAsia="メイリオ" w:hAnsi="メイリオ" w:cs="メイリオ" w:hint="eastAsia"/>
          <w:b/>
          <w:sz w:val="28"/>
        </w:rPr>
        <w:t>「</w:t>
      </w:r>
      <w:r w:rsidR="00AE1BE0" w:rsidRPr="009D1917">
        <w:rPr>
          <w:rFonts w:ascii="メイリオ" w:eastAsia="メイリオ" w:hAnsi="メイリオ" w:cs="メイリオ" w:hint="eastAsia"/>
          <w:b/>
          <w:sz w:val="28"/>
        </w:rPr>
        <w:t>個別の指導計画</w:t>
      </w:r>
      <w:r w:rsidR="00AE1BE0">
        <w:rPr>
          <w:rFonts w:ascii="メイリオ" w:eastAsia="メイリオ" w:hAnsi="メイリオ" w:cs="メイリオ" w:hint="eastAsia"/>
          <w:b/>
          <w:sz w:val="28"/>
        </w:rPr>
        <w:t>」</w:t>
      </w:r>
      <w:r w:rsidR="00AE1BE0" w:rsidRPr="009D1917">
        <w:rPr>
          <w:rFonts w:ascii="メイリオ" w:eastAsia="メイリオ" w:hAnsi="メイリオ" w:cs="メイリオ" w:hint="eastAsia"/>
          <w:b/>
          <w:sz w:val="28"/>
        </w:rPr>
        <w:t>の作成まで</w:t>
      </w:r>
    </w:p>
    <w:p w:rsidR="00AE1BE0" w:rsidRPr="00E23873" w:rsidRDefault="00AE1BE0" w:rsidP="00AE1BE0">
      <w:pPr>
        <w:ind w:leftChars="270" w:left="567"/>
      </w:pPr>
      <w:r w:rsidRPr="00E23873">
        <w:rPr>
          <w:rFonts w:hint="eastAsia"/>
          <w:noProof/>
        </w:rPr>
        <mc:AlternateContent>
          <mc:Choice Requires="wps">
            <w:drawing>
              <wp:anchor distT="0" distB="0" distL="114300" distR="114300" simplePos="0" relativeHeight="251588608" behindDoc="0" locked="0" layoutInCell="1" allowOverlap="1" wp14:anchorId="3D934FCF" wp14:editId="57697EA1">
                <wp:simplePos x="0" y="0"/>
                <wp:positionH relativeFrom="column">
                  <wp:posOffset>2851947</wp:posOffset>
                </wp:positionH>
                <wp:positionV relativeFrom="paragraph">
                  <wp:posOffset>6985</wp:posOffset>
                </wp:positionV>
                <wp:extent cx="3276837" cy="5048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276837"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Default="00084D6B" w:rsidP="00AE1BE0">
                            <w:pPr>
                              <w:spacing w:line="300" w:lineRule="exact"/>
                              <w:rPr>
                                <w:rFonts w:ascii="メイリオ" w:eastAsia="メイリオ" w:hAnsi="メイリオ" w:cs="メイリオ"/>
                                <w:b/>
                                <w:sz w:val="22"/>
                              </w:rPr>
                            </w:pPr>
                            <w:r w:rsidRPr="00AE1BE0">
                              <w:rPr>
                                <w:rFonts w:ascii="メイリオ" w:eastAsia="メイリオ" w:hAnsi="メイリオ" w:cs="メイリオ" w:hint="eastAsia"/>
                                <w:b/>
                                <w:sz w:val="22"/>
                              </w:rPr>
                              <w:t>「行動観察等によるアセスメントシート」による</w:t>
                            </w:r>
                          </w:p>
                          <w:p w:rsidR="00084D6B" w:rsidRPr="00AE1BE0" w:rsidRDefault="00084D6B" w:rsidP="00AE1BE0">
                            <w:pPr>
                              <w:spacing w:line="300" w:lineRule="exact"/>
                              <w:ind w:firstLineChars="50" w:firstLine="110"/>
                              <w:rPr>
                                <w:rFonts w:ascii="メイリオ" w:eastAsia="メイリオ" w:hAnsi="メイリオ" w:cs="メイリオ"/>
                                <w:b/>
                                <w:sz w:val="22"/>
                              </w:rPr>
                            </w:pPr>
                            <w:r w:rsidRPr="00AE1BE0">
                              <w:rPr>
                                <w:rFonts w:ascii="メイリオ" w:eastAsia="メイリオ" w:hAnsi="メイリオ" w:cs="メイリオ" w:hint="eastAsia"/>
                                <w:b/>
                                <w:sz w:val="22"/>
                              </w:rPr>
                              <w:t>実態把握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4FCF" id="テキスト ボックス 11" o:spid="_x0000_s1027" type="#_x0000_t202" style="position:absolute;left:0;text-align:left;margin-left:224.55pt;margin-top:.55pt;width:258pt;height:39.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" filled="f" stroked="f" strokeweight=".5pt">
                <v:textbox>
                  <w:txbxContent>
                    <w:p w:rsidR="00084D6B" w:rsidRDefault="00084D6B" w:rsidP="00AE1BE0">
                      <w:pPr>
                        <w:spacing w:line="300" w:lineRule="exact"/>
                        <w:rPr>
                          <w:rFonts w:ascii="メイリオ" w:eastAsia="メイリオ" w:hAnsi="メイリオ" w:cs="メイリオ"/>
                          <w:b/>
                          <w:sz w:val="22"/>
                        </w:rPr>
                      </w:pPr>
                      <w:r w:rsidRPr="00AE1BE0">
                        <w:rPr>
                          <w:rFonts w:ascii="メイリオ" w:eastAsia="メイリオ" w:hAnsi="メイリオ" w:cs="メイリオ" w:hint="eastAsia"/>
                          <w:b/>
                          <w:sz w:val="22"/>
                        </w:rPr>
                        <w:t>「行動観察等によるアセスメントシート」による</w:t>
                      </w:r>
                    </w:p>
                    <w:p w:rsidR="00084D6B" w:rsidRPr="00AE1BE0" w:rsidRDefault="00084D6B" w:rsidP="00AE1BE0">
                      <w:pPr>
                        <w:spacing w:line="300" w:lineRule="exact"/>
                        <w:ind w:firstLineChars="50" w:firstLine="110"/>
                        <w:rPr>
                          <w:rFonts w:ascii="メイリオ" w:eastAsia="メイリオ" w:hAnsi="メイリオ" w:cs="メイリオ"/>
                          <w:b/>
                          <w:sz w:val="22"/>
                        </w:rPr>
                      </w:pPr>
                      <w:r w:rsidRPr="00AE1BE0">
                        <w:rPr>
                          <w:rFonts w:ascii="メイリオ" w:eastAsia="メイリオ" w:hAnsi="メイリオ" w:cs="メイリオ" w:hint="eastAsia"/>
                          <w:b/>
                          <w:sz w:val="22"/>
                        </w:rPr>
                        <w:t>実態把握</w:t>
                      </w:r>
                    </w:p>
                  </w:txbxContent>
                </v:textbox>
              </v:shape>
            </w:pict>
          </mc:Fallback>
        </mc:AlternateContent>
      </w:r>
      <w:r>
        <w:rPr>
          <w:noProof/>
        </w:rPr>
        <mc:AlternateContent>
          <mc:Choice Requires="wps">
            <w:drawing>
              <wp:anchor distT="0" distB="0" distL="114300" distR="114300" simplePos="0" relativeHeight="251402240" behindDoc="0" locked="0" layoutInCell="1" allowOverlap="1" wp14:anchorId="055DC148" wp14:editId="78CCAA5D">
                <wp:simplePos x="0" y="0"/>
                <wp:positionH relativeFrom="margin">
                  <wp:posOffset>2907827</wp:posOffset>
                </wp:positionH>
                <wp:positionV relativeFrom="paragraph">
                  <wp:posOffset>18415</wp:posOffset>
                </wp:positionV>
                <wp:extent cx="3166110" cy="4694830"/>
                <wp:effectExtent l="0" t="0" r="15240" b="10795"/>
                <wp:wrapNone/>
                <wp:docPr id="15" name="正方形/長方形 15"/>
                <wp:cNvGraphicFramePr/>
                <a:graphic xmlns:a="http://schemas.openxmlformats.org/drawingml/2006/main">
                  <a:graphicData uri="http://schemas.microsoft.com/office/word/2010/wordprocessingShape">
                    <wps:wsp>
                      <wps:cNvSpPr/>
                      <wps:spPr>
                        <a:xfrm>
                          <a:off x="0" y="0"/>
                          <a:ext cx="3166110" cy="46948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8F34D" id="正方形/長方形 15" o:spid="_x0000_s1026" style="position:absolute;left:0;text-align:left;margin-left:228.95pt;margin-top:1.45pt;width:249.3pt;height:369.6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" fillcolor="white [3212]" strokecolor="#243f60 [1604]" strokeweight="2pt">
                <w10:wrap anchorx="margin"/>
              </v:rect>
            </w:pict>
          </mc:Fallback>
        </mc:AlternateContent>
      </w:r>
    </w:p>
    <w:p w:rsidR="00AE1BE0" w:rsidRDefault="006E3599">
      <w:pPr>
        <w:widowControl/>
        <w:jc w:val="left"/>
        <w:rPr>
          <w:rFonts w:asciiTheme="majorEastAsia" w:eastAsiaTheme="majorEastAsia" w:hAnsiTheme="majorEastAsia"/>
          <w:color w:val="000000" w:themeColor="text1"/>
          <w:sz w:val="22"/>
        </w:rPr>
      </w:pPr>
      <w:r>
        <w:rPr>
          <w:rFonts w:hint="eastAsia"/>
          <w:noProof/>
        </w:rPr>
        <mc:AlternateContent>
          <mc:Choice Requires="wps">
            <w:drawing>
              <wp:anchor distT="0" distB="0" distL="114300" distR="114300" simplePos="0" relativeHeight="251762688" behindDoc="0" locked="0" layoutInCell="1" allowOverlap="1" wp14:anchorId="1CA36604" wp14:editId="438D58AE">
                <wp:simplePos x="0" y="0"/>
                <wp:positionH relativeFrom="column">
                  <wp:posOffset>1356678</wp:posOffset>
                </wp:positionH>
                <wp:positionV relativeFrom="paragraph">
                  <wp:posOffset>4628197</wp:posOffset>
                </wp:positionV>
                <wp:extent cx="791210" cy="415925"/>
                <wp:effectExtent l="111442" t="2858" r="63183" b="0"/>
                <wp:wrapNone/>
                <wp:docPr id="22" name="右矢印 22"/>
                <wp:cNvGraphicFramePr/>
                <a:graphic xmlns:a="http://schemas.openxmlformats.org/drawingml/2006/main">
                  <a:graphicData uri="http://schemas.microsoft.com/office/word/2010/wordprocessingShape">
                    <wps:wsp>
                      <wps:cNvSpPr/>
                      <wps:spPr>
                        <a:xfrm rot="3105220">
                          <a:off x="0" y="0"/>
                          <a:ext cx="791210" cy="415925"/>
                        </a:xfrm>
                        <a:prstGeom prst="rightArrow">
                          <a:avLst>
                            <a:gd name="adj1" fmla="val 50000"/>
                            <a:gd name="adj2" fmla="val 73299"/>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7B15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06.85pt;margin-top:364.4pt;width:62.3pt;height:32.75pt;rotation:3391728fd;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" adj="13277" fillcolor="yellow" strokecolor="#0070c0" strokeweight="2pt"/>
            </w:pict>
          </mc:Fallback>
        </mc:AlternateContent>
      </w:r>
      <w:r>
        <w:rPr>
          <w:rFonts w:hint="eastAsia"/>
          <w:noProof/>
        </w:rPr>
        <mc:AlternateContent>
          <mc:Choice Requires="wps">
            <w:drawing>
              <wp:anchor distT="0" distB="0" distL="114300" distR="114300" simplePos="0" relativeHeight="251788288" behindDoc="0" locked="0" layoutInCell="1" allowOverlap="1" wp14:anchorId="531AF846" wp14:editId="4CB37BDB">
                <wp:simplePos x="0" y="0"/>
                <wp:positionH relativeFrom="column">
                  <wp:posOffset>3757016</wp:posOffset>
                </wp:positionH>
                <wp:positionV relativeFrom="paragraph">
                  <wp:posOffset>4680884</wp:posOffset>
                </wp:positionV>
                <wp:extent cx="791210" cy="415925"/>
                <wp:effectExtent l="54292" t="2858" r="139383" b="0"/>
                <wp:wrapNone/>
                <wp:docPr id="21" name="右矢印 21"/>
                <wp:cNvGraphicFramePr/>
                <a:graphic xmlns:a="http://schemas.openxmlformats.org/drawingml/2006/main">
                  <a:graphicData uri="http://schemas.microsoft.com/office/word/2010/wordprocessingShape">
                    <wps:wsp>
                      <wps:cNvSpPr/>
                      <wps:spPr>
                        <a:xfrm rot="7626016">
                          <a:off x="0" y="0"/>
                          <a:ext cx="791210" cy="415925"/>
                        </a:xfrm>
                        <a:prstGeom prst="rightArrow">
                          <a:avLst>
                            <a:gd name="adj1" fmla="val 50000"/>
                            <a:gd name="adj2" fmla="val 73299"/>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9C12D" id="右矢印 21" o:spid="_x0000_s1026" type="#_x0000_t13" style="position:absolute;left:0;text-align:left;margin-left:295.85pt;margin-top:368.55pt;width:62.3pt;height:32.75pt;rotation:8329643fd;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" adj="13277" fillcolor="yellow" strokecolor="#0070c0" strokeweight="2pt"/>
            </w:pict>
          </mc:Fallback>
        </mc:AlternateContent>
      </w:r>
      <w:r w:rsidRPr="00152C82">
        <w:rPr>
          <w:rFonts w:hint="eastAsia"/>
          <w:noProof/>
        </w:rPr>
        <mc:AlternateContent>
          <mc:Choice Requires="wps">
            <w:drawing>
              <wp:anchor distT="0" distB="0" distL="114300" distR="114300" simplePos="0" relativeHeight="251813888" behindDoc="0" locked="0" layoutInCell="1" allowOverlap="1" wp14:anchorId="19424765" wp14:editId="1EB9A5D1">
                <wp:simplePos x="0" y="0"/>
                <wp:positionH relativeFrom="margin">
                  <wp:posOffset>-160655</wp:posOffset>
                </wp:positionH>
                <wp:positionV relativeFrom="paragraph">
                  <wp:posOffset>5111437</wp:posOffset>
                </wp:positionV>
                <wp:extent cx="6207760" cy="914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20776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152C82" w:rsidRDefault="00084D6B" w:rsidP="00AE1BE0">
                            <w:pPr>
                              <w:spacing w:line="300" w:lineRule="exact"/>
                              <w:rPr>
                                <w:rFonts w:ascii="メイリオ" w:eastAsia="メイリオ" w:hAnsi="メイリオ" w:cs="メイリオ"/>
                                <w:b/>
                                <w:sz w:val="22"/>
                              </w:rPr>
                            </w:pPr>
                            <w:r w:rsidRPr="00152C82">
                              <w:rPr>
                                <w:rFonts w:ascii="メイリオ" w:eastAsia="メイリオ" w:hAnsi="メイリオ" w:cs="メイリオ" w:hint="eastAsia"/>
                                <w:b/>
                                <w:sz w:val="22"/>
                              </w:rPr>
                              <w:t>アセスメント結果のとりまとめ・</w:t>
                            </w:r>
                            <w:r>
                              <w:rPr>
                                <w:rFonts w:ascii="メイリオ" w:eastAsia="メイリオ" w:hAnsi="メイリオ" w:cs="メイリオ" w:hint="eastAsia"/>
                                <w:b/>
                                <w:sz w:val="22"/>
                              </w:rPr>
                              <w:t>「個別の指導計画」</w:t>
                            </w:r>
                            <w:r w:rsidRPr="00152C82">
                              <w:rPr>
                                <w:rFonts w:ascii="メイリオ" w:eastAsia="メイリオ" w:hAnsi="メイリオ" w:cs="メイリオ" w:hint="eastAsia"/>
                                <w:b/>
                                <w:sz w:val="22"/>
                              </w:rPr>
                              <w:t>の作成</w:t>
                            </w:r>
                          </w:p>
                          <w:p w:rsidR="00084D6B" w:rsidRPr="000F0DEE" w:rsidRDefault="00084D6B" w:rsidP="00AE1BE0">
                            <w:pPr>
                              <w:spacing w:line="300" w:lineRule="exact"/>
                              <w:rPr>
                                <w:rFonts w:ascii="メイリオ" w:eastAsia="メイリオ" w:hAnsi="メイリオ" w:cs="メイリオ"/>
                              </w:rPr>
                            </w:pPr>
                          </w:p>
                          <w:p w:rsidR="00084D6B" w:rsidRDefault="00084D6B" w:rsidP="00AE1BE0">
                            <w:pPr>
                              <w:ind w:leftChars="50" w:left="105"/>
                            </w:pPr>
                            <w:r>
                              <w:rPr>
                                <w:rFonts w:hint="eastAsia"/>
                              </w:rPr>
                              <w:t>上記ＡとＢの結果をふまえ、通級による指導担当教員が中心となって「個別の指導計画」を作成する</w:t>
                            </w:r>
                          </w:p>
                          <w:p w:rsidR="00084D6B" w:rsidRPr="0062098B" w:rsidRDefault="00084D6B" w:rsidP="007936E4">
                            <w:pPr>
                              <w:ind w:leftChars="100" w:left="210"/>
                            </w:pPr>
                            <w:r>
                              <w:rPr>
                                <w:rFonts w:hint="eastAsia"/>
                              </w:rPr>
                              <w:t>＊クラス担任、支援教育コーディネーターと連携しながら内容の調整を行う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4765" id="テキスト ボックス 18" o:spid="_x0000_s1028" type="#_x0000_t202" style="position:absolute;margin-left:-12.65pt;margin-top:402.5pt;width:488.8pt;height:1in;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" filled="f" stroked="f" strokeweight=".5pt">
                <v:textbox>
                  <w:txbxContent>
                    <w:p w:rsidR="00084D6B" w:rsidRPr="00152C82" w:rsidRDefault="00084D6B" w:rsidP="00AE1BE0">
                      <w:pPr>
                        <w:spacing w:line="300" w:lineRule="exact"/>
                        <w:rPr>
                          <w:rFonts w:ascii="メイリオ" w:eastAsia="メイリオ" w:hAnsi="メイリオ" w:cs="メイリオ"/>
                          <w:b/>
                          <w:sz w:val="22"/>
                        </w:rPr>
                      </w:pPr>
                      <w:r w:rsidRPr="00152C82">
                        <w:rPr>
                          <w:rFonts w:ascii="メイリオ" w:eastAsia="メイリオ" w:hAnsi="メイリオ" w:cs="メイリオ" w:hint="eastAsia"/>
                          <w:b/>
                          <w:sz w:val="22"/>
                        </w:rPr>
                        <w:t>アセスメント結果のとりまとめ・</w:t>
                      </w:r>
                      <w:r>
                        <w:rPr>
                          <w:rFonts w:ascii="メイリオ" w:eastAsia="メイリオ" w:hAnsi="メイリオ" w:cs="メイリオ" w:hint="eastAsia"/>
                          <w:b/>
                          <w:sz w:val="22"/>
                        </w:rPr>
                        <w:t>「個別の指導計画」</w:t>
                      </w:r>
                      <w:r w:rsidRPr="00152C82">
                        <w:rPr>
                          <w:rFonts w:ascii="メイリオ" w:eastAsia="メイリオ" w:hAnsi="メイリオ" w:cs="メイリオ" w:hint="eastAsia"/>
                          <w:b/>
                          <w:sz w:val="22"/>
                        </w:rPr>
                        <w:t>の作成</w:t>
                      </w:r>
                    </w:p>
                    <w:p w:rsidR="00084D6B" w:rsidRPr="000F0DEE" w:rsidRDefault="00084D6B" w:rsidP="00AE1BE0">
                      <w:pPr>
                        <w:spacing w:line="300" w:lineRule="exact"/>
                        <w:rPr>
                          <w:rFonts w:ascii="メイリオ" w:eastAsia="メイリオ" w:hAnsi="メイリオ" w:cs="メイリオ"/>
                        </w:rPr>
                      </w:pPr>
                    </w:p>
                    <w:p w:rsidR="00084D6B" w:rsidRDefault="00084D6B" w:rsidP="00AE1BE0">
                      <w:pPr>
                        <w:ind w:leftChars="50" w:left="105"/>
                      </w:pPr>
                      <w:r>
                        <w:rPr>
                          <w:rFonts w:hint="eastAsia"/>
                        </w:rPr>
                        <w:t>上記ＡとＢの結果をふまえ、通級による指導担当教員が中心となって「個別の指導計画」を作成する</w:t>
                      </w:r>
                    </w:p>
                    <w:p w:rsidR="00084D6B" w:rsidRPr="0062098B" w:rsidRDefault="00084D6B" w:rsidP="007936E4">
                      <w:pPr>
                        <w:ind w:leftChars="100" w:left="210"/>
                      </w:pPr>
                      <w:r>
                        <w:rPr>
                          <w:rFonts w:hint="eastAsia"/>
                        </w:rPr>
                        <w:t>＊クラス担任、支援教育コーディネーターと連携しながら内容の調整を行う</w:t>
                      </w:r>
                    </w:p>
                  </w:txbxContent>
                </v:textbox>
                <w10:wrap anchorx="margin"/>
              </v:shape>
            </w:pict>
          </mc:Fallback>
        </mc:AlternateContent>
      </w:r>
      <w:r w:rsidRPr="00152C82">
        <w:rPr>
          <w:noProof/>
        </w:rPr>
        <mc:AlternateContent>
          <mc:Choice Requires="wps">
            <w:drawing>
              <wp:anchor distT="0" distB="0" distL="114300" distR="114300" simplePos="0" relativeHeight="251398144" behindDoc="0" locked="0" layoutInCell="1" allowOverlap="1" wp14:anchorId="4099C19D" wp14:editId="65A58092">
                <wp:simplePos x="0" y="0"/>
                <wp:positionH relativeFrom="margin">
                  <wp:posOffset>-136154</wp:posOffset>
                </wp:positionH>
                <wp:positionV relativeFrom="paragraph">
                  <wp:posOffset>5071034</wp:posOffset>
                </wp:positionV>
                <wp:extent cx="6182312" cy="1009015"/>
                <wp:effectExtent l="0" t="0" r="28575" b="19685"/>
                <wp:wrapNone/>
                <wp:docPr id="17" name="正方形/長方形 17"/>
                <wp:cNvGraphicFramePr/>
                <a:graphic xmlns:a="http://schemas.openxmlformats.org/drawingml/2006/main">
                  <a:graphicData uri="http://schemas.microsoft.com/office/word/2010/wordprocessingShape">
                    <wps:wsp>
                      <wps:cNvSpPr/>
                      <wps:spPr>
                        <a:xfrm>
                          <a:off x="0" y="0"/>
                          <a:ext cx="6182312" cy="10090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14622" id="正方形/長方形 17" o:spid="_x0000_s1026" style="position:absolute;left:0;text-align:left;margin-left:-10.7pt;margin-top:399.3pt;width:486.8pt;height:79.45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" fillcolor="white [3212]" strokecolor="#243f60 [1604]" strokeweight="2pt">
                <w10:wrap anchorx="margin"/>
              </v:rect>
            </w:pict>
          </mc:Fallback>
        </mc:AlternateContent>
      </w:r>
      <w:r w:rsidRPr="00E23873">
        <w:rPr>
          <w:rFonts w:hint="eastAsia"/>
          <w:noProof/>
        </w:rPr>
        <mc:AlternateContent>
          <mc:Choice Requires="wps">
            <w:drawing>
              <wp:anchor distT="0" distB="0" distL="114300" distR="114300" simplePos="0" relativeHeight="251662336" behindDoc="0" locked="0" layoutInCell="1" allowOverlap="1" wp14:anchorId="4E328C2A" wp14:editId="04380FF0">
                <wp:simplePos x="0" y="0"/>
                <wp:positionH relativeFrom="column">
                  <wp:posOffset>2907294</wp:posOffset>
                </wp:positionH>
                <wp:positionV relativeFrom="paragraph">
                  <wp:posOffset>2491607</wp:posOffset>
                </wp:positionV>
                <wp:extent cx="2238233" cy="521970"/>
                <wp:effectExtent l="0" t="0" r="10160" b="11430"/>
                <wp:wrapNone/>
                <wp:docPr id="24" name="テキスト ボックス 24"/>
                <wp:cNvGraphicFramePr/>
                <a:graphic xmlns:a="http://schemas.openxmlformats.org/drawingml/2006/main">
                  <a:graphicData uri="http://schemas.microsoft.com/office/word/2010/wordprocessingShape">
                    <wps:wsp>
                      <wps:cNvSpPr txBox="1"/>
                      <wps:spPr>
                        <a:xfrm>
                          <a:off x="0" y="0"/>
                          <a:ext cx="2238233"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D629AC" w:rsidRDefault="00084D6B" w:rsidP="00AE1BE0">
                            <w:pPr>
                              <w:spacing w:line="300" w:lineRule="exact"/>
                            </w:pPr>
                            <w:r>
                              <w:rPr>
                                <w:rFonts w:ascii="メイリオ" w:eastAsia="メイリオ" w:hAnsi="メイリオ" w:cs="メイリオ" w:hint="eastAsia"/>
                              </w:rPr>
                              <w:t>【実施者】</w:t>
                            </w:r>
                          </w:p>
                          <w:p w:rsidR="00084D6B" w:rsidRDefault="00084D6B" w:rsidP="00AE1BE0">
                            <w:pPr>
                              <w:ind w:firstLineChars="100" w:firstLine="210"/>
                            </w:pPr>
                            <w:r>
                              <w:rPr>
                                <w:rFonts w:hint="eastAsia"/>
                              </w:rPr>
                              <w:t>通級による指導担当教員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8C2A" id="テキスト ボックス 24" o:spid="_x0000_s1029" type="#_x0000_t202" style="position:absolute;margin-left:228.9pt;margin-top:196.2pt;width:176.25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" filled="f" stroked="f" strokeweight=".5pt">
                <v:textbox inset="0,0,0,0">
                  <w:txbxContent>
                    <w:p w:rsidR="00084D6B" w:rsidRPr="00D629AC" w:rsidRDefault="00084D6B" w:rsidP="00AE1BE0">
                      <w:pPr>
                        <w:spacing w:line="300" w:lineRule="exact"/>
                      </w:pPr>
                      <w:r>
                        <w:rPr>
                          <w:rFonts w:ascii="メイリオ" w:eastAsia="メイリオ" w:hAnsi="メイリオ" w:cs="メイリオ" w:hint="eastAsia"/>
                        </w:rPr>
                        <w:t>【実施者】</w:t>
                      </w:r>
                    </w:p>
                    <w:p w:rsidR="00084D6B" w:rsidRDefault="00084D6B" w:rsidP="00AE1BE0">
                      <w:pPr>
                        <w:ind w:firstLineChars="100" w:firstLine="210"/>
                      </w:pPr>
                      <w:r>
                        <w:rPr>
                          <w:rFonts w:hint="eastAsia"/>
                        </w:rPr>
                        <w:t>通級による指導担当教員</w:t>
                      </w:r>
                    </w:p>
                  </w:txbxContent>
                </v:textbox>
              </v:shape>
            </w:pict>
          </mc:Fallback>
        </mc:AlternateContent>
      </w:r>
      <w:r w:rsidR="002C4AE9" w:rsidRPr="00E23873">
        <w:rPr>
          <w:rFonts w:hint="eastAsia"/>
          <w:noProof/>
        </w:rPr>
        <mc:AlternateContent>
          <mc:Choice Requires="wps">
            <w:drawing>
              <wp:anchor distT="0" distB="0" distL="114300" distR="114300" simplePos="0" relativeHeight="251942912" behindDoc="0" locked="0" layoutInCell="1" allowOverlap="1" wp14:anchorId="24106085" wp14:editId="23539773">
                <wp:simplePos x="0" y="0"/>
                <wp:positionH relativeFrom="column">
                  <wp:posOffset>965835</wp:posOffset>
                </wp:positionH>
                <wp:positionV relativeFrom="paragraph">
                  <wp:posOffset>1207135</wp:posOffset>
                </wp:positionV>
                <wp:extent cx="1678305" cy="887095"/>
                <wp:effectExtent l="0" t="0" r="0" b="8255"/>
                <wp:wrapNone/>
                <wp:docPr id="35" name="テキスト ボックス 35"/>
                <wp:cNvGraphicFramePr/>
                <a:graphic xmlns:a="http://schemas.openxmlformats.org/drawingml/2006/main">
                  <a:graphicData uri="http://schemas.microsoft.com/office/word/2010/wordprocessingShape">
                    <wps:wsp>
                      <wps:cNvSpPr txBox="1"/>
                      <wps:spPr>
                        <a:xfrm>
                          <a:off x="0" y="0"/>
                          <a:ext cx="1678305" cy="887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9D1917" w:rsidRDefault="00084D6B" w:rsidP="00AE1BE0">
                            <w:pPr>
                              <w:ind w:left="1050" w:hangingChars="500" w:hanging="1050"/>
                              <w:jc w:val="left"/>
                              <w:rPr>
                                <w:rFonts w:ascii="HG丸ｺﾞｼｯｸM-PRO" w:eastAsia="HG丸ｺﾞｼｯｸM-PRO" w:hAnsi="HG丸ｺﾞｼｯｸM-PRO"/>
                              </w:rPr>
                            </w:pPr>
                            <w:r w:rsidRPr="009D1917">
                              <w:rPr>
                                <w:rFonts w:ascii="HG丸ｺﾞｼｯｸM-PRO" w:eastAsia="HG丸ｺﾞｼｯｸM-PRO" w:hAnsi="HG丸ｺﾞｼｯｸM-PRO" w:hint="eastAsia"/>
                              </w:rPr>
                              <w:t>●チェックリスト形式</w:t>
                            </w:r>
                          </w:p>
                          <w:p w:rsidR="00084D6B" w:rsidRPr="009D1917" w:rsidRDefault="00084D6B" w:rsidP="00AE1BE0">
                            <w:pPr>
                              <w:ind w:left="237" w:hangingChars="113" w:hanging="237"/>
                              <w:jc w:val="left"/>
                              <w:rPr>
                                <w:rFonts w:ascii="HG丸ｺﾞｼｯｸM-PRO" w:eastAsia="HG丸ｺﾞｼｯｸM-PRO" w:hAnsi="HG丸ｺﾞｼｯｸM-PRO"/>
                              </w:rPr>
                            </w:pPr>
                            <w:r w:rsidRPr="009D1917">
                              <w:rPr>
                                <w:rFonts w:ascii="HG丸ｺﾞｼｯｸM-PRO" w:eastAsia="HG丸ｺﾞｼｯｸM-PRO" w:hAnsi="HG丸ｺﾞｼｯｸM-PRO" w:hint="eastAsia"/>
                              </w:rPr>
                              <w:t>●チェック内容を、システム上で自立活動の６区分に整理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6085" id="テキスト ボックス 35" o:spid="_x0000_s1030" type="#_x0000_t202" style="position:absolute;margin-left:76.05pt;margin-top:95.05pt;width:132.15pt;height:69.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" filled="f" stroked="f" strokeweight=".5pt">
                <v:textbox inset="0,0,0,0">
                  <w:txbxContent>
                    <w:p w:rsidR="00084D6B" w:rsidRPr="009D1917" w:rsidRDefault="00084D6B" w:rsidP="00AE1BE0">
                      <w:pPr>
                        <w:ind w:left="1050" w:hangingChars="500" w:hanging="1050"/>
                        <w:jc w:val="left"/>
                        <w:rPr>
                          <w:rFonts w:ascii="HG丸ｺﾞｼｯｸM-PRO" w:eastAsia="HG丸ｺﾞｼｯｸM-PRO" w:hAnsi="HG丸ｺﾞｼｯｸM-PRO"/>
                        </w:rPr>
                      </w:pPr>
                      <w:r w:rsidRPr="009D1917">
                        <w:rPr>
                          <w:rFonts w:ascii="HG丸ｺﾞｼｯｸM-PRO" w:eastAsia="HG丸ｺﾞｼｯｸM-PRO" w:hAnsi="HG丸ｺﾞｼｯｸM-PRO" w:hint="eastAsia"/>
                        </w:rPr>
                        <w:t>●チェックリスト形式</w:t>
                      </w:r>
                    </w:p>
                    <w:p w:rsidR="00084D6B" w:rsidRPr="009D1917" w:rsidRDefault="00084D6B" w:rsidP="00AE1BE0">
                      <w:pPr>
                        <w:ind w:left="237" w:hangingChars="113" w:hanging="237"/>
                        <w:jc w:val="left"/>
                        <w:rPr>
                          <w:rFonts w:ascii="HG丸ｺﾞｼｯｸM-PRO" w:eastAsia="HG丸ｺﾞｼｯｸM-PRO" w:hAnsi="HG丸ｺﾞｼｯｸM-PRO"/>
                        </w:rPr>
                      </w:pPr>
                      <w:r w:rsidRPr="009D1917">
                        <w:rPr>
                          <w:rFonts w:ascii="HG丸ｺﾞｼｯｸM-PRO" w:eastAsia="HG丸ｺﾞｼｯｸM-PRO" w:hAnsi="HG丸ｺﾞｼｯｸM-PRO" w:hint="eastAsia"/>
                        </w:rPr>
                        <w:t>●チェック内容を、システム上で自立活動の６区分に整理</w:t>
                      </w:r>
                    </w:p>
                  </w:txbxContent>
                </v:textbox>
              </v:shape>
            </w:pict>
          </mc:Fallback>
        </mc:AlternateContent>
      </w:r>
      <w:r w:rsidR="002C4AE9" w:rsidRPr="00E23873">
        <w:rPr>
          <w:noProof/>
        </w:rPr>
        <mc:AlternateContent>
          <mc:Choice Requires="wps">
            <w:drawing>
              <wp:anchor distT="0" distB="0" distL="114300" distR="114300" simplePos="0" relativeHeight="251941888" behindDoc="0" locked="0" layoutInCell="1" allowOverlap="1" wp14:anchorId="68B39194" wp14:editId="4BE4D01A">
                <wp:simplePos x="0" y="0"/>
                <wp:positionH relativeFrom="margin">
                  <wp:posOffset>890270</wp:posOffset>
                </wp:positionH>
                <wp:positionV relativeFrom="paragraph">
                  <wp:posOffset>1158240</wp:posOffset>
                </wp:positionV>
                <wp:extent cx="1787525" cy="941070"/>
                <wp:effectExtent l="190500" t="0" r="22225" b="11430"/>
                <wp:wrapNone/>
                <wp:docPr id="34" name="角丸四角形吹き出し 34"/>
                <wp:cNvGraphicFramePr/>
                <a:graphic xmlns:a="http://schemas.openxmlformats.org/drawingml/2006/main">
                  <a:graphicData uri="http://schemas.microsoft.com/office/word/2010/wordprocessingShape">
                    <wps:wsp>
                      <wps:cNvSpPr/>
                      <wps:spPr>
                        <a:xfrm>
                          <a:off x="0" y="0"/>
                          <a:ext cx="1787525" cy="941070"/>
                        </a:xfrm>
                        <a:prstGeom prst="wedgeRoundRectCallout">
                          <a:avLst>
                            <a:gd name="adj1" fmla="val -59631"/>
                            <a:gd name="adj2" fmla="val -3090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4D6B" w:rsidRDefault="00084D6B" w:rsidP="00AE1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391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31" type="#_x0000_t62" style="position:absolute;margin-left:70.1pt;margin-top:91.2pt;width:140.75pt;height:74.1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" adj="-2080,4124" fillcolor="white [3212]" strokecolor="#243f60 [1604]" strokeweight="2pt">
                <v:textbox>
                  <w:txbxContent>
                    <w:p w:rsidR="00084D6B" w:rsidRDefault="00084D6B" w:rsidP="00AE1BE0">
                      <w:pPr>
                        <w:jc w:val="center"/>
                      </w:pPr>
                    </w:p>
                  </w:txbxContent>
                </v:textbox>
                <w10:wrap anchorx="margin"/>
              </v:shape>
            </w:pict>
          </mc:Fallback>
        </mc:AlternateContent>
      </w:r>
      <w:r w:rsidR="007936E4">
        <w:rPr>
          <w:rFonts w:asciiTheme="minorEastAsia" w:hAnsiTheme="minorEastAsia"/>
          <w:noProof/>
          <w:color w:val="000000" w:themeColor="text1"/>
          <w:szCs w:val="21"/>
        </w:rPr>
        <mc:AlternateContent>
          <mc:Choice Requires="wps">
            <w:drawing>
              <wp:anchor distT="0" distB="0" distL="114300" distR="114300" simplePos="0" relativeHeight="251931648" behindDoc="0" locked="0" layoutInCell="1" allowOverlap="1" wp14:anchorId="26D8F370" wp14:editId="6BFFDF2F">
                <wp:simplePos x="0" y="0"/>
                <wp:positionH relativeFrom="column">
                  <wp:posOffset>284982</wp:posOffset>
                </wp:positionH>
                <wp:positionV relativeFrom="paragraph">
                  <wp:posOffset>7869002</wp:posOffset>
                </wp:positionV>
                <wp:extent cx="5132262" cy="34988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132262" cy="349885"/>
                        </a:xfrm>
                        <a:prstGeom prst="rect">
                          <a:avLst/>
                        </a:prstGeom>
                        <a:noFill/>
                        <a:ln w="6350">
                          <a:noFill/>
                        </a:ln>
                      </wps:spPr>
                      <wps:txbx>
                        <w:txbxContent>
                          <w:p w:rsidR="00084D6B" w:rsidRPr="00420D21" w:rsidRDefault="00084D6B" w:rsidP="007936E4">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図１　通級</w:t>
                            </w:r>
                            <w:r>
                              <w:rPr>
                                <w:rFonts w:asciiTheme="majorEastAsia" w:eastAsiaTheme="majorEastAsia" w:hAnsiTheme="majorEastAsia" w:hint="eastAsia"/>
                                <w:color w:val="000000" w:themeColor="text1"/>
                                <w:szCs w:val="21"/>
                              </w:rPr>
                              <w:t>による指導</w:t>
                            </w:r>
                            <w:r>
                              <w:rPr>
                                <w:rFonts w:asciiTheme="majorEastAsia" w:eastAsiaTheme="majorEastAsia" w:hAnsiTheme="majorEastAsia"/>
                                <w:color w:val="000000" w:themeColor="text1"/>
                                <w:szCs w:val="21"/>
                              </w:rPr>
                              <w:t>を</w:t>
                            </w:r>
                            <w:r>
                              <w:rPr>
                                <w:rFonts w:asciiTheme="majorEastAsia" w:eastAsiaTheme="majorEastAsia" w:hAnsiTheme="majorEastAsia" w:hint="eastAsia"/>
                                <w:color w:val="000000" w:themeColor="text1"/>
                                <w:szCs w:val="21"/>
                              </w:rPr>
                              <w:t>受ける</w:t>
                            </w:r>
                            <w:r>
                              <w:rPr>
                                <w:rFonts w:asciiTheme="majorEastAsia" w:eastAsiaTheme="majorEastAsia" w:hAnsiTheme="majorEastAsia"/>
                                <w:color w:val="000000" w:themeColor="text1"/>
                                <w:szCs w:val="21"/>
                              </w:rPr>
                              <w:t>生徒</w:t>
                            </w:r>
                            <w:r>
                              <w:rPr>
                                <w:rFonts w:asciiTheme="majorEastAsia" w:eastAsiaTheme="majorEastAsia" w:hAnsiTheme="majorEastAsia" w:hint="eastAsia"/>
                                <w:color w:val="000000" w:themeColor="text1"/>
                                <w:szCs w:val="21"/>
                              </w:rPr>
                              <w:t>決定</w:t>
                            </w:r>
                            <w:r>
                              <w:rPr>
                                <w:rFonts w:asciiTheme="majorEastAsia" w:eastAsiaTheme="majorEastAsia" w:hAnsiTheme="majorEastAsia"/>
                                <w:color w:val="000000" w:themeColor="text1"/>
                                <w:szCs w:val="21"/>
                              </w:rPr>
                              <w:t>の</w:t>
                            </w:r>
                            <w:r>
                              <w:rPr>
                                <w:rFonts w:asciiTheme="majorEastAsia" w:eastAsiaTheme="majorEastAsia" w:hAnsiTheme="majorEastAsia" w:hint="eastAsia"/>
                                <w:color w:val="000000" w:themeColor="text1"/>
                                <w:szCs w:val="21"/>
                              </w:rPr>
                              <w:t>プロセス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F370" id="テキスト ボックス 41" o:spid="_x0000_s1032" type="#_x0000_t202" style="position:absolute;margin-left:22.45pt;margin-top:619.6pt;width:404.1pt;height:27.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" filled="f" stroked="f" strokeweight=".5pt">
                <v:textbox>
                  <w:txbxContent>
                    <w:p w:rsidR="00084D6B" w:rsidRPr="00420D21" w:rsidRDefault="00084D6B" w:rsidP="007936E4">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図１　通級</w:t>
                      </w:r>
                      <w:r>
                        <w:rPr>
                          <w:rFonts w:asciiTheme="majorEastAsia" w:eastAsiaTheme="majorEastAsia" w:hAnsiTheme="majorEastAsia" w:hint="eastAsia"/>
                          <w:color w:val="000000" w:themeColor="text1"/>
                          <w:szCs w:val="21"/>
                        </w:rPr>
                        <w:t>による指導</w:t>
                      </w:r>
                      <w:r>
                        <w:rPr>
                          <w:rFonts w:asciiTheme="majorEastAsia" w:eastAsiaTheme="majorEastAsia" w:hAnsiTheme="majorEastAsia"/>
                          <w:color w:val="000000" w:themeColor="text1"/>
                          <w:szCs w:val="21"/>
                        </w:rPr>
                        <w:t>を</w:t>
                      </w:r>
                      <w:r>
                        <w:rPr>
                          <w:rFonts w:asciiTheme="majorEastAsia" w:eastAsiaTheme="majorEastAsia" w:hAnsiTheme="majorEastAsia" w:hint="eastAsia"/>
                          <w:color w:val="000000" w:themeColor="text1"/>
                          <w:szCs w:val="21"/>
                        </w:rPr>
                        <w:t>受ける</w:t>
                      </w:r>
                      <w:r>
                        <w:rPr>
                          <w:rFonts w:asciiTheme="majorEastAsia" w:eastAsiaTheme="majorEastAsia" w:hAnsiTheme="majorEastAsia"/>
                          <w:color w:val="000000" w:themeColor="text1"/>
                          <w:szCs w:val="21"/>
                        </w:rPr>
                        <w:t>生徒</w:t>
                      </w:r>
                      <w:r>
                        <w:rPr>
                          <w:rFonts w:asciiTheme="majorEastAsia" w:eastAsiaTheme="majorEastAsia" w:hAnsiTheme="majorEastAsia" w:hint="eastAsia"/>
                          <w:color w:val="000000" w:themeColor="text1"/>
                          <w:szCs w:val="21"/>
                        </w:rPr>
                        <w:t>決定</w:t>
                      </w:r>
                      <w:r>
                        <w:rPr>
                          <w:rFonts w:asciiTheme="majorEastAsia" w:eastAsiaTheme="majorEastAsia" w:hAnsiTheme="majorEastAsia"/>
                          <w:color w:val="000000" w:themeColor="text1"/>
                          <w:szCs w:val="21"/>
                        </w:rPr>
                        <w:t>の</w:t>
                      </w:r>
                      <w:r>
                        <w:rPr>
                          <w:rFonts w:asciiTheme="majorEastAsia" w:eastAsiaTheme="majorEastAsia" w:hAnsiTheme="majorEastAsia" w:hint="eastAsia"/>
                          <w:color w:val="000000" w:themeColor="text1"/>
                          <w:szCs w:val="21"/>
                        </w:rPr>
                        <w:t>プロセス</w:t>
                      </w:r>
                    </w:p>
                  </w:txbxContent>
                </v:textbox>
              </v:shape>
            </w:pict>
          </mc:Fallback>
        </mc:AlternateContent>
      </w:r>
      <w:r w:rsidR="007936E4" w:rsidRPr="00E23873">
        <w:rPr>
          <w:rFonts w:hint="eastAsia"/>
          <w:noProof/>
        </w:rPr>
        <mc:AlternateContent>
          <mc:Choice Requires="wps">
            <w:drawing>
              <wp:anchor distT="0" distB="0" distL="114300" distR="114300" simplePos="0" relativeHeight="251713536" behindDoc="0" locked="0" layoutInCell="1" allowOverlap="1" wp14:anchorId="208FF204" wp14:editId="4D443F05">
                <wp:simplePos x="0" y="0"/>
                <wp:positionH relativeFrom="column">
                  <wp:posOffset>2907295</wp:posOffset>
                </wp:positionH>
                <wp:positionV relativeFrom="paragraph">
                  <wp:posOffset>2982928</wp:posOffset>
                </wp:positionV>
                <wp:extent cx="3111690" cy="1351128"/>
                <wp:effectExtent l="0" t="0" r="12700" b="1905"/>
                <wp:wrapNone/>
                <wp:docPr id="23" name="テキスト ボックス 23"/>
                <wp:cNvGraphicFramePr/>
                <a:graphic xmlns:a="http://schemas.openxmlformats.org/drawingml/2006/main">
                  <a:graphicData uri="http://schemas.microsoft.com/office/word/2010/wordprocessingShape">
                    <wps:wsp>
                      <wps:cNvSpPr txBox="1"/>
                      <wps:spPr>
                        <a:xfrm>
                          <a:off x="0" y="0"/>
                          <a:ext cx="3111690" cy="1351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D629AC" w:rsidRDefault="00084D6B" w:rsidP="00AE1BE0">
                            <w:pPr>
                              <w:spacing w:line="300" w:lineRule="exact"/>
                            </w:pPr>
                            <w:r>
                              <w:rPr>
                                <w:rFonts w:ascii="メイリオ" w:eastAsia="メイリオ" w:hAnsi="メイリオ" w:cs="メイリオ" w:hint="eastAsia"/>
                              </w:rPr>
                              <w:t>【実施方法】</w:t>
                            </w:r>
                          </w:p>
                          <w:p w:rsidR="00084D6B" w:rsidRDefault="00084D6B" w:rsidP="00AE1BE0">
                            <w:pPr>
                              <w:spacing w:line="280" w:lineRule="exact"/>
                              <w:ind w:leftChars="120" w:left="462" w:hangingChars="100" w:hanging="210"/>
                            </w:pPr>
                            <w:r>
                              <w:rPr>
                                <w:rFonts w:hint="eastAsia"/>
                              </w:rPr>
                              <w:t>①行動観察等によるアセスメントシートにより、対象となる生徒の実態把握を行う</w:t>
                            </w:r>
                          </w:p>
                          <w:p w:rsidR="00084D6B" w:rsidRDefault="00084D6B" w:rsidP="00AE1BE0">
                            <w:pPr>
                              <w:spacing w:line="280" w:lineRule="exact"/>
                              <w:ind w:leftChars="120" w:left="462" w:hangingChars="100" w:hanging="210"/>
                            </w:pPr>
                          </w:p>
                          <w:p w:rsidR="00084D6B" w:rsidRPr="009D1917" w:rsidRDefault="00084D6B" w:rsidP="00AE1BE0">
                            <w:pPr>
                              <w:spacing w:line="280" w:lineRule="exact"/>
                              <w:ind w:leftChars="120" w:left="462" w:hangingChars="100" w:hanging="210"/>
                              <w:rPr>
                                <w:sz w:val="20"/>
                              </w:rPr>
                            </w:pPr>
                            <w:r>
                              <w:rPr>
                                <w:rFonts w:hint="eastAsia"/>
                              </w:rPr>
                              <w:t>②担任、授業担当者、支援教育コーディネーター等と連携し、「個別の教育支援計画」や高校生活支援カードの記載内容もふまえて作成する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FF204" id="テキスト ボックス 23" o:spid="_x0000_s1033" type="#_x0000_t202" style="position:absolute;margin-left:228.9pt;margin-top:234.9pt;width:245pt;height:10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" filled="f" stroked="f" strokeweight=".5pt">
                <v:textbox inset="0,0,0,0">
                  <w:txbxContent>
                    <w:p w:rsidR="00084D6B" w:rsidRPr="00D629AC" w:rsidRDefault="00084D6B" w:rsidP="00AE1BE0">
                      <w:pPr>
                        <w:spacing w:line="300" w:lineRule="exact"/>
                      </w:pPr>
                      <w:r>
                        <w:rPr>
                          <w:rFonts w:ascii="メイリオ" w:eastAsia="メイリオ" w:hAnsi="メイリオ" w:cs="メイリオ" w:hint="eastAsia"/>
                        </w:rPr>
                        <w:t>【実施方法】</w:t>
                      </w:r>
                    </w:p>
                    <w:p w:rsidR="00084D6B" w:rsidRDefault="00084D6B" w:rsidP="00AE1BE0">
                      <w:pPr>
                        <w:spacing w:line="280" w:lineRule="exact"/>
                        <w:ind w:leftChars="120" w:left="462" w:hangingChars="100" w:hanging="210"/>
                      </w:pPr>
                      <w:r>
                        <w:rPr>
                          <w:rFonts w:hint="eastAsia"/>
                        </w:rPr>
                        <w:t>①行動観察等によるアセスメントシートにより、対象となる生徒の実態把握を行う</w:t>
                      </w:r>
                    </w:p>
                    <w:p w:rsidR="00084D6B" w:rsidRDefault="00084D6B" w:rsidP="00AE1BE0">
                      <w:pPr>
                        <w:spacing w:line="280" w:lineRule="exact"/>
                        <w:ind w:leftChars="120" w:left="462" w:hangingChars="100" w:hanging="210"/>
                      </w:pPr>
                    </w:p>
                    <w:p w:rsidR="00084D6B" w:rsidRPr="009D1917" w:rsidRDefault="00084D6B" w:rsidP="00AE1BE0">
                      <w:pPr>
                        <w:spacing w:line="280" w:lineRule="exact"/>
                        <w:ind w:leftChars="120" w:left="462" w:hangingChars="100" w:hanging="210"/>
                        <w:rPr>
                          <w:sz w:val="20"/>
                        </w:rPr>
                      </w:pPr>
                      <w:r>
                        <w:rPr>
                          <w:rFonts w:hint="eastAsia"/>
                        </w:rPr>
                        <w:t>②担任、授業担当者、支援教育コーディネーター等と連携し、「個別の教育支援計画」や高校生活支援カードの記載内容もふまえて作成する</w:t>
                      </w:r>
                    </w:p>
                  </w:txbxContent>
                </v:textbox>
              </v:shape>
            </w:pict>
          </mc:Fallback>
        </mc:AlternateContent>
      </w:r>
      <w:r w:rsidR="007936E4" w:rsidRPr="00E23873">
        <w:rPr>
          <w:rFonts w:hint="eastAsia"/>
          <w:noProof/>
        </w:rPr>
        <mc:AlternateContent>
          <mc:Choice Requires="wps">
            <w:drawing>
              <wp:anchor distT="0" distB="0" distL="114300" distR="114300" simplePos="0" relativeHeight="251583488" behindDoc="0" locked="0" layoutInCell="1" allowOverlap="1" wp14:anchorId="75C81425" wp14:editId="17B9C4DB">
                <wp:simplePos x="0" y="0"/>
                <wp:positionH relativeFrom="column">
                  <wp:posOffset>-177099</wp:posOffset>
                </wp:positionH>
                <wp:positionV relativeFrom="paragraph">
                  <wp:posOffset>3214939</wp:posOffset>
                </wp:positionV>
                <wp:extent cx="2892994" cy="1009934"/>
                <wp:effectExtent l="0" t="0" r="3175" b="0"/>
                <wp:wrapNone/>
                <wp:docPr id="26" name="テキスト ボックス 26"/>
                <wp:cNvGraphicFramePr/>
                <a:graphic xmlns:a="http://schemas.openxmlformats.org/drawingml/2006/main">
                  <a:graphicData uri="http://schemas.microsoft.com/office/word/2010/wordprocessingShape">
                    <wps:wsp>
                      <wps:cNvSpPr txBox="1"/>
                      <wps:spPr>
                        <a:xfrm>
                          <a:off x="0" y="0"/>
                          <a:ext cx="2892994" cy="1009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D629AC" w:rsidRDefault="00084D6B" w:rsidP="00AE1BE0">
                            <w:pPr>
                              <w:spacing w:line="300" w:lineRule="exact"/>
                            </w:pPr>
                            <w:r>
                              <w:rPr>
                                <w:rFonts w:ascii="メイリオ" w:eastAsia="メイリオ" w:hAnsi="メイリオ" w:cs="メイリオ" w:hint="eastAsia"/>
                              </w:rPr>
                              <w:t>【実施方法】</w:t>
                            </w:r>
                          </w:p>
                          <w:p w:rsidR="00084D6B" w:rsidRDefault="00084D6B" w:rsidP="00AE1BE0">
                            <w:pPr>
                              <w:spacing w:line="280" w:lineRule="exact"/>
                              <w:ind w:leftChars="100" w:left="420" w:hangingChars="100" w:hanging="210"/>
                            </w:pPr>
                            <w:r>
                              <w:rPr>
                                <w:rFonts w:hint="eastAsia"/>
                              </w:rPr>
                              <w:t>①チェックリストにより、対象となる生徒の</w:t>
                            </w:r>
                          </w:p>
                          <w:p w:rsidR="00084D6B" w:rsidRDefault="00084D6B" w:rsidP="007936E4">
                            <w:pPr>
                              <w:spacing w:line="280" w:lineRule="exact"/>
                              <w:ind w:leftChars="200" w:left="420"/>
                            </w:pPr>
                            <w:r>
                              <w:rPr>
                                <w:rFonts w:hint="eastAsia"/>
                              </w:rPr>
                              <w:t>ようすを把握する</w:t>
                            </w:r>
                          </w:p>
                          <w:p w:rsidR="00084D6B" w:rsidRDefault="00084D6B" w:rsidP="00AE1BE0">
                            <w:pPr>
                              <w:spacing w:line="280" w:lineRule="exact"/>
                              <w:ind w:leftChars="200" w:left="420"/>
                            </w:pPr>
                          </w:p>
                          <w:p w:rsidR="00084D6B" w:rsidRPr="001960E7" w:rsidRDefault="00084D6B" w:rsidP="00AE1BE0">
                            <w:pPr>
                              <w:spacing w:line="280" w:lineRule="exact"/>
                              <w:ind w:leftChars="100" w:left="420" w:hangingChars="100" w:hanging="210"/>
                            </w:pPr>
                            <w:r>
                              <w:rPr>
                                <w:rFonts w:hint="eastAsia"/>
                              </w:rPr>
                              <w:t>②システム上で目標の整理を行う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1425" id="テキスト ボックス 26" o:spid="_x0000_s1034" type="#_x0000_t202" style="position:absolute;margin-left:-13.95pt;margin-top:253.15pt;width:227.8pt;height:7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" filled="f" stroked="f" strokeweight=".5pt">
                <v:textbox inset="0,0,0,0">
                  <w:txbxContent>
                    <w:p w:rsidR="00084D6B" w:rsidRPr="00D629AC" w:rsidRDefault="00084D6B" w:rsidP="00AE1BE0">
                      <w:pPr>
                        <w:spacing w:line="300" w:lineRule="exact"/>
                      </w:pPr>
                      <w:r>
                        <w:rPr>
                          <w:rFonts w:ascii="メイリオ" w:eastAsia="メイリオ" w:hAnsi="メイリオ" w:cs="メイリオ" w:hint="eastAsia"/>
                        </w:rPr>
                        <w:t>【実施方法】</w:t>
                      </w:r>
                    </w:p>
                    <w:p w:rsidR="00084D6B" w:rsidRDefault="00084D6B" w:rsidP="00AE1BE0">
                      <w:pPr>
                        <w:spacing w:line="280" w:lineRule="exact"/>
                        <w:ind w:leftChars="100" w:left="420" w:hangingChars="100" w:hanging="210"/>
                      </w:pPr>
                      <w:r>
                        <w:rPr>
                          <w:rFonts w:hint="eastAsia"/>
                        </w:rPr>
                        <w:t>①チェックリストにより、対象となる生徒の</w:t>
                      </w:r>
                    </w:p>
                    <w:p w:rsidR="00084D6B" w:rsidRDefault="00084D6B" w:rsidP="007936E4">
                      <w:pPr>
                        <w:spacing w:line="280" w:lineRule="exact"/>
                        <w:ind w:leftChars="200" w:left="420"/>
                      </w:pPr>
                      <w:r>
                        <w:rPr>
                          <w:rFonts w:hint="eastAsia"/>
                        </w:rPr>
                        <w:t>ようすを把握する</w:t>
                      </w:r>
                    </w:p>
                    <w:p w:rsidR="00084D6B" w:rsidRDefault="00084D6B" w:rsidP="00AE1BE0">
                      <w:pPr>
                        <w:spacing w:line="280" w:lineRule="exact"/>
                        <w:ind w:leftChars="200" w:left="420"/>
                      </w:pPr>
                    </w:p>
                    <w:p w:rsidR="00084D6B" w:rsidRPr="001960E7" w:rsidRDefault="00084D6B" w:rsidP="00AE1BE0">
                      <w:pPr>
                        <w:spacing w:line="280" w:lineRule="exact"/>
                        <w:ind w:leftChars="100" w:left="420" w:hangingChars="100" w:hanging="210"/>
                      </w:pPr>
                      <w:r>
                        <w:rPr>
                          <w:rFonts w:hint="eastAsia"/>
                        </w:rPr>
                        <w:t>②システム上で目標の整理を行う</w:t>
                      </w:r>
                    </w:p>
                  </w:txbxContent>
                </v:textbox>
              </v:shape>
            </w:pict>
          </mc:Fallback>
        </mc:AlternateContent>
      </w:r>
      <w:r w:rsidR="007936E4" w:rsidRPr="00E23873">
        <w:rPr>
          <w:rFonts w:hint="eastAsia"/>
          <w:noProof/>
        </w:rPr>
        <mc:AlternateContent>
          <mc:Choice Requires="wps">
            <w:drawing>
              <wp:anchor distT="0" distB="0" distL="114300" distR="114300" simplePos="0" relativeHeight="251548672" behindDoc="0" locked="0" layoutInCell="1" allowOverlap="1" wp14:anchorId="4CC1D150" wp14:editId="4287B60A">
                <wp:simplePos x="0" y="0"/>
                <wp:positionH relativeFrom="column">
                  <wp:posOffset>-190746</wp:posOffset>
                </wp:positionH>
                <wp:positionV relativeFrom="paragraph">
                  <wp:posOffset>2655380</wp:posOffset>
                </wp:positionV>
                <wp:extent cx="2770495" cy="436729"/>
                <wp:effectExtent l="0" t="0" r="11430" b="1905"/>
                <wp:wrapNone/>
                <wp:docPr id="27" name="テキスト ボックス 27"/>
                <wp:cNvGraphicFramePr/>
                <a:graphic xmlns:a="http://schemas.openxmlformats.org/drawingml/2006/main">
                  <a:graphicData uri="http://schemas.microsoft.com/office/word/2010/wordprocessingShape">
                    <wps:wsp>
                      <wps:cNvSpPr txBox="1"/>
                      <wps:spPr>
                        <a:xfrm>
                          <a:off x="0" y="0"/>
                          <a:ext cx="2770495" cy="436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D629AC" w:rsidRDefault="00084D6B" w:rsidP="00AE1BE0">
                            <w:pPr>
                              <w:spacing w:line="300" w:lineRule="exact"/>
                            </w:pPr>
                            <w:r>
                              <w:rPr>
                                <w:rFonts w:ascii="メイリオ" w:eastAsia="メイリオ" w:hAnsi="メイリオ" w:cs="メイリオ" w:hint="eastAsia"/>
                              </w:rPr>
                              <w:t>【実施者】</w:t>
                            </w:r>
                          </w:p>
                          <w:p w:rsidR="00084D6B" w:rsidRPr="001960E7" w:rsidRDefault="00084D6B" w:rsidP="00AE1BE0">
                            <w:pPr>
                              <w:ind w:leftChars="100" w:left="1050" w:hangingChars="400" w:hanging="840"/>
                            </w:pPr>
                            <w:r>
                              <w:rPr>
                                <w:rFonts w:hint="eastAsia"/>
                              </w:rPr>
                              <w:t>クラス担任</w:t>
                            </w:r>
                            <w:r>
                              <w:t>、</w:t>
                            </w:r>
                            <w:r>
                              <w:rPr>
                                <w:rFonts w:hint="eastAsia"/>
                              </w:rPr>
                              <w:t xml:space="preserve">授業担当者　</w:t>
                            </w:r>
                            <w: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D150" id="テキスト ボックス 27" o:spid="_x0000_s1035" type="#_x0000_t202" style="position:absolute;margin-left:-15pt;margin-top:209.1pt;width:218.15pt;height:34.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" filled="f" stroked="f" strokeweight=".5pt">
                <v:textbox inset="0,0,0,0">
                  <w:txbxContent>
                    <w:p w:rsidR="00084D6B" w:rsidRPr="00D629AC" w:rsidRDefault="00084D6B" w:rsidP="00AE1BE0">
                      <w:pPr>
                        <w:spacing w:line="300" w:lineRule="exact"/>
                      </w:pPr>
                      <w:r>
                        <w:rPr>
                          <w:rFonts w:ascii="メイリオ" w:eastAsia="メイリオ" w:hAnsi="メイリオ" w:cs="メイリオ" w:hint="eastAsia"/>
                        </w:rPr>
                        <w:t>【実施者】</w:t>
                      </w:r>
                    </w:p>
                    <w:p w:rsidR="00084D6B" w:rsidRPr="001960E7" w:rsidRDefault="00084D6B" w:rsidP="00AE1BE0">
                      <w:pPr>
                        <w:ind w:leftChars="100" w:left="1050" w:hangingChars="400" w:hanging="840"/>
                      </w:pPr>
                      <w:r>
                        <w:rPr>
                          <w:rFonts w:hint="eastAsia"/>
                        </w:rPr>
                        <w:t>クラス担任</w:t>
                      </w:r>
                      <w:r>
                        <w:t>、</w:t>
                      </w:r>
                      <w:r>
                        <w:rPr>
                          <w:rFonts w:hint="eastAsia"/>
                        </w:rPr>
                        <w:t xml:space="preserve">授業担当者　</w:t>
                      </w:r>
                      <w:r>
                        <w:t>など</w:t>
                      </w:r>
                    </w:p>
                  </w:txbxContent>
                </v:textbox>
              </v:shape>
            </w:pict>
          </mc:Fallback>
        </mc:AlternateContent>
      </w:r>
      <w:r w:rsidR="00AE1BE0">
        <w:rPr>
          <w:noProof/>
        </w:rPr>
        <mc:AlternateContent>
          <mc:Choice Requires="wps">
            <w:drawing>
              <wp:anchor distT="0" distB="0" distL="114300" distR="114300" simplePos="0" relativeHeight="251463680" behindDoc="0" locked="0" layoutInCell="1" allowOverlap="1" wp14:anchorId="58E5D50B" wp14:editId="042ADEAB">
                <wp:simplePos x="0" y="0"/>
                <wp:positionH relativeFrom="column">
                  <wp:posOffset>583006</wp:posOffset>
                </wp:positionH>
                <wp:positionV relativeFrom="paragraph">
                  <wp:posOffset>411429</wp:posOffset>
                </wp:positionV>
                <wp:extent cx="285750" cy="806450"/>
                <wp:effectExtent l="266700" t="0" r="114300" b="0"/>
                <wp:wrapNone/>
                <wp:docPr id="36" name="左カーブ矢印 36"/>
                <wp:cNvGraphicFramePr/>
                <a:graphic xmlns:a="http://schemas.openxmlformats.org/drawingml/2006/main">
                  <a:graphicData uri="http://schemas.microsoft.com/office/word/2010/wordprocessingShape">
                    <wps:wsp>
                      <wps:cNvSpPr/>
                      <wps:spPr>
                        <a:xfrm rot="18900000">
                          <a:off x="0" y="0"/>
                          <a:ext cx="285750" cy="806450"/>
                        </a:xfrm>
                        <a:prstGeom prst="curvedLeftArrow">
                          <a:avLst>
                            <a:gd name="adj1" fmla="val 51874"/>
                            <a:gd name="adj2" fmla="val 97394"/>
                            <a:gd name="adj3" fmla="val 5732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9C52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36" o:spid="_x0000_s1026" type="#_x0000_t103" style="position:absolute;left:0;text-align:left;margin-left:45.9pt;margin-top:32.4pt;width:22.5pt;height:63.5pt;rotation:-45;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" adj="14146,19858,12382" fillcolor="yellow" strokecolor="#243f60 [1604]" strokeweight="2pt"/>
            </w:pict>
          </mc:Fallback>
        </mc:AlternateContent>
      </w:r>
      <w:r w:rsidR="00AE1BE0">
        <w:rPr>
          <w:noProof/>
        </w:rPr>
        <w:drawing>
          <wp:anchor distT="0" distB="0" distL="114300" distR="114300" simplePos="0" relativeHeight="251447296" behindDoc="0" locked="0" layoutInCell="1" allowOverlap="1" wp14:anchorId="7BACE729" wp14:editId="332D1412">
            <wp:simplePos x="0" y="0"/>
            <wp:positionH relativeFrom="margin">
              <wp:posOffset>0</wp:posOffset>
            </wp:positionH>
            <wp:positionV relativeFrom="paragraph">
              <wp:posOffset>407992</wp:posOffset>
            </wp:positionV>
            <wp:extent cx="1146175" cy="1610360"/>
            <wp:effectExtent l="0" t="0" r="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1461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702">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0.25pt;margin-top:63.2pt;width:90.2pt;height:127.65pt;z-index:251701760;mso-position-horizontal-relative:text;mso-position-vertical-relative:text" stroked="t" strokecolor="black [3213]" strokeweight=".5pt">
            <v:imagedata r:id="rId10" o:title=""/>
          </v:shape>
          <o:OLEObject Type="Embed" ProgID="AcroExch.Document.DC" ShapeID="_x0000_s1027" DrawAspect="Content" ObjectID="_1614771878" r:id="rId11"/>
        </w:object>
      </w:r>
      <w:r w:rsidR="00AE1BE0" w:rsidRPr="00152C82">
        <w:rPr>
          <w:noProof/>
        </w:rPr>
        <mc:AlternateContent>
          <mc:Choice Requires="wps">
            <w:drawing>
              <wp:anchor distT="0" distB="0" distL="114300" distR="114300" simplePos="0" relativeHeight="251851776" behindDoc="0" locked="0" layoutInCell="1" allowOverlap="1" wp14:anchorId="4B1A9B58" wp14:editId="56C66672">
                <wp:simplePos x="0" y="0"/>
                <wp:positionH relativeFrom="margin">
                  <wp:posOffset>772795</wp:posOffset>
                </wp:positionH>
                <wp:positionV relativeFrom="paragraph">
                  <wp:posOffset>6529705</wp:posOffset>
                </wp:positionV>
                <wp:extent cx="4497705" cy="1189990"/>
                <wp:effectExtent l="0" t="0" r="17145" b="10160"/>
                <wp:wrapNone/>
                <wp:docPr id="19" name="正方形/長方形 19"/>
                <wp:cNvGraphicFramePr/>
                <a:graphic xmlns:a="http://schemas.openxmlformats.org/drawingml/2006/main">
                  <a:graphicData uri="http://schemas.microsoft.com/office/word/2010/wordprocessingShape">
                    <wps:wsp>
                      <wps:cNvSpPr/>
                      <wps:spPr>
                        <a:xfrm>
                          <a:off x="0" y="0"/>
                          <a:ext cx="4497705" cy="11899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F78B8" id="正方形/長方形 19" o:spid="_x0000_s1026" style="position:absolute;left:0;text-align:left;margin-left:60.85pt;margin-top:514.15pt;width:354.15pt;height:93.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" fillcolor="white [3212]" strokecolor="#243f60 [1604]" strokeweight="2pt">
                <w10:wrap anchorx="margin"/>
              </v:rect>
            </w:pict>
          </mc:Fallback>
        </mc:AlternateContent>
      </w:r>
      <w:r w:rsidR="00AE1BE0" w:rsidRPr="00152C82">
        <w:rPr>
          <w:noProof/>
        </w:rPr>
        <mc:AlternateContent>
          <mc:Choice Requires="wps">
            <w:drawing>
              <wp:anchor distT="0" distB="0" distL="114300" distR="114300" simplePos="0" relativeHeight="251928576" behindDoc="0" locked="0" layoutInCell="1" allowOverlap="1" wp14:anchorId="3C4CB48C" wp14:editId="65B735D9">
                <wp:simplePos x="0" y="0"/>
                <wp:positionH relativeFrom="column">
                  <wp:posOffset>2508250</wp:posOffset>
                </wp:positionH>
                <wp:positionV relativeFrom="paragraph">
                  <wp:posOffset>6086475</wp:posOffset>
                </wp:positionV>
                <wp:extent cx="1027430" cy="486410"/>
                <wp:effectExtent l="38100" t="0" r="39370" b="46990"/>
                <wp:wrapNone/>
                <wp:docPr id="25" name="下矢印 25"/>
                <wp:cNvGraphicFramePr/>
                <a:graphic xmlns:a="http://schemas.openxmlformats.org/drawingml/2006/main">
                  <a:graphicData uri="http://schemas.microsoft.com/office/word/2010/wordprocessingShape">
                    <wps:wsp>
                      <wps:cNvSpPr/>
                      <wps:spPr>
                        <a:xfrm>
                          <a:off x="0" y="0"/>
                          <a:ext cx="1027430" cy="48641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0AA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197.5pt;margin-top:479.25pt;width:80.9pt;height:38.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" adj="10800" fillcolor="yellow" strokecolor="#243f60 [1604]" strokeweight="2pt"/>
            </w:pict>
          </mc:Fallback>
        </mc:AlternateContent>
      </w:r>
      <w:r w:rsidR="00AE1BE0" w:rsidRPr="00152C82">
        <w:rPr>
          <w:rFonts w:hint="eastAsia"/>
          <w:noProof/>
        </w:rPr>
        <mc:AlternateContent>
          <mc:Choice Requires="wps">
            <w:drawing>
              <wp:anchor distT="0" distB="0" distL="114300" distR="114300" simplePos="0" relativeHeight="251890688" behindDoc="0" locked="0" layoutInCell="1" allowOverlap="1" wp14:anchorId="1454F756" wp14:editId="1AA16281">
                <wp:simplePos x="0" y="0"/>
                <wp:positionH relativeFrom="margin">
                  <wp:posOffset>906780</wp:posOffset>
                </wp:positionH>
                <wp:positionV relativeFrom="paragraph">
                  <wp:posOffset>6543040</wp:posOffset>
                </wp:positionV>
                <wp:extent cx="4230370" cy="1198880"/>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4230370" cy="1198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Pr="00152C82" w:rsidRDefault="00084D6B" w:rsidP="00AE1BE0">
                            <w:pPr>
                              <w:spacing w:line="300" w:lineRule="exact"/>
                              <w:rPr>
                                <w:rFonts w:ascii="メイリオ" w:eastAsia="メイリオ" w:hAnsi="メイリオ" w:cs="メイリオ"/>
                                <w:b/>
                                <w:sz w:val="22"/>
                              </w:rPr>
                            </w:pPr>
                            <w:r w:rsidRPr="00152C82">
                              <w:rPr>
                                <w:rFonts w:ascii="メイリオ" w:eastAsia="メイリオ" w:hAnsi="メイリオ" w:cs="メイリオ" w:hint="eastAsia"/>
                                <w:b/>
                                <w:sz w:val="22"/>
                              </w:rPr>
                              <w:t>通級による指導の実施に向けた校内委員会における検討</w:t>
                            </w:r>
                          </w:p>
                          <w:p w:rsidR="00084D6B" w:rsidRDefault="00084D6B" w:rsidP="00AE1BE0">
                            <w:pPr>
                              <w:ind w:left="1050" w:hangingChars="500" w:hanging="1050"/>
                            </w:pPr>
                          </w:p>
                          <w:p w:rsidR="00084D6B" w:rsidRDefault="00084D6B" w:rsidP="00AE1BE0">
                            <w:pPr>
                              <w:ind w:left="1050" w:hangingChars="500" w:hanging="1050"/>
                            </w:pPr>
                            <w:r>
                              <w:rPr>
                                <w:rFonts w:hint="eastAsia"/>
                              </w:rPr>
                              <w:t xml:space="preserve">　・対象となる生徒に関する情報の共有</w:t>
                            </w:r>
                          </w:p>
                          <w:p w:rsidR="00084D6B" w:rsidRDefault="00084D6B" w:rsidP="00AE1BE0">
                            <w:pPr>
                              <w:ind w:left="1050" w:hangingChars="500" w:hanging="1050"/>
                            </w:pPr>
                            <w:r>
                              <w:rPr>
                                <w:rFonts w:hint="eastAsia"/>
                              </w:rPr>
                              <w:t xml:space="preserve">　・「個別の指導計画」の目標・てだての精査</w:t>
                            </w:r>
                          </w:p>
                          <w:p w:rsidR="00084D6B" w:rsidRDefault="00084D6B" w:rsidP="00AE1BE0">
                            <w:pPr>
                              <w:ind w:firstLineChars="100" w:firstLine="210"/>
                            </w:pPr>
                            <w:r>
                              <w:rPr>
                                <w:rFonts w:hint="eastAsia"/>
                              </w:rPr>
                              <w:t>・通級による指導の方法の決定（時間割内／放課後等の時間）</w:t>
                            </w:r>
                          </w:p>
                          <w:p w:rsidR="00084D6B" w:rsidRPr="00E90BA8" w:rsidRDefault="00084D6B" w:rsidP="00AE1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F756" id="テキスト ボックス 20" o:spid="_x0000_s1036" type="#_x0000_t202" style="position:absolute;margin-left:71.4pt;margin-top:515.2pt;width:333.1pt;height:94.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" filled="f" stroked="f" strokeweight=".5pt">
                <v:textbox>
                  <w:txbxContent>
                    <w:p w:rsidR="00084D6B" w:rsidRPr="00152C82" w:rsidRDefault="00084D6B" w:rsidP="00AE1BE0">
                      <w:pPr>
                        <w:spacing w:line="300" w:lineRule="exact"/>
                        <w:rPr>
                          <w:rFonts w:ascii="メイリオ" w:eastAsia="メイリオ" w:hAnsi="メイリオ" w:cs="メイリオ"/>
                          <w:b/>
                          <w:sz w:val="22"/>
                        </w:rPr>
                      </w:pPr>
                      <w:r w:rsidRPr="00152C82">
                        <w:rPr>
                          <w:rFonts w:ascii="メイリオ" w:eastAsia="メイリオ" w:hAnsi="メイリオ" w:cs="メイリオ" w:hint="eastAsia"/>
                          <w:b/>
                          <w:sz w:val="22"/>
                        </w:rPr>
                        <w:t>通級による指導の実施に向けた校内委員会における検討</w:t>
                      </w:r>
                    </w:p>
                    <w:p w:rsidR="00084D6B" w:rsidRDefault="00084D6B" w:rsidP="00AE1BE0">
                      <w:pPr>
                        <w:ind w:left="1050" w:hangingChars="500" w:hanging="1050"/>
                      </w:pPr>
                    </w:p>
                    <w:p w:rsidR="00084D6B" w:rsidRDefault="00084D6B" w:rsidP="00AE1BE0">
                      <w:pPr>
                        <w:ind w:left="1050" w:hangingChars="500" w:hanging="1050"/>
                      </w:pPr>
                      <w:r>
                        <w:rPr>
                          <w:rFonts w:hint="eastAsia"/>
                        </w:rPr>
                        <w:t xml:space="preserve">　・対象となる生徒に関する情報の共有</w:t>
                      </w:r>
                    </w:p>
                    <w:p w:rsidR="00084D6B" w:rsidRDefault="00084D6B" w:rsidP="00AE1BE0">
                      <w:pPr>
                        <w:ind w:left="1050" w:hangingChars="500" w:hanging="1050"/>
                      </w:pPr>
                      <w:r>
                        <w:rPr>
                          <w:rFonts w:hint="eastAsia"/>
                        </w:rPr>
                        <w:t xml:space="preserve">　・「個別の指導計画」の目標・てだての精査</w:t>
                      </w:r>
                    </w:p>
                    <w:p w:rsidR="00084D6B" w:rsidRDefault="00084D6B" w:rsidP="00AE1BE0">
                      <w:pPr>
                        <w:ind w:firstLineChars="100" w:firstLine="210"/>
                      </w:pPr>
                      <w:r>
                        <w:rPr>
                          <w:rFonts w:hint="eastAsia"/>
                        </w:rPr>
                        <w:t>・通級による指導の方法の決定（時間割内／放課後等の時間）</w:t>
                      </w:r>
                    </w:p>
                    <w:p w:rsidR="00084D6B" w:rsidRPr="00E90BA8" w:rsidRDefault="00084D6B" w:rsidP="00AE1BE0"/>
                  </w:txbxContent>
                </v:textbox>
                <w10:wrap anchorx="margin"/>
              </v:shape>
            </w:pict>
          </mc:Fallback>
        </mc:AlternateContent>
      </w:r>
      <w:r w:rsidR="00AE1BE0" w:rsidRPr="00E23873">
        <w:rPr>
          <w:rFonts w:hint="eastAsia"/>
          <w:noProof/>
        </w:rPr>
        <mc:AlternateContent>
          <mc:Choice Requires="wps">
            <w:drawing>
              <wp:anchor distT="0" distB="0" distL="114300" distR="114300" simplePos="0" relativeHeight="251737088" behindDoc="0" locked="0" layoutInCell="1" allowOverlap="1" wp14:anchorId="6B5F7E83" wp14:editId="49856279">
                <wp:simplePos x="0" y="0"/>
                <wp:positionH relativeFrom="column">
                  <wp:posOffset>4503420</wp:posOffset>
                </wp:positionH>
                <wp:positionV relativeFrom="paragraph">
                  <wp:posOffset>869315</wp:posOffset>
                </wp:positionV>
                <wp:extent cx="1405255" cy="477520"/>
                <wp:effectExtent l="0" t="0" r="4445" b="0"/>
                <wp:wrapNone/>
                <wp:docPr id="30" name="テキスト ボックス 30"/>
                <wp:cNvGraphicFramePr/>
                <a:graphic xmlns:a="http://schemas.openxmlformats.org/drawingml/2006/main">
                  <a:graphicData uri="http://schemas.microsoft.com/office/word/2010/wordprocessingShape">
                    <wps:wsp>
                      <wps:cNvSpPr txBox="1"/>
                      <wps:spPr>
                        <a:xfrm>
                          <a:off x="0" y="0"/>
                          <a:ext cx="140525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D6B" w:rsidRDefault="00084D6B" w:rsidP="00AE1BE0">
                            <w:pPr>
                              <w:ind w:left="1050" w:hangingChars="500" w:hanging="1050"/>
                              <w:rPr>
                                <w:rFonts w:ascii="HG丸ｺﾞｼｯｸM-PRO" w:eastAsia="HG丸ｺﾞｼｯｸM-PRO" w:hAnsi="HG丸ｺﾞｼｯｸM-PRO"/>
                              </w:rPr>
                            </w:pPr>
                            <w:r w:rsidRPr="009D1917">
                              <w:rPr>
                                <w:rFonts w:ascii="HG丸ｺﾞｼｯｸM-PRO" w:eastAsia="HG丸ｺﾞｼｯｸM-PRO" w:hAnsi="HG丸ｺﾞｼｯｸM-PRO" w:hint="eastAsia"/>
                              </w:rPr>
                              <w:t>●</w:t>
                            </w:r>
                            <w:r>
                              <w:rPr>
                                <w:rFonts w:ascii="HG丸ｺﾞｼｯｸM-PRO" w:eastAsia="HG丸ｺﾞｼｯｸM-PRO" w:hAnsi="HG丸ｺﾞｼｯｸM-PRO" w:hint="eastAsia"/>
                              </w:rPr>
                              <w:t>自由記述形式</w:t>
                            </w:r>
                          </w:p>
                          <w:p w:rsidR="00084D6B" w:rsidRPr="009D1917" w:rsidRDefault="00084D6B" w:rsidP="00AE1BE0">
                            <w:pPr>
                              <w:ind w:left="210" w:hangingChars="100" w:hanging="210"/>
                              <w:rPr>
                                <w:rFonts w:ascii="HG丸ｺﾞｼｯｸM-PRO" w:eastAsia="HG丸ｺﾞｼｯｸM-PRO" w:hAnsi="HG丸ｺﾞｼｯｸM-PRO"/>
                              </w:rPr>
                            </w:pPr>
                            <w:r w:rsidRPr="009D1917">
                              <w:rPr>
                                <w:rFonts w:ascii="HG丸ｺﾞｼｯｸM-PRO" w:eastAsia="HG丸ｺﾞｼｯｸM-PRO" w:hAnsi="HG丸ｺﾞｼｯｸM-PRO" w:hint="eastAsia"/>
                              </w:rPr>
                              <w:t>●</w:t>
                            </w:r>
                            <w:r>
                              <w:rPr>
                                <w:rFonts w:ascii="HG丸ｺﾞｼｯｸM-PRO" w:eastAsia="HG丸ｺﾞｼｯｸM-PRO" w:hAnsi="HG丸ｺﾞｼｯｸM-PRO" w:hint="eastAsia"/>
                              </w:rPr>
                              <w:t>文例集あり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7E83" id="テキスト ボックス 30" o:spid="_x0000_s1037" type="#_x0000_t202" style="position:absolute;margin-left:354.6pt;margin-top:68.45pt;width:110.65pt;height:3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" filled="f" stroked="f" strokeweight=".5pt">
                <v:textbox inset="0,0,0,0">
                  <w:txbxContent>
                    <w:p w:rsidR="00084D6B" w:rsidRDefault="00084D6B" w:rsidP="00AE1BE0">
                      <w:pPr>
                        <w:ind w:left="1050" w:hangingChars="500" w:hanging="1050"/>
                        <w:rPr>
                          <w:rFonts w:ascii="HG丸ｺﾞｼｯｸM-PRO" w:eastAsia="HG丸ｺﾞｼｯｸM-PRO" w:hAnsi="HG丸ｺﾞｼｯｸM-PRO"/>
                        </w:rPr>
                      </w:pPr>
                      <w:r w:rsidRPr="009D1917">
                        <w:rPr>
                          <w:rFonts w:ascii="HG丸ｺﾞｼｯｸM-PRO" w:eastAsia="HG丸ｺﾞｼｯｸM-PRO" w:hAnsi="HG丸ｺﾞｼｯｸM-PRO" w:hint="eastAsia"/>
                        </w:rPr>
                        <w:t>●</w:t>
                      </w:r>
                      <w:r>
                        <w:rPr>
                          <w:rFonts w:ascii="HG丸ｺﾞｼｯｸM-PRO" w:eastAsia="HG丸ｺﾞｼｯｸM-PRO" w:hAnsi="HG丸ｺﾞｼｯｸM-PRO" w:hint="eastAsia"/>
                        </w:rPr>
                        <w:t>自由記述形式</w:t>
                      </w:r>
                    </w:p>
                    <w:p w:rsidR="00084D6B" w:rsidRPr="009D1917" w:rsidRDefault="00084D6B" w:rsidP="00AE1BE0">
                      <w:pPr>
                        <w:ind w:left="210" w:hangingChars="100" w:hanging="210"/>
                        <w:rPr>
                          <w:rFonts w:ascii="HG丸ｺﾞｼｯｸM-PRO" w:eastAsia="HG丸ｺﾞｼｯｸM-PRO" w:hAnsi="HG丸ｺﾞｼｯｸM-PRO"/>
                        </w:rPr>
                      </w:pPr>
                      <w:r w:rsidRPr="009D1917">
                        <w:rPr>
                          <w:rFonts w:ascii="HG丸ｺﾞｼｯｸM-PRO" w:eastAsia="HG丸ｺﾞｼｯｸM-PRO" w:hAnsi="HG丸ｺﾞｼｯｸM-PRO" w:hint="eastAsia"/>
                        </w:rPr>
                        <w:t>●</w:t>
                      </w:r>
                      <w:r>
                        <w:rPr>
                          <w:rFonts w:ascii="HG丸ｺﾞｼｯｸM-PRO" w:eastAsia="HG丸ｺﾞｼｯｸM-PRO" w:hAnsi="HG丸ｺﾞｼｯｸM-PRO" w:hint="eastAsia"/>
                        </w:rPr>
                        <w:t>文例集あり</w:t>
                      </w:r>
                    </w:p>
                  </w:txbxContent>
                </v:textbox>
              </v:shape>
            </w:pict>
          </mc:Fallback>
        </mc:AlternateContent>
      </w:r>
      <w:r w:rsidR="00AE1BE0" w:rsidRPr="00E23873">
        <w:rPr>
          <w:noProof/>
        </w:rPr>
        <mc:AlternateContent>
          <mc:Choice Requires="wps">
            <w:drawing>
              <wp:anchor distT="0" distB="0" distL="114300" distR="114300" simplePos="0" relativeHeight="251612160" behindDoc="0" locked="0" layoutInCell="1" allowOverlap="1" wp14:anchorId="1D1F919A" wp14:editId="5F218C06">
                <wp:simplePos x="0" y="0"/>
                <wp:positionH relativeFrom="column">
                  <wp:posOffset>4320540</wp:posOffset>
                </wp:positionH>
                <wp:positionV relativeFrom="paragraph">
                  <wp:posOffset>813435</wp:posOffset>
                </wp:positionV>
                <wp:extent cx="1637665" cy="582295"/>
                <wp:effectExtent l="247650" t="0" r="19685" b="27305"/>
                <wp:wrapNone/>
                <wp:docPr id="32" name="角丸四角形吹き出し 32"/>
                <wp:cNvGraphicFramePr/>
                <a:graphic xmlns:a="http://schemas.openxmlformats.org/drawingml/2006/main">
                  <a:graphicData uri="http://schemas.microsoft.com/office/word/2010/wordprocessingShape">
                    <wps:wsp>
                      <wps:cNvSpPr/>
                      <wps:spPr>
                        <a:xfrm>
                          <a:off x="0" y="0"/>
                          <a:ext cx="1637665" cy="582295"/>
                        </a:xfrm>
                        <a:prstGeom prst="wedgeRoundRectCallout">
                          <a:avLst>
                            <a:gd name="adj1" fmla="val -65001"/>
                            <a:gd name="adj2" fmla="val 4843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4D6B" w:rsidRDefault="00084D6B" w:rsidP="00AE1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F919A" id="角丸四角形吹き出し 32" o:spid="_x0000_s1038" type="#_x0000_t62" style="position:absolute;margin-left:340.2pt;margin-top:64.05pt;width:128.95pt;height:45.8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" adj="-3240,21262" fillcolor="white [3212]" strokecolor="#243f60 [1604]" strokeweight="2pt">
                <v:textbox>
                  <w:txbxContent>
                    <w:p w:rsidR="00084D6B" w:rsidRDefault="00084D6B" w:rsidP="00AE1BE0">
                      <w:pPr>
                        <w:jc w:val="center"/>
                      </w:pPr>
                    </w:p>
                  </w:txbxContent>
                </v:textbox>
              </v:shape>
            </w:pict>
          </mc:Fallback>
        </mc:AlternateContent>
      </w:r>
      <w:r w:rsidR="00AE1BE0">
        <w:rPr>
          <w:noProof/>
        </w:rPr>
        <w:drawing>
          <wp:anchor distT="0" distB="0" distL="114300" distR="114300" simplePos="0" relativeHeight="251425792" behindDoc="0" locked="0" layoutInCell="1" allowOverlap="1" wp14:anchorId="25059C2C" wp14:editId="6344FD3A">
            <wp:simplePos x="0" y="0"/>
            <wp:positionH relativeFrom="column">
              <wp:posOffset>3145477</wp:posOffset>
            </wp:positionH>
            <wp:positionV relativeFrom="paragraph">
              <wp:posOffset>436245</wp:posOffset>
            </wp:positionV>
            <wp:extent cx="1154430" cy="1623695"/>
            <wp:effectExtent l="0" t="0" r="762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44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BE0">
        <w:rPr>
          <w:rFonts w:asciiTheme="majorEastAsia" w:eastAsiaTheme="majorEastAsia" w:hAnsiTheme="majorEastAsia"/>
          <w:color w:val="000000" w:themeColor="text1"/>
          <w:sz w:val="22"/>
        </w:rPr>
        <w:br w:type="page"/>
      </w:r>
    </w:p>
    <w:p w:rsidR="0049148C" w:rsidRDefault="00BB299C" w:rsidP="0049148C">
      <w:pPr>
        <w:rPr>
          <w:rFonts w:asciiTheme="majorEastAsia" w:eastAsiaTheme="majorEastAsia" w:hAnsiTheme="majorEastAsia"/>
          <w:color w:val="000000" w:themeColor="text1"/>
          <w:sz w:val="22"/>
        </w:rPr>
      </w:pPr>
      <w:r w:rsidRPr="00D45DBA">
        <w:rPr>
          <w:rFonts w:asciiTheme="majorEastAsia" w:eastAsiaTheme="majorEastAsia" w:hAnsiTheme="majorEastAsia" w:hint="eastAsia"/>
          <w:color w:val="000000" w:themeColor="text1"/>
          <w:sz w:val="22"/>
        </w:rPr>
        <w:lastRenderedPageBreak/>
        <w:t>（2）</w:t>
      </w:r>
      <w:r w:rsidR="00B146B3" w:rsidRPr="00D45DBA">
        <w:rPr>
          <w:rFonts w:asciiTheme="majorEastAsia" w:eastAsiaTheme="majorEastAsia" w:hAnsiTheme="majorEastAsia" w:hint="eastAsia"/>
          <w:color w:val="000000" w:themeColor="text1"/>
          <w:sz w:val="22"/>
        </w:rPr>
        <w:t>目標</w:t>
      </w:r>
    </w:p>
    <w:p w:rsidR="0049148C" w:rsidRPr="005655C4" w:rsidRDefault="0049148C" w:rsidP="0049148C">
      <w:pPr>
        <w:ind w:leftChars="100" w:left="420" w:hangingChars="100" w:hanging="210"/>
        <w:rPr>
          <w:rFonts w:asciiTheme="majorEastAsia" w:eastAsiaTheme="majorEastAsia" w:hAnsiTheme="majorEastAsia"/>
          <w:color w:val="000000" w:themeColor="text1"/>
          <w:szCs w:val="21"/>
        </w:rPr>
      </w:pPr>
      <w:r w:rsidRPr="005655C4">
        <w:rPr>
          <w:rFonts w:asciiTheme="majorEastAsia" w:eastAsiaTheme="majorEastAsia" w:hAnsiTheme="majorEastAsia" w:hint="eastAsia"/>
          <w:color w:val="000000" w:themeColor="text1"/>
          <w:szCs w:val="21"/>
        </w:rPr>
        <w:t>・</w:t>
      </w:r>
      <w:r w:rsidR="00B146B3" w:rsidRPr="005655C4">
        <w:rPr>
          <w:rFonts w:asciiTheme="majorEastAsia" w:eastAsiaTheme="majorEastAsia" w:hAnsiTheme="majorEastAsia" w:hint="eastAsia"/>
          <w:color w:val="000000" w:themeColor="text1"/>
          <w:szCs w:val="21"/>
        </w:rPr>
        <w:t>高等学校における自立活動に相当する指導について、</w:t>
      </w:r>
      <w:r w:rsidR="00A2206F">
        <w:rPr>
          <w:rFonts w:asciiTheme="majorEastAsia" w:eastAsiaTheme="majorEastAsia" w:hAnsiTheme="majorEastAsia" w:hint="eastAsia"/>
          <w:color w:val="000000" w:themeColor="text1"/>
          <w:szCs w:val="21"/>
        </w:rPr>
        <w:t>有識者</w:t>
      </w:r>
      <w:r w:rsidR="00B146B3" w:rsidRPr="005655C4">
        <w:rPr>
          <w:rFonts w:asciiTheme="majorEastAsia" w:eastAsiaTheme="majorEastAsia" w:hAnsiTheme="majorEastAsia" w:hint="eastAsia"/>
          <w:color w:val="000000" w:themeColor="text1"/>
          <w:szCs w:val="21"/>
        </w:rPr>
        <w:t>等から指導助言を</w:t>
      </w:r>
      <w:r w:rsidRPr="005655C4">
        <w:rPr>
          <w:rFonts w:asciiTheme="majorEastAsia" w:eastAsiaTheme="majorEastAsia" w:hAnsiTheme="majorEastAsia" w:hint="eastAsia"/>
          <w:color w:val="000000" w:themeColor="text1"/>
          <w:szCs w:val="21"/>
        </w:rPr>
        <w:t>受け、</w:t>
      </w:r>
      <w:r w:rsidR="00B146B3" w:rsidRPr="005655C4">
        <w:rPr>
          <w:rFonts w:asciiTheme="majorEastAsia" w:eastAsiaTheme="majorEastAsia" w:hAnsiTheme="majorEastAsia" w:hint="eastAsia"/>
          <w:color w:val="000000" w:themeColor="text1"/>
          <w:szCs w:val="21"/>
        </w:rPr>
        <w:t>障がいによる学校生活上の困難の克服・改善に</w:t>
      </w:r>
      <w:r w:rsidRPr="005655C4">
        <w:rPr>
          <w:rFonts w:asciiTheme="majorEastAsia" w:eastAsiaTheme="majorEastAsia" w:hAnsiTheme="majorEastAsia" w:hint="eastAsia"/>
          <w:color w:val="000000" w:themeColor="text1"/>
          <w:szCs w:val="21"/>
        </w:rPr>
        <w:t>向けた指導方法や指導内容の研究開発を行い、ノウハウ</w:t>
      </w:r>
      <w:r w:rsidR="008C0113">
        <w:rPr>
          <w:rFonts w:asciiTheme="majorEastAsia" w:eastAsiaTheme="majorEastAsia" w:hAnsiTheme="majorEastAsia" w:hint="eastAsia"/>
          <w:color w:val="000000" w:themeColor="text1"/>
          <w:szCs w:val="21"/>
        </w:rPr>
        <w:t>を</w:t>
      </w:r>
      <w:r w:rsidRPr="005655C4">
        <w:rPr>
          <w:rFonts w:asciiTheme="majorEastAsia" w:eastAsiaTheme="majorEastAsia" w:hAnsiTheme="majorEastAsia" w:hint="eastAsia"/>
          <w:color w:val="000000" w:themeColor="text1"/>
          <w:szCs w:val="21"/>
        </w:rPr>
        <w:t>蓄積</w:t>
      </w:r>
      <w:r w:rsidR="008C0113">
        <w:rPr>
          <w:rFonts w:asciiTheme="majorEastAsia" w:eastAsiaTheme="majorEastAsia" w:hAnsiTheme="majorEastAsia" w:hint="eastAsia"/>
          <w:color w:val="000000" w:themeColor="text1"/>
          <w:szCs w:val="21"/>
        </w:rPr>
        <w:t>する</w:t>
      </w:r>
      <w:r w:rsidRPr="005655C4">
        <w:rPr>
          <w:rFonts w:asciiTheme="majorEastAsia" w:eastAsiaTheme="majorEastAsia" w:hAnsiTheme="majorEastAsia" w:hint="eastAsia"/>
          <w:color w:val="000000" w:themeColor="text1"/>
          <w:szCs w:val="21"/>
        </w:rPr>
        <w:t>。</w:t>
      </w:r>
    </w:p>
    <w:p w:rsidR="0049148C" w:rsidRPr="005655C4" w:rsidRDefault="0049148C" w:rsidP="0049148C">
      <w:pPr>
        <w:ind w:leftChars="100" w:left="420" w:hangingChars="100" w:hanging="210"/>
        <w:rPr>
          <w:rFonts w:asciiTheme="majorEastAsia" w:eastAsiaTheme="majorEastAsia" w:hAnsiTheme="majorEastAsia"/>
          <w:color w:val="000000" w:themeColor="text1"/>
          <w:szCs w:val="21"/>
        </w:rPr>
      </w:pPr>
      <w:r w:rsidRPr="005655C4">
        <w:rPr>
          <w:rFonts w:asciiTheme="majorEastAsia" w:eastAsiaTheme="majorEastAsia" w:hAnsiTheme="majorEastAsia" w:hint="eastAsia"/>
          <w:color w:val="000000" w:themeColor="text1"/>
          <w:szCs w:val="21"/>
        </w:rPr>
        <w:t>・</w:t>
      </w:r>
      <w:r w:rsidR="00A2206F">
        <w:rPr>
          <w:rFonts w:asciiTheme="majorEastAsia" w:eastAsiaTheme="majorEastAsia" w:hAnsiTheme="majorEastAsia" w:hint="eastAsia"/>
          <w:color w:val="000000" w:themeColor="text1"/>
          <w:szCs w:val="21"/>
        </w:rPr>
        <w:t>有識者</w:t>
      </w:r>
      <w:r w:rsidR="00B146B3" w:rsidRPr="005655C4">
        <w:rPr>
          <w:rFonts w:asciiTheme="majorEastAsia" w:eastAsiaTheme="majorEastAsia" w:hAnsiTheme="majorEastAsia" w:hint="eastAsia"/>
          <w:color w:val="000000" w:themeColor="text1"/>
          <w:szCs w:val="21"/>
        </w:rPr>
        <w:t>等を招いて教職員研修を実施し、拠点校のすべての教職員について、発達障がいの特性のある生徒の指導に関する専門性向上を図るとともに、教員間の適切な連携のあり方を検討し、システム化する。</w:t>
      </w:r>
    </w:p>
    <w:p w:rsidR="00B146B3" w:rsidRPr="005655C4" w:rsidRDefault="0049148C" w:rsidP="0049148C">
      <w:pPr>
        <w:ind w:leftChars="100" w:left="420" w:hangingChars="100" w:hanging="210"/>
        <w:rPr>
          <w:rFonts w:asciiTheme="majorEastAsia" w:eastAsiaTheme="majorEastAsia" w:hAnsiTheme="majorEastAsia"/>
          <w:color w:val="000000" w:themeColor="text1"/>
          <w:szCs w:val="21"/>
        </w:rPr>
      </w:pPr>
      <w:r w:rsidRPr="005655C4">
        <w:rPr>
          <w:rFonts w:asciiTheme="majorEastAsia" w:eastAsiaTheme="majorEastAsia" w:hAnsiTheme="majorEastAsia" w:hint="eastAsia"/>
          <w:color w:val="000000" w:themeColor="text1"/>
          <w:szCs w:val="21"/>
        </w:rPr>
        <w:t>・</w:t>
      </w:r>
      <w:r w:rsidR="00B146B3" w:rsidRPr="005655C4">
        <w:rPr>
          <w:rFonts w:asciiTheme="majorEastAsia" w:eastAsiaTheme="majorEastAsia" w:hAnsiTheme="majorEastAsia" w:hint="eastAsia"/>
          <w:color w:val="000000" w:themeColor="text1"/>
          <w:szCs w:val="21"/>
        </w:rPr>
        <w:t>成果報告会を開催することで、高</w:t>
      </w:r>
      <w:r w:rsidR="00164E82">
        <w:rPr>
          <w:rFonts w:asciiTheme="majorEastAsia" w:eastAsiaTheme="majorEastAsia" w:hAnsiTheme="majorEastAsia" w:hint="eastAsia"/>
          <w:color w:val="000000" w:themeColor="text1"/>
          <w:szCs w:val="21"/>
        </w:rPr>
        <w:t>等学</w:t>
      </w:r>
      <w:r w:rsidR="00B146B3" w:rsidRPr="005655C4">
        <w:rPr>
          <w:rFonts w:asciiTheme="majorEastAsia" w:eastAsiaTheme="majorEastAsia" w:hAnsiTheme="majorEastAsia" w:hint="eastAsia"/>
          <w:color w:val="000000" w:themeColor="text1"/>
          <w:szCs w:val="21"/>
        </w:rPr>
        <w:t>校における通級による指導についての理解促進を図り、本府における</w:t>
      </w:r>
      <w:r w:rsidR="00DF75E1">
        <w:rPr>
          <w:rFonts w:asciiTheme="majorEastAsia" w:eastAsiaTheme="majorEastAsia" w:hAnsiTheme="majorEastAsia" w:hint="eastAsia"/>
          <w:color w:val="000000" w:themeColor="text1"/>
          <w:szCs w:val="21"/>
        </w:rPr>
        <w:t>通級による指導</w:t>
      </w:r>
      <w:r w:rsidR="00B146B3" w:rsidRPr="005655C4">
        <w:rPr>
          <w:rFonts w:asciiTheme="majorEastAsia" w:eastAsiaTheme="majorEastAsia" w:hAnsiTheme="majorEastAsia" w:hint="eastAsia"/>
          <w:color w:val="000000" w:themeColor="text1"/>
          <w:szCs w:val="21"/>
        </w:rPr>
        <w:t>の推進に資する。</w:t>
      </w:r>
    </w:p>
    <w:p w:rsidR="00B33BEC" w:rsidRDefault="00B33BEC" w:rsidP="005655C4">
      <w:pPr>
        <w:spacing w:line="240" w:lineRule="exact"/>
        <w:rPr>
          <w:rFonts w:asciiTheme="majorEastAsia" w:eastAsiaTheme="majorEastAsia" w:hAnsiTheme="majorEastAsia"/>
          <w:sz w:val="22"/>
        </w:rPr>
      </w:pPr>
    </w:p>
    <w:p w:rsidR="0049148C" w:rsidRPr="00483AEF" w:rsidRDefault="0049148C" w:rsidP="005655C4">
      <w:pPr>
        <w:spacing w:line="240" w:lineRule="exact"/>
        <w:rPr>
          <w:rFonts w:asciiTheme="majorEastAsia" w:eastAsiaTheme="majorEastAsia" w:hAnsiTheme="majorEastAsia"/>
          <w:sz w:val="22"/>
        </w:rPr>
      </w:pPr>
    </w:p>
    <w:p w:rsidR="00A43CAE" w:rsidRDefault="001B5CEA" w:rsidP="0049148C">
      <w:pPr>
        <w:rPr>
          <w:rFonts w:asciiTheme="majorEastAsia" w:eastAsiaTheme="majorEastAsia" w:hAnsiTheme="majorEastAsia"/>
          <w:sz w:val="22"/>
        </w:rPr>
      </w:pPr>
      <w:r w:rsidRPr="00483AEF">
        <w:rPr>
          <w:rFonts w:asciiTheme="majorEastAsia" w:eastAsiaTheme="majorEastAsia" w:hAnsiTheme="majorEastAsia" w:hint="eastAsia"/>
          <w:sz w:val="22"/>
        </w:rPr>
        <w:t>3</w:t>
      </w:r>
      <w:r w:rsidR="00A43CAE" w:rsidRPr="00483AEF">
        <w:rPr>
          <w:rFonts w:asciiTheme="majorEastAsia" w:eastAsiaTheme="majorEastAsia" w:hAnsiTheme="majorEastAsia" w:hint="eastAsia"/>
          <w:sz w:val="22"/>
        </w:rPr>
        <w:t>．主な成果</w:t>
      </w:r>
    </w:p>
    <w:p w:rsidR="0049148C" w:rsidRDefault="001A6640" w:rsidP="0049148C">
      <w:pPr>
        <w:rPr>
          <w:rFonts w:asciiTheme="majorEastAsia" w:eastAsiaTheme="majorEastAsia" w:hAnsiTheme="majorEastAsia"/>
          <w:color w:val="000000" w:themeColor="text1"/>
          <w:sz w:val="22"/>
        </w:rPr>
      </w:pPr>
      <w:r w:rsidRPr="00BB299C">
        <w:rPr>
          <w:rFonts w:asciiTheme="majorEastAsia" w:eastAsiaTheme="majorEastAsia" w:hAnsiTheme="majorEastAsia" w:hint="eastAsia"/>
          <w:color w:val="000000" w:themeColor="text1"/>
          <w:sz w:val="22"/>
        </w:rPr>
        <w:t>（</w:t>
      </w:r>
      <w:r w:rsidR="00A27B70">
        <w:rPr>
          <w:rFonts w:asciiTheme="majorEastAsia" w:eastAsiaTheme="majorEastAsia" w:hAnsiTheme="majorEastAsia" w:hint="eastAsia"/>
          <w:color w:val="000000" w:themeColor="text1"/>
          <w:sz w:val="22"/>
        </w:rPr>
        <w:t>1</w:t>
      </w:r>
      <w:r w:rsidRPr="00BB299C">
        <w:rPr>
          <w:rFonts w:asciiTheme="majorEastAsia" w:eastAsiaTheme="majorEastAsia" w:hAnsiTheme="majorEastAsia" w:hint="eastAsia"/>
          <w:color w:val="000000" w:themeColor="text1"/>
          <w:sz w:val="22"/>
        </w:rPr>
        <w:t>）</w:t>
      </w:r>
      <w:r w:rsidR="00F41B82">
        <w:rPr>
          <w:rFonts w:asciiTheme="majorEastAsia" w:eastAsiaTheme="majorEastAsia" w:hAnsiTheme="majorEastAsia" w:hint="eastAsia"/>
          <w:color w:val="000000" w:themeColor="text1"/>
          <w:sz w:val="22"/>
        </w:rPr>
        <w:t>事業実施形態</w:t>
      </w:r>
    </w:p>
    <w:p w:rsidR="00CA179F" w:rsidRDefault="00F41B82" w:rsidP="0049148C">
      <w:pPr>
        <w:ind w:leftChars="67" w:left="141" w:firstLineChars="132" w:firstLine="277"/>
        <w:rPr>
          <w:rFonts w:asciiTheme="majorEastAsia" w:eastAsiaTheme="majorEastAsia" w:hAnsiTheme="majorEastAsia"/>
          <w:color w:val="000000" w:themeColor="text1"/>
        </w:rPr>
      </w:pPr>
      <w:r w:rsidRPr="003B649D">
        <w:rPr>
          <w:rFonts w:asciiTheme="majorEastAsia" w:eastAsiaTheme="majorEastAsia" w:hAnsiTheme="majorEastAsia" w:hint="eastAsia"/>
          <w:color w:val="000000" w:themeColor="text1"/>
          <w:szCs w:val="21"/>
        </w:rPr>
        <w:t>本事業では、有識者等からなる「通級指導専門性充実検討会議」及び、</w:t>
      </w:r>
      <w:r w:rsidR="008C0113">
        <w:rPr>
          <w:rFonts w:asciiTheme="majorEastAsia" w:eastAsiaTheme="majorEastAsia" w:hAnsiTheme="majorEastAsia" w:hint="eastAsia"/>
          <w:color w:val="000000" w:themeColor="text1"/>
          <w:szCs w:val="21"/>
        </w:rPr>
        <w:t>拠点</w:t>
      </w:r>
      <w:r w:rsidR="00191C53" w:rsidRPr="003B649D">
        <w:rPr>
          <w:rFonts w:asciiTheme="majorEastAsia" w:eastAsiaTheme="majorEastAsia" w:hAnsiTheme="majorEastAsia" w:hint="eastAsia"/>
          <w:color w:val="000000" w:themeColor="text1"/>
          <w:szCs w:val="21"/>
        </w:rPr>
        <w:t>校にお</w:t>
      </w:r>
      <w:r w:rsidR="005F4364">
        <w:rPr>
          <w:rFonts w:asciiTheme="majorEastAsia" w:eastAsiaTheme="majorEastAsia" w:hAnsiTheme="majorEastAsia" w:hint="eastAsia"/>
          <w:color w:val="000000" w:themeColor="text1"/>
          <w:szCs w:val="21"/>
        </w:rPr>
        <w:t>ける研究遂行のための組織と</w:t>
      </w:r>
      <w:r w:rsidR="008C0113">
        <w:rPr>
          <w:rFonts w:asciiTheme="majorEastAsia" w:eastAsiaTheme="majorEastAsia" w:hAnsiTheme="majorEastAsia" w:hint="eastAsia"/>
          <w:color w:val="000000" w:themeColor="text1"/>
          <w:szCs w:val="21"/>
        </w:rPr>
        <w:t>し</w:t>
      </w:r>
      <w:r w:rsidR="00191C53" w:rsidRPr="003B649D">
        <w:rPr>
          <w:rFonts w:asciiTheme="majorEastAsia" w:eastAsiaTheme="majorEastAsia" w:hAnsiTheme="majorEastAsia" w:hint="eastAsia"/>
          <w:color w:val="000000" w:themeColor="text1"/>
          <w:szCs w:val="21"/>
        </w:rPr>
        <w:t>て、有識者</w:t>
      </w:r>
      <w:r w:rsidR="00A2206F">
        <w:rPr>
          <w:rFonts w:asciiTheme="majorEastAsia" w:eastAsiaTheme="majorEastAsia" w:hAnsiTheme="majorEastAsia" w:hint="eastAsia"/>
          <w:color w:val="000000" w:themeColor="text1"/>
          <w:szCs w:val="21"/>
        </w:rPr>
        <w:t>等</w:t>
      </w:r>
      <w:r w:rsidR="00191C53" w:rsidRPr="003B649D">
        <w:rPr>
          <w:rFonts w:asciiTheme="majorEastAsia" w:eastAsiaTheme="majorEastAsia" w:hAnsiTheme="majorEastAsia" w:hint="eastAsia"/>
          <w:color w:val="000000" w:themeColor="text1"/>
          <w:szCs w:val="21"/>
        </w:rPr>
        <w:t>と拠点校の</w:t>
      </w:r>
      <w:r w:rsidR="00DF75E1">
        <w:rPr>
          <w:rFonts w:asciiTheme="majorEastAsia" w:eastAsiaTheme="majorEastAsia" w:hAnsiTheme="majorEastAsia" w:hint="eastAsia"/>
          <w:color w:val="000000" w:themeColor="text1"/>
          <w:szCs w:val="21"/>
        </w:rPr>
        <w:t>通級による指導</w:t>
      </w:r>
      <w:r w:rsidR="00191C53" w:rsidRPr="003B649D">
        <w:rPr>
          <w:rFonts w:asciiTheme="majorEastAsia" w:eastAsiaTheme="majorEastAsia" w:hAnsiTheme="majorEastAsia" w:hint="eastAsia"/>
          <w:color w:val="000000" w:themeColor="text1"/>
          <w:szCs w:val="21"/>
        </w:rPr>
        <w:t>担当教員、支援</w:t>
      </w:r>
      <w:r w:rsidR="008C0113">
        <w:rPr>
          <w:rFonts w:asciiTheme="majorEastAsia" w:eastAsiaTheme="majorEastAsia" w:hAnsiTheme="majorEastAsia" w:hint="eastAsia"/>
          <w:color w:val="000000" w:themeColor="text1"/>
          <w:szCs w:val="21"/>
        </w:rPr>
        <w:t>教育</w:t>
      </w:r>
      <w:r w:rsidR="00191C53" w:rsidRPr="003B649D">
        <w:rPr>
          <w:rFonts w:asciiTheme="majorEastAsia" w:eastAsiaTheme="majorEastAsia" w:hAnsiTheme="majorEastAsia" w:hint="eastAsia"/>
          <w:color w:val="000000" w:themeColor="text1"/>
          <w:szCs w:val="21"/>
        </w:rPr>
        <w:t>コーディネーター等からなる「専門家チーム」を組織し</w:t>
      </w:r>
      <w:r>
        <w:rPr>
          <w:rFonts w:asciiTheme="majorEastAsia" w:eastAsiaTheme="majorEastAsia" w:hAnsiTheme="majorEastAsia" w:hint="eastAsia"/>
          <w:color w:val="000000" w:themeColor="text1"/>
        </w:rPr>
        <w:t>た</w:t>
      </w:r>
      <w:r w:rsidR="008C0113">
        <w:rPr>
          <w:rFonts w:asciiTheme="majorEastAsia" w:eastAsiaTheme="majorEastAsia" w:hAnsiTheme="majorEastAsia" w:hint="eastAsia"/>
          <w:color w:val="000000" w:themeColor="text1"/>
        </w:rPr>
        <w:t>（図２）</w:t>
      </w:r>
      <w:r w:rsidR="005F4364">
        <w:rPr>
          <w:rFonts w:asciiTheme="majorEastAsia" w:eastAsiaTheme="majorEastAsia" w:hAnsiTheme="majorEastAsia" w:hint="eastAsia"/>
          <w:color w:val="000000" w:themeColor="text1"/>
        </w:rPr>
        <w:t>。</w:t>
      </w:r>
    </w:p>
    <w:p w:rsidR="00B174EA" w:rsidRPr="00B174EA" w:rsidRDefault="00420D21" w:rsidP="00B174EA">
      <w:pPr>
        <w:rPr>
          <w:rFonts w:asciiTheme="majorEastAsia" w:eastAsiaTheme="majorEastAsia" w:hAnsiTheme="majorEastAsia"/>
          <w:color w:val="000000" w:themeColor="text1"/>
          <w:sz w:val="22"/>
        </w:rPr>
      </w:pPr>
      <w:r>
        <w:rPr>
          <w:rFonts w:asciiTheme="majorEastAsia" w:eastAsiaTheme="majorEastAsia" w:hAnsiTheme="majorEastAsia" w:hint="eastAsia"/>
          <w:noProof/>
          <w:color w:val="000000" w:themeColor="text1"/>
          <w:szCs w:val="21"/>
        </w:rPr>
        <mc:AlternateContent>
          <mc:Choice Requires="wps">
            <w:drawing>
              <wp:anchor distT="0" distB="0" distL="114300" distR="114300" simplePos="0" relativeHeight="251646464" behindDoc="0" locked="0" layoutInCell="1" allowOverlap="1">
                <wp:simplePos x="0" y="0"/>
                <wp:positionH relativeFrom="column">
                  <wp:posOffset>1536065</wp:posOffset>
                </wp:positionH>
                <wp:positionV relativeFrom="paragraph">
                  <wp:posOffset>153670</wp:posOffset>
                </wp:positionV>
                <wp:extent cx="3383915" cy="2137558"/>
                <wp:effectExtent l="0" t="0" r="26035" b="15240"/>
                <wp:wrapNone/>
                <wp:docPr id="3" name="正方形/長方形 3"/>
                <wp:cNvGraphicFramePr/>
                <a:graphic xmlns:a="http://schemas.openxmlformats.org/drawingml/2006/main">
                  <a:graphicData uri="http://schemas.microsoft.com/office/word/2010/wordprocessingShape">
                    <wps:wsp>
                      <wps:cNvSpPr/>
                      <wps:spPr>
                        <a:xfrm>
                          <a:off x="0" y="0"/>
                          <a:ext cx="3383915" cy="213755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9445D" id="正方形/長方形 3" o:spid="_x0000_s1026" style="position:absolute;left:0;text-align:left;margin-left:120.95pt;margin-top:12.1pt;width:266.45pt;height:168.3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" fillcolor="white [3212]" strokecolor="black [3213]" strokeweight=".5pt"/>
            </w:pict>
          </mc:Fallback>
        </mc:AlternateContent>
      </w:r>
      <w:r w:rsidRPr="00B174EA">
        <w:rPr>
          <w:rFonts w:asciiTheme="majorEastAsia" w:eastAsiaTheme="majorEastAsia" w:hAnsiTheme="majorEastAsia"/>
          <w:noProof/>
          <w:color w:val="000000" w:themeColor="text1"/>
          <w:sz w:val="22"/>
        </w:rPr>
        <mc:AlternateContent>
          <mc:Choice Requires="wpc">
            <w:drawing>
              <wp:anchor distT="0" distB="0" distL="114300" distR="114300" simplePos="0" relativeHeight="251665920" behindDoc="0" locked="0" layoutInCell="1" allowOverlap="1">
                <wp:simplePos x="0" y="0"/>
                <wp:positionH relativeFrom="column">
                  <wp:posOffset>1610995</wp:posOffset>
                </wp:positionH>
                <wp:positionV relativeFrom="paragraph">
                  <wp:posOffset>194500</wp:posOffset>
                </wp:positionV>
                <wp:extent cx="3346450" cy="2064385"/>
                <wp:effectExtent l="0" t="0" r="0" b="0"/>
                <wp:wrapNone/>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直線コネクタ 50"/>
                        <wps:cNvCnPr/>
                        <wps:spPr>
                          <a:xfrm>
                            <a:off x="1646725" y="200555"/>
                            <a:ext cx="0" cy="86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正方形/長方形 44"/>
                        <wps:cNvSpPr/>
                        <wps:spPr>
                          <a:xfrm>
                            <a:off x="964859" y="514897"/>
                            <a:ext cx="1367790" cy="236820"/>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D6B" w:rsidRDefault="00084D6B" w:rsidP="0049148C">
                              <w:pPr>
                                <w:pStyle w:val="Web"/>
                                <w:spacing w:before="0" w:beforeAutospacing="0" w:after="0" w:afterAutospacing="0"/>
                                <w:jc w:val="center"/>
                              </w:pPr>
                              <w:r>
                                <w:rPr>
                                  <w:rFonts w:eastAsia="ＭＳ ゴシック" w:hAnsi="ＭＳ ゴシック" w:cs="メイリオ" w:hint="eastAsia"/>
                                  <w:color w:val="000000"/>
                                  <w:kern w:val="24"/>
                                  <w:sz w:val="21"/>
                                  <w:szCs w:val="21"/>
                                </w:rPr>
                                <w:t>大阪府教育庁</w:t>
                              </w:r>
                            </w:p>
                          </w:txbxContent>
                        </wps:txbx>
                        <wps:bodyPr lIns="0" tIns="0" rIns="0" bIns="0" rtlCol="0" anchor="ctr">
                          <a:noAutofit/>
                        </wps:bodyPr>
                      </wps:wsp>
                      <wps:wsp>
                        <wps:cNvPr id="31" name="角丸四角形 31"/>
                        <wps:cNvSpPr/>
                        <wps:spPr>
                          <a:xfrm>
                            <a:off x="228600" y="1405265"/>
                            <a:ext cx="1371600" cy="589038"/>
                          </a:xfrm>
                          <a:prstGeom prst="roundRect">
                            <a:avLst/>
                          </a:prstGeom>
                          <a:solidFill>
                            <a:schemeClr val="accent5">
                              <a:lumMod val="75000"/>
                            </a:schemeClr>
                          </a:solidFill>
                          <a:ln w="63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D6B" w:rsidRDefault="00084D6B" w:rsidP="0049148C">
                              <w:pPr>
                                <w:pStyle w:val="Web"/>
                                <w:spacing w:before="0" w:beforeAutospacing="0" w:after="0" w:afterAutospacing="0"/>
                                <w:jc w:val="center"/>
                                <w:rPr>
                                  <w:rFonts w:eastAsia="ＭＳ ゴシック" w:hAnsi="ＭＳ ゴシック" w:cs="Times New Roman"/>
                                  <w:color w:val="FFFFFF"/>
                                  <w:kern w:val="24"/>
                                  <w:sz w:val="21"/>
                                  <w:szCs w:val="21"/>
                                </w:rPr>
                              </w:pPr>
                              <w:r>
                                <w:rPr>
                                  <w:rFonts w:eastAsia="ＭＳ ゴシック" w:hAnsi="ＭＳ ゴシック" w:cs="Times New Roman" w:hint="eastAsia"/>
                                  <w:color w:val="FFFFFF"/>
                                  <w:kern w:val="24"/>
                                  <w:sz w:val="21"/>
                                  <w:szCs w:val="21"/>
                                </w:rPr>
                                <w:t>府立柴島高等学校</w:t>
                              </w:r>
                            </w:p>
                            <w:p w:rsidR="00084D6B" w:rsidRDefault="00084D6B" w:rsidP="0049148C">
                              <w:pPr>
                                <w:pStyle w:val="Web"/>
                                <w:spacing w:before="0" w:beforeAutospacing="0" w:after="0" w:afterAutospacing="0"/>
                                <w:jc w:val="center"/>
                              </w:pPr>
                            </w:p>
                          </w:txbxContent>
                        </wps:txbx>
                        <wps:bodyPr wrap="square" tIns="0" rtlCol="0" anchor="ctr"/>
                      </wps:wsp>
                      <wps:wsp>
                        <wps:cNvPr id="33" name="角丸四角形 33"/>
                        <wps:cNvSpPr/>
                        <wps:spPr>
                          <a:xfrm>
                            <a:off x="1695450" y="1408802"/>
                            <a:ext cx="1348149" cy="571463"/>
                          </a:xfrm>
                          <a:prstGeom prst="roundRect">
                            <a:avLst/>
                          </a:prstGeom>
                          <a:solidFill>
                            <a:schemeClr val="accent5">
                              <a:lumMod val="75000"/>
                            </a:schemeClr>
                          </a:solidFill>
                          <a:ln w="63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D6B" w:rsidRDefault="00084D6B" w:rsidP="0049148C">
                              <w:pPr>
                                <w:pStyle w:val="Web"/>
                                <w:spacing w:before="0" w:beforeAutospacing="0" w:after="0" w:afterAutospacing="0"/>
                                <w:jc w:val="center"/>
                                <w:rPr>
                                  <w:rFonts w:eastAsia="ＭＳ ゴシック" w:hAnsi="ＭＳ ゴシック" w:cs="Times New Roman"/>
                                  <w:color w:val="FFFFFF"/>
                                  <w:kern w:val="24"/>
                                  <w:sz w:val="21"/>
                                  <w:szCs w:val="21"/>
                                </w:rPr>
                              </w:pPr>
                              <w:r>
                                <w:rPr>
                                  <w:rFonts w:eastAsia="ＭＳ ゴシック" w:hAnsi="ＭＳ ゴシック" w:cs="Times New Roman" w:hint="eastAsia"/>
                                  <w:color w:val="FFFFFF"/>
                                  <w:kern w:val="24"/>
                                  <w:sz w:val="21"/>
                                  <w:szCs w:val="21"/>
                                </w:rPr>
                                <w:t>府立松原高等学校</w:t>
                              </w:r>
                            </w:p>
                            <w:p w:rsidR="00084D6B" w:rsidRDefault="00084D6B" w:rsidP="0049148C">
                              <w:pPr>
                                <w:pStyle w:val="Web"/>
                                <w:spacing w:before="0" w:beforeAutospacing="0" w:after="0" w:afterAutospacing="0"/>
                                <w:jc w:val="center"/>
                              </w:pPr>
                            </w:p>
                          </w:txbxContent>
                        </wps:txbx>
                        <wps:bodyPr wrap="square" tIns="0" rtlCol="0" anchor="ctr"/>
                      </wps:wsp>
                      <wps:wsp>
                        <wps:cNvPr id="49" name="角丸四角形 49"/>
                        <wps:cNvSpPr/>
                        <wps:spPr>
                          <a:xfrm>
                            <a:off x="963154" y="77588"/>
                            <a:ext cx="1367790" cy="229652"/>
                          </a:xfrm>
                          <a:prstGeom prst="roundRect">
                            <a:avLst>
                              <a:gd name="adj" fmla="val 50000"/>
                            </a:avLst>
                          </a:prstGeom>
                          <a:solidFill>
                            <a:srgbClr val="92D05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D6B" w:rsidRDefault="00084D6B" w:rsidP="0049148C">
                              <w:pPr>
                                <w:pStyle w:val="Web"/>
                                <w:spacing w:before="0" w:beforeAutospacing="0" w:after="0" w:afterAutospacing="0" w:line="240" w:lineRule="exact"/>
                                <w:jc w:val="center"/>
                              </w:pPr>
                              <w:r>
                                <w:rPr>
                                  <w:rFonts w:eastAsia="ＭＳ ゴシック" w:hAnsi="ＭＳ ゴシック" w:cs="メイリオ" w:hint="eastAsia"/>
                                  <w:color w:val="000000"/>
                                  <w:kern w:val="24"/>
                                  <w:sz w:val="21"/>
                                  <w:szCs w:val="21"/>
                                </w:rPr>
                                <w:t>文部科学省</w:t>
                              </w:r>
                            </w:p>
                          </w:txbxContent>
                        </wps:txbx>
                        <wps:bodyPr wrap="square" lIns="0" tIns="0" rIns="0" bIns="0" rtlCol="0" anchor="ctr">
                          <a:noAutofit/>
                        </wps:bodyPr>
                      </wps:wsp>
                      <wps:wsp>
                        <wps:cNvPr id="53" name="角丸四角形 53"/>
                        <wps:cNvSpPr/>
                        <wps:spPr>
                          <a:xfrm>
                            <a:off x="505432" y="1693242"/>
                            <a:ext cx="870535" cy="250371"/>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AE483E" w:rsidRDefault="00084D6B" w:rsidP="005655C4">
                              <w:pPr>
                                <w:pStyle w:val="Web"/>
                                <w:spacing w:before="0" w:beforeAutospacing="0" w:after="0" w:afterAutospacing="0" w:line="200" w:lineRule="exact"/>
                                <w:jc w:val="center"/>
                                <w:rPr>
                                  <w:rFonts w:eastAsia="ＭＳ ゴシック" w:hAnsi="ＭＳ ゴシック" w:cs="Times New Roman"/>
                                  <w:color w:val="000000" w:themeColor="text1"/>
                                  <w:kern w:val="24"/>
                                  <w:sz w:val="18"/>
                                  <w:szCs w:val="21"/>
                                </w:rPr>
                              </w:pPr>
                              <w:r w:rsidRPr="00AE483E">
                                <w:rPr>
                                  <w:rFonts w:eastAsia="ＭＳ ゴシック" w:hAnsi="ＭＳ ゴシック" w:cs="Times New Roman" w:hint="eastAsia"/>
                                  <w:color w:val="000000" w:themeColor="text1"/>
                                  <w:kern w:val="24"/>
                                  <w:sz w:val="18"/>
                                  <w:szCs w:val="21"/>
                                </w:rPr>
                                <w:t>専門家チーム</w:t>
                              </w:r>
                            </w:p>
                            <w:p w:rsidR="00084D6B" w:rsidRPr="00AE483E" w:rsidRDefault="00084D6B" w:rsidP="0049148C">
                              <w:pPr>
                                <w:pStyle w:val="Web"/>
                                <w:spacing w:before="0" w:beforeAutospacing="0" w:after="0" w:afterAutospacing="0"/>
                                <w:jc w:val="center"/>
                                <w:rPr>
                                  <w:color w:val="000000" w:themeColor="text1"/>
                                  <w:sz w:val="21"/>
                                </w:rPr>
                              </w:pPr>
                            </w:p>
                          </w:txbxContent>
                        </wps:txbx>
                        <wps:bodyPr wrap="square" lIns="36000" tIns="36000" rIns="36000" bIns="36000" rtlCol="0" anchor="ctr"/>
                      </wps:wsp>
                      <wps:wsp>
                        <wps:cNvPr id="54" name="角丸四角形 54"/>
                        <wps:cNvSpPr/>
                        <wps:spPr>
                          <a:xfrm>
                            <a:off x="1922311" y="1680496"/>
                            <a:ext cx="870535" cy="250371"/>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AE483E" w:rsidRDefault="00084D6B" w:rsidP="005655C4">
                              <w:pPr>
                                <w:pStyle w:val="Web"/>
                                <w:spacing w:before="0" w:beforeAutospacing="0" w:after="0" w:afterAutospacing="0" w:line="200" w:lineRule="exact"/>
                                <w:jc w:val="center"/>
                                <w:rPr>
                                  <w:rFonts w:eastAsia="ＭＳ ゴシック" w:hAnsi="ＭＳ ゴシック" w:cs="Times New Roman"/>
                                  <w:color w:val="000000" w:themeColor="text1"/>
                                  <w:kern w:val="24"/>
                                  <w:sz w:val="18"/>
                                  <w:szCs w:val="21"/>
                                </w:rPr>
                              </w:pPr>
                              <w:r w:rsidRPr="00AE483E">
                                <w:rPr>
                                  <w:rFonts w:eastAsia="ＭＳ ゴシック" w:hAnsi="ＭＳ ゴシック" w:cs="Times New Roman" w:hint="eastAsia"/>
                                  <w:color w:val="000000" w:themeColor="text1"/>
                                  <w:kern w:val="24"/>
                                  <w:sz w:val="18"/>
                                  <w:szCs w:val="21"/>
                                </w:rPr>
                                <w:t>専門家チーム</w:t>
                              </w:r>
                            </w:p>
                            <w:p w:rsidR="00084D6B" w:rsidRPr="00AE483E" w:rsidRDefault="00084D6B" w:rsidP="0049148C">
                              <w:pPr>
                                <w:pStyle w:val="Web"/>
                                <w:spacing w:before="0" w:beforeAutospacing="0" w:after="0" w:afterAutospacing="0"/>
                                <w:jc w:val="center"/>
                                <w:rPr>
                                  <w:color w:val="000000" w:themeColor="text1"/>
                                  <w:sz w:val="21"/>
                                </w:rPr>
                              </w:pPr>
                            </w:p>
                          </w:txbxContent>
                        </wps:txbx>
                        <wps:bodyPr wrap="square" lIns="36000" tIns="36000" rIns="36000" bIns="36000" rtlCol="0" anchor="ctr"/>
                      </wps:wsp>
                      <wps:wsp>
                        <wps:cNvPr id="55" name="テキスト ボックス 2"/>
                        <wps:cNvSpPr txBox="1">
                          <a:spLocks noChangeArrowheads="1"/>
                        </wps:cNvSpPr>
                        <wps:spPr bwMode="auto">
                          <a:xfrm>
                            <a:off x="1302083" y="283023"/>
                            <a:ext cx="702944" cy="225424"/>
                          </a:xfrm>
                          <a:prstGeom prst="rect">
                            <a:avLst/>
                          </a:prstGeom>
                          <a:noFill/>
                          <a:ln w="9525">
                            <a:noFill/>
                            <a:miter lim="800000"/>
                            <a:headEnd/>
                            <a:tailEnd/>
                          </a:ln>
                        </wps:spPr>
                        <wps:txbx>
                          <w:txbxContent>
                            <w:p w:rsidR="00084D6B" w:rsidRDefault="00084D6B" w:rsidP="0049148C">
                              <w:pPr>
                                <w:pStyle w:val="Web"/>
                                <w:spacing w:before="0" w:beforeAutospacing="0" w:after="0" w:afterAutospacing="0"/>
                                <w:jc w:val="center"/>
                              </w:pPr>
                              <w:r>
                                <w:rPr>
                                  <w:rFonts w:ascii="Century" w:eastAsia="HG丸ｺﾞｼｯｸM-PRO" w:hAnsi="HG丸ｺﾞｼｯｸM-PRO" w:cs="Times New Roman" w:hint="eastAsia"/>
                                  <w:kern w:val="2"/>
                                  <w:sz w:val="21"/>
                                  <w:szCs w:val="21"/>
                                </w:rPr>
                                <w:t>受　託</w:t>
                              </w:r>
                            </w:p>
                          </w:txbxContent>
                        </wps:txbx>
                        <wps:bodyPr rot="0" vert="horz" wrap="square" lIns="0" tIns="0" rIns="0" bIns="0" anchor="t" anchorCtr="0">
                          <a:spAutoFit/>
                        </wps:bodyPr>
                      </wps:wsp>
                      <wps:wsp>
                        <wps:cNvPr id="5" name="左中かっこ 5"/>
                        <wps:cNvSpPr/>
                        <wps:spPr>
                          <a:xfrm rot="5400000">
                            <a:off x="1507255" y="568569"/>
                            <a:ext cx="280926" cy="1415334"/>
                          </a:xfrm>
                          <a:prstGeom prst="leftBrace">
                            <a:avLst>
                              <a:gd name="adj1" fmla="val 0"/>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9"/>
                        <wps:cNvSpPr/>
                        <wps:spPr>
                          <a:xfrm>
                            <a:off x="266401" y="833131"/>
                            <a:ext cx="2767672" cy="373711"/>
                          </a:xfrm>
                          <a:prstGeom prst="ellipse">
                            <a:avLst/>
                          </a:prstGeom>
                          <a:gradFill>
                            <a:gsLst>
                              <a:gs pos="100000">
                                <a:schemeClr val="tx2">
                                  <a:lumMod val="60000"/>
                                  <a:lumOff val="40000"/>
                                </a:schemeClr>
                              </a:gs>
                              <a:gs pos="100000">
                                <a:schemeClr val="bg1"/>
                              </a:gs>
                            </a:gsLst>
                            <a:path path="circle">
                              <a:fillToRect l="50000" t="50000" r="50000" b="50000"/>
                            </a:path>
                          </a:gradFill>
                          <a:ln>
                            <a:noFill/>
                          </a:ln>
                          <a:effectLst>
                            <a:glow rad="88900">
                              <a:schemeClr val="accent1">
                                <a:satMod val="175000"/>
                                <a:alpha val="27000"/>
                              </a:schemeClr>
                            </a:glow>
                            <a:softEdge rad="508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5655C4" w:rsidRDefault="00084D6B" w:rsidP="0049148C">
                              <w:pPr>
                                <w:pStyle w:val="Web"/>
                                <w:spacing w:before="0" w:beforeAutospacing="0" w:after="0" w:afterAutospacing="0" w:line="300" w:lineRule="exact"/>
                                <w:jc w:val="center"/>
                                <w:rPr>
                                  <w:rFonts w:ascii="Meiryo UI" w:eastAsia="Meiryo UI" w:hAnsi="Meiryo UI"/>
                                  <w:b/>
                                  <w:color w:val="FFFFFF" w:themeColor="background1"/>
                                  <w:sz w:val="28"/>
                                  <w:lang w:eastAsia="zh-TW"/>
                                </w:rPr>
                              </w:pPr>
                              <w:r w:rsidRPr="005655C4">
                                <w:rPr>
                                  <w:rFonts w:ascii="Meiryo UI" w:eastAsia="Meiryo UI" w:hAnsi="Meiryo UI" w:cs="メイリオ" w:hint="eastAsia"/>
                                  <w:b/>
                                  <w:color w:val="FFFFFF" w:themeColor="background1"/>
                                  <w:kern w:val="24"/>
                                  <w:sz w:val="22"/>
                                  <w:szCs w:val="21"/>
                                  <w:lang w:eastAsia="zh-TW"/>
                                </w:rPr>
                                <w:t>通級指導専門性充実検討会議</w:t>
                              </w:r>
                            </w:p>
                          </w:txbxContent>
                        </wps:txbx>
                        <wps:bodyPr wrap="square" lIns="0" tIns="0" rIns="0" bIns="0" rtlCol="0" anchor="ctr">
                          <a:noAutofit/>
                        </wps:bodyPr>
                      </wps:wsp>
                    </wpc:wpc>
                  </a:graphicData>
                </a:graphic>
                <wp14:sizeRelH relativeFrom="page">
                  <wp14:pctWidth>0</wp14:pctWidth>
                </wp14:sizeRelH>
                <wp14:sizeRelV relativeFrom="page">
                  <wp14:pctHeight>0</wp14:pctHeight>
                </wp14:sizeRelV>
              </wp:anchor>
            </w:drawing>
          </mc:Choice>
          <mc:Fallback>
            <w:pict>
              <v:group id="キャンバス 1" o:spid="_x0000_s1039" editas="canvas" style="position:absolute;left:0;text-align:left;margin-left:126.85pt;margin-top:15.3pt;width:263.5pt;height:162.55pt;z-index:251665920" coordsize="33464,2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">
                <v:shape id="_x0000_s1040" type="#_x0000_t75" style="position:absolute;width:33464;height:20643;visibility:visible;mso-wrap-style:square">
                  <v:fill o:detectmouseclick="t"/>
                  <v:path o:connecttype="none"/>
                </v:shape>
                <v:line id="直線コネクタ 50" o:spid="_x0000_s1041" style="position:absolute;visibility:visible;mso-wrap-style:square" from="16467,2005" to="16467,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" strokecolor="black [3213]"/>
                <v:rect id="正方形/長方形 44" o:spid="_x0000_s1042" style="position:absolute;left:9648;top:5148;width:13678;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" fillcolor="yellow" strokecolor="black [3213]" strokeweight=".5pt">
                  <v:textbox inset="0,0,0,0">
                    <w:txbxContent>
                      <w:p w:rsidR="00084D6B" w:rsidRDefault="00084D6B" w:rsidP="0049148C">
                        <w:pPr>
                          <w:pStyle w:val="Web"/>
                          <w:spacing w:before="0" w:beforeAutospacing="0" w:after="0" w:afterAutospacing="0"/>
                          <w:jc w:val="center"/>
                        </w:pPr>
                        <w:r>
                          <w:rPr>
                            <w:rFonts w:eastAsia="ＭＳ ゴシック" w:hAnsi="ＭＳ ゴシック" w:cs="メイリオ" w:hint="eastAsia"/>
                            <w:color w:val="000000"/>
                            <w:kern w:val="24"/>
                            <w:sz w:val="21"/>
                            <w:szCs w:val="21"/>
                          </w:rPr>
                          <w:t>大阪府教育庁</w:t>
                        </w:r>
                      </w:p>
                    </w:txbxContent>
                  </v:textbox>
                </v:rect>
                <v:roundrect id="角丸四角形 31" o:spid="_x0000_s1043" style="position:absolute;left:2286;top:14052;width:13716;height:5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" fillcolor="#31849b [2408]" strokecolor="#17365d [2415]" strokeweight=".5pt">
                  <v:textbox inset=",0">
                    <w:txbxContent>
                      <w:p w:rsidR="00084D6B" w:rsidRDefault="00084D6B" w:rsidP="0049148C">
                        <w:pPr>
                          <w:pStyle w:val="Web"/>
                          <w:spacing w:before="0" w:beforeAutospacing="0" w:after="0" w:afterAutospacing="0"/>
                          <w:jc w:val="center"/>
                          <w:rPr>
                            <w:rFonts w:eastAsia="ＭＳ ゴシック" w:hAnsi="ＭＳ ゴシック" w:cs="Times New Roman"/>
                            <w:color w:val="FFFFFF"/>
                            <w:kern w:val="24"/>
                            <w:sz w:val="21"/>
                            <w:szCs w:val="21"/>
                          </w:rPr>
                        </w:pPr>
                        <w:r>
                          <w:rPr>
                            <w:rFonts w:eastAsia="ＭＳ ゴシック" w:hAnsi="ＭＳ ゴシック" w:cs="Times New Roman" w:hint="eastAsia"/>
                            <w:color w:val="FFFFFF"/>
                            <w:kern w:val="24"/>
                            <w:sz w:val="21"/>
                            <w:szCs w:val="21"/>
                          </w:rPr>
                          <w:t>府立柴島高等学校</w:t>
                        </w:r>
                      </w:p>
                      <w:p w:rsidR="00084D6B" w:rsidRDefault="00084D6B" w:rsidP="0049148C">
                        <w:pPr>
                          <w:pStyle w:val="Web"/>
                          <w:spacing w:before="0" w:beforeAutospacing="0" w:after="0" w:afterAutospacing="0"/>
                          <w:jc w:val="center"/>
                        </w:pPr>
                      </w:p>
                    </w:txbxContent>
                  </v:textbox>
                </v:roundrect>
                <v:roundrect id="角丸四角形 33" o:spid="_x0000_s1044" style="position:absolute;left:16954;top:14088;width:13481;height:5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" fillcolor="#31849b [2408]" strokecolor="#17365d [2415]" strokeweight=".5pt">
                  <v:textbox inset=",0">
                    <w:txbxContent>
                      <w:p w:rsidR="00084D6B" w:rsidRDefault="00084D6B" w:rsidP="0049148C">
                        <w:pPr>
                          <w:pStyle w:val="Web"/>
                          <w:spacing w:before="0" w:beforeAutospacing="0" w:after="0" w:afterAutospacing="0"/>
                          <w:jc w:val="center"/>
                          <w:rPr>
                            <w:rFonts w:eastAsia="ＭＳ ゴシック" w:hAnsi="ＭＳ ゴシック" w:cs="Times New Roman"/>
                            <w:color w:val="FFFFFF"/>
                            <w:kern w:val="24"/>
                            <w:sz w:val="21"/>
                            <w:szCs w:val="21"/>
                          </w:rPr>
                        </w:pPr>
                        <w:r>
                          <w:rPr>
                            <w:rFonts w:eastAsia="ＭＳ ゴシック" w:hAnsi="ＭＳ ゴシック" w:cs="Times New Roman" w:hint="eastAsia"/>
                            <w:color w:val="FFFFFF"/>
                            <w:kern w:val="24"/>
                            <w:sz w:val="21"/>
                            <w:szCs w:val="21"/>
                          </w:rPr>
                          <w:t>府立松原高等学校</w:t>
                        </w:r>
                      </w:p>
                      <w:p w:rsidR="00084D6B" w:rsidRDefault="00084D6B" w:rsidP="0049148C">
                        <w:pPr>
                          <w:pStyle w:val="Web"/>
                          <w:spacing w:before="0" w:beforeAutospacing="0" w:after="0" w:afterAutospacing="0"/>
                          <w:jc w:val="center"/>
                        </w:pPr>
                      </w:p>
                    </w:txbxContent>
                  </v:textbox>
                </v:roundrect>
                <v:roundrect id="角丸四角形 49" o:spid="_x0000_s1045" style="position:absolute;left:9631;top:775;width:13678;height:22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" fillcolor="#92d050" stroked="f" strokeweight=".5pt">
                  <v:textbox inset="0,0,0,0">
                    <w:txbxContent>
                      <w:p w:rsidR="00084D6B" w:rsidRDefault="00084D6B" w:rsidP="0049148C">
                        <w:pPr>
                          <w:pStyle w:val="Web"/>
                          <w:spacing w:before="0" w:beforeAutospacing="0" w:after="0" w:afterAutospacing="0" w:line="240" w:lineRule="exact"/>
                          <w:jc w:val="center"/>
                        </w:pPr>
                        <w:r>
                          <w:rPr>
                            <w:rFonts w:eastAsia="ＭＳ ゴシック" w:hAnsi="ＭＳ ゴシック" w:cs="メイリオ" w:hint="eastAsia"/>
                            <w:color w:val="000000"/>
                            <w:kern w:val="24"/>
                            <w:sz w:val="21"/>
                            <w:szCs w:val="21"/>
                          </w:rPr>
                          <w:t>文部科学省</w:t>
                        </w:r>
                      </w:p>
                    </w:txbxContent>
                  </v:textbox>
                </v:roundrect>
                <v:roundrect id="角丸四角形 53" o:spid="_x0000_s1046" style="position:absolute;left:5054;top:16932;width:8705;height:2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" fillcolor="white [3212]" strokecolor="black [3213]" strokeweight=".5pt">
                  <v:textbox inset="1mm,1mm,1mm,1mm">
                    <w:txbxContent>
                      <w:p w:rsidR="00084D6B" w:rsidRPr="00AE483E" w:rsidRDefault="00084D6B" w:rsidP="005655C4">
                        <w:pPr>
                          <w:pStyle w:val="Web"/>
                          <w:spacing w:before="0" w:beforeAutospacing="0" w:after="0" w:afterAutospacing="0" w:line="200" w:lineRule="exact"/>
                          <w:jc w:val="center"/>
                          <w:rPr>
                            <w:rFonts w:eastAsia="ＭＳ ゴシック" w:hAnsi="ＭＳ ゴシック" w:cs="Times New Roman"/>
                            <w:color w:val="000000" w:themeColor="text1"/>
                            <w:kern w:val="24"/>
                            <w:sz w:val="18"/>
                            <w:szCs w:val="21"/>
                          </w:rPr>
                        </w:pPr>
                        <w:r w:rsidRPr="00AE483E">
                          <w:rPr>
                            <w:rFonts w:eastAsia="ＭＳ ゴシック" w:hAnsi="ＭＳ ゴシック" w:cs="Times New Roman" w:hint="eastAsia"/>
                            <w:color w:val="000000" w:themeColor="text1"/>
                            <w:kern w:val="24"/>
                            <w:sz w:val="18"/>
                            <w:szCs w:val="21"/>
                          </w:rPr>
                          <w:t>専門家チーム</w:t>
                        </w:r>
                      </w:p>
                      <w:p w:rsidR="00084D6B" w:rsidRPr="00AE483E" w:rsidRDefault="00084D6B" w:rsidP="0049148C">
                        <w:pPr>
                          <w:pStyle w:val="Web"/>
                          <w:spacing w:before="0" w:beforeAutospacing="0" w:after="0" w:afterAutospacing="0"/>
                          <w:jc w:val="center"/>
                          <w:rPr>
                            <w:color w:val="000000" w:themeColor="text1"/>
                            <w:sz w:val="21"/>
                          </w:rPr>
                        </w:pPr>
                      </w:p>
                    </w:txbxContent>
                  </v:textbox>
                </v:roundrect>
                <v:roundrect id="角丸四角形 54" o:spid="_x0000_s1047" style="position:absolute;left:19223;top:16804;width:8705;height:2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" fillcolor="white [3212]" strokecolor="black [3213]" strokeweight=".5pt">
                  <v:textbox inset="1mm,1mm,1mm,1mm">
                    <w:txbxContent>
                      <w:p w:rsidR="00084D6B" w:rsidRPr="00AE483E" w:rsidRDefault="00084D6B" w:rsidP="005655C4">
                        <w:pPr>
                          <w:pStyle w:val="Web"/>
                          <w:spacing w:before="0" w:beforeAutospacing="0" w:after="0" w:afterAutospacing="0" w:line="200" w:lineRule="exact"/>
                          <w:jc w:val="center"/>
                          <w:rPr>
                            <w:rFonts w:eastAsia="ＭＳ ゴシック" w:hAnsi="ＭＳ ゴシック" w:cs="Times New Roman"/>
                            <w:color w:val="000000" w:themeColor="text1"/>
                            <w:kern w:val="24"/>
                            <w:sz w:val="18"/>
                            <w:szCs w:val="21"/>
                          </w:rPr>
                        </w:pPr>
                        <w:r w:rsidRPr="00AE483E">
                          <w:rPr>
                            <w:rFonts w:eastAsia="ＭＳ ゴシック" w:hAnsi="ＭＳ ゴシック" w:cs="Times New Roman" w:hint="eastAsia"/>
                            <w:color w:val="000000" w:themeColor="text1"/>
                            <w:kern w:val="24"/>
                            <w:sz w:val="18"/>
                            <w:szCs w:val="21"/>
                          </w:rPr>
                          <w:t>専門家チーム</w:t>
                        </w:r>
                      </w:p>
                      <w:p w:rsidR="00084D6B" w:rsidRPr="00AE483E" w:rsidRDefault="00084D6B" w:rsidP="0049148C">
                        <w:pPr>
                          <w:pStyle w:val="Web"/>
                          <w:spacing w:before="0" w:beforeAutospacing="0" w:after="0" w:afterAutospacing="0"/>
                          <w:jc w:val="center"/>
                          <w:rPr>
                            <w:color w:val="000000" w:themeColor="text1"/>
                            <w:sz w:val="21"/>
                          </w:rPr>
                        </w:pPr>
                      </w:p>
                    </w:txbxContent>
                  </v:textbox>
                </v:roundrect>
                <v:shape id="テキスト ボックス 2" o:spid="_x0000_s1048" type="#_x0000_t202" style="position:absolute;left:13020;top:2830;width:703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rsidR="00084D6B" w:rsidRDefault="00084D6B" w:rsidP="0049148C">
                        <w:pPr>
                          <w:pStyle w:val="Web"/>
                          <w:spacing w:before="0" w:beforeAutospacing="0" w:after="0" w:afterAutospacing="0"/>
                          <w:jc w:val="center"/>
                        </w:pPr>
                        <w:r>
                          <w:rPr>
                            <w:rFonts w:ascii="Century" w:eastAsia="HG丸ｺﾞｼｯｸM-PRO" w:hAnsi="HG丸ｺﾞｼｯｸM-PRO" w:cs="Times New Roman" w:hint="eastAsia"/>
                            <w:kern w:val="2"/>
                            <w:sz w:val="21"/>
                            <w:szCs w:val="21"/>
                          </w:rPr>
                          <w:t>受　託</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 o:spid="_x0000_s1049" type="#_x0000_t87" style="position:absolute;left:15072;top:5685;width:2809;height:14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" adj="0" strokecolor="black [3213]"/>
                <v:oval id="円/楕円 29" o:spid="_x0000_s1050" style="position:absolute;left:2664;top:8331;width:27676;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" fillcolor="#548dd4 [1951]" stroked="f" strokeweight="2pt">
                  <v:fill color2="white [3212]" focusposition=".5,.5" focussize="" colors="0 #558ed5;1 #558ed5" focus="100%" type="gradientRadial"/>
                  <v:textbox inset="0,0,0,0">
                    <w:txbxContent>
                      <w:p w:rsidR="00084D6B" w:rsidRPr="005655C4" w:rsidRDefault="00084D6B" w:rsidP="0049148C">
                        <w:pPr>
                          <w:pStyle w:val="Web"/>
                          <w:spacing w:before="0" w:beforeAutospacing="0" w:after="0" w:afterAutospacing="0" w:line="300" w:lineRule="exact"/>
                          <w:jc w:val="center"/>
                          <w:rPr>
                            <w:rFonts w:ascii="Meiryo UI" w:eastAsia="Meiryo UI" w:hAnsi="Meiryo UI"/>
                            <w:b/>
                            <w:color w:val="FFFFFF" w:themeColor="background1"/>
                            <w:sz w:val="28"/>
                            <w:lang w:eastAsia="zh-TW"/>
                          </w:rPr>
                        </w:pPr>
                        <w:r w:rsidRPr="005655C4">
                          <w:rPr>
                            <w:rFonts w:ascii="Meiryo UI" w:eastAsia="Meiryo UI" w:hAnsi="Meiryo UI" w:cs="メイリオ" w:hint="eastAsia"/>
                            <w:b/>
                            <w:color w:val="FFFFFF" w:themeColor="background1"/>
                            <w:kern w:val="24"/>
                            <w:sz w:val="22"/>
                            <w:szCs w:val="21"/>
                            <w:lang w:eastAsia="zh-TW"/>
                          </w:rPr>
                          <w:t>通級指導専門性充実検討会議</w:t>
                        </w:r>
                      </w:p>
                    </w:txbxContent>
                  </v:textbox>
                </v:oval>
              </v:group>
            </w:pict>
          </mc:Fallback>
        </mc:AlternateContent>
      </w:r>
      <w:r w:rsidR="00B174EA" w:rsidRPr="00B174EA">
        <w:rPr>
          <w:rFonts w:asciiTheme="majorEastAsia" w:eastAsiaTheme="majorEastAsia" w:hAnsiTheme="majorEastAsia" w:hint="eastAsia"/>
          <w:color w:val="000000" w:themeColor="text1"/>
          <w:sz w:val="22"/>
        </w:rPr>
        <w:t xml:space="preserve">　</w:t>
      </w:r>
    </w:p>
    <w:p w:rsidR="00B174EA" w:rsidRPr="00B174EA" w:rsidRDefault="00B174EA" w:rsidP="00B174EA">
      <w:pPr>
        <w:ind w:leftChars="2430" w:left="5103"/>
        <w:rPr>
          <w:rFonts w:asciiTheme="majorEastAsia" w:eastAsiaTheme="majorEastAsia" w:hAnsiTheme="majorEastAsia"/>
          <w:color w:val="000000" w:themeColor="text1"/>
          <w:sz w:val="22"/>
        </w:rPr>
      </w:pPr>
    </w:p>
    <w:p w:rsidR="00B174EA" w:rsidRDefault="00B174EA"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9148C" w:rsidP="00B174EA">
      <w:pPr>
        <w:ind w:leftChars="2430" w:left="5103"/>
        <w:rPr>
          <w:rFonts w:asciiTheme="majorEastAsia" w:eastAsiaTheme="majorEastAsia" w:hAnsiTheme="majorEastAsia"/>
          <w:color w:val="000000" w:themeColor="text1"/>
          <w:sz w:val="22"/>
        </w:rPr>
      </w:pPr>
    </w:p>
    <w:p w:rsidR="0049148C" w:rsidRDefault="00420D21" w:rsidP="00B174EA">
      <w:pPr>
        <w:ind w:leftChars="2430" w:left="5103"/>
        <w:rPr>
          <w:rFonts w:asciiTheme="majorEastAsia" w:eastAsiaTheme="majorEastAsia" w:hAnsiTheme="majorEastAsia"/>
          <w:color w:val="000000" w:themeColor="text1"/>
          <w:sz w:val="22"/>
        </w:rPr>
      </w:pPr>
      <w:r>
        <w:rPr>
          <w:rFonts w:asciiTheme="minorEastAsia" w:hAnsiTheme="minorEastAsia"/>
          <w:noProof/>
          <w:color w:val="000000" w:themeColor="text1"/>
          <w:szCs w:val="21"/>
        </w:rPr>
        <mc:AlternateContent>
          <mc:Choice Requires="wps">
            <w:drawing>
              <wp:anchor distT="0" distB="0" distL="114300" distR="114300" simplePos="0" relativeHeight="251652608" behindDoc="0" locked="0" layoutInCell="1" allowOverlap="1">
                <wp:simplePos x="0" y="0"/>
                <wp:positionH relativeFrom="column">
                  <wp:posOffset>2655570</wp:posOffset>
                </wp:positionH>
                <wp:positionV relativeFrom="paragraph">
                  <wp:posOffset>109410</wp:posOffset>
                </wp:positionV>
                <wp:extent cx="914400" cy="34988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349885"/>
                        </a:xfrm>
                        <a:prstGeom prst="rect">
                          <a:avLst/>
                        </a:prstGeom>
                        <a:noFill/>
                        <a:ln w="6350">
                          <a:noFill/>
                        </a:ln>
                      </wps:spPr>
                      <wps:txbx>
                        <w:txbxContent>
                          <w:p w:rsidR="00084D6B" w:rsidRPr="00720BE9" w:rsidRDefault="00084D6B" w:rsidP="000C0CA3">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図２　実施概念図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51" type="#_x0000_t202" style="position:absolute;left:0;text-align:left;margin-left:209.1pt;margin-top:8.6pt;width:1in;height:27.55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" filled="f" stroked="f" strokeweight=".5pt">
                <v:textbox>
                  <w:txbxContent>
                    <w:p w:rsidR="00084D6B" w:rsidRPr="00720BE9" w:rsidRDefault="00084D6B" w:rsidP="000C0CA3">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図２　実施概念図</w:t>
                      </w:r>
                    </w:p>
                  </w:txbxContent>
                </v:textbox>
              </v:shape>
            </w:pict>
          </mc:Fallback>
        </mc:AlternateContent>
      </w:r>
    </w:p>
    <w:p w:rsidR="0049148C" w:rsidRDefault="0049148C" w:rsidP="00191C53">
      <w:pPr>
        <w:rPr>
          <w:rFonts w:asciiTheme="minorEastAsia" w:hAnsiTheme="minorEastAsia"/>
          <w:color w:val="000000" w:themeColor="text1"/>
          <w:szCs w:val="21"/>
        </w:rPr>
      </w:pPr>
    </w:p>
    <w:p w:rsidR="001D04E9" w:rsidRDefault="001D04E9" w:rsidP="0049148C">
      <w:pPr>
        <w:ind w:firstLineChars="200" w:firstLine="440"/>
        <w:rPr>
          <w:rFonts w:asciiTheme="majorEastAsia" w:eastAsiaTheme="majorEastAsia" w:hAnsiTheme="majorEastAsia"/>
          <w:color w:val="000000" w:themeColor="text1"/>
          <w:sz w:val="22"/>
        </w:rPr>
      </w:pPr>
    </w:p>
    <w:p w:rsidR="0049148C" w:rsidRDefault="00B174EA" w:rsidP="0049148C">
      <w:pPr>
        <w:ind w:firstLineChars="200" w:firstLine="440"/>
        <w:rPr>
          <w:rFonts w:asciiTheme="majorEastAsia" w:eastAsiaTheme="majorEastAsia" w:hAnsiTheme="majorEastAsia"/>
          <w:color w:val="000000" w:themeColor="text1"/>
          <w:sz w:val="22"/>
        </w:rPr>
      </w:pPr>
      <w:r w:rsidRPr="00BB299C">
        <w:rPr>
          <w:rFonts w:asciiTheme="majorEastAsia" w:eastAsiaTheme="majorEastAsia" w:hAnsiTheme="majorEastAsia" w:hint="eastAsia"/>
          <w:color w:val="000000" w:themeColor="text1"/>
          <w:sz w:val="22"/>
        </w:rPr>
        <w:t>ア．</w:t>
      </w:r>
      <w:r w:rsidR="00191C53">
        <w:rPr>
          <w:rFonts w:asciiTheme="majorEastAsia" w:eastAsiaTheme="majorEastAsia" w:hAnsiTheme="majorEastAsia" w:hint="eastAsia"/>
          <w:color w:val="000000" w:themeColor="text1"/>
          <w:sz w:val="22"/>
        </w:rPr>
        <w:t>通級指導専門性充実検討会議</w:t>
      </w:r>
      <w:r w:rsidR="00F41B82">
        <w:rPr>
          <w:rFonts w:asciiTheme="majorEastAsia" w:eastAsiaTheme="majorEastAsia" w:hAnsiTheme="majorEastAsia" w:hint="eastAsia"/>
          <w:color w:val="000000" w:themeColor="text1"/>
          <w:sz w:val="22"/>
        </w:rPr>
        <w:t>の構成</w:t>
      </w:r>
    </w:p>
    <w:p w:rsidR="00191C53" w:rsidRDefault="00F41B82" w:rsidP="0049148C">
      <w:pPr>
        <w:ind w:leftChars="300" w:left="630" w:firstLineChars="100" w:firstLine="210"/>
        <w:rPr>
          <w:rFonts w:asciiTheme="majorEastAsia" w:eastAsiaTheme="majorEastAsia" w:hAnsiTheme="majorEastAsia"/>
          <w:color w:val="000000" w:themeColor="text1"/>
        </w:rPr>
      </w:pPr>
      <w:r w:rsidRPr="0017502C">
        <w:rPr>
          <w:rFonts w:asciiTheme="majorEastAsia" w:eastAsiaTheme="majorEastAsia" w:hAnsiTheme="majorEastAsia" w:hint="eastAsia"/>
          <w:color w:val="000000" w:themeColor="text1"/>
        </w:rPr>
        <w:t>「通級指導専門性充実検討会議」</w:t>
      </w:r>
      <w:r w:rsidR="008C0113">
        <w:rPr>
          <w:rFonts w:asciiTheme="majorEastAsia" w:eastAsiaTheme="majorEastAsia" w:hAnsiTheme="majorEastAsia" w:hint="eastAsia"/>
          <w:color w:val="000000" w:themeColor="text1"/>
        </w:rPr>
        <w:t>（表1）</w:t>
      </w:r>
      <w:r w:rsidRPr="0017502C">
        <w:rPr>
          <w:rFonts w:asciiTheme="majorEastAsia" w:eastAsiaTheme="majorEastAsia" w:hAnsiTheme="majorEastAsia" w:hint="eastAsia"/>
          <w:color w:val="000000" w:themeColor="text1"/>
        </w:rPr>
        <w:t>では、</w:t>
      </w:r>
      <w:r w:rsidR="008C0113">
        <w:rPr>
          <w:rFonts w:asciiTheme="majorEastAsia" w:eastAsiaTheme="majorEastAsia" w:hAnsiTheme="majorEastAsia" w:hint="eastAsia"/>
          <w:color w:val="000000" w:themeColor="text1"/>
        </w:rPr>
        <w:t>拠点</w:t>
      </w:r>
      <w:r w:rsidRPr="0017502C">
        <w:rPr>
          <w:rFonts w:asciiTheme="majorEastAsia" w:eastAsiaTheme="majorEastAsia" w:hAnsiTheme="majorEastAsia" w:hint="eastAsia"/>
          <w:color w:val="000000" w:themeColor="text1"/>
        </w:rPr>
        <w:t>校における取組状況</w:t>
      </w:r>
      <w:r w:rsidR="008C0113">
        <w:rPr>
          <w:rFonts w:asciiTheme="majorEastAsia" w:eastAsiaTheme="majorEastAsia" w:hAnsiTheme="majorEastAsia" w:hint="eastAsia"/>
          <w:color w:val="000000" w:themeColor="text1"/>
        </w:rPr>
        <w:t>を</w:t>
      </w:r>
      <w:r w:rsidRPr="0017502C">
        <w:rPr>
          <w:rFonts w:asciiTheme="majorEastAsia" w:eastAsiaTheme="majorEastAsia" w:hAnsiTheme="majorEastAsia" w:hint="eastAsia"/>
          <w:color w:val="000000" w:themeColor="text1"/>
        </w:rPr>
        <w:t>把握</w:t>
      </w:r>
      <w:r w:rsidR="008C0113">
        <w:rPr>
          <w:rFonts w:asciiTheme="majorEastAsia" w:eastAsiaTheme="majorEastAsia" w:hAnsiTheme="majorEastAsia" w:hint="eastAsia"/>
          <w:color w:val="000000" w:themeColor="text1"/>
        </w:rPr>
        <w:t>し、</w:t>
      </w:r>
      <w:r w:rsidRPr="0017502C">
        <w:rPr>
          <w:rFonts w:asciiTheme="majorEastAsia" w:eastAsiaTheme="majorEastAsia" w:hAnsiTheme="majorEastAsia" w:hint="eastAsia"/>
          <w:color w:val="000000" w:themeColor="text1"/>
        </w:rPr>
        <w:t>有識者</w:t>
      </w:r>
      <w:r w:rsidR="00A2206F">
        <w:rPr>
          <w:rFonts w:asciiTheme="majorEastAsia" w:eastAsiaTheme="majorEastAsia" w:hAnsiTheme="majorEastAsia" w:hint="eastAsia"/>
          <w:color w:val="000000" w:themeColor="text1"/>
        </w:rPr>
        <w:t>等</w:t>
      </w:r>
      <w:r w:rsidRPr="0017502C">
        <w:rPr>
          <w:rFonts w:asciiTheme="majorEastAsia" w:eastAsiaTheme="majorEastAsia" w:hAnsiTheme="majorEastAsia" w:hint="eastAsia"/>
          <w:color w:val="000000" w:themeColor="text1"/>
        </w:rPr>
        <w:t>からの指導助言を</w:t>
      </w:r>
      <w:r w:rsidR="008C0113">
        <w:rPr>
          <w:rFonts w:asciiTheme="majorEastAsia" w:eastAsiaTheme="majorEastAsia" w:hAnsiTheme="majorEastAsia" w:hint="eastAsia"/>
          <w:color w:val="000000" w:themeColor="text1"/>
        </w:rPr>
        <w:t>得る</w:t>
      </w:r>
      <w:r w:rsidRPr="0017502C">
        <w:rPr>
          <w:rFonts w:asciiTheme="majorEastAsia" w:eastAsiaTheme="majorEastAsia" w:hAnsiTheme="majorEastAsia" w:hint="eastAsia"/>
          <w:color w:val="000000" w:themeColor="text1"/>
        </w:rPr>
        <w:t>とともに、高等学校における通級による指導の実践事例の集約、</w:t>
      </w:r>
      <w:r w:rsidR="00DF75E1">
        <w:rPr>
          <w:rFonts w:asciiTheme="majorEastAsia" w:eastAsiaTheme="majorEastAsia" w:hAnsiTheme="majorEastAsia" w:hint="eastAsia"/>
          <w:color w:val="000000" w:themeColor="text1"/>
        </w:rPr>
        <w:t>通級による指導</w:t>
      </w:r>
      <w:r w:rsidRPr="0017502C">
        <w:rPr>
          <w:rFonts w:asciiTheme="majorEastAsia" w:eastAsiaTheme="majorEastAsia" w:hAnsiTheme="majorEastAsia" w:hint="eastAsia"/>
          <w:color w:val="000000" w:themeColor="text1"/>
        </w:rPr>
        <w:t>担当教員の専門性についての協議等を行った。</w:t>
      </w:r>
    </w:p>
    <w:p w:rsidR="0049148C" w:rsidRPr="0049148C" w:rsidRDefault="0049148C" w:rsidP="005655C4">
      <w:pPr>
        <w:spacing w:line="140" w:lineRule="exact"/>
        <w:ind w:leftChars="300" w:left="630" w:firstLineChars="100" w:firstLine="220"/>
        <w:rPr>
          <w:rFonts w:asciiTheme="majorEastAsia" w:eastAsiaTheme="majorEastAsia" w:hAnsiTheme="majorEastAsia"/>
          <w:color w:val="000000" w:themeColor="text1"/>
          <w:sz w:val="22"/>
        </w:rPr>
      </w:pPr>
    </w:p>
    <w:tbl>
      <w:tblPr>
        <w:tblStyle w:val="a3"/>
        <w:tblW w:w="8363" w:type="dxa"/>
        <w:tblInd w:w="817" w:type="dxa"/>
        <w:tblLook w:val="04A0" w:firstRow="1" w:lastRow="0" w:firstColumn="1" w:lastColumn="0" w:noHBand="0" w:noVBand="1"/>
      </w:tblPr>
      <w:tblGrid>
        <w:gridCol w:w="356"/>
        <w:gridCol w:w="4214"/>
        <w:gridCol w:w="1417"/>
        <w:gridCol w:w="2376"/>
      </w:tblGrid>
      <w:tr w:rsidR="0017502C" w:rsidRPr="0076191C" w:rsidTr="005655C4">
        <w:tc>
          <w:tcPr>
            <w:tcW w:w="8363" w:type="dxa"/>
            <w:gridSpan w:val="4"/>
            <w:tcBorders>
              <w:top w:val="nil"/>
              <w:left w:val="nil"/>
              <w:bottom w:val="single" w:sz="12" w:space="0" w:color="auto"/>
              <w:right w:val="nil"/>
            </w:tcBorders>
            <w:tcMar>
              <w:left w:w="28" w:type="dxa"/>
              <w:right w:w="28" w:type="dxa"/>
            </w:tcMar>
          </w:tcPr>
          <w:p w:rsidR="0017502C" w:rsidRPr="0076191C" w:rsidRDefault="0017502C" w:rsidP="00900708">
            <w:pPr>
              <w:jc w:val="center"/>
              <w:rPr>
                <w:rFonts w:asciiTheme="majorEastAsia" w:eastAsiaTheme="majorEastAsia" w:hAnsiTheme="majorEastAsia"/>
                <w:color w:val="000000" w:themeColor="text1"/>
                <w:sz w:val="20"/>
                <w:szCs w:val="20"/>
              </w:rPr>
            </w:pPr>
            <w:r w:rsidRPr="00720BE9">
              <w:rPr>
                <w:rFonts w:asciiTheme="majorEastAsia" w:eastAsiaTheme="majorEastAsia" w:hAnsiTheme="majorEastAsia" w:hint="eastAsia"/>
                <w:color w:val="000000" w:themeColor="text1"/>
                <w:sz w:val="20"/>
                <w:szCs w:val="20"/>
              </w:rPr>
              <w:t>表</w:t>
            </w:r>
            <w:r w:rsidR="00900708" w:rsidRPr="00720BE9">
              <w:rPr>
                <w:rFonts w:asciiTheme="majorEastAsia" w:eastAsiaTheme="majorEastAsia" w:hAnsiTheme="majorEastAsia" w:hint="eastAsia"/>
                <w:color w:val="000000" w:themeColor="text1"/>
                <w:sz w:val="20"/>
                <w:szCs w:val="20"/>
              </w:rPr>
              <w:t>１</w:t>
            </w:r>
            <w:r w:rsidRPr="00720BE9">
              <w:rPr>
                <w:rFonts w:asciiTheme="majorEastAsia" w:eastAsiaTheme="majorEastAsia" w:hAnsiTheme="majorEastAsia" w:hint="eastAsia"/>
                <w:color w:val="000000" w:themeColor="text1"/>
                <w:sz w:val="20"/>
                <w:szCs w:val="20"/>
              </w:rPr>
              <w:t xml:space="preserve">　</w:t>
            </w:r>
            <w:r w:rsidRPr="0076191C">
              <w:rPr>
                <w:rFonts w:asciiTheme="majorEastAsia" w:eastAsiaTheme="majorEastAsia" w:hAnsiTheme="majorEastAsia" w:hint="eastAsia"/>
                <w:color w:val="000000" w:themeColor="text1"/>
                <w:sz w:val="20"/>
                <w:szCs w:val="20"/>
              </w:rPr>
              <w:t>通級指導専門性充実検討会議の構成</w:t>
            </w:r>
          </w:p>
        </w:tc>
      </w:tr>
      <w:tr w:rsidR="00EE76C8" w:rsidRPr="0076191C" w:rsidTr="00DF75E1">
        <w:tc>
          <w:tcPr>
            <w:tcW w:w="356" w:type="dxa"/>
            <w:tcBorders>
              <w:top w:val="single" w:sz="12" w:space="0" w:color="auto"/>
              <w:left w:val="single" w:sz="12" w:space="0" w:color="auto"/>
              <w:bottom w:val="double" w:sz="4"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No.</w:t>
            </w:r>
          </w:p>
        </w:tc>
        <w:tc>
          <w:tcPr>
            <w:tcW w:w="4214" w:type="dxa"/>
            <w:tcBorders>
              <w:top w:val="single" w:sz="12" w:space="0" w:color="auto"/>
              <w:bottom w:val="double" w:sz="4" w:space="0" w:color="auto"/>
            </w:tcBorders>
            <w:tcMar>
              <w:left w:w="28" w:type="dxa"/>
              <w:right w:w="28" w:type="dxa"/>
            </w:tcMar>
          </w:tcPr>
          <w:p w:rsidR="00EE76C8" w:rsidRPr="0076191C" w:rsidRDefault="00EE76C8" w:rsidP="0017502C">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所属・職名</w:t>
            </w:r>
          </w:p>
        </w:tc>
        <w:tc>
          <w:tcPr>
            <w:tcW w:w="1417" w:type="dxa"/>
            <w:tcBorders>
              <w:top w:val="single" w:sz="12" w:space="0" w:color="auto"/>
              <w:bottom w:val="double" w:sz="4" w:space="0" w:color="auto"/>
            </w:tcBorders>
            <w:tcMar>
              <w:left w:w="28" w:type="dxa"/>
              <w:right w:w="28" w:type="dxa"/>
            </w:tcMar>
          </w:tcPr>
          <w:p w:rsidR="00EE76C8" w:rsidRPr="0076191C" w:rsidRDefault="00EE76C8" w:rsidP="00EE76C8">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名前</w:t>
            </w:r>
          </w:p>
        </w:tc>
        <w:tc>
          <w:tcPr>
            <w:tcW w:w="2376" w:type="dxa"/>
            <w:tcBorders>
              <w:top w:val="single" w:sz="12" w:space="0" w:color="auto"/>
              <w:bottom w:val="double" w:sz="4" w:space="0" w:color="auto"/>
              <w:right w:val="single" w:sz="12" w:space="0" w:color="auto"/>
            </w:tcBorders>
            <w:tcMar>
              <w:left w:w="28" w:type="dxa"/>
              <w:right w:w="28" w:type="dxa"/>
            </w:tcMar>
          </w:tcPr>
          <w:p w:rsidR="00EE76C8" w:rsidRPr="0076191C" w:rsidRDefault="00EE76C8" w:rsidP="0017502C">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備考</w:t>
            </w:r>
          </w:p>
        </w:tc>
      </w:tr>
      <w:tr w:rsidR="00EE76C8" w:rsidRPr="0076191C" w:rsidTr="00DF75E1">
        <w:tc>
          <w:tcPr>
            <w:tcW w:w="356" w:type="dxa"/>
            <w:tcBorders>
              <w:top w:val="double" w:sz="4" w:space="0" w:color="auto"/>
              <w:left w:val="single" w:sz="12"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1</w:t>
            </w:r>
          </w:p>
        </w:tc>
        <w:tc>
          <w:tcPr>
            <w:tcW w:w="4214" w:type="dxa"/>
            <w:tcBorders>
              <w:top w:val="double" w:sz="4"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滋慶医療科学大学院大学　准教授</w:t>
            </w:r>
          </w:p>
        </w:tc>
        <w:tc>
          <w:tcPr>
            <w:tcW w:w="1417" w:type="dxa"/>
            <w:tcBorders>
              <w:top w:val="double" w:sz="4"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岡　耕平</w:t>
            </w:r>
          </w:p>
        </w:tc>
        <w:tc>
          <w:tcPr>
            <w:tcW w:w="2376" w:type="dxa"/>
            <w:tcBorders>
              <w:top w:val="double" w:sz="4" w:space="0" w:color="auto"/>
              <w:right w:val="single" w:sz="12"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博士（人間科学）</w:t>
            </w:r>
          </w:p>
        </w:tc>
      </w:tr>
      <w:tr w:rsidR="00EE76C8" w:rsidRPr="0076191C" w:rsidTr="00DF75E1">
        <w:tc>
          <w:tcPr>
            <w:tcW w:w="356" w:type="dxa"/>
            <w:tcBorders>
              <w:left w:val="single" w:sz="12"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2</w:t>
            </w:r>
          </w:p>
        </w:tc>
        <w:tc>
          <w:tcPr>
            <w:tcW w:w="4214"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近畿大学　准教授</w:t>
            </w:r>
          </w:p>
        </w:tc>
        <w:tc>
          <w:tcPr>
            <w:tcW w:w="1417"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大対　香奈子</w:t>
            </w:r>
          </w:p>
        </w:tc>
        <w:tc>
          <w:tcPr>
            <w:tcW w:w="2376" w:type="dxa"/>
            <w:tcBorders>
              <w:right w:val="single" w:sz="12"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博士（心理学）</w:t>
            </w:r>
          </w:p>
        </w:tc>
      </w:tr>
      <w:tr w:rsidR="00EE76C8" w:rsidRPr="0076191C" w:rsidTr="00DF75E1">
        <w:tc>
          <w:tcPr>
            <w:tcW w:w="356" w:type="dxa"/>
            <w:tcBorders>
              <w:left w:val="single" w:sz="12"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3</w:t>
            </w:r>
          </w:p>
        </w:tc>
        <w:tc>
          <w:tcPr>
            <w:tcW w:w="4214"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府立柴島高等学校　教諭</w:t>
            </w:r>
          </w:p>
        </w:tc>
        <w:tc>
          <w:tcPr>
            <w:tcW w:w="1417"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建林　敬子</w:t>
            </w:r>
          </w:p>
        </w:tc>
        <w:tc>
          <w:tcPr>
            <w:tcW w:w="2376" w:type="dxa"/>
            <w:tcBorders>
              <w:right w:val="single" w:sz="12" w:space="0" w:color="auto"/>
            </w:tcBorders>
            <w:tcMar>
              <w:left w:w="28" w:type="dxa"/>
              <w:right w:w="28" w:type="dxa"/>
            </w:tcMar>
            <w:vAlign w:val="center"/>
          </w:tcPr>
          <w:p w:rsidR="00EE76C8" w:rsidRPr="0076191C" w:rsidRDefault="00DF75E1" w:rsidP="00900708">
            <w:pPr>
              <w:spacing w:line="300" w:lineRule="exac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通級による指導</w:t>
            </w:r>
            <w:r w:rsidR="00EE76C8" w:rsidRPr="0076191C">
              <w:rPr>
                <w:rFonts w:asciiTheme="majorEastAsia" w:eastAsiaTheme="majorEastAsia" w:hAnsiTheme="majorEastAsia" w:hint="eastAsia"/>
                <w:color w:val="000000" w:themeColor="text1"/>
                <w:sz w:val="20"/>
                <w:szCs w:val="20"/>
              </w:rPr>
              <w:t>担当</w:t>
            </w:r>
          </w:p>
        </w:tc>
      </w:tr>
      <w:tr w:rsidR="00EE76C8" w:rsidRPr="0076191C" w:rsidTr="00DF75E1">
        <w:tc>
          <w:tcPr>
            <w:tcW w:w="356" w:type="dxa"/>
            <w:tcBorders>
              <w:left w:val="single" w:sz="12"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4</w:t>
            </w:r>
          </w:p>
        </w:tc>
        <w:tc>
          <w:tcPr>
            <w:tcW w:w="4214"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府立松原高等学校　首席</w:t>
            </w:r>
          </w:p>
        </w:tc>
        <w:tc>
          <w:tcPr>
            <w:tcW w:w="1417"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伊藤　あゆ</w:t>
            </w:r>
          </w:p>
        </w:tc>
        <w:tc>
          <w:tcPr>
            <w:tcW w:w="2376" w:type="dxa"/>
            <w:tcBorders>
              <w:right w:val="single" w:sz="12" w:space="0" w:color="auto"/>
            </w:tcBorders>
            <w:tcMar>
              <w:left w:w="28" w:type="dxa"/>
              <w:right w:w="28" w:type="dxa"/>
            </w:tcMar>
            <w:vAlign w:val="center"/>
          </w:tcPr>
          <w:p w:rsidR="00EE76C8" w:rsidRPr="0076191C" w:rsidRDefault="00DF75E1" w:rsidP="00900708">
            <w:pPr>
              <w:spacing w:line="300" w:lineRule="exac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通級による指導</w:t>
            </w:r>
            <w:r w:rsidR="00EE76C8" w:rsidRPr="0076191C">
              <w:rPr>
                <w:rFonts w:asciiTheme="majorEastAsia" w:eastAsiaTheme="majorEastAsia" w:hAnsiTheme="majorEastAsia" w:hint="eastAsia"/>
                <w:color w:val="000000" w:themeColor="text1"/>
                <w:sz w:val="20"/>
                <w:szCs w:val="20"/>
              </w:rPr>
              <w:t>担当</w:t>
            </w:r>
          </w:p>
        </w:tc>
      </w:tr>
      <w:tr w:rsidR="00EE76C8" w:rsidRPr="0076191C" w:rsidTr="00DF75E1">
        <w:tc>
          <w:tcPr>
            <w:tcW w:w="356" w:type="dxa"/>
            <w:tcBorders>
              <w:left w:val="single" w:sz="12"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5</w:t>
            </w:r>
          </w:p>
        </w:tc>
        <w:tc>
          <w:tcPr>
            <w:tcW w:w="4214"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大阪府教育センター</w:t>
            </w:r>
            <w:r w:rsidR="0049148C">
              <w:rPr>
                <w:rFonts w:asciiTheme="majorEastAsia" w:eastAsiaTheme="majorEastAsia" w:hAnsiTheme="majorEastAsia" w:hint="eastAsia"/>
                <w:color w:val="000000" w:themeColor="text1"/>
                <w:sz w:val="20"/>
                <w:szCs w:val="20"/>
              </w:rPr>
              <w:t xml:space="preserve">　</w:t>
            </w:r>
            <w:r w:rsidRPr="0076191C">
              <w:rPr>
                <w:rFonts w:asciiTheme="majorEastAsia" w:eastAsiaTheme="majorEastAsia" w:hAnsiTheme="majorEastAsia" w:hint="eastAsia"/>
                <w:color w:val="000000" w:themeColor="text1"/>
                <w:sz w:val="20"/>
                <w:szCs w:val="20"/>
              </w:rPr>
              <w:t>カリキュラム開発部</w:t>
            </w:r>
          </w:p>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支援教育推進室　指導主事</w:t>
            </w:r>
          </w:p>
        </w:tc>
        <w:tc>
          <w:tcPr>
            <w:tcW w:w="1417" w:type="dxa"/>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清水　幸雄</w:t>
            </w:r>
          </w:p>
        </w:tc>
        <w:tc>
          <w:tcPr>
            <w:tcW w:w="2376" w:type="dxa"/>
            <w:tcBorders>
              <w:right w:val="single" w:sz="12"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研修担当</w:t>
            </w:r>
          </w:p>
        </w:tc>
      </w:tr>
      <w:tr w:rsidR="00EE76C8" w:rsidRPr="0076191C" w:rsidTr="00DF75E1">
        <w:tc>
          <w:tcPr>
            <w:tcW w:w="356" w:type="dxa"/>
            <w:tcBorders>
              <w:left w:val="single" w:sz="12" w:space="0" w:color="auto"/>
              <w:bottom w:val="single" w:sz="12" w:space="0" w:color="auto"/>
            </w:tcBorders>
            <w:tcMar>
              <w:left w:w="28" w:type="dxa"/>
              <w:right w:w="28" w:type="dxa"/>
            </w:tcMar>
            <w:vAlign w:val="center"/>
          </w:tcPr>
          <w:p w:rsidR="00EE76C8" w:rsidRPr="0076191C" w:rsidRDefault="00EE76C8" w:rsidP="003B649D">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6</w:t>
            </w:r>
          </w:p>
        </w:tc>
        <w:tc>
          <w:tcPr>
            <w:tcW w:w="4214" w:type="dxa"/>
            <w:tcBorders>
              <w:bottom w:val="single" w:sz="12" w:space="0" w:color="auto"/>
            </w:tcBorders>
            <w:tcMar>
              <w:left w:w="28" w:type="dxa"/>
              <w:right w:w="28" w:type="dxa"/>
            </w:tcMar>
            <w:vAlign w:val="center"/>
          </w:tcPr>
          <w:p w:rsidR="00EE76C8" w:rsidRPr="0076191C" w:rsidRDefault="00EE76C8" w:rsidP="00DF75E1">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大阪府教育庁教育振興室支援教育課指導主事</w:t>
            </w:r>
          </w:p>
        </w:tc>
        <w:tc>
          <w:tcPr>
            <w:tcW w:w="1417" w:type="dxa"/>
            <w:tcBorders>
              <w:bottom w:val="single" w:sz="12"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加納　範昭</w:t>
            </w:r>
          </w:p>
        </w:tc>
        <w:tc>
          <w:tcPr>
            <w:tcW w:w="2376" w:type="dxa"/>
            <w:tcBorders>
              <w:bottom w:val="single" w:sz="12" w:space="0" w:color="auto"/>
              <w:right w:val="single" w:sz="12" w:space="0" w:color="auto"/>
            </w:tcBorders>
            <w:tcMar>
              <w:left w:w="28" w:type="dxa"/>
              <w:right w:w="28" w:type="dxa"/>
            </w:tcMar>
            <w:vAlign w:val="center"/>
          </w:tcPr>
          <w:p w:rsidR="00EE76C8" w:rsidRPr="0076191C" w:rsidRDefault="00EE76C8" w:rsidP="00900708">
            <w:pPr>
              <w:spacing w:line="300" w:lineRule="exact"/>
              <w:rPr>
                <w:rFonts w:asciiTheme="majorEastAsia" w:eastAsiaTheme="majorEastAsia" w:hAnsiTheme="majorEastAsia"/>
                <w:color w:val="000000" w:themeColor="text1"/>
                <w:sz w:val="20"/>
                <w:szCs w:val="20"/>
              </w:rPr>
            </w:pPr>
          </w:p>
        </w:tc>
      </w:tr>
    </w:tbl>
    <w:p w:rsidR="00F41B82" w:rsidRDefault="00F41B82" w:rsidP="0049148C">
      <w:pPr>
        <w:ind w:firstLineChars="200" w:firstLine="44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lastRenderedPageBreak/>
        <w:t>イ</w:t>
      </w:r>
      <w:r w:rsidRPr="00BB299C">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通級指導専門性充実検討会議の開催状況</w:t>
      </w:r>
    </w:p>
    <w:p w:rsidR="00F41B82" w:rsidRPr="003B649D" w:rsidRDefault="00F41B82" w:rsidP="005F4364">
      <w:pPr>
        <w:ind w:leftChars="200" w:left="640" w:hangingChars="100" w:hanging="2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sz w:val="22"/>
        </w:rPr>
        <w:t xml:space="preserve">　</w:t>
      </w:r>
      <w:r w:rsidRPr="003B649D">
        <w:rPr>
          <w:rFonts w:asciiTheme="majorEastAsia" w:eastAsiaTheme="majorEastAsia" w:hAnsiTheme="majorEastAsia" w:hint="eastAsia"/>
          <w:color w:val="000000" w:themeColor="text1"/>
        </w:rPr>
        <w:t xml:space="preserve">　</w:t>
      </w:r>
      <w:r w:rsidR="005F4364">
        <w:rPr>
          <w:rFonts w:asciiTheme="majorEastAsia" w:eastAsiaTheme="majorEastAsia" w:hAnsiTheme="majorEastAsia" w:hint="eastAsia"/>
          <w:color w:val="000000" w:themeColor="text1"/>
        </w:rPr>
        <w:t>会議では研究指定校における進捗状況等の報告や、</w:t>
      </w:r>
      <w:r w:rsidR="00DF75E1">
        <w:rPr>
          <w:rFonts w:asciiTheme="majorEastAsia" w:eastAsiaTheme="majorEastAsia" w:hAnsiTheme="majorEastAsia" w:hint="eastAsia"/>
          <w:color w:val="000000" w:themeColor="text1"/>
        </w:rPr>
        <w:t>通級による指導</w:t>
      </w:r>
      <w:r w:rsidR="005F4364">
        <w:rPr>
          <w:rFonts w:asciiTheme="majorEastAsia" w:eastAsiaTheme="majorEastAsia" w:hAnsiTheme="majorEastAsia" w:hint="eastAsia"/>
          <w:color w:val="000000" w:themeColor="text1"/>
        </w:rPr>
        <w:t>実践事例に係る協議を行い、</w:t>
      </w:r>
      <w:r w:rsidR="00A2206F">
        <w:rPr>
          <w:rFonts w:asciiTheme="majorEastAsia" w:eastAsiaTheme="majorEastAsia" w:hAnsiTheme="majorEastAsia" w:hint="eastAsia"/>
          <w:color w:val="000000" w:themeColor="text1"/>
        </w:rPr>
        <w:t>有識者等</w:t>
      </w:r>
      <w:r w:rsidR="005F4364">
        <w:rPr>
          <w:rFonts w:asciiTheme="majorEastAsia" w:eastAsiaTheme="majorEastAsia" w:hAnsiTheme="majorEastAsia" w:hint="eastAsia"/>
          <w:color w:val="000000" w:themeColor="text1"/>
        </w:rPr>
        <w:t>から指導助言を受けた</w:t>
      </w:r>
      <w:r w:rsidR="008C0113">
        <w:rPr>
          <w:rFonts w:asciiTheme="majorEastAsia" w:eastAsiaTheme="majorEastAsia" w:hAnsiTheme="majorEastAsia" w:hint="eastAsia"/>
          <w:color w:val="000000" w:themeColor="text1"/>
        </w:rPr>
        <w:t>（表２）</w:t>
      </w:r>
      <w:r w:rsidR="005F4364">
        <w:rPr>
          <w:rFonts w:asciiTheme="majorEastAsia" w:eastAsiaTheme="majorEastAsia" w:hAnsiTheme="majorEastAsia" w:hint="eastAsia"/>
          <w:color w:val="000000" w:themeColor="text1"/>
        </w:rPr>
        <w:t>。</w:t>
      </w:r>
    </w:p>
    <w:p w:rsidR="00F41B82" w:rsidRDefault="00F41B82" w:rsidP="00F41B82">
      <w:pPr>
        <w:ind w:firstLineChars="200" w:firstLine="44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 xml:space="preserve">　</w:t>
      </w:r>
    </w:p>
    <w:tbl>
      <w:tblPr>
        <w:tblStyle w:val="a3"/>
        <w:tblW w:w="8363" w:type="dxa"/>
        <w:tblInd w:w="993" w:type="dxa"/>
        <w:tblLook w:val="04A0" w:firstRow="1" w:lastRow="0" w:firstColumn="1" w:lastColumn="0" w:noHBand="0" w:noVBand="1"/>
      </w:tblPr>
      <w:tblGrid>
        <w:gridCol w:w="701"/>
        <w:gridCol w:w="1141"/>
        <w:gridCol w:w="6521"/>
      </w:tblGrid>
      <w:tr w:rsidR="00C13734" w:rsidRPr="0076191C" w:rsidTr="00DF75E1">
        <w:tc>
          <w:tcPr>
            <w:tcW w:w="8363" w:type="dxa"/>
            <w:gridSpan w:val="3"/>
            <w:tcBorders>
              <w:top w:val="nil"/>
              <w:left w:val="nil"/>
              <w:right w:val="nil"/>
            </w:tcBorders>
            <w:tcMar>
              <w:left w:w="28" w:type="dxa"/>
              <w:right w:w="28" w:type="dxa"/>
            </w:tcMar>
          </w:tcPr>
          <w:p w:rsidR="00C13734" w:rsidRPr="0076191C" w:rsidRDefault="00C13734" w:rsidP="00900708">
            <w:pPr>
              <w:jc w:val="center"/>
              <w:rPr>
                <w:rFonts w:asciiTheme="majorEastAsia" w:eastAsiaTheme="majorEastAsia" w:hAnsiTheme="majorEastAsia"/>
                <w:color w:val="000000" w:themeColor="text1"/>
                <w:sz w:val="20"/>
                <w:szCs w:val="20"/>
              </w:rPr>
            </w:pPr>
            <w:r w:rsidRPr="00720BE9">
              <w:rPr>
                <w:rFonts w:asciiTheme="majorEastAsia" w:eastAsiaTheme="majorEastAsia" w:hAnsiTheme="majorEastAsia" w:hint="eastAsia"/>
                <w:color w:val="000000" w:themeColor="text1"/>
                <w:sz w:val="20"/>
                <w:szCs w:val="20"/>
              </w:rPr>
              <w:t>表</w:t>
            </w:r>
            <w:r w:rsidR="00900708" w:rsidRPr="00720BE9">
              <w:rPr>
                <w:rFonts w:asciiTheme="majorEastAsia" w:eastAsiaTheme="majorEastAsia" w:hAnsiTheme="majorEastAsia" w:hint="eastAsia"/>
                <w:color w:val="000000" w:themeColor="text1"/>
                <w:sz w:val="20"/>
                <w:szCs w:val="20"/>
              </w:rPr>
              <w:t>２</w:t>
            </w:r>
            <w:r w:rsidRPr="0076191C">
              <w:rPr>
                <w:rFonts w:asciiTheme="majorEastAsia" w:eastAsiaTheme="majorEastAsia" w:hAnsiTheme="majorEastAsia" w:hint="eastAsia"/>
                <w:color w:val="000000" w:themeColor="text1"/>
                <w:sz w:val="20"/>
                <w:szCs w:val="20"/>
              </w:rPr>
              <w:t xml:space="preserve">　通級指導専門性充実検討会議の開催状況</w:t>
            </w:r>
          </w:p>
        </w:tc>
      </w:tr>
      <w:tr w:rsidR="00C13734" w:rsidRPr="0076191C" w:rsidTr="00DF75E1">
        <w:trPr>
          <w:trHeight w:val="257"/>
        </w:trPr>
        <w:tc>
          <w:tcPr>
            <w:tcW w:w="701" w:type="dxa"/>
            <w:tcBorders>
              <w:top w:val="single" w:sz="12" w:space="0" w:color="auto"/>
              <w:left w:val="single" w:sz="12" w:space="0" w:color="auto"/>
              <w:bottom w:val="double" w:sz="4" w:space="0" w:color="auto"/>
            </w:tcBorders>
            <w:tcMar>
              <w:left w:w="28" w:type="dxa"/>
              <w:right w:w="28" w:type="dxa"/>
            </w:tcMar>
          </w:tcPr>
          <w:p w:rsidR="00C13734" w:rsidRPr="0076191C" w:rsidRDefault="00C13734" w:rsidP="00C13734">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回</w:t>
            </w:r>
          </w:p>
        </w:tc>
        <w:tc>
          <w:tcPr>
            <w:tcW w:w="1141" w:type="dxa"/>
            <w:tcBorders>
              <w:top w:val="single" w:sz="12" w:space="0" w:color="auto"/>
              <w:bottom w:val="double" w:sz="4" w:space="0" w:color="auto"/>
            </w:tcBorders>
            <w:tcMar>
              <w:left w:w="28" w:type="dxa"/>
              <w:right w:w="28" w:type="dxa"/>
            </w:tcMar>
          </w:tcPr>
          <w:p w:rsidR="00C13734" w:rsidRPr="0076191C" w:rsidRDefault="00C13734" w:rsidP="00C13734">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開</w:t>
            </w:r>
            <w:r w:rsidR="00900708" w:rsidRPr="0076191C">
              <w:rPr>
                <w:rFonts w:asciiTheme="majorEastAsia" w:eastAsiaTheme="majorEastAsia" w:hAnsiTheme="majorEastAsia" w:hint="eastAsia"/>
                <w:color w:val="000000" w:themeColor="text1"/>
                <w:sz w:val="20"/>
                <w:szCs w:val="20"/>
              </w:rPr>
              <w:t xml:space="preserve"> </w:t>
            </w:r>
            <w:r w:rsidRPr="0076191C">
              <w:rPr>
                <w:rFonts w:asciiTheme="majorEastAsia" w:eastAsiaTheme="majorEastAsia" w:hAnsiTheme="majorEastAsia" w:hint="eastAsia"/>
                <w:color w:val="000000" w:themeColor="text1"/>
                <w:sz w:val="20"/>
                <w:szCs w:val="20"/>
              </w:rPr>
              <w:t>催</w:t>
            </w:r>
            <w:r w:rsidR="00900708" w:rsidRPr="0076191C">
              <w:rPr>
                <w:rFonts w:asciiTheme="majorEastAsia" w:eastAsiaTheme="majorEastAsia" w:hAnsiTheme="majorEastAsia" w:hint="eastAsia"/>
                <w:color w:val="000000" w:themeColor="text1"/>
                <w:sz w:val="20"/>
                <w:szCs w:val="20"/>
              </w:rPr>
              <w:t xml:space="preserve"> </w:t>
            </w:r>
            <w:r w:rsidRPr="0076191C">
              <w:rPr>
                <w:rFonts w:asciiTheme="majorEastAsia" w:eastAsiaTheme="majorEastAsia" w:hAnsiTheme="majorEastAsia" w:hint="eastAsia"/>
                <w:color w:val="000000" w:themeColor="text1"/>
                <w:sz w:val="20"/>
                <w:szCs w:val="20"/>
              </w:rPr>
              <w:t>日</w:t>
            </w:r>
          </w:p>
        </w:tc>
        <w:tc>
          <w:tcPr>
            <w:tcW w:w="6521" w:type="dxa"/>
            <w:tcBorders>
              <w:top w:val="single" w:sz="12" w:space="0" w:color="auto"/>
              <w:bottom w:val="double" w:sz="4" w:space="0" w:color="auto"/>
              <w:right w:val="single" w:sz="12" w:space="0" w:color="auto"/>
            </w:tcBorders>
            <w:tcMar>
              <w:left w:w="28" w:type="dxa"/>
              <w:right w:w="28" w:type="dxa"/>
            </w:tcMar>
          </w:tcPr>
          <w:p w:rsidR="00C13734" w:rsidRPr="0076191C" w:rsidRDefault="00EE76C8" w:rsidP="00EE76C8">
            <w:pPr>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内</w:t>
            </w:r>
            <w:r w:rsidR="00900708" w:rsidRPr="0076191C">
              <w:rPr>
                <w:rFonts w:asciiTheme="majorEastAsia" w:eastAsiaTheme="majorEastAsia" w:hAnsiTheme="majorEastAsia" w:hint="eastAsia"/>
                <w:color w:val="000000" w:themeColor="text1"/>
                <w:sz w:val="20"/>
                <w:szCs w:val="20"/>
              </w:rPr>
              <w:t xml:space="preserve">　　　</w:t>
            </w:r>
            <w:r w:rsidRPr="0076191C">
              <w:rPr>
                <w:rFonts w:asciiTheme="majorEastAsia" w:eastAsiaTheme="majorEastAsia" w:hAnsiTheme="majorEastAsia" w:hint="eastAsia"/>
                <w:color w:val="000000" w:themeColor="text1"/>
                <w:sz w:val="20"/>
                <w:szCs w:val="20"/>
              </w:rPr>
              <w:t>容</w:t>
            </w:r>
          </w:p>
        </w:tc>
      </w:tr>
      <w:tr w:rsidR="00C13734" w:rsidRPr="0076191C" w:rsidTr="00DF75E1">
        <w:tc>
          <w:tcPr>
            <w:tcW w:w="701" w:type="dxa"/>
            <w:tcBorders>
              <w:top w:val="double" w:sz="4" w:space="0" w:color="auto"/>
              <w:left w:val="single" w:sz="12" w:space="0" w:color="auto"/>
            </w:tcBorders>
            <w:tcMar>
              <w:left w:w="28" w:type="dxa"/>
              <w:right w:w="28" w:type="dxa"/>
            </w:tcMar>
            <w:vAlign w:val="center"/>
          </w:tcPr>
          <w:p w:rsidR="00C13734" w:rsidRPr="0076191C" w:rsidRDefault="00C13734" w:rsidP="005F4364">
            <w:pPr>
              <w:spacing w:line="300" w:lineRule="exact"/>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第１回</w:t>
            </w:r>
          </w:p>
        </w:tc>
        <w:tc>
          <w:tcPr>
            <w:tcW w:w="1141" w:type="dxa"/>
            <w:tcBorders>
              <w:top w:val="double" w:sz="4" w:space="0" w:color="auto"/>
            </w:tcBorders>
            <w:tcMar>
              <w:left w:w="28" w:type="dxa"/>
              <w:right w:w="28" w:type="dxa"/>
            </w:tcMar>
            <w:vAlign w:val="center"/>
          </w:tcPr>
          <w:p w:rsidR="00C13734" w:rsidRPr="0076191C" w:rsidRDefault="006F58E1" w:rsidP="00DF75E1">
            <w:pPr>
              <w:spacing w:line="300" w:lineRule="exact"/>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H</w:t>
            </w:r>
            <w:r w:rsidR="00C13734" w:rsidRPr="0076191C">
              <w:rPr>
                <w:rFonts w:asciiTheme="majorEastAsia" w:eastAsiaTheme="majorEastAsia" w:hAnsiTheme="majorEastAsia" w:hint="eastAsia"/>
                <w:color w:val="000000" w:themeColor="text1"/>
                <w:sz w:val="20"/>
                <w:szCs w:val="20"/>
              </w:rPr>
              <w:t>30</w:t>
            </w:r>
            <w:r w:rsidRPr="0076191C">
              <w:rPr>
                <w:rFonts w:asciiTheme="majorEastAsia" w:eastAsiaTheme="majorEastAsia" w:hAnsiTheme="majorEastAsia" w:hint="eastAsia"/>
                <w:color w:val="000000" w:themeColor="text1"/>
                <w:sz w:val="20"/>
                <w:szCs w:val="20"/>
              </w:rPr>
              <w:t>.11.17</w:t>
            </w:r>
          </w:p>
        </w:tc>
        <w:tc>
          <w:tcPr>
            <w:tcW w:w="6521" w:type="dxa"/>
            <w:tcBorders>
              <w:top w:val="double" w:sz="4" w:space="0" w:color="auto"/>
              <w:right w:val="single" w:sz="12" w:space="0" w:color="auto"/>
            </w:tcBorders>
            <w:tcMar>
              <w:left w:w="28" w:type="dxa"/>
              <w:right w:w="28" w:type="dxa"/>
            </w:tcMar>
            <w:vAlign w:val="center"/>
          </w:tcPr>
          <w:p w:rsidR="005F4364" w:rsidRPr="0076191C" w:rsidRDefault="00EE76C8" w:rsidP="00900708">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【説明】</w:t>
            </w:r>
            <w:r w:rsidR="00900708" w:rsidRPr="0076191C">
              <w:rPr>
                <w:rFonts w:asciiTheme="majorEastAsia" w:eastAsiaTheme="majorEastAsia" w:hAnsiTheme="majorEastAsia" w:hint="eastAsia"/>
                <w:color w:val="000000" w:themeColor="text1"/>
                <w:sz w:val="20"/>
                <w:szCs w:val="20"/>
              </w:rPr>
              <w:t>・事業概要</w:t>
            </w:r>
          </w:p>
          <w:p w:rsidR="00EE76C8" w:rsidRPr="0076191C" w:rsidRDefault="00EE76C8" w:rsidP="005F4364">
            <w:pPr>
              <w:spacing w:line="300" w:lineRule="exact"/>
              <w:ind w:leftChars="335" w:left="829" w:hangingChars="63" w:hanging="126"/>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・通級指導専門性充実検討会議の位置づけについて</w:t>
            </w:r>
          </w:p>
          <w:p w:rsidR="00C13734" w:rsidRPr="0076191C" w:rsidRDefault="00EE76C8" w:rsidP="005F4364">
            <w:pPr>
              <w:spacing w:line="300" w:lineRule="exact"/>
              <w:ind w:left="400" w:hangingChars="200" w:hanging="400"/>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【協議】</w:t>
            </w:r>
            <w:r w:rsidR="00C13734" w:rsidRPr="0076191C">
              <w:rPr>
                <w:rFonts w:asciiTheme="majorEastAsia" w:eastAsiaTheme="majorEastAsia" w:hAnsiTheme="majorEastAsia" w:hint="eastAsia"/>
                <w:color w:val="000000" w:themeColor="text1"/>
                <w:sz w:val="20"/>
                <w:szCs w:val="20"/>
              </w:rPr>
              <w:t>・</w:t>
            </w:r>
            <w:r w:rsidR="00DF75E1">
              <w:rPr>
                <w:rFonts w:asciiTheme="majorEastAsia" w:eastAsiaTheme="majorEastAsia" w:hAnsiTheme="majorEastAsia" w:hint="eastAsia"/>
                <w:color w:val="000000" w:themeColor="text1"/>
                <w:sz w:val="20"/>
                <w:szCs w:val="20"/>
              </w:rPr>
              <w:t>通級による指導</w:t>
            </w:r>
            <w:r w:rsidR="00C13734" w:rsidRPr="0076191C">
              <w:rPr>
                <w:rFonts w:asciiTheme="majorEastAsia" w:eastAsiaTheme="majorEastAsia" w:hAnsiTheme="majorEastAsia" w:hint="eastAsia"/>
                <w:color w:val="000000" w:themeColor="text1"/>
                <w:sz w:val="20"/>
                <w:szCs w:val="20"/>
              </w:rPr>
              <w:t>実践事例集約</w:t>
            </w:r>
            <w:r w:rsidR="00301B2D" w:rsidRPr="0076191C">
              <w:rPr>
                <w:rFonts w:asciiTheme="majorEastAsia" w:eastAsiaTheme="majorEastAsia" w:hAnsiTheme="majorEastAsia" w:hint="eastAsia"/>
                <w:color w:val="000000" w:themeColor="text1"/>
                <w:sz w:val="20"/>
                <w:szCs w:val="20"/>
              </w:rPr>
              <w:t>の方向性</w:t>
            </w:r>
          </w:p>
          <w:p w:rsidR="00C13734" w:rsidRPr="0076191C" w:rsidRDefault="00EE76C8" w:rsidP="005F4364">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【報告】</w:t>
            </w:r>
            <w:r w:rsidR="00C13734" w:rsidRPr="0076191C">
              <w:rPr>
                <w:rFonts w:asciiTheme="majorEastAsia" w:eastAsiaTheme="majorEastAsia" w:hAnsiTheme="majorEastAsia" w:hint="eastAsia"/>
                <w:color w:val="000000" w:themeColor="text1"/>
                <w:sz w:val="20"/>
                <w:szCs w:val="20"/>
              </w:rPr>
              <w:t>・府教育センターにおける教職員研修実施状況</w:t>
            </w:r>
          </w:p>
        </w:tc>
      </w:tr>
      <w:tr w:rsidR="00C13734" w:rsidRPr="0076191C" w:rsidTr="00DF75E1">
        <w:tc>
          <w:tcPr>
            <w:tcW w:w="701" w:type="dxa"/>
            <w:tcBorders>
              <w:left w:val="single" w:sz="12" w:space="0" w:color="auto"/>
            </w:tcBorders>
            <w:tcMar>
              <w:left w:w="28" w:type="dxa"/>
              <w:right w:w="28" w:type="dxa"/>
            </w:tcMar>
            <w:vAlign w:val="center"/>
          </w:tcPr>
          <w:p w:rsidR="00C13734" w:rsidRPr="0076191C" w:rsidRDefault="00C13734" w:rsidP="005F4364">
            <w:pPr>
              <w:spacing w:line="300" w:lineRule="exact"/>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第２回</w:t>
            </w:r>
          </w:p>
        </w:tc>
        <w:tc>
          <w:tcPr>
            <w:tcW w:w="1141" w:type="dxa"/>
            <w:tcMar>
              <w:left w:w="28" w:type="dxa"/>
              <w:right w:w="28" w:type="dxa"/>
            </w:tcMar>
            <w:vAlign w:val="center"/>
          </w:tcPr>
          <w:p w:rsidR="00C13734" w:rsidRPr="0076191C" w:rsidRDefault="006F58E1" w:rsidP="00DF75E1">
            <w:pPr>
              <w:spacing w:line="300" w:lineRule="exact"/>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H30.12.21</w:t>
            </w:r>
          </w:p>
        </w:tc>
        <w:tc>
          <w:tcPr>
            <w:tcW w:w="6521" w:type="dxa"/>
            <w:tcBorders>
              <w:right w:val="single" w:sz="12" w:space="0" w:color="auto"/>
            </w:tcBorders>
            <w:tcMar>
              <w:left w:w="28" w:type="dxa"/>
              <w:right w:w="28" w:type="dxa"/>
            </w:tcMar>
            <w:vAlign w:val="center"/>
          </w:tcPr>
          <w:p w:rsidR="00C13734" w:rsidRPr="0076191C" w:rsidRDefault="00EE76C8" w:rsidP="00263086">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【協議】</w:t>
            </w:r>
            <w:r w:rsidR="00C13734" w:rsidRPr="0076191C">
              <w:rPr>
                <w:rFonts w:asciiTheme="majorEastAsia" w:eastAsiaTheme="majorEastAsia" w:hAnsiTheme="majorEastAsia" w:hint="eastAsia"/>
                <w:color w:val="000000" w:themeColor="text1"/>
                <w:sz w:val="20"/>
                <w:szCs w:val="20"/>
              </w:rPr>
              <w:t>・</w:t>
            </w:r>
            <w:r w:rsidR="00DF75E1">
              <w:rPr>
                <w:rFonts w:asciiTheme="majorEastAsia" w:eastAsiaTheme="majorEastAsia" w:hAnsiTheme="majorEastAsia" w:hint="eastAsia"/>
                <w:color w:val="000000" w:themeColor="text1"/>
                <w:sz w:val="20"/>
                <w:szCs w:val="20"/>
              </w:rPr>
              <w:t>通級による指導</w:t>
            </w:r>
            <w:r w:rsidR="00C13734" w:rsidRPr="0076191C">
              <w:rPr>
                <w:rFonts w:asciiTheme="majorEastAsia" w:eastAsiaTheme="majorEastAsia" w:hAnsiTheme="majorEastAsia" w:hint="eastAsia"/>
                <w:color w:val="000000" w:themeColor="text1"/>
                <w:sz w:val="20"/>
                <w:szCs w:val="20"/>
              </w:rPr>
              <w:t>実践事例集約のための様式</w:t>
            </w:r>
            <w:r w:rsidR="00301B2D" w:rsidRPr="0076191C">
              <w:rPr>
                <w:rFonts w:asciiTheme="majorEastAsia" w:eastAsiaTheme="majorEastAsia" w:hAnsiTheme="majorEastAsia" w:hint="eastAsia"/>
                <w:color w:val="000000" w:themeColor="text1"/>
                <w:sz w:val="20"/>
                <w:szCs w:val="20"/>
              </w:rPr>
              <w:t>について</w:t>
            </w:r>
          </w:p>
          <w:p w:rsidR="00C13734" w:rsidRPr="0076191C" w:rsidRDefault="00EE76C8" w:rsidP="00D61AA5">
            <w:pPr>
              <w:spacing w:line="300" w:lineRule="exact"/>
              <w:ind w:left="800" w:hangingChars="400" w:hanging="800"/>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【報告】</w:t>
            </w:r>
            <w:r w:rsidR="00C13734" w:rsidRPr="0076191C">
              <w:rPr>
                <w:rFonts w:asciiTheme="majorEastAsia" w:eastAsiaTheme="majorEastAsia" w:hAnsiTheme="majorEastAsia" w:hint="eastAsia"/>
                <w:color w:val="000000" w:themeColor="text1"/>
                <w:sz w:val="20"/>
                <w:szCs w:val="20"/>
              </w:rPr>
              <w:t>・</w:t>
            </w:r>
            <w:r w:rsidR="00D61AA5">
              <w:rPr>
                <w:rFonts w:asciiTheme="majorEastAsia" w:eastAsiaTheme="majorEastAsia" w:hAnsiTheme="majorEastAsia" w:hint="eastAsia"/>
                <w:color w:val="000000" w:themeColor="text1"/>
                <w:sz w:val="20"/>
                <w:szCs w:val="20"/>
              </w:rPr>
              <w:t>拠点校</w:t>
            </w:r>
            <w:r w:rsidR="00C13734" w:rsidRPr="0076191C">
              <w:rPr>
                <w:rFonts w:asciiTheme="majorEastAsia" w:eastAsiaTheme="majorEastAsia" w:hAnsiTheme="majorEastAsia" w:hint="eastAsia"/>
                <w:color w:val="000000" w:themeColor="text1"/>
                <w:sz w:val="20"/>
                <w:szCs w:val="20"/>
              </w:rPr>
              <w:t>における教職員の専門性向上に向けた研修</w:t>
            </w:r>
            <w:r w:rsidR="00301B2D" w:rsidRPr="0076191C">
              <w:rPr>
                <w:rFonts w:asciiTheme="majorEastAsia" w:eastAsiaTheme="majorEastAsia" w:hAnsiTheme="majorEastAsia" w:hint="eastAsia"/>
                <w:color w:val="000000" w:themeColor="text1"/>
                <w:sz w:val="20"/>
                <w:szCs w:val="20"/>
              </w:rPr>
              <w:t>等</w:t>
            </w:r>
            <w:r w:rsidR="00C13734" w:rsidRPr="0076191C">
              <w:rPr>
                <w:rFonts w:asciiTheme="majorEastAsia" w:eastAsiaTheme="majorEastAsia" w:hAnsiTheme="majorEastAsia" w:hint="eastAsia"/>
                <w:color w:val="000000" w:themeColor="text1"/>
                <w:sz w:val="20"/>
                <w:szCs w:val="20"/>
              </w:rPr>
              <w:t>実施状況</w:t>
            </w:r>
          </w:p>
        </w:tc>
      </w:tr>
      <w:tr w:rsidR="00C13734" w:rsidRPr="0076191C" w:rsidTr="00DF75E1">
        <w:tc>
          <w:tcPr>
            <w:tcW w:w="701" w:type="dxa"/>
            <w:tcBorders>
              <w:left w:val="single" w:sz="12" w:space="0" w:color="auto"/>
              <w:bottom w:val="single" w:sz="12" w:space="0" w:color="auto"/>
            </w:tcBorders>
            <w:tcMar>
              <w:left w:w="28" w:type="dxa"/>
              <w:right w:w="28" w:type="dxa"/>
            </w:tcMar>
            <w:vAlign w:val="center"/>
          </w:tcPr>
          <w:p w:rsidR="00C13734" w:rsidRPr="0076191C" w:rsidRDefault="00C13734" w:rsidP="005F4364">
            <w:pPr>
              <w:spacing w:line="300" w:lineRule="exact"/>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第３回</w:t>
            </w:r>
          </w:p>
        </w:tc>
        <w:tc>
          <w:tcPr>
            <w:tcW w:w="1141" w:type="dxa"/>
            <w:tcBorders>
              <w:bottom w:val="single" w:sz="12" w:space="0" w:color="auto"/>
            </w:tcBorders>
            <w:tcMar>
              <w:left w:w="28" w:type="dxa"/>
              <w:right w:w="28" w:type="dxa"/>
            </w:tcMar>
            <w:vAlign w:val="center"/>
          </w:tcPr>
          <w:p w:rsidR="00C13734" w:rsidRPr="0076191C" w:rsidRDefault="006F58E1" w:rsidP="00DF75E1">
            <w:pPr>
              <w:spacing w:line="300" w:lineRule="exact"/>
              <w:jc w:val="center"/>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H31.2.5</w:t>
            </w:r>
          </w:p>
        </w:tc>
        <w:tc>
          <w:tcPr>
            <w:tcW w:w="6521" w:type="dxa"/>
            <w:tcBorders>
              <w:bottom w:val="single" w:sz="12" w:space="0" w:color="auto"/>
              <w:right w:val="single" w:sz="12" w:space="0" w:color="auto"/>
            </w:tcBorders>
            <w:tcMar>
              <w:left w:w="28" w:type="dxa"/>
              <w:right w:w="28" w:type="dxa"/>
            </w:tcMar>
            <w:vAlign w:val="center"/>
          </w:tcPr>
          <w:p w:rsidR="00705C91" w:rsidRPr="0076191C" w:rsidRDefault="00EE76C8" w:rsidP="005F4364">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【説明】</w:t>
            </w:r>
            <w:r w:rsidR="00301B2D" w:rsidRPr="0076191C">
              <w:rPr>
                <w:rFonts w:asciiTheme="majorEastAsia" w:eastAsiaTheme="majorEastAsia" w:hAnsiTheme="majorEastAsia" w:hint="eastAsia"/>
                <w:color w:val="000000" w:themeColor="text1"/>
                <w:sz w:val="20"/>
                <w:szCs w:val="20"/>
              </w:rPr>
              <w:t>・</w:t>
            </w:r>
            <w:r w:rsidR="00DF75E1">
              <w:rPr>
                <w:rFonts w:asciiTheme="majorEastAsia" w:eastAsiaTheme="majorEastAsia" w:hAnsiTheme="majorEastAsia" w:hint="eastAsia"/>
                <w:color w:val="000000" w:themeColor="text1"/>
                <w:sz w:val="20"/>
                <w:szCs w:val="20"/>
              </w:rPr>
              <w:t>通級による指導</w:t>
            </w:r>
            <w:r w:rsidR="00301B2D" w:rsidRPr="0076191C">
              <w:rPr>
                <w:rFonts w:asciiTheme="majorEastAsia" w:eastAsiaTheme="majorEastAsia" w:hAnsiTheme="majorEastAsia" w:hint="eastAsia"/>
                <w:color w:val="000000" w:themeColor="text1"/>
                <w:sz w:val="20"/>
                <w:szCs w:val="20"/>
              </w:rPr>
              <w:t>実践事例様式について</w:t>
            </w:r>
          </w:p>
          <w:p w:rsidR="00263086" w:rsidRPr="0076191C" w:rsidRDefault="00EE76C8" w:rsidP="00263086">
            <w:pPr>
              <w:spacing w:line="300" w:lineRule="exact"/>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【協議】・</w:t>
            </w:r>
            <w:r w:rsidR="00DF75E1">
              <w:rPr>
                <w:rFonts w:asciiTheme="majorEastAsia" w:eastAsiaTheme="majorEastAsia" w:hAnsiTheme="majorEastAsia" w:hint="eastAsia"/>
                <w:color w:val="000000" w:themeColor="text1"/>
                <w:sz w:val="20"/>
                <w:szCs w:val="20"/>
              </w:rPr>
              <w:t>通級による指導</w:t>
            </w:r>
            <w:r w:rsidRPr="0076191C">
              <w:rPr>
                <w:rFonts w:asciiTheme="majorEastAsia" w:eastAsiaTheme="majorEastAsia" w:hAnsiTheme="majorEastAsia" w:hint="eastAsia"/>
                <w:color w:val="000000" w:themeColor="text1"/>
                <w:sz w:val="20"/>
                <w:szCs w:val="20"/>
              </w:rPr>
              <w:t>実践事例について</w:t>
            </w:r>
          </w:p>
          <w:p w:rsidR="00C13734" w:rsidRPr="0076191C" w:rsidRDefault="00C13734" w:rsidP="00263086">
            <w:pPr>
              <w:spacing w:line="300" w:lineRule="exact"/>
              <w:ind w:firstLineChars="350" w:firstLine="700"/>
              <w:rPr>
                <w:rFonts w:asciiTheme="majorEastAsia" w:eastAsiaTheme="majorEastAsia" w:hAnsiTheme="majorEastAsia"/>
                <w:color w:val="000000" w:themeColor="text1"/>
                <w:sz w:val="20"/>
                <w:szCs w:val="20"/>
              </w:rPr>
            </w:pPr>
            <w:r w:rsidRPr="0076191C">
              <w:rPr>
                <w:rFonts w:asciiTheme="majorEastAsia" w:eastAsiaTheme="majorEastAsia" w:hAnsiTheme="majorEastAsia" w:hint="eastAsia"/>
                <w:color w:val="000000" w:themeColor="text1"/>
                <w:sz w:val="20"/>
                <w:szCs w:val="20"/>
              </w:rPr>
              <w:t>・</w:t>
            </w:r>
            <w:r w:rsidR="00DF75E1">
              <w:rPr>
                <w:rFonts w:asciiTheme="majorEastAsia" w:eastAsiaTheme="majorEastAsia" w:hAnsiTheme="majorEastAsia" w:hint="eastAsia"/>
                <w:color w:val="000000" w:themeColor="text1"/>
                <w:sz w:val="20"/>
                <w:szCs w:val="20"/>
              </w:rPr>
              <w:t>通級による指導</w:t>
            </w:r>
            <w:r w:rsidRPr="0076191C">
              <w:rPr>
                <w:rFonts w:asciiTheme="majorEastAsia" w:eastAsiaTheme="majorEastAsia" w:hAnsiTheme="majorEastAsia" w:hint="eastAsia"/>
                <w:color w:val="000000" w:themeColor="text1"/>
                <w:sz w:val="20"/>
                <w:szCs w:val="20"/>
              </w:rPr>
              <w:t>担当教員の専門性</w:t>
            </w:r>
            <w:r w:rsidR="00EE76C8" w:rsidRPr="0076191C">
              <w:rPr>
                <w:rFonts w:asciiTheme="majorEastAsia" w:eastAsiaTheme="majorEastAsia" w:hAnsiTheme="majorEastAsia" w:hint="eastAsia"/>
                <w:color w:val="000000" w:themeColor="text1"/>
                <w:sz w:val="20"/>
                <w:szCs w:val="20"/>
              </w:rPr>
              <w:t>について</w:t>
            </w:r>
          </w:p>
        </w:tc>
      </w:tr>
    </w:tbl>
    <w:p w:rsidR="0049148C" w:rsidRDefault="00A82DEE" w:rsidP="0049148C">
      <w:pPr>
        <w:spacing w:line="160" w:lineRule="exact"/>
        <w:ind w:firstLineChars="300" w:firstLine="630"/>
        <w:rPr>
          <w:rFonts w:asciiTheme="majorEastAsia" w:eastAsiaTheme="majorEastAsia" w:hAnsiTheme="majorEastAsia"/>
          <w:color w:val="000000" w:themeColor="text1"/>
        </w:rPr>
      </w:pPr>
      <w:r w:rsidRPr="00223E47">
        <w:rPr>
          <w:rFonts w:asciiTheme="majorEastAsia" w:eastAsiaTheme="majorEastAsia" w:hAnsiTheme="majorEastAsia" w:hint="eastAsia"/>
          <w:color w:val="000000" w:themeColor="text1"/>
        </w:rPr>
        <w:t xml:space="preserve">　</w:t>
      </w:r>
    </w:p>
    <w:p w:rsidR="00477AD5" w:rsidRPr="00223E47" w:rsidRDefault="00900708" w:rsidP="0049148C">
      <w:pPr>
        <w:ind w:firstLineChars="300" w:firstLine="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各回</w:t>
      </w:r>
      <w:r w:rsidR="005F4364" w:rsidRPr="00223E47">
        <w:rPr>
          <w:rFonts w:asciiTheme="majorEastAsia" w:eastAsiaTheme="majorEastAsia" w:hAnsiTheme="majorEastAsia" w:hint="eastAsia"/>
          <w:color w:val="000000" w:themeColor="text1"/>
        </w:rPr>
        <w:t>における</w:t>
      </w:r>
      <w:r w:rsidR="00A2206F">
        <w:rPr>
          <w:rFonts w:asciiTheme="majorEastAsia" w:eastAsiaTheme="majorEastAsia" w:hAnsiTheme="majorEastAsia" w:hint="eastAsia"/>
          <w:color w:val="000000" w:themeColor="text1"/>
        </w:rPr>
        <w:t>有識者等</w:t>
      </w:r>
      <w:r w:rsidR="00A82DEE" w:rsidRPr="00223E47">
        <w:rPr>
          <w:rFonts w:asciiTheme="majorEastAsia" w:eastAsiaTheme="majorEastAsia" w:hAnsiTheme="majorEastAsia" w:hint="eastAsia"/>
          <w:color w:val="000000" w:themeColor="text1"/>
        </w:rPr>
        <w:t>からの</w:t>
      </w:r>
      <w:r w:rsidR="00477AD5" w:rsidRPr="00223E47">
        <w:rPr>
          <w:rFonts w:asciiTheme="majorEastAsia" w:eastAsiaTheme="majorEastAsia" w:hAnsiTheme="majorEastAsia" w:hint="eastAsia"/>
          <w:color w:val="000000" w:themeColor="text1"/>
        </w:rPr>
        <w:t>指導助言</w:t>
      </w:r>
      <w:r w:rsidR="005F4364" w:rsidRPr="00223E47">
        <w:rPr>
          <w:rFonts w:asciiTheme="majorEastAsia" w:eastAsiaTheme="majorEastAsia" w:hAnsiTheme="majorEastAsia" w:hint="eastAsia"/>
          <w:color w:val="000000" w:themeColor="text1"/>
        </w:rPr>
        <w:t>の概要を以下に示す。</w:t>
      </w:r>
    </w:p>
    <w:p w:rsidR="00477AD5" w:rsidRPr="00223E47" w:rsidRDefault="00A82DEE" w:rsidP="00477AD5">
      <w:pPr>
        <w:ind w:firstLineChars="200" w:firstLine="420"/>
        <w:rPr>
          <w:rFonts w:asciiTheme="majorEastAsia" w:eastAsiaTheme="majorEastAsia" w:hAnsiTheme="majorEastAsia"/>
          <w:color w:val="000000" w:themeColor="text1"/>
        </w:rPr>
      </w:pPr>
      <w:r w:rsidRPr="00223E47">
        <w:rPr>
          <w:rFonts w:asciiTheme="majorEastAsia" w:eastAsiaTheme="majorEastAsia" w:hAnsiTheme="majorEastAsia" w:hint="eastAsia"/>
          <w:color w:val="000000" w:themeColor="text1"/>
        </w:rPr>
        <w:t xml:space="preserve">　</w:t>
      </w:r>
      <w:r w:rsidR="005F4364" w:rsidRPr="00223E47">
        <w:rPr>
          <w:rFonts w:asciiTheme="majorEastAsia" w:eastAsiaTheme="majorEastAsia" w:hAnsiTheme="majorEastAsia" w:hint="eastAsia"/>
          <w:color w:val="000000" w:themeColor="text1"/>
        </w:rPr>
        <w:t xml:space="preserve">　○</w:t>
      </w:r>
      <w:r w:rsidRPr="00223E47">
        <w:rPr>
          <w:rFonts w:asciiTheme="majorEastAsia" w:eastAsiaTheme="majorEastAsia" w:hAnsiTheme="majorEastAsia" w:hint="eastAsia"/>
          <w:color w:val="000000" w:themeColor="text1"/>
        </w:rPr>
        <w:t>第１回会議</w:t>
      </w:r>
    </w:p>
    <w:tbl>
      <w:tblPr>
        <w:tblStyle w:val="a3"/>
        <w:tblW w:w="8363" w:type="dxa"/>
        <w:tblInd w:w="988" w:type="dxa"/>
        <w:tblLook w:val="04A0" w:firstRow="1" w:lastRow="0" w:firstColumn="1" w:lastColumn="0" w:noHBand="0" w:noVBand="1"/>
      </w:tblPr>
      <w:tblGrid>
        <w:gridCol w:w="8363"/>
      </w:tblGrid>
      <w:tr w:rsidR="00223E47" w:rsidRPr="00223E47" w:rsidTr="00DF75E1">
        <w:tc>
          <w:tcPr>
            <w:tcW w:w="8363" w:type="dxa"/>
          </w:tcPr>
          <w:p w:rsidR="00900708" w:rsidRDefault="00900708" w:rsidP="00263086">
            <w:pPr>
              <w:spacing w:line="280" w:lineRule="exact"/>
              <w:ind w:left="200" w:hangingChars="100" w:hanging="200"/>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【事例の様式・事例の内容について】</w:t>
            </w:r>
          </w:p>
          <w:p w:rsidR="00263086" w:rsidRPr="00223E47" w:rsidRDefault="00263086" w:rsidP="00900708">
            <w:pPr>
              <w:spacing w:line="280" w:lineRule="exact"/>
              <w:ind w:leftChars="100" w:left="410" w:hangingChars="100" w:hanging="200"/>
              <w:rPr>
                <w:rFonts w:asciiTheme="majorEastAsia" w:eastAsiaTheme="majorEastAsia" w:hAnsiTheme="majorEastAsia"/>
                <w:color w:val="000000" w:themeColor="text1"/>
                <w:sz w:val="20"/>
              </w:rPr>
            </w:pPr>
            <w:r w:rsidRPr="00223E47">
              <w:rPr>
                <w:rFonts w:asciiTheme="majorEastAsia" w:eastAsiaTheme="majorEastAsia" w:hAnsiTheme="majorEastAsia" w:hint="eastAsia"/>
                <w:color w:val="000000" w:themeColor="text1"/>
                <w:sz w:val="20"/>
              </w:rPr>
              <w:t>・通級による指導の内容や生徒の変容について、通級指導教室での様子だけでなく、通常の学級との連携の様子がわかるようにしておく必要がある</w:t>
            </w:r>
          </w:p>
          <w:p w:rsidR="00263086" w:rsidRPr="00223E47" w:rsidRDefault="00263086" w:rsidP="00900708">
            <w:pPr>
              <w:spacing w:line="280" w:lineRule="exact"/>
              <w:ind w:leftChars="100" w:left="410" w:hangingChars="100" w:hanging="200"/>
              <w:rPr>
                <w:rFonts w:asciiTheme="majorEastAsia" w:eastAsiaTheme="majorEastAsia" w:hAnsiTheme="majorEastAsia"/>
                <w:color w:val="000000" w:themeColor="text1"/>
                <w:sz w:val="20"/>
              </w:rPr>
            </w:pPr>
            <w:r w:rsidRPr="00223E47">
              <w:rPr>
                <w:rFonts w:asciiTheme="majorEastAsia" w:eastAsiaTheme="majorEastAsia" w:hAnsiTheme="majorEastAsia" w:hint="eastAsia"/>
                <w:color w:val="000000" w:themeColor="text1"/>
                <w:sz w:val="20"/>
              </w:rPr>
              <w:t>・「個別の指導計画」の目標は、生徒の「具体的な行動」を記入することを念頭に置いて作成する</w:t>
            </w:r>
          </w:p>
          <w:p w:rsidR="00263086" w:rsidRPr="00223E47" w:rsidRDefault="00263086" w:rsidP="00900708">
            <w:pPr>
              <w:spacing w:line="280" w:lineRule="exact"/>
              <w:ind w:leftChars="100" w:left="410" w:hangingChars="100" w:hanging="200"/>
              <w:rPr>
                <w:rFonts w:asciiTheme="majorEastAsia" w:eastAsiaTheme="majorEastAsia" w:hAnsiTheme="majorEastAsia"/>
                <w:color w:val="000000" w:themeColor="text1"/>
                <w:sz w:val="20"/>
              </w:rPr>
            </w:pPr>
            <w:r w:rsidRPr="00223E47">
              <w:rPr>
                <w:rFonts w:asciiTheme="majorEastAsia" w:eastAsiaTheme="majorEastAsia" w:hAnsiTheme="majorEastAsia" w:hint="eastAsia"/>
                <w:color w:val="000000" w:themeColor="text1"/>
                <w:sz w:val="20"/>
              </w:rPr>
              <w:t>・様式について、</w:t>
            </w:r>
            <w:r w:rsidR="00DF75E1">
              <w:rPr>
                <w:rFonts w:asciiTheme="majorEastAsia" w:eastAsiaTheme="majorEastAsia" w:hAnsiTheme="majorEastAsia" w:hint="eastAsia"/>
                <w:color w:val="000000" w:themeColor="text1"/>
                <w:sz w:val="20"/>
              </w:rPr>
              <w:t>通級による指導</w:t>
            </w:r>
            <w:r w:rsidRPr="00223E47">
              <w:rPr>
                <w:rFonts w:asciiTheme="majorEastAsia" w:eastAsiaTheme="majorEastAsia" w:hAnsiTheme="majorEastAsia" w:hint="eastAsia"/>
                <w:color w:val="000000" w:themeColor="text1"/>
                <w:sz w:val="20"/>
              </w:rPr>
              <w:t>の開始から終了に至るまでの経過や、ステップアップのきっかけ、目標設定の理由や背景を記入することを念頭に置いて、欄の設定を行うべき</w:t>
            </w:r>
          </w:p>
          <w:p w:rsidR="00263086" w:rsidRPr="00223E47" w:rsidRDefault="00263086" w:rsidP="00900708">
            <w:pPr>
              <w:spacing w:line="280" w:lineRule="exact"/>
              <w:ind w:leftChars="100" w:left="410" w:hangingChars="100" w:hanging="200"/>
              <w:rPr>
                <w:rFonts w:asciiTheme="majorEastAsia" w:eastAsiaTheme="majorEastAsia" w:hAnsiTheme="majorEastAsia"/>
                <w:color w:val="000000" w:themeColor="text1"/>
              </w:rPr>
            </w:pPr>
            <w:r w:rsidRPr="00223E47">
              <w:rPr>
                <w:rFonts w:asciiTheme="majorEastAsia" w:eastAsiaTheme="majorEastAsia" w:hAnsiTheme="majorEastAsia" w:hint="eastAsia"/>
                <w:color w:val="000000" w:themeColor="text1"/>
                <w:sz w:val="20"/>
              </w:rPr>
              <w:t>・</w:t>
            </w:r>
            <w:r w:rsidR="00DF75E1">
              <w:rPr>
                <w:rFonts w:asciiTheme="majorEastAsia" w:eastAsiaTheme="majorEastAsia" w:hAnsiTheme="majorEastAsia" w:hint="eastAsia"/>
                <w:color w:val="000000" w:themeColor="text1"/>
                <w:sz w:val="20"/>
              </w:rPr>
              <w:t>通級による指導</w:t>
            </w:r>
            <w:r w:rsidRPr="00223E47">
              <w:rPr>
                <w:rFonts w:asciiTheme="majorEastAsia" w:eastAsiaTheme="majorEastAsia" w:hAnsiTheme="majorEastAsia" w:hint="eastAsia"/>
                <w:color w:val="000000" w:themeColor="text1"/>
                <w:sz w:val="20"/>
              </w:rPr>
              <w:t>実践事例については、自立活動の区分・項目に偏りが出ないように配慮する必要がある</w:t>
            </w:r>
          </w:p>
        </w:tc>
      </w:tr>
    </w:tbl>
    <w:p w:rsidR="00477AD5" w:rsidRPr="00223E47" w:rsidRDefault="005F4364" w:rsidP="00900708">
      <w:pPr>
        <w:ind w:firstLineChars="400" w:firstLine="840"/>
        <w:rPr>
          <w:rFonts w:asciiTheme="majorEastAsia" w:eastAsiaTheme="majorEastAsia" w:hAnsiTheme="majorEastAsia"/>
          <w:color w:val="000000" w:themeColor="text1"/>
        </w:rPr>
      </w:pPr>
      <w:r w:rsidRPr="00223E47">
        <w:rPr>
          <w:rFonts w:asciiTheme="majorEastAsia" w:eastAsiaTheme="majorEastAsia" w:hAnsiTheme="majorEastAsia" w:hint="eastAsia"/>
          <w:color w:val="000000" w:themeColor="text1"/>
        </w:rPr>
        <w:t>○</w:t>
      </w:r>
      <w:r w:rsidR="00A82DEE" w:rsidRPr="00223E47">
        <w:rPr>
          <w:rFonts w:asciiTheme="majorEastAsia" w:eastAsiaTheme="majorEastAsia" w:hAnsiTheme="majorEastAsia" w:hint="eastAsia"/>
          <w:color w:val="000000" w:themeColor="text1"/>
        </w:rPr>
        <w:t>第２回会議</w:t>
      </w:r>
    </w:p>
    <w:tbl>
      <w:tblPr>
        <w:tblStyle w:val="a3"/>
        <w:tblW w:w="8363" w:type="dxa"/>
        <w:tblInd w:w="988" w:type="dxa"/>
        <w:tblLook w:val="04A0" w:firstRow="1" w:lastRow="0" w:firstColumn="1" w:lastColumn="0" w:noHBand="0" w:noVBand="1"/>
      </w:tblPr>
      <w:tblGrid>
        <w:gridCol w:w="8363"/>
      </w:tblGrid>
      <w:tr w:rsidR="00223E47" w:rsidRPr="00223E47" w:rsidTr="00DF75E1">
        <w:tc>
          <w:tcPr>
            <w:tcW w:w="8363" w:type="dxa"/>
          </w:tcPr>
          <w:p w:rsidR="00900708" w:rsidRDefault="00900708" w:rsidP="00263086">
            <w:pPr>
              <w:spacing w:line="280" w:lineRule="exact"/>
              <w:ind w:left="200" w:hangingChars="100" w:hanging="200"/>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【事例内容</w:t>
            </w:r>
            <w:r w:rsidR="006E2864">
              <w:rPr>
                <w:rFonts w:asciiTheme="majorEastAsia" w:eastAsiaTheme="majorEastAsia" w:hAnsiTheme="majorEastAsia" w:hint="eastAsia"/>
                <w:color w:val="000000" w:themeColor="text1"/>
                <w:sz w:val="20"/>
              </w:rPr>
              <w:t>等</w:t>
            </w:r>
            <w:r>
              <w:rPr>
                <w:rFonts w:asciiTheme="majorEastAsia" w:eastAsiaTheme="majorEastAsia" w:hAnsiTheme="majorEastAsia" w:hint="eastAsia"/>
                <w:color w:val="000000" w:themeColor="text1"/>
                <w:sz w:val="20"/>
              </w:rPr>
              <w:t>について】</w:t>
            </w:r>
          </w:p>
          <w:p w:rsidR="00263086" w:rsidRPr="00223E47" w:rsidRDefault="00263086" w:rsidP="00900708">
            <w:pPr>
              <w:spacing w:line="280" w:lineRule="exact"/>
              <w:ind w:leftChars="100" w:left="410" w:hangingChars="100" w:hanging="200"/>
              <w:rPr>
                <w:rFonts w:asciiTheme="majorEastAsia" w:eastAsiaTheme="majorEastAsia" w:hAnsiTheme="majorEastAsia"/>
                <w:color w:val="000000" w:themeColor="text1"/>
                <w:sz w:val="20"/>
              </w:rPr>
            </w:pPr>
            <w:r w:rsidRPr="00223E47">
              <w:rPr>
                <w:rFonts w:asciiTheme="majorEastAsia" w:eastAsiaTheme="majorEastAsia" w:hAnsiTheme="majorEastAsia" w:hint="eastAsia"/>
                <w:color w:val="000000" w:themeColor="text1"/>
                <w:sz w:val="20"/>
              </w:rPr>
              <w:t>・</w:t>
            </w:r>
            <w:r w:rsidR="004E086A">
              <w:rPr>
                <w:rFonts w:asciiTheme="majorEastAsia" w:eastAsiaTheme="majorEastAsia" w:hAnsiTheme="majorEastAsia" w:hint="eastAsia"/>
                <w:color w:val="000000" w:themeColor="text1"/>
                <w:sz w:val="20"/>
              </w:rPr>
              <w:t>事例</w:t>
            </w:r>
            <w:r w:rsidR="006E2864">
              <w:rPr>
                <w:rFonts w:asciiTheme="majorEastAsia" w:eastAsiaTheme="majorEastAsia" w:hAnsiTheme="majorEastAsia" w:hint="eastAsia"/>
                <w:color w:val="000000" w:themeColor="text1"/>
                <w:sz w:val="20"/>
              </w:rPr>
              <w:t>内容</w:t>
            </w:r>
            <w:r w:rsidRPr="00223E47">
              <w:rPr>
                <w:rFonts w:asciiTheme="majorEastAsia" w:eastAsiaTheme="majorEastAsia" w:hAnsiTheme="majorEastAsia" w:hint="eastAsia"/>
                <w:color w:val="000000" w:themeColor="text1"/>
                <w:sz w:val="20"/>
              </w:rPr>
              <w:t>が生活指導（行動の問題）に寄りすぎているため、学習指導についても同程度充実させるための検討が必要</w:t>
            </w:r>
          </w:p>
          <w:p w:rsidR="00263086" w:rsidRPr="00223E47" w:rsidRDefault="001D04E9" w:rsidP="001D04E9">
            <w:pPr>
              <w:spacing w:line="280" w:lineRule="exact"/>
              <w:ind w:leftChars="100" w:left="410" w:hangingChars="100" w:hanging="200"/>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w:t>
            </w:r>
            <w:r w:rsidR="004E086A">
              <w:rPr>
                <w:rFonts w:asciiTheme="majorEastAsia" w:eastAsiaTheme="majorEastAsia" w:hAnsiTheme="majorEastAsia" w:hint="eastAsia"/>
                <w:color w:val="000000" w:themeColor="text1"/>
                <w:sz w:val="20"/>
              </w:rPr>
              <w:t>通級指導教室で学んだ</w:t>
            </w:r>
            <w:r>
              <w:rPr>
                <w:rFonts w:asciiTheme="majorEastAsia" w:eastAsiaTheme="majorEastAsia" w:hAnsiTheme="majorEastAsia" w:hint="eastAsia"/>
                <w:color w:val="000000" w:themeColor="text1"/>
                <w:sz w:val="20"/>
              </w:rPr>
              <w:t>内容</w:t>
            </w:r>
            <w:r w:rsidR="004E086A">
              <w:rPr>
                <w:rFonts w:asciiTheme="majorEastAsia" w:eastAsiaTheme="majorEastAsia" w:hAnsiTheme="majorEastAsia" w:hint="eastAsia"/>
                <w:color w:val="000000" w:themeColor="text1"/>
                <w:sz w:val="20"/>
              </w:rPr>
              <w:t>を通常の学級で発揮する</w:t>
            </w:r>
            <w:r w:rsidR="00263086" w:rsidRPr="00223E47">
              <w:rPr>
                <w:rFonts w:asciiTheme="majorEastAsia" w:eastAsiaTheme="majorEastAsia" w:hAnsiTheme="majorEastAsia" w:hint="eastAsia"/>
                <w:color w:val="000000" w:themeColor="text1"/>
                <w:sz w:val="20"/>
              </w:rPr>
              <w:t>ことをめざすことを前提とし、それを支える仕組みが必要</w:t>
            </w:r>
          </w:p>
          <w:p w:rsidR="00263086" w:rsidRPr="00223E47" w:rsidRDefault="00263086" w:rsidP="00900708">
            <w:pPr>
              <w:spacing w:line="280" w:lineRule="exact"/>
              <w:ind w:firstLineChars="100" w:firstLine="200"/>
              <w:rPr>
                <w:rFonts w:asciiTheme="majorEastAsia" w:eastAsiaTheme="majorEastAsia" w:hAnsiTheme="majorEastAsia"/>
                <w:color w:val="000000" w:themeColor="text1"/>
                <w:sz w:val="20"/>
              </w:rPr>
            </w:pPr>
            <w:r w:rsidRPr="00223E47">
              <w:rPr>
                <w:rFonts w:asciiTheme="majorEastAsia" w:eastAsiaTheme="majorEastAsia" w:hAnsiTheme="majorEastAsia" w:hint="eastAsia"/>
                <w:color w:val="000000" w:themeColor="text1"/>
                <w:sz w:val="20"/>
              </w:rPr>
              <w:t>・通級の利用開始までの時間が可能な限り短くなるような仕組みが必要</w:t>
            </w:r>
          </w:p>
          <w:p w:rsidR="00263086" w:rsidRPr="00223E47" w:rsidRDefault="00263086" w:rsidP="001D04E9">
            <w:pPr>
              <w:spacing w:line="280" w:lineRule="exact"/>
              <w:ind w:leftChars="100" w:left="410" w:hangingChars="100" w:hanging="200"/>
              <w:rPr>
                <w:rFonts w:asciiTheme="majorEastAsia" w:eastAsiaTheme="majorEastAsia" w:hAnsiTheme="majorEastAsia"/>
                <w:color w:val="000000" w:themeColor="text1"/>
              </w:rPr>
            </w:pPr>
            <w:r w:rsidRPr="00223E47">
              <w:rPr>
                <w:rFonts w:asciiTheme="majorEastAsia" w:eastAsiaTheme="majorEastAsia" w:hAnsiTheme="majorEastAsia" w:hint="eastAsia"/>
                <w:color w:val="000000" w:themeColor="text1"/>
                <w:sz w:val="20"/>
              </w:rPr>
              <w:t>・モディフィケーション（学習目標そのもののレベル調整）ではなくアコモデーション（学習目標を変えないまま到達手段を変える）を重視し、アコモデーションの選択肢を増やすための仕組みが必要</w:t>
            </w:r>
          </w:p>
        </w:tc>
      </w:tr>
    </w:tbl>
    <w:p w:rsidR="00477AD5" w:rsidRPr="00223E47" w:rsidRDefault="005F4364" w:rsidP="00900708">
      <w:pPr>
        <w:ind w:firstLineChars="400" w:firstLine="840"/>
        <w:rPr>
          <w:rFonts w:asciiTheme="majorEastAsia" w:eastAsiaTheme="majorEastAsia" w:hAnsiTheme="majorEastAsia"/>
          <w:color w:val="000000" w:themeColor="text1"/>
        </w:rPr>
      </w:pPr>
      <w:r w:rsidRPr="00223E47">
        <w:rPr>
          <w:rFonts w:asciiTheme="majorEastAsia" w:eastAsiaTheme="majorEastAsia" w:hAnsiTheme="majorEastAsia" w:hint="eastAsia"/>
          <w:color w:val="000000" w:themeColor="text1"/>
        </w:rPr>
        <w:t>○</w:t>
      </w:r>
      <w:r w:rsidR="00477AD5" w:rsidRPr="00223E47">
        <w:rPr>
          <w:rFonts w:asciiTheme="majorEastAsia" w:eastAsiaTheme="majorEastAsia" w:hAnsiTheme="majorEastAsia" w:hint="eastAsia"/>
          <w:color w:val="000000" w:themeColor="text1"/>
        </w:rPr>
        <w:t>第３回</w:t>
      </w:r>
      <w:r w:rsidR="00A82DEE" w:rsidRPr="00223E47">
        <w:rPr>
          <w:rFonts w:asciiTheme="majorEastAsia" w:eastAsiaTheme="majorEastAsia" w:hAnsiTheme="majorEastAsia" w:hint="eastAsia"/>
          <w:color w:val="000000" w:themeColor="text1"/>
        </w:rPr>
        <w:t>会議</w:t>
      </w:r>
    </w:p>
    <w:tbl>
      <w:tblPr>
        <w:tblStyle w:val="a3"/>
        <w:tblW w:w="8363" w:type="dxa"/>
        <w:tblInd w:w="988" w:type="dxa"/>
        <w:tblLook w:val="04A0" w:firstRow="1" w:lastRow="0" w:firstColumn="1" w:lastColumn="0" w:noHBand="0" w:noVBand="1"/>
      </w:tblPr>
      <w:tblGrid>
        <w:gridCol w:w="8363"/>
      </w:tblGrid>
      <w:tr w:rsidR="00223E47" w:rsidRPr="00900708" w:rsidTr="00DF75E1">
        <w:tc>
          <w:tcPr>
            <w:tcW w:w="8363" w:type="dxa"/>
          </w:tcPr>
          <w:p w:rsidR="00223E47" w:rsidRPr="00900708" w:rsidRDefault="00900708" w:rsidP="00062BFD">
            <w:pPr>
              <w:spacing w:line="280" w:lineRule="exact"/>
              <w:ind w:left="200" w:hangingChars="100" w:hanging="2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w:t>
            </w:r>
            <w:r w:rsidR="00223E47" w:rsidRPr="00900708">
              <w:rPr>
                <w:rFonts w:asciiTheme="majorEastAsia" w:eastAsiaTheme="majorEastAsia" w:hAnsiTheme="majorEastAsia" w:hint="eastAsia"/>
                <w:color w:val="000000" w:themeColor="text1"/>
                <w:sz w:val="20"/>
              </w:rPr>
              <w:t>実践事例の様式等について</w:t>
            </w:r>
            <w:r w:rsidRPr="00900708">
              <w:rPr>
                <w:rFonts w:asciiTheme="majorEastAsia" w:eastAsiaTheme="majorEastAsia" w:hAnsiTheme="majorEastAsia" w:hint="eastAsia"/>
                <w:color w:val="000000" w:themeColor="text1"/>
                <w:sz w:val="20"/>
              </w:rPr>
              <w:t>】</w:t>
            </w:r>
          </w:p>
          <w:p w:rsidR="00223E47" w:rsidRPr="00900708" w:rsidRDefault="00223E47" w:rsidP="00062BFD">
            <w:pPr>
              <w:spacing w:line="280" w:lineRule="exact"/>
              <w:ind w:leftChars="100" w:left="410" w:hangingChars="100" w:hanging="2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・「短期目標」と通</w:t>
            </w:r>
            <w:r w:rsidR="00062BFD" w:rsidRPr="00900708">
              <w:rPr>
                <w:rFonts w:asciiTheme="majorEastAsia" w:eastAsiaTheme="majorEastAsia" w:hAnsiTheme="majorEastAsia" w:hint="eastAsia"/>
                <w:color w:val="000000" w:themeColor="text1"/>
                <w:sz w:val="20"/>
              </w:rPr>
              <w:t>級による指導の成果を記入する欄の記載内容を対応させ</w:t>
            </w:r>
            <w:r w:rsidR="001D04E9">
              <w:rPr>
                <w:rFonts w:asciiTheme="majorEastAsia" w:eastAsiaTheme="majorEastAsia" w:hAnsiTheme="majorEastAsia" w:hint="eastAsia"/>
                <w:color w:val="000000" w:themeColor="text1"/>
                <w:sz w:val="20"/>
              </w:rPr>
              <w:t>る</w:t>
            </w:r>
          </w:p>
          <w:p w:rsidR="00223E47" w:rsidRPr="00900708" w:rsidRDefault="00223E47" w:rsidP="00062BFD">
            <w:pPr>
              <w:spacing w:line="280" w:lineRule="exact"/>
              <w:ind w:leftChars="100" w:left="410" w:hangingChars="100" w:hanging="2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w:t>
            </w:r>
            <w:r w:rsidR="00062BFD" w:rsidRPr="00900708">
              <w:rPr>
                <w:rFonts w:asciiTheme="majorEastAsia" w:eastAsiaTheme="majorEastAsia" w:hAnsiTheme="majorEastAsia" w:hint="eastAsia"/>
                <w:color w:val="000000" w:themeColor="text1"/>
                <w:sz w:val="20"/>
              </w:rPr>
              <w:t>生徒の変容を客観的に捉えるために、</w:t>
            </w:r>
            <w:r w:rsidRPr="00900708">
              <w:rPr>
                <w:rFonts w:asciiTheme="majorEastAsia" w:eastAsiaTheme="majorEastAsia" w:hAnsiTheme="majorEastAsia" w:hint="eastAsia"/>
                <w:color w:val="000000" w:themeColor="text1"/>
                <w:sz w:val="20"/>
              </w:rPr>
              <w:t>通級による指導担当教員以外の教員等（担任や教科担当者等）</w:t>
            </w:r>
            <w:r w:rsidR="00062BFD" w:rsidRPr="00900708">
              <w:rPr>
                <w:rFonts w:asciiTheme="majorEastAsia" w:eastAsiaTheme="majorEastAsia" w:hAnsiTheme="majorEastAsia" w:hint="eastAsia"/>
                <w:color w:val="000000" w:themeColor="text1"/>
                <w:sz w:val="20"/>
              </w:rPr>
              <w:t>からの情報を記載するようにする</w:t>
            </w:r>
          </w:p>
          <w:p w:rsidR="00223E47" w:rsidRPr="00900708" w:rsidRDefault="00223E47" w:rsidP="00062BFD">
            <w:pPr>
              <w:spacing w:line="280" w:lineRule="exact"/>
              <w:ind w:left="400" w:hangingChars="200" w:hanging="4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 xml:space="preserve">　・第三者が見て判断できる「具体的な行動」が示されるように、表現をある程度統一するための記入例が必要</w:t>
            </w:r>
          </w:p>
          <w:p w:rsidR="00062BFD" w:rsidRPr="00900708" w:rsidRDefault="00900708" w:rsidP="00062BFD">
            <w:pPr>
              <w:spacing w:line="280" w:lineRule="exact"/>
              <w:ind w:left="400" w:hangingChars="200" w:hanging="4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w:t>
            </w:r>
            <w:r w:rsidR="00DF75E1">
              <w:rPr>
                <w:rFonts w:asciiTheme="majorEastAsia" w:eastAsiaTheme="majorEastAsia" w:hAnsiTheme="majorEastAsia" w:hint="eastAsia"/>
                <w:color w:val="000000" w:themeColor="text1"/>
                <w:sz w:val="20"/>
              </w:rPr>
              <w:t>通級による指導</w:t>
            </w:r>
            <w:r w:rsidR="00062BFD" w:rsidRPr="00900708">
              <w:rPr>
                <w:rFonts w:asciiTheme="majorEastAsia" w:eastAsiaTheme="majorEastAsia" w:hAnsiTheme="majorEastAsia" w:hint="eastAsia"/>
                <w:color w:val="000000" w:themeColor="text1"/>
                <w:sz w:val="20"/>
              </w:rPr>
              <w:t>担当者の専門性について</w:t>
            </w:r>
            <w:r w:rsidRPr="00900708">
              <w:rPr>
                <w:rFonts w:asciiTheme="majorEastAsia" w:eastAsiaTheme="majorEastAsia" w:hAnsiTheme="majorEastAsia" w:hint="eastAsia"/>
                <w:color w:val="000000" w:themeColor="text1"/>
                <w:sz w:val="20"/>
              </w:rPr>
              <w:t>】</w:t>
            </w:r>
          </w:p>
          <w:p w:rsidR="00062BFD" w:rsidRPr="00900708" w:rsidRDefault="00062BFD" w:rsidP="00062BFD">
            <w:pPr>
              <w:spacing w:line="280" w:lineRule="exact"/>
              <w:ind w:left="400" w:hangingChars="200" w:hanging="4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 xml:space="preserve">　・通級指導教室における成功体験だけでなく、通常の学級や学校行事等での成功体験を増やすための仕掛けづくりが必要</w:t>
            </w:r>
          </w:p>
          <w:p w:rsidR="00062BFD" w:rsidRPr="00900708" w:rsidRDefault="00062BFD" w:rsidP="00062BFD">
            <w:pPr>
              <w:spacing w:line="280" w:lineRule="exact"/>
              <w:ind w:left="400" w:hangingChars="200" w:hanging="400"/>
              <w:rPr>
                <w:rFonts w:asciiTheme="majorEastAsia" w:eastAsiaTheme="majorEastAsia" w:hAnsiTheme="majorEastAsia"/>
                <w:color w:val="000000" w:themeColor="text1"/>
                <w:sz w:val="20"/>
              </w:rPr>
            </w:pPr>
            <w:r w:rsidRPr="00900708">
              <w:rPr>
                <w:rFonts w:asciiTheme="majorEastAsia" w:eastAsiaTheme="majorEastAsia" w:hAnsiTheme="majorEastAsia" w:hint="eastAsia"/>
                <w:color w:val="000000" w:themeColor="text1"/>
                <w:sz w:val="20"/>
              </w:rPr>
              <w:t xml:space="preserve">　・担当者の専門性に加え、担当者が孤立しないための体制づくりも必要</w:t>
            </w:r>
          </w:p>
        </w:tc>
      </w:tr>
    </w:tbl>
    <w:p w:rsidR="00B074DE" w:rsidRDefault="00B074DE" w:rsidP="00B074DE">
      <w:pPr>
        <w:ind w:left="220" w:hangingChars="100" w:hanging="220"/>
        <w:rPr>
          <w:rFonts w:asciiTheme="majorEastAsia" w:eastAsiaTheme="majorEastAsia" w:hAnsiTheme="majorEastAsia"/>
          <w:color w:val="000000" w:themeColor="text1"/>
          <w:sz w:val="22"/>
        </w:rPr>
      </w:pPr>
      <w:r w:rsidRPr="00BB299C">
        <w:rPr>
          <w:rFonts w:asciiTheme="majorEastAsia" w:eastAsiaTheme="majorEastAsia" w:hAnsiTheme="majorEastAsia" w:hint="eastAsia"/>
          <w:color w:val="000000" w:themeColor="text1"/>
          <w:sz w:val="22"/>
        </w:rPr>
        <w:lastRenderedPageBreak/>
        <w:t>（</w:t>
      </w:r>
      <w:r>
        <w:rPr>
          <w:rFonts w:asciiTheme="majorEastAsia" w:eastAsiaTheme="majorEastAsia" w:hAnsiTheme="majorEastAsia" w:hint="eastAsia"/>
          <w:color w:val="000000" w:themeColor="text1"/>
          <w:sz w:val="22"/>
        </w:rPr>
        <w:t>2</w:t>
      </w:r>
      <w:r w:rsidRPr="00BB299C">
        <w:rPr>
          <w:rFonts w:asciiTheme="majorEastAsia" w:eastAsiaTheme="majorEastAsia" w:hAnsiTheme="majorEastAsia" w:hint="eastAsia"/>
          <w:color w:val="000000" w:themeColor="text1"/>
          <w:sz w:val="22"/>
        </w:rPr>
        <w:t>）</w:t>
      </w:r>
      <w:r w:rsidR="00DF75E1">
        <w:rPr>
          <w:rFonts w:asciiTheme="majorEastAsia" w:eastAsiaTheme="majorEastAsia" w:hAnsiTheme="majorEastAsia" w:hint="eastAsia"/>
          <w:color w:val="000000" w:themeColor="text1"/>
          <w:sz w:val="22"/>
        </w:rPr>
        <w:t>通級による指導</w:t>
      </w:r>
      <w:r w:rsidR="00925D38">
        <w:rPr>
          <w:rFonts w:asciiTheme="majorEastAsia" w:eastAsiaTheme="majorEastAsia" w:hAnsiTheme="majorEastAsia" w:hint="eastAsia"/>
          <w:color w:val="000000" w:themeColor="text1"/>
          <w:sz w:val="22"/>
        </w:rPr>
        <w:t>実践事例</w:t>
      </w:r>
    </w:p>
    <w:p w:rsidR="00525674" w:rsidRDefault="004D657E" w:rsidP="004D657E">
      <w:pPr>
        <w:ind w:left="440" w:hangingChars="200" w:hanging="4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sz w:val="22"/>
        </w:rPr>
        <w:t xml:space="preserve">　　　</w:t>
      </w:r>
      <w:r w:rsidRPr="00D45DBA">
        <w:rPr>
          <w:rFonts w:asciiTheme="majorEastAsia" w:eastAsiaTheme="majorEastAsia" w:hAnsiTheme="majorEastAsia" w:hint="eastAsia"/>
          <w:color w:val="000000" w:themeColor="text1"/>
        </w:rPr>
        <w:t>今年度、</w:t>
      </w:r>
      <w:r w:rsidR="004E086A">
        <w:rPr>
          <w:rFonts w:asciiTheme="majorEastAsia" w:eastAsiaTheme="majorEastAsia" w:hAnsiTheme="majorEastAsia" w:hint="eastAsia"/>
          <w:color w:val="000000" w:themeColor="text1"/>
        </w:rPr>
        <w:t>拠点</w:t>
      </w:r>
      <w:r w:rsidRPr="00D45DBA">
        <w:rPr>
          <w:rFonts w:asciiTheme="majorEastAsia" w:eastAsiaTheme="majorEastAsia" w:hAnsiTheme="majorEastAsia" w:hint="eastAsia"/>
          <w:color w:val="000000" w:themeColor="text1"/>
        </w:rPr>
        <w:t>校において通級による指導を行った生徒の「個別の指導計画」および「</w:t>
      </w:r>
      <w:r w:rsidR="00DF75E1">
        <w:rPr>
          <w:rFonts w:asciiTheme="majorEastAsia" w:eastAsiaTheme="majorEastAsia" w:hAnsiTheme="majorEastAsia" w:hint="eastAsia"/>
          <w:color w:val="000000" w:themeColor="text1"/>
        </w:rPr>
        <w:t>通級による指導</w:t>
      </w:r>
      <w:r w:rsidRPr="00D45DBA">
        <w:rPr>
          <w:rFonts w:asciiTheme="majorEastAsia" w:eastAsiaTheme="majorEastAsia" w:hAnsiTheme="majorEastAsia" w:hint="eastAsia"/>
          <w:color w:val="000000" w:themeColor="text1"/>
        </w:rPr>
        <w:t>の記録」をもとに、通級指導専門性充実検討会議において、</w:t>
      </w:r>
      <w:r>
        <w:rPr>
          <w:rFonts w:asciiTheme="majorEastAsia" w:eastAsiaTheme="majorEastAsia" w:hAnsiTheme="majorEastAsia" w:hint="eastAsia"/>
          <w:color w:val="000000" w:themeColor="text1"/>
        </w:rPr>
        <w:t>事例様式および、</w:t>
      </w:r>
      <w:r w:rsidRPr="00D45DBA">
        <w:rPr>
          <w:rFonts w:asciiTheme="majorEastAsia" w:eastAsiaTheme="majorEastAsia" w:hAnsiTheme="majorEastAsia" w:hint="eastAsia"/>
          <w:color w:val="000000" w:themeColor="text1"/>
        </w:rPr>
        <w:t>事例</w:t>
      </w:r>
      <w:r w:rsidR="001D04E9">
        <w:rPr>
          <w:rFonts w:asciiTheme="majorEastAsia" w:eastAsiaTheme="majorEastAsia" w:hAnsiTheme="majorEastAsia" w:hint="eastAsia"/>
          <w:color w:val="000000" w:themeColor="text1"/>
        </w:rPr>
        <w:t>集約</w:t>
      </w:r>
      <w:r w:rsidRPr="00D45DBA">
        <w:rPr>
          <w:rFonts w:asciiTheme="majorEastAsia" w:eastAsiaTheme="majorEastAsia" w:hAnsiTheme="majorEastAsia" w:hint="eastAsia"/>
          <w:color w:val="000000" w:themeColor="text1"/>
        </w:rPr>
        <w:t>の方向性を検討し</w:t>
      </w:r>
      <w:r>
        <w:rPr>
          <w:rFonts w:asciiTheme="majorEastAsia" w:eastAsiaTheme="majorEastAsia" w:hAnsiTheme="majorEastAsia" w:hint="eastAsia"/>
          <w:color w:val="000000" w:themeColor="text1"/>
        </w:rPr>
        <w:t>た。本事業において作成した事例</w:t>
      </w:r>
      <w:r w:rsidR="004E086A">
        <w:rPr>
          <w:rFonts w:asciiTheme="majorEastAsia" w:eastAsiaTheme="majorEastAsia" w:hAnsiTheme="majorEastAsia" w:hint="eastAsia"/>
          <w:color w:val="000000" w:themeColor="text1"/>
        </w:rPr>
        <w:t>作成</w:t>
      </w:r>
      <w:r>
        <w:rPr>
          <w:rFonts w:asciiTheme="majorEastAsia" w:eastAsiaTheme="majorEastAsia" w:hAnsiTheme="majorEastAsia" w:hint="eastAsia"/>
          <w:color w:val="000000" w:themeColor="text1"/>
        </w:rPr>
        <w:t>様式</w:t>
      </w:r>
      <w:r w:rsidRPr="00720BE9">
        <w:rPr>
          <w:rFonts w:asciiTheme="majorEastAsia" w:eastAsiaTheme="majorEastAsia" w:hAnsiTheme="majorEastAsia" w:hint="eastAsia"/>
          <w:color w:val="000000" w:themeColor="text1"/>
        </w:rPr>
        <w:t>を</w:t>
      </w:r>
      <w:r>
        <w:rPr>
          <w:rFonts w:asciiTheme="majorEastAsia" w:eastAsiaTheme="majorEastAsia" w:hAnsiTheme="majorEastAsia" w:hint="eastAsia"/>
          <w:color w:val="000000" w:themeColor="text1"/>
        </w:rPr>
        <w:t>示す</w:t>
      </w:r>
      <w:r w:rsidR="001D04E9">
        <w:rPr>
          <w:rFonts w:asciiTheme="majorEastAsia" w:eastAsiaTheme="majorEastAsia" w:hAnsiTheme="majorEastAsia" w:hint="eastAsia"/>
          <w:color w:val="000000" w:themeColor="text1"/>
        </w:rPr>
        <w:t>（図３）</w:t>
      </w:r>
      <w:r>
        <w:rPr>
          <w:rFonts w:asciiTheme="majorEastAsia" w:eastAsiaTheme="majorEastAsia" w:hAnsiTheme="majorEastAsia" w:hint="eastAsia"/>
          <w:color w:val="000000" w:themeColor="text1"/>
        </w:rPr>
        <w:t>。</w:t>
      </w:r>
    </w:p>
    <w:p w:rsidR="004D657E" w:rsidRPr="00D45DBA" w:rsidRDefault="00C00105" w:rsidP="004D657E">
      <w:pPr>
        <w:ind w:left="440" w:hangingChars="200" w:hanging="440"/>
        <w:rPr>
          <w:rFonts w:asciiTheme="majorEastAsia" w:eastAsiaTheme="majorEastAsia" w:hAnsiTheme="majorEastAsia"/>
          <w:color w:val="000000" w:themeColor="text1"/>
        </w:rPr>
      </w:pPr>
      <w:r w:rsidRPr="00C00105">
        <w:rPr>
          <w:rFonts w:asciiTheme="majorEastAsia" w:eastAsiaTheme="majorEastAsia" w:hAnsiTheme="majorEastAsia"/>
          <w:noProof/>
          <w:color w:val="000000" w:themeColor="text1"/>
          <w:sz w:val="22"/>
        </w:rPr>
        <w:drawing>
          <wp:anchor distT="0" distB="0" distL="114300" distR="114300" simplePos="0" relativeHeight="251397119" behindDoc="0" locked="0" layoutInCell="1" allowOverlap="1">
            <wp:simplePos x="0" y="0"/>
            <wp:positionH relativeFrom="column">
              <wp:posOffset>341521</wp:posOffset>
            </wp:positionH>
            <wp:positionV relativeFrom="paragraph">
              <wp:posOffset>205105</wp:posOffset>
            </wp:positionV>
            <wp:extent cx="5108028" cy="7757044"/>
            <wp:effectExtent l="0" t="0" r="0" b="0"/>
            <wp:wrapNone/>
            <wp:docPr id="28" name="図 28" descr="D:\kanon\Desktop\05 No0　【事例のみかた】通級指導実践事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non\Desktop\05 No0　【事例のみかた】通級指導実践事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028" cy="7757044"/>
                    </a:xfrm>
                    <a:prstGeom prst="rect">
                      <a:avLst/>
                    </a:prstGeom>
                    <a:noFill/>
                    <a:ln>
                      <a:noFill/>
                    </a:ln>
                  </pic:spPr>
                </pic:pic>
              </a:graphicData>
            </a:graphic>
            <wp14:sizeRelH relativeFrom="page">
              <wp14:pctWidth>0</wp14:pctWidth>
            </wp14:sizeRelH>
            <wp14:sizeRelV relativeFrom="page">
              <wp14:pctHeight>0</wp14:pctHeight>
            </wp14:sizeRelV>
          </wp:anchor>
        </w:drawing>
      </w:r>
      <w:r w:rsidR="00420D21">
        <w:rPr>
          <w:rFonts w:asciiTheme="majorEastAsia" w:eastAsiaTheme="majorEastAsia" w:hAnsiTheme="majorEastAsia"/>
          <w:noProof/>
          <w:color w:val="000000" w:themeColor="text1"/>
          <w:sz w:val="22"/>
        </w:rPr>
        <mc:AlternateContent>
          <mc:Choice Requires="wps">
            <w:drawing>
              <wp:anchor distT="0" distB="0" distL="114300" distR="114300" simplePos="0" relativeHeight="251656704" behindDoc="0" locked="0" layoutInCell="1" allowOverlap="1">
                <wp:simplePos x="0" y="0"/>
                <wp:positionH relativeFrom="column">
                  <wp:posOffset>3290570</wp:posOffset>
                </wp:positionH>
                <wp:positionV relativeFrom="paragraph">
                  <wp:posOffset>112395</wp:posOffset>
                </wp:positionV>
                <wp:extent cx="2362200" cy="619125"/>
                <wp:effectExtent l="0" t="0" r="19050" b="161925"/>
                <wp:wrapNone/>
                <wp:docPr id="6" name="角丸四角形吹き出し 6"/>
                <wp:cNvGraphicFramePr/>
                <a:graphic xmlns:a="http://schemas.openxmlformats.org/drawingml/2006/main">
                  <a:graphicData uri="http://schemas.microsoft.com/office/word/2010/wordprocessingShape">
                    <wps:wsp>
                      <wps:cNvSpPr/>
                      <wps:spPr>
                        <a:xfrm>
                          <a:off x="0" y="0"/>
                          <a:ext cx="2362200" cy="619125"/>
                        </a:xfrm>
                        <a:prstGeom prst="wedgeRoundRectCallout">
                          <a:avLst>
                            <a:gd name="adj1" fmla="val -34081"/>
                            <a:gd name="adj2" fmla="val 6946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FF1D99" w:rsidRDefault="00084D6B" w:rsidP="00FF1D99">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ポイント①</w:t>
                            </w:r>
                          </w:p>
                          <w:p w:rsidR="00084D6B" w:rsidRPr="00420D21" w:rsidRDefault="00084D6B" w:rsidP="00420D21">
                            <w:pPr>
                              <w:spacing w:line="200" w:lineRule="exact"/>
                              <w:ind w:firstLineChars="100" w:firstLine="180"/>
                              <w:jc w:val="left"/>
                              <w:rPr>
                                <w:color w:val="000000" w:themeColor="text1"/>
                                <w:sz w:val="20"/>
                              </w:rPr>
                            </w:pPr>
                            <w:r w:rsidRPr="00420D21">
                              <w:rPr>
                                <w:rFonts w:asciiTheme="majorEastAsia" w:eastAsiaTheme="majorEastAsia" w:hAnsiTheme="majorEastAsia" w:hint="eastAsia"/>
                                <w:color w:val="000000" w:themeColor="text1"/>
                                <w:sz w:val="18"/>
                              </w:rPr>
                              <w:t>通級による指導の開始時の生徒</w:t>
                            </w:r>
                            <w:r w:rsidRPr="00420D21">
                              <w:rPr>
                                <w:rFonts w:asciiTheme="majorEastAsia" w:eastAsiaTheme="majorEastAsia" w:hAnsiTheme="majorEastAsia"/>
                                <w:color w:val="000000" w:themeColor="text1"/>
                                <w:sz w:val="18"/>
                              </w:rPr>
                              <w:t>の</w:t>
                            </w:r>
                            <w:r w:rsidRPr="00420D21">
                              <w:rPr>
                                <w:rFonts w:asciiTheme="majorEastAsia" w:eastAsiaTheme="majorEastAsia" w:hAnsiTheme="majorEastAsia" w:hint="eastAsia"/>
                                <w:color w:val="000000" w:themeColor="text1"/>
                                <w:sz w:val="18"/>
                              </w:rPr>
                              <w:t>様子がわかること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52" type="#_x0000_t62" style="position:absolute;left:0;text-align:left;margin-left:259.1pt;margin-top:8.85pt;width:186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" adj="3439,25804" fillcolor="white [3212]" strokecolor="#243f60 [1604]" strokeweight="2pt">
                <v:textbox inset="0,0,0,0">
                  <w:txbxContent>
                    <w:p w:rsidR="00084D6B" w:rsidRPr="00FF1D99" w:rsidRDefault="00084D6B" w:rsidP="00FF1D99">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ポイント①</w:t>
                      </w:r>
                    </w:p>
                    <w:p w:rsidR="00084D6B" w:rsidRPr="00420D21" w:rsidRDefault="00084D6B" w:rsidP="00420D21">
                      <w:pPr>
                        <w:spacing w:line="200" w:lineRule="exact"/>
                        <w:ind w:firstLineChars="100" w:firstLine="180"/>
                        <w:jc w:val="left"/>
                        <w:rPr>
                          <w:color w:val="000000" w:themeColor="text1"/>
                          <w:sz w:val="20"/>
                        </w:rPr>
                      </w:pPr>
                      <w:r w:rsidRPr="00420D21">
                        <w:rPr>
                          <w:rFonts w:asciiTheme="majorEastAsia" w:eastAsiaTheme="majorEastAsia" w:hAnsiTheme="majorEastAsia" w:hint="eastAsia"/>
                          <w:color w:val="000000" w:themeColor="text1"/>
                          <w:sz w:val="18"/>
                        </w:rPr>
                        <w:t>通級による指導の開始時の生徒</w:t>
                      </w:r>
                      <w:r w:rsidRPr="00420D21">
                        <w:rPr>
                          <w:rFonts w:asciiTheme="majorEastAsia" w:eastAsiaTheme="majorEastAsia" w:hAnsiTheme="majorEastAsia"/>
                          <w:color w:val="000000" w:themeColor="text1"/>
                          <w:sz w:val="18"/>
                        </w:rPr>
                        <w:t>の</w:t>
                      </w:r>
                      <w:r w:rsidRPr="00420D21">
                        <w:rPr>
                          <w:rFonts w:asciiTheme="majorEastAsia" w:eastAsiaTheme="majorEastAsia" w:hAnsiTheme="majorEastAsia" w:hint="eastAsia"/>
                          <w:color w:val="000000" w:themeColor="text1"/>
                          <w:sz w:val="18"/>
                        </w:rPr>
                        <w:t>様子がわかること</w:t>
                      </w:r>
                    </w:p>
                  </w:txbxContent>
                </v:textbox>
              </v:shape>
            </w:pict>
          </mc:Fallback>
        </mc:AlternateContent>
      </w:r>
      <w:r w:rsidR="00420D21">
        <w:rPr>
          <w:rFonts w:asciiTheme="majorEastAsia" w:eastAsiaTheme="majorEastAsia" w:hAnsiTheme="majorEastAsia" w:hint="eastAsia"/>
          <w:noProof/>
          <w:color w:val="000000" w:themeColor="text1"/>
          <w:szCs w:val="21"/>
        </w:rPr>
        <mc:AlternateContent>
          <mc:Choice Requires="wps">
            <w:drawing>
              <wp:anchor distT="0" distB="0" distL="114300" distR="114300" simplePos="0" relativeHeight="251671040" behindDoc="0" locked="0" layoutInCell="1" allowOverlap="1" wp14:anchorId="067CF431" wp14:editId="02B0BF77">
                <wp:simplePos x="0" y="0"/>
                <wp:positionH relativeFrom="column">
                  <wp:posOffset>180225</wp:posOffset>
                </wp:positionH>
                <wp:positionV relativeFrom="paragraph">
                  <wp:posOffset>88521</wp:posOffset>
                </wp:positionV>
                <wp:extent cx="5534025" cy="7968343"/>
                <wp:effectExtent l="0" t="0" r="28575" b="13970"/>
                <wp:wrapNone/>
                <wp:docPr id="7" name="正方形/長方形 7"/>
                <wp:cNvGraphicFramePr/>
                <a:graphic xmlns:a="http://schemas.openxmlformats.org/drawingml/2006/main">
                  <a:graphicData uri="http://schemas.microsoft.com/office/word/2010/wordprocessingShape">
                    <wps:wsp>
                      <wps:cNvSpPr/>
                      <wps:spPr>
                        <a:xfrm>
                          <a:off x="0" y="0"/>
                          <a:ext cx="5534025" cy="79683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1B34" id="正方形/長方形 7" o:spid="_x0000_s1026" style="position:absolute;left:0;text-align:left;margin-left:14.2pt;margin-top:6.95pt;width:435.75pt;height:62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" filled="f" strokecolor="black [3213]" strokeweight=".5pt"/>
            </w:pict>
          </mc:Fallback>
        </mc:AlternateContent>
      </w:r>
    </w:p>
    <w:p w:rsidR="008E4009" w:rsidRDefault="008E400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420D21" w:rsidP="008E4009">
      <w:pPr>
        <w:ind w:leftChars="300" w:left="630" w:firstLineChars="100" w:firstLine="220"/>
        <w:rPr>
          <w:rFonts w:asciiTheme="majorEastAsia" w:eastAsiaTheme="majorEastAsia" w:hAnsiTheme="majorEastAsia"/>
          <w:color w:val="000000" w:themeColor="text1"/>
          <w:sz w:val="22"/>
        </w:rPr>
      </w:pPr>
      <w:r>
        <w:rPr>
          <w:rFonts w:asciiTheme="majorEastAsia" w:eastAsiaTheme="majorEastAsia" w:hAnsiTheme="majorEastAsia"/>
          <w:noProof/>
          <w:color w:val="000000" w:themeColor="text1"/>
          <w:sz w:val="22"/>
        </w:rPr>
        <mc:AlternateContent>
          <mc:Choice Requires="wps">
            <w:drawing>
              <wp:anchor distT="0" distB="0" distL="114300" distR="114300" simplePos="0" relativeHeight="251661824" behindDoc="0" locked="0" layoutInCell="1" allowOverlap="1" wp14:anchorId="1A764B19" wp14:editId="472BCF3B">
                <wp:simplePos x="0" y="0"/>
                <wp:positionH relativeFrom="column">
                  <wp:posOffset>3290570</wp:posOffset>
                </wp:positionH>
                <wp:positionV relativeFrom="paragraph">
                  <wp:posOffset>191770</wp:posOffset>
                </wp:positionV>
                <wp:extent cx="2348865" cy="534035"/>
                <wp:effectExtent l="0" t="0" r="13335" b="151765"/>
                <wp:wrapNone/>
                <wp:docPr id="8" name="角丸四角形吹き出し 8"/>
                <wp:cNvGraphicFramePr/>
                <a:graphic xmlns:a="http://schemas.openxmlformats.org/drawingml/2006/main">
                  <a:graphicData uri="http://schemas.microsoft.com/office/word/2010/wordprocessingShape">
                    <wps:wsp>
                      <wps:cNvSpPr/>
                      <wps:spPr>
                        <a:xfrm>
                          <a:off x="0" y="0"/>
                          <a:ext cx="2348865" cy="534035"/>
                        </a:xfrm>
                        <a:prstGeom prst="wedgeRoundRectCallout">
                          <a:avLst>
                            <a:gd name="adj1" fmla="val -32720"/>
                            <a:gd name="adj2" fmla="val 7424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FF1D99" w:rsidRDefault="00084D6B" w:rsidP="00FF1D99">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w:t>
                            </w:r>
                            <w:r>
                              <w:rPr>
                                <w:rFonts w:ascii="HGP創英角ﾎﾟｯﾌﾟ体" w:eastAsia="HGP創英角ﾎﾟｯﾌﾟ体" w:hAnsi="HGP創英角ﾎﾟｯﾌﾟ体" w:hint="eastAsia"/>
                                <w:color w:val="000000" w:themeColor="text1"/>
                              </w:rPr>
                              <w:t>②</w:t>
                            </w:r>
                          </w:p>
                          <w:p w:rsidR="00084D6B" w:rsidRPr="00420D21" w:rsidRDefault="00084D6B" w:rsidP="00420D21">
                            <w:pPr>
                              <w:spacing w:line="200" w:lineRule="exact"/>
                              <w:ind w:firstLineChars="100" w:firstLine="180"/>
                              <w:jc w:val="left"/>
                              <w:rPr>
                                <w:color w:val="000000" w:themeColor="text1"/>
                                <w:sz w:val="20"/>
                              </w:rPr>
                            </w:pPr>
                            <w:r w:rsidRPr="00420D21">
                              <w:rPr>
                                <w:rFonts w:asciiTheme="majorEastAsia" w:eastAsiaTheme="majorEastAsia" w:hAnsiTheme="majorEastAsia" w:hint="eastAsia"/>
                                <w:color w:val="000000" w:themeColor="text1"/>
                                <w:sz w:val="18"/>
                              </w:rPr>
                              <w:t>生徒の変容をふまえた目標達成にむけたステップアップの様子がわかること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4B19" id="角丸四角形吹き出し 8" o:spid="_x0000_s1053" type="#_x0000_t62" style="position:absolute;left:0;text-align:left;margin-left:259.1pt;margin-top:15.1pt;width:184.95pt;height:4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" adj="3732,26837" fillcolor="white [3212]" strokecolor="#243f60 [1604]" strokeweight="2pt">
                <v:textbox inset="0,0,0,0">
                  <w:txbxContent>
                    <w:p w:rsidR="00084D6B" w:rsidRPr="00FF1D99" w:rsidRDefault="00084D6B" w:rsidP="00FF1D99">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w:t>
                      </w:r>
                      <w:r>
                        <w:rPr>
                          <w:rFonts w:ascii="HGP創英角ﾎﾟｯﾌﾟ体" w:eastAsia="HGP創英角ﾎﾟｯﾌﾟ体" w:hAnsi="HGP創英角ﾎﾟｯﾌﾟ体" w:hint="eastAsia"/>
                          <w:color w:val="000000" w:themeColor="text1"/>
                        </w:rPr>
                        <w:t>②</w:t>
                      </w:r>
                    </w:p>
                    <w:p w:rsidR="00084D6B" w:rsidRPr="00420D21" w:rsidRDefault="00084D6B" w:rsidP="00420D21">
                      <w:pPr>
                        <w:spacing w:line="200" w:lineRule="exact"/>
                        <w:ind w:firstLineChars="100" w:firstLine="180"/>
                        <w:jc w:val="left"/>
                        <w:rPr>
                          <w:color w:val="000000" w:themeColor="text1"/>
                          <w:sz w:val="20"/>
                        </w:rPr>
                      </w:pPr>
                      <w:r w:rsidRPr="00420D21">
                        <w:rPr>
                          <w:rFonts w:asciiTheme="majorEastAsia" w:eastAsiaTheme="majorEastAsia" w:hAnsiTheme="majorEastAsia" w:hint="eastAsia"/>
                          <w:color w:val="000000" w:themeColor="text1"/>
                          <w:sz w:val="18"/>
                        </w:rPr>
                        <w:t>生徒の変容をふまえた目標達成にむけたステップアップの様子がわかること</w:t>
                      </w:r>
                    </w:p>
                  </w:txbxContent>
                </v:textbox>
              </v:shape>
            </w:pict>
          </mc:Fallback>
        </mc:AlternateContent>
      </w: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Pr="000505FF"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420D21" w:rsidP="008E4009">
      <w:pPr>
        <w:ind w:leftChars="300" w:left="630" w:firstLineChars="100" w:firstLine="220"/>
        <w:rPr>
          <w:rFonts w:asciiTheme="majorEastAsia" w:eastAsiaTheme="majorEastAsia" w:hAnsiTheme="majorEastAsia"/>
          <w:color w:val="000000" w:themeColor="text1"/>
          <w:sz w:val="22"/>
        </w:rPr>
      </w:pPr>
      <w:r>
        <w:rPr>
          <w:rFonts w:asciiTheme="majorEastAsia" w:eastAsiaTheme="majorEastAsia" w:hAnsiTheme="majorEastAsia"/>
          <w:noProof/>
          <w:color w:val="000000" w:themeColor="text1"/>
          <w:sz w:val="22"/>
        </w:rPr>
        <mc:AlternateContent>
          <mc:Choice Requires="wps">
            <w:drawing>
              <wp:anchor distT="0" distB="0" distL="114300" distR="114300" simplePos="0" relativeHeight="251670016" behindDoc="0" locked="0" layoutInCell="1" allowOverlap="1" wp14:anchorId="633237C6" wp14:editId="18928E1C">
                <wp:simplePos x="0" y="0"/>
                <wp:positionH relativeFrom="column">
                  <wp:posOffset>3538221</wp:posOffset>
                </wp:positionH>
                <wp:positionV relativeFrom="paragraph">
                  <wp:posOffset>163195</wp:posOffset>
                </wp:positionV>
                <wp:extent cx="2147570" cy="558140"/>
                <wp:effectExtent l="0" t="0" r="24130" b="185420"/>
                <wp:wrapNone/>
                <wp:docPr id="2" name="角丸四角形吹き出し 2"/>
                <wp:cNvGraphicFramePr/>
                <a:graphic xmlns:a="http://schemas.openxmlformats.org/drawingml/2006/main">
                  <a:graphicData uri="http://schemas.microsoft.com/office/word/2010/wordprocessingShape">
                    <wps:wsp>
                      <wps:cNvSpPr/>
                      <wps:spPr>
                        <a:xfrm>
                          <a:off x="0" y="0"/>
                          <a:ext cx="2147570" cy="558140"/>
                        </a:xfrm>
                        <a:prstGeom prst="wedgeRoundRectCallout">
                          <a:avLst>
                            <a:gd name="adj1" fmla="val -33617"/>
                            <a:gd name="adj2" fmla="val 7917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FF1D99" w:rsidRDefault="00084D6B" w:rsidP="0049148C">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w:t>
                            </w:r>
                            <w:r>
                              <w:rPr>
                                <w:rFonts w:ascii="HGP創英角ﾎﾟｯﾌﾟ体" w:eastAsia="HGP創英角ﾎﾟｯﾌﾟ体" w:hAnsi="HGP創英角ﾎﾟｯﾌﾟ体" w:hint="eastAsia"/>
                                <w:color w:val="000000" w:themeColor="text1"/>
                              </w:rPr>
                              <w:t>③</w:t>
                            </w:r>
                          </w:p>
                          <w:p w:rsidR="00084D6B" w:rsidRPr="00420D21" w:rsidRDefault="00084D6B" w:rsidP="00420D21">
                            <w:pPr>
                              <w:spacing w:line="200" w:lineRule="exact"/>
                              <w:ind w:firstLineChars="100" w:firstLine="180"/>
                              <w:jc w:val="left"/>
                              <w:rPr>
                                <w:color w:val="000000" w:themeColor="text1"/>
                                <w:sz w:val="20"/>
                              </w:rPr>
                            </w:pPr>
                            <w:r w:rsidRPr="00420D21">
                              <w:rPr>
                                <w:rFonts w:asciiTheme="majorEastAsia" w:eastAsiaTheme="majorEastAsia" w:hAnsiTheme="majorEastAsia" w:hint="eastAsia"/>
                                <w:color w:val="000000" w:themeColor="text1"/>
                                <w:sz w:val="18"/>
                              </w:rPr>
                              <w:t>「個別の指導計画」の短期目標</w:t>
                            </w:r>
                            <w:r>
                              <w:rPr>
                                <w:rFonts w:asciiTheme="majorEastAsia" w:eastAsiaTheme="majorEastAsia" w:hAnsiTheme="majorEastAsia" w:hint="eastAsia"/>
                                <w:color w:val="000000" w:themeColor="text1"/>
                                <w:sz w:val="18"/>
                              </w:rPr>
                              <w:t>と照らして</w:t>
                            </w:r>
                            <w:r>
                              <w:rPr>
                                <w:rFonts w:asciiTheme="majorEastAsia" w:eastAsiaTheme="majorEastAsia" w:hAnsiTheme="majorEastAsia"/>
                                <w:color w:val="000000" w:themeColor="text1"/>
                                <w:sz w:val="18"/>
                              </w:rPr>
                              <w:t>、</w:t>
                            </w:r>
                            <w:r w:rsidRPr="00420D21">
                              <w:rPr>
                                <w:rFonts w:asciiTheme="majorEastAsia" w:eastAsiaTheme="majorEastAsia" w:hAnsiTheme="majorEastAsia" w:hint="eastAsia"/>
                                <w:color w:val="000000" w:themeColor="text1"/>
                                <w:sz w:val="18"/>
                              </w:rPr>
                              <w:t>達成したかどうか</w:t>
                            </w:r>
                            <w:r w:rsidRPr="00420D21">
                              <w:rPr>
                                <w:rFonts w:asciiTheme="majorEastAsia" w:eastAsiaTheme="majorEastAsia" w:hAnsiTheme="majorEastAsia"/>
                                <w:color w:val="000000" w:themeColor="text1"/>
                                <w:sz w:val="18"/>
                              </w:rPr>
                              <w:t>が</w:t>
                            </w:r>
                            <w:r w:rsidRPr="00420D21">
                              <w:rPr>
                                <w:rFonts w:asciiTheme="majorEastAsia" w:eastAsiaTheme="majorEastAsia" w:hAnsiTheme="majorEastAsia" w:hint="eastAsia"/>
                                <w:color w:val="000000" w:themeColor="text1"/>
                                <w:sz w:val="18"/>
                              </w:rPr>
                              <w:t>わかること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237C6" id="角丸四角形吹き出し 2" o:spid="_x0000_s1054" type="#_x0000_t62" style="position:absolute;left:0;text-align:left;margin-left:278.6pt;margin-top:12.85pt;width:169.1pt;height:43.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" adj="3539,27902" fillcolor="white [3212]" strokecolor="#243f60 [1604]" strokeweight="2pt">
                <v:textbox inset="0,0,0,0">
                  <w:txbxContent>
                    <w:p w:rsidR="00084D6B" w:rsidRPr="00FF1D99" w:rsidRDefault="00084D6B" w:rsidP="0049148C">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w:t>
                      </w:r>
                      <w:r>
                        <w:rPr>
                          <w:rFonts w:ascii="HGP創英角ﾎﾟｯﾌﾟ体" w:eastAsia="HGP創英角ﾎﾟｯﾌﾟ体" w:hAnsi="HGP創英角ﾎﾟｯﾌﾟ体" w:hint="eastAsia"/>
                          <w:color w:val="000000" w:themeColor="text1"/>
                        </w:rPr>
                        <w:t>③</w:t>
                      </w:r>
                    </w:p>
                    <w:p w:rsidR="00084D6B" w:rsidRPr="00420D21" w:rsidRDefault="00084D6B" w:rsidP="00420D21">
                      <w:pPr>
                        <w:spacing w:line="200" w:lineRule="exact"/>
                        <w:ind w:firstLineChars="100" w:firstLine="180"/>
                        <w:jc w:val="left"/>
                        <w:rPr>
                          <w:color w:val="000000" w:themeColor="text1"/>
                          <w:sz w:val="20"/>
                        </w:rPr>
                      </w:pPr>
                      <w:r w:rsidRPr="00420D21">
                        <w:rPr>
                          <w:rFonts w:asciiTheme="majorEastAsia" w:eastAsiaTheme="majorEastAsia" w:hAnsiTheme="majorEastAsia" w:hint="eastAsia"/>
                          <w:color w:val="000000" w:themeColor="text1"/>
                          <w:sz w:val="18"/>
                        </w:rPr>
                        <w:t>「個別の指導計画」の短期目標</w:t>
                      </w:r>
                      <w:r>
                        <w:rPr>
                          <w:rFonts w:asciiTheme="majorEastAsia" w:eastAsiaTheme="majorEastAsia" w:hAnsiTheme="majorEastAsia" w:hint="eastAsia"/>
                          <w:color w:val="000000" w:themeColor="text1"/>
                          <w:sz w:val="18"/>
                        </w:rPr>
                        <w:t>と照らして</w:t>
                      </w:r>
                      <w:r>
                        <w:rPr>
                          <w:rFonts w:asciiTheme="majorEastAsia" w:eastAsiaTheme="majorEastAsia" w:hAnsiTheme="majorEastAsia"/>
                          <w:color w:val="000000" w:themeColor="text1"/>
                          <w:sz w:val="18"/>
                        </w:rPr>
                        <w:t>、</w:t>
                      </w:r>
                      <w:r w:rsidRPr="00420D21">
                        <w:rPr>
                          <w:rFonts w:asciiTheme="majorEastAsia" w:eastAsiaTheme="majorEastAsia" w:hAnsiTheme="majorEastAsia" w:hint="eastAsia"/>
                          <w:color w:val="000000" w:themeColor="text1"/>
                          <w:sz w:val="18"/>
                        </w:rPr>
                        <w:t>達成したかどうか</w:t>
                      </w:r>
                      <w:r w:rsidRPr="00420D21">
                        <w:rPr>
                          <w:rFonts w:asciiTheme="majorEastAsia" w:eastAsiaTheme="majorEastAsia" w:hAnsiTheme="majorEastAsia"/>
                          <w:color w:val="000000" w:themeColor="text1"/>
                          <w:sz w:val="18"/>
                        </w:rPr>
                        <w:t>が</w:t>
                      </w:r>
                      <w:r w:rsidRPr="00420D21">
                        <w:rPr>
                          <w:rFonts w:asciiTheme="majorEastAsia" w:eastAsiaTheme="majorEastAsia" w:hAnsiTheme="majorEastAsia" w:hint="eastAsia"/>
                          <w:color w:val="000000" w:themeColor="text1"/>
                          <w:sz w:val="18"/>
                        </w:rPr>
                        <w:t>わかること</w:t>
                      </w:r>
                    </w:p>
                  </w:txbxContent>
                </v:textbox>
              </v:shape>
            </w:pict>
          </mc:Fallback>
        </mc:AlternateContent>
      </w: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C10033" w:rsidP="008E4009">
      <w:pPr>
        <w:ind w:leftChars="300" w:left="630" w:firstLineChars="100" w:firstLine="220"/>
        <w:rPr>
          <w:rFonts w:asciiTheme="majorEastAsia" w:eastAsiaTheme="majorEastAsia" w:hAnsiTheme="majorEastAsia"/>
          <w:color w:val="000000" w:themeColor="text1"/>
          <w:sz w:val="22"/>
        </w:rPr>
      </w:pPr>
    </w:p>
    <w:p w:rsidR="00C10033" w:rsidRDefault="00420D21" w:rsidP="008E4009">
      <w:pPr>
        <w:ind w:leftChars="300" w:left="630" w:firstLineChars="100" w:firstLine="220"/>
        <w:rPr>
          <w:rFonts w:asciiTheme="majorEastAsia" w:eastAsiaTheme="majorEastAsia" w:hAnsiTheme="majorEastAsia"/>
          <w:color w:val="000000" w:themeColor="text1"/>
          <w:sz w:val="22"/>
        </w:rPr>
      </w:pPr>
      <w:r>
        <w:rPr>
          <w:rFonts w:asciiTheme="majorEastAsia" w:eastAsiaTheme="majorEastAsia" w:hAnsiTheme="majorEastAsia"/>
          <w:noProof/>
          <w:color w:val="000000" w:themeColor="text1"/>
          <w:sz w:val="22"/>
        </w:rPr>
        <mc:AlternateContent>
          <mc:Choice Requires="wps">
            <w:drawing>
              <wp:anchor distT="0" distB="0" distL="114300" distR="114300" simplePos="0" relativeHeight="251663872" behindDoc="0" locked="0" layoutInCell="1" allowOverlap="1" wp14:anchorId="54636EA9" wp14:editId="05992D81">
                <wp:simplePos x="0" y="0"/>
                <wp:positionH relativeFrom="column">
                  <wp:posOffset>3564692</wp:posOffset>
                </wp:positionH>
                <wp:positionV relativeFrom="paragraph">
                  <wp:posOffset>117054</wp:posOffset>
                </wp:positionV>
                <wp:extent cx="2108200" cy="557530"/>
                <wp:effectExtent l="0" t="0" r="25400" b="109220"/>
                <wp:wrapNone/>
                <wp:docPr id="9" name="角丸四角形吹き出し 9"/>
                <wp:cNvGraphicFramePr/>
                <a:graphic xmlns:a="http://schemas.openxmlformats.org/drawingml/2006/main">
                  <a:graphicData uri="http://schemas.microsoft.com/office/word/2010/wordprocessingShape">
                    <wps:wsp>
                      <wps:cNvSpPr/>
                      <wps:spPr>
                        <a:xfrm>
                          <a:off x="0" y="0"/>
                          <a:ext cx="2108200" cy="557530"/>
                        </a:xfrm>
                        <a:prstGeom prst="wedgeRoundRectCallout">
                          <a:avLst>
                            <a:gd name="adj1" fmla="val -36433"/>
                            <a:gd name="adj2" fmla="val 6639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84D6B" w:rsidRPr="00FF1D99" w:rsidRDefault="00084D6B" w:rsidP="00FF1D99">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w:t>
                            </w:r>
                            <w:r>
                              <w:rPr>
                                <w:rFonts w:ascii="HGP創英角ﾎﾟｯﾌﾟ体" w:eastAsia="HGP創英角ﾎﾟｯﾌﾟ体" w:hAnsi="HGP創英角ﾎﾟｯﾌﾟ体" w:hint="eastAsia"/>
                                <w:color w:val="000000" w:themeColor="text1"/>
                              </w:rPr>
                              <w:t>④</w:t>
                            </w:r>
                          </w:p>
                          <w:p w:rsidR="00084D6B" w:rsidRPr="00442BE0" w:rsidRDefault="00084D6B" w:rsidP="00420D21">
                            <w:pPr>
                              <w:spacing w:line="200" w:lineRule="exact"/>
                              <w:ind w:firstLineChars="100" w:firstLine="180"/>
                              <w:jc w:val="left"/>
                              <w:rPr>
                                <w:color w:val="000000" w:themeColor="text1"/>
                                <w:sz w:val="20"/>
                              </w:rPr>
                            </w:pPr>
                            <w:r w:rsidRPr="00442BE0">
                              <w:rPr>
                                <w:rFonts w:asciiTheme="majorEastAsia" w:eastAsiaTheme="majorEastAsia" w:hAnsiTheme="majorEastAsia" w:hint="eastAsia"/>
                                <w:color w:val="000000" w:themeColor="text1"/>
                                <w:sz w:val="18"/>
                              </w:rPr>
                              <w:t>通級指導教室と通常の学級の両方</w:t>
                            </w:r>
                            <w:r w:rsidRPr="00442BE0">
                              <w:rPr>
                                <w:rFonts w:asciiTheme="majorEastAsia" w:eastAsiaTheme="majorEastAsia" w:hAnsiTheme="majorEastAsia"/>
                                <w:color w:val="000000" w:themeColor="text1"/>
                                <w:sz w:val="18"/>
                              </w:rPr>
                              <w:t>の</w:t>
                            </w:r>
                            <w:r w:rsidRPr="00442BE0">
                              <w:rPr>
                                <w:rFonts w:asciiTheme="majorEastAsia" w:eastAsiaTheme="majorEastAsia" w:hAnsiTheme="majorEastAsia" w:hint="eastAsia"/>
                                <w:color w:val="000000" w:themeColor="text1"/>
                                <w:sz w:val="18"/>
                              </w:rPr>
                              <w:t>生徒の</w:t>
                            </w:r>
                            <w:r w:rsidRPr="00442BE0">
                              <w:rPr>
                                <w:rFonts w:asciiTheme="majorEastAsia" w:eastAsiaTheme="majorEastAsia" w:hAnsiTheme="majorEastAsia"/>
                                <w:color w:val="000000" w:themeColor="text1"/>
                                <w:sz w:val="18"/>
                              </w:rPr>
                              <w:t>様子</w:t>
                            </w:r>
                            <w:r w:rsidRPr="00442BE0">
                              <w:rPr>
                                <w:rFonts w:asciiTheme="majorEastAsia" w:eastAsiaTheme="majorEastAsia" w:hAnsiTheme="majorEastAsia" w:hint="eastAsia"/>
                                <w:color w:val="000000" w:themeColor="text1"/>
                                <w:sz w:val="18"/>
                              </w:rPr>
                              <w:t>がわかること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6EA9" id="角丸四角形吹き出し 9" o:spid="_x0000_s1055" type="#_x0000_t62" style="position:absolute;left:0;text-align:left;margin-left:280.7pt;margin-top:9.2pt;width:166pt;height:4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" adj="2930,25142" fillcolor="white [3212]" strokecolor="#243f60 [1604]" strokeweight="2pt">
                <v:textbox inset="0,0,0,0">
                  <w:txbxContent>
                    <w:p w:rsidR="00084D6B" w:rsidRPr="00FF1D99" w:rsidRDefault="00084D6B" w:rsidP="00FF1D99">
                      <w:pPr>
                        <w:jc w:val="left"/>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項目設定の</w:t>
                      </w:r>
                      <w:r w:rsidRPr="00FF1D99">
                        <w:rPr>
                          <w:rFonts w:ascii="HGP創英角ﾎﾟｯﾌﾟ体" w:eastAsia="HGP創英角ﾎﾟｯﾌﾟ体" w:hAnsi="HGP創英角ﾎﾟｯﾌﾟ体" w:hint="eastAsia"/>
                          <w:color w:val="000000" w:themeColor="text1"/>
                        </w:rPr>
                        <w:t>ポイント</w:t>
                      </w:r>
                      <w:r>
                        <w:rPr>
                          <w:rFonts w:ascii="HGP創英角ﾎﾟｯﾌﾟ体" w:eastAsia="HGP創英角ﾎﾟｯﾌﾟ体" w:hAnsi="HGP創英角ﾎﾟｯﾌﾟ体" w:hint="eastAsia"/>
                          <w:color w:val="000000" w:themeColor="text1"/>
                        </w:rPr>
                        <w:t>④</w:t>
                      </w:r>
                    </w:p>
                    <w:p w:rsidR="00084D6B" w:rsidRPr="00442BE0" w:rsidRDefault="00084D6B" w:rsidP="00420D21">
                      <w:pPr>
                        <w:spacing w:line="200" w:lineRule="exact"/>
                        <w:ind w:firstLineChars="100" w:firstLine="180"/>
                        <w:jc w:val="left"/>
                        <w:rPr>
                          <w:color w:val="000000" w:themeColor="text1"/>
                          <w:sz w:val="20"/>
                        </w:rPr>
                      </w:pPr>
                      <w:r w:rsidRPr="00442BE0">
                        <w:rPr>
                          <w:rFonts w:asciiTheme="majorEastAsia" w:eastAsiaTheme="majorEastAsia" w:hAnsiTheme="majorEastAsia" w:hint="eastAsia"/>
                          <w:color w:val="000000" w:themeColor="text1"/>
                          <w:sz w:val="18"/>
                        </w:rPr>
                        <w:t>通級指導教室と通常の学級の両方</w:t>
                      </w:r>
                      <w:r w:rsidRPr="00442BE0">
                        <w:rPr>
                          <w:rFonts w:asciiTheme="majorEastAsia" w:eastAsiaTheme="majorEastAsia" w:hAnsiTheme="majorEastAsia"/>
                          <w:color w:val="000000" w:themeColor="text1"/>
                          <w:sz w:val="18"/>
                        </w:rPr>
                        <w:t>の</w:t>
                      </w:r>
                      <w:r w:rsidRPr="00442BE0">
                        <w:rPr>
                          <w:rFonts w:asciiTheme="majorEastAsia" w:eastAsiaTheme="majorEastAsia" w:hAnsiTheme="majorEastAsia" w:hint="eastAsia"/>
                          <w:color w:val="000000" w:themeColor="text1"/>
                          <w:sz w:val="18"/>
                        </w:rPr>
                        <w:t>生徒の</w:t>
                      </w:r>
                      <w:r w:rsidRPr="00442BE0">
                        <w:rPr>
                          <w:rFonts w:asciiTheme="majorEastAsia" w:eastAsiaTheme="majorEastAsia" w:hAnsiTheme="majorEastAsia"/>
                          <w:color w:val="000000" w:themeColor="text1"/>
                          <w:sz w:val="18"/>
                        </w:rPr>
                        <w:t>様子</w:t>
                      </w:r>
                      <w:r w:rsidRPr="00442BE0">
                        <w:rPr>
                          <w:rFonts w:asciiTheme="majorEastAsia" w:eastAsiaTheme="majorEastAsia" w:hAnsiTheme="majorEastAsia" w:hint="eastAsia"/>
                          <w:color w:val="000000" w:themeColor="text1"/>
                          <w:sz w:val="18"/>
                        </w:rPr>
                        <w:t>がわかること</w:t>
                      </w:r>
                    </w:p>
                  </w:txbxContent>
                </v:textbox>
              </v:shape>
            </w:pict>
          </mc:Fallback>
        </mc:AlternateContent>
      </w: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FF1D99" w:rsidP="008E4009">
      <w:pPr>
        <w:ind w:leftChars="300" w:left="630" w:firstLineChars="100" w:firstLine="220"/>
        <w:rPr>
          <w:rFonts w:asciiTheme="majorEastAsia" w:eastAsiaTheme="majorEastAsia" w:hAnsiTheme="majorEastAsia"/>
          <w:color w:val="000000" w:themeColor="text1"/>
          <w:sz w:val="22"/>
        </w:rPr>
      </w:pPr>
    </w:p>
    <w:p w:rsidR="00FF1D99" w:rsidRDefault="004D657E" w:rsidP="008E4009">
      <w:pPr>
        <w:ind w:leftChars="300" w:left="630" w:firstLineChars="100" w:firstLine="210"/>
        <w:rPr>
          <w:rFonts w:asciiTheme="majorEastAsia" w:eastAsiaTheme="majorEastAsia" w:hAnsiTheme="majorEastAsia"/>
          <w:color w:val="000000" w:themeColor="text1"/>
          <w:sz w:val="22"/>
        </w:rPr>
      </w:pPr>
      <w:r>
        <w:rPr>
          <w:rFonts w:asciiTheme="minorEastAsia" w:hAnsiTheme="minorEastAsia"/>
          <w:noProof/>
          <w:color w:val="000000" w:themeColor="text1"/>
          <w:szCs w:val="21"/>
        </w:rPr>
        <mc:AlternateContent>
          <mc:Choice Requires="wps">
            <w:drawing>
              <wp:anchor distT="0" distB="0" distL="114300" distR="114300" simplePos="0" relativeHeight="251690496" behindDoc="0" locked="0" layoutInCell="1" allowOverlap="1" wp14:anchorId="0D83578C" wp14:editId="02C25960">
                <wp:simplePos x="0" y="0"/>
                <wp:positionH relativeFrom="column">
                  <wp:posOffset>1691469</wp:posOffset>
                </wp:positionH>
                <wp:positionV relativeFrom="paragraph">
                  <wp:posOffset>72618</wp:posOffset>
                </wp:positionV>
                <wp:extent cx="914400" cy="34988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349885"/>
                        </a:xfrm>
                        <a:prstGeom prst="rect">
                          <a:avLst/>
                        </a:prstGeom>
                        <a:noFill/>
                        <a:ln w="6350">
                          <a:noFill/>
                        </a:ln>
                      </wps:spPr>
                      <wps:txbx>
                        <w:txbxContent>
                          <w:p w:rsidR="00084D6B" w:rsidRPr="00720BE9" w:rsidRDefault="00084D6B" w:rsidP="004D657E">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 xml:space="preserve">図３　</w:t>
                            </w:r>
                            <w:r>
                              <w:rPr>
                                <w:rFonts w:asciiTheme="majorEastAsia" w:eastAsiaTheme="majorEastAsia" w:hAnsiTheme="majorEastAsia" w:hint="eastAsia"/>
                                <w:color w:val="000000" w:themeColor="text1"/>
                                <w:szCs w:val="21"/>
                              </w:rPr>
                              <w:t>通級による指導</w:t>
                            </w:r>
                            <w:r w:rsidRPr="00720BE9">
                              <w:rPr>
                                <w:rFonts w:asciiTheme="majorEastAsia" w:eastAsiaTheme="majorEastAsia" w:hAnsiTheme="majorEastAsia"/>
                                <w:color w:val="000000" w:themeColor="text1"/>
                                <w:szCs w:val="21"/>
                              </w:rPr>
                              <w:t>実践事例の</w:t>
                            </w:r>
                            <w:r w:rsidRPr="00720BE9">
                              <w:rPr>
                                <w:rFonts w:asciiTheme="majorEastAsia" w:eastAsiaTheme="majorEastAsia" w:hAnsiTheme="majorEastAsia" w:hint="eastAsia"/>
                                <w:color w:val="000000" w:themeColor="text1"/>
                                <w:szCs w:val="21"/>
                              </w:rPr>
                              <w:t>様式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3578C" id="テキスト ボックス 10" o:spid="_x0000_s1056" type="#_x0000_t202" style="position:absolute;left:0;text-align:left;margin-left:133.2pt;margin-top:5.7pt;width:1in;height:27.55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" filled="f" stroked="f" strokeweight=".5pt">
                <v:textbox>
                  <w:txbxContent>
                    <w:p w:rsidR="00084D6B" w:rsidRPr="00720BE9" w:rsidRDefault="00084D6B" w:rsidP="004D657E">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 xml:space="preserve">図３　</w:t>
                      </w:r>
                      <w:r>
                        <w:rPr>
                          <w:rFonts w:asciiTheme="majorEastAsia" w:eastAsiaTheme="majorEastAsia" w:hAnsiTheme="majorEastAsia" w:hint="eastAsia"/>
                          <w:color w:val="000000" w:themeColor="text1"/>
                          <w:szCs w:val="21"/>
                        </w:rPr>
                        <w:t>通級による指導</w:t>
                      </w:r>
                      <w:r w:rsidRPr="00720BE9">
                        <w:rPr>
                          <w:rFonts w:asciiTheme="majorEastAsia" w:eastAsiaTheme="majorEastAsia" w:hAnsiTheme="majorEastAsia"/>
                          <w:color w:val="000000" w:themeColor="text1"/>
                          <w:szCs w:val="21"/>
                        </w:rPr>
                        <w:t>実践事例の</w:t>
                      </w:r>
                      <w:r w:rsidRPr="00720BE9">
                        <w:rPr>
                          <w:rFonts w:asciiTheme="majorEastAsia" w:eastAsiaTheme="majorEastAsia" w:hAnsiTheme="majorEastAsia" w:hint="eastAsia"/>
                          <w:color w:val="000000" w:themeColor="text1"/>
                          <w:szCs w:val="21"/>
                        </w:rPr>
                        <w:t>様式</w:t>
                      </w:r>
                    </w:p>
                  </w:txbxContent>
                </v:textbox>
              </v:shape>
            </w:pict>
          </mc:Fallback>
        </mc:AlternateContent>
      </w:r>
    </w:p>
    <w:p w:rsidR="004B2BB7" w:rsidRDefault="00B374DA" w:rsidP="000F5FF3">
      <w:pPr>
        <w:ind w:leftChars="200" w:left="420"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事例の</w:t>
      </w:r>
      <w:r w:rsidR="006E2864">
        <w:rPr>
          <w:rFonts w:asciiTheme="majorEastAsia" w:eastAsiaTheme="majorEastAsia" w:hAnsiTheme="majorEastAsia" w:hint="eastAsia"/>
          <w:color w:val="000000" w:themeColor="text1"/>
        </w:rPr>
        <w:t>作成</w:t>
      </w:r>
      <w:r>
        <w:rPr>
          <w:rFonts w:asciiTheme="majorEastAsia" w:eastAsiaTheme="majorEastAsia" w:hAnsiTheme="majorEastAsia" w:hint="eastAsia"/>
          <w:color w:val="000000" w:themeColor="text1"/>
        </w:rPr>
        <w:t>にあたっては、</w:t>
      </w:r>
      <w:r w:rsidR="000F5FF3">
        <w:rPr>
          <w:rFonts w:asciiTheme="majorEastAsia" w:eastAsiaTheme="majorEastAsia" w:hAnsiTheme="majorEastAsia" w:hint="eastAsia"/>
          <w:color w:val="000000" w:themeColor="text1"/>
        </w:rPr>
        <w:t>第１回</w:t>
      </w:r>
      <w:r>
        <w:rPr>
          <w:rFonts w:asciiTheme="majorEastAsia" w:eastAsiaTheme="majorEastAsia" w:hAnsiTheme="majorEastAsia" w:hint="eastAsia"/>
          <w:color w:val="000000" w:themeColor="text1"/>
        </w:rPr>
        <w:t>通級指導専門性充実検討会議</w:t>
      </w:r>
      <w:r w:rsidR="000F5FF3">
        <w:rPr>
          <w:rFonts w:asciiTheme="majorEastAsia" w:eastAsiaTheme="majorEastAsia" w:hAnsiTheme="majorEastAsia" w:hint="eastAsia"/>
          <w:color w:val="000000" w:themeColor="text1"/>
        </w:rPr>
        <w:t>における</w:t>
      </w:r>
      <w:r w:rsidR="00A2206F">
        <w:rPr>
          <w:rFonts w:asciiTheme="majorEastAsia" w:eastAsiaTheme="majorEastAsia" w:hAnsiTheme="majorEastAsia" w:hint="eastAsia"/>
          <w:color w:val="000000" w:themeColor="text1"/>
        </w:rPr>
        <w:t>有識者等</w:t>
      </w:r>
      <w:r w:rsidR="000F5FF3">
        <w:rPr>
          <w:rFonts w:asciiTheme="majorEastAsia" w:eastAsiaTheme="majorEastAsia" w:hAnsiTheme="majorEastAsia" w:hint="eastAsia"/>
          <w:color w:val="000000" w:themeColor="text1"/>
        </w:rPr>
        <w:t>からの助言をふまえ</w:t>
      </w:r>
      <w:r w:rsidR="001D04E9">
        <w:rPr>
          <w:rFonts w:asciiTheme="majorEastAsia" w:eastAsiaTheme="majorEastAsia" w:hAnsiTheme="majorEastAsia" w:hint="eastAsia"/>
          <w:color w:val="000000" w:themeColor="text1"/>
        </w:rPr>
        <w:t>、</w:t>
      </w:r>
      <w:r w:rsidR="006E2864">
        <w:rPr>
          <w:rFonts w:asciiTheme="majorEastAsia" w:eastAsiaTheme="majorEastAsia" w:hAnsiTheme="majorEastAsia" w:hint="eastAsia"/>
          <w:color w:val="000000" w:themeColor="text1"/>
        </w:rPr>
        <w:t>４例を</w:t>
      </w:r>
      <w:r w:rsidR="000F5FF3">
        <w:rPr>
          <w:rFonts w:asciiTheme="majorEastAsia" w:eastAsiaTheme="majorEastAsia" w:hAnsiTheme="majorEastAsia" w:hint="eastAsia"/>
          <w:color w:val="000000" w:themeColor="text1"/>
        </w:rPr>
        <w:t>選定し</w:t>
      </w:r>
      <w:r>
        <w:rPr>
          <w:rFonts w:asciiTheme="majorEastAsia" w:eastAsiaTheme="majorEastAsia" w:hAnsiTheme="majorEastAsia" w:hint="eastAsia"/>
          <w:color w:val="000000" w:themeColor="text1"/>
        </w:rPr>
        <w:t>た</w:t>
      </w:r>
      <w:r w:rsidR="006E2864">
        <w:rPr>
          <w:rFonts w:asciiTheme="majorEastAsia" w:eastAsiaTheme="majorEastAsia" w:hAnsiTheme="majorEastAsia" w:hint="eastAsia"/>
          <w:color w:val="000000" w:themeColor="text1"/>
        </w:rPr>
        <w:t>（表３）</w:t>
      </w:r>
      <w:r>
        <w:rPr>
          <w:rFonts w:asciiTheme="majorEastAsia" w:eastAsiaTheme="majorEastAsia" w:hAnsiTheme="majorEastAsia" w:hint="eastAsia"/>
          <w:color w:val="000000" w:themeColor="text1"/>
        </w:rPr>
        <w:t>。</w:t>
      </w:r>
    </w:p>
    <w:p w:rsidR="004D657E" w:rsidRPr="00D45DBA" w:rsidRDefault="004D657E" w:rsidP="00B374DA">
      <w:pPr>
        <w:spacing w:line="140" w:lineRule="exact"/>
        <w:ind w:leftChars="200" w:left="420" w:firstLineChars="100" w:firstLine="210"/>
        <w:rPr>
          <w:rFonts w:asciiTheme="majorEastAsia" w:eastAsiaTheme="majorEastAsia" w:hAnsiTheme="majorEastAsia"/>
          <w:color w:val="000000" w:themeColor="text1"/>
        </w:rPr>
      </w:pPr>
    </w:p>
    <w:tbl>
      <w:tblPr>
        <w:tblStyle w:val="a3"/>
        <w:tblW w:w="0" w:type="auto"/>
        <w:tblInd w:w="675" w:type="dxa"/>
        <w:tblLook w:val="04A0" w:firstRow="1" w:lastRow="0" w:firstColumn="1" w:lastColumn="0" w:noHBand="0" w:noVBand="1"/>
      </w:tblPr>
      <w:tblGrid>
        <w:gridCol w:w="424"/>
        <w:gridCol w:w="5705"/>
        <w:gridCol w:w="2266"/>
      </w:tblGrid>
      <w:tr w:rsidR="00D45DBA" w:rsidRPr="005B6DD5" w:rsidTr="00353F8C">
        <w:tc>
          <w:tcPr>
            <w:tcW w:w="8395" w:type="dxa"/>
            <w:gridSpan w:val="3"/>
            <w:tcBorders>
              <w:top w:val="nil"/>
              <w:left w:val="nil"/>
              <w:bottom w:val="single" w:sz="12" w:space="0" w:color="auto"/>
              <w:right w:val="nil"/>
            </w:tcBorders>
          </w:tcPr>
          <w:p w:rsidR="00D45DBA" w:rsidRPr="005B6DD5" w:rsidRDefault="00900708" w:rsidP="00D45DBA">
            <w:pPr>
              <w:jc w:val="center"/>
              <w:rPr>
                <w:rFonts w:asciiTheme="majorEastAsia" w:eastAsiaTheme="majorEastAsia" w:hAnsiTheme="majorEastAsia"/>
                <w:color w:val="000000" w:themeColor="text1"/>
                <w:sz w:val="22"/>
              </w:rPr>
            </w:pPr>
            <w:r w:rsidRPr="00720BE9">
              <w:rPr>
                <w:rFonts w:asciiTheme="majorEastAsia" w:eastAsiaTheme="majorEastAsia" w:hAnsiTheme="majorEastAsia" w:hint="eastAsia"/>
                <w:color w:val="000000" w:themeColor="text1"/>
              </w:rPr>
              <w:t>表３</w:t>
            </w:r>
            <w:r w:rsidR="00D45DBA" w:rsidRPr="00720BE9">
              <w:rPr>
                <w:rFonts w:asciiTheme="majorEastAsia" w:eastAsiaTheme="majorEastAsia" w:hAnsiTheme="majorEastAsia" w:hint="eastAsia"/>
                <w:color w:val="000000" w:themeColor="text1"/>
              </w:rPr>
              <w:t xml:space="preserve">　</w:t>
            </w:r>
            <w:r w:rsidR="00DF75E1">
              <w:rPr>
                <w:rFonts w:asciiTheme="majorEastAsia" w:eastAsiaTheme="majorEastAsia" w:hAnsiTheme="majorEastAsia" w:hint="eastAsia"/>
                <w:color w:val="000000" w:themeColor="text1"/>
              </w:rPr>
              <w:t>通級による指導</w:t>
            </w:r>
            <w:r w:rsidR="00D45DBA" w:rsidRPr="005B6DD5">
              <w:rPr>
                <w:rFonts w:asciiTheme="majorEastAsia" w:eastAsiaTheme="majorEastAsia" w:hAnsiTheme="majorEastAsia" w:hint="eastAsia"/>
                <w:color w:val="000000" w:themeColor="text1"/>
              </w:rPr>
              <w:t>実践事例</w:t>
            </w:r>
          </w:p>
        </w:tc>
      </w:tr>
      <w:tr w:rsidR="00D45DBA" w:rsidRPr="005B6DD5" w:rsidTr="00353F8C">
        <w:tc>
          <w:tcPr>
            <w:tcW w:w="424" w:type="dxa"/>
            <w:tcBorders>
              <w:top w:val="single" w:sz="12" w:space="0" w:color="auto"/>
              <w:left w:val="single" w:sz="12" w:space="0" w:color="auto"/>
              <w:bottom w:val="double" w:sz="4" w:space="0" w:color="auto"/>
            </w:tcBorders>
            <w:tcMar>
              <w:left w:w="28" w:type="dxa"/>
              <w:right w:w="28" w:type="dxa"/>
            </w:tcMar>
            <w:vAlign w:val="center"/>
          </w:tcPr>
          <w:p w:rsidR="00D45DBA" w:rsidRPr="005B6DD5" w:rsidRDefault="00B374DA" w:rsidP="00A945C1">
            <w:pPr>
              <w:jc w:val="center"/>
              <w:rPr>
                <w:rFonts w:asciiTheme="majorEastAsia" w:eastAsiaTheme="majorEastAsia" w:hAnsiTheme="majorEastAsia"/>
                <w:color w:val="000000" w:themeColor="text1"/>
                <w:sz w:val="20"/>
              </w:rPr>
            </w:pPr>
            <w:r w:rsidRPr="005B6DD5">
              <w:rPr>
                <w:rFonts w:asciiTheme="majorEastAsia" w:eastAsiaTheme="majorEastAsia" w:hAnsiTheme="majorEastAsia" w:hint="eastAsia"/>
                <w:color w:val="000000" w:themeColor="text1"/>
                <w:sz w:val="20"/>
              </w:rPr>
              <w:t>No.</w:t>
            </w:r>
          </w:p>
        </w:tc>
        <w:tc>
          <w:tcPr>
            <w:tcW w:w="5705" w:type="dxa"/>
            <w:tcBorders>
              <w:top w:val="single" w:sz="12" w:space="0" w:color="auto"/>
              <w:bottom w:val="double" w:sz="4" w:space="0" w:color="auto"/>
            </w:tcBorders>
            <w:tcMar>
              <w:left w:w="28" w:type="dxa"/>
              <w:right w:w="28" w:type="dxa"/>
            </w:tcMar>
            <w:vAlign w:val="center"/>
          </w:tcPr>
          <w:p w:rsidR="00D45DBA" w:rsidRPr="005B6DD5" w:rsidRDefault="00DF75E1" w:rsidP="00A945C1">
            <w:pPr>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w:t>
            </w:r>
            <w:r w:rsidR="00A945C1" w:rsidRPr="005B6DD5">
              <w:rPr>
                <w:rFonts w:asciiTheme="majorEastAsia" w:eastAsiaTheme="majorEastAsia" w:hAnsiTheme="majorEastAsia" w:hint="eastAsia"/>
                <w:color w:val="000000" w:themeColor="text1"/>
                <w:sz w:val="20"/>
              </w:rPr>
              <w:t>個別の指導計画</w:t>
            </w:r>
            <w:r>
              <w:rPr>
                <w:rFonts w:asciiTheme="majorEastAsia" w:eastAsiaTheme="majorEastAsia" w:hAnsiTheme="majorEastAsia" w:hint="eastAsia"/>
                <w:color w:val="000000" w:themeColor="text1"/>
                <w:sz w:val="20"/>
              </w:rPr>
              <w:t>」</w:t>
            </w:r>
            <w:r w:rsidR="00A945C1" w:rsidRPr="005B6DD5">
              <w:rPr>
                <w:rFonts w:asciiTheme="majorEastAsia" w:eastAsiaTheme="majorEastAsia" w:hAnsiTheme="majorEastAsia" w:hint="eastAsia"/>
                <w:color w:val="000000" w:themeColor="text1"/>
                <w:sz w:val="20"/>
              </w:rPr>
              <w:t>の目標</w:t>
            </w:r>
          </w:p>
        </w:tc>
        <w:tc>
          <w:tcPr>
            <w:tcW w:w="2266" w:type="dxa"/>
            <w:tcBorders>
              <w:top w:val="single" w:sz="12" w:space="0" w:color="auto"/>
              <w:bottom w:val="double" w:sz="4" w:space="0" w:color="auto"/>
              <w:right w:val="single" w:sz="12" w:space="0" w:color="auto"/>
            </w:tcBorders>
            <w:tcMar>
              <w:left w:w="28" w:type="dxa"/>
              <w:right w:w="28" w:type="dxa"/>
            </w:tcMar>
            <w:vAlign w:val="center"/>
          </w:tcPr>
          <w:p w:rsidR="00D45DBA" w:rsidRPr="005B6DD5" w:rsidRDefault="00D45DBA" w:rsidP="00A945C1">
            <w:pPr>
              <w:jc w:val="center"/>
              <w:rPr>
                <w:rFonts w:asciiTheme="majorEastAsia" w:eastAsiaTheme="majorEastAsia" w:hAnsiTheme="majorEastAsia"/>
                <w:color w:val="000000" w:themeColor="text1"/>
                <w:sz w:val="20"/>
              </w:rPr>
            </w:pPr>
            <w:r w:rsidRPr="005B6DD5">
              <w:rPr>
                <w:rFonts w:asciiTheme="majorEastAsia" w:eastAsiaTheme="majorEastAsia" w:hAnsiTheme="majorEastAsia" w:hint="eastAsia"/>
                <w:color w:val="000000" w:themeColor="text1"/>
                <w:sz w:val="20"/>
              </w:rPr>
              <w:t>関連する自立活動の内容</w:t>
            </w:r>
          </w:p>
        </w:tc>
      </w:tr>
      <w:tr w:rsidR="00D45DBA" w:rsidRPr="005B6DD5" w:rsidTr="00353F8C">
        <w:tc>
          <w:tcPr>
            <w:tcW w:w="424" w:type="dxa"/>
            <w:tcBorders>
              <w:top w:val="double" w:sz="4" w:space="0" w:color="auto"/>
              <w:left w:val="single" w:sz="12" w:space="0" w:color="auto"/>
            </w:tcBorders>
            <w:tcMar>
              <w:left w:w="28" w:type="dxa"/>
              <w:right w:w="28" w:type="dxa"/>
            </w:tcMar>
            <w:vAlign w:val="center"/>
          </w:tcPr>
          <w:p w:rsidR="00D45DBA" w:rsidRPr="00442BE0" w:rsidRDefault="00D45DBA" w:rsidP="00A945C1">
            <w:pPr>
              <w:jc w:val="center"/>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１</w:t>
            </w:r>
          </w:p>
        </w:tc>
        <w:tc>
          <w:tcPr>
            <w:tcW w:w="5705" w:type="dxa"/>
            <w:tcBorders>
              <w:top w:val="double" w:sz="4" w:space="0" w:color="auto"/>
            </w:tcBorders>
            <w:tcMar>
              <w:left w:w="28" w:type="dxa"/>
              <w:right w:w="28" w:type="dxa"/>
            </w:tcMar>
            <w:vAlign w:val="center"/>
          </w:tcPr>
          <w:p w:rsidR="00A945C1" w:rsidRPr="00442BE0" w:rsidRDefault="00A945C1" w:rsidP="00A945C1">
            <w:pPr>
              <w:spacing w:line="240" w:lineRule="exact"/>
              <w:ind w:left="180" w:hangingChars="100" w:hanging="180"/>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・コミュニケーション場面での自分の傾向を知り、自分の良いところに気づく</w:t>
            </w:r>
          </w:p>
          <w:p w:rsidR="00D45DBA" w:rsidRPr="00442BE0" w:rsidRDefault="00A945C1"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・自分の意見を伝えることができるようになる</w:t>
            </w:r>
          </w:p>
        </w:tc>
        <w:tc>
          <w:tcPr>
            <w:tcW w:w="2266" w:type="dxa"/>
            <w:tcBorders>
              <w:top w:val="double" w:sz="4" w:space="0" w:color="auto"/>
              <w:right w:val="single" w:sz="12" w:space="0" w:color="auto"/>
            </w:tcBorders>
            <w:tcMar>
              <w:left w:w="28" w:type="dxa"/>
              <w:right w:w="28" w:type="dxa"/>
            </w:tcMar>
            <w:vAlign w:val="center"/>
          </w:tcPr>
          <w:p w:rsidR="00A945C1" w:rsidRPr="00442BE0" w:rsidRDefault="00A945C1"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心理的な安定</w:t>
            </w:r>
          </w:p>
          <w:p w:rsidR="00A945C1" w:rsidRPr="00442BE0" w:rsidRDefault="00A945C1"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人間関係の形成</w:t>
            </w:r>
          </w:p>
          <w:p w:rsidR="00D45DBA" w:rsidRPr="00442BE0" w:rsidRDefault="00A945C1"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コミュニケーション</w:t>
            </w:r>
          </w:p>
        </w:tc>
      </w:tr>
      <w:tr w:rsidR="00D45DBA" w:rsidRPr="005B6DD5" w:rsidTr="00353F8C">
        <w:tc>
          <w:tcPr>
            <w:tcW w:w="424" w:type="dxa"/>
            <w:tcBorders>
              <w:left w:val="single" w:sz="12" w:space="0" w:color="auto"/>
            </w:tcBorders>
            <w:tcMar>
              <w:left w:w="28" w:type="dxa"/>
              <w:right w:w="28" w:type="dxa"/>
            </w:tcMar>
            <w:vAlign w:val="center"/>
          </w:tcPr>
          <w:p w:rsidR="00D45DBA" w:rsidRPr="00442BE0" w:rsidRDefault="00D45DBA" w:rsidP="00A945C1">
            <w:pPr>
              <w:jc w:val="center"/>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２</w:t>
            </w:r>
          </w:p>
        </w:tc>
        <w:tc>
          <w:tcPr>
            <w:tcW w:w="5705" w:type="dxa"/>
            <w:tcMar>
              <w:left w:w="28" w:type="dxa"/>
              <w:right w:w="28" w:type="dxa"/>
            </w:tcMar>
            <w:vAlign w:val="center"/>
          </w:tcPr>
          <w:p w:rsidR="00D45DBA" w:rsidRPr="00442BE0" w:rsidRDefault="005B6DD5"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・自分の苦手なことを知り、周りに援助を求めることができる</w:t>
            </w:r>
          </w:p>
        </w:tc>
        <w:tc>
          <w:tcPr>
            <w:tcW w:w="2266" w:type="dxa"/>
            <w:tcBorders>
              <w:right w:val="single" w:sz="12" w:space="0" w:color="auto"/>
            </w:tcBorders>
            <w:tcMar>
              <w:left w:w="28" w:type="dxa"/>
              <w:right w:w="28" w:type="dxa"/>
            </w:tcMar>
            <w:vAlign w:val="center"/>
          </w:tcPr>
          <w:p w:rsidR="005B6DD5" w:rsidRPr="00442BE0" w:rsidRDefault="005B6DD5"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健康の保持</w:t>
            </w:r>
          </w:p>
          <w:p w:rsidR="005B6DD5" w:rsidRPr="00442BE0" w:rsidRDefault="005B6DD5"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人間関係の形成</w:t>
            </w:r>
          </w:p>
        </w:tc>
      </w:tr>
      <w:tr w:rsidR="00D45DBA" w:rsidRPr="005B6DD5" w:rsidTr="00353F8C">
        <w:tc>
          <w:tcPr>
            <w:tcW w:w="424" w:type="dxa"/>
            <w:tcBorders>
              <w:left w:val="single" w:sz="12" w:space="0" w:color="auto"/>
            </w:tcBorders>
            <w:tcMar>
              <w:left w:w="28" w:type="dxa"/>
              <w:right w:w="28" w:type="dxa"/>
            </w:tcMar>
            <w:vAlign w:val="center"/>
          </w:tcPr>
          <w:p w:rsidR="00D45DBA" w:rsidRPr="00442BE0" w:rsidRDefault="00D45DBA" w:rsidP="00A945C1">
            <w:pPr>
              <w:jc w:val="center"/>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３</w:t>
            </w:r>
          </w:p>
        </w:tc>
        <w:tc>
          <w:tcPr>
            <w:tcW w:w="5705" w:type="dxa"/>
            <w:tcMar>
              <w:left w:w="28" w:type="dxa"/>
              <w:right w:w="28" w:type="dxa"/>
            </w:tcMar>
            <w:vAlign w:val="center"/>
          </w:tcPr>
          <w:p w:rsidR="004217D4" w:rsidRPr="00442BE0" w:rsidRDefault="004217D4" w:rsidP="004217D4">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・行動に優先順位をつける際の基準を意識できる</w:t>
            </w:r>
          </w:p>
          <w:p w:rsidR="00D45DBA" w:rsidRPr="00442BE0" w:rsidRDefault="004217D4" w:rsidP="004217D4">
            <w:pPr>
              <w:spacing w:line="240" w:lineRule="exact"/>
              <w:ind w:left="180" w:hangingChars="100" w:hanging="180"/>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・自分に合ったスケジュール管理の方法を見つけて継続する</w:t>
            </w:r>
          </w:p>
        </w:tc>
        <w:tc>
          <w:tcPr>
            <w:tcW w:w="2266" w:type="dxa"/>
            <w:tcBorders>
              <w:right w:val="single" w:sz="12" w:space="0" w:color="auto"/>
            </w:tcBorders>
            <w:tcMar>
              <w:left w:w="28" w:type="dxa"/>
              <w:right w:w="28" w:type="dxa"/>
            </w:tcMar>
            <w:vAlign w:val="center"/>
          </w:tcPr>
          <w:p w:rsidR="00A945C1" w:rsidRPr="00442BE0" w:rsidRDefault="00A945C1"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健康の保持</w:t>
            </w:r>
          </w:p>
          <w:p w:rsidR="00D45DBA" w:rsidRPr="00442BE0" w:rsidRDefault="00A945C1"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心理的な安定</w:t>
            </w:r>
          </w:p>
        </w:tc>
      </w:tr>
      <w:tr w:rsidR="00D45DBA" w:rsidTr="00353F8C">
        <w:tc>
          <w:tcPr>
            <w:tcW w:w="424" w:type="dxa"/>
            <w:tcBorders>
              <w:left w:val="single" w:sz="12" w:space="0" w:color="auto"/>
              <w:bottom w:val="single" w:sz="12" w:space="0" w:color="auto"/>
            </w:tcBorders>
            <w:tcMar>
              <w:left w:w="28" w:type="dxa"/>
              <w:right w:w="28" w:type="dxa"/>
            </w:tcMar>
            <w:vAlign w:val="center"/>
          </w:tcPr>
          <w:p w:rsidR="00D45DBA" w:rsidRPr="00442BE0" w:rsidRDefault="00D45DBA" w:rsidP="00A945C1">
            <w:pPr>
              <w:jc w:val="center"/>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４</w:t>
            </w:r>
          </w:p>
        </w:tc>
        <w:tc>
          <w:tcPr>
            <w:tcW w:w="5705" w:type="dxa"/>
            <w:tcBorders>
              <w:bottom w:val="single" w:sz="12" w:space="0" w:color="auto"/>
            </w:tcBorders>
            <w:tcMar>
              <w:left w:w="28" w:type="dxa"/>
              <w:right w:w="28" w:type="dxa"/>
            </w:tcMar>
            <w:vAlign w:val="center"/>
          </w:tcPr>
          <w:p w:rsidR="00D45DBA" w:rsidRPr="00442BE0" w:rsidRDefault="005B6DD5" w:rsidP="00A945C1">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・身近な友達や教員に自分の気持ちを示す</w:t>
            </w:r>
          </w:p>
        </w:tc>
        <w:tc>
          <w:tcPr>
            <w:tcW w:w="2266" w:type="dxa"/>
            <w:tcBorders>
              <w:bottom w:val="single" w:sz="12" w:space="0" w:color="auto"/>
              <w:right w:val="single" w:sz="12" w:space="0" w:color="auto"/>
            </w:tcBorders>
            <w:tcMar>
              <w:left w:w="28" w:type="dxa"/>
              <w:right w:w="28" w:type="dxa"/>
            </w:tcMar>
            <w:vAlign w:val="center"/>
          </w:tcPr>
          <w:p w:rsidR="005B6DD5" w:rsidRPr="00442BE0" w:rsidRDefault="005B6DD5" w:rsidP="005B6DD5">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健康の保持</w:t>
            </w:r>
          </w:p>
          <w:p w:rsidR="00D45DBA" w:rsidRPr="00442BE0" w:rsidRDefault="005B6DD5" w:rsidP="005B6DD5">
            <w:pPr>
              <w:spacing w:line="240" w:lineRule="exact"/>
              <w:rPr>
                <w:rFonts w:asciiTheme="majorEastAsia" w:eastAsiaTheme="majorEastAsia" w:hAnsiTheme="majorEastAsia"/>
                <w:color w:val="000000" w:themeColor="text1"/>
                <w:sz w:val="18"/>
                <w:szCs w:val="18"/>
              </w:rPr>
            </w:pPr>
            <w:r w:rsidRPr="00442BE0">
              <w:rPr>
                <w:rFonts w:asciiTheme="majorEastAsia" w:eastAsiaTheme="majorEastAsia" w:hAnsiTheme="majorEastAsia" w:hint="eastAsia"/>
                <w:color w:val="000000" w:themeColor="text1"/>
                <w:sz w:val="18"/>
                <w:szCs w:val="18"/>
              </w:rPr>
              <w:t>人間関係の形成</w:t>
            </w:r>
          </w:p>
        </w:tc>
      </w:tr>
    </w:tbl>
    <w:p w:rsidR="00C10033" w:rsidRDefault="00C10033" w:rsidP="00B374DA">
      <w:pPr>
        <w:spacing w:line="260" w:lineRule="exact"/>
        <w:rPr>
          <w:rFonts w:asciiTheme="majorEastAsia" w:eastAsiaTheme="majorEastAsia" w:hAnsiTheme="majorEastAsia"/>
          <w:color w:val="000000" w:themeColor="text1"/>
          <w:sz w:val="22"/>
        </w:rPr>
      </w:pPr>
    </w:p>
    <w:p w:rsidR="00C10033" w:rsidRDefault="00C10033" w:rsidP="00B374DA">
      <w:pPr>
        <w:spacing w:line="260" w:lineRule="exact"/>
        <w:rPr>
          <w:rFonts w:asciiTheme="majorEastAsia" w:eastAsiaTheme="majorEastAsia" w:hAnsiTheme="majorEastAsia"/>
          <w:color w:val="000000" w:themeColor="text1"/>
          <w:sz w:val="22"/>
        </w:rPr>
      </w:pPr>
    </w:p>
    <w:p w:rsidR="003306B8" w:rsidRDefault="003306B8" w:rsidP="00D61AA5">
      <w:pPr>
        <w:rPr>
          <w:rFonts w:asciiTheme="majorEastAsia" w:eastAsiaTheme="majorEastAsia" w:hAnsiTheme="majorEastAsia"/>
          <w:color w:val="000000" w:themeColor="text1"/>
          <w:sz w:val="22"/>
        </w:rPr>
      </w:pPr>
      <w:r w:rsidRPr="00BB299C">
        <w:rPr>
          <w:rFonts w:asciiTheme="majorEastAsia" w:eastAsiaTheme="majorEastAsia" w:hAnsiTheme="majorEastAsia" w:hint="eastAsia"/>
          <w:color w:val="000000" w:themeColor="text1"/>
          <w:sz w:val="22"/>
        </w:rPr>
        <w:t>（</w:t>
      </w:r>
      <w:r w:rsidR="00B074DE">
        <w:rPr>
          <w:rFonts w:asciiTheme="majorEastAsia" w:eastAsiaTheme="majorEastAsia" w:hAnsiTheme="majorEastAsia" w:hint="eastAsia"/>
          <w:color w:val="000000" w:themeColor="text1"/>
          <w:sz w:val="22"/>
        </w:rPr>
        <w:t>3</w:t>
      </w:r>
      <w:r w:rsidRPr="00BB299C">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大阪府教育センターにおける教職員研修</w:t>
      </w:r>
    </w:p>
    <w:p w:rsidR="00925D38" w:rsidRDefault="00925D38" w:rsidP="00D61AA5">
      <w:pPr>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ア．年間研修実施状況</w:t>
      </w:r>
    </w:p>
    <w:p w:rsidR="004B2BB7" w:rsidRDefault="003306B8" w:rsidP="00D61AA5">
      <w:pPr>
        <w:ind w:leftChars="200" w:left="420" w:firstLineChars="100" w:firstLine="210"/>
        <w:rPr>
          <w:rFonts w:asciiTheme="majorEastAsia" w:eastAsiaTheme="majorEastAsia" w:hAnsiTheme="majorEastAsia"/>
          <w:color w:val="000000" w:themeColor="text1"/>
          <w:sz w:val="22"/>
        </w:rPr>
      </w:pPr>
      <w:r w:rsidRPr="00D45DBA">
        <w:rPr>
          <w:rFonts w:asciiTheme="majorEastAsia" w:eastAsiaTheme="majorEastAsia" w:hAnsiTheme="majorEastAsia" w:hint="eastAsia"/>
          <w:color w:val="000000" w:themeColor="text1"/>
        </w:rPr>
        <w:t>大阪府教育センターにおける教職員研修については、小学校、中学校、高等学校及び聴覚支援学校の</w:t>
      </w:r>
      <w:r w:rsidR="00DF75E1">
        <w:rPr>
          <w:rFonts w:asciiTheme="majorEastAsia" w:eastAsiaTheme="majorEastAsia" w:hAnsiTheme="majorEastAsia" w:hint="eastAsia"/>
          <w:color w:val="000000" w:themeColor="text1"/>
        </w:rPr>
        <w:t>通級による指導</w:t>
      </w:r>
      <w:r w:rsidRPr="00D45DBA">
        <w:rPr>
          <w:rFonts w:asciiTheme="majorEastAsia" w:eastAsiaTheme="majorEastAsia" w:hAnsiTheme="majorEastAsia" w:hint="eastAsia"/>
          <w:color w:val="000000" w:themeColor="text1"/>
        </w:rPr>
        <w:t>担当教員を対象に</w:t>
      </w:r>
      <w:r w:rsidR="001D04E9">
        <w:rPr>
          <w:rFonts w:asciiTheme="majorEastAsia" w:eastAsiaTheme="majorEastAsia" w:hAnsiTheme="majorEastAsia" w:hint="eastAsia"/>
          <w:color w:val="000000" w:themeColor="text1"/>
        </w:rPr>
        <w:t>、</w:t>
      </w:r>
      <w:r w:rsidRPr="00D45DBA">
        <w:rPr>
          <w:rFonts w:asciiTheme="majorEastAsia" w:eastAsiaTheme="majorEastAsia" w:hAnsiTheme="majorEastAsia" w:hint="eastAsia"/>
          <w:color w:val="000000" w:themeColor="text1"/>
        </w:rPr>
        <w:t>「通級による指導担当教員研修」を計３回実施した。また、高等学校おける支援教育コーディネーターを対象</w:t>
      </w:r>
      <w:r w:rsidR="001D04E9">
        <w:rPr>
          <w:rFonts w:asciiTheme="majorEastAsia" w:eastAsiaTheme="majorEastAsia" w:hAnsiTheme="majorEastAsia" w:hint="eastAsia"/>
          <w:color w:val="000000" w:themeColor="text1"/>
        </w:rPr>
        <w:t>に、</w:t>
      </w:r>
      <w:r w:rsidRPr="00D45DBA">
        <w:rPr>
          <w:rFonts w:asciiTheme="majorEastAsia" w:eastAsiaTheme="majorEastAsia" w:hAnsiTheme="majorEastAsia" w:hint="eastAsia"/>
          <w:color w:val="000000" w:themeColor="text1"/>
        </w:rPr>
        <w:t>「高等学校における支援教育コーディネーター研修」を計４回実施した</w:t>
      </w:r>
      <w:r w:rsidR="006E2864">
        <w:rPr>
          <w:rFonts w:asciiTheme="majorEastAsia" w:eastAsiaTheme="majorEastAsia" w:hAnsiTheme="majorEastAsia" w:hint="eastAsia"/>
          <w:color w:val="000000" w:themeColor="text1"/>
        </w:rPr>
        <w:t>（</w:t>
      </w:r>
      <w:r w:rsidRPr="00720BE9">
        <w:rPr>
          <w:rFonts w:asciiTheme="majorEastAsia" w:eastAsiaTheme="majorEastAsia" w:hAnsiTheme="majorEastAsia" w:hint="eastAsia"/>
          <w:color w:val="000000" w:themeColor="text1"/>
        </w:rPr>
        <w:t>表</w:t>
      </w:r>
      <w:r w:rsidR="00900708" w:rsidRPr="00720BE9">
        <w:rPr>
          <w:rFonts w:asciiTheme="majorEastAsia" w:eastAsiaTheme="majorEastAsia" w:hAnsiTheme="majorEastAsia" w:hint="eastAsia"/>
          <w:color w:val="000000" w:themeColor="text1"/>
        </w:rPr>
        <w:t>４</w:t>
      </w:r>
      <w:r w:rsidR="006E2864">
        <w:rPr>
          <w:rFonts w:asciiTheme="majorEastAsia" w:eastAsiaTheme="majorEastAsia" w:hAnsiTheme="majorEastAsia" w:hint="eastAsia"/>
          <w:color w:val="000000" w:themeColor="text1"/>
        </w:rPr>
        <w:t>）</w:t>
      </w:r>
      <w:r w:rsidRPr="00D45DBA">
        <w:rPr>
          <w:rFonts w:asciiTheme="majorEastAsia" w:eastAsiaTheme="majorEastAsia" w:hAnsiTheme="majorEastAsia" w:hint="eastAsia"/>
          <w:color w:val="000000" w:themeColor="text1"/>
        </w:rPr>
        <w:t>。</w:t>
      </w:r>
    </w:p>
    <w:p w:rsidR="00925D38" w:rsidRDefault="00925D38" w:rsidP="00B374DA">
      <w:pPr>
        <w:spacing w:line="140" w:lineRule="exact"/>
        <w:ind w:left="440" w:hangingChars="200" w:hanging="440"/>
        <w:rPr>
          <w:rFonts w:asciiTheme="majorEastAsia" w:eastAsiaTheme="majorEastAsia" w:hAnsiTheme="majorEastAsia"/>
          <w:color w:val="000000" w:themeColor="text1"/>
          <w:sz w:val="22"/>
        </w:rPr>
      </w:pPr>
    </w:p>
    <w:tbl>
      <w:tblPr>
        <w:tblStyle w:val="a3"/>
        <w:tblW w:w="9390" w:type="dxa"/>
        <w:tblInd w:w="108" w:type="dxa"/>
        <w:tblLayout w:type="fixed"/>
        <w:tblLook w:val="04A0" w:firstRow="1" w:lastRow="0" w:firstColumn="1" w:lastColumn="0" w:noHBand="0" w:noVBand="1"/>
      </w:tblPr>
      <w:tblGrid>
        <w:gridCol w:w="1026"/>
        <w:gridCol w:w="2552"/>
        <w:gridCol w:w="2977"/>
        <w:gridCol w:w="2835"/>
      </w:tblGrid>
      <w:tr w:rsidR="003306B8" w:rsidRPr="008511BC" w:rsidTr="001D04E9">
        <w:tc>
          <w:tcPr>
            <w:tcW w:w="9390" w:type="dxa"/>
            <w:gridSpan w:val="4"/>
            <w:tcBorders>
              <w:top w:val="nil"/>
              <w:left w:val="nil"/>
              <w:right w:val="nil"/>
            </w:tcBorders>
          </w:tcPr>
          <w:p w:rsidR="003306B8" w:rsidRPr="006F58E1" w:rsidRDefault="003306B8" w:rsidP="00900708">
            <w:pPr>
              <w:jc w:val="center"/>
              <w:rPr>
                <w:rFonts w:asciiTheme="majorEastAsia" w:eastAsiaTheme="majorEastAsia" w:hAnsiTheme="majorEastAsia"/>
                <w:sz w:val="18"/>
                <w:szCs w:val="18"/>
              </w:rPr>
            </w:pPr>
            <w:r w:rsidRPr="00720BE9">
              <w:rPr>
                <w:rFonts w:asciiTheme="majorEastAsia" w:eastAsiaTheme="majorEastAsia" w:hAnsiTheme="majorEastAsia" w:hint="eastAsia"/>
                <w:color w:val="000000" w:themeColor="text1"/>
                <w:szCs w:val="18"/>
              </w:rPr>
              <w:t>表</w:t>
            </w:r>
            <w:r w:rsidR="00900708" w:rsidRPr="00720BE9">
              <w:rPr>
                <w:rFonts w:asciiTheme="majorEastAsia" w:eastAsiaTheme="majorEastAsia" w:hAnsiTheme="majorEastAsia" w:hint="eastAsia"/>
                <w:color w:val="000000" w:themeColor="text1"/>
                <w:szCs w:val="18"/>
              </w:rPr>
              <w:t>４</w:t>
            </w:r>
            <w:r w:rsidRPr="00720BE9">
              <w:rPr>
                <w:rFonts w:asciiTheme="majorEastAsia" w:eastAsiaTheme="majorEastAsia" w:hAnsiTheme="majorEastAsia" w:hint="eastAsia"/>
                <w:color w:val="000000" w:themeColor="text1"/>
                <w:szCs w:val="18"/>
              </w:rPr>
              <w:t xml:space="preserve">　大</w:t>
            </w:r>
            <w:r w:rsidRPr="006F58E1">
              <w:rPr>
                <w:rFonts w:asciiTheme="majorEastAsia" w:eastAsiaTheme="majorEastAsia" w:hAnsiTheme="majorEastAsia" w:hint="eastAsia"/>
                <w:szCs w:val="18"/>
              </w:rPr>
              <w:t>阪府教育センターにおける教職員研修実施状況</w:t>
            </w:r>
          </w:p>
        </w:tc>
      </w:tr>
      <w:tr w:rsidR="003306B8" w:rsidRPr="008511BC" w:rsidTr="001D04E9">
        <w:tc>
          <w:tcPr>
            <w:tcW w:w="1026" w:type="dxa"/>
            <w:tcBorders>
              <w:top w:val="single" w:sz="12" w:space="0" w:color="auto"/>
              <w:left w:val="single" w:sz="12" w:space="0" w:color="auto"/>
              <w:bottom w:val="double" w:sz="4" w:space="0" w:color="auto"/>
            </w:tcBorders>
          </w:tcPr>
          <w:p w:rsidR="003306B8" w:rsidRPr="002B01F5" w:rsidRDefault="003306B8" w:rsidP="00B317E5">
            <w:pPr>
              <w:jc w:val="center"/>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実施日</w:t>
            </w:r>
          </w:p>
        </w:tc>
        <w:tc>
          <w:tcPr>
            <w:tcW w:w="2552" w:type="dxa"/>
            <w:tcBorders>
              <w:top w:val="single" w:sz="12" w:space="0" w:color="auto"/>
              <w:bottom w:val="double" w:sz="4" w:space="0" w:color="auto"/>
            </w:tcBorders>
          </w:tcPr>
          <w:p w:rsidR="003306B8" w:rsidRPr="002B01F5" w:rsidRDefault="003306B8" w:rsidP="00B317E5">
            <w:pPr>
              <w:jc w:val="center"/>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対象</w:t>
            </w:r>
          </w:p>
        </w:tc>
        <w:tc>
          <w:tcPr>
            <w:tcW w:w="2977" w:type="dxa"/>
            <w:tcBorders>
              <w:top w:val="single" w:sz="12" w:space="0" w:color="auto"/>
              <w:bottom w:val="double" w:sz="4" w:space="0" w:color="auto"/>
            </w:tcBorders>
          </w:tcPr>
          <w:p w:rsidR="003306B8" w:rsidRPr="002B01F5" w:rsidRDefault="003306B8" w:rsidP="00B317E5">
            <w:pPr>
              <w:jc w:val="center"/>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研修テーマ・内容</w:t>
            </w:r>
          </w:p>
        </w:tc>
        <w:tc>
          <w:tcPr>
            <w:tcW w:w="2835" w:type="dxa"/>
            <w:tcBorders>
              <w:top w:val="single" w:sz="12" w:space="0" w:color="auto"/>
              <w:bottom w:val="double" w:sz="4" w:space="0" w:color="auto"/>
              <w:right w:val="single" w:sz="12" w:space="0" w:color="auto"/>
            </w:tcBorders>
          </w:tcPr>
          <w:p w:rsidR="003306B8" w:rsidRPr="002B01F5" w:rsidRDefault="003306B8" w:rsidP="00B317E5">
            <w:pPr>
              <w:jc w:val="center"/>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講師の職・氏名</w:t>
            </w:r>
          </w:p>
        </w:tc>
      </w:tr>
      <w:tr w:rsidR="003306B8" w:rsidRPr="008511BC" w:rsidTr="001D04E9">
        <w:trPr>
          <w:trHeight w:val="1097"/>
        </w:trPr>
        <w:tc>
          <w:tcPr>
            <w:tcW w:w="1026" w:type="dxa"/>
            <w:tcBorders>
              <w:top w:val="double" w:sz="4" w:space="0" w:color="auto"/>
              <w:left w:val="single" w:sz="12" w:space="0" w:color="auto"/>
            </w:tcBorders>
            <w:vAlign w:val="center"/>
          </w:tcPr>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H30.6.13</w:t>
            </w:r>
          </w:p>
        </w:tc>
        <w:tc>
          <w:tcPr>
            <w:tcW w:w="2552" w:type="dxa"/>
            <w:vMerge w:val="restart"/>
            <w:tcBorders>
              <w:top w:val="double" w:sz="4" w:space="0" w:color="auto"/>
            </w:tcBorders>
            <w:tcMar>
              <w:left w:w="57" w:type="dxa"/>
              <w:right w:w="57" w:type="dxa"/>
            </w:tcMar>
            <w:vAlign w:val="center"/>
          </w:tcPr>
          <w:p w:rsidR="00C17CED" w:rsidRPr="002B01F5" w:rsidRDefault="003306B8" w:rsidP="00C10033">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○小・中・義務教育学校の通級による指導担当教員</w:t>
            </w:r>
          </w:p>
          <w:p w:rsidR="004B2BB7" w:rsidRPr="002B01F5" w:rsidRDefault="003306B8" w:rsidP="00C17CED">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○府立高等学校教員</w:t>
            </w:r>
          </w:p>
          <w:p w:rsidR="003306B8" w:rsidRPr="005B6DD5" w:rsidRDefault="004B2BB7" w:rsidP="005B6DD5">
            <w:pPr>
              <w:spacing w:line="240" w:lineRule="exact"/>
              <w:ind w:leftChars="100" w:left="294" w:rightChars="-77" w:right="-162" w:hangingChars="60" w:hanging="84"/>
              <w:rPr>
                <w:rFonts w:asciiTheme="majorEastAsia" w:eastAsiaTheme="majorEastAsia" w:hAnsiTheme="majorEastAsia"/>
                <w:sz w:val="14"/>
              </w:rPr>
            </w:pPr>
            <w:r w:rsidRPr="005B6DD5">
              <w:rPr>
                <w:rFonts w:asciiTheme="majorEastAsia" w:eastAsiaTheme="majorEastAsia" w:hAnsiTheme="majorEastAsia" w:hint="eastAsia"/>
                <w:sz w:val="14"/>
              </w:rPr>
              <w:t>(岸和田市立の定時制課程を含む)</w:t>
            </w:r>
          </w:p>
          <w:p w:rsidR="003306B8" w:rsidRPr="002B01F5" w:rsidRDefault="003306B8" w:rsidP="00C10033">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○府立聴覚支援学校の通級による指導担当教員</w:t>
            </w:r>
          </w:p>
        </w:tc>
        <w:tc>
          <w:tcPr>
            <w:tcW w:w="2977" w:type="dxa"/>
            <w:tcBorders>
              <w:top w:val="double" w:sz="4" w:space="0" w:color="auto"/>
            </w:tcBorders>
            <w:tcMar>
              <w:left w:w="57" w:type="dxa"/>
              <w:right w:w="57" w:type="dxa"/>
            </w:tcMar>
            <w:vAlign w:val="center"/>
          </w:tcPr>
          <w:p w:rsidR="003306B8" w:rsidRPr="002B01F5" w:rsidRDefault="003306B8" w:rsidP="00B317E5">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○通級指導教室の現状と課題</w:t>
            </w:r>
          </w:p>
          <w:p w:rsidR="003306B8" w:rsidRPr="002B01F5" w:rsidRDefault="003306B8" w:rsidP="00B317E5">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○通級指導教室における指導の実際（講義・演習）</w:t>
            </w:r>
          </w:p>
        </w:tc>
        <w:tc>
          <w:tcPr>
            <w:tcW w:w="2835" w:type="dxa"/>
            <w:tcBorders>
              <w:top w:val="double" w:sz="4" w:space="0" w:color="auto"/>
              <w:right w:val="single" w:sz="12" w:space="0" w:color="auto"/>
            </w:tcBorders>
            <w:tcMar>
              <w:left w:w="57" w:type="dxa"/>
              <w:right w:w="57" w:type="dxa"/>
            </w:tcMar>
            <w:vAlign w:val="center"/>
          </w:tcPr>
          <w:p w:rsidR="003306B8" w:rsidRPr="002B01F5" w:rsidRDefault="003306B8" w:rsidP="00B317E5">
            <w:pPr>
              <w:rPr>
                <w:rFonts w:asciiTheme="majorEastAsia" w:eastAsiaTheme="majorEastAsia" w:hAnsiTheme="majorEastAsia"/>
                <w:sz w:val="20"/>
              </w:rPr>
            </w:pPr>
            <w:r w:rsidRPr="002B01F5">
              <w:rPr>
                <w:rFonts w:asciiTheme="majorEastAsia" w:eastAsiaTheme="majorEastAsia" w:hAnsiTheme="majorEastAsia" w:hint="eastAsia"/>
                <w:sz w:val="20"/>
              </w:rPr>
              <w:t>学識経験者</w:t>
            </w:r>
          </w:p>
          <w:p w:rsidR="003306B8" w:rsidRPr="002B01F5" w:rsidRDefault="003306B8" w:rsidP="00B317E5">
            <w:pPr>
              <w:rPr>
                <w:rFonts w:asciiTheme="majorEastAsia" w:eastAsiaTheme="majorEastAsia" w:hAnsiTheme="majorEastAsia"/>
                <w:sz w:val="20"/>
              </w:rPr>
            </w:pPr>
            <w:r w:rsidRPr="005B6DD5">
              <w:rPr>
                <w:rFonts w:asciiTheme="majorEastAsia" w:eastAsiaTheme="majorEastAsia" w:hAnsiTheme="majorEastAsia" w:hint="eastAsia"/>
                <w:sz w:val="16"/>
              </w:rPr>
              <w:t>（大阪医科大学言語聴覚士）</w:t>
            </w:r>
            <w:r w:rsidRPr="002B01F5">
              <w:rPr>
                <w:rFonts w:asciiTheme="majorEastAsia" w:eastAsiaTheme="majorEastAsia" w:hAnsiTheme="majorEastAsia" w:hint="eastAsia"/>
                <w:sz w:val="20"/>
              </w:rPr>
              <w:br/>
              <w:t>大阪府教育庁 指導主事</w:t>
            </w:r>
            <w:r w:rsidRPr="002B01F5">
              <w:rPr>
                <w:rFonts w:asciiTheme="majorEastAsia" w:eastAsiaTheme="majorEastAsia" w:hAnsiTheme="majorEastAsia" w:hint="eastAsia"/>
                <w:sz w:val="20"/>
              </w:rPr>
              <w:br/>
              <w:t>大阪府教育センター 指導主事</w:t>
            </w:r>
          </w:p>
        </w:tc>
      </w:tr>
      <w:tr w:rsidR="003306B8" w:rsidRPr="008511BC" w:rsidTr="001D04E9">
        <w:trPr>
          <w:trHeight w:val="900"/>
        </w:trPr>
        <w:tc>
          <w:tcPr>
            <w:tcW w:w="1026" w:type="dxa"/>
            <w:tcBorders>
              <w:left w:val="single" w:sz="12" w:space="0" w:color="auto"/>
            </w:tcBorders>
            <w:vAlign w:val="center"/>
          </w:tcPr>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H30.11.29</w:t>
            </w:r>
          </w:p>
        </w:tc>
        <w:tc>
          <w:tcPr>
            <w:tcW w:w="2552" w:type="dxa"/>
            <w:vMerge/>
            <w:tcMar>
              <w:left w:w="57" w:type="dxa"/>
              <w:right w:w="57" w:type="dxa"/>
            </w:tcMar>
            <w:vAlign w:val="center"/>
          </w:tcPr>
          <w:p w:rsidR="003306B8" w:rsidRPr="002B01F5" w:rsidRDefault="003306B8" w:rsidP="00C17CED">
            <w:pPr>
              <w:widowControl/>
              <w:rPr>
                <w:rFonts w:asciiTheme="majorEastAsia" w:eastAsiaTheme="majorEastAsia" w:hAnsiTheme="majorEastAsia"/>
                <w:sz w:val="20"/>
                <w:szCs w:val="18"/>
              </w:rPr>
            </w:pPr>
          </w:p>
        </w:tc>
        <w:tc>
          <w:tcPr>
            <w:tcW w:w="2977" w:type="dxa"/>
            <w:tcMar>
              <w:left w:w="57" w:type="dxa"/>
              <w:right w:w="57" w:type="dxa"/>
            </w:tcMar>
            <w:vAlign w:val="center"/>
          </w:tcPr>
          <w:p w:rsidR="00B374DA" w:rsidRDefault="001D04E9" w:rsidP="00B317E5">
            <w:pPr>
              <w:rPr>
                <w:rFonts w:asciiTheme="majorEastAsia" w:eastAsiaTheme="majorEastAsia" w:hAnsiTheme="majorEastAsia"/>
                <w:sz w:val="20"/>
                <w:szCs w:val="18"/>
              </w:rPr>
            </w:pPr>
            <w:r>
              <w:rPr>
                <w:rFonts w:asciiTheme="majorEastAsia" w:eastAsiaTheme="majorEastAsia" w:hAnsiTheme="majorEastAsia" w:hint="eastAsia"/>
                <w:sz w:val="20"/>
                <w:szCs w:val="18"/>
              </w:rPr>
              <w:t>〇</w:t>
            </w:r>
            <w:r w:rsidR="003306B8" w:rsidRPr="002B01F5">
              <w:rPr>
                <w:rFonts w:asciiTheme="majorEastAsia" w:eastAsiaTheme="majorEastAsia" w:hAnsiTheme="majorEastAsia" w:hint="eastAsia"/>
                <w:sz w:val="20"/>
                <w:szCs w:val="18"/>
              </w:rPr>
              <w:t>指導事例に基づく実践交流</w:t>
            </w:r>
          </w:p>
          <w:p w:rsidR="003306B8" w:rsidRPr="002B01F5" w:rsidRDefault="003306B8" w:rsidP="00B317E5">
            <w:pPr>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（班別協議）</w:t>
            </w:r>
          </w:p>
        </w:tc>
        <w:tc>
          <w:tcPr>
            <w:tcW w:w="2835" w:type="dxa"/>
            <w:tcBorders>
              <w:right w:val="single" w:sz="12" w:space="0" w:color="auto"/>
            </w:tcBorders>
            <w:tcMar>
              <w:left w:w="57" w:type="dxa"/>
              <w:right w:w="57" w:type="dxa"/>
            </w:tcMar>
            <w:vAlign w:val="center"/>
          </w:tcPr>
          <w:p w:rsidR="003306B8" w:rsidRPr="002B01F5" w:rsidRDefault="003306B8" w:rsidP="00B317E5">
            <w:pPr>
              <w:rPr>
                <w:rFonts w:asciiTheme="majorEastAsia" w:eastAsiaTheme="majorEastAsia" w:hAnsiTheme="majorEastAsia"/>
                <w:sz w:val="20"/>
              </w:rPr>
            </w:pPr>
            <w:r w:rsidRPr="002B01F5">
              <w:rPr>
                <w:rFonts w:asciiTheme="majorEastAsia" w:eastAsiaTheme="majorEastAsia" w:hAnsiTheme="majorEastAsia" w:hint="eastAsia"/>
                <w:sz w:val="20"/>
              </w:rPr>
              <w:t>大阪府教育センター 指導主事</w:t>
            </w:r>
          </w:p>
        </w:tc>
      </w:tr>
      <w:tr w:rsidR="003306B8" w:rsidRPr="008511BC" w:rsidTr="001D04E9">
        <w:trPr>
          <w:trHeight w:val="1413"/>
        </w:trPr>
        <w:tc>
          <w:tcPr>
            <w:tcW w:w="1026" w:type="dxa"/>
            <w:tcBorders>
              <w:left w:val="single" w:sz="12" w:space="0" w:color="auto"/>
            </w:tcBorders>
            <w:vAlign w:val="center"/>
          </w:tcPr>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H30.6.8</w:t>
            </w:r>
          </w:p>
        </w:tc>
        <w:tc>
          <w:tcPr>
            <w:tcW w:w="2552" w:type="dxa"/>
            <w:vMerge w:val="restart"/>
            <w:tcMar>
              <w:left w:w="57" w:type="dxa"/>
              <w:right w:w="57" w:type="dxa"/>
            </w:tcMar>
            <w:vAlign w:val="center"/>
          </w:tcPr>
          <w:p w:rsidR="00D81A00" w:rsidRDefault="004B2BB7" w:rsidP="00C17CED">
            <w:pPr>
              <w:widowControl/>
              <w:ind w:left="200" w:hangingChars="100" w:hanging="200"/>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w:t>
            </w:r>
            <w:r w:rsidR="003306B8" w:rsidRPr="002B01F5">
              <w:rPr>
                <w:rFonts w:asciiTheme="majorEastAsia" w:eastAsiaTheme="majorEastAsia" w:hAnsiTheme="majorEastAsia" w:hint="eastAsia"/>
                <w:sz w:val="20"/>
                <w:szCs w:val="18"/>
              </w:rPr>
              <w:t>高等学校の支援教育</w:t>
            </w:r>
          </w:p>
          <w:p w:rsidR="004B2BB7" w:rsidRPr="002B01F5" w:rsidRDefault="003306B8" w:rsidP="00C17CED">
            <w:pPr>
              <w:widowControl/>
              <w:ind w:leftChars="100" w:left="210"/>
              <w:rPr>
                <w:rFonts w:asciiTheme="majorEastAsia" w:eastAsiaTheme="majorEastAsia" w:hAnsiTheme="majorEastAsia"/>
                <w:sz w:val="20"/>
                <w:szCs w:val="18"/>
              </w:rPr>
            </w:pPr>
            <w:r w:rsidRPr="002B01F5">
              <w:rPr>
                <w:rFonts w:asciiTheme="majorEastAsia" w:eastAsiaTheme="majorEastAsia" w:hAnsiTheme="majorEastAsia" w:hint="eastAsia"/>
                <w:sz w:val="20"/>
                <w:szCs w:val="18"/>
              </w:rPr>
              <w:t>コーディネーター</w:t>
            </w:r>
          </w:p>
          <w:p w:rsidR="003306B8" w:rsidRPr="002B01F5" w:rsidRDefault="004B2BB7" w:rsidP="005B6DD5">
            <w:pPr>
              <w:widowControl/>
              <w:ind w:leftChars="100" w:left="280" w:rightChars="-78" w:right="-164" w:hangingChars="50" w:hanging="70"/>
              <w:rPr>
                <w:rFonts w:asciiTheme="majorEastAsia" w:eastAsiaTheme="majorEastAsia" w:hAnsiTheme="majorEastAsia"/>
                <w:sz w:val="20"/>
                <w:szCs w:val="18"/>
              </w:rPr>
            </w:pPr>
            <w:r w:rsidRPr="005B6DD5">
              <w:rPr>
                <w:rFonts w:asciiTheme="majorEastAsia" w:eastAsiaTheme="majorEastAsia" w:hAnsiTheme="majorEastAsia" w:hint="eastAsia"/>
                <w:sz w:val="14"/>
                <w:szCs w:val="18"/>
              </w:rPr>
              <w:t>(岸和田市立の定時制課程を含む）</w:t>
            </w:r>
          </w:p>
        </w:tc>
        <w:tc>
          <w:tcPr>
            <w:tcW w:w="2977" w:type="dxa"/>
            <w:tcMar>
              <w:left w:w="57" w:type="dxa"/>
              <w:right w:w="57" w:type="dxa"/>
            </w:tcMar>
            <w:vAlign w:val="center"/>
          </w:tcPr>
          <w:p w:rsidR="003306B8" w:rsidRPr="002B01F5" w:rsidRDefault="003306B8" w:rsidP="00B317E5">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○大阪府における支援教育の現状と課題</w:t>
            </w:r>
          </w:p>
          <w:p w:rsidR="003306B8" w:rsidRPr="002B01F5" w:rsidRDefault="003306B8" w:rsidP="001D04E9">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w:t>
            </w:r>
            <w:r w:rsidR="001D04E9">
              <w:rPr>
                <w:rFonts w:asciiTheme="majorEastAsia" w:eastAsiaTheme="majorEastAsia" w:hAnsiTheme="majorEastAsia" w:hint="eastAsia"/>
                <w:sz w:val="20"/>
              </w:rPr>
              <w:t>「</w:t>
            </w:r>
            <w:r w:rsidRPr="002B01F5">
              <w:rPr>
                <w:rFonts w:asciiTheme="majorEastAsia" w:eastAsiaTheme="majorEastAsia" w:hAnsiTheme="majorEastAsia" w:hint="eastAsia"/>
                <w:sz w:val="20"/>
              </w:rPr>
              <w:t>個別の指導計画</w:t>
            </w:r>
            <w:r w:rsidR="001D04E9">
              <w:rPr>
                <w:rFonts w:asciiTheme="majorEastAsia" w:eastAsiaTheme="majorEastAsia" w:hAnsiTheme="majorEastAsia" w:hint="eastAsia"/>
                <w:sz w:val="20"/>
              </w:rPr>
              <w:t>」</w:t>
            </w:r>
            <w:r w:rsidRPr="002B01F5">
              <w:rPr>
                <w:rFonts w:asciiTheme="majorEastAsia" w:eastAsiaTheme="majorEastAsia" w:hAnsiTheme="majorEastAsia" w:hint="eastAsia"/>
                <w:sz w:val="20"/>
              </w:rPr>
              <w:t>と</w:t>
            </w:r>
            <w:r w:rsidR="001D04E9">
              <w:rPr>
                <w:rFonts w:asciiTheme="majorEastAsia" w:eastAsiaTheme="majorEastAsia" w:hAnsiTheme="majorEastAsia" w:hint="eastAsia"/>
                <w:sz w:val="20"/>
              </w:rPr>
              <w:t>「</w:t>
            </w:r>
            <w:r w:rsidRPr="002B01F5">
              <w:rPr>
                <w:rFonts w:asciiTheme="majorEastAsia" w:eastAsiaTheme="majorEastAsia" w:hAnsiTheme="majorEastAsia" w:hint="eastAsia"/>
                <w:sz w:val="20"/>
              </w:rPr>
              <w:t>個別の教育支援計画</w:t>
            </w:r>
            <w:r w:rsidR="001D04E9">
              <w:rPr>
                <w:rFonts w:asciiTheme="majorEastAsia" w:eastAsiaTheme="majorEastAsia" w:hAnsiTheme="majorEastAsia" w:hint="eastAsia"/>
                <w:sz w:val="20"/>
              </w:rPr>
              <w:t>」</w:t>
            </w:r>
            <w:r w:rsidRPr="002B01F5">
              <w:rPr>
                <w:rFonts w:asciiTheme="majorEastAsia" w:eastAsiaTheme="majorEastAsia" w:hAnsiTheme="majorEastAsia" w:hint="eastAsia"/>
                <w:sz w:val="20"/>
              </w:rPr>
              <w:t>の作成・活用に向けて（講義・演習）</w:t>
            </w:r>
          </w:p>
        </w:tc>
        <w:tc>
          <w:tcPr>
            <w:tcW w:w="2835" w:type="dxa"/>
            <w:tcBorders>
              <w:right w:val="single" w:sz="12" w:space="0" w:color="auto"/>
            </w:tcBorders>
            <w:tcMar>
              <w:left w:w="57" w:type="dxa"/>
              <w:right w:w="57" w:type="dxa"/>
            </w:tcMar>
            <w:vAlign w:val="center"/>
          </w:tcPr>
          <w:p w:rsidR="003306B8" w:rsidRPr="002B01F5" w:rsidRDefault="003306B8" w:rsidP="00B317E5">
            <w:pPr>
              <w:rPr>
                <w:rFonts w:asciiTheme="majorEastAsia" w:eastAsiaTheme="majorEastAsia" w:hAnsiTheme="majorEastAsia"/>
                <w:sz w:val="20"/>
              </w:rPr>
            </w:pPr>
            <w:r w:rsidRPr="002B01F5">
              <w:rPr>
                <w:rFonts w:asciiTheme="majorEastAsia" w:eastAsiaTheme="majorEastAsia" w:hAnsiTheme="majorEastAsia" w:hint="eastAsia"/>
                <w:sz w:val="20"/>
              </w:rPr>
              <w:t>大阪府教育庁 指導主事</w:t>
            </w:r>
            <w:r w:rsidRPr="002B01F5">
              <w:rPr>
                <w:rFonts w:asciiTheme="majorEastAsia" w:eastAsiaTheme="majorEastAsia" w:hAnsiTheme="majorEastAsia" w:hint="eastAsia"/>
                <w:sz w:val="20"/>
              </w:rPr>
              <w:br/>
              <w:t>大阪府教育センター 指導主事</w:t>
            </w:r>
          </w:p>
        </w:tc>
      </w:tr>
      <w:tr w:rsidR="003306B8" w:rsidRPr="008511BC" w:rsidTr="001D04E9">
        <w:trPr>
          <w:trHeight w:val="686"/>
        </w:trPr>
        <w:tc>
          <w:tcPr>
            <w:tcW w:w="1026" w:type="dxa"/>
            <w:tcBorders>
              <w:left w:val="single" w:sz="12" w:space="0" w:color="auto"/>
            </w:tcBorders>
            <w:vAlign w:val="center"/>
          </w:tcPr>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H30.8.29</w:t>
            </w:r>
          </w:p>
        </w:tc>
        <w:tc>
          <w:tcPr>
            <w:tcW w:w="2552" w:type="dxa"/>
            <w:vMerge/>
            <w:tcMar>
              <w:left w:w="57" w:type="dxa"/>
              <w:right w:w="57" w:type="dxa"/>
            </w:tcMar>
          </w:tcPr>
          <w:p w:rsidR="003306B8" w:rsidRPr="002B01F5" w:rsidRDefault="003306B8" w:rsidP="00B317E5">
            <w:pPr>
              <w:widowControl/>
              <w:jc w:val="left"/>
              <w:rPr>
                <w:rFonts w:asciiTheme="majorEastAsia" w:eastAsiaTheme="majorEastAsia" w:hAnsiTheme="majorEastAsia"/>
                <w:sz w:val="20"/>
                <w:szCs w:val="18"/>
              </w:rPr>
            </w:pPr>
          </w:p>
        </w:tc>
        <w:tc>
          <w:tcPr>
            <w:tcW w:w="2977" w:type="dxa"/>
            <w:tcMar>
              <w:left w:w="57" w:type="dxa"/>
              <w:right w:w="57" w:type="dxa"/>
            </w:tcMar>
            <w:vAlign w:val="center"/>
          </w:tcPr>
          <w:p w:rsidR="003306B8" w:rsidRPr="002B01F5" w:rsidRDefault="004B2BB7" w:rsidP="001D04E9">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w:t>
            </w:r>
            <w:r w:rsidR="001D04E9">
              <w:rPr>
                <w:rFonts w:asciiTheme="majorEastAsia" w:eastAsiaTheme="majorEastAsia" w:hAnsiTheme="majorEastAsia" w:hint="eastAsia"/>
                <w:sz w:val="20"/>
              </w:rPr>
              <w:t>生徒理解の方法－教育アセスメントの結果を指導に活かす－</w:t>
            </w:r>
            <w:r w:rsidR="003306B8" w:rsidRPr="002B01F5">
              <w:rPr>
                <w:rFonts w:asciiTheme="majorEastAsia" w:eastAsiaTheme="majorEastAsia" w:hAnsiTheme="majorEastAsia" w:hint="eastAsia"/>
                <w:sz w:val="20"/>
              </w:rPr>
              <w:t>（講義・演習）</w:t>
            </w:r>
          </w:p>
        </w:tc>
        <w:tc>
          <w:tcPr>
            <w:tcW w:w="2835" w:type="dxa"/>
            <w:tcBorders>
              <w:right w:val="single" w:sz="12" w:space="0" w:color="auto"/>
            </w:tcBorders>
            <w:tcMar>
              <w:left w:w="57" w:type="dxa"/>
              <w:right w:w="57" w:type="dxa"/>
            </w:tcMar>
            <w:vAlign w:val="center"/>
          </w:tcPr>
          <w:p w:rsidR="003306B8" w:rsidRPr="002B01F5" w:rsidRDefault="003306B8" w:rsidP="00B317E5">
            <w:pPr>
              <w:rPr>
                <w:rFonts w:asciiTheme="majorEastAsia" w:eastAsiaTheme="majorEastAsia" w:hAnsiTheme="majorEastAsia"/>
                <w:sz w:val="20"/>
              </w:rPr>
            </w:pPr>
            <w:r w:rsidRPr="002B01F5">
              <w:rPr>
                <w:rFonts w:asciiTheme="majorEastAsia" w:eastAsiaTheme="majorEastAsia" w:hAnsiTheme="majorEastAsia" w:hint="eastAsia"/>
                <w:sz w:val="20"/>
              </w:rPr>
              <w:t>学識経験者</w:t>
            </w:r>
          </w:p>
          <w:p w:rsidR="003306B8" w:rsidRPr="002B01F5" w:rsidRDefault="003306B8" w:rsidP="00B317E5">
            <w:pPr>
              <w:rPr>
                <w:rFonts w:asciiTheme="majorEastAsia" w:eastAsiaTheme="majorEastAsia" w:hAnsiTheme="majorEastAsia"/>
                <w:sz w:val="20"/>
              </w:rPr>
            </w:pPr>
            <w:r w:rsidRPr="005B6DD5">
              <w:rPr>
                <w:rFonts w:asciiTheme="majorEastAsia" w:eastAsiaTheme="majorEastAsia" w:hAnsiTheme="majorEastAsia" w:hint="eastAsia"/>
                <w:sz w:val="18"/>
              </w:rPr>
              <w:t>（大阪大谷大学教授）</w:t>
            </w:r>
          </w:p>
        </w:tc>
      </w:tr>
      <w:tr w:rsidR="003306B8" w:rsidRPr="008511BC" w:rsidTr="001D04E9">
        <w:trPr>
          <w:trHeight w:val="488"/>
        </w:trPr>
        <w:tc>
          <w:tcPr>
            <w:tcW w:w="1026" w:type="dxa"/>
            <w:tcBorders>
              <w:left w:val="single" w:sz="12" w:space="0" w:color="auto"/>
            </w:tcBorders>
            <w:vAlign w:val="center"/>
          </w:tcPr>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H30.9.7</w:t>
            </w:r>
          </w:p>
        </w:tc>
        <w:tc>
          <w:tcPr>
            <w:tcW w:w="2552" w:type="dxa"/>
            <w:vMerge/>
            <w:tcMar>
              <w:left w:w="57" w:type="dxa"/>
              <w:right w:w="57" w:type="dxa"/>
            </w:tcMar>
          </w:tcPr>
          <w:p w:rsidR="003306B8" w:rsidRPr="002B01F5" w:rsidRDefault="003306B8" w:rsidP="00B317E5">
            <w:pPr>
              <w:widowControl/>
              <w:jc w:val="left"/>
              <w:rPr>
                <w:rFonts w:asciiTheme="majorEastAsia" w:eastAsiaTheme="majorEastAsia" w:hAnsiTheme="majorEastAsia"/>
                <w:sz w:val="20"/>
                <w:szCs w:val="18"/>
              </w:rPr>
            </w:pPr>
          </w:p>
        </w:tc>
        <w:tc>
          <w:tcPr>
            <w:tcW w:w="2977" w:type="dxa"/>
            <w:tcMar>
              <w:left w:w="57" w:type="dxa"/>
              <w:right w:w="57" w:type="dxa"/>
            </w:tcMar>
            <w:vAlign w:val="center"/>
          </w:tcPr>
          <w:p w:rsidR="003306B8" w:rsidRPr="002B01F5" w:rsidRDefault="004B2BB7" w:rsidP="00B317E5">
            <w:pPr>
              <w:rPr>
                <w:rFonts w:asciiTheme="majorEastAsia" w:eastAsiaTheme="majorEastAsia" w:hAnsiTheme="majorEastAsia"/>
                <w:sz w:val="20"/>
              </w:rPr>
            </w:pPr>
            <w:r w:rsidRPr="002B01F5">
              <w:rPr>
                <w:rFonts w:asciiTheme="majorEastAsia" w:eastAsiaTheme="majorEastAsia" w:hAnsiTheme="majorEastAsia" w:hint="eastAsia"/>
                <w:sz w:val="20"/>
              </w:rPr>
              <w:t>○</w:t>
            </w:r>
            <w:r w:rsidR="003306B8" w:rsidRPr="002B01F5">
              <w:rPr>
                <w:rFonts w:asciiTheme="majorEastAsia" w:eastAsiaTheme="majorEastAsia" w:hAnsiTheme="majorEastAsia" w:hint="eastAsia"/>
                <w:sz w:val="20"/>
              </w:rPr>
              <w:t>自立活動の指導の実際</w:t>
            </w:r>
          </w:p>
          <w:p w:rsidR="003306B8" w:rsidRPr="002B01F5" w:rsidRDefault="003306B8" w:rsidP="004B2BB7">
            <w:pPr>
              <w:ind w:firstLineChars="100" w:firstLine="200"/>
              <w:rPr>
                <w:rFonts w:asciiTheme="majorEastAsia" w:eastAsiaTheme="majorEastAsia" w:hAnsiTheme="majorEastAsia"/>
                <w:sz w:val="20"/>
              </w:rPr>
            </w:pPr>
            <w:r w:rsidRPr="002B01F5">
              <w:rPr>
                <w:rFonts w:asciiTheme="majorEastAsia" w:eastAsiaTheme="majorEastAsia" w:hAnsiTheme="majorEastAsia" w:hint="eastAsia"/>
                <w:sz w:val="20"/>
              </w:rPr>
              <w:t>（講義・演習）</w:t>
            </w:r>
          </w:p>
        </w:tc>
        <w:tc>
          <w:tcPr>
            <w:tcW w:w="2835" w:type="dxa"/>
            <w:tcBorders>
              <w:right w:val="single" w:sz="12" w:space="0" w:color="auto"/>
            </w:tcBorders>
            <w:tcMar>
              <w:left w:w="57" w:type="dxa"/>
              <w:right w:w="57" w:type="dxa"/>
            </w:tcMar>
            <w:vAlign w:val="center"/>
          </w:tcPr>
          <w:p w:rsidR="003306B8" w:rsidRPr="002B01F5" w:rsidRDefault="003306B8" w:rsidP="00B317E5">
            <w:pPr>
              <w:rPr>
                <w:rFonts w:asciiTheme="majorEastAsia" w:eastAsiaTheme="majorEastAsia" w:hAnsiTheme="majorEastAsia"/>
                <w:sz w:val="20"/>
              </w:rPr>
            </w:pPr>
            <w:r w:rsidRPr="002B01F5">
              <w:rPr>
                <w:rFonts w:asciiTheme="majorEastAsia" w:eastAsiaTheme="majorEastAsia" w:hAnsiTheme="majorEastAsia" w:hint="eastAsia"/>
                <w:sz w:val="20"/>
              </w:rPr>
              <w:t>府立学校教職員</w:t>
            </w:r>
            <w:r w:rsidRPr="002B01F5">
              <w:rPr>
                <w:rFonts w:asciiTheme="majorEastAsia" w:eastAsiaTheme="majorEastAsia" w:hAnsiTheme="majorEastAsia" w:hint="eastAsia"/>
                <w:sz w:val="20"/>
              </w:rPr>
              <w:br/>
              <w:t>大阪府教育センター 指導主事</w:t>
            </w:r>
          </w:p>
        </w:tc>
      </w:tr>
      <w:tr w:rsidR="003306B8" w:rsidRPr="008511BC" w:rsidTr="001D04E9">
        <w:trPr>
          <w:trHeight w:val="96"/>
        </w:trPr>
        <w:tc>
          <w:tcPr>
            <w:tcW w:w="1026" w:type="dxa"/>
            <w:tcBorders>
              <w:left w:val="single" w:sz="12" w:space="0" w:color="auto"/>
              <w:bottom w:val="single" w:sz="12" w:space="0" w:color="auto"/>
            </w:tcBorders>
            <w:vAlign w:val="center"/>
          </w:tcPr>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H30.10.19</w:t>
            </w:r>
          </w:p>
          <w:p w:rsidR="003306B8" w:rsidRPr="002B01F5" w:rsidRDefault="003306B8" w:rsidP="001D04E9">
            <w:pPr>
              <w:ind w:rightChars="-51" w:right="-107"/>
              <w:jc w:val="left"/>
              <w:rPr>
                <w:rFonts w:asciiTheme="majorEastAsia" w:eastAsiaTheme="majorEastAsia" w:hAnsiTheme="majorEastAsia"/>
                <w:sz w:val="20"/>
              </w:rPr>
            </w:pPr>
            <w:r w:rsidRPr="002B01F5">
              <w:rPr>
                <w:rFonts w:asciiTheme="majorEastAsia" w:eastAsiaTheme="majorEastAsia" w:hAnsiTheme="majorEastAsia" w:hint="eastAsia"/>
                <w:sz w:val="20"/>
              </w:rPr>
              <w:t>(＊)</w:t>
            </w:r>
          </w:p>
        </w:tc>
        <w:tc>
          <w:tcPr>
            <w:tcW w:w="2552" w:type="dxa"/>
            <w:vMerge/>
            <w:tcBorders>
              <w:bottom w:val="single" w:sz="12" w:space="0" w:color="auto"/>
            </w:tcBorders>
            <w:tcMar>
              <w:left w:w="57" w:type="dxa"/>
              <w:right w:w="57" w:type="dxa"/>
            </w:tcMar>
          </w:tcPr>
          <w:p w:rsidR="003306B8" w:rsidRPr="002B01F5" w:rsidRDefault="003306B8" w:rsidP="00B317E5">
            <w:pPr>
              <w:widowControl/>
              <w:jc w:val="left"/>
              <w:rPr>
                <w:rFonts w:asciiTheme="majorEastAsia" w:eastAsiaTheme="majorEastAsia" w:hAnsiTheme="majorEastAsia"/>
                <w:sz w:val="20"/>
                <w:szCs w:val="18"/>
              </w:rPr>
            </w:pPr>
          </w:p>
        </w:tc>
        <w:tc>
          <w:tcPr>
            <w:tcW w:w="2977" w:type="dxa"/>
            <w:tcBorders>
              <w:bottom w:val="single" w:sz="12" w:space="0" w:color="auto"/>
            </w:tcBorders>
            <w:tcMar>
              <w:left w:w="57" w:type="dxa"/>
              <w:right w:w="57" w:type="dxa"/>
            </w:tcMar>
            <w:vAlign w:val="center"/>
          </w:tcPr>
          <w:p w:rsidR="00C10033" w:rsidRDefault="004B2BB7" w:rsidP="004B2BB7">
            <w:pPr>
              <w:ind w:left="200" w:hangingChars="100" w:hanging="200"/>
              <w:rPr>
                <w:rFonts w:asciiTheme="majorEastAsia" w:eastAsiaTheme="majorEastAsia" w:hAnsiTheme="majorEastAsia"/>
                <w:sz w:val="20"/>
              </w:rPr>
            </w:pPr>
            <w:r w:rsidRPr="002B01F5">
              <w:rPr>
                <w:rFonts w:asciiTheme="majorEastAsia" w:eastAsiaTheme="majorEastAsia" w:hAnsiTheme="majorEastAsia" w:hint="eastAsia"/>
                <w:sz w:val="20"/>
              </w:rPr>
              <w:t>○</w:t>
            </w:r>
            <w:r w:rsidR="003306B8" w:rsidRPr="002B01F5">
              <w:rPr>
                <w:rFonts w:asciiTheme="majorEastAsia" w:eastAsiaTheme="majorEastAsia" w:hAnsiTheme="majorEastAsia" w:hint="eastAsia"/>
                <w:sz w:val="20"/>
              </w:rPr>
              <w:t>発達障がいのある子どもの</w:t>
            </w:r>
          </w:p>
          <w:p w:rsidR="003306B8" w:rsidRPr="002B01F5" w:rsidRDefault="003306B8" w:rsidP="00C10033">
            <w:pPr>
              <w:ind w:leftChars="100" w:left="210"/>
              <w:rPr>
                <w:rFonts w:asciiTheme="majorEastAsia" w:eastAsiaTheme="majorEastAsia" w:hAnsiTheme="majorEastAsia"/>
                <w:sz w:val="20"/>
              </w:rPr>
            </w:pPr>
            <w:r w:rsidRPr="002B01F5">
              <w:rPr>
                <w:rFonts w:asciiTheme="majorEastAsia" w:eastAsiaTheme="majorEastAsia" w:hAnsiTheme="majorEastAsia" w:hint="eastAsia"/>
                <w:sz w:val="20"/>
              </w:rPr>
              <w:t>理解と支援の在り方（講義）</w:t>
            </w:r>
          </w:p>
        </w:tc>
        <w:tc>
          <w:tcPr>
            <w:tcW w:w="2835" w:type="dxa"/>
            <w:tcBorders>
              <w:right w:val="single" w:sz="12" w:space="0" w:color="auto"/>
            </w:tcBorders>
            <w:tcMar>
              <w:left w:w="57" w:type="dxa"/>
              <w:right w:w="57" w:type="dxa"/>
            </w:tcMar>
            <w:vAlign w:val="center"/>
          </w:tcPr>
          <w:p w:rsidR="003306B8" w:rsidRPr="002B01F5" w:rsidRDefault="003306B8" w:rsidP="00B317E5">
            <w:pPr>
              <w:rPr>
                <w:rFonts w:asciiTheme="majorEastAsia" w:eastAsiaTheme="majorEastAsia" w:hAnsiTheme="majorEastAsia"/>
                <w:sz w:val="20"/>
              </w:rPr>
            </w:pPr>
            <w:r w:rsidRPr="002B01F5">
              <w:rPr>
                <w:rFonts w:asciiTheme="majorEastAsia" w:eastAsiaTheme="majorEastAsia" w:hAnsiTheme="majorEastAsia" w:hint="eastAsia"/>
                <w:sz w:val="20"/>
              </w:rPr>
              <w:t>学識経験者</w:t>
            </w:r>
          </w:p>
          <w:p w:rsidR="003306B8" w:rsidRPr="002B01F5" w:rsidRDefault="003306B8" w:rsidP="00B317E5">
            <w:pPr>
              <w:rPr>
                <w:rFonts w:asciiTheme="majorEastAsia" w:eastAsiaTheme="majorEastAsia" w:hAnsiTheme="majorEastAsia"/>
                <w:sz w:val="20"/>
              </w:rPr>
            </w:pPr>
            <w:r w:rsidRPr="005B6DD5">
              <w:rPr>
                <w:rFonts w:asciiTheme="majorEastAsia" w:eastAsiaTheme="majorEastAsia" w:hAnsiTheme="majorEastAsia" w:hint="eastAsia"/>
                <w:sz w:val="18"/>
              </w:rPr>
              <w:t>（梅花女子大学教授）</w:t>
            </w:r>
          </w:p>
        </w:tc>
      </w:tr>
      <w:tr w:rsidR="003306B8" w:rsidRPr="006F58E1" w:rsidTr="001D04E9">
        <w:tc>
          <w:tcPr>
            <w:tcW w:w="9390" w:type="dxa"/>
            <w:gridSpan w:val="4"/>
            <w:tcBorders>
              <w:top w:val="single" w:sz="12" w:space="0" w:color="auto"/>
              <w:left w:val="nil"/>
              <w:bottom w:val="nil"/>
              <w:right w:val="nil"/>
            </w:tcBorders>
          </w:tcPr>
          <w:p w:rsidR="003306B8" w:rsidRPr="006F58E1" w:rsidRDefault="003306B8" w:rsidP="00B374DA">
            <w:pPr>
              <w:widowControl/>
              <w:spacing w:line="200" w:lineRule="exact"/>
              <w:jc w:val="left"/>
              <w:rPr>
                <w:rFonts w:asciiTheme="majorEastAsia" w:eastAsiaTheme="majorEastAsia" w:hAnsiTheme="majorEastAsia"/>
                <w:sz w:val="17"/>
                <w:szCs w:val="17"/>
              </w:rPr>
            </w:pPr>
            <w:r w:rsidRPr="006F58E1">
              <w:rPr>
                <w:rFonts w:asciiTheme="majorEastAsia" w:eastAsiaTheme="majorEastAsia" w:hAnsiTheme="majorEastAsia" w:hint="eastAsia"/>
                <w:sz w:val="17"/>
                <w:szCs w:val="17"/>
              </w:rPr>
              <w:t>(＊)「通級による指導担当教員研修」「高等学校における支援教育コーディネーター研修」等の合同研修として実施</w:t>
            </w:r>
          </w:p>
        </w:tc>
      </w:tr>
    </w:tbl>
    <w:p w:rsidR="00442BE0" w:rsidRDefault="00442BE0" w:rsidP="003306B8">
      <w:pPr>
        <w:ind w:left="440" w:hangingChars="200" w:hanging="440"/>
        <w:rPr>
          <w:rFonts w:asciiTheme="majorEastAsia" w:eastAsiaTheme="majorEastAsia" w:hAnsiTheme="majorEastAsia"/>
          <w:color w:val="000000" w:themeColor="text1"/>
          <w:sz w:val="22"/>
        </w:rPr>
      </w:pPr>
    </w:p>
    <w:p w:rsidR="003306B8" w:rsidRPr="006F58E1" w:rsidRDefault="00925D38" w:rsidP="003306B8">
      <w:pPr>
        <w:ind w:left="440" w:hangingChars="200" w:hanging="44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lastRenderedPageBreak/>
        <w:t xml:space="preserve">　イ．</w:t>
      </w:r>
      <w:r w:rsidR="007E3FBB">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高等学校</w:t>
      </w:r>
      <w:r w:rsidR="007E3FBB">
        <w:rPr>
          <w:rFonts w:asciiTheme="majorEastAsia" w:eastAsiaTheme="majorEastAsia" w:hAnsiTheme="majorEastAsia" w:hint="eastAsia"/>
          <w:color w:val="000000" w:themeColor="text1"/>
          <w:sz w:val="22"/>
        </w:rPr>
        <w:t>における</w:t>
      </w:r>
      <w:r>
        <w:rPr>
          <w:rFonts w:asciiTheme="majorEastAsia" w:eastAsiaTheme="majorEastAsia" w:hAnsiTheme="majorEastAsia" w:hint="eastAsia"/>
          <w:color w:val="000000" w:themeColor="text1"/>
          <w:sz w:val="22"/>
        </w:rPr>
        <w:t>支援教育コーディネーター研修</w:t>
      </w:r>
      <w:r w:rsidR="007E3FBB">
        <w:rPr>
          <w:rFonts w:asciiTheme="majorEastAsia" w:eastAsiaTheme="majorEastAsia" w:hAnsiTheme="majorEastAsia" w:hint="eastAsia"/>
          <w:color w:val="000000" w:themeColor="text1"/>
          <w:sz w:val="22"/>
        </w:rPr>
        <w:t>」における</w:t>
      </w:r>
      <w:r>
        <w:rPr>
          <w:rFonts w:asciiTheme="majorEastAsia" w:eastAsiaTheme="majorEastAsia" w:hAnsiTheme="majorEastAsia" w:hint="eastAsia"/>
          <w:color w:val="000000" w:themeColor="text1"/>
          <w:sz w:val="22"/>
        </w:rPr>
        <w:t>実践</w:t>
      </w:r>
    </w:p>
    <w:p w:rsidR="007E3FBB" w:rsidRPr="00720BE9" w:rsidRDefault="003306B8" w:rsidP="007E3FBB">
      <w:pPr>
        <w:ind w:leftChars="200" w:left="420" w:firstLineChars="100" w:firstLine="210"/>
        <w:rPr>
          <w:rFonts w:asciiTheme="majorEastAsia" w:eastAsiaTheme="majorEastAsia" w:hAnsiTheme="majorEastAsia"/>
          <w:color w:val="000000" w:themeColor="text1"/>
        </w:rPr>
      </w:pPr>
      <w:r w:rsidRPr="00D45DBA">
        <w:rPr>
          <w:rFonts w:asciiTheme="majorEastAsia" w:eastAsiaTheme="majorEastAsia" w:hAnsiTheme="majorEastAsia" w:hint="eastAsia"/>
          <w:color w:val="000000" w:themeColor="text1"/>
        </w:rPr>
        <w:t>「高等学校における支援教育コーディネーター研修」において、</w:t>
      </w:r>
      <w:r w:rsidR="00EA39CD" w:rsidRPr="00D45DBA">
        <w:rPr>
          <w:rFonts w:asciiTheme="majorEastAsia" w:eastAsiaTheme="majorEastAsia" w:hAnsiTheme="majorEastAsia" w:hint="eastAsia"/>
          <w:color w:val="000000" w:themeColor="text1"/>
        </w:rPr>
        <w:t>高等学校における</w:t>
      </w:r>
      <w:r w:rsidR="00925D38" w:rsidRPr="00D45DBA">
        <w:rPr>
          <w:rFonts w:asciiTheme="majorEastAsia" w:eastAsiaTheme="majorEastAsia" w:hAnsiTheme="majorEastAsia" w:hint="eastAsia"/>
          <w:color w:val="000000" w:themeColor="text1"/>
        </w:rPr>
        <w:t>通級による指導</w:t>
      </w:r>
      <w:r w:rsidR="00EA39CD" w:rsidRPr="00D45DBA">
        <w:rPr>
          <w:rFonts w:asciiTheme="majorEastAsia" w:eastAsiaTheme="majorEastAsia" w:hAnsiTheme="majorEastAsia" w:hint="eastAsia"/>
          <w:color w:val="000000" w:themeColor="text1"/>
        </w:rPr>
        <w:t>の</w:t>
      </w:r>
      <w:r w:rsidR="008B6D2D" w:rsidRPr="00D45DBA">
        <w:rPr>
          <w:rFonts w:asciiTheme="majorEastAsia" w:eastAsiaTheme="majorEastAsia" w:hAnsiTheme="majorEastAsia" w:hint="eastAsia"/>
          <w:color w:val="000000" w:themeColor="text1"/>
        </w:rPr>
        <w:t>取組紹介と、自立活動の内容を取り上げた研修を実施した</w:t>
      </w:r>
      <w:r w:rsidR="004F51E8">
        <w:rPr>
          <w:rFonts w:asciiTheme="majorEastAsia" w:eastAsiaTheme="majorEastAsia" w:hAnsiTheme="majorEastAsia" w:hint="eastAsia"/>
          <w:color w:val="000000" w:themeColor="text1"/>
        </w:rPr>
        <w:t>（表５）</w:t>
      </w:r>
      <w:r w:rsidR="008B6D2D" w:rsidRPr="00D45DBA">
        <w:rPr>
          <w:rFonts w:asciiTheme="majorEastAsia" w:eastAsiaTheme="majorEastAsia" w:hAnsiTheme="majorEastAsia" w:hint="eastAsia"/>
          <w:color w:val="000000" w:themeColor="text1"/>
        </w:rPr>
        <w:t>。</w:t>
      </w:r>
    </w:p>
    <w:p w:rsidR="008B6D2D" w:rsidRPr="00720BE9" w:rsidRDefault="008B6D2D" w:rsidP="00925D38">
      <w:pPr>
        <w:ind w:leftChars="100" w:left="210" w:firstLineChars="100" w:firstLine="220"/>
        <w:rPr>
          <w:rFonts w:asciiTheme="majorEastAsia" w:eastAsiaTheme="majorEastAsia" w:hAnsiTheme="majorEastAsia"/>
          <w:color w:val="000000" w:themeColor="text1"/>
          <w:sz w:val="22"/>
        </w:rPr>
      </w:pPr>
    </w:p>
    <w:tbl>
      <w:tblPr>
        <w:tblStyle w:val="a3"/>
        <w:tblW w:w="8680" w:type="dxa"/>
        <w:tblInd w:w="534" w:type="dxa"/>
        <w:tblLook w:val="04A0" w:firstRow="1" w:lastRow="0" w:firstColumn="1" w:lastColumn="0" w:noHBand="0" w:noVBand="1"/>
      </w:tblPr>
      <w:tblGrid>
        <w:gridCol w:w="985"/>
        <w:gridCol w:w="1175"/>
        <w:gridCol w:w="1842"/>
        <w:gridCol w:w="4678"/>
      </w:tblGrid>
      <w:tr w:rsidR="003306B8" w:rsidTr="007E3FBB">
        <w:tc>
          <w:tcPr>
            <w:tcW w:w="8680" w:type="dxa"/>
            <w:gridSpan w:val="4"/>
            <w:tcBorders>
              <w:top w:val="nil"/>
              <w:left w:val="nil"/>
              <w:bottom w:val="single" w:sz="12" w:space="0" w:color="auto"/>
              <w:right w:val="nil"/>
            </w:tcBorders>
            <w:vAlign w:val="center"/>
          </w:tcPr>
          <w:p w:rsidR="003306B8" w:rsidRPr="00D45DBA" w:rsidRDefault="003306B8" w:rsidP="002F1AD5">
            <w:pPr>
              <w:jc w:val="center"/>
              <w:rPr>
                <w:rFonts w:asciiTheme="majorEastAsia" w:eastAsiaTheme="majorEastAsia" w:hAnsiTheme="majorEastAsia"/>
                <w:color w:val="000000" w:themeColor="text1"/>
                <w:sz w:val="20"/>
                <w:szCs w:val="20"/>
              </w:rPr>
            </w:pPr>
            <w:r w:rsidRPr="00720BE9">
              <w:rPr>
                <w:rFonts w:asciiTheme="majorEastAsia" w:eastAsiaTheme="majorEastAsia" w:hAnsiTheme="majorEastAsia" w:hint="eastAsia"/>
                <w:color w:val="000000" w:themeColor="text1"/>
                <w:sz w:val="20"/>
                <w:szCs w:val="20"/>
              </w:rPr>
              <w:t>表</w:t>
            </w:r>
            <w:r w:rsidR="00900708" w:rsidRPr="00720BE9">
              <w:rPr>
                <w:rFonts w:asciiTheme="majorEastAsia" w:eastAsiaTheme="majorEastAsia" w:hAnsiTheme="majorEastAsia" w:hint="eastAsia"/>
                <w:color w:val="000000" w:themeColor="text1"/>
                <w:sz w:val="20"/>
                <w:szCs w:val="20"/>
              </w:rPr>
              <w:t>５</w:t>
            </w:r>
            <w:r w:rsidRPr="00720BE9">
              <w:rPr>
                <w:rFonts w:asciiTheme="majorEastAsia" w:eastAsiaTheme="majorEastAsia" w:hAnsiTheme="majorEastAsia" w:hint="eastAsia"/>
                <w:color w:val="000000" w:themeColor="text1"/>
                <w:sz w:val="20"/>
                <w:szCs w:val="20"/>
              </w:rPr>
              <w:t xml:space="preserve">　高</w:t>
            </w:r>
            <w:r w:rsidRPr="00D45DBA">
              <w:rPr>
                <w:rFonts w:asciiTheme="majorEastAsia" w:eastAsiaTheme="majorEastAsia" w:hAnsiTheme="majorEastAsia" w:hint="eastAsia"/>
                <w:color w:val="000000" w:themeColor="text1"/>
                <w:sz w:val="20"/>
                <w:szCs w:val="20"/>
              </w:rPr>
              <w:t>等学校における支援教育コーディネーター研修「自立活動の指導の実際」</w:t>
            </w:r>
          </w:p>
        </w:tc>
      </w:tr>
      <w:tr w:rsidR="008B6D2D" w:rsidTr="007E3FBB">
        <w:trPr>
          <w:trHeight w:val="387"/>
        </w:trPr>
        <w:tc>
          <w:tcPr>
            <w:tcW w:w="985" w:type="dxa"/>
            <w:tcBorders>
              <w:top w:val="single" w:sz="12" w:space="0" w:color="auto"/>
              <w:left w:val="single" w:sz="12" w:space="0" w:color="auto"/>
            </w:tcBorders>
            <w:vAlign w:val="center"/>
          </w:tcPr>
          <w:p w:rsidR="008B6D2D" w:rsidRPr="00D45DBA" w:rsidRDefault="008B6D2D" w:rsidP="00C10033">
            <w:pPr>
              <w:ind w:left="200" w:hangingChars="100" w:hanging="200"/>
              <w:jc w:val="center"/>
              <w:rPr>
                <w:rFonts w:asciiTheme="majorEastAsia" w:eastAsiaTheme="majorEastAsia" w:hAnsiTheme="majorEastAsia"/>
                <w:color w:val="000000" w:themeColor="text1"/>
                <w:sz w:val="20"/>
                <w:szCs w:val="20"/>
              </w:rPr>
            </w:pPr>
            <w:r w:rsidRPr="00D45DBA">
              <w:rPr>
                <w:rFonts w:asciiTheme="majorEastAsia" w:eastAsiaTheme="majorEastAsia" w:hAnsiTheme="majorEastAsia" w:hint="eastAsia"/>
                <w:color w:val="000000" w:themeColor="text1"/>
                <w:sz w:val="20"/>
                <w:szCs w:val="20"/>
              </w:rPr>
              <w:t>研修の</w:t>
            </w:r>
          </w:p>
          <w:p w:rsidR="008B6D2D" w:rsidRPr="00D45DBA" w:rsidRDefault="008B6D2D" w:rsidP="00C10033">
            <w:pPr>
              <w:ind w:left="200" w:hangingChars="100" w:hanging="200"/>
              <w:jc w:val="center"/>
              <w:rPr>
                <w:rFonts w:asciiTheme="majorEastAsia" w:eastAsiaTheme="majorEastAsia" w:hAnsiTheme="majorEastAsia"/>
                <w:color w:val="000000" w:themeColor="text1"/>
                <w:sz w:val="20"/>
                <w:szCs w:val="20"/>
              </w:rPr>
            </w:pPr>
            <w:r w:rsidRPr="00D45DBA">
              <w:rPr>
                <w:rFonts w:asciiTheme="majorEastAsia" w:eastAsiaTheme="majorEastAsia" w:hAnsiTheme="majorEastAsia" w:hint="eastAsia"/>
                <w:color w:val="000000" w:themeColor="text1"/>
                <w:sz w:val="20"/>
                <w:szCs w:val="20"/>
              </w:rPr>
              <w:t>ねらい</w:t>
            </w:r>
          </w:p>
        </w:tc>
        <w:tc>
          <w:tcPr>
            <w:tcW w:w="7695" w:type="dxa"/>
            <w:gridSpan w:val="3"/>
            <w:tcBorders>
              <w:top w:val="single" w:sz="12" w:space="0" w:color="auto"/>
              <w:right w:val="single" w:sz="12" w:space="0" w:color="auto"/>
            </w:tcBorders>
          </w:tcPr>
          <w:p w:rsidR="008B6D2D" w:rsidRPr="00D45DBA" w:rsidRDefault="008B6D2D" w:rsidP="00B374DA">
            <w:pPr>
              <w:ind w:firstLineChars="100" w:firstLine="200"/>
              <w:rPr>
                <w:rFonts w:asciiTheme="majorEastAsia" w:eastAsiaTheme="majorEastAsia" w:hAnsiTheme="majorEastAsia"/>
                <w:color w:val="000000" w:themeColor="text1"/>
                <w:sz w:val="20"/>
                <w:szCs w:val="20"/>
              </w:rPr>
            </w:pPr>
            <w:r w:rsidRPr="00D45DBA">
              <w:rPr>
                <w:rFonts w:asciiTheme="majorEastAsia" w:eastAsiaTheme="majorEastAsia" w:hAnsiTheme="majorEastAsia" w:hint="eastAsia"/>
                <w:color w:val="000000" w:themeColor="text1"/>
                <w:sz w:val="20"/>
                <w:szCs w:val="20"/>
              </w:rPr>
              <w:t>通級による指導の取組み内容ついて、支援教育コーディネーターを通じて、府立高</w:t>
            </w:r>
            <w:r w:rsidR="007E3FBB">
              <w:rPr>
                <w:rFonts w:asciiTheme="majorEastAsia" w:eastAsiaTheme="majorEastAsia" w:hAnsiTheme="majorEastAsia" w:hint="eastAsia"/>
                <w:color w:val="000000" w:themeColor="text1"/>
                <w:sz w:val="20"/>
                <w:szCs w:val="20"/>
              </w:rPr>
              <w:t>等学</w:t>
            </w:r>
            <w:r w:rsidRPr="00D45DBA">
              <w:rPr>
                <w:rFonts w:asciiTheme="majorEastAsia" w:eastAsiaTheme="majorEastAsia" w:hAnsiTheme="majorEastAsia" w:hint="eastAsia"/>
                <w:color w:val="000000" w:themeColor="text1"/>
                <w:sz w:val="20"/>
                <w:szCs w:val="20"/>
              </w:rPr>
              <w:t>校全体に発信する</w:t>
            </w:r>
          </w:p>
        </w:tc>
      </w:tr>
      <w:tr w:rsidR="008B6D2D" w:rsidTr="007E3FBB">
        <w:trPr>
          <w:trHeight w:val="302"/>
        </w:trPr>
        <w:tc>
          <w:tcPr>
            <w:tcW w:w="985" w:type="dxa"/>
            <w:tcBorders>
              <w:left w:val="single" w:sz="12" w:space="0" w:color="auto"/>
              <w:bottom w:val="single" w:sz="12" w:space="0" w:color="auto"/>
            </w:tcBorders>
            <w:vAlign w:val="center"/>
          </w:tcPr>
          <w:p w:rsidR="008B6D2D" w:rsidRPr="00D45DBA" w:rsidRDefault="008B6D2D" w:rsidP="00C10033">
            <w:pPr>
              <w:ind w:left="200" w:hangingChars="100" w:hanging="200"/>
              <w:jc w:val="center"/>
              <w:rPr>
                <w:rFonts w:asciiTheme="majorEastAsia" w:eastAsiaTheme="majorEastAsia" w:hAnsiTheme="majorEastAsia"/>
                <w:color w:val="000000" w:themeColor="text1"/>
                <w:sz w:val="20"/>
                <w:szCs w:val="20"/>
              </w:rPr>
            </w:pPr>
            <w:r w:rsidRPr="00D45DBA">
              <w:rPr>
                <w:rFonts w:asciiTheme="majorEastAsia" w:eastAsiaTheme="majorEastAsia" w:hAnsiTheme="majorEastAsia" w:hint="eastAsia"/>
                <w:color w:val="000000" w:themeColor="text1"/>
                <w:sz w:val="20"/>
                <w:szCs w:val="20"/>
              </w:rPr>
              <w:t>目標</w:t>
            </w:r>
          </w:p>
        </w:tc>
        <w:tc>
          <w:tcPr>
            <w:tcW w:w="7695" w:type="dxa"/>
            <w:gridSpan w:val="3"/>
            <w:tcBorders>
              <w:right w:val="single" w:sz="12" w:space="0" w:color="auto"/>
            </w:tcBorders>
          </w:tcPr>
          <w:p w:rsidR="008B6D2D" w:rsidRPr="00D45DBA" w:rsidRDefault="007E3FBB" w:rsidP="008B6D2D">
            <w:pPr>
              <w:spacing w:line="300" w:lineRule="exact"/>
              <w:ind w:left="200" w:hangingChars="100" w:hanging="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sidR="008B6D2D" w:rsidRPr="00D45DBA">
              <w:rPr>
                <w:rFonts w:asciiTheme="majorEastAsia" w:eastAsiaTheme="majorEastAsia" w:hAnsiTheme="majorEastAsia" w:hint="eastAsia"/>
                <w:color w:val="000000" w:themeColor="text1"/>
                <w:sz w:val="20"/>
                <w:szCs w:val="20"/>
              </w:rPr>
              <w:t>自立活動の指導</w:t>
            </w:r>
            <w:r>
              <w:rPr>
                <w:rFonts w:asciiTheme="majorEastAsia" w:eastAsiaTheme="majorEastAsia" w:hAnsiTheme="majorEastAsia" w:hint="eastAsia"/>
                <w:color w:val="000000" w:themeColor="text1"/>
                <w:sz w:val="20"/>
                <w:szCs w:val="20"/>
              </w:rPr>
              <w:t>」</w:t>
            </w:r>
            <w:r w:rsidR="008B6D2D" w:rsidRPr="00D45DBA">
              <w:rPr>
                <w:rFonts w:asciiTheme="majorEastAsia" w:eastAsiaTheme="majorEastAsia" w:hAnsiTheme="majorEastAsia" w:hint="eastAsia"/>
                <w:color w:val="000000" w:themeColor="text1"/>
                <w:sz w:val="20"/>
                <w:szCs w:val="20"/>
              </w:rPr>
              <w:t>の考え方や指導区分を学ぶ</w:t>
            </w:r>
          </w:p>
          <w:p w:rsidR="008B6D2D" w:rsidRPr="00D45DBA" w:rsidRDefault="008B6D2D" w:rsidP="008B6D2D">
            <w:pPr>
              <w:spacing w:line="300" w:lineRule="exact"/>
              <w:rPr>
                <w:rFonts w:asciiTheme="majorEastAsia" w:eastAsiaTheme="majorEastAsia" w:hAnsiTheme="majorEastAsia"/>
                <w:color w:val="000000" w:themeColor="text1"/>
                <w:sz w:val="20"/>
                <w:szCs w:val="20"/>
              </w:rPr>
            </w:pPr>
            <w:r w:rsidRPr="00D45DBA">
              <w:rPr>
                <w:rFonts w:asciiTheme="majorEastAsia" w:eastAsiaTheme="majorEastAsia" w:hAnsiTheme="majorEastAsia" w:hint="eastAsia"/>
                <w:color w:val="000000" w:themeColor="text1"/>
                <w:sz w:val="20"/>
                <w:szCs w:val="20"/>
              </w:rPr>
              <w:t>・通級による指導における教材を作成する際のポイントを知る</w:t>
            </w:r>
          </w:p>
          <w:p w:rsidR="008B6D2D" w:rsidRPr="00D45DBA" w:rsidRDefault="008B6D2D" w:rsidP="008B6D2D">
            <w:pPr>
              <w:spacing w:line="300" w:lineRule="exact"/>
              <w:ind w:left="200" w:hangingChars="100" w:hanging="200"/>
              <w:rPr>
                <w:rFonts w:asciiTheme="majorEastAsia" w:eastAsiaTheme="majorEastAsia" w:hAnsiTheme="majorEastAsia"/>
                <w:color w:val="000000" w:themeColor="text1"/>
                <w:sz w:val="20"/>
                <w:szCs w:val="20"/>
              </w:rPr>
            </w:pPr>
            <w:r w:rsidRPr="00D45DBA">
              <w:rPr>
                <w:rFonts w:asciiTheme="majorEastAsia" w:eastAsiaTheme="majorEastAsia" w:hAnsiTheme="majorEastAsia" w:hint="eastAsia"/>
                <w:color w:val="000000" w:themeColor="text1"/>
                <w:sz w:val="20"/>
                <w:szCs w:val="20"/>
              </w:rPr>
              <w:t>・</w:t>
            </w:r>
            <w:r w:rsidR="007E3FBB">
              <w:rPr>
                <w:rFonts w:asciiTheme="majorEastAsia" w:eastAsiaTheme="majorEastAsia" w:hAnsiTheme="majorEastAsia" w:hint="eastAsia"/>
                <w:color w:val="000000" w:themeColor="text1"/>
                <w:sz w:val="20"/>
                <w:szCs w:val="20"/>
              </w:rPr>
              <w:t>「</w:t>
            </w:r>
            <w:r w:rsidRPr="00D45DBA">
              <w:rPr>
                <w:rFonts w:asciiTheme="majorEastAsia" w:eastAsiaTheme="majorEastAsia" w:hAnsiTheme="majorEastAsia" w:hint="eastAsia"/>
                <w:color w:val="000000" w:themeColor="text1"/>
                <w:sz w:val="20"/>
                <w:szCs w:val="20"/>
              </w:rPr>
              <w:t>自立活動の指導</w:t>
            </w:r>
            <w:r w:rsidR="007E3FBB">
              <w:rPr>
                <w:rFonts w:asciiTheme="majorEastAsia" w:eastAsiaTheme="majorEastAsia" w:hAnsiTheme="majorEastAsia" w:hint="eastAsia"/>
                <w:color w:val="000000" w:themeColor="text1"/>
                <w:sz w:val="20"/>
                <w:szCs w:val="20"/>
              </w:rPr>
              <w:t>」</w:t>
            </w:r>
            <w:r w:rsidRPr="00D45DBA">
              <w:rPr>
                <w:rFonts w:asciiTheme="majorEastAsia" w:eastAsiaTheme="majorEastAsia" w:hAnsiTheme="majorEastAsia" w:hint="eastAsia"/>
                <w:color w:val="000000" w:themeColor="text1"/>
                <w:sz w:val="20"/>
                <w:szCs w:val="20"/>
              </w:rPr>
              <w:t>は、通級による指導の対象生徒だけでなく、すべての生徒への指導に有益であり、生徒指導や教科指導においても「自立活動の指導」の考え方や指導方法を活かすことができることを理解する</w:t>
            </w:r>
          </w:p>
        </w:tc>
      </w:tr>
      <w:tr w:rsidR="00C61400" w:rsidTr="007E3FBB">
        <w:trPr>
          <w:trHeight w:val="315"/>
        </w:trPr>
        <w:tc>
          <w:tcPr>
            <w:tcW w:w="8680" w:type="dxa"/>
            <w:gridSpan w:val="4"/>
            <w:tcBorders>
              <w:top w:val="single" w:sz="12" w:space="0" w:color="auto"/>
              <w:left w:val="nil"/>
              <w:bottom w:val="single" w:sz="12" w:space="0" w:color="auto"/>
              <w:right w:val="nil"/>
            </w:tcBorders>
            <w:vAlign w:val="center"/>
          </w:tcPr>
          <w:p w:rsidR="007E3FBB" w:rsidRDefault="007E3FBB" w:rsidP="00D15610">
            <w:pPr>
              <w:ind w:left="200" w:hangingChars="100" w:hanging="200"/>
              <w:jc w:val="left"/>
              <w:rPr>
                <w:rFonts w:asciiTheme="majorEastAsia" w:eastAsiaTheme="majorEastAsia" w:hAnsiTheme="majorEastAsia"/>
                <w:color w:val="000000" w:themeColor="text1"/>
                <w:sz w:val="20"/>
                <w:szCs w:val="20"/>
              </w:rPr>
            </w:pPr>
          </w:p>
          <w:p w:rsidR="00C61400" w:rsidRDefault="00D15610" w:rsidP="00D15610">
            <w:pPr>
              <w:ind w:left="200" w:hangingChars="100" w:hanging="20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研修の流れ</w:t>
            </w:r>
          </w:p>
        </w:tc>
      </w:tr>
      <w:tr w:rsidR="00D15610" w:rsidTr="007E3FBB">
        <w:tc>
          <w:tcPr>
            <w:tcW w:w="2160" w:type="dxa"/>
            <w:gridSpan w:val="2"/>
            <w:tcBorders>
              <w:top w:val="single" w:sz="12" w:space="0" w:color="auto"/>
              <w:left w:val="single" w:sz="12" w:space="0" w:color="auto"/>
              <w:bottom w:val="double" w:sz="4" w:space="0" w:color="auto"/>
            </w:tcBorders>
          </w:tcPr>
          <w:p w:rsidR="00D15610" w:rsidRPr="002B01F5" w:rsidRDefault="00D15610" w:rsidP="002F1AD5">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次第</w:t>
            </w:r>
            <w:r w:rsidR="002F1AD5">
              <w:rPr>
                <w:rFonts w:asciiTheme="majorEastAsia" w:eastAsiaTheme="majorEastAsia" w:hAnsiTheme="majorEastAsia" w:hint="eastAsia"/>
                <w:color w:val="000000" w:themeColor="text1"/>
                <w:sz w:val="20"/>
                <w:szCs w:val="20"/>
              </w:rPr>
              <w:t>・形式・時間</w:t>
            </w:r>
          </w:p>
        </w:tc>
        <w:tc>
          <w:tcPr>
            <w:tcW w:w="1842" w:type="dxa"/>
            <w:tcBorders>
              <w:top w:val="single" w:sz="12" w:space="0" w:color="auto"/>
              <w:bottom w:val="double" w:sz="4" w:space="0" w:color="auto"/>
            </w:tcBorders>
          </w:tcPr>
          <w:p w:rsidR="00D15610" w:rsidRPr="002B01F5" w:rsidRDefault="00D15610" w:rsidP="002F1AD5">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講</w:t>
            </w:r>
            <w:r w:rsidR="002F1AD5">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師</w:t>
            </w:r>
          </w:p>
        </w:tc>
        <w:tc>
          <w:tcPr>
            <w:tcW w:w="4678" w:type="dxa"/>
            <w:tcBorders>
              <w:top w:val="single" w:sz="12" w:space="0" w:color="auto"/>
              <w:bottom w:val="double" w:sz="4" w:space="0" w:color="auto"/>
              <w:right w:val="single" w:sz="12" w:space="0" w:color="auto"/>
            </w:tcBorders>
          </w:tcPr>
          <w:p w:rsidR="00D15610" w:rsidRPr="002B01F5" w:rsidRDefault="00D15610" w:rsidP="002F1AD5">
            <w:pPr>
              <w:jc w:val="center"/>
              <w:rPr>
                <w:rFonts w:asciiTheme="majorEastAsia" w:eastAsiaTheme="majorEastAsia" w:hAnsiTheme="majorEastAsia"/>
                <w:color w:val="000000" w:themeColor="text1"/>
                <w:sz w:val="20"/>
                <w:szCs w:val="20"/>
              </w:rPr>
            </w:pPr>
            <w:r w:rsidRPr="002B01F5">
              <w:rPr>
                <w:rFonts w:asciiTheme="majorEastAsia" w:eastAsiaTheme="majorEastAsia" w:hAnsiTheme="majorEastAsia" w:hint="eastAsia"/>
                <w:color w:val="000000" w:themeColor="text1"/>
                <w:sz w:val="20"/>
                <w:szCs w:val="20"/>
              </w:rPr>
              <w:t>内</w:t>
            </w:r>
            <w:r w:rsidR="002F1AD5">
              <w:rPr>
                <w:rFonts w:asciiTheme="majorEastAsia" w:eastAsiaTheme="majorEastAsia" w:hAnsiTheme="majorEastAsia" w:hint="eastAsia"/>
                <w:color w:val="000000" w:themeColor="text1"/>
                <w:sz w:val="20"/>
                <w:szCs w:val="20"/>
              </w:rPr>
              <w:t xml:space="preserve">　</w:t>
            </w:r>
            <w:r w:rsidRPr="002B01F5">
              <w:rPr>
                <w:rFonts w:asciiTheme="majorEastAsia" w:eastAsiaTheme="majorEastAsia" w:hAnsiTheme="majorEastAsia" w:hint="eastAsia"/>
                <w:color w:val="000000" w:themeColor="text1"/>
                <w:sz w:val="20"/>
                <w:szCs w:val="20"/>
              </w:rPr>
              <w:t>容</w:t>
            </w:r>
          </w:p>
        </w:tc>
      </w:tr>
      <w:tr w:rsidR="00D15610" w:rsidTr="007E3FBB">
        <w:tc>
          <w:tcPr>
            <w:tcW w:w="2160" w:type="dxa"/>
            <w:gridSpan w:val="2"/>
            <w:tcBorders>
              <w:top w:val="double" w:sz="4" w:space="0" w:color="auto"/>
              <w:left w:val="single" w:sz="12" w:space="0" w:color="auto"/>
            </w:tcBorders>
            <w:vAlign w:val="center"/>
          </w:tcPr>
          <w:p w:rsidR="00D15610" w:rsidRDefault="00D15610" w:rsidP="00D1561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１．</w:t>
            </w:r>
            <w:r>
              <w:rPr>
                <w:rFonts w:ascii="ＭＳ ゴシック" w:eastAsia="ＭＳ ゴシック" w:hAnsi="ＭＳ ゴシック"/>
                <w:color w:val="000000" w:themeColor="text1"/>
                <w:sz w:val="20"/>
                <w:szCs w:val="20"/>
              </w:rPr>
              <w:t xml:space="preserve"> </w:t>
            </w:r>
          </w:p>
          <w:p w:rsidR="00B374DA"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高等学校における</w:t>
            </w:r>
          </w:p>
          <w:p w:rsidR="00B374DA"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通級</w:t>
            </w:r>
            <w:r w:rsidR="00B374DA">
              <w:rPr>
                <w:rFonts w:ascii="ＭＳ ゴシック" w:eastAsia="ＭＳ ゴシック" w:hAnsi="ＭＳ ゴシック" w:hint="eastAsia"/>
                <w:color w:val="000000" w:themeColor="text1"/>
                <w:sz w:val="20"/>
                <w:szCs w:val="20"/>
              </w:rPr>
              <w:t>による</w:t>
            </w:r>
            <w:r w:rsidRPr="002B01F5">
              <w:rPr>
                <w:rFonts w:ascii="ＭＳ ゴシック" w:eastAsia="ＭＳ ゴシック" w:hAnsi="ＭＳ ゴシック" w:hint="eastAsia"/>
                <w:color w:val="000000" w:themeColor="text1"/>
                <w:sz w:val="20"/>
                <w:szCs w:val="20"/>
              </w:rPr>
              <w:t>指導に</w:t>
            </w:r>
          </w:p>
          <w:p w:rsidR="00D15610"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ついて</w:t>
            </w:r>
          </w:p>
          <w:p w:rsidR="00D15610" w:rsidRPr="002B01F5"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【講義</w:t>
            </w:r>
            <w:r w:rsidR="00B374DA">
              <w:rPr>
                <w:rFonts w:ascii="ＭＳ ゴシック" w:eastAsia="ＭＳ ゴシック" w:hAnsi="ＭＳ ゴシック" w:hint="eastAsia"/>
                <w:color w:val="000000" w:themeColor="text1"/>
                <w:sz w:val="20"/>
                <w:szCs w:val="20"/>
              </w:rPr>
              <w:t>:55分</w:t>
            </w:r>
            <w:r>
              <w:rPr>
                <w:rFonts w:ascii="ＭＳ ゴシック" w:eastAsia="ＭＳ ゴシック" w:hAnsi="ＭＳ ゴシック" w:hint="eastAsia"/>
                <w:color w:val="000000" w:themeColor="text1"/>
                <w:sz w:val="20"/>
                <w:szCs w:val="20"/>
              </w:rPr>
              <w:t>】</w:t>
            </w:r>
          </w:p>
        </w:tc>
        <w:tc>
          <w:tcPr>
            <w:tcW w:w="1842" w:type="dxa"/>
            <w:tcBorders>
              <w:top w:val="double" w:sz="4" w:space="0" w:color="auto"/>
            </w:tcBorders>
            <w:vAlign w:val="center"/>
          </w:tcPr>
          <w:p w:rsidR="00D15610" w:rsidRPr="002B01F5" w:rsidRDefault="00D15610" w:rsidP="00D15610">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府</w:t>
            </w:r>
            <w:r>
              <w:rPr>
                <w:rFonts w:ascii="ＭＳ ゴシック" w:eastAsia="ＭＳ ゴシック" w:hAnsi="ＭＳ ゴシック" w:hint="eastAsia"/>
                <w:color w:val="000000" w:themeColor="text1"/>
                <w:sz w:val="20"/>
                <w:szCs w:val="20"/>
              </w:rPr>
              <w:t>立柴島高等学校</w:t>
            </w:r>
            <w:r w:rsidRPr="002B01F5">
              <w:rPr>
                <w:rFonts w:ascii="ＭＳ ゴシック" w:eastAsia="ＭＳ ゴシック" w:hAnsi="ＭＳ ゴシック" w:hint="eastAsia"/>
                <w:color w:val="000000" w:themeColor="text1"/>
                <w:sz w:val="20"/>
                <w:szCs w:val="20"/>
              </w:rPr>
              <w:t xml:space="preserve"> </w:t>
            </w:r>
          </w:p>
          <w:p w:rsidR="00D15610" w:rsidRPr="002B01F5" w:rsidRDefault="00D15610" w:rsidP="00D15610">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指導教諭</w:t>
            </w:r>
          </w:p>
        </w:tc>
        <w:tc>
          <w:tcPr>
            <w:tcW w:w="4678" w:type="dxa"/>
            <w:tcBorders>
              <w:top w:val="double" w:sz="4" w:space="0" w:color="auto"/>
              <w:right w:val="single" w:sz="12" w:space="0" w:color="auto"/>
            </w:tcBorders>
          </w:tcPr>
          <w:p w:rsidR="00D15610" w:rsidRPr="002B01F5" w:rsidRDefault="00D15610" w:rsidP="008B6D2D">
            <w:pPr>
              <w:spacing w:line="300" w:lineRule="exact"/>
              <w:ind w:left="200" w:hangingChars="100" w:hanging="20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・拠点校</w:t>
            </w:r>
            <w:r w:rsidRPr="002B01F5">
              <w:rPr>
                <w:rFonts w:ascii="ＭＳ ゴシック" w:eastAsia="ＭＳ ゴシック" w:hAnsi="ＭＳ ゴシック" w:hint="eastAsia"/>
                <w:color w:val="000000" w:themeColor="text1"/>
                <w:sz w:val="20"/>
                <w:szCs w:val="20"/>
              </w:rPr>
              <w:t>における「自立活動の指導」の実施状況</w:t>
            </w:r>
          </w:p>
          <w:p w:rsidR="00D15610" w:rsidRPr="002B01F5" w:rsidRDefault="00D15610" w:rsidP="008B6D2D">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・本人保護者との信頼関係構築</w:t>
            </w:r>
            <w:r>
              <w:rPr>
                <w:rFonts w:ascii="ＭＳ ゴシック" w:eastAsia="ＭＳ ゴシック" w:hAnsi="ＭＳ ゴシック" w:hint="eastAsia"/>
                <w:color w:val="000000" w:themeColor="text1"/>
                <w:sz w:val="20"/>
                <w:szCs w:val="20"/>
              </w:rPr>
              <w:t>のための</w:t>
            </w:r>
            <w:r w:rsidRPr="002B01F5">
              <w:rPr>
                <w:rFonts w:ascii="ＭＳ ゴシック" w:eastAsia="ＭＳ ゴシック" w:hAnsi="ＭＳ ゴシック" w:hint="eastAsia"/>
                <w:color w:val="000000" w:themeColor="text1"/>
                <w:sz w:val="20"/>
                <w:szCs w:val="20"/>
              </w:rPr>
              <w:t>ポイント</w:t>
            </w:r>
          </w:p>
          <w:p w:rsidR="00D15610" w:rsidRPr="002B01F5" w:rsidRDefault="00D15610" w:rsidP="008B6D2D">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・入級までの流れと指導形態</w:t>
            </w:r>
          </w:p>
          <w:p w:rsidR="00D15610" w:rsidRPr="002B01F5" w:rsidRDefault="00D15610" w:rsidP="007E3FBB">
            <w:pPr>
              <w:spacing w:line="300" w:lineRule="exact"/>
              <w:ind w:left="20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・「自立活動の指導」の具体的な取組内容の紹介と成果、今後の課題</w:t>
            </w:r>
          </w:p>
        </w:tc>
      </w:tr>
      <w:tr w:rsidR="00D15610" w:rsidTr="007E3FBB">
        <w:trPr>
          <w:trHeight w:val="3663"/>
        </w:trPr>
        <w:tc>
          <w:tcPr>
            <w:tcW w:w="2160" w:type="dxa"/>
            <w:gridSpan w:val="2"/>
            <w:tcBorders>
              <w:left w:val="single" w:sz="12" w:space="0" w:color="auto"/>
            </w:tcBorders>
            <w:vAlign w:val="center"/>
          </w:tcPr>
          <w:p w:rsidR="00D15610" w:rsidRDefault="00D15610" w:rsidP="00D1561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２．</w:t>
            </w:r>
          </w:p>
          <w:p w:rsidR="00D15610" w:rsidRPr="002B01F5"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自立活動の取組</w:t>
            </w:r>
          </w:p>
          <w:p w:rsidR="00B374DA" w:rsidRDefault="00D15610" w:rsidP="00B374DA">
            <w:pPr>
              <w:spacing w:line="300" w:lineRule="exact"/>
              <w:ind w:firstLineChars="200" w:firstLine="320"/>
              <w:rPr>
                <w:rFonts w:ascii="ＭＳ ゴシック" w:eastAsia="ＭＳ ゴシック" w:hAnsi="ＭＳ ゴシック"/>
                <w:color w:val="000000" w:themeColor="text1"/>
                <w:sz w:val="16"/>
                <w:szCs w:val="20"/>
              </w:rPr>
            </w:pPr>
            <w:r w:rsidRPr="00B374DA">
              <w:rPr>
                <w:rFonts w:ascii="ＭＳ ゴシック" w:eastAsia="ＭＳ ゴシック" w:hAnsi="ＭＳ ゴシック" w:hint="eastAsia"/>
                <w:color w:val="000000" w:themeColor="text1"/>
                <w:sz w:val="16"/>
                <w:szCs w:val="20"/>
              </w:rPr>
              <w:t>－支援学校での経験を</w:t>
            </w:r>
          </w:p>
          <w:p w:rsidR="00B374DA" w:rsidRDefault="00D15610" w:rsidP="00B374DA">
            <w:pPr>
              <w:spacing w:line="300" w:lineRule="exact"/>
              <w:ind w:firstLineChars="300" w:firstLine="480"/>
              <w:rPr>
                <w:rFonts w:ascii="ＭＳ ゴシック" w:eastAsia="ＭＳ ゴシック" w:hAnsi="ＭＳ ゴシック"/>
                <w:color w:val="000000" w:themeColor="text1"/>
                <w:sz w:val="16"/>
                <w:szCs w:val="20"/>
              </w:rPr>
            </w:pPr>
            <w:r w:rsidRPr="00B374DA">
              <w:rPr>
                <w:rFonts w:ascii="ＭＳ ゴシック" w:eastAsia="ＭＳ ゴシック" w:hAnsi="ＭＳ ゴシック" w:hint="eastAsia"/>
                <w:color w:val="000000" w:themeColor="text1"/>
                <w:sz w:val="16"/>
                <w:szCs w:val="20"/>
              </w:rPr>
              <w:t>高等学校での実践に</w:t>
            </w:r>
          </w:p>
          <w:p w:rsidR="002F1AD5" w:rsidRPr="00B374DA" w:rsidRDefault="00D15610" w:rsidP="00B374DA">
            <w:pPr>
              <w:spacing w:line="300" w:lineRule="exact"/>
              <w:ind w:firstLineChars="300" w:firstLine="480"/>
              <w:rPr>
                <w:rFonts w:ascii="ＭＳ ゴシック" w:eastAsia="ＭＳ ゴシック" w:hAnsi="ＭＳ ゴシック"/>
                <w:color w:val="000000" w:themeColor="text1"/>
                <w:sz w:val="16"/>
                <w:szCs w:val="20"/>
              </w:rPr>
            </w:pPr>
            <w:r w:rsidRPr="00B374DA">
              <w:rPr>
                <w:rFonts w:ascii="ＭＳ ゴシック" w:eastAsia="ＭＳ ゴシック" w:hAnsi="ＭＳ ゴシック" w:hint="eastAsia"/>
                <w:color w:val="000000" w:themeColor="text1"/>
                <w:sz w:val="16"/>
                <w:szCs w:val="20"/>
              </w:rPr>
              <w:t>生かす－</w:t>
            </w:r>
          </w:p>
          <w:p w:rsidR="00D15610" w:rsidRPr="002B01F5"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【講義</w:t>
            </w:r>
            <w:r w:rsidR="00B374DA">
              <w:rPr>
                <w:rFonts w:ascii="ＭＳ ゴシック" w:eastAsia="ＭＳ ゴシック" w:hAnsi="ＭＳ ゴシック" w:hint="eastAsia"/>
                <w:color w:val="000000" w:themeColor="text1"/>
                <w:sz w:val="20"/>
                <w:szCs w:val="20"/>
              </w:rPr>
              <w:t>：55分</w:t>
            </w:r>
            <w:r>
              <w:rPr>
                <w:rFonts w:ascii="ＭＳ ゴシック" w:eastAsia="ＭＳ ゴシック" w:hAnsi="ＭＳ ゴシック" w:hint="eastAsia"/>
                <w:color w:val="000000" w:themeColor="text1"/>
                <w:sz w:val="20"/>
                <w:szCs w:val="20"/>
              </w:rPr>
              <w:t>】</w:t>
            </w:r>
          </w:p>
        </w:tc>
        <w:tc>
          <w:tcPr>
            <w:tcW w:w="1842" w:type="dxa"/>
            <w:vAlign w:val="center"/>
          </w:tcPr>
          <w:p w:rsidR="00D15610" w:rsidRPr="002B01F5" w:rsidRDefault="00D15610" w:rsidP="00D15610">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府</w:t>
            </w:r>
            <w:r>
              <w:rPr>
                <w:rFonts w:ascii="ＭＳ ゴシック" w:eastAsia="ＭＳ ゴシック" w:hAnsi="ＭＳ ゴシック" w:hint="eastAsia"/>
                <w:color w:val="000000" w:themeColor="text1"/>
                <w:sz w:val="20"/>
                <w:szCs w:val="20"/>
              </w:rPr>
              <w:t>立高等学校</w:t>
            </w:r>
          </w:p>
          <w:p w:rsidR="00D15610" w:rsidRPr="002B01F5" w:rsidRDefault="00D15610" w:rsidP="00D15610">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教諭</w:t>
            </w:r>
          </w:p>
        </w:tc>
        <w:tc>
          <w:tcPr>
            <w:tcW w:w="4678" w:type="dxa"/>
            <w:tcBorders>
              <w:right w:val="single" w:sz="12" w:space="0" w:color="auto"/>
            </w:tcBorders>
          </w:tcPr>
          <w:p w:rsidR="00D15610" w:rsidRPr="002B01F5" w:rsidRDefault="00D15610" w:rsidP="008B6D2D">
            <w:pPr>
              <w:spacing w:line="300" w:lineRule="exact"/>
              <w:ind w:left="20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・前任校の支援学校において取り組んだ「自立活動の指導」の実践内容</w:t>
            </w:r>
          </w:p>
          <w:p w:rsidR="00D15610" w:rsidRPr="002B01F5" w:rsidRDefault="00D15610" w:rsidP="009C0C9E">
            <w:pPr>
              <w:spacing w:line="300" w:lineRule="exact"/>
              <w:ind w:left="20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・教材作成</w:t>
            </w:r>
            <w:r w:rsidR="009C0C9E">
              <w:rPr>
                <w:rFonts w:ascii="ＭＳ ゴシック" w:eastAsia="ＭＳ ゴシック" w:hAnsi="ＭＳ ゴシック" w:hint="eastAsia"/>
                <w:color w:val="000000" w:themeColor="text1"/>
                <w:sz w:val="20"/>
                <w:szCs w:val="20"/>
              </w:rPr>
              <w:t>において意識した</w:t>
            </w:r>
            <w:r w:rsidRPr="002B01F5">
              <w:rPr>
                <w:rFonts w:ascii="ＭＳ ゴシック" w:eastAsia="ＭＳ ゴシック" w:hAnsi="ＭＳ ゴシック" w:hint="eastAsia"/>
                <w:color w:val="000000" w:themeColor="text1"/>
                <w:sz w:val="20"/>
                <w:szCs w:val="20"/>
              </w:rPr>
              <w:t>ポイントや指導場面・内容</w:t>
            </w:r>
          </w:p>
          <w:p w:rsidR="00D15610" w:rsidRPr="002B01F5" w:rsidRDefault="00D15610" w:rsidP="008B6D2D">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・作成した教材の紹介（実物提示を含む）</w:t>
            </w:r>
          </w:p>
          <w:p w:rsidR="009C0C9E" w:rsidRDefault="009C0C9E" w:rsidP="008B6D2D">
            <w:pPr>
              <w:spacing w:line="300" w:lineRule="exact"/>
              <w:ind w:left="20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・「自立活動の指導」によって観察できた具体的な生徒の変容や成長の姿</w:t>
            </w:r>
          </w:p>
          <w:p w:rsidR="00D15610" w:rsidRPr="002B01F5" w:rsidRDefault="00D15610" w:rsidP="008B6D2D">
            <w:pPr>
              <w:spacing w:line="300" w:lineRule="exact"/>
              <w:ind w:left="200" w:hangingChars="100" w:hanging="200"/>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・生徒</w:t>
            </w:r>
            <w:r w:rsidRPr="002B01F5">
              <w:rPr>
                <w:rFonts w:ascii="ＭＳ ゴシック" w:eastAsia="ＭＳ ゴシック" w:hAnsi="ＭＳ ゴシック" w:hint="eastAsia"/>
                <w:color w:val="000000" w:themeColor="text1"/>
                <w:sz w:val="20"/>
                <w:szCs w:val="20"/>
              </w:rPr>
              <w:t>が「自立活動の指導」で学習した内容を学校生活全体や社会生活で活用</w:t>
            </w:r>
            <w:r>
              <w:rPr>
                <w:rFonts w:ascii="ＭＳ ゴシック" w:eastAsia="ＭＳ ゴシック" w:hAnsi="ＭＳ ゴシック" w:hint="eastAsia"/>
                <w:color w:val="000000" w:themeColor="text1"/>
                <w:sz w:val="20"/>
                <w:szCs w:val="20"/>
              </w:rPr>
              <w:t>するた</w:t>
            </w:r>
            <w:r w:rsidRPr="002B01F5">
              <w:rPr>
                <w:rFonts w:ascii="ＭＳ ゴシック" w:eastAsia="ＭＳ ゴシック" w:hAnsi="ＭＳ ゴシック" w:hint="eastAsia"/>
                <w:color w:val="000000" w:themeColor="text1"/>
                <w:sz w:val="20"/>
                <w:szCs w:val="20"/>
              </w:rPr>
              <w:t>めの工夫</w:t>
            </w:r>
          </w:p>
          <w:p w:rsidR="00D15610" w:rsidRPr="002B01F5" w:rsidRDefault="00D15610" w:rsidP="008B6D2D">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・教員自身の生徒観や指導観の変化</w:t>
            </w:r>
          </w:p>
          <w:p w:rsidR="00D15610" w:rsidRPr="002B01F5" w:rsidRDefault="00D15610" w:rsidP="008B6D2D">
            <w:pPr>
              <w:spacing w:line="300" w:lineRule="exact"/>
              <w:ind w:left="20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・異動先の高等学校における、「自立活動の指導」の観点を活かした生徒指導や教科指導についての実践報告</w:t>
            </w:r>
          </w:p>
        </w:tc>
      </w:tr>
      <w:tr w:rsidR="00D15610" w:rsidTr="007E3FBB">
        <w:trPr>
          <w:trHeight w:val="126"/>
        </w:trPr>
        <w:tc>
          <w:tcPr>
            <w:tcW w:w="2160" w:type="dxa"/>
            <w:gridSpan w:val="2"/>
            <w:tcBorders>
              <w:left w:val="single" w:sz="12" w:space="0" w:color="auto"/>
              <w:bottom w:val="single" w:sz="12" w:space="0" w:color="auto"/>
            </w:tcBorders>
            <w:vAlign w:val="center"/>
          </w:tcPr>
          <w:p w:rsidR="00D15610" w:rsidRDefault="00D15610" w:rsidP="00D1561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３．</w:t>
            </w:r>
          </w:p>
          <w:p w:rsidR="00B374DA"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自立活動の指導の</w:t>
            </w:r>
          </w:p>
          <w:p w:rsidR="00B374DA"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目標・内容設定に</w:t>
            </w:r>
          </w:p>
          <w:p w:rsidR="00D15610" w:rsidRDefault="00D15610" w:rsidP="00B374DA">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ついて</w:t>
            </w:r>
          </w:p>
          <w:p w:rsidR="00D15610" w:rsidRPr="002B01F5" w:rsidRDefault="00B374DA" w:rsidP="00B374DA">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w:t>
            </w:r>
            <w:r w:rsidR="00D15610">
              <w:rPr>
                <w:rFonts w:ascii="ＭＳ ゴシック" w:eastAsia="ＭＳ ゴシック" w:hAnsi="ＭＳ ゴシック" w:hint="eastAsia"/>
                <w:color w:val="000000" w:themeColor="text1"/>
                <w:sz w:val="20"/>
                <w:szCs w:val="20"/>
              </w:rPr>
              <w:t>【講義・演習</w:t>
            </w:r>
            <w:r>
              <w:rPr>
                <w:rFonts w:ascii="ＭＳ ゴシック" w:eastAsia="ＭＳ ゴシック" w:hAnsi="ＭＳ ゴシック" w:hint="eastAsia"/>
                <w:color w:val="000000" w:themeColor="text1"/>
                <w:sz w:val="20"/>
                <w:szCs w:val="20"/>
              </w:rPr>
              <w:t>：60分</w:t>
            </w:r>
            <w:r w:rsidR="00D15610">
              <w:rPr>
                <w:rFonts w:ascii="ＭＳ ゴシック" w:eastAsia="ＭＳ ゴシック" w:hAnsi="ＭＳ ゴシック" w:hint="eastAsia"/>
                <w:color w:val="000000" w:themeColor="text1"/>
                <w:sz w:val="20"/>
                <w:szCs w:val="20"/>
              </w:rPr>
              <w:t>】</w:t>
            </w:r>
          </w:p>
        </w:tc>
        <w:tc>
          <w:tcPr>
            <w:tcW w:w="1842" w:type="dxa"/>
            <w:tcBorders>
              <w:bottom w:val="single" w:sz="12" w:space="0" w:color="auto"/>
            </w:tcBorders>
            <w:vAlign w:val="center"/>
          </w:tcPr>
          <w:p w:rsidR="00D15610" w:rsidRPr="002B01F5" w:rsidRDefault="002F1AD5" w:rsidP="00D15610">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w:t>
            </w:r>
            <w:r w:rsidR="00D15610" w:rsidRPr="002B01F5">
              <w:rPr>
                <w:rFonts w:ascii="ＭＳ ゴシック" w:eastAsia="ＭＳ ゴシック" w:hAnsi="ＭＳ ゴシック" w:hint="eastAsia"/>
                <w:sz w:val="20"/>
                <w:szCs w:val="20"/>
              </w:rPr>
              <w:t>教育センター</w:t>
            </w:r>
          </w:p>
          <w:p w:rsidR="00D15610" w:rsidRPr="002B01F5" w:rsidRDefault="00D15610" w:rsidP="00D15610">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sz w:val="20"/>
                <w:szCs w:val="20"/>
              </w:rPr>
              <w:t>指導主事</w:t>
            </w:r>
          </w:p>
        </w:tc>
        <w:tc>
          <w:tcPr>
            <w:tcW w:w="4678" w:type="dxa"/>
            <w:tcBorders>
              <w:bottom w:val="single" w:sz="12" w:space="0" w:color="auto"/>
              <w:right w:val="single" w:sz="12" w:space="0" w:color="auto"/>
            </w:tcBorders>
          </w:tcPr>
          <w:p w:rsidR="00D15610" w:rsidRPr="002B01F5" w:rsidRDefault="00D15610" w:rsidP="008B6D2D">
            <w:pPr>
              <w:spacing w:line="300" w:lineRule="exact"/>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仮想事例（生徒の実態及び課題）を基に、</w:t>
            </w:r>
          </w:p>
          <w:p w:rsidR="002F1AD5" w:rsidRDefault="002F1AD5" w:rsidP="008B6D2D">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【講義】</w:t>
            </w:r>
          </w:p>
          <w:p w:rsidR="00D15610" w:rsidRPr="002B01F5" w:rsidRDefault="00D15610" w:rsidP="002F1AD5">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①指導目標や内容の設定</w:t>
            </w:r>
          </w:p>
          <w:p w:rsidR="00D15610" w:rsidRPr="002B01F5" w:rsidRDefault="00D15610" w:rsidP="002F1AD5">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②自立活動（６区分27項目）の位置づけ</w:t>
            </w:r>
          </w:p>
          <w:p w:rsidR="00D15610" w:rsidRDefault="00D15610" w:rsidP="002F1AD5">
            <w:pPr>
              <w:spacing w:line="300" w:lineRule="exact"/>
              <w:ind w:leftChars="100" w:left="41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③「自立活動の指導」を行う上での課題設定と、優先順位の設定方法</w:t>
            </w:r>
          </w:p>
          <w:p w:rsidR="002F1AD5" w:rsidRPr="002B01F5" w:rsidRDefault="002F1AD5" w:rsidP="002F1AD5">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【演習】</w:t>
            </w:r>
          </w:p>
          <w:p w:rsidR="00D15610" w:rsidRPr="002B01F5" w:rsidRDefault="00D15610" w:rsidP="002F1AD5">
            <w:pPr>
              <w:spacing w:line="300" w:lineRule="exact"/>
              <w:ind w:firstLineChars="100" w:firstLine="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④③を基に、指導の優先順位を考える</w:t>
            </w:r>
          </w:p>
          <w:p w:rsidR="00D15610" w:rsidRPr="002B01F5" w:rsidRDefault="00D15610" w:rsidP="002F1AD5">
            <w:pPr>
              <w:spacing w:line="300" w:lineRule="exact"/>
              <w:ind w:leftChars="100" w:left="41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⑤授業時間（50分）を想定した、「自立活動の指導」の内容を考える</w:t>
            </w:r>
          </w:p>
          <w:p w:rsidR="00D15610" w:rsidRPr="002B01F5" w:rsidRDefault="00D15610" w:rsidP="002F1AD5">
            <w:pPr>
              <w:spacing w:line="300" w:lineRule="exact"/>
              <w:ind w:leftChars="100" w:left="410" w:hangingChars="100" w:hanging="200"/>
              <w:rPr>
                <w:rFonts w:ascii="ＭＳ ゴシック" w:eastAsia="ＭＳ ゴシック" w:hAnsi="ＭＳ ゴシック"/>
                <w:color w:val="000000" w:themeColor="text1"/>
                <w:sz w:val="20"/>
                <w:szCs w:val="20"/>
              </w:rPr>
            </w:pPr>
            <w:r w:rsidRPr="002B01F5">
              <w:rPr>
                <w:rFonts w:ascii="ＭＳ ゴシック" w:eastAsia="ＭＳ ゴシック" w:hAnsi="ＭＳ ゴシック" w:hint="eastAsia"/>
                <w:color w:val="000000" w:themeColor="text1"/>
                <w:sz w:val="20"/>
                <w:szCs w:val="20"/>
              </w:rPr>
              <w:t>⑥⑤の授業を展開するために必要な教材について考える</w:t>
            </w:r>
          </w:p>
        </w:tc>
      </w:tr>
    </w:tbl>
    <w:p w:rsidR="005B44A7" w:rsidRPr="002F1AD5" w:rsidRDefault="00EA30D0" w:rsidP="006E3599">
      <w:pPr>
        <w:rPr>
          <w:rFonts w:ascii="ＭＳ ゴシック" w:eastAsia="ＭＳ ゴシック" w:hAnsi="ＭＳ ゴシック"/>
          <w:color w:val="000000" w:themeColor="text1"/>
          <w:sz w:val="20"/>
          <w:szCs w:val="20"/>
        </w:rPr>
      </w:pPr>
      <w:r w:rsidRPr="00D45DBA">
        <w:rPr>
          <w:rFonts w:asciiTheme="majorEastAsia" w:eastAsiaTheme="majorEastAsia" w:hAnsiTheme="majorEastAsia" w:hint="eastAsia"/>
          <w:color w:val="000000" w:themeColor="text1"/>
        </w:rPr>
        <w:lastRenderedPageBreak/>
        <w:t xml:space="preserve">　</w:t>
      </w:r>
      <w:r w:rsidR="002F1AD5">
        <w:rPr>
          <w:rFonts w:asciiTheme="majorEastAsia" w:eastAsiaTheme="majorEastAsia" w:hAnsiTheme="majorEastAsia" w:hint="eastAsia"/>
          <w:color w:val="000000" w:themeColor="text1"/>
        </w:rPr>
        <w:t>「</w:t>
      </w:r>
      <w:r w:rsidR="002F1AD5">
        <w:rPr>
          <w:rFonts w:ascii="ＭＳ ゴシック" w:eastAsia="ＭＳ ゴシック" w:hAnsi="ＭＳ ゴシック" w:hint="eastAsia"/>
          <w:color w:val="000000" w:themeColor="text1"/>
          <w:sz w:val="20"/>
          <w:szCs w:val="20"/>
        </w:rPr>
        <w:t>３．</w:t>
      </w:r>
      <w:r w:rsidR="002F1AD5" w:rsidRPr="002B01F5">
        <w:rPr>
          <w:rFonts w:ascii="ＭＳ ゴシック" w:eastAsia="ＭＳ ゴシック" w:hAnsi="ＭＳ ゴシック" w:hint="eastAsia"/>
          <w:color w:val="000000" w:themeColor="text1"/>
          <w:sz w:val="20"/>
          <w:szCs w:val="20"/>
        </w:rPr>
        <w:t>自立活動の指導の目標・内容設定について</w:t>
      </w:r>
      <w:r w:rsidR="002F1AD5">
        <w:rPr>
          <w:rFonts w:asciiTheme="majorEastAsia" w:eastAsiaTheme="majorEastAsia" w:hAnsiTheme="majorEastAsia" w:hint="eastAsia"/>
          <w:color w:val="000000" w:themeColor="text1"/>
        </w:rPr>
        <w:t>」演習</w:t>
      </w:r>
      <w:r w:rsidRPr="00D45DBA">
        <w:rPr>
          <w:rFonts w:asciiTheme="majorEastAsia" w:eastAsiaTheme="majorEastAsia" w:hAnsiTheme="majorEastAsia" w:hint="eastAsia"/>
          <w:color w:val="000000" w:themeColor="text1"/>
        </w:rPr>
        <w:t>では、対象生徒の仮想事例として、以下の内容を提示し、指導目標や内容の設定、教材等についての</w:t>
      </w:r>
      <w:r w:rsidR="002F1AD5">
        <w:rPr>
          <w:rFonts w:asciiTheme="majorEastAsia" w:eastAsiaTheme="majorEastAsia" w:hAnsiTheme="majorEastAsia" w:hint="eastAsia"/>
          <w:color w:val="000000" w:themeColor="text1"/>
        </w:rPr>
        <w:t>班別協議</w:t>
      </w:r>
      <w:r w:rsidRPr="00D45DBA">
        <w:rPr>
          <w:rFonts w:asciiTheme="majorEastAsia" w:eastAsiaTheme="majorEastAsia" w:hAnsiTheme="majorEastAsia" w:hint="eastAsia"/>
          <w:color w:val="000000" w:themeColor="text1"/>
        </w:rPr>
        <w:t>を行った</w:t>
      </w:r>
      <w:r w:rsidR="005B44A7">
        <w:rPr>
          <w:rFonts w:asciiTheme="majorEastAsia" w:eastAsiaTheme="majorEastAsia" w:hAnsiTheme="majorEastAsia" w:hint="eastAsia"/>
          <w:color w:val="000000" w:themeColor="text1"/>
        </w:rPr>
        <w:t>。本研修の</w:t>
      </w:r>
      <w:r w:rsidR="00320515">
        <w:rPr>
          <w:rFonts w:asciiTheme="majorEastAsia" w:eastAsiaTheme="majorEastAsia" w:hAnsiTheme="majorEastAsia" w:hint="eastAsia"/>
          <w:color w:val="000000" w:themeColor="text1"/>
        </w:rPr>
        <w:t>実施</w:t>
      </w:r>
      <w:r w:rsidR="005B44A7">
        <w:rPr>
          <w:rFonts w:asciiTheme="majorEastAsia" w:eastAsiaTheme="majorEastAsia" w:hAnsiTheme="majorEastAsia" w:hint="eastAsia"/>
          <w:color w:val="000000" w:themeColor="text1"/>
        </w:rPr>
        <w:t>により、</w:t>
      </w:r>
      <w:r w:rsidR="005B44A7" w:rsidRPr="00D45DBA">
        <w:rPr>
          <w:rFonts w:asciiTheme="majorEastAsia" w:eastAsiaTheme="majorEastAsia" w:hAnsiTheme="majorEastAsia" w:hint="eastAsia"/>
          <w:color w:val="000000" w:themeColor="text1"/>
        </w:rPr>
        <w:t>通級による指導を実施していない高等学校においても、「自立活動の指導」についての知識を得ること</w:t>
      </w:r>
      <w:r w:rsidR="00320515">
        <w:rPr>
          <w:rFonts w:asciiTheme="majorEastAsia" w:eastAsiaTheme="majorEastAsia" w:hAnsiTheme="majorEastAsia" w:hint="eastAsia"/>
          <w:color w:val="000000" w:themeColor="text1"/>
        </w:rPr>
        <w:t>で</w:t>
      </w:r>
      <w:r w:rsidR="005B44A7" w:rsidRPr="00D45DBA">
        <w:rPr>
          <w:rFonts w:asciiTheme="majorEastAsia" w:eastAsiaTheme="majorEastAsia" w:hAnsiTheme="majorEastAsia" w:hint="eastAsia"/>
          <w:color w:val="000000" w:themeColor="text1"/>
        </w:rPr>
        <w:t>、生徒指導や教科指導に関する「気づき」があったことがうかがえる。</w:t>
      </w:r>
    </w:p>
    <w:p w:rsidR="00C10033" w:rsidRDefault="00C10033" w:rsidP="006E3599">
      <w:pPr>
        <w:spacing w:line="300" w:lineRule="exact"/>
        <w:ind w:leftChars="200" w:left="420"/>
        <w:rPr>
          <w:rFonts w:asciiTheme="majorEastAsia" w:eastAsiaTheme="majorEastAsia" w:hAnsiTheme="majorEastAsia"/>
          <w:color w:val="000000" w:themeColor="text1"/>
        </w:rPr>
      </w:pPr>
    </w:p>
    <w:p w:rsidR="00C10033" w:rsidRPr="00C61400" w:rsidRDefault="00C10033" w:rsidP="00C10033">
      <w:pPr>
        <w:rPr>
          <w:rFonts w:asciiTheme="majorEastAsia" w:eastAsiaTheme="majorEastAsia" w:hAnsiTheme="majorEastAsia"/>
          <w:color w:val="000000" w:themeColor="text1"/>
          <w:szCs w:val="21"/>
        </w:rPr>
      </w:pPr>
      <w:r w:rsidRPr="00C61400">
        <w:rPr>
          <w:rFonts w:asciiTheme="majorEastAsia" w:eastAsiaTheme="majorEastAsia" w:hAnsiTheme="majorEastAsia" w:hint="eastAsia"/>
          <w:color w:val="000000" w:themeColor="text1"/>
          <w:szCs w:val="21"/>
        </w:rPr>
        <w:t>【班別協議の概要】</w:t>
      </w:r>
    </w:p>
    <w:p w:rsidR="00C10033" w:rsidRPr="00C61400" w:rsidRDefault="00C10033" w:rsidP="00C10033">
      <w:pPr>
        <w:rPr>
          <w:rFonts w:asciiTheme="majorEastAsia" w:eastAsiaTheme="majorEastAsia" w:hAnsiTheme="majorEastAsia"/>
          <w:b/>
          <w:color w:val="000000" w:themeColor="text1"/>
          <w:szCs w:val="21"/>
        </w:rPr>
      </w:pPr>
      <w:r w:rsidRPr="00C61400">
        <w:rPr>
          <w:rFonts w:asciiTheme="majorEastAsia" w:eastAsiaTheme="majorEastAsia" w:hAnsiTheme="majorEastAsia" w:hint="eastAsia"/>
          <w:color w:val="000000" w:themeColor="text1"/>
          <w:szCs w:val="21"/>
        </w:rPr>
        <w:t xml:space="preserve">　</w:t>
      </w:r>
      <w:r w:rsidRPr="00C61400">
        <w:rPr>
          <w:rFonts w:asciiTheme="majorEastAsia" w:eastAsiaTheme="majorEastAsia" w:hAnsiTheme="majorEastAsia" w:hint="eastAsia"/>
          <w:b/>
          <w:color w:val="000000" w:themeColor="text1"/>
          <w:szCs w:val="21"/>
        </w:rPr>
        <w:t>○班別協議における仮想事例（生徒の実態及び課題）</w:t>
      </w:r>
    </w:p>
    <w:tbl>
      <w:tblPr>
        <w:tblStyle w:val="a3"/>
        <w:tblpPr w:leftFromText="142" w:rightFromText="142" w:vertAnchor="text" w:horzAnchor="margin" w:tblpX="449" w:tblpY="31"/>
        <w:tblOverlap w:val="never"/>
        <w:tblW w:w="0" w:type="auto"/>
        <w:tblLook w:val="04A0" w:firstRow="1" w:lastRow="0" w:firstColumn="1" w:lastColumn="0" w:noHBand="0" w:noVBand="1"/>
      </w:tblPr>
      <w:tblGrid>
        <w:gridCol w:w="8760"/>
      </w:tblGrid>
      <w:tr w:rsidR="00C10033" w:rsidTr="00353F8C">
        <w:trPr>
          <w:trHeight w:val="608"/>
        </w:trPr>
        <w:tc>
          <w:tcPr>
            <w:tcW w:w="8760" w:type="dxa"/>
          </w:tcPr>
          <w:p w:rsidR="00C10033" w:rsidRPr="00465650" w:rsidRDefault="00C10033" w:rsidP="004F51E8">
            <w:pPr>
              <w:rPr>
                <w:rFonts w:asciiTheme="majorEastAsia" w:eastAsiaTheme="majorEastAsia" w:hAnsiTheme="majorEastAsia"/>
                <w:color w:val="000000" w:themeColor="text1"/>
                <w:sz w:val="20"/>
              </w:rPr>
            </w:pPr>
            <w:r w:rsidRPr="00465650">
              <w:rPr>
                <w:rFonts w:asciiTheme="majorEastAsia" w:eastAsiaTheme="majorEastAsia" w:hAnsiTheme="majorEastAsia" w:hint="eastAsia"/>
                <w:color w:val="000000" w:themeColor="text1"/>
                <w:sz w:val="20"/>
              </w:rPr>
              <w:t>・聞く力よりも見る力の方が強い</w:t>
            </w:r>
          </w:p>
          <w:p w:rsidR="00C10033" w:rsidRPr="00465650" w:rsidRDefault="00C10033" w:rsidP="004F51E8">
            <w:pPr>
              <w:rPr>
                <w:rFonts w:asciiTheme="majorEastAsia" w:eastAsiaTheme="majorEastAsia" w:hAnsiTheme="majorEastAsia"/>
                <w:color w:val="000000" w:themeColor="text1"/>
                <w:sz w:val="20"/>
              </w:rPr>
            </w:pPr>
            <w:r w:rsidRPr="00465650">
              <w:rPr>
                <w:rFonts w:asciiTheme="majorEastAsia" w:eastAsiaTheme="majorEastAsia" w:hAnsiTheme="majorEastAsia" w:hint="eastAsia"/>
                <w:color w:val="000000" w:themeColor="text1"/>
                <w:sz w:val="20"/>
              </w:rPr>
              <w:t>・一度に複数の指示を出されると、混乱してしまうことがある</w:t>
            </w:r>
          </w:p>
          <w:p w:rsidR="00C10033" w:rsidRDefault="00C10033" w:rsidP="004F51E8">
            <w:pPr>
              <w:ind w:left="200" w:hangingChars="100" w:hanging="200"/>
              <w:rPr>
                <w:rFonts w:asciiTheme="majorEastAsia" w:eastAsiaTheme="majorEastAsia" w:hAnsiTheme="majorEastAsia"/>
                <w:color w:val="000000" w:themeColor="text1"/>
                <w:sz w:val="22"/>
              </w:rPr>
            </w:pPr>
            <w:r w:rsidRPr="00465650">
              <w:rPr>
                <w:rFonts w:asciiTheme="majorEastAsia" w:eastAsiaTheme="majorEastAsia" w:hAnsiTheme="majorEastAsia" w:hint="eastAsia"/>
                <w:color w:val="000000" w:themeColor="text1"/>
                <w:sz w:val="20"/>
              </w:rPr>
              <w:t>・間違いを指摘された時や自分の思い通りにならない時は、興奮して衝動的な行動を起こしてしまうことがある</w:t>
            </w:r>
          </w:p>
        </w:tc>
      </w:tr>
    </w:tbl>
    <w:p w:rsidR="00C61400" w:rsidRDefault="00C61400" w:rsidP="006E3599">
      <w:pPr>
        <w:spacing w:line="300" w:lineRule="exact"/>
        <w:rPr>
          <w:rFonts w:asciiTheme="majorEastAsia" w:eastAsiaTheme="majorEastAsia" w:hAnsiTheme="majorEastAsia"/>
          <w:b/>
          <w:color w:val="000000" w:themeColor="text1"/>
          <w:szCs w:val="21"/>
        </w:rPr>
      </w:pPr>
    </w:p>
    <w:p w:rsidR="00C10033" w:rsidRPr="00465650" w:rsidRDefault="00C10033" w:rsidP="00C10033">
      <w:pPr>
        <w:rPr>
          <w:rFonts w:asciiTheme="majorEastAsia" w:eastAsiaTheme="majorEastAsia" w:hAnsiTheme="majorEastAsia"/>
          <w:b/>
          <w:color w:val="000000" w:themeColor="text1"/>
          <w:szCs w:val="21"/>
        </w:rPr>
      </w:pPr>
      <w:r w:rsidRPr="00465650">
        <w:rPr>
          <w:rFonts w:asciiTheme="majorEastAsia" w:eastAsiaTheme="majorEastAsia" w:hAnsiTheme="majorEastAsia" w:hint="eastAsia"/>
          <w:b/>
          <w:color w:val="000000" w:themeColor="text1"/>
          <w:szCs w:val="21"/>
        </w:rPr>
        <w:t xml:space="preserve">　○班別協議における受講者の意見等</w:t>
      </w:r>
    </w:p>
    <w:tbl>
      <w:tblPr>
        <w:tblStyle w:val="a3"/>
        <w:tblW w:w="0" w:type="auto"/>
        <w:tblInd w:w="421" w:type="dxa"/>
        <w:tblLook w:val="04A0" w:firstRow="1" w:lastRow="0" w:firstColumn="1" w:lastColumn="0" w:noHBand="0" w:noVBand="1"/>
      </w:tblPr>
      <w:tblGrid>
        <w:gridCol w:w="8639"/>
      </w:tblGrid>
      <w:tr w:rsidR="00C10033" w:rsidTr="00353F8C">
        <w:tc>
          <w:tcPr>
            <w:tcW w:w="8639" w:type="dxa"/>
          </w:tcPr>
          <w:p w:rsidR="00C10033" w:rsidRPr="002B01F5" w:rsidRDefault="00C10033" w:rsidP="00CE4D4D">
            <w:pPr>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・授業において“チェックシート”や“スケジュールカード”などを活用してはどうか</w:t>
            </w:r>
          </w:p>
          <w:p w:rsidR="00C10033" w:rsidRPr="002B01F5" w:rsidRDefault="00C10033" w:rsidP="00CE4D4D">
            <w:pPr>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・例を示す場面を多く取り入れ、自ら学習や作業手順を立てることができることをめざす</w:t>
            </w:r>
          </w:p>
          <w:p w:rsidR="00C10033" w:rsidRPr="002B01F5" w:rsidRDefault="00C10033" w:rsidP="00CE4D4D">
            <w:pPr>
              <w:ind w:left="200" w:hangingChars="100" w:hanging="200"/>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・“顔文字カード”や“今の気持ちメーター”など感情を「見える化」することで、生徒自身が自他の感情について理解しやすくなり、自分の言葉で相手に伝えやすくなるのではないか</w:t>
            </w:r>
          </w:p>
          <w:p w:rsidR="00C10033" w:rsidRPr="002B01F5" w:rsidRDefault="00C10033" w:rsidP="00CE4D4D">
            <w:pPr>
              <w:ind w:left="200" w:hangingChars="100" w:hanging="200"/>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・調理実習等の課題において、完成形の写真や実物を先に提示しておき、そこから必要な手順を自ら考えさせてみるという取組みが有効なのではないか</w:t>
            </w:r>
          </w:p>
          <w:p w:rsidR="00C10033" w:rsidRDefault="00C10033" w:rsidP="00CE4D4D">
            <w:pPr>
              <w:ind w:left="200" w:hangingChars="100" w:hanging="200"/>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・教科での授業や通常の学級、部活動での場面など、実際に起こった場面を活用してはどうか</w:t>
            </w:r>
          </w:p>
          <w:p w:rsidR="00C10033" w:rsidRPr="002B01F5" w:rsidRDefault="00C10033" w:rsidP="00CE4D4D">
            <w:pPr>
              <w:ind w:left="200" w:hangingChars="100" w:hanging="200"/>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・感情コントロールの方法やクールダウンの方法・場所を、生徒自身が知っておくことで、落ち着いて学校生活を送ることができる</w:t>
            </w:r>
          </w:p>
          <w:p w:rsidR="00C10033" w:rsidRPr="002B01F5" w:rsidRDefault="00C10033" w:rsidP="00CE4D4D">
            <w:pPr>
              <w:ind w:left="200" w:hangingChars="100" w:hanging="200"/>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・吹き出し付きのイラストや映像を活用することで、自他の気持ちを整理したりすることができるのではないか</w:t>
            </w:r>
          </w:p>
          <w:p w:rsidR="00C10033" w:rsidRPr="002B01F5" w:rsidRDefault="00C10033" w:rsidP="00CE4D4D">
            <w:pPr>
              <w:rPr>
                <w:rFonts w:asciiTheme="majorEastAsia" w:eastAsiaTheme="majorEastAsia" w:hAnsiTheme="majorEastAsia"/>
                <w:color w:val="000000" w:themeColor="text1"/>
                <w:sz w:val="20"/>
                <w:szCs w:val="21"/>
              </w:rPr>
            </w:pPr>
            <w:r w:rsidRPr="002B01F5">
              <w:rPr>
                <w:rFonts w:asciiTheme="majorEastAsia" w:eastAsiaTheme="majorEastAsia" w:hAnsiTheme="majorEastAsia" w:hint="eastAsia"/>
                <w:color w:val="000000" w:themeColor="text1"/>
                <w:sz w:val="20"/>
                <w:szCs w:val="21"/>
              </w:rPr>
              <w:t>・適切な行動についてその場で即時に褒めることで、自己肯定感を高め自信をつける</w:t>
            </w:r>
          </w:p>
          <w:p w:rsidR="00C10033" w:rsidRDefault="00C10033" w:rsidP="00CE4D4D">
            <w:pPr>
              <w:rPr>
                <w:rFonts w:asciiTheme="majorEastAsia" w:eastAsiaTheme="majorEastAsia" w:hAnsiTheme="majorEastAsia"/>
                <w:color w:val="000000" w:themeColor="text1"/>
                <w:sz w:val="22"/>
              </w:rPr>
            </w:pPr>
            <w:r w:rsidRPr="002B01F5">
              <w:rPr>
                <w:rFonts w:asciiTheme="majorEastAsia" w:eastAsiaTheme="majorEastAsia" w:hAnsiTheme="majorEastAsia" w:hint="eastAsia"/>
                <w:color w:val="000000" w:themeColor="text1"/>
                <w:sz w:val="20"/>
                <w:szCs w:val="21"/>
              </w:rPr>
              <w:t>・周囲の生徒との関係性を拡げ、理解し合える仲間を増やす取組みが大切</w:t>
            </w:r>
          </w:p>
        </w:tc>
      </w:tr>
    </w:tbl>
    <w:p w:rsidR="00C61400" w:rsidRDefault="00C61400" w:rsidP="006E3599">
      <w:pPr>
        <w:spacing w:line="300" w:lineRule="exact"/>
        <w:rPr>
          <w:rFonts w:asciiTheme="majorEastAsia" w:eastAsiaTheme="majorEastAsia" w:hAnsiTheme="majorEastAsia"/>
          <w:b/>
          <w:color w:val="000000" w:themeColor="text1"/>
        </w:rPr>
      </w:pPr>
    </w:p>
    <w:p w:rsidR="00C10033" w:rsidRPr="00465650" w:rsidRDefault="00C10033" w:rsidP="00C10033">
      <w:pPr>
        <w:rPr>
          <w:rFonts w:asciiTheme="majorEastAsia" w:eastAsiaTheme="majorEastAsia" w:hAnsiTheme="majorEastAsia"/>
          <w:b/>
          <w:color w:val="000000" w:themeColor="text1"/>
        </w:rPr>
      </w:pPr>
      <w:r w:rsidRPr="00465650">
        <w:rPr>
          <w:rFonts w:asciiTheme="majorEastAsia" w:eastAsiaTheme="majorEastAsia" w:hAnsiTheme="majorEastAsia" w:hint="eastAsia"/>
          <w:b/>
          <w:color w:val="000000" w:themeColor="text1"/>
        </w:rPr>
        <w:t xml:space="preserve">　○研修受講者の感想</w:t>
      </w:r>
    </w:p>
    <w:tbl>
      <w:tblPr>
        <w:tblStyle w:val="a3"/>
        <w:tblW w:w="0" w:type="auto"/>
        <w:tblInd w:w="421" w:type="dxa"/>
        <w:tblLook w:val="04A0" w:firstRow="1" w:lastRow="0" w:firstColumn="1" w:lastColumn="0" w:noHBand="0" w:noVBand="1"/>
      </w:tblPr>
      <w:tblGrid>
        <w:gridCol w:w="8639"/>
      </w:tblGrid>
      <w:tr w:rsidR="00C10033" w:rsidTr="00353F8C">
        <w:tc>
          <w:tcPr>
            <w:tcW w:w="8639" w:type="dxa"/>
          </w:tcPr>
          <w:p w:rsidR="00C10033" w:rsidRPr="002B01F5" w:rsidRDefault="00C10033" w:rsidP="00CE4D4D">
            <w:pPr>
              <w:ind w:left="200" w:hangingChars="100" w:hanging="200"/>
              <w:rPr>
                <w:rFonts w:asciiTheme="majorEastAsia" w:eastAsiaTheme="majorEastAsia" w:hAnsiTheme="majorEastAsia"/>
                <w:color w:val="000000" w:themeColor="text1"/>
                <w:sz w:val="20"/>
              </w:rPr>
            </w:pPr>
            <w:r w:rsidRPr="002B01F5">
              <w:rPr>
                <w:rFonts w:asciiTheme="majorEastAsia" w:eastAsiaTheme="majorEastAsia" w:hAnsiTheme="majorEastAsia" w:hint="eastAsia"/>
                <w:color w:val="000000" w:themeColor="text1"/>
                <w:sz w:val="20"/>
              </w:rPr>
              <w:t>・校種や課程が異なりすぐに実践できる内容ではないが、「自立活動の指導」の取組みは非常に参考になった</w:t>
            </w:r>
          </w:p>
          <w:p w:rsidR="00C10033" w:rsidRPr="002B01F5" w:rsidRDefault="00C10033" w:rsidP="00CE4D4D">
            <w:pPr>
              <w:rPr>
                <w:rFonts w:asciiTheme="majorEastAsia" w:eastAsiaTheme="majorEastAsia" w:hAnsiTheme="majorEastAsia"/>
                <w:color w:val="000000" w:themeColor="text1"/>
                <w:sz w:val="20"/>
              </w:rPr>
            </w:pPr>
            <w:r w:rsidRPr="002B01F5">
              <w:rPr>
                <w:rFonts w:asciiTheme="majorEastAsia" w:eastAsiaTheme="majorEastAsia" w:hAnsiTheme="majorEastAsia" w:hint="eastAsia"/>
                <w:color w:val="000000" w:themeColor="text1"/>
                <w:sz w:val="20"/>
              </w:rPr>
              <w:t>・工夫次第で効果のある取組ができる、ということがわかった</w:t>
            </w:r>
          </w:p>
          <w:p w:rsidR="00C10033" w:rsidRDefault="00C10033" w:rsidP="00CE4D4D">
            <w:pPr>
              <w:rPr>
                <w:rFonts w:asciiTheme="majorEastAsia" w:eastAsiaTheme="majorEastAsia" w:hAnsiTheme="majorEastAsia"/>
                <w:color w:val="000000" w:themeColor="text1"/>
                <w:sz w:val="22"/>
              </w:rPr>
            </w:pPr>
            <w:r w:rsidRPr="002B01F5">
              <w:rPr>
                <w:rFonts w:asciiTheme="majorEastAsia" w:eastAsiaTheme="majorEastAsia" w:hAnsiTheme="majorEastAsia" w:hint="eastAsia"/>
                <w:color w:val="000000" w:themeColor="text1"/>
                <w:sz w:val="20"/>
              </w:rPr>
              <w:t>・「自立活動の指導」を卒業後の進路や社会生活に活かすという観点が大切だとわかった</w:t>
            </w:r>
          </w:p>
        </w:tc>
      </w:tr>
    </w:tbl>
    <w:p w:rsidR="005B44A7" w:rsidRDefault="005B44A7" w:rsidP="006E3599">
      <w:pPr>
        <w:spacing w:line="300" w:lineRule="exact"/>
        <w:ind w:leftChars="100" w:left="210" w:firstLineChars="100" w:firstLine="220"/>
        <w:rPr>
          <w:rFonts w:asciiTheme="majorEastAsia" w:eastAsiaTheme="majorEastAsia" w:hAnsiTheme="majorEastAsia"/>
          <w:color w:val="000000" w:themeColor="text1"/>
          <w:sz w:val="22"/>
        </w:rPr>
      </w:pPr>
    </w:p>
    <w:p w:rsidR="006E3599" w:rsidRPr="00465650" w:rsidRDefault="006E3599" w:rsidP="006E3599">
      <w:pPr>
        <w:spacing w:line="300" w:lineRule="exact"/>
        <w:ind w:leftChars="100" w:left="210" w:firstLineChars="100" w:firstLine="220"/>
        <w:rPr>
          <w:rFonts w:asciiTheme="majorEastAsia" w:eastAsiaTheme="majorEastAsia" w:hAnsiTheme="majorEastAsia"/>
          <w:color w:val="000000" w:themeColor="text1"/>
          <w:sz w:val="22"/>
        </w:rPr>
      </w:pPr>
    </w:p>
    <w:p w:rsidR="001900F0" w:rsidRDefault="00BB299C" w:rsidP="00B33BEC">
      <w:pPr>
        <w:ind w:left="220" w:hangingChars="100" w:hanging="220"/>
        <w:rPr>
          <w:rFonts w:asciiTheme="majorEastAsia" w:eastAsiaTheme="majorEastAsia" w:hAnsiTheme="majorEastAsia"/>
          <w:color w:val="000000" w:themeColor="text1"/>
          <w:sz w:val="22"/>
        </w:rPr>
      </w:pPr>
      <w:r w:rsidRPr="00BB299C">
        <w:rPr>
          <w:rFonts w:asciiTheme="majorEastAsia" w:eastAsiaTheme="majorEastAsia" w:hAnsiTheme="majorEastAsia" w:hint="eastAsia"/>
          <w:color w:val="000000" w:themeColor="text1"/>
          <w:sz w:val="22"/>
        </w:rPr>
        <w:t>（</w:t>
      </w:r>
      <w:r w:rsidR="00B074DE">
        <w:rPr>
          <w:rFonts w:asciiTheme="majorEastAsia" w:eastAsiaTheme="majorEastAsia" w:hAnsiTheme="majorEastAsia" w:hint="eastAsia"/>
          <w:color w:val="000000" w:themeColor="text1"/>
          <w:sz w:val="22"/>
        </w:rPr>
        <w:t>4</w:t>
      </w:r>
      <w:r w:rsidRPr="00BB299C">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「高等学校における支援教育推進フォーラム」での事業実施報告</w:t>
      </w:r>
    </w:p>
    <w:p w:rsidR="00AE1BE0" w:rsidRDefault="007936E4" w:rsidP="007936E4">
      <w:pPr>
        <w:ind w:leftChars="200" w:left="420" w:firstLineChars="100" w:firstLine="210"/>
        <w:rPr>
          <w:rFonts w:asciiTheme="majorEastAsia" w:eastAsiaTheme="majorEastAsia" w:hAnsiTheme="majorEastAsia"/>
          <w:color w:val="000000" w:themeColor="text1"/>
        </w:rPr>
      </w:pPr>
      <w:r>
        <w:rPr>
          <w:rFonts w:asciiTheme="minorEastAsia" w:hAnsiTheme="minorEastAsia"/>
          <w:noProof/>
          <w:color w:val="000000" w:themeColor="text1"/>
          <w:szCs w:val="21"/>
        </w:rPr>
        <mc:AlternateContent>
          <mc:Choice Requires="wps">
            <w:drawing>
              <wp:anchor distT="0" distB="0" distL="114300" distR="114300" simplePos="0" relativeHeight="251939840" behindDoc="0" locked="0" layoutInCell="1" allowOverlap="1" wp14:anchorId="13CF4829" wp14:editId="121019A0">
                <wp:simplePos x="0" y="0"/>
                <wp:positionH relativeFrom="column">
                  <wp:posOffset>3829050</wp:posOffset>
                </wp:positionH>
                <wp:positionV relativeFrom="paragraph">
                  <wp:posOffset>1421130</wp:posOffset>
                </wp:positionV>
                <wp:extent cx="914400" cy="34988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49885"/>
                        </a:xfrm>
                        <a:prstGeom prst="rect">
                          <a:avLst/>
                        </a:prstGeom>
                        <a:noFill/>
                        <a:ln w="6350">
                          <a:noFill/>
                        </a:ln>
                      </wps:spPr>
                      <wps:txbx>
                        <w:txbxContent>
                          <w:p w:rsidR="00084D6B" w:rsidRPr="00720BE9" w:rsidRDefault="00084D6B" w:rsidP="007936E4">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図４　実践発表の様子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F4829" id="テキスト ボックス 57" o:spid="_x0000_s1057" type="#_x0000_t202" style="position:absolute;left:0;text-align:left;margin-left:301.5pt;margin-top:111.9pt;width:1in;height:27.55pt;z-index:25193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" filled="f" stroked="f" strokeweight=".5pt">
                <v:textbox>
                  <w:txbxContent>
                    <w:p w:rsidR="00084D6B" w:rsidRPr="00720BE9" w:rsidRDefault="00084D6B" w:rsidP="007936E4">
                      <w:pPr>
                        <w:jc w:val="center"/>
                        <w:rPr>
                          <w:rFonts w:asciiTheme="majorEastAsia" w:eastAsiaTheme="majorEastAsia" w:hAnsiTheme="majorEastAsia"/>
                          <w:color w:val="000000" w:themeColor="text1"/>
                          <w:szCs w:val="21"/>
                        </w:rPr>
                      </w:pPr>
                      <w:r w:rsidRPr="00720BE9">
                        <w:rPr>
                          <w:rFonts w:asciiTheme="majorEastAsia" w:eastAsiaTheme="majorEastAsia" w:hAnsiTheme="majorEastAsia" w:hint="eastAsia"/>
                          <w:color w:val="000000" w:themeColor="text1"/>
                          <w:szCs w:val="21"/>
                        </w:rPr>
                        <w:t>図４　実践発表の様子</w:t>
                      </w:r>
                    </w:p>
                  </w:txbxContent>
                </v:textbox>
              </v:shape>
            </w:pict>
          </mc:Fallback>
        </mc:AlternateContent>
      </w:r>
      <w:r w:rsidR="004F51E8" w:rsidRPr="007936E4">
        <w:rPr>
          <w:rFonts w:asciiTheme="majorEastAsia" w:eastAsiaTheme="majorEastAsia" w:hAnsiTheme="majorEastAsia"/>
          <w:noProof/>
          <w:color w:val="000000" w:themeColor="text1"/>
          <w:sz w:val="22"/>
        </w:rPr>
        <w:drawing>
          <wp:anchor distT="0" distB="0" distL="114300" distR="114300" simplePos="0" relativeHeight="251936768" behindDoc="0" locked="0" layoutInCell="1" allowOverlap="1">
            <wp:simplePos x="0" y="0"/>
            <wp:positionH relativeFrom="column">
              <wp:posOffset>3300730</wp:posOffset>
            </wp:positionH>
            <wp:positionV relativeFrom="paragraph">
              <wp:posOffset>35560</wp:posOffset>
            </wp:positionV>
            <wp:extent cx="2459355" cy="1447800"/>
            <wp:effectExtent l="0" t="0" r="0" b="0"/>
            <wp:wrapSquare wrapText="bothSides"/>
            <wp:docPr id="56" name="図 56" descr="\\10.19.55.20\01調整g\003高等学校における支援教育の推進\02支援教育推進フォーラム\【H30.09.25】フォーラム\20 当日記録\画像\DSC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19.55.20\01調整g\003高等学校における支援教育の推進\02支援教育推進フォーラム\【H30.09.25】フォーラム\20 当日記録\画像\DSC_106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94" t="16468" r="19612" b="9430"/>
                    <a:stretch/>
                  </pic:blipFill>
                  <pic:spPr bwMode="auto">
                    <a:xfrm>
                      <a:off x="0" y="0"/>
                      <a:ext cx="245935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118" w:rsidRPr="00D45DBA">
        <w:rPr>
          <w:rFonts w:asciiTheme="majorEastAsia" w:eastAsiaTheme="majorEastAsia" w:hAnsiTheme="majorEastAsia" w:hint="eastAsia"/>
          <w:color w:val="000000" w:themeColor="text1"/>
        </w:rPr>
        <w:t>高等学校で学ぶ障がい等により配慮を要する生徒の教育的ニーズに応じた指導・支援の充実に向け、小中高の優れた取組みを発信し共有することにより、生徒の社会的自立や社会参加をみすえた小中高の連携の推進を図ることを目的とし、平成30年９月25日に「高等学校における支援教育推進フォーラム」を開催した。その中で、本事業</w:t>
      </w:r>
      <w:r w:rsidR="00BD0118" w:rsidRPr="00D45DBA">
        <w:rPr>
          <w:rFonts w:asciiTheme="majorEastAsia" w:eastAsiaTheme="majorEastAsia" w:hAnsiTheme="majorEastAsia" w:hint="eastAsia"/>
          <w:color w:val="000000" w:themeColor="text1"/>
        </w:rPr>
        <w:lastRenderedPageBreak/>
        <w:t>の</w:t>
      </w:r>
      <w:r w:rsidR="004F51E8">
        <w:rPr>
          <w:rFonts w:asciiTheme="majorEastAsia" w:eastAsiaTheme="majorEastAsia" w:hAnsiTheme="majorEastAsia" w:hint="eastAsia"/>
          <w:color w:val="000000" w:themeColor="text1"/>
        </w:rPr>
        <w:t>拠点</w:t>
      </w:r>
      <w:r w:rsidR="00BD0118" w:rsidRPr="00D45DBA">
        <w:rPr>
          <w:rFonts w:asciiTheme="majorEastAsia" w:eastAsiaTheme="majorEastAsia" w:hAnsiTheme="majorEastAsia" w:hint="eastAsia"/>
          <w:color w:val="000000" w:themeColor="text1"/>
        </w:rPr>
        <w:t>校である府立柴島高</w:t>
      </w:r>
      <w:r w:rsidR="00164E82">
        <w:rPr>
          <w:rFonts w:asciiTheme="majorEastAsia" w:eastAsiaTheme="majorEastAsia" w:hAnsiTheme="majorEastAsia" w:hint="eastAsia"/>
          <w:color w:val="000000" w:themeColor="text1"/>
        </w:rPr>
        <w:t>等学</w:t>
      </w:r>
      <w:r w:rsidR="00BD0118" w:rsidRPr="00D45DBA">
        <w:rPr>
          <w:rFonts w:asciiTheme="majorEastAsia" w:eastAsiaTheme="majorEastAsia" w:hAnsiTheme="majorEastAsia" w:hint="eastAsia"/>
          <w:color w:val="000000" w:themeColor="text1"/>
        </w:rPr>
        <w:t>校より、「高等学校における通級による指導」と題し、通級による指導の取組状況を発表した</w:t>
      </w:r>
      <w:r w:rsidR="00794700">
        <w:rPr>
          <w:rFonts w:asciiTheme="majorEastAsia" w:eastAsiaTheme="majorEastAsia" w:hAnsiTheme="majorEastAsia" w:hint="eastAsia"/>
          <w:color w:val="000000" w:themeColor="text1"/>
        </w:rPr>
        <w:t>（図４）</w:t>
      </w:r>
      <w:r w:rsidR="00BD0118" w:rsidRPr="00D45DBA">
        <w:rPr>
          <w:rFonts w:asciiTheme="majorEastAsia" w:eastAsiaTheme="majorEastAsia" w:hAnsiTheme="majorEastAsia" w:hint="eastAsia"/>
          <w:color w:val="000000" w:themeColor="text1"/>
        </w:rPr>
        <w:t>。</w:t>
      </w:r>
      <w:r w:rsidR="00C61400" w:rsidRPr="00D45DBA">
        <w:rPr>
          <w:rFonts w:asciiTheme="majorEastAsia" w:eastAsiaTheme="majorEastAsia" w:hAnsiTheme="majorEastAsia" w:hint="eastAsia"/>
          <w:color w:val="000000" w:themeColor="text1"/>
        </w:rPr>
        <w:t>発表概要は以下のとおり</w:t>
      </w:r>
      <w:r w:rsidR="00C61400">
        <w:rPr>
          <w:rFonts w:asciiTheme="majorEastAsia" w:eastAsiaTheme="majorEastAsia" w:hAnsiTheme="majorEastAsia" w:hint="eastAsia"/>
          <w:color w:val="000000" w:themeColor="text1"/>
        </w:rPr>
        <w:t>。</w:t>
      </w:r>
    </w:p>
    <w:p w:rsidR="007936E4" w:rsidRDefault="007936E4" w:rsidP="007936E4">
      <w:pPr>
        <w:ind w:leftChars="200" w:left="420" w:firstLineChars="100" w:firstLine="210"/>
        <w:rPr>
          <w:rFonts w:asciiTheme="majorEastAsia" w:eastAsiaTheme="majorEastAsia" w:hAnsiTheme="majorEastAsia"/>
          <w:color w:val="000000" w:themeColor="text1"/>
        </w:rPr>
      </w:pPr>
    </w:p>
    <w:tbl>
      <w:tblPr>
        <w:tblStyle w:val="a3"/>
        <w:tblW w:w="8817" w:type="dxa"/>
        <w:tblInd w:w="534" w:type="dxa"/>
        <w:tblLook w:val="04A0" w:firstRow="1" w:lastRow="0" w:firstColumn="1" w:lastColumn="0" w:noHBand="0" w:noVBand="1"/>
      </w:tblPr>
      <w:tblGrid>
        <w:gridCol w:w="8817"/>
      </w:tblGrid>
      <w:tr w:rsidR="00D2549D" w:rsidTr="002D629D">
        <w:tc>
          <w:tcPr>
            <w:tcW w:w="8817" w:type="dxa"/>
          </w:tcPr>
          <w:p w:rsidR="00D2549D" w:rsidRPr="00C61400" w:rsidRDefault="00D2549D" w:rsidP="00D2549D">
            <w:pPr>
              <w:rPr>
                <w:rFonts w:asciiTheme="majorEastAsia" w:eastAsiaTheme="majorEastAsia" w:hAnsiTheme="majorEastAsia"/>
                <w:color w:val="000000" w:themeColor="text1"/>
              </w:rPr>
            </w:pPr>
            <w:r w:rsidRPr="00C61400">
              <w:rPr>
                <w:rFonts w:asciiTheme="majorEastAsia" w:eastAsiaTheme="majorEastAsia" w:hAnsiTheme="majorEastAsia" w:hint="eastAsia"/>
                <w:color w:val="000000" w:themeColor="text1"/>
              </w:rPr>
              <w:t>【高等学校における支援教育推進フォーラムでの発表概要】</w:t>
            </w:r>
          </w:p>
          <w:p w:rsidR="00D2549D" w:rsidRPr="00C61400" w:rsidRDefault="00D2549D" w:rsidP="00D2549D">
            <w:pPr>
              <w:ind w:firstLineChars="100" w:firstLine="211"/>
              <w:rPr>
                <w:rFonts w:asciiTheme="majorEastAsia" w:eastAsiaTheme="majorEastAsia" w:hAnsiTheme="majorEastAsia"/>
                <w:b/>
                <w:color w:val="000000" w:themeColor="text1"/>
              </w:rPr>
            </w:pPr>
            <w:r w:rsidRPr="00C61400">
              <w:rPr>
                <w:rFonts w:asciiTheme="majorEastAsia" w:eastAsiaTheme="majorEastAsia" w:hAnsiTheme="majorEastAsia" w:hint="eastAsia"/>
                <w:b/>
                <w:color w:val="000000" w:themeColor="text1"/>
              </w:rPr>
              <w:t>①学校概要</w:t>
            </w:r>
          </w:p>
          <w:p w:rsidR="00D2549D" w:rsidRDefault="00D2549D" w:rsidP="00D2549D">
            <w:pPr>
              <w:ind w:firstLineChars="100" w:firstLine="211"/>
              <w:rPr>
                <w:rFonts w:asciiTheme="majorEastAsia" w:eastAsiaTheme="majorEastAsia" w:hAnsiTheme="majorEastAsia"/>
                <w:b/>
                <w:color w:val="000000" w:themeColor="text1"/>
              </w:rPr>
            </w:pPr>
            <w:r w:rsidRPr="00C61400">
              <w:rPr>
                <w:rFonts w:asciiTheme="majorEastAsia" w:eastAsiaTheme="majorEastAsia" w:hAnsiTheme="majorEastAsia" w:hint="eastAsia"/>
                <w:b/>
                <w:color w:val="000000" w:themeColor="text1"/>
              </w:rPr>
              <w:t>②通級による指導の対象生徒決定までの流れについて</w:t>
            </w:r>
          </w:p>
          <w:p w:rsidR="00D2549D" w:rsidRDefault="00D2549D" w:rsidP="00D2549D">
            <w:pPr>
              <w:ind w:leftChars="200" w:left="620" w:hangingChars="100" w:hanging="2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・校内委員会及び通級による指導担当</w:t>
            </w:r>
            <w:r w:rsidR="00666C24">
              <w:rPr>
                <w:rFonts w:asciiTheme="majorEastAsia" w:eastAsiaTheme="majorEastAsia" w:hAnsiTheme="majorEastAsia" w:hint="eastAsia"/>
                <w:color w:val="000000" w:themeColor="text1"/>
                <w:sz w:val="20"/>
              </w:rPr>
              <w:t>教員</w:t>
            </w:r>
            <w:r w:rsidRPr="00EA39CD">
              <w:rPr>
                <w:rFonts w:asciiTheme="majorEastAsia" w:eastAsiaTheme="majorEastAsia" w:hAnsiTheme="majorEastAsia" w:hint="eastAsia"/>
                <w:color w:val="000000" w:themeColor="text1"/>
                <w:sz w:val="20"/>
              </w:rPr>
              <w:t>を中心に、生徒の状況等を把握・共有し、通級による指導の対象とすべきかについて検討を行い、通級による指導担当</w:t>
            </w:r>
            <w:r w:rsidR="00666C24">
              <w:rPr>
                <w:rFonts w:asciiTheme="majorEastAsia" w:eastAsiaTheme="majorEastAsia" w:hAnsiTheme="majorEastAsia" w:hint="eastAsia"/>
                <w:color w:val="000000" w:themeColor="text1"/>
                <w:sz w:val="20"/>
              </w:rPr>
              <w:t>教員</w:t>
            </w:r>
            <w:r w:rsidRPr="00EA39CD">
              <w:rPr>
                <w:rFonts w:asciiTheme="majorEastAsia" w:eastAsiaTheme="majorEastAsia" w:hAnsiTheme="majorEastAsia" w:hint="eastAsia"/>
                <w:color w:val="000000" w:themeColor="text1"/>
                <w:sz w:val="20"/>
              </w:rPr>
              <w:t>が生徒、保護者と面談し、通級による指導の内容等について説明し、受講希望を聞き取る。</w:t>
            </w:r>
          </w:p>
          <w:p w:rsidR="00D2549D" w:rsidRDefault="00D2549D" w:rsidP="00D2549D">
            <w:pPr>
              <w:ind w:leftChars="200" w:left="620" w:hangingChars="100" w:hanging="2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・通級による指導の受講希望を受け、生徒・保護者から学校生活等において困っていることや、今後伸ばしたい力を中心に聞き取り、「個別の指導計画」を作成する。</w:t>
            </w:r>
          </w:p>
          <w:p w:rsidR="00D2549D" w:rsidRPr="00C61400" w:rsidRDefault="00D2549D" w:rsidP="00D2549D">
            <w:pPr>
              <w:ind w:leftChars="200" w:left="620" w:hangingChars="100" w:hanging="2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・後日、「個別の指導計画」を生徒・保護者に提示し、通級による指導の進め方や、目標について生徒・保護者と共有したうえで、通級による指導を開始する。</w:t>
            </w:r>
          </w:p>
          <w:p w:rsidR="00D2549D" w:rsidRDefault="00D2549D" w:rsidP="00D2549D">
            <w:pPr>
              <w:ind w:firstLineChars="100" w:firstLine="201"/>
              <w:rPr>
                <w:rFonts w:asciiTheme="majorEastAsia" w:eastAsiaTheme="majorEastAsia" w:hAnsiTheme="majorEastAsia"/>
                <w:b/>
                <w:color w:val="000000" w:themeColor="text1"/>
                <w:sz w:val="20"/>
              </w:rPr>
            </w:pPr>
            <w:r w:rsidRPr="00EE6F0F">
              <w:rPr>
                <w:rFonts w:asciiTheme="majorEastAsia" w:eastAsiaTheme="majorEastAsia" w:hAnsiTheme="majorEastAsia" w:hint="eastAsia"/>
                <w:b/>
                <w:color w:val="000000" w:themeColor="text1"/>
                <w:sz w:val="20"/>
              </w:rPr>
              <w:t>③実施体制及び「個別の指導計画」様式等について</w:t>
            </w:r>
          </w:p>
          <w:p w:rsidR="00D2549D" w:rsidRDefault="00D2549D" w:rsidP="00D2549D">
            <w:pPr>
              <w:ind w:leftChars="200" w:left="620" w:hangingChars="100" w:hanging="200"/>
              <w:rPr>
                <w:rFonts w:asciiTheme="majorEastAsia" w:eastAsiaTheme="majorEastAsia" w:hAnsiTheme="majorEastAsia"/>
                <w:b/>
                <w:color w:val="000000" w:themeColor="text1"/>
                <w:sz w:val="20"/>
              </w:rPr>
            </w:pPr>
            <w:r w:rsidRPr="00EA39CD">
              <w:rPr>
                <w:rFonts w:asciiTheme="majorEastAsia" w:eastAsiaTheme="majorEastAsia" w:hAnsiTheme="majorEastAsia" w:hint="eastAsia"/>
                <w:color w:val="000000" w:themeColor="text1"/>
                <w:sz w:val="20"/>
              </w:rPr>
              <w:t>・授業担当</w:t>
            </w:r>
            <w:r w:rsidR="00666C24">
              <w:rPr>
                <w:rFonts w:asciiTheme="majorEastAsia" w:eastAsiaTheme="majorEastAsia" w:hAnsiTheme="majorEastAsia" w:hint="eastAsia"/>
                <w:color w:val="000000" w:themeColor="text1"/>
                <w:sz w:val="20"/>
              </w:rPr>
              <w:t>教員</w:t>
            </w:r>
            <w:r w:rsidRPr="00EA39CD">
              <w:rPr>
                <w:rFonts w:asciiTheme="majorEastAsia" w:eastAsiaTheme="majorEastAsia" w:hAnsiTheme="majorEastAsia" w:hint="eastAsia"/>
                <w:color w:val="000000" w:themeColor="text1"/>
                <w:sz w:val="20"/>
              </w:rPr>
              <w:t>、人権教育担当</w:t>
            </w:r>
            <w:r w:rsidR="00666C24">
              <w:rPr>
                <w:rFonts w:asciiTheme="majorEastAsia" w:eastAsiaTheme="majorEastAsia" w:hAnsiTheme="majorEastAsia" w:hint="eastAsia"/>
                <w:color w:val="000000" w:themeColor="text1"/>
                <w:sz w:val="20"/>
              </w:rPr>
              <w:t>教員</w:t>
            </w:r>
            <w:r w:rsidRPr="00EA39CD">
              <w:rPr>
                <w:rFonts w:asciiTheme="majorEastAsia" w:eastAsiaTheme="majorEastAsia" w:hAnsiTheme="majorEastAsia" w:hint="eastAsia"/>
                <w:color w:val="000000" w:themeColor="text1"/>
                <w:sz w:val="20"/>
              </w:rPr>
              <w:t>、支援教育コーディネーター、管理職からなる「通級指導教室サポートチーム」を校内に組織</w:t>
            </w:r>
            <w:r>
              <w:rPr>
                <w:rFonts w:asciiTheme="majorEastAsia" w:eastAsiaTheme="majorEastAsia" w:hAnsiTheme="majorEastAsia" w:hint="eastAsia"/>
                <w:color w:val="000000" w:themeColor="text1"/>
                <w:sz w:val="20"/>
              </w:rPr>
              <w:t>（</w:t>
            </w:r>
            <w:r w:rsidRPr="00EA39CD">
              <w:rPr>
                <w:rFonts w:asciiTheme="majorEastAsia" w:eastAsiaTheme="majorEastAsia" w:hAnsiTheme="majorEastAsia" w:hint="eastAsia"/>
                <w:color w:val="000000" w:themeColor="text1"/>
                <w:sz w:val="20"/>
              </w:rPr>
              <w:t>学校全体の取組みとして推進</w:t>
            </w:r>
            <w:r>
              <w:rPr>
                <w:rFonts w:asciiTheme="majorEastAsia" w:eastAsiaTheme="majorEastAsia" w:hAnsiTheme="majorEastAsia" w:hint="eastAsia"/>
                <w:color w:val="000000" w:themeColor="text1"/>
                <w:sz w:val="20"/>
              </w:rPr>
              <w:t>）</w:t>
            </w:r>
            <w:r w:rsidR="002D629D">
              <w:rPr>
                <w:rFonts w:asciiTheme="majorEastAsia" w:eastAsiaTheme="majorEastAsia" w:hAnsiTheme="majorEastAsia" w:hint="eastAsia"/>
                <w:color w:val="000000" w:themeColor="text1"/>
                <w:sz w:val="20"/>
              </w:rPr>
              <w:t>。</w:t>
            </w:r>
          </w:p>
          <w:p w:rsidR="00D2549D" w:rsidRPr="00D2549D" w:rsidRDefault="00D2549D" w:rsidP="002D629D">
            <w:pPr>
              <w:ind w:leftChars="200" w:left="620" w:rightChars="18" w:right="38" w:hangingChars="100" w:hanging="200"/>
              <w:rPr>
                <w:rFonts w:asciiTheme="majorEastAsia" w:eastAsiaTheme="majorEastAsia" w:hAnsiTheme="majorEastAsia"/>
                <w:b/>
                <w:color w:val="000000" w:themeColor="text1"/>
                <w:sz w:val="20"/>
              </w:rPr>
            </w:pPr>
            <w:r w:rsidRPr="00EA39CD">
              <w:rPr>
                <w:rFonts w:asciiTheme="majorEastAsia" w:eastAsiaTheme="majorEastAsia" w:hAnsiTheme="majorEastAsia" w:hint="eastAsia"/>
                <w:color w:val="000000" w:themeColor="text1"/>
                <w:sz w:val="20"/>
              </w:rPr>
              <w:t>・本事業による外部連携として、学識経験者、臨床心理士、作業療法士、</w:t>
            </w:r>
            <w:r w:rsidR="00084D6B">
              <w:rPr>
                <w:rFonts w:asciiTheme="majorEastAsia" w:eastAsiaTheme="majorEastAsia" w:hAnsiTheme="majorEastAsia" w:hint="eastAsia"/>
                <w:color w:val="000000" w:themeColor="text1"/>
                <w:sz w:val="20"/>
              </w:rPr>
              <w:t>地域支援</w:t>
            </w:r>
            <w:r w:rsidRPr="00EA39CD">
              <w:rPr>
                <w:rFonts w:asciiTheme="majorEastAsia" w:eastAsiaTheme="majorEastAsia" w:hAnsiTheme="majorEastAsia" w:hint="eastAsia"/>
                <w:color w:val="000000" w:themeColor="text1"/>
                <w:sz w:val="20"/>
              </w:rPr>
              <w:t>リーディングスタッフ</w:t>
            </w:r>
            <w:r w:rsidR="002D629D">
              <w:rPr>
                <w:rFonts w:asciiTheme="majorEastAsia" w:eastAsiaTheme="majorEastAsia" w:hAnsiTheme="majorEastAsia" w:hint="eastAsia"/>
                <w:color w:val="000000" w:themeColor="text1"/>
                <w:sz w:val="20"/>
              </w:rPr>
              <w:t>（</w:t>
            </w:r>
            <w:r w:rsidR="00B63438">
              <w:rPr>
                <w:rFonts w:asciiTheme="majorEastAsia" w:eastAsiaTheme="majorEastAsia" w:hAnsiTheme="majorEastAsia" w:hint="eastAsia"/>
                <w:color w:val="000000" w:themeColor="text1"/>
                <w:sz w:val="20"/>
              </w:rPr>
              <w:t>各府立支援学校が指名する</w:t>
            </w:r>
            <w:r w:rsidR="00084D6B">
              <w:rPr>
                <w:rFonts w:asciiTheme="majorEastAsia" w:eastAsiaTheme="majorEastAsia" w:hAnsiTheme="majorEastAsia" w:hint="eastAsia"/>
                <w:color w:val="000000" w:themeColor="text1"/>
                <w:sz w:val="20"/>
              </w:rPr>
              <w:t>支援教育推進の中核を担う教職員）</w:t>
            </w:r>
            <w:r w:rsidRPr="00EA39CD">
              <w:rPr>
                <w:rFonts w:asciiTheme="majorEastAsia" w:eastAsiaTheme="majorEastAsia" w:hAnsiTheme="majorEastAsia" w:hint="eastAsia"/>
                <w:color w:val="000000" w:themeColor="text1"/>
                <w:sz w:val="20"/>
              </w:rPr>
              <w:t>、自立訓練施設指導員からなる「通級指導専門家チーム」を組織し、対象生徒のアセスメントや教材・教具に関するアドバイスを受け</w:t>
            </w:r>
            <w:r>
              <w:rPr>
                <w:rFonts w:asciiTheme="majorEastAsia" w:eastAsiaTheme="majorEastAsia" w:hAnsiTheme="majorEastAsia" w:hint="eastAsia"/>
                <w:color w:val="000000" w:themeColor="text1"/>
                <w:sz w:val="20"/>
              </w:rPr>
              <w:t>る</w:t>
            </w:r>
            <w:r w:rsidR="002D629D">
              <w:rPr>
                <w:rFonts w:asciiTheme="majorEastAsia" w:eastAsiaTheme="majorEastAsia" w:hAnsiTheme="majorEastAsia" w:hint="eastAsia"/>
                <w:color w:val="000000" w:themeColor="text1"/>
                <w:sz w:val="20"/>
              </w:rPr>
              <w:t>。</w:t>
            </w:r>
          </w:p>
          <w:p w:rsidR="00D2549D" w:rsidRPr="00EE6F0F" w:rsidRDefault="00D2549D" w:rsidP="00D2549D">
            <w:pPr>
              <w:ind w:left="201" w:hangingChars="100" w:hanging="201"/>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r w:rsidRPr="00EE6F0F">
              <w:rPr>
                <w:rFonts w:asciiTheme="majorEastAsia" w:eastAsiaTheme="majorEastAsia" w:hAnsiTheme="majorEastAsia" w:hint="eastAsia"/>
                <w:b/>
                <w:color w:val="000000" w:themeColor="text1"/>
                <w:sz w:val="20"/>
              </w:rPr>
              <w:t>④通級による指導の紹介</w:t>
            </w:r>
          </w:p>
          <w:p w:rsidR="00D2549D" w:rsidRDefault="00D2549D" w:rsidP="00D2549D">
            <w:pPr>
              <w:ind w:left="200" w:hangingChars="100" w:hanging="200"/>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 xml:space="preserve">　　○柴島高校での通級による</w:t>
            </w:r>
            <w:r w:rsidRPr="00EA39CD">
              <w:rPr>
                <w:rFonts w:asciiTheme="majorEastAsia" w:eastAsiaTheme="majorEastAsia" w:hAnsiTheme="majorEastAsia" w:hint="eastAsia"/>
                <w:color w:val="000000" w:themeColor="text1"/>
                <w:sz w:val="20"/>
              </w:rPr>
              <w:t>指導</w:t>
            </w:r>
            <w:r>
              <w:rPr>
                <w:rFonts w:asciiTheme="majorEastAsia" w:eastAsiaTheme="majorEastAsia" w:hAnsiTheme="majorEastAsia" w:hint="eastAsia"/>
                <w:color w:val="000000" w:themeColor="text1"/>
                <w:sz w:val="20"/>
              </w:rPr>
              <w:t>の内容例</w:t>
            </w:r>
          </w:p>
          <w:p w:rsidR="00D2549D" w:rsidRDefault="00D2549D" w:rsidP="00D2549D">
            <w:pPr>
              <w:ind w:firstLineChars="300" w:firstLine="6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・円滑なコミュニケーションの力を伸ばす</w:t>
            </w:r>
          </w:p>
          <w:p w:rsidR="00D2549D" w:rsidRDefault="00D2549D" w:rsidP="00D2549D">
            <w:pPr>
              <w:ind w:firstLineChars="300" w:firstLine="6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・感情をコントロールする力を伸ばす</w:t>
            </w:r>
          </w:p>
          <w:p w:rsidR="00D2549D" w:rsidRDefault="00D2549D" w:rsidP="00D2549D">
            <w:pPr>
              <w:ind w:firstLineChars="300" w:firstLine="6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・身体の使い方、柔軟性を高める</w:t>
            </w:r>
          </w:p>
          <w:p w:rsidR="00D2549D" w:rsidRDefault="00D2549D" w:rsidP="00D2549D">
            <w:pPr>
              <w:ind w:firstLineChars="300" w:firstLine="600"/>
              <w:rPr>
                <w:rFonts w:asciiTheme="majorEastAsia" w:eastAsiaTheme="majorEastAsia" w:hAnsiTheme="majorEastAsia"/>
                <w:color w:val="000000" w:themeColor="text1"/>
                <w:sz w:val="20"/>
              </w:rPr>
            </w:pPr>
            <w:r w:rsidRPr="00EA39CD">
              <w:rPr>
                <w:rFonts w:asciiTheme="majorEastAsia" w:eastAsiaTheme="majorEastAsia" w:hAnsiTheme="majorEastAsia" w:hint="eastAsia"/>
                <w:color w:val="000000" w:themeColor="text1"/>
                <w:sz w:val="20"/>
              </w:rPr>
              <w:t>・計画性を高め、それを実行する力を高める</w:t>
            </w:r>
          </w:p>
          <w:p w:rsidR="00D2549D" w:rsidRDefault="00D2549D" w:rsidP="00D2549D">
            <w:pPr>
              <w:ind w:left="200" w:hangingChars="100" w:hanging="200"/>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 xml:space="preserve">　　○具体的な授業の状況　（柴島高校の</w:t>
            </w:r>
            <w:r w:rsidR="00DF75E1">
              <w:rPr>
                <w:rFonts w:asciiTheme="majorEastAsia" w:eastAsiaTheme="majorEastAsia" w:hAnsiTheme="majorEastAsia" w:hint="eastAsia"/>
                <w:color w:val="000000" w:themeColor="text1"/>
                <w:sz w:val="20"/>
              </w:rPr>
              <w:t>通級による指導</w:t>
            </w:r>
            <w:r w:rsidRPr="00EA39CD">
              <w:rPr>
                <w:rFonts w:asciiTheme="majorEastAsia" w:eastAsiaTheme="majorEastAsia" w:hAnsiTheme="majorEastAsia" w:hint="eastAsia"/>
                <w:color w:val="000000" w:themeColor="text1"/>
                <w:sz w:val="20"/>
              </w:rPr>
              <w:t>は１コマ50分×２コマ連続で実施</w:t>
            </w:r>
            <w:r>
              <w:rPr>
                <w:rFonts w:asciiTheme="majorEastAsia" w:eastAsiaTheme="majorEastAsia" w:hAnsiTheme="majorEastAsia" w:hint="eastAsia"/>
                <w:color w:val="000000" w:themeColor="text1"/>
                <w:sz w:val="20"/>
              </w:rPr>
              <w:t>）</w:t>
            </w:r>
          </w:p>
          <w:tbl>
            <w:tblPr>
              <w:tblStyle w:val="a3"/>
              <w:tblW w:w="7261" w:type="dxa"/>
              <w:tblInd w:w="616" w:type="dxa"/>
              <w:tblLook w:val="04A0" w:firstRow="1" w:lastRow="0" w:firstColumn="1" w:lastColumn="0" w:noHBand="0" w:noVBand="1"/>
            </w:tblPr>
            <w:tblGrid>
              <w:gridCol w:w="993"/>
              <w:gridCol w:w="850"/>
              <w:gridCol w:w="5418"/>
            </w:tblGrid>
            <w:tr w:rsidR="00D2549D" w:rsidTr="00D2549D">
              <w:tc>
                <w:tcPr>
                  <w:tcW w:w="993"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時数</w:t>
                  </w: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時間</w:t>
                  </w:r>
                </w:p>
              </w:tc>
              <w:tc>
                <w:tcPr>
                  <w:tcW w:w="5418"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内容</w:t>
                  </w:r>
                </w:p>
              </w:tc>
            </w:tr>
            <w:tr w:rsidR="00D2549D" w:rsidTr="00D2549D">
              <w:tc>
                <w:tcPr>
                  <w:tcW w:w="993" w:type="dxa"/>
                  <w:vMerge w:val="restart"/>
                  <w:vAlign w:val="center"/>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第１時</w:t>
                  </w: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20分</w:t>
                  </w:r>
                </w:p>
              </w:tc>
              <w:tc>
                <w:tcPr>
                  <w:tcW w:w="5418" w:type="dxa"/>
                </w:tcPr>
                <w:p w:rsidR="00D2549D" w:rsidRDefault="00D2549D" w:rsidP="00D2549D">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前時からの生活（１週間）の振り返り</w:t>
                  </w:r>
                </w:p>
              </w:tc>
            </w:tr>
            <w:tr w:rsidR="00D2549D" w:rsidTr="00D2549D">
              <w:tc>
                <w:tcPr>
                  <w:tcW w:w="993" w:type="dxa"/>
                  <w:vMerge/>
                  <w:vAlign w:val="center"/>
                </w:tcPr>
                <w:p w:rsidR="00D2549D" w:rsidRDefault="00D2549D" w:rsidP="00D2549D">
                  <w:pPr>
                    <w:spacing w:line="280" w:lineRule="exact"/>
                    <w:jc w:val="center"/>
                    <w:rPr>
                      <w:rFonts w:asciiTheme="majorEastAsia" w:eastAsiaTheme="majorEastAsia" w:hAnsiTheme="majorEastAsia"/>
                      <w:color w:val="000000" w:themeColor="text1"/>
                      <w:sz w:val="20"/>
                    </w:rPr>
                  </w:pP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10分</w:t>
                  </w:r>
                </w:p>
              </w:tc>
              <w:tc>
                <w:tcPr>
                  <w:tcW w:w="5418" w:type="dxa"/>
                </w:tcPr>
                <w:p w:rsidR="00D2549D" w:rsidRDefault="00D2549D" w:rsidP="00D2549D">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ブレイクタイム（本人が興味を持っている内容）</w:t>
                  </w:r>
                </w:p>
              </w:tc>
            </w:tr>
            <w:tr w:rsidR="00D2549D" w:rsidTr="00D2549D">
              <w:tc>
                <w:tcPr>
                  <w:tcW w:w="993" w:type="dxa"/>
                  <w:vMerge/>
                  <w:vAlign w:val="center"/>
                </w:tcPr>
                <w:p w:rsidR="00D2549D" w:rsidRDefault="00D2549D" w:rsidP="00D2549D">
                  <w:pPr>
                    <w:spacing w:line="280" w:lineRule="exact"/>
                    <w:jc w:val="center"/>
                    <w:rPr>
                      <w:rFonts w:asciiTheme="majorEastAsia" w:eastAsiaTheme="majorEastAsia" w:hAnsiTheme="majorEastAsia"/>
                      <w:color w:val="000000" w:themeColor="text1"/>
                      <w:sz w:val="20"/>
                    </w:rPr>
                  </w:pP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20分</w:t>
                  </w:r>
                </w:p>
              </w:tc>
              <w:tc>
                <w:tcPr>
                  <w:tcW w:w="5418" w:type="dxa"/>
                </w:tcPr>
                <w:p w:rsidR="00D2549D" w:rsidRPr="00C96874" w:rsidRDefault="00D2549D" w:rsidP="00D2549D">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主たるメニューⅠ</w:t>
                  </w:r>
                </w:p>
              </w:tc>
            </w:tr>
            <w:tr w:rsidR="00D2549D" w:rsidTr="00D2549D">
              <w:tc>
                <w:tcPr>
                  <w:tcW w:w="7261" w:type="dxa"/>
                  <w:gridSpan w:val="3"/>
                  <w:vAlign w:val="center"/>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授業間休憩（10分）</w:t>
                  </w:r>
                </w:p>
              </w:tc>
            </w:tr>
            <w:tr w:rsidR="00D2549D" w:rsidTr="00D2549D">
              <w:tc>
                <w:tcPr>
                  <w:tcW w:w="993" w:type="dxa"/>
                  <w:vMerge w:val="restart"/>
                  <w:vAlign w:val="center"/>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第２時</w:t>
                  </w: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20分</w:t>
                  </w:r>
                </w:p>
              </w:tc>
              <w:tc>
                <w:tcPr>
                  <w:tcW w:w="5418" w:type="dxa"/>
                </w:tcPr>
                <w:p w:rsidR="00D2549D" w:rsidRDefault="00D2549D" w:rsidP="00D2549D">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主たるメニューⅡ（もしくはメニューⅠの続き）</w:t>
                  </w:r>
                </w:p>
              </w:tc>
            </w:tr>
            <w:tr w:rsidR="00D2549D" w:rsidTr="00D2549D">
              <w:tc>
                <w:tcPr>
                  <w:tcW w:w="993" w:type="dxa"/>
                  <w:vMerge/>
                </w:tcPr>
                <w:p w:rsidR="00D2549D" w:rsidRDefault="00D2549D" w:rsidP="00D2549D">
                  <w:pPr>
                    <w:spacing w:line="280" w:lineRule="exact"/>
                    <w:rPr>
                      <w:rFonts w:asciiTheme="majorEastAsia" w:eastAsiaTheme="majorEastAsia" w:hAnsiTheme="majorEastAsia"/>
                      <w:color w:val="000000" w:themeColor="text1"/>
                      <w:sz w:val="20"/>
                    </w:rPr>
                  </w:pP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10分</w:t>
                  </w:r>
                </w:p>
              </w:tc>
              <w:tc>
                <w:tcPr>
                  <w:tcW w:w="5418" w:type="dxa"/>
                </w:tcPr>
                <w:p w:rsidR="00D2549D" w:rsidRDefault="00D2549D" w:rsidP="00D2549D">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ブレイクタイム（本人が興味を持っている内容）</w:t>
                  </w:r>
                </w:p>
              </w:tc>
            </w:tr>
            <w:tr w:rsidR="00D2549D" w:rsidTr="00D2549D">
              <w:tc>
                <w:tcPr>
                  <w:tcW w:w="993" w:type="dxa"/>
                  <w:vMerge/>
                </w:tcPr>
                <w:p w:rsidR="00D2549D" w:rsidRDefault="00D2549D" w:rsidP="00D2549D">
                  <w:pPr>
                    <w:spacing w:line="280" w:lineRule="exact"/>
                    <w:rPr>
                      <w:rFonts w:asciiTheme="majorEastAsia" w:eastAsiaTheme="majorEastAsia" w:hAnsiTheme="majorEastAsia"/>
                      <w:color w:val="000000" w:themeColor="text1"/>
                      <w:sz w:val="20"/>
                    </w:rPr>
                  </w:pPr>
                </w:p>
              </w:tc>
              <w:tc>
                <w:tcPr>
                  <w:tcW w:w="850" w:type="dxa"/>
                </w:tcPr>
                <w:p w:rsidR="00D2549D" w:rsidRDefault="00D2549D" w:rsidP="00D2549D">
                  <w:pPr>
                    <w:spacing w:line="280" w:lineRule="exact"/>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20分</w:t>
                  </w:r>
                </w:p>
              </w:tc>
              <w:tc>
                <w:tcPr>
                  <w:tcW w:w="5418" w:type="dxa"/>
                </w:tcPr>
                <w:p w:rsidR="00D2549D" w:rsidRDefault="00F53EA0" w:rsidP="00D2549D">
                  <w:pPr>
                    <w:spacing w:line="280" w:lineRule="exact"/>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振り返り・次回に向けた予告等</w:t>
                  </w:r>
                </w:p>
              </w:tc>
            </w:tr>
          </w:tbl>
          <w:p w:rsidR="00D2549D" w:rsidRDefault="00D2549D" w:rsidP="00D2549D">
            <w:pPr>
              <w:rPr>
                <w:rFonts w:asciiTheme="majorEastAsia" w:eastAsiaTheme="majorEastAsia" w:hAnsiTheme="majorEastAsia"/>
                <w:b/>
                <w:color w:val="000000" w:themeColor="text1"/>
                <w:sz w:val="20"/>
              </w:rPr>
            </w:pPr>
            <w:r w:rsidRPr="00EE6F0F">
              <w:rPr>
                <w:rFonts w:asciiTheme="majorEastAsia" w:eastAsiaTheme="majorEastAsia" w:hAnsiTheme="majorEastAsia" w:hint="eastAsia"/>
                <w:b/>
                <w:color w:val="000000" w:themeColor="text1"/>
                <w:sz w:val="20"/>
              </w:rPr>
              <w:t xml:space="preserve">　</w:t>
            </w:r>
            <w:r>
              <w:rPr>
                <w:rFonts w:asciiTheme="majorEastAsia" w:eastAsiaTheme="majorEastAsia" w:hAnsiTheme="majorEastAsia" w:hint="eastAsia"/>
                <w:b/>
                <w:color w:val="000000" w:themeColor="text1"/>
                <w:sz w:val="20"/>
              </w:rPr>
              <w:t>⑤</w:t>
            </w:r>
            <w:r w:rsidRPr="00EE6F0F">
              <w:rPr>
                <w:rFonts w:asciiTheme="majorEastAsia" w:eastAsiaTheme="majorEastAsia" w:hAnsiTheme="majorEastAsia" w:hint="eastAsia"/>
                <w:b/>
                <w:color w:val="000000" w:themeColor="text1"/>
                <w:sz w:val="20"/>
              </w:rPr>
              <w:t>通級による指導</w:t>
            </w:r>
            <w:r>
              <w:rPr>
                <w:rFonts w:asciiTheme="majorEastAsia" w:eastAsiaTheme="majorEastAsia" w:hAnsiTheme="majorEastAsia" w:hint="eastAsia"/>
                <w:b/>
                <w:color w:val="000000" w:themeColor="text1"/>
                <w:sz w:val="20"/>
              </w:rPr>
              <w:t>を受講した生徒の成長等</w:t>
            </w:r>
          </w:p>
          <w:p w:rsidR="00D2549D" w:rsidRDefault="00D2549D" w:rsidP="00D2549D">
            <w:pPr>
              <w:ind w:leftChars="200" w:left="620" w:hangingChars="100" w:hanging="200"/>
              <w:rPr>
                <w:rFonts w:asciiTheme="majorEastAsia" w:eastAsiaTheme="majorEastAsia" w:hAnsiTheme="majorEastAsia"/>
                <w:b/>
                <w:color w:val="000000" w:themeColor="text1"/>
                <w:sz w:val="20"/>
              </w:rPr>
            </w:pPr>
            <w:r w:rsidRPr="00EE6F0F">
              <w:rPr>
                <w:rFonts w:asciiTheme="majorEastAsia" w:eastAsiaTheme="majorEastAsia" w:hAnsiTheme="majorEastAsia" w:hint="eastAsia"/>
                <w:color w:val="000000" w:themeColor="text1"/>
                <w:sz w:val="20"/>
              </w:rPr>
              <w:t>・自己理解を深めることにより、自身の「ストロングポイント（活かしたいよさ）」に気づくことができ、自己肯定感が高まった。</w:t>
            </w:r>
          </w:p>
          <w:p w:rsidR="00D2549D" w:rsidRDefault="00D2549D" w:rsidP="00D2549D">
            <w:pPr>
              <w:ind w:leftChars="200" w:left="620" w:hangingChars="100" w:hanging="200"/>
              <w:rPr>
                <w:rFonts w:asciiTheme="majorEastAsia" w:eastAsiaTheme="majorEastAsia" w:hAnsiTheme="majorEastAsia"/>
                <w:b/>
                <w:color w:val="000000" w:themeColor="text1"/>
                <w:sz w:val="20"/>
              </w:rPr>
            </w:pPr>
            <w:r w:rsidRPr="00EE6F0F">
              <w:rPr>
                <w:rFonts w:asciiTheme="majorEastAsia" w:eastAsiaTheme="majorEastAsia" w:hAnsiTheme="majorEastAsia" w:hint="eastAsia"/>
                <w:color w:val="000000" w:themeColor="text1"/>
                <w:sz w:val="20"/>
              </w:rPr>
              <w:t>・自己肯定感の高まりとともに自信が生まれ、「卒業後は介護関係の企業に就職したい」という希望が芽生えた。</w:t>
            </w:r>
          </w:p>
          <w:p w:rsidR="00D2549D" w:rsidRPr="00D2549D" w:rsidRDefault="00D2549D" w:rsidP="00D2549D">
            <w:pPr>
              <w:ind w:leftChars="200" w:left="620" w:hangingChars="100" w:hanging="200"/>
              <w:rPr>
                <w:rFonts w:asciiTheme="majorEastAsia" w:eastAsiaTheme="majorEastAsia" w:hAnsiTheme="majorEastAsia"/>
                <w:b/>
                <w:color w:val="000000" w:themeColor="text1"/>
                <w:sz w:val="20"/>
              </w:rPr>
            </w:pPr>
            <w:r w:rsidRPr="00EE6F0F">
              <w:rPr>
                <w:rFonts w:asciiTheme="majorEastAsia" w:eastAsiaTheme="majorEastAsia" w:hAnsiTheme="majorEastAsia" w:hint="eastAsia"/>
                <w:color w:val="000000" w:themeColor="text1"/>
                <w:sz w:val="20"/>
              </w:rPr>
              <w:t>・卒業後の生活のイメージを具体的に描くことができたことによって、苦手意識のあったコミュニケーション面の課題にも意欲的に取り組む姿勢が見られるようになった</w:t>
            </w:r>
            <w:r>
              <w:rPr>
                <w:rFonts w:asciiTheme="majorEastAsia" w:eastAsiaTheme="majorEastAsia" w:hAnsiTheme="majorEastAsia" w:hint="eastAsia"/>
                <w:color w:val="000000" w:themeColor="text1"/>
                <w:sz w:val="20"/>
              </w:rPr>
              <w:t>。</w:t>
            </w:r>
          </w:p>
        </w:tc>
      </w:tr>
    </w:tbl>
    <w:p w:rsidR="00D2549D" w:rsidRDefault="00D2549D">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rsidR="00A43CAE" w:rsidRDefault="001B5CEA" w:rsidP="00EA39CD">
      <w:pPr>
        <w:ind w:left="220" w:hangingChars="100" w:hanging="220"/>
        <w:rPr>
          <w:rFonts w:asciiTheme="majorEastAsia" w:eastAsiaTheme="majorEastAsia" w:hAnsiTheme="majorEastAsia"/>
          <w:sz w:val="22"/>
        </w:rPr>
      </w:pPr>
      <w:r w:rsidRPr="00483AEF">
        <w:rPr>
          <w:rFonts w:asciiTheme="majorEastAsia" w:eastAsiaTheme="majorEastAsia" w:hAnsiTheme="majorEastAsia" w:hint="eastAsia"/>
          <w:sz w:val="22"/>
        </w:rPr>
        <w:lastRenderedPageBreak/>
        <w:t>4</w:t>
      </w:r>
      <w:r w:rsidR="00A43CAE" w:rsidRPr="00483AEF">
        <w:rPr>
          <w:rFonts w:asciiTheme="majorEastAsia" w:eastAsiaTheme="majorEastAsia" w:hAnsiTheme="majorEastAsia" w:hint="eastAsia"/>
          <w:sz w:val="22"/>
        </w:rPr>
        <w:t>．通級による指導</w:t>
      </w:r>
      <w:r w:rsidR="00CC5003" w:rsidRPr="00483AEF">
        <w:rPr>
          <w:rFonts w:asciiTheme="majorEastAsia" w:eastAsiaTheme="majorEastAsia" w:hAnsiTheme="majorEastAsia" w:hint="eastAsia"/>
          <w:sz w:val="22"/>
        </w:rPr>
        <w:t>における</w:t>
      </w:r>
      <w:r w:rsidR="00A43CAE" w:rsidRPr="00483AEF">
        <w:rPr>
          <w:rFonts w:asciiTheme="majorEastAsia" w:eastAsiaTheme="majorEastAsia" w:hAnsiTheme="majorEastAsia" w:hint="eastAsia"/>
          <w:sz w:val="22"/>
        </w:rPr>
        <w:t>専門性</w:t>
      </w:r>
      <w:r w:rsidR="00B90580" w:rsidRPr="00483AEF">
        <w:rPr>
          <w:rFonts w:asciiTheme="majorEastAsia" w:eastAsiaTheme="majorEastAsia" w:hAnsiTheme="majorEastAsia" w:hint="eastAsia"/>
          <w:sz w:val="22"/>
        </w:rPr>
        <w:t>のポイント</w:t>
      </w:r>
    </w:p>
    <w:p w:rsidR="00AE38B2" w:rsidRDefault="00AE38B2" w:rsidP="005508E0">
      <w:pPr>
        <w:ind w:left="220" w:hangingChars="100" w:hanging="220"/>
        <w:rPr>
          <w:rFonts w:asciiTheme="majorEastAsia" w:eastAsiaTheme="majorEastAsia" w:hAnsiTheme="majorEastAsia"/>
          <w:color w:val="000000" w:themeColor="text1"/>
        </w:rPr>
      </w:pPr>
      <w:r>
        <w:rPr>
          <w:rFonts w:asciiTheme="majorEastAsia" w:eastAsiaTheme="majorEastAsia" w:hAnsiTheme="majorEastAsia" w:hint="eastAsia"/>
          <w:sz w:val="22"/>
        </w:rPr>
        <w:t>（1）</w:t>
      </w:r>
      <w:r w:rsidRPr="00483AEF">
        <w:rPr>
          <w:rFonts w:asciiTheme="majorEastAsia" w:eastAsiaTheme="majorEastAsia" w:hAnsiTheme="majorEastAsia" w:hint="eastAsia"/>
          <w:sz w:val="22"/>
        </w:rPr>
        <w:t>通級による指導における専門性</w:t>
      </w:r>
    </w:p>
    <w:p w:rsidR="00775F56" w:rsidRDefault="00AE38B2" w:rsidP="005508E0">
      <w:pPr>
        <w:ind w:left="21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D61AA5">
        <w:rPr>
          <w:rFonts w:asciiTheme="majorEastAsia" w:eastAsiaTheme="majorEastAsia" w:hAnsiTheme="majorEastAsia" w:hint="eastAsia"/>
          <w:color w:val="000000" w:themeColor="text1"/>
        </w:rPr>
        <w:t>本事業で検討した</w:t>
      </w:r>
      <w:r w:rsidR="005508E0" w:rsidRPr="002B01F5">
        <w:rPr>
          <w:rFonts w:asciiTheme="majorEastAsia" w:eastAsiaTheme="majorEastAsia" w:hAnsiTheme="majorEastAsia" w:hint="eastAsia"/>
          <w:color w:val="000000" w:themeColor="text1"/>
        </w:rPr>
        <w:t>通級による指導</w:t>
      </w:r>
      <w:r w:rsidR="000A6F29">
        <w:rPr>
          <w:rFonts w:asciiTheme="majorEastAsia" w:eastAsiaTheme="majorEastAsia" w:hAnsiTheme="majorEastAsia" w:hint="eastAsia"/>
          <w:color w:val="000000" w:themeColor="text1"/>
        </w:rPr>
        <w:t>における</w:t>
      </w:r>
      <w:r w:rsidR="005508E0" w:rsidRPr="002B01F5">
        <w:rPr>
          <w:rFonts w:asciiTheme="majorEastAsia" w:eastAsiaTheme="majorEastAsia" w:hAnsiTheme="majorEastAsia" w:hint="eastAsia"/>
          <w:color w:val="000000" w:themeColor="text1"/>
        </w:rPr>
        <w:t>専門性</w:t>
      </w:r>
      <w:r w:rsidR="000A6F29">
        <w:rPr>
          <w:rFonts w:asciiTheme="majorEastAsia" w:eastAsiaTheme="majorEastAsia" w:hAnsiTheme="majorEastAsia" w:hint="eastAsia"/>
          <w:color w:val="000000" w:themeColor="text1"/>
        </w:rPr>
        <w:t>を示す</w:t>
      </w:r>
      <w:r w:rsidR="00794700">
        <w:rPr>
          <w:rFonts w:asciiTheme="majorEastAsia" w:eastAsiaTheme="majorEastAsia" w:hAnsiTheme="majorEastAsia" w:hint="eastAsia"/>
          <w:color w:val="000000" w:themeColor="text1"/>
        </w:rPr>
        <w:t>（表６）</w:t>
      </w:r>
      <w:r w:rsidR="00D45DBA">
        <w:rPr>
          <w:rFonts w:asciiTheme="majorEastAsia" w:eastAsiaTheme="majorEastAsia" w:hAnsiTheme="majorEastAsia" w:hint="eastAsia"/>
          <w:color w:val="000000" w:themeColor="text1"/>
        </w:rPr>
        <w:t>。</w:t>
      </w:r>
      <w:r w:rsidR="00642222">
        <w:rPr>
          <w:rFonts w:asciiTheme="majorEastAsia" w:eastAsiaTheme="majorEastAsia" w:hAnsiTheme="majorEastAsia" w:hint="eastAsia"/>
          <w:color w:val="000000" w:themeColor="text1"/>
        </w:rPr>
        <w:t>通級による指導</w:t>
      </w:r>
      <w:r w:rsidR="004F51E8">
        <w:rPr>
          <w:rFonts w:asciiTheme="majorEastAsia" w:eastAsiaTheme="majorEastAsia" w:hAnsiTheme="majorEastAsia" w:hint="eastAsia"/>
          <w:color w:val="000000" w:themeColor="text1"/>
        </w:rPr>
        <w:t>は</w:t>
      </w:r>
      <w:r w:rsidR="00642222">
        <w:rPr>
          <w:rFonts w:asciiTheme="majorEastAsia" w:eastAsiaTheme="majorEastAsia" w:hAnsiTheme="majorEastAsia" w:hint="eastAsia"/>
          <w:color w:val="000000" w:themeColor="text1"/>
        </w:rPr>
        <w:t>、担当教員が中心となって</w:t>
      </w:r>
      <w:r w:rsidR="00DF75E1">
        <w:rPr>
          <w:rFonts w:asciiTheme="majorEastAsia" w:eastAsiaTheme="majorEastAsia" w:hAnsiTheme="majorEastAsia" w:hint="eastAsia"/>
          <w:color w:val="000000" w:themeColor="text1"/>
        </w:rPr>
        <w:t>「個別の指導計画」</w:t>
      </w:r>
      <w:r w:rsidR="00642222">
        <w:rPr>
          <w:rFonts w:asciiTheme="majorEastAsia" w:eastAsiaTheme="majorEastAsia" w:hAnsiTheme="majorEastAsia" w:hint="eastAsia"/>
          <w:color w:val="000000" w:themeColor="text1"/>
        </w:rPr>
        <w:t>の作成や、通級指導教室での指導を行うが、対象生徒の変容については、通級指導教室だけでなく、通常の学級や学校行事等における様子もふまえて把握することが必要である。そのためには、通級指導教室</w:t>
      </w:r>
      <w:r w:rsidR="00794700">
        <w:rPr>
          <w:rFonts w:asciiTheme="majorEastAsia" w:eastAsiaTheme="majorEastAsia" w:hAnsiTheme="majorEastAsia" w:hint="eastAsia"/>
          <w:color w:val="000000" w:themeColor="text1"/>
        </w:rPr>
        <w:t>で</w:t>
      </w:r>
      <w:r w:rsidR="00642222">
        <w:rPr>
          <w:rFonts w:asciiTheme="majorEastAsia" w:eastAsiaTheme="majorEastAsia" w:hAnsiTheme="majorEastAsia" w:hint="eastAsia"/>
          <w:color w:val="000000" w:themeColor="text1"/>
        </w:rPr>
        <w:t>の成果発信</w:t>
      </w:r>
      <w:r w:rsidR="00CA0011">
        <w:rPr>
          <w:rFonts w:asciiTheme="majorEastAsia" w:eastAsiaTheme="majorEastAsia" w:hAnsiTheme="majorEastAsia" w:hint="eastAsia"/>
          <w:color w:val="000000" w:themeColor="text1"/>
        </w:rPr>
        <w:t>を積極的に行うとともに、</w:t>
      </w:r>
      <w:r w:rsidR="00666C24">
        <w:rPr>
          <w:rFonts w:asciiTheme="majorEastAsia" w:eastAsiaTheme="majorEastAsia" w:hAnsiTheme="majorEastAsia" w:hint="eastAsia"/>
          <w:color w:val="000000" w:themeColor="text1"/>
        </w:rPr>
        <w:t>担任や授業担当教員</w:t>
      </w:r>
      <w:r w:rsidR="00642222">
        <w:rPr>
          <w:rFonts w:asciiTheme="majorEastAsia" w:eastAsiaTheme="majorEastAsia" w:hAnsiTheme="majorEastAsia" w:hint="eastAsia"/>
          <w:color w:val="000000" w:themeColor="text1"/>
        </w:rPr>
        <w:t>等から情報を得ながら、指導目標や支援のてだての見直しを行うことが大切である。</w:t>
      </w:r>
    </w:p>
    <w:p w:rsidR="00775F56" w:rsidRDefault="00775F56" w:rsidP="00D81A00">
      <w:pPr>
        <w:ind w:leftChars="100" w:left="210" w:firstLineChars="100" w:firstLine="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また、</w:t>
      </w:r>
      <w:r w:rsidR="0068176E">
        <w:rPr>
          <w:rFonts w:asciiTheme="majorEastAsia" w:eastAsiaTheme="majorEastAsia" w:hAnsiTheme="majorEastAsia" w:hint="eastAsia"/>
          <w:color w:val="000000" w:themeColor="text1"/>
        </w:rPr>
        <w:t>「学校教育法施行規則の一部を改正する省令等の公布について」（平成28年12月９日付28文科初第1038号初等中等教育局長通知）において示されている「高等学校においては、特別支援教育コーディネーターの指名や校内委員会の設置をはじめ、学校全体として特別支援教育を推進するための校内体制の一層の整備に努めること」</w:t>
      </w:r>
      <w:r w:rsidR="00D81A00">
        <w:rPr>
          <w:rFonts w:asciiTheme="majorEastAsia" w:eastAsiaTheme="majorEastAsia" w:hAnsiTheme="majorEastAsia" w:hint="eastAsia"/>
          <w:color w:val="000000" w:themeColor="text1"/>
        </w:rPr>
        <w:t>を達成するためには、校長がリーダーシップを発揮し</w:t>
      </w:r>
      <w:r w:rsidR="00CA0011">
        <w:rPr>
          <w:rFonts w:asciiTheme="majorEastAsia" w:eastAsiaTheme="majorEastAsia" w:hAnsiTheme="majorEastAsia" w:hint="eastAsia"/>
          <w:color w:val="000000" w:themeColor="text1"/>
        </w:rPr>
        <w:t>ながら</w:t>
      </w:r>
      <w:r w:rsidR="00D81A00">
        <w:rPr>
          <w:rFonts w:asciiTheme="majorEastAsia" w:eastAsiaTheme="majorEastAsia" w:hAnsiTheme="majorEastAsia" w:hint="eastAsia"/>
          <w:color w:val="000000" w:themeColor="text1"/>
        </w:rPr>
        <w:t>、</w:t>
      </w:r>
      <w:r w:rsidR="00CA0011">
        <w:rPr>
          <w:rFonts w:asciiTheme="majorEastAsia" w:eastAsiaTheme="majorEastAsia" w:hAnsiTheme="majorEastAsia" w:hint="eastAsia"/>
          <w:color w:val="000000" w:themeColor="text1"/>
        </w:rPr>
        <w:t>全校的</w:t>
      </w:r>
      <w:r w:rsidR="00D81A00">
        <w:rPr>
          <w:rFonts w:asciiTheme="majorEastAsia" w:eastAsiaTheme="majorEastAsia" w:hAnsiTheme="majorEastAsia" w:hint="eastAsia"/>
          <w:color w:val="000000" w:themeColor="text1"/>
        </w:rPr>
        <w:t>な</w:t>
      </w:r>
      <w:r w:rsidR="00CA0011">
        <w:rPr>
          <w:rFonts w:asciiTheme="majorEastAsia" w:eastAsiaTheme="majorEastAsia" w:hAnsiTheme="majorEastAsia" w:hint="eastAsia"/>
          <w:color w:val="000000" w:themeColor="text1"/>
        </w:rPr>
        <w:t>支援</w:t>
      </w:r>
      <w:r w:rsidR="00D81A00">
        <w:rPr>
          <w:rFonts w:asciiTheme="majorEastAsia" w:eastAsiaTheme="majorEastAsia" w:hAnsiTheme="majorEastAsia" w:hint="eastAsia"/>
          <w:color w:val="000000" w:themeColor="text1"/>
        </w:rPr>
        <w:t>体制を</w:t>
      </w:r>
      <w:r w:rsidR="00CA0011">
        <w:rPr>
          <w:rFonts w:asciiTheme="majorEastAsia" w:eastAsiaTheme="majorEastAsia" w:hAnsiTheme="majorEastAsia" w:hint="eastAsia"/>
          <w:color w:val="000000" w:themeColor="text1"/>
        </w:rPr>
        <w:t>確立し</w:t>
      </w:r>
      <w:r w:rsidR="00D81A00">
        <w:rPr>
          <w:rFonts w:asciiTheme="majorEastAsia" w:eastAsiaTheme="majorEastAsia" w:hAnsiTheme="majorEastAsia" w:hint="eastAsia"/>
          <w:color w:val="000000" w:themeColor="text1"/>
        </w:rPr>
        <w:t>、組織として十分に機能するよう教職員を指導することが重要である。</w:t>
      </w:r>
    </w:p>
    <w:p w:rsidR="00D45DBA" w:rsidRDefault="00642222" w:rsidP="005508E0">
      <w:pPr>
        <w:ind w:left="21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D45DBA">
        <w:rPr>
          <w:rFonts w:asciiTheme="majorEastAsia" w:eastAsiaTheme="majorEastAsia" w:hAnsiTheme="majorEastAsia" w:hint="eastAsia"/>
          <w:color w:val="000000" w:themeColor="text1"/>
        </w:rPr>
        <w:t xml:space="preserve">　</w:t>
      </w:r>
    </w:p>
    <w:tbl>
      <w:tblPr>
        <w:tblStyle w:val="a3"/>
        <w:tblW w:w="0" w:type="auto"/>
        <w:tblInd w:w="534" w:type="dxa"/>
        <w:tblBorders>
          <w:bottom w:val="single" w:sz="12" w:space="0" w:color="auto"/>
        </w:tblBorders>
        <w:tblLook w:val="04A0" w:firstRow="1" w:lastRow="0" w:firstColumn="1" w:lastColumn="0" w:noHBand="0" w:noVBand="1"/>
      </w:tblPr>
      <w:tblGrid>
        <w:gridCol w:w="2409"/>
        <w:gridCol w:w="6096"/>
      </w:tblGrid>
      <w:tr w:rsidR="000A6F29" w:rsidRPr="00CB3894" w:rsidTr="00CB3894">
        <w:tc>
          <w:tcPr>
            <w:tcW w:w="8505" w:type="dxa"/>
            <w:gridSpan w:val="2"/>
            <w:tcBorders>
              <w:top w:val="nil"/>
              <w:left w:val="nil"/>
              <w:bottom w:val="single" w:sz="12" w:space="0" w:color="auto"/>
              <w:right w:val="nil"/>
            </w:tcBorders>
          </w:tcPr>
          <w:p w:rsidR="000A6F29" w:rsidRPr="00CB3894" w:rsidRDefault="000A6F29" w:rsidP="000A6F29">
            <w:pPr>
              <w:jc w:val="cente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表６</w:t>
            </w:r>
            <w:r w:rsidR="00D61AA5">
              <w:rPr>
                <w:rFonts w:asciiTheme="majorEastAsia" w:eastAsiaTheme="majorEastAsia" w:hAnsiTheme="majorEastAsia" w:hint="eastAsia"/>
                <w:color w:val="000000" w:themeColor="text1"/>
                <w:sz w:val="20"/>
              </w:rPr>
              <w:t xml:space="preserve">　</w:t>
            </w:r>
            <w:r w:rsidR="00CB3894" w:rsidRPr="00CB3894">
              <w:rPr>
                <w:rFonts w:asciiTheme="majorEastAsia" w:eastAsiaTheme="majorEastAsia" w:hAnsiTheme="majorEastAsia" w:hint="eastAsia"/>
                <w:color w:val="000000" w:themeColor="text1"/>
                <w:sz w:val="20"/>
              </w:rPr>
              <w:t>通級による指導における専門性</w:t>
            </w:r>
          </w:p>
        </w:tc>
      </w:tr>
      <w:tr w:rsidR="000A6F29" w:rsidRPr="00CB3894" w:rsidTr="00D61AA5">
        <w:tc>
          <w:tcPr>
            <w:tcW w:w="2409" w:type="dxa"/>
            <w:tcBorders>
              <w:top w:val="single" w:sz="12" w:space="0" w:color="auto"/>
              <w:left w:val="single" w:sz="12" w:space="0" w:color="auto"/>
              <w:bottom w:val="double" w:sz="4" w:space="0" w:color="auto"/>
              <w:right w:val="single" w:sz="4" w:space="0" w:color="auto"/>
            </w:tcBorders>
          </w:tcPr>
          <w:p w:rsidR="000A6F29" w:rsidRPr="00CB3894" w:rsidRDefault="000A6F29" w:rsidP="000A6F29">
            <w:pPr>
              <w:jc w:val="cente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専</w:t>
            </w:r>
            <w:r w:rsidR="00CB3894">
              <w:rPr>
                <w:rFonts w:asciiTheme="majorEastAsia" w:eastAsiaTheme="majorEastAsia" w:hAnsiTheme="majorEastAsia" w:hint="eastAsia"/>
                <w:color w:val="000000" w:themeColor="text1"/>
                <w:sz w:val="20"/>
              </w:rPr>
              <w:t xml:space="preserve"> </w:t>
            </w:r>
            <w:r w:rsidRPr="00CB3894">
              <w:rPr>
                <w:rFonts w:asciiTheme="majorEastAsia" w:eastAsiaTheme="majorEastAsia" w:hAnsiTheme="majorEastAsia" w:hint="eastAsia"/>
                <w:color w:val="000000" w:themeColor="text1"/>
                <w:sz w:val="20"/>
              </w:rPr>
              <w:t>門</w:t>
            </w:r>
            <w:r w:rsidR="00CB3894">
              <w:rPr>
                <w:rFonts w:asciiTheme="majorEastAsia" w:eastAsiaTheme="majorEastAsia" w:hAnsiTheme="majorEastAsia" w:hint="eastAsia"/>
                <w:color w:val="000000" w:themeColor="text1"/>
                <w:sz w:val="20"/>
              </w:rPr>
              <w:t xml:space="preserve"> </w:t>
            </w:r>
            <w:r w:rsidRPr="00CB3894">
              <w:rPr>
                <w:rFonts w:asciiTheme="majorEastAsia" w:eastAsiaTheme="majorEastAsia" w:hAnsiTheme="majorEastAsia" w:hint="eastAsia"/>
                <w:color w:val="000000" w:themeColor="text1"/>
                <w:sz w:val="20"/>
              </w:rPr>
              <w:t>性</w:t>
            </w:r>
          </w:p>
        </w:tc>
        <w:tc>
          <w:tcPr>
            <w:tcW w:w="6096" w:type="dxa"/>
            <w:tcBorders>
              <w:top w:val="single" w:sz="12" w:space="0" w:color="auto"/>
              <w:left w:val="single" w:sz="4" w:space="0" w:color="auto"/>
              <w:bottom w:val="double" w:sz="4" w:space="0" w:color="auto"/>
              <w:right w:val="single" w:sz="12" w:space="0" w:color="auto"/>
            </w:tcBorders>
          </w:tcPr>
          <w:p w:rsidR="000A6F29" w:rsidRPr="00CB3894" w:rsidRDefault="000A6F29" w:rsidP="000A6F29">
            <w:pPr>
              <w:jc w:val="cente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内</w:t>
            </w:r>
            <w:r w:rsidR="00CB3894">
              <w:rPr>
                <w:rFonts w:asciiTheme="majorEastAsia" w:eastAsiaTheme="majorEastAsia" w:hAnsiTheme="majorEastAsia" w:hint="eastAsia"/>
                <w:color w:val="000000" w:themeColor="text1"/>
                <w:sz w:val="20"/>
              </w:rPr>
              <w:t xml:space="preserve">　</w:t>
            </w:r>
            <w:r w:rsidRPr="00CB3894">
              <w:rPr>
                <w:rFonts w:asciiTheme="majorEastAsia" w:eastAsiaTheme="majorEastAsia" w:hAnsiTheme="majorEastAsia" w:hint="eastAsia"/>
                <w:color w:val="000000" w:themeColor="text1"/>
                <w:sz w:val="20"/>
              </w:rPr>
              <w:t>容</w:t>
            </w:r>
          </w:p>
        </w:tc>
      </w:tr>
      <w:tr w:rsidR="000A6F29" w:rsidRPr="00CB3894" w:rsidTr="00D61AA5">
        <w:tc>
          <w:tcPr>
            <w:tcW w:w="2409" w:type="dxa"/>
            <w:tcBorders>
              <w:top w:val="double" w:sz="4" w:space="0" w:color="auto"/>
              <w:left w:val="single" w:sz="12" w:space="0" w:color="auto"/>
              <w:right w:val="single" w:sz="4" w:space="0" w:color="auto"/>
            </w:tcBorders>
            <w:vAlign w:val="center"/>
          </w:tcPr>
          <w:p w:rsidR="006E3599"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「個別の指導計画」の</w:t>
            </w:r>
          </w:p>
          <w:p w:rsidR="000A6F29" w:rsidRPr="00CB3894"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作成と評価</w:t>
            </w:r>
          </w:p>
        </w:tc>
        <w:tc>
          <w:tcPr>
            <w:tcW w:w="6096" w:type="dxa"/>
            <w:tcBorders>
              <w:top w:val="double" w:sz="4" w:space="0" w:color="auto"/>
              <w:left w:val="single" w:sz="4" w:space="0" w:color="auto"/>
              <w:right w:val="single" w:sz="12" w:space="0" w:color="auto"/>
            </w:tcBorders>
            <w:vAlign w:val="center"/>
          </w:tcPr>
          <w:p w:rsidR="000A6F29" w:rsidRPr="00CB3894" w:rsidRDefault="000A6F29" w:rsidP="00D61AA5">
            <w:pPr>
              <w:widowControl/>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・指導すべき課題の整理</w:t>
            </w:r>
          </w:p>
          <w:p w:rsidR="00CB3894" w:rsidRPr="00CB3894" w:rsidRDefault="000A6F29" w:rsidP="00D61AA5">
            <w:pPr>
              <w:widowControl/>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w:t>
            </w:r>
            <w:r w:rsidR="00CB3894" w:rsidRPr="00CB3894">
              <w:rPr>
                <w:rFonts w:asciiTheme="majorEastAsia" w:eastAsiaTheme="majorEastAsia" w:hAnsiTheme="majorEastAsia" w:hint="eastAsia"/>
                <w:color w:val="000000" w:themeColor="text1"/>
                <w:sz w:val="20"/>
              </w:rPr>
              <w:t>指導終了時点の「通常の学級における生徒の様子」をイメージ</w:t>
            </w:r>
          </w:p>
          <w:p w:rsidR="000A6F29" w:rsidRPr="00CB3894" w:rsidRDefault="00CB3894" w:rsidP="00D61AA5">
            <w:pPr>
              <w:widowControl/>
              <w:ind w:firstLineChars="100" w:firstLine="200"/>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した目標設定</w:t>
            </w:r>
          </w:p>
        </w:tc>
      </w:tr>
      <w:tr w:rsidR="000A6F29" w:rsidRPr="00CB3894" w:rsidTr="00D61AA5">
        <w:tc>
          <w:tcPr>
            <w:tcW w:w="2409" w:type="dxa"/>
            <w:tcBorders>
              <w:left w:val="single" w:sz="12" w:space="0" w:color="auto"/>
              <w:right w:val="single" w:sz="4" w:space="0" w:color="auto"/>
            </w:tcBorders>
            <w:vAlign w:val="center"/>
          </w:tcPr>
          <w:p w:rsidR="000A6F29" w:rsidRPr="00CB3894"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自立活動に関する知識</w:t>
            </w:r>
          </w:p>
        </w:tc>
        <w:tc>
          <w:tcPr>
            <w:tcW w:w="6096" w:type="dxa"/>
            <w:tcBorders>
              <w:left w:val="single" w:sz="4" w:space="0" w:color="auto"/>
              <w:right w:val="single" w:sz="12" w:space="0" w:color="auto"/>
            </w:tcBorders>
            <w:vAlign w:val="center"/>
          </w:tcPr>
          <w:p w:rsidR="000A6F29" w:rsidRPr="00CB3894" w:rsidRDefault="000A6F29" w:rsidP="00D61AA5">
            <w:pPr>
              <w:widowControl/>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・生徒の実態をふまえた指導内容の選定</w:t>
            </w:r>
          </w:p>
          <w:p w:rsidR="000A6F29" w:rsidRPr="00CB3894"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・指導目標達成のために必要となる内容の関連付けや整理</w:t>
            </w:r>
          </w:p>
        </w:tc>
      </w:tr>
      <w:tr w:rsidR="000A6F29" w:rsidRPr="00CB3894" w:rsidTr="00D61AA5">
        <w:tc>
          <w:tcPr>
            <w:tcW w:w="2409" w:type="dxa"/>
            <w:tcBorders>
              <w:left w:val="single" w:sz="12" w:space="0" w:color="auto"/>
              <w:right w:val="single" w:sz="4" w:space="0" w:color="auto"/>
            </w:tcBorders>
            <w:vAlign w:val="center"/>
          </w:tcPr>
          <w:p w:rsidR="000A6F29" w:rsidRPr="00CB3894"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授業づくり・教材づくりの工夫</w:t>
            </w:r>
          </w:p>
        </w:tc>
        <w:tc>
          <w:tcPr>
            <w:tcW w:w="6096" w:type="dxa"/>
            <w:tcBorders>
              <w:left w:val="single" w:sz="4" w:space="0" w:color="auto"/>
              <w:right w:val="single" w:sz="12" w:space="0" w:color="auto"/>
            </w:tcBorders>
            <w:vAlign w:val="center"/>
          </w:tcPr>
          <w:p w:rsidR="000A6F29" w:rsidRPr="00CB3894" w:rsidRDefault="000A6F29" w:rsidP="00D61AA5">
            <w:pPr>
              <w:widowControl/>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・指導や支援のてだて</w:t>
            </w:r>
            <w:r w:rsidR="00CB3894" w:rsidRPr="00CB3894">
              <w:rPr>
                <w:rFonts w:asciiTheme="majorEastAsia" w:eastAsiaTheme="majorEastAsia" w:hAnsiTheme="majorEastAsia" w:hint="eastAsia"/>
                <w:color w:val="000000" w:themeColor="text1"/>
                <w:sz w:val="20"/>
              </w:rPr>
              <w:t>を</w:t>
            </w:r>
            <w:r w:rsidRPr="00CB3894">
              <w:rPr>
                <w:rFonts w:asciiTheme="majorEastAsia" w:eastAsiaTheme="majorEastAsia" w:hAnsiTheme="majorEastAsia" w:hint="eastAsia"/>
                <w:color w:val="000000" w:themeColor="text1"/>
                <w:sz w:val="20"/>
              </w:rPr>
              <w:t>「見える化」</w:t>
            </w:r>
          </w:p>
          <w:p w:rsidR="000A6F29" w:rsidRPr="00CB3894"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・生徒の身のまわりのものごとを教材として活用</w:t>
            </w:r>
          </w:p>
        </w:tc>
      </w:tr>
      <w:tr w:rsidR="000A6F29" w:rsidRPr="00CB3894" w:rsidTr="00D61AA5">
        <w:tc>
          <w:tcPr>
            <w:tcW w:w="2409" w:type="dxa"/>
            <w:tcBorders>
              <w:left w:val="single" w:sz="12" w:space="0" w:color="auto"/>
              <w:bottom w:val="single" w:sz="12" w:space="0" w:color="auto"/>
              <w:right w:val="single" w:sz="4" w:space="0" w:color="auto"/>
            </w:tcBorders>
            <w:vAlign w:val="center"/>
          </w:tcPr>
          <w:p w:rsidR="000A6F29" w:rsidRPr="00CB3894" w:rsidRDefault="000A6F29" w:rsidP="00D61AA5">
            <w:pPr>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通級による指導の成果を学校全体で共有</w:t>
            </w:r>
          </w:p>
        </w:tc>
        <w:tc>
          <w:tcPr>
            <w:tcW w:w="6096" w:type="dxa"/>
            <w:tcBorders>
              <w:left w:val="single" w:sz="4" w:space="0" w:color="auto"/>
              <w:bottom w:val="single" w:sz="12" w:space="0" w:color="auto"/>
              <w:right w:val="single" w:sz="12" w:space="0" w:color="auto"/>
            </w:tcBorders>
            <w:vAlign w:val="center"/>
          </w:tcPr>
          <w:p w:rsidR="000A6F29" w:rsidRPr="00CB3894" w:rsidRDefault="000A6F29" w:rsidP="00D61AA5">
            <w:pPr>
              <w:widowControl/>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・通常の学級において指導の成果を</w:t>
            </w:r>
            <w:r w:rsidR="00077974">
              <w:rPr>
                <w:rFonts w:asciiTheme="majorEastAsia" w:eastAsiaTheme="majorEastAsia" w:hAnsiTheme="majorEastAsia" w:hint="eastAsia"/>
                <w:color w:val="000000" w:themeColor="text1"/>
                <w:sz w:val="20"/>
              </w:rPr>
              <w:t>発揮</w:t>
            </w:r>
            <w:r w:rsidRPr="00CB3894">
              <w:rPr>
                <w:rFonts w:asciiTheme="majorEastAsia" w:eastAsiaTheme="majorEastAsia" w:hAnsiTheme="majorEastAsia" w:hint="eastAsia"/>
                <w:color w:val="000000" w:themeColor="text1"/>
                <w:sz w:val="20"/>
              </w:rPr>
              <w:t>するための仕掛けづくり</w:t>
            </w:r>
          </w:p>
          <w:p w:rsidR="000A6F29" w:rsidRPr="00CB3894" w:rsidRDefault="000A6F29" w:rsidP="00404702">
            <w:pPr>
              <w:ind w:left="200" w:hangingChars="100" w:hanging="200"/>
              <w:rPr>
                <w:rFonts w:asciiTheme="majorEastAsia" w:eastAsiaTheme="majorEastAsia" w:hAnsiTheme="majorEastAsia"/>
                <w:color w:val="000000" w:themeColor="text1"/>
                <w:sz w:val="20"/>
              </w:rPr>
            </w:pPr>
            <w:r w:rsidRPr="00CB3894">
              <w:rPr>
                <w:rFonts w:asciiTheme="majorEastAsia" w:eastAsiaTheme="majorEastAsia" w:hAnsiTheme="majorEastAsia" w:hint="eastAsia"/>
                <w:color w:val="000000" w:themeColor="text1"/>
                <w:sz w:val="20"/>
              </w:rPr>
              <w:t>・生徒の変容について、</w:t>
            </w:r>
            <w:r w:rsidR="00DF75E1">
              <w:rPr>
                <w:rFonts w:asciiTheme="majorEastAsia" w:eastAsiaTheme="majorEastAsia" w:hAnsiTheme="majorEastAsia" w:hint="eastAsia"/>
                <w:color w:val="000000" w:themeColor="text1"/>
                <w:sz w:val="20"/>
              </w:rPr>
              <w:t>通級による指導</w:t>
            </w:r>
            <w:r w:rsidRPr="00CB3894">
              <w:rPr>
                <w:rFonts w:asciiTheme="majorEastAsia" w:eastAsiaTheme="majorEastAsia" w:hAnsiTheme="majorEastAsia" w:hint="eastAsia"/>
                <w:color w:val="000000" w:themeColor="text1"/>
                <w:sz w:val="20"/>
              </w:rPr>
              <w:t>担当</w:t>
            </w:r>
            <w:r w:rsidR="00666C24">
              <w:rPr>
                <w:rFonts w:asciiTheme="majorEastAsia" w:eastAsiaTheme="majorEastAsia" w:hAnsiTheme="majorEastAsia" w:hint="eastAsia"/>
                <w:color w:val="000000" w:themeColor="text1"/>
                <w:sz w:val="20"/>
              </w:rPr>
              <w:t>教員と授業担当教員</w:t>
            </w:r>
            <w:r w:rsidR="00404702">
              <w:rPr>
                <w:rFonts w:asciiTheme="majorEastAsia" w:eastAsiaTheme="majorEastAsia" w:hAnsiTheme="majorEastAsia" w:hint="eastAsia"/>
                <w:color w:val="000000" w:themeColor="text1"/>
                <w:sz w:val="20"/>
              </w:rPr>
              <w:t>等が双方向で情報を共有</w:t>
            </w:r>
            <w:bookmarkStart w:id="0" w:name="_GoBack"/>
            <w:bookmarkEnd w:id="0"/>
          </w:p>
        </w:tc>
      </w:tr>
    </w:tbl>
    <w:p w:rsidR="00642222" w:rsidRDefault="00642222" w:rsidP="005508E0">
      <w:pPr>
        <w:ind w:left="210" w:hangingChars="100" w:hanging="210"/>
        <w:rPr>
          <w:rFonts w:asciiTheme="majorEastAsia" w:eastAsiaTheme="majorEastAsia" w:hAnsiTheme="majorEastAsia"/>
          <w:color w:val="000000" w:themeColor="text1"/>
        </w:rPr>
      </w:pPr>
    </w:p>
    <w:p w:rsidR="00642222" w:rsidRDefault="00642222" w:rsidP="005508E0">
      <w:pPr>
        <w:ind w:left="210" w:hangingChars="100" w:hanging="210"/>
        <w:rPr>
          <w:rFonts w:asciiTheme="majorEastAsia" w:eastAsiaTheme="majorEastAsia" w:hAnsiTheme="majorEastAsia"/>
          <w:color w:val="000000" w:themeColor="text1"/>
        </w:rPr>
      </w:pPr>
    </w:p>
    <w:p w:rsidR="00AE38B2" w:rsidRDefault="00AE38B2" w:rsidP="001C5A65">
      <w:pPr>
        <w:rPr>
          <w:rFonts w:asciiTheme="majorEastAsia" w:eastAsiaTheme="majorEastAsia" w:hAnsiTheme="majorEastAsia"/>
          <w:color w:val="000000" w:themeColor="text1"/>
        </w:rPr>
      </w:pPr>
      <w:r>
        <w:rPr>
          <w:rFonts w:asciiTheme="majorEastAsia" w:eastAsiaTheme="majorEastAsia" w:hAnsiTheme="majorEastAsia" w:hint="eastAsia"/>
          <w:sz w:val="22"/>
        </w:rPr>
        <w:t>（2）概念図の作成</w:t>
      </w:r>
    </w:p>
    <w:p w:rsidR="00B074DE" w:rsidRPr="002B01F5" w:rsidRDefault="00D45DBA" w:rsidP="00D61AA5">
      <w:pPr>
        <w:ind w:left="210" w:hangingChars="100" w:hanging="21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D61AA5">
        <w:rPr>
          <w:rFonts w:asciiTheme="majorEastAsia" w:eastAsiaTheme="majorEastAsia" w:hAnsiTheme="majorEastAsia" w:hint="eastAsia"/>
          <w:color w:val="000000" w:themeColor="text1"/>
        </w:rPr>
        <w:t xml:space="preserve">　</w:t>
      </w:r>
      <w:r w:rsidR="00794700">
        <w:rPr>
          <w:rFonts w:asciiTheme="majorEastAsia" w:eastAsiaTheme="majorEastAsia" w:hAnsiTheme="majorEastAsia" w:hint="eastAsia"/>
          <w:sz w:val="22"/>
        </w:rPr>
        <w:t>（1）</w:t>
      </w:r>
      <w:r w:rsidR="00D04F73">
        <w:rPr>
          <w:rFonts w:asciiTheme="majorEastAsia" w:eastAsiaTheme="majorEastAsia" w:hAnsiTheme="majorEastAsia" w:hint="eastAsia"/>
          <w:color w:val="000000" w:themeColor="text1"/>
        </w:rPr>
        <w:t>で</w:t>
      </w:r>
      <w:r w:rsidR="00AE38B2">
        <w:rPr>
          <w:rFonts w:asciiTheme="majorEastAsia" w:eastAsiaTheme="majorEastAsia" w:hAnsiTheme="majorEastAsia" w:hint="eastAsia"/>
          <w:color w:val="000000" w:themeColor="text1"/>
        </w:rPr>
        <w:t>述</w:t>
      </w:r>
      <w:r w:rsidR="00D04F73">
        <w:rPr>
          <w:rFonts w:asciiTheme="majorEastAsia" w:eastAsiaTheme="majorEastAsia" w:hAnsiTheme="majorEastAsia" w:hint="eastAsia"/>
          <w:color w:val="000000" w:themeColor="text1"/>
        </w:rPr>
        <w:t>べた</w:t>
      </w:r>
      <w:r>
        <w:rPr>
          <w:rFonts w:asciiTheme="majorEastAsia" w:eastAsiaTheme="majorEastAsia" w:hAnsiTheme="majorEastAsia" w:hint="eastAsia"/>
          <w:color w:val="000000" w:themeColor="text1"/>
        </w:rPr>
        <w:t>専門性</w:t>
      </w:r>
      <w:r w:rsidR="00AE38B2">
        <w:rPr>
          <w:rFonts w:asciiTheme="majorEastAsia" w:eastAsiaTheme="majorEastAsia" w:hAnsiTheme="majorEastAsia" w:hint="eastAsia"/>
          <w:color w:val="000000" w:themeColor="text1"/>
        </w:rPr>
        <w:t>をもとに、</w:t>
      </w:r>
      <w:r>
        <w:rPr>
          <w:rFonts w:asciiTheme="majorEastAsia" w:eastAsiaTheme="majorEastAsia" w:hAnsiTheme="majorEastAsia" w:hint="eastAsia"/>
          <w:color w:val="000000" w:themeColor="text1"/>
        </w:rPr>
        <w:t>概念図を作成した</w:t>
      </w:r>
      <w:r w:rsidR="00D04F73">
        <w:rPr>
          <w:rFonts w:asciiTheme="majorEastAsia" w:eastAsiaTheme="majorEastAsia" w:hAnsiTheme="majorEastAsia" w:hint="eastAsia"/>
          <w:color w:val="000000" w:themeColor="text1"/>
        </w:rPr>
        <w:t>（図５）</w:t>
      </w:r>
      <w:r>
        <w:rPr>
          <w:rFonts w:asciiTheme="majorEastAsia" w:eastAsiaTheme="majorEastAsia" w:hAnsiTheme="majorEastAsia" w:hint="eastAsia"/>
          <w:color w:val="000000" w:themeColor="text1"/>
        </w:rPr>
        <w:t>。</w:t>
      </w:r>
      <w:r w:rsidR="00AE38B2">
        <w:rPr>
          <w:rFonts w:asciiTheme="majorEastAsia" w:eastAsiaTheme="majorEastAsia" w:hAnsiTheme="majorEastAsia" w:hint="eastAsia"/>
          <w:color w:val="000000" w:themeColor="text1"/>
        </w:rPr>
        <w:t>概念図を用いることにより、</w:t>
      </w:r>
      <w:r w:rsidR="00B317E5" w:rsidRPr="002B01F5">
        <w:rPr>
          <w:rFonts w:asciiTheme="majorEastAsia" w:eastAsiaTheme="majorEastAsia" w:hAnsiTheme="majorEastAsia" w:hint="eastAsia"/>
          <w:color w:val="000000" w:themeColor="text1"/>
        </w:rPr>
        <w:t>通級指導教室設置校において、</w:t>
      </w:r>
      <w:r w:rsidR="00AE38B2">
        <w:rPr>
          <w:rFonts w:asciiTheme="majorEastAsia" w:eastAsiaTheme="majorEastAsia" w:hAnsiTheme="majorEastAsia" w:hint="eastAsia"/>
          <w:color w:val="000000" w:themeColor="text1"/>
        </w:rPr>
        <w:t>通級による指導担当教員</w:t>
      </w:r>
      <w:r w:rsidR="00D04F73">
        <w:rPr>
          <w:rFonts w:asciiTheme="majorEastAsia" w:eastAsiaTheme="majorEastAsia" w:hAnsiTheme="majorEastAsia" w:hint="eastAsia"/>
          <w:color w:val="000000" w:themeColor="text1"/>
        </w:rPr>
        <w:t>に求められる</w:t>
      </w:r>
      <w:r w:rsidR="00AE38B2">
        <w:rPr>
          <w:rFonts w:asciiTheme="majorEastAsia" w:eastAsiaTheme="majorEastAsia" w:hAnsiTheme="majorEastAsia" w:hint="eastAsia"/>
          <w:color w:val="000000" w:themeColor="text1"/>
        </w:rPr>
        <w:t>専門性</w:t>
      </w:r>
      <w:r w:rsidR="00D04F73">
        <w:rPr>
          <w:rFonts w:asciiTheme="majorEastAsia" w:eastAsiaTheme="majorEastAsia" w:hAnsiTheme="majorEastAsia" w:hint="eastAsia"/>
          <w:color w:val="000000" w:themeColor="text1"/>
        </w:rPr>
        <w:t>や</w:t>
      </w:r>
      <w:r w:rsidR="00B317E5" w:rsidRPr="002B01F5">
        <w:rPr>
          <w:rFonts w:asciiTheme="majorEastAsia" w:eastAsiaTheme="majorEastAsia" w:hAnsiTheme="majorEastAsia" w:hint="eastAsia"/>
          <w:color w:val="000000" w:themeColor="text1"/>
        </w:rPr>
        <w:t>通級指導教室の運営に必要な力の提示と、現時点での各校の専門性の状況や、今後充実させていくべき専門性の内容について、関係者間での共有を図りやすくなると考えている。</w:t>
      </w:r>
      <w:r w:rsidR="00B074DE" w:rsidRPr="002B01F5">
        <w:rPr>
          <w:rFonts w:asciiTheme="majorEastAsia" w:eastAsiaTheme="majorEastAsia" w:hAnsiTheme="majorEastAsia" w:hint="eastAsia"/>
          <w:color w:val="000000" w:themeColor="text1"/>
        </w:rPr>
        <w:t>今後、</w:t>
      </w:r>
      <w:r w:rsidR="00DF75E1">
        <w:rPr>
          <w:rFonts w:asciiTheme="majorEastAsia" w:eastAsiaTheme="majorEastAsia" w:hAnsiTheme="majorEastAsia" w:hint="eastAsia"/>
          <w:color w:val="000000" w:themeColor="text1"/>
        </w:rPr>
        <w:t>通級による指導</w:t>
      </w:r>
      <w:r w:rsidR="00666C24">
        <w:rPr>
          <w:rFonts w:asciiTheme="majorEastAsia" w:eastAsiaTheme="majorEastAsia" w:hAnsiTheme="majorEastAsia" w:hint="eastAsia"/>
          <w:color w:val="000000" w:themeColor="text1"/>
        </w:rPr>
        <w:t>担当教員</w:t>
      </w:r>
      <w:r w:rsidR="005508E0" w:rsidRPr="002B01F5">
        <w:rPr>
          <w:rFonts w:asciiTheme="majorEastAsia" w:eastAsiaTheme="majorEastAsia" w:hAnsiTheme="majorEastAsia" w:hint="eastAsia"/>
          <w:color w:val="000000" w:themeColor="text1"/>
        </w:rPr>
        <w:t>対象の研修等において</w:t>
      </w:r>
      <w:r w:rsidR="00B074DE" w:rsidRPr="002B01F5">
        <w:rPr>
          <w:rFonts w:asciiTheme="majorEastAsia" w:eastAsiaTheme="majorEastAsia" w:hAnsiTheme="majorEastAsia" w:hint="eastAsia"/>
          <w:color w:val="000000" w:themeColor="text1"/>
        </w:rPr>
        <w:t>本概念図を活用し、通級指導教室設置校における専門性の把握や、必要となる専門性の「見える化」に取り組みたいと考えている</w:t>
      </w:r>
      <w:r w:rsidR="00B317E5" w:rsidRPr="002B01F5">
        <w:rPr>
          <w:rFonts w:asciiTheme="majorEastAsia" w:eastAsiaTheme="majorEastAsia" w:hAnsiTheme="majorEastAsia" w:hint="eastAsia"/>
          <w:color w:val="000000" w:themeColor="text1"/>
        </w:rPr>
        <w:t>。</w:t>
      </w:r>
    </w:p>
    <w:p w:rsidR="004A69AD" w:rsidRDefault="004A69AD">
      <w:pPr>
        <w:widowControl/>
        <w:jc w:val="left"/>
        <w:rPr>
          <w:rFonts w:asciiTheme="majorEastAsia" w:eastAsiaTheme="majorEastAsia" w:hAnsiTheme="majorEastAsia"/>
          <w:color w:val="000000" w:themeColor="text1"/>
          <w:sz w:val="22"/>
        </w:rPr>
      </w:pPr>
      <w:r>
        <w:rPr>
          <w:rFonts w:asciiTheme="majorEastAsia" w:eastAsiaTheme="majorEastAsia" w:hAnsiTheme="majorEastAsia"/>
          <w:color w:val="000000" w:themeColor="text1"/>
          <w:sz w:val="22"/>
        </w:rPr>
        <w:br w:type="page"/>
      </w:r>
    </w:p>
    <w:p w:rsidR="00B63438" w:rsidRPr="00B63438" w:rsidRDefault="0030300F" w:rsidP="00B63438">
      <w:pPr>
        <w:widowControl/>
        <w:jc w:val="left"/>
        <w:rPr>
          <w:rFonts w:asciiTheme="majorEastAsia" w:eastAsiaTheme="majorEastAsia" w:hAnsiTheme="majorEastAsia"/>
          <w:color w:val="000000" w:themeColor="text1"/>
          <w:sz w:val="22"/>
        </w:rPr>
      </w:pPr>
      <w:r w:rsidRPr="0030300F">
        <w:rPr>
          <w:rFonts w:asciiTheme="majorEastAsia" w:eastAsiaTheme="majorEastAsia" w:hAnsiTheme="majorEastAsia"/>
          <w:noProof/>
          <w:color w:val="000000" w:themeColor="text1"/>
          <w:sz w:val="22"/>
        </w:rPr>
        <w:lastRenderedPageBreak/>
        <w:drawing>
          <wp:anchor distT="0" distB="0" distL="114300" distR="114300" simplePos="0" relativeHeight="251948032" behindDoc="0" locked="0" layoutInCell="1" allowOverlap="1">
            <wp:simplePos x="0" y="0"/>
            <wp:positionH relativeFrom="column">
              <wp:posOffset>35234</wp:posOffset>
            </wp:positionH>
            <wp:positionV relativeFrom="paragraph">
              <wp:posOffset>67133</wp:posOffset>
            </wp:positionV>
            <wp:extent cx="5963975" cy="8495414"/>
            <wp:effectExtent l="0" t="0" r="0" b="1270"/>
            <wp:wrapNone/>
            <wp:docPr id="40" name="図 40" descr="\\10.19.55.20\01調整g\00001 高校通級\（国事業）H30 専門性向上事業\20 この木なんの木気になる木\【報告書掲載】この～木なんの木？通級の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0\01調整g\00001 高校通級\（国事業）H30 専門性向上事業\20 この木なんの木気になる木\【報告書掲載】この～木なんの木？通級の木♪.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781" cy="850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38">
        <w:rPr>
          <w:rFonts w:asciiTheme="majorEastAsia" w:eastAsiaTheme="majorEastAsia" w:hAnsiTheme="majorEastAsia"/>
          <w:noProof/>
          <w:color w:val="000000" w:themeColor="text1"/>
          <w:sz w:val="22"/>
        </w:rPr>
        <mc:AlternateContent>
          <mc:Choice Requires="wps">
            <w:drawing>
              <wp:anchor distT="0" distB="0" distL="114300" distR="114300" simplePos="0" relativeHeight="251694592" behindDoc="0" locked="0" layoutInCell="1" allowOverlap="1">
                <wp:simplePos x="0" y="0"/>
                <wp:positionH relativeFrom="margin">
                  <wp:align>left</wp:align>
                </wp:positionH>
                <wp:positionV relativeFrom="paragraph">
                  <wp:posOffset>-1905</wp:posOffset>
                </wp:positionV>
                <wp:extent cx="6038850" cy="861060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038850" cy="8610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880DD" id="正方形/長方形 12" o:spid="_x0000_s1026" style="position:absolute;left:0;text-align:left;margin-left:0;margin-top:-.15pt;width:475.5pt;height:678pt;z-index:251694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" filled="f" strokecolor="black [3213]" strokeweight=".5pt">
                <w10:wrap anchorx="margin"/>
              </v:rect>
            </w:pict>
          </mc:Fallback>
        </mc:AlternateContent>
      </w: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B63438" w:rsidRDefault="00B63438" w:rsidP="00B63438">
      <w:pPr>
        <w:widowControl/>
        <w:jc w:val="left"/>
        <w:rPr>
          <w:rFonts w:asciiTheme="majorEastAsia" w:eastAsiaTheme="majorEastAsia" w:hAnsiTheme="majorEastAsia"/>
          <w:color w:val="000000" w:themeColor="text1"/>
          <w:sz w:val="22"/>
        </w:rPr>
      </w:pPr>
    </w:p>
    <w:p w:rsidR="004A69AD" w:rsidRDefault="004A69AD">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p>
    <w:p w:rsidR="00B63438" w:rsidRDefault="00B63438">
      <w:pPr>
        <w:widowControl/>
        <w:jc w:val="left"/>
        <w:rPr>
          <w:rFonts w:asciiTheme="majorEastAsia" w:eastAsiaTheme="majorEastAsia" w:hAnsiTheme="majorEastAsia"/>
          <w:color w:val="000000" w:themeColor="text1"/>
          <w:sz w:val="22"/>
        </w:rPr>
      </w:pPr>
      <w:r>
        <w:rPr>
          <w:rFonts w:asciiTheme="minorEastAsia" w:hAnsiTheme="minorEastAsia"/>
          <w:noProof/>
          <w:color w:val="000000" w:themeColor="text1"/>
          <w:szCs w:val="21"/>
        </w:rPr>
        <mc:AlternateContent>
          <mc:Choice Requires="wps">
            <w:drawing>
              <wp:anchor distT="0" distB="0" distL="114300" distR="114300" simplePos="0" relativeHeight="251947008" behindDoc="0" locked="0" layoutInCell="1" allowOverlap="1" wp14:anchorId="6B4D8126" wp14:editId="1760911C">
                <wp:simplePos x="0" y="0"/>
                <wp:positionH relativeFrom="margin">
                  <wp:posOffset>917575</wp:posOffset>
                </wp:positionH>
                <wp:positionV relativeFrom="paragraph">
                  <wp:posOffset>196215</wp:posOffset>
                </wp:positionV>
                <wp:extent cx="914400" cy="34988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914400" cy="349885"/>
                        </a:xfrm>
                        <a:prstGeom prst="rect">
                          <a:avLst/>
                        </a:prstGeom>
                        <a:noFill/>
                        <a:ln w="6350">
                          <a:noFill/>
                        </a:ln>
                      </wps:spPr>
                      <wps:txbx>
                        <w:txbxContent>
                          <w:p w:rsidR="00B63438" w:rsidRDefault="00B63438" w:rsidP="00B63438">
                            <w:pPr>
                              <w:ind w:left="220" w:hangingChars="100" w:hanging="220"/>
                              <w:jc w:val="center"/>
                              <w:rPr>
                                <w:rFonts w:asciiTheme="majorEastAsia" w:eastAsiaTheme="majorEastAsia" w:hAnsiTheme="majorEastAsia"/>
                                <w:color w:val="000000" w:themeColor="text1"/>
                                <w:sz w:val="22"/>
                              </w:rPr>
                            </w:pPr>
                            <w:r w:rsidRPr="00720BE9">
                              <w:rPr>
                                <w:rFonts w:asciiTheme="majorEastAsia" w:eastAsiaTheme="majorEastAsia" w:hAnsiTheme="majorEastAsia" w:hint="eastAsia"/>
                                <w:color w:val="000000" w:themeColor="text1"/>
                                <w:sz w:val="22"/>
                              </w:rPr>
                              <w:t xml:space="preserve">図５　</w:t>
                            </w:r>
                            <w:r>
                              <w:rPr>
                                <w:rFonts w:asciiTheme="majorEastAsia" w:eastAsiaTheme="majorEastAsia" w:hAnsiTheme="majorEastAsia" w:hint="eastAsia"/>
                                <w:color w:val="000000" w:themeColor="text1"/>
                                <w:sz w:val="22"/>
                              </w:rPr>
                              <w:t>高等学校における通級による指導の専門性（概念図）</w:t>
                            </w:r>
                          </w:p>
                          <w:p w:rsidR="00B63438" w:rsidRPr="00B63438" w:rsidRDefault="00B63438" w:rsidP="00B63438">
                            <w:pPr>
                              <w:jc w:val="center"/>
                              <w:rPr>
                                <w:rFonts w:asciiTheme="majorEastAsia" w:eastAsiaTheme="majorEastAsia" w:hAnsiTheme="majorEastAsia"/>
                                <w:color w:val="000000" w:themeColor="text1"/>
                                <w:szCs w:val="2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4D8126" id="_x0000_t202" coordsize="21600,21600" o:spt="202" path="m,l,21600r21600,l21600,xe">
                <v:stroke joinstyle="miter"/>
                <v:path gradientshapeok="t" o:connecttype="rect"/>
              </v:shapetype>
              <v:shape id="テキスト ボックス 42" o:spid="_x0000_s1058" type="#_x0000_t202" style="position:absolute;margin-left:72.25pt;margin-top:15.45pt;width:1in;height:27.55pt;z-index:251947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" filled="f" stroked="f" strokeweight=".5pt">
                <v:textbox>
                  <w:txbxContent>
                    <w:p w:rsidR="00B63438" w:rsidRDefault="00B63438" w:rsidP="00B63438">
                      <w:pPr>
                        <w:ind w:left="220" w:hangingChars="100" w:hanging="220"/>
                        <w:jc w:val="center"/>
                        <w:rPr>
                          <w:rFonts w:asciiTheme="majorEastAsia" w:eastAsiaTheme="majorEastAsia" w:hAnsiTheme="majorEastAsia"/>
                          <w:color w:val="000000" w:themeColor="text1"/>
                          <w:sz w:val="22"/>
                        </w:rPr>
                      </w:pPr>
                      <w:bookmarkStart w:id="1" w:name="_GoBack"/>
                      <w:r w:rsidRPr="00720BE9">
                        <w:rPr>
                          <w:rFonts w:asciiTheme="majorEastAsia" w:eastAsiaTheme="majorEastAsia" w:hAnsiTheme="majorEastAsia" w:hint="eastAsia"/>
                          <w:color w:val="000000" w:themeColor="text1"/>
                          <w:sz w:val="22"/>
                        </w:rPr>
                        <w:t xml:space="preserve">図５　</w:t>
                      </w:r>
                      <w:r>
                        <w:rPr>
                          <w:rFonts w:asciiTheme="majorEastAsia" w:eastAsiaTheme="majorEastAsia" w:hAnsiTheme="majorEastAsia" w:hint="eastAsia"/>
                          <w:color w:val="000000" w:themeColor="text1"/>
                          <w:sz w:val="22"/>
                        </w:rPr>
                        <w:t>高等学校における通級による指導の専門性（概念図）</w:t>
                      </w:r>
                    </w:p>
                    <w:bookmarkEnd w:id="1"/>
                    <w:p w:rsidR="00B63438" w:rsidRPr="00B63438" w:rsidRDefault="00B63438" w:rsidP="00B63438">
                      <w:pPr>
                        <w:jc w:val="center"/>
                        <w:rPr>
                          <w:rFonts w:asciiTheme="majorEastAsia" w:eastAsiaTheme="majorEastAsia" w:hAnsiTheme="majorEastAsia"/>
                          <w:color w:val="000000" w:themeColor="text1"/>
                          <w:szCs w:val="21"/>
                        </w:rPr>
                      </w:pPr>
                    </w:p>
                  </w:txbxContent>
                </v:textbox>
                <w10:wrap anchorx="margin"/>
              </v:shape>
            </w:pict>
          </mc:Fallback>
        </mc:AlternateContent>
      </w:r>
    </w:p>
    <w:p w:rsidR="00B63438" w:rsidRDefault="00B63438">
      <w:pPr>
        <w:widowControl/>
        <w:jc w:val="left"/>
        <w:rPr>
          <w:rFonts w:asciiTheme="majorEastAsia" w:eastAsiaTheme="majorEastAsia" w:hAnsiTheme="majorEastAsia"/>
          <w:color w:val="000000" w:themeColor="text1"/>
          <w:sz w:val="22"/>
        </w:rPr>
      </w:pPr>
    </w:p>
    <w:p w:rsidR="004A69AD" w:rsidRDefault="004A69AD">
      <w:pPr>
        <w:widowControl/>
        <w:jc w:val="left"/>
        <w:rPr>
          <w:rFonts w:asciiTheme="majorEastAsia" w:eastAsiaTheme="majorEastAsia" w:hAnsiTheme="majorEastAsia"/>
          <w:color w:val="000000" w:themeColor="text1"/>
          <w:sz w:val="22"/>
        </w:rPr>
      </w:pPr>
    </w:p>
    <w:p w:rsidR="004A69AD" w:rsidRPr="00D81A00" w:rsidRDefault="004A69AD" w:rsidP="004A69AD">
      <w:pPr>
        <w:ind w:left="220" w:hangingChars="100" w:hanging="220"/>
        <w:rPr>
          <w:rFonts w:asciiTheme="majorEastAsia" w:eastAsiaTheme="majorEastAsia" w:hAnsiTheme="majorEastAsia"/>
          <w:sz w:val="22"/>
        </w:rPr>
      </w:pPr>
      <w:r w:rsidRPr="00D81A00">
        <w:rPr>
          <w:rFonts w:asciiTheme="majorEastAsia" w:eastAsiaTheme="majorEastAsia" w:hAnsiTheme="majorEastAsia" w:hint="eastAsia"/>
          <w:sz w:val="22"/>
        </w:rPr>
        <w:lastRenderedPageBreak/>
        <w:t>5．拠点校における取組概要</w:t>
      </w:r>
    </w:p>
    <w:p w:rsidR="00810A99" w:rsidRPr="00D81A00" w:rsidRDefault="004A69AD" w:rsidP="00810A99">
      <w:pPr>
        <w:ind w:left="220" w:hangingChars="100" w:hanging="220"/>
        <w:rPr>
          <w:rFonts w:asciiTheme="majorEastAsia" w:eastAsiaTheme="majorEastAsia" w:hAnsiTheme="majorEastAsia"/>
          <w:szCs w:val="21"/>
        </w:rPr>
      </w:pPr>
      <w:r w:rsidRPr="00D81A00">
        <w:rPr>
          <w:rFonts w:asciiTheme="majorEastAsia" w:eastAsiaTheme="majorEastAsia" w:hAnsiTheme="majorEastAsia" w:hint="eastAsia"/>
          <w:sz w:val="22"/>
        </w:rPr>
        <w:t>（1）大阪府立柴島高等学校における取組</w:t>
      </w:r>
      <w:r w:rsidR="00810A99" w:rsidRPr="00D81A00">
        <w:rPr>
          <w:rFonts w:asciiTheme="majorEastAsia" w:eastAsiaTheme="majorEastAsia" w:hAnsiTheme="majorEastAsia" w:hint="eastAsia"/>
          <w:szCs w:val="21"/>
        </w:rPr>
        <w:t>【学校種：高等学校】</w:t>
      </w:r>
    </w:p>
    <w:p w:rsidR="004A69AD" w:rsidRPr="00D81A00" w:rsidRDefault="004A69AD" w:rsidP="004A69AD">
      <w:pPr>
        <w:ind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①通級による指導開始時における目標の設定及び適切な評価の在り方の研究</w:t>
      </w:r>
    </w:p>
    <w:p w:rsidR="004A69AD" w:rsidRPr="00D81A00" w:rsidRDefault="004A69AD" w:rsidP="004A69AD">
      <w:pPr>
        <w:ind w:firstLineChars="200" w:firstLine="420"/>
        <w:rPr>
          <w:rFonts w:asciiTheme="majorEastAsia" w:eastAsiaTheme="majorEastAsia" w:hAnsiTheme="majorEastAsia"/>
          <w:szCs w:val="21"/>
        </w:rPr>
      </w:pPr>
      <w:r w:rsidRPr="00D81A00">
        <w:rPr>
          <w:rFonts w:asciiTheme="majorEastAsia" w:eastAsiaTheme="majorEastAsia" w:hAnsiTheme="majorEastAsia" w:hint="eastAsia"/>
          <w:szCs w:val="21"/>
        </w:rPr>
        <w:t>【目的】</w:t>
      </w:r>
    </w:p>
    <w:p w:rsidR="004A69AD" w:rsidRPr="00D81A00" w:rsidRDefault="004A69AD" w:rsidP="004A69AD">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通級による指導の目標設定や評価のあり方について信頼性を高める</w:t>
      </w:r>
    </w:p>
    <w:p w:rsidR="00810A99" w:rsidRPr="00D81A00" w:rsidRDefault="00810A99" w:rsidP="004A69AD">
      <w:pPr>
        <w:ind w:firstLineChars="400" w:firstLine="840"/>
        <w:rPr>
          <w:rFonts w:asciiTheme="majorEastAsia" w:eastAsiaTheme="majorEastAsia" w:hAnsiTheme="majorEastAsia"/>
          <w:szCs w:val="21"/>
        </w:rPr>
      </w:pPr>
    </w:p>
    <w:p w:rsidR="004A69AD" w:rsidRPr="00D81A00" w:rsidRDefault="004A69AD" w:rsidP="004A69AD">
      <w:pPr>
        <w:ind w:firstLineChars="200" w:firstLine="420"/>
        <w:rPr>
          <w:rFonts w:asciiTheme="majorEastAsia" w:eastAsiaTheme="majorEastAsia" w:hAnsiTheme="majorEastAsia"/>
          <w:szCs w:val="21"/>
        </w:rPr>
      </w:pPr>
      <w:r w:rsidRPr="00D81A00">
        <w:rPr>
          <w:rFonts w:asciiTheme="majorEastAsia" w:eastAsiaTheme="majorEastAsia" w:hAnsiTheme="majorEastAsia" w:hint="eastAsia"/>
          <w:szCs w:val="21"/>
        </w:rPr>
        <w:t>【方法</w:t>
      </w:r>
      <w:r w:rsidR="00FB2123">
        <w:rPr>
          <w:rFonts w:asciiTheme="majorEastAsia" w:eastAsiaTheme="majorEastAsia" w:hAnsiTheme="majorEastAsia" w:hint="eastAsia"/>
          <w:szCs w:val="21"/>
        </w:rPr>
        <w:t>・結果</w:t>
      </w:r>
      <w:r w:rsidRPr="00D81A00">
        <w:rPr>
          <w:rFonts w:asciiTheme="majorEastAsia" w:eastAsiaTheme="majorEastAsia" w:hAnsiTheme="majorEastAsia" w:hint="eastAsia"/>
          <w:szCs w:val="21"/>
        </w:rPr>
        <w:t>】</w:t>
      </w:r>
    </w:p>
    <w:p w:rsidR="004A69AD" w:rsidRPr="00D81A00" w:rsidRDefault="004A69AD" w:rsidP="004A69AD">
      <w:pPr>
        <w:ind w:leftChars="300" w:left="63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指導開始時における目標の設定は、対象となる生徒の願いを中心に据えたものとなるよう、次の３つの情報から生徒の状況等を把握した。</w:t>
      </w:r>
    </w:p>
    <w:p w:rsidR="004A69AD" w:rsidRPr="00D81A00" w:rsidRDefault="004A69AD" w:rsidP="006E3599">
      <w:pPr>
        <w:ind w:rightChars="-68" w:right="-143"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w:t>
      </w:r>
      <w:r w:rsidR="00DF75E1">
        <w:rPr>
          <w:rFonts w:asciiTheme="majorEastAsia" w:eastAsiaTheme="majorEastAsia" w:hAnsiTheme="majorEastAsia" w:hint="eastAsia"/>
          <w:szCs w:val="21"/>
        </w:rPr>
        <w:t>通級による指導</w:t>
      </w:r>
      <w:r w:rsidRPr="00D81A00">
        <w:rPr>
          <w:rFonts w:asciiTheme="majorEastAsia" w:eastAsiaTheme="majorEastAsia" w:hAnsiTheme="majorEastAsia" w:hint="eastAsia"/>
          <w:szCs w:val="21"/>
        </w:rPr>
        <w:t>担当教員による本人、保護者、担任、教科担当、部顧問等への聞き取り</w:t>
      </w:r>
    </w:p>
    <w:p w:rsidR="004A69AD" w:rsidRPr="00D81A00" w:rsidRDefault="004A69AD" w:rsidP="006E3599">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・担任による「気づきチェックシート」</w:t>
      </w:r>
    </w:p>
    <w:p w:rsidR="00763561" w:rsidRPr="00D81A00" w:rsidRDefault="004A69AD" w:rsidP="006E3599">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・その他、</w:t>
      </w:r>
      <w:r w:rsidR="00DF75E1">
        <w:rPr>
          <w:rFonts w:asciiTheme="majorEastAsia" w:eastAsiaTheme="majorEastAsia" w:hAnsiTheme="majorEastAsia" w:hint="eastAsia"/>
          <w:szCs w:val="21"/>
        </w:rPr>
        <w:t>「個別の教育支援計画」</w:t>
      </w:r>
      <w:r w:rsidRPr="00D81A00">
        <w:rPr>
          <w:rFonts w:asciiTheme="majorEastAsia" w:eastAsiaTheme="majorEastAsia" w:hAnsiTheme="majorEastAsia" w:hint="eastAsia"/>
          <w:szCs w:val="21"/>
        </w:rPr>
        <w:t>等の記載内容</w:t>
      </w:r>
    </w:p>
    <w:p w:rsidR="00FB2123" w:rsidRDefault="00FB2123" w:rsidP="00763561">
      <w:pPr>
        <w:ind w:leftChars="300" w:left="630" w:firstLineChars="100" w:firstLine="210"/>
        <w:rPr>
          <w:rFonts w:asciiTheme="majorEastAsia" w:eastAsiaTheme="majorEastAsia" w:hAnsiTheme="majorEastAsia"/>
          <w:szCs w:val="21"/>
        </w:rPr>
      </w:pPr>
      <w:r>
        <w:rPr>
          <w:rFonts w:asciiTheme="majorEastAsia" w:eastAsiaTheme="majorEastAsia" w:hAnsiTheme="majorEastAsia" w:hint="eastAsia"/>
          <w:szCs w:val="21"/>
        </w:rPr>
        <w:t>評価の際には、２つのシート</w:t>
      </w:r>
      <w:r w:rsidR="0077496D">
        <w:rPr>
          <w:rFonts w:asciiTheme="majorEastAsia" w:eastAsiaTheme="majorEastAsia" w:hAnsiTheme="majorEastAsia" w:hint="eastAsia"/>
          <w:szCs w:val="21"/>
        </w:rPr>
        <w:t>（表７）</w:t>
      </w:r>
      <w:r>
        <w:rPr>
          <w:rFonts w:asciiTheme="majorEastAsia" w:eastAsiaTheme="majorEastAsia" w:hAnsiTheme="majorEastAsia" w:hint="eastAsia"/>
          <w:szCs w:val="21"/>
        </w:rPr>
        <w:t>と、担任等から通常の学級で見られた生徒の変容を聞き取った。</w:t>
      </w:r>
    </w:p>
    <w:p w:rsidR="004A69AD" w:rsidRPr="00D81A00" w:rsidRDefault="004A69AD" w:rsidP="004A69AD">
      <w:pPr>
        <w:ind w:leftChars="200" w:left="420" w:firstLineChars="100" w:firstLine="210"/>
        <w:rPr>
          <w:rFonts w:asciiTheme="majorEastAsia" w:eastAsiaTheme="majorEastAsia" w:hAnsiTheme="majorEastAsia"/>
          <w:szCs w:val="21"/>
        </w:rPr>
      </w:pPr>
    </w:p>
    <w:tbl>
      <w:tblPr>
        <w:tblStyle w:val="a3"/>
        <w:tblW w:w="0" w:type="auto"/>
        <w:tblInd w:w="567" w:type="dxa"/>
        <w:tblLook w:val="04A0" w:firstRow="1" w:lastRow="0" w:firstColumn="1" w:lastColumn="0" w:noHBand="0" w:noVBand="1"/>
      </w:tblPr>
      <w:tblGrid>
        <w:gridCol w:w="2127"/>
        <w:gridCol w:w="6376"/>
      </w:tblGrid>
      <w:tr w:rsidR="00810A99" w:rsidRPr="00D81A00" w:rsidTr="00794700">
        <w:tc>
          <w:tcPr>
            <w:tcW w:w="8503" w:type="dxa"/>
            <w:gridSpan w:val="2"/>
            <w:tcBorders>
              <w:top w:val="nil"/>
              <w:left w:val="nil"/>
              <w:bottom w:val="single" w:sz="12" w:space="0" w:color="auto"/>
              <w:right w:val="nil"/>
            </w:tcBorders>
          </w:tcPr>
          <w:p w:rsidR="00810A99" w:rsidRPr="00D81A00" w:rsidRDefault="00810A99" w:rsidP="0049148C">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表</w:t>
            </w:r>
            <w:r w:rsidR="000A6F29" w:rsidRPr="00D81A00">
              <w:rPr>
                <w:rFonts w:asciiTheme="majorEastAsia" w:eastAsiaTheme="majorEastAsia" w:hAnsiTheme="majorEastAsia" w:hint="eastAsia"/>
                <w:sz w:val="20"/>
                <w:szCs w:val="21"/>
              </w:rPr>
              <w:t>７</w:t>
            </w:r>
            <w:r w:rsidRPr="00D81A00">
              <w:rPr>
                <w:rFonts w:asciiTheme="majorEastAsia" w:eastAsiaTheme="majorEastAsia" w:hAnsiTheme="majorEastAsia" w:hint="eastAsia"/>
                <w:sz w:val="20"/>
                <w:szCs w:val="21"/>
              </w:rPr>
              <w:t xml:space="preserve">　</w:t>
            </w:r>
            <w:r w:rsidR="0076191C" w:rsidRPr="00D81A00">
              <w:rPr>
                <w:rFonts w:asciiTheme="majorEastAsia" w:eastAsiaTheme="majorEastAsia" w:hAnsiTheme="majorEastAsia" w:hint="eastAsia"/>
                <w:sz w:val="20"/>
                <w:szCs w:val="21"/>
              </w:rPr>
              <w:t>府立柴島高等学校における</w:t>
            </w:r>
            <w:r w:rsidRPr="00D81A00">
              <w:rPr>
                <w:rFonts w:asciiTheme="majorEastAsia" w:eastAsiaTheme="majorEastAsia" w:hAnsiTheme="majorEastAsia" w:hint="eastAsia"/>
                <w:sz w:val="20"/>
                <w:szCs w:val="21"/>
              </w:rPr>
              <w:t>事例検討会に使用したシート</w:t>
            </w:r>
          </w:p>
        </w:tc>
      </w:tr>
      <w:tr w:rsidR="00810A99" w:rsidRPr="00D81A00" w:rsidTr="00794700">
        <w:tc>
          <w:tcPr>
            <w:tcW w:w="2127" w:type="dxa"/>
            <w:tcBorders>
              <w:top w:val="single" w:sz="12" w:space="0" w:color="auto"/>
              <w:left w:val="single" w:sz="12" w:space="0" w:color="auto"/>
              <w:bottom w:val="double" w:sz="4" w:space="0" w:color="auto"/>
            </w:tcBorders>
          </w:tcPr>
          <w:p w:rsidR="00810A99" w:rsidRPr="00D81A00" w:rsidRDefault="00810A99" w:rsidP="00810A99">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種　類</w:t>
            </w:r>
          </w:p>
        </w:tc>
        <w:tc>
          <w:tcPr>
            <w:tcW w:w="6376" w:type="dxa"/>
            <w:tcBorders>
              <w:top w:val="single" w:sz="12" w:space="0" w:color="auto"/>
              <w:bottom w:val="double" w:sz="4" w:space="0" w:color="auto"/>
              <w:right w:val="single" w:sz="12" w:space="0" w:color="auto"/>
            </w:tcBorders>
          </w:tcPr>
          <w:p w:rsidR="00810A99" w:rsidRPr="00D81A00" w:rsidRDefault="00810A99" w:rsidP="00810A99">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内　容</w:t>
            </w:r>
          </w:p>
        </w:tc>
      </w:tr>
      <w:tr w:rsidR="00810A99" w:rsidRPr="00D81A00" w:rsidTr="00794700">
        <w:tc>
          <w:tcPr>
            <w:tcW w:w="2127" w:type="dxa"/>
            <w:tcBorders>
              <w:top w:val="double" w:sz="4" w:space="0" w:color="auto"/>
              <w:left w:val="single" w:sz="12" w:space="0" w:color="auto"/>
            </w:tcBorders>
            <w:vAlign w:val="center"/>
          </w:tcPr>
          <w:p w:rsidR="00810A99" w:rsidRPr="00D81A00" w:rsidRDefault="00810A99" w:rsidP="00810A99">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授業振り返りシート</w:t>
            </w:r>
          </w:p>
        </w:tc>
        <w:tc>
          <w:tcPr>
            <w:tcW w:w="6376" w:type="dxa"/>
            <w:tcBorders>
              <w:top w:val="double" w:sz="4" w:space="0" w:color="auto"/>
              <w:right w:val="single" w:sz="12" w:space="0" w:color="auto"/>
            </w:tcBorders>
            <w:vAlign w:val="center"/>
          </w:tcPr>
          <w:p w:rsidR="00810A99" w:rsidRPr="00D81A00" w:rsidRDefault="00810A99" w:rsidP="00810A99">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「授業内容・感想・学んだこと・今後の課題」という４項目について、毎授業終了後に生徒が記入する</w:t>
            </w:r>
          </w:p>
        </w:tc>
      </w:tr>
      <w:tr w:rsidR="00810A99" w:rsidRPr="00D81A00" w:rsidTr="00794700">
        <w:tc>
          <w:tcPr>
            <w:tcW w:w="2127" w:type="dxa"/>
            <w:tcBorders>
              <w:left w:val="single" w:sz="12" w:space="0" w:color="auto"/>
              <w:bottom w:val="single" w:sz="12" w:space="0" w:color="auto"/>
            </w:tcBorders>
            <w:vAlign w:val="center"/>
          </w:tcPr>
          <w:p w:rsidR="00810A99" w:rsidRPr="00D81A00" w:rsidRDefault="00810A99" w:rsidP="00810A99">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授業連携シート</w:t>
            </w:r>
          </w:p>
        </w:tc>
        <w:tc>
          <w:tcPr>
            <w:tcW w:w="6376" w:type="dxa"/>
            <w:tcBorders>
              <w:bottom w:val="single" w:sz="12" w:space="0" w:color="auto"/>
              <w:right w:val="single" w:sz="12" w:space="0" w:color="auto"/>
            </w:tcBorders>
            <w:vAlign w:val="center"/>
          </w:tcPr>
          <w:p w:rsidR="00810A99" w:rsidRPr="00D81A00" w:rsidRDefault="00810A99" w:rsidP="00810A99">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授業内容、生徒の様子、気づき等を、毎授業終了後に教員が記入する</w:t>
            </w:r>
          </w:p>
        </w:tc>
      </w:tr>
    </w:tbl>
    <w:p w:rsidR="004A69AD" w:rsidRDefault="004A69AD" w:rsidP="004A69AD">
      <w:pPr>
        <w:ind w:firstLineChars="400" w:firstLine="840"/>
        <w:rPr>
          <w:rFonts w:asciiTheme="majorEastAsia" w:eastAsiaTheme="majorEastAsia" w:hAnsiTheme="majorEastAsia"/>
          <w:szCs w:val="21"/>
        </w:rPr>
      </w:pPr>
    </w:p>
    <w:p w:rsidR="00794700" w:rsidRDefault="00FB2123" w:rsidP="00FB2123">
      <w:pPr>
        <w:ind w:leftChars="300" w:left="630" w:firstLineChars="100" w:firstLine="210"/>
        <w:rPr>
          <w:rFonts w:asciiTheme="majorEastAsia" w:eastAsiaTheme="majorEastAsia" w:hAnsiTheme="majorEastAsia"/>
          <w:szCs w:val="21"/>
        </w:rPr>
      </w:pPr>
      <w:r>
        <w:rPr>
          <w:rFonts w:asciiTheme="majorEastAsia" w:eastAsiaTheme="majorEastAsia" w:hAnsiTheme="majorEastAsia" w:hint="eastAsia"/>
          <w:szCs w:val="21"/>
        </w:rPr>
        <w:t>これらの資料を基に、</w:t>
      </w:r>
      <w:r w:rsidRPr="00D81A00">
        <w:rPr>
          <w:rFonts w:asciiTheme="majorEastAsia" w:eastAsiaTheme="majorEastAsia" w:hAnsiTheme="majorEastAsia" w:hint="eastAsia"/>
          <w:szCs w:val="21"/>
        </w:rPr>
        <w:t>専門家チーム（学識経験者、臨床心理士、作業療法士、</w:t>
      </w:r>
      <w:r w:rsidR="002D629D">
        <w:rPr>
          <w:rFonts w:asciiTheme="majorEastAsia" w:eastAsiaTheme="majorEastAsia" w:hAnsiTheme="majorEastAsia" w:hint="eastAsia"/>
          <w:szCs w:val="21"/>
        </w:rPr>
        <w:t>地域支援</w:t>
      </w:r>
      <w:r w:rsidRPr="00D81A00">
        <w:rPr>
          <w:rFonts w:asciiTheme="majorEastAsia" w:eastAsiaTheme="majorEastAsia" w:hAnsiTheme="majorEastAsia" w:hint="eastAsia"/>
          <w:szCs w:val="21"/>
        </w:rPr>
        <w:t>リーディングスタッフ、福祉施設指導員により構成）による事例検討会を</w:t>
      </w:r>
      <w:r>
        <w:rPr>
          <w:rFonts w:asciiTheme="majorEastAsia" w:eastAsiaTheme="majorEastAsia" w:hAnsiTheme="majorEastAsia" w:hint="eastAsia"/>
          <w:szCs w:val="21"/>
        </w:rPr>
        <w:t>行い、</w:t>
      </w:r>
      <w:r w:rsidRPr="00D81A00">
        <w:rPr>
          <w:rFonts w:asciiTheme="majorEastAsia" w:eastAsiaTheme="majorEastAsia" w:hAnsiTheme="majorEastAsia" w:hint="eastAsia"/>
          <w:szCs w:val="21"/>
        </w:rPr>
        <w:t>通級による指導の目標や指導方法についての見直しと、目標の達成度についての確認を行った。</w:t>
      </w:r>
    </w:p>
    <w:p w:rsidR="004A69AD" w:rsidRPr="00FB2123" w:rsidRDefault="00794700" w:rsidP="00794700">
      <w:pPr>
        <w:ind w:leftChars="300" w:left="63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事例検討会は生徒の実態に沿った根拠のある指導を進めるための大きな支えとなった。専門家チームより、「『授業振り返りシート』でも生徒が自らの変化を自覚しているかを認知することはできるが、指導前後の変化を教員が客観的に把握することができるツールが必要ではないか」との指摘を受けたことから、今後は、生徒用チェックシートの作成について検討を続けたい。</w:t>
      </w:r>
    </w:p>
    <w:p w:rsidR="00810A99" w:rsidRPr="00D81A00" w:rsidRDefault="00810A99" w:rsidP="004A69AD">
      <w:pPr>
        <w:ind w:leftChars="200" w:left="420" w:firstLineChars="100" w:firstLine="210"/>
        <w:rPr>
          <w:rFonts w:asciiTheme="majorEastAsia" w:eastAsiaTheme="majorEastAsia" w:hAnsiTheme="majorEastAsia"/>
          <w:szCs w:val="21"/>
        </w:rPr>
      </w:pPr>
    </w:p>
    <w:p w:rsidR="004A69AD" w:rsidRPr="00D81A00" w:rsidRDefault="004A69AD" w:rsidP="004A69AD">
      <w:pPr>
        <w:ind w:leftChars="100" w:left="42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②通級による指導の担当教員が通常の学級の担任との連携を深化させるための専門性の在り方の研究</w:t>
      </w:r>
    </w:p>
    <w:p w:rsidR="004A69AD" w:rsidRPr="00D81A00" w:rsidRDefault="004A69AD" w:rsidP="00810A99">
      <w:pPr>
        <w:ind w:leftChars="100" w:left="21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【目的】</w:t>
      </w:r>
    </w:p>
    <w:p w:rsidR="004A69AD" w:rsidRPr="00D81A00" w:rsidRDefault="004A69AD" w:rsidP="00810A99">
      <w:pPr>
        <w:ind w:leftChars="300" w:left="63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通級による指導で学んだことを日常生活にも活かせるよう、生徒に関わる全教員で共有し、通級指導教室以外の場面でも支援できるようにする</w:t>
      </w:r>
    </w:p>
    <w:p w:rsidR="00810A99" w:rsidRPr="00D81A00" w:rsidRDefault="00810A99" w:rsidP="00810A99">
      <w:pPr>
        <w:ind w:leftChars="300" w:left="630" w:firstLineChars="100" w:firstLine="210"/>
        <w:rPr>
          <w:rFonts w:asciiTheme="majorEastAsia" w:eastAsiaTheme="majorEastAsia" w:hAnsiTheme="majorEastAsia"/>
          <w:szCs w:val="21"/>
        </w:rPr>
      </w:pPr>
    </w:p>
    <w:p w:rsidR="00D2549D" w:rsidRDefault="004A69AD" w:rsidP="00D2549D">
      <w:pPr>
        <w:rPr>
          <w:rFonts w:asciiTheme="majorEastAsia" w:eastAsiaTheme="majorEastAsia" w:hAnsiTheme="majorEastAsia"/>
          <w:szCs w:val="21"/>
        </w:rPr>
      </w:pPr>
      <w:r w:rsidRPr="00D81A00">
        <w:rPr>
          <w:rFonts w:asciiTheme="majorEastAsia" w:eastAsiaTheme="majorEastAsia" w:hAnsiTheme="majorEastAsia" w:hint="eastAsia"/>
          <w:szCs w:val="21"/>
        </w:rPr>
        <w:t xml:space="preserve">　</w:t>
      </w:r>
      <w:r w:rsidR="00810A99" w:rsidRPr="00D81A00">
        <w:rPr>
          <w:rFonts w:asciiTheme="majorEastAsia" w:eastAsiaTheme="majorEastAsia" w:hAnsiTheme="majorEastAsia" w:hint="eastAsia"/>
          <w:szCs w:val="21"/>
        </w:rPr>
        <w:t xml:space="preserve">　</w:t>
      </w:r>
      <w:r w:rsidRPr="00D81A00">
        <w:rPr>
          <w:rFonts w:asciiTheme="majorEastAsia" w:eastAsiaTheme="majorEastAsia" w:hAnsiTheme="majorEastAsia" w:hint="eastAsia"/>
          <w:szCs w:val="21"/>
        </w:rPr>
        <w:t>【方法</w:t>
      </w:r>
      <w:r w:rsidR="00A62F6A">
        <w:rPr>
          <w:rFonts w:asciiTheme="majorEastAsia" w:eastAsiaTheme="majorEastAsia" w:hAnsiTheme="majorEastAsia" w:hint="eastAsia"/>
          <w:szCs w:val="21"/>
        </w:rPr>
        <w:t>・結果</w:t>
      </w:r>
      <w:r w:rsidRPr="00D81A00">
        <w:rPr>
          <w:rFonts w:asciiTheme="majorEastAsia" w:eastAsiaTheme="majorEastAsia" w:hAnsiTheme="majorEastAsia" w:hint="eastAsia"/>
          <w:szCs w:val="21"/>
        </w:rPr>
        <w:t>】</w:t>
      </w:r>
    </w:p>
    <w:p w:rsidR="00D2549D" w:rsidRDefault="004A69AD" w:rsidP="00D2549D">
      <w:pPr>
        <w:ind w:firstLineChars="300" w:firstLine="630"/>
        <w:rPr>
          <w:rFonts w:asciiTheme="majorEastAsia" w:eastAsiaTheme="majorEastAsia" w:hAnsiTheme="majorEastAsia"/>
          <w:szCs w:val="21"/>
        </w:rPr>
      </w:pPr>
      <w:r w:rsidRPr="00D81A00">
        <w:rPr>
          <w:rFonts w:asciiTheme="majorEastAsia" w:eastAsiaTheme="majorEastAsia" w:hAnsiTheme="majorEastAsia" w:hint="eastAsia"/>
          <w:szCs w:val="21"/>
        </w:rPr>
        <w:t>ア．生徒情報の共有について</w:t>
      </w:r>
    </w:p>
    <w:p w:rsidR="00D2549D" w:rsidRDefault="004A69AD" w:rsidP="00D2549D">
      <w:pPr>
        <w:ind w:leftChars="400" w:left="105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・校内イントラネットの共有フォルダに、前述の「授業連携シート」を格納し、通級による指導の内容や通級指導教室での生徒の様子について、全教員が任意に閲覧できるようにした。</w:t>
      </w:r>
    </w:p>
    <w:p w:rsidR="00D2549D" w:rsidRDefault="004A69AD" w:rsidP="00D2549D">
      <w:pPr>
        <w:ind w:leftChars="400" w:left="105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lastRenderedPageBreak/>
        <w:t>・通級による指導での生徒の変容や、新たな課題に取り組む際には、通級による指導担当教員から担任に直接</w:t>
      </w:r>
      <w:r w:rsidR="00FB2123">
        <w:rPr>
          <w:rFonts w:asciiTheme="majorEastAsia" w:eastAsiaTheme="majorEastAsia" w:hAnsiTheme="majorEastAsia" w:hint="eastAsia"/>
          <w:szCs w:val="21"/>
        </w:rPr>
        <w:t>、口頭</w:t>
      </w:r>
      <w:r w:rsidRPr="00D81A00">
        <w:rPr>
          <w:rFonts w:asciiTheme="majorEastAsia" w:eastAsiaTheme="majorEastAsia" w:hAnsiTheme="majorEastAsia" w:hint="eastAsia"/>
          <w:szCs w:val="21"/>
        </w:rPr>
        <w:t>で伝えるとともに、学年会で報告し、生徒と関わる教員と広く情報共有した。</w:t>
      </w:r>
    </w:p>
    <w:p w:rsidR="00D2549D" w:rsidRDefault="004A69AD" w:rsidP="00D2549D">
      <w:pPr>
        <w:ind w:leftChars="400" w:left="105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・通常の学級で気になることがあれば、担任から通級による指導担当教員に</w:t>
      </w:r>
      <w:r w:rsidRPr="00D81A00">
        <w:rPr>
          <w:rFonts w:asciiTheme="majorEastAsia" w:eastAsiaTheme="majorEastAsia" w:hAnsiTheme="majorEastAsia" w:hint="eastAsia"/>
          <w:color w:val="000000" w:themeColor="text1"/>
          <w:szCs w:val="21"/>
        </w:rPr>
        <w:t>情報共有してもらうように</w:t>
      </w:r>
      <w:r w:rsidRPr="00D81A00">
        <w:rPr>
          <w:rFonts w:asciiTheme="majorEastAsia" w:eastAsiaTheme="majorEastAsia" w:hAnsiTheme="majorEastAsia" w:hint="eastAsia"/>
          <w:szCs w:val="21"/>
        </w:rPr>
        <w:t>依頼した。</w:t>
      </w:r>
    </w:p>
    <w:p w:rsidR="00D2549D" w:rsidRDefault="004A69AD" w:rsidP="00D2549D">
      <w:pPr>
        <w:ind w:leftChars="400" w:left="105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・全職員を対象に通級による指導に関する報告会を行い、指導の内容や生徒の変容について情報共有した。</w:t>
      </w:r>
    </w:p>
    <w:p w:rsidR="00794700" w:rsidRDefault="00794700" w:rsidP="00D2549D">
      <w:pPr>
        <w:ind w:leftChars="400" w:left="1050" w:hangingChars="100" w:hanging="210"/>
        <w:rPr>
          <w:rFonts w:asciiTheme="majorEastAsia" w:eastAsiaTheme="majorEastAsia" w:hAnsiTheme="majorEastAsia"/>
          <w:szCs w:val="21"/>
        </w:rPr>
      </w:pPr>
    </w:p>
    <w:p w:rsidR="00794700" w:rsidRDefault="00794700" w:rsidP="001C5A65">
      <w:pPr>
        <w:ind w:leftChars="400" w:left="84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「授業連携シート」に全授業の内容と生徒の様子を記入したが、それをわざわざ開いて見るのは手間であり、うまく機能したとは言えない。</w:t>
      </w:r>
      <w:r>
        <w:rPr>
          <w:rFonts w:asciiTheme="majorEastAsia" w:eastAsiaTheme="majorEastAsia" w:hAnsiTheme="majorEastAsia" w:hint="eastAsia"/>
          <w:szCs w:val="21"/>
        </w:rPr>
        <w:t>結果的に</w:t>
      </w:r>
      <w:r w:rsidRPr="00D81A00">
        <w:rPr>
          <w:rFonts w:asciiTheme="majorEastAsia" w:eastAsiaTheme="majorEastAsia" w:hAnsiTheme="majorEastAsia" w:hint="eastAsia"/>
          <w:szCs w:val="21"/>
        </w:rPr>
        <w:t>口頭でのやり取りが、理解を深め合い次の指導に繋げることに役立った。</w:t>
      </w:r>
    </w:p>
    <w:p w:rsidR="004A69AD" w:rsidRPr="00D81A00" w:rsidRDefault="004A69AD" w:rsidP="004A69AD">
      <w:pPr>
        <w:ind w:leftChars="400" w:left="840" w:firstLineChars="100" w:firstLine="210"/>
        <w:rPr>
          <w:rFonts w:asciiTheme="majorEastAsia" w:eastAsiaTheme="majorEastAsia" w:hAnsiTheme="majorEastAsia"/>
          <w:szCs w:val="21"/>
        </w:rPr>
      </w:pPr>
    </w:p>
    <w:p w:rsidR="004A69AD" w:rsidRPr="00D81A00" w:rsidRDefault="004A69AD" w:rsidP="00746CBB">
      <w:pPr>
        <w:ind w:firstLineChars="300" w:firstLine="630"/>
        <w:rPr>
          <w:rFonts w:asciiTheme="majorEastAsia" w:eastAsiaTheme="majorEastAsia" w:hAnsiTheme="majorEastAsia"/>
          <w:szCs w:val="21"/>
        </w:rPr>
      </w:pPr>
      <w:r w:rsidRPr="00D81A00">
        <w:rPr>
          <w:rFonts w:asciiTheme="majorEastAsia" w:eastAsiaTheme="majorEastAsia" w:hAnsiTheme="majorEastAsia" w:hint="eastAsia"/>
          <w:szCs w:val="21"/>
        </w:rPr>
        <w:t>イ．連携を深めるための専門知識の共有について</w:t>
      </w:r>
    </w:p>
    <w:p w:rsidR="00746CBB" w:rsidRDefault="004A69AD" w:rsidP="00746CBB">
      <w:pPr>
        <w:ind w:leftChars="100" w:left="210"/>
        <w:rPr>
          <w:rFonts w:asciiTheme="majorEastAsia" w:eastAsiaTheme="majorEastAsia" w:hAnsiTheme="majorEastAsia"/>
          <w:szCs w:val="21"/>
        </w:rPr>
      </w:pPr>
      <w:r w:rsidRPr="00D81A00">
        <w:rPr>
          <w:rFonts w:asciiTheme="majorEastAsia" w:eastAsiaTheme="majorEastAsia" w:hAnsiTheme="majorEastAsia" w:hint="eastAsia"/>
          <w:szCs w:val="21"/>
        </w:rPr>
        <w:t xml:space="preserve">　　</w:t>
      </w:r>
      <w:r w:rsidR="00746CBB">
        <w:rPr>
          <w:rFonts w:asciiTheme="majorEastAsia" w:eastAsiaTheme="majorEastAsia" w:hAnsiTheme="majorEastAsia" w:hint="eastAsia"/>
          <w:szCs w:val="21"/>
        </w:rPr>
        <w:t xml:space="preserve">　</w:t>
      </w:r>
      <w:r w:rsidRPr="00D81A00">
        <w:rPr>
          <w:rFonts w:asciiTheme="majorEastAsia" w:eastAsiaTheme="majorEastAsia" w:hAnsiTheme="majorEastAsia" w:hint="eastAsia"/>
          <w:szCs w:val="21"/>
        </w:rPr>
        <w:t>（ア）</w:t>
      </w:r>
      <w:r w:rsidR="00A2206F">
        <w:rPr>
          <w:rFonts w:asciiTheme="majorEastAsia" w:eastAsiaTheme="majorEastAsia" w:hAnsiTheme="majorEastAsia" w:hint="eastAsia"/>
          <w:szCs w:val="21"/>
        </w:rPr>
        <w:t>学識経験</w:t>
      </w:r>
      <w:r w:rsidRPr="00D81A00">
        <w:rPr>
          <w:rFonts w:asciiTheme="majorEastAsia" w:eastAsiaTheme="majorEastAsia" w:hAnsiTheme="majorEastAsia" w:hint="eastAsia"/>
          <w:szCs w:val="21"/>
        </w:rPr>
        <w:t>者による講演会（全教職員対象）</w:t>
      </w:r>
    </w:p>
    <w:p w:rsidR="00844B51" w:rsidRDefault="004A69AD" w:rsidP="00666C24">
      <w:pPr>
        <w:ind w:leftChars="500" w:left="126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・通級による指導が学校の</w:t>
      </w:r>
      <w:r w:rsidR="00666C24">
        <w:rPr>
          <w:rFonts w:asciiTheme="majorEastAsia" w:eastAsiaTheme="majorEastAsia" w:hAnsiTheme="majorEastAsia" w:hint="eastAsia"/>
          <w:szCs w:val="21"/>
        </w:rPr>
        <w:t>ＵＤ</w:t>
      </w:r>
      <w:r w:rsidRPr="00D81A00">
        <w:rPr>
          <w:rFonts w:asciiTheme="majorEastAsia" w:eastAsiaTheme="majorEastAsia" w:hAnsiTheme="majorEastAsia" w:hint="eastAsia"/>
          <w:szCs w:val="21"/>
        </w:rPr>
        <w:t>化および通常</w:t>
      </w:r>
      <w:r w:rsidR="00844B51">
        <w:rPr>
          <w:rFonts w:asciiTheme="majorEastAsia" w:eastAsiaTheme="majorEastAsia" w:hAnsiTheme="majorEastAsia" w:hint="eastAsia"/>
          <w:szCs w:val="21"/>
        </w:rPr>
        <w:t>の</w:t>
      </w:r>
      <w:r w:rsidRPr="00D81A00">
        <w:rPr>
          <w:rFonts w:asciiTheme="majorEastAsia" w:eastAsiaTheme="majorEastAsia" w:hAnsiTheme="majorEastAsia" w:hint="eastAsia"/>
          <w:szCs w:val="21"/>
        </w:rPr>
        <w:t>学級での合理的配慮の上に成り立つということと、学校全体の支援体制を整えるに当たっては、まず教員間で「障がいの捉え方」を統一しておく必要があるということから、研修テーマを「『障がい』の共通理解と合理的配慮、高校通級のあり方について」とした。</w:t>
      </w:r>
      <w:r w:rsidR="00844B51" w:rsidRPr="00D81A00">
        <w:rPr>
          <w:rFonts w:asciiTheme="majorEastAsia" w:eastAsiaTheme="majorEastAsia" w:hAnsiTheme="majorEastAsia" w:hint="eastAsia"/>
          <w:szCs w:val="21"/>
        </w:rPr>
        <w:t>講演者への質問、回答については、「Ｑ＆Ａ集」として、共有フォルダに格納し、全教員で共有した。</w:t>
      </w:r>
    </w:p>
    <w:p w:rsidR="001C5A65" w:rsidRDefault="001C5A65" w:rsidP="00844B51">
      <w:pPr>
        <w:ind w:leftChars="500" w:left="1176" w:hangingChars="60" w:hanging="126"/>
        <w:rPr>
          <w:rFonts w:asciiTheme="majorEastAsia" w:eastAsiaTheme="majorEastAsia" w:hAnsiTheme="majorEastAsia"/>
          <w:szCs w:val="21"/>
        </w:rPr>
      </w:pPr>
    </w:p>
    <w:p w:rsidR="001C5A65" w:rsidRPr="00D81A00" w:rsidRDefault="001C5A65" w:rsidP="001C5A65">
      <w:pPr>
        <w:ind w:leftChars="500" w:left="1050" w:firstLineChars="100" w:firstLine="210"/>
        <w:rPr>
          <w:rFonts w:asciiTheme="majorEastAsia" w:eastAsiaTheme="majorEastAsia" w:hAnsiTheme="majorEastAsia"/>
          <w:szCs w:val="21"/>
        </w:rPr>
      </w:pPr>
      <w:r w:rsidRPr="001C5A65">
        <w:rPr>
          <w:rFonts w:asciiTheme="majorEastAsia" w:eastAsiaTheme="majorEastAsia" w:hAnsiTheme="majorEastAsia" w:hint="eastAsia"/>
          <w:szCs w:val="21"/>
        </w:rPr>
        <w:t>講演後の感想には、「今まで自分が持っていた『障がい』に対する概念では気付かなかったことが発見できた」「教育する立場として、ゴールをはっきりさせて、それを相手にも見える形で提供しなければいけないと実感した」「通級任せにならないよう、個々の先生の知識・教養を深めていく必要がある」などがあった</w:t>
      </w:r>
      <w:r>
        <w:rPr>
          <w:rFonts w:asciiTheme="majorEastAsia" w:eastAsiaTheme="majorEastAsia" w:hAnsiTheme="majorEastAsia" w:hint="eastAsia"/>
          <w:szCs w:val="21"/>
        </w:rPr>
        <w:t>。</w:t>
      </w:r>
    </w:p>
    <w:p w:rsidR="00746CBB" w:rsidRDefault="00746CBB" w:rsidP="00746CBB">
      <w:pPr>
        <w:ind w:leftChars="500" w:left="1176" w:hangingChars="60" w:hanging="126"/>
        <w:rPr>
          <w:rFonts w:asciiTheme="majorEastAsia" w:eastAsiaTheme="majorEastAsia" w:hAnsiTheme="majorEastAsia"/>
          <w:szCs w:val="21"/>
        </w:rPr>
      </w:pPr>
    </w:p>
    <w:p w:rsidR="00746CBB" w:rsidRDefault="004A69AD" w:rsidP="00746CBB">
      <w:pPr>
        <w:rPr>
          <w:rFonts w:asciiTheme="majorEastAsia" w:eastAsiaTheme="majorEastAsia" w:hAnsiTheme="majorEastAsia"/>
          <w:szCs w:val="21"/>
        </w:rPr>
      </w:pPr>
      <w:r w:rsidRPr="00D81A00">
        <w:rPr>
          <w:rFonts w:asciiTheme="majorEastAsia" w:eastAsiaTheme="majorEastAsia" w:hAnsiTheme="majorEastAsia" w:hint="eastAsia"/>
          <w:szCs w:val="21"/>
        </w:rPr>
        <w:t xml:space="preserve">　　　（イ）作業療法士からの指導助言（通常の学級の担任・副担任対象）</w:t>
      </w:r>
    </w:p>
    <w:p w:rsidR="00FB2123" w:rsidRDefault="004A69AD" w:rsidP="00746CBB">
      <w:pPr>
        <w:ind w:leftChars="500" w:left="126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担任や副担任など、通級による指導の対象生徒と関係の深い教員を対象に、作業療法の講習会を実施した。講習会の後には、指導方法について作業療法士の指導助言の機会を設定し、日常の具体的な対応についてやりとりした。</w:t>
      </w:r>
    </w:p>
    <w:p w:rsidR="001C5A65" w:rsidRDefault="001C5A65" w:rsidP="00746CBB">
      <w:pPr>
        <w:ind w:leftChars="500" w:left="1260" w:hangingChars="100" w:hanging="210"/>
        <w:rPr>
          <w:rFonts w:asciiTheme="majorEastAsia" w:eastAsiaTheme="majorEastAsia" w:hAnsiTheme="majorEastAsia"/>
          <w:szCs w:val="21"/>
        </w:rPr>
      </w:pPr>
    </w:p>
    <w:p w:rsidR="001C5A65" w:rsidRDefault="001C5A65" w:rsidP="001C5A65">
      <w:pPr>
        <w:ind w:leftChars="500" w:left="1050" w:firstLineChars="100" w:firstLine="210"/>
        <w:rPr>
          <w:rFonts w:asciiTheme="majorEastAsia" w:eastAsiaTheme="majorEastAsia" w:hAnsiTheme="majorEastAsia"/>
          <w:szCs w:val="21"/>
        </w:rPr>
      </w:pPr>
      <w:r w:rsidRPr="001C5A65">
        <w:rPr>
          <w:rFonts w:asciiTheme="majorEastAsia" w:eastAsiaTheme="majorEastAsia" w:hAnsiTheme="majorEastAsia" w:hint="eastAsia"/>
          <w:szCs w:val="21"/>
        </w:rPr>
        <w:t>作業療法士からは、生徒対応時のポイントを指導いただいただけでなく、保護者対応へのアドバイス、特性を考慮した進路実現についての助言、性に関する知識の重要性についての指摘があり、担任・副担任からは、今後の指導に大いに生かせる内容でよかったとの感想が聞かれた。</w:t>
      </w:r>
    </w:p>
    <w:p w:rsidR="00844B51" w:rsidRDefault="00844B51" w:rsidP="00746CBB">
      <w:pPr>
        <w:ind w:leftChars="500" w:left="1260" w:hangingChars="100" w:hanging="210"/>
        <w:rPr>
          <w:rFonts w:asciiTheme="majorEastAsia" w:eastAsiaTheme="majorEastAsia" w:hAnsiTheme="majorEastAsia"/>
          <w:szCs w:val="21"/>
        </w:rPr>
      </w:pPr>
    </w:p>
    <w:p w:rsidR="004A69AD" w:rsidRPr="00D81A00" w:rsidRDefault="00100175" w:rsidP="001C5A65">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③発達障がい</w:t>
      </w:r>
      <w:r w:rsidR="004A69AD" w:rsidRPr="00D81A00">
        <w:rPr>
          <w:rFonts w:asciiTheme="majorEastAsia" w:eastAsiaTheme="majorEastAsia" w:hAnsiTheme="majorEastAsia" w:hint="eastAsia"/>
          <w:szCs w:val="21"/>
        </w:rPr>
        <w:t>による学習上又は生活上の困難の改善・克服を目的とする指導方法の研究</w:t>
      </w:r>
    </w:p>
    <w:p w:rsidR="004A69AD" w:rsidRPr="00D81A00" w:rsidRDefault="004A69AD" w:rsidP="001C5A65">
      <w:pPr>
        <w:ind w:firstLineChars="200" w:firstLine="420"/>
        <w:rPr>
          <w:rFonts w:asciiTheme="majorEastAsia" w:eastAsiaTheme="majorEastAsia" w:hAnsiTheme="majorEastAsia"/>
          <w:szCs w:val="21"/>
        </w:rPr>
      </w:pPr>
      <w:r w:rsidRPr="00D81A00">
        <w:rPr>
          <w:rFonts w:asciiTheme="majorEastAsia" w:eastAsiaTheme="majorEastAsia" w:hAnsiTheme="majorEastAsia" w:hint="eastAsia"/>
          <w:szCs w:val="21"/>
        </w:rPr>
        <w:t>【目的】</w:t>
      </w:r>
    </w:p>
    <w:p w:rsidR="004A69AD" w:rsidRPr="00D81A00" w:rsidRDefault="004A69AD" w:rsidP="00666C24">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専門的知識に則った、根拠ある指導を行い、常に指導の最適化を測ることを</w:t>
      </w:r>
      <w:r w:rsidR="00810A99" w:rsidRPr="00D81A00">
        <w:rPr>
          <w:rFonts w:asciiTheme="majorEastAsia" w:eastAsiaTheme="majorEastAsia" w:hAnsiTheme="majorEastAsia" w:hint="eastAsia"/>
          <w:szCs w:val="21"/>
        </w:rPr>
        <w:t>めざ</w:t>
      </w:r>
      <w:r w:rsidRPr="00D81A00">
        <w:rPr>
          <w:rFonts w:asciiTheme="majorEastAsia" w:eastAsiaTheme="majorEastAsia" w:hAnsiTheme="majorEastAsia" w:hint="eastAsia"/>
          <w:szCs w:val="21"/>
        </w:rPr>
        <w:t>す</w:t>
      </w:r>
    </w:p>
    <w:p w:rsidR="00810A99" w:rsidRPr="00D81A00" w:rsidRDefault="00810A99" w:rsidP="004A69AD">
      <w:pPr>
        <w:ind w:firstLineChars="400" w:firstLine="840"/>
        <w:rPr>
          <w:rFonts w:asciiTheme="majorEastAsia" w:eastAsiaTheme="majorEastAsia" w:hAnsiTheme="majorEastAsia"/>
          <w:szCs w:val="21"/>
        </w:rPr>
      </w:pPr>
    </w:p>
    <w:p w:rsidR="004A69AD" w:rsidRPr="00D81A00" w:rsidRDefault="004A69AD" w:rsidP="004A69AD">
      <w:pPr>
        <w:ind w:firstLineChars="200" w:firstLine="420"/>
        <w:rPr>
          <w:rFonts w:asciiTheme="majorEastAsia" w:eastAsiaTheme="majorEastAsia" w:hAnsiTheme="majorEastAsia"/>
          <w:szCs w:val="21"/>
        </w:rPr>
      </w:pPr>
      <w:r w:rsidRPr="00D81A00">
        <w:rPr>
          <w:rFonts w:asciiTheme="majorEastAsia" w:eastAsiaTheme="majorEastAsia" w:hAnsiTheme="majorEastAsia" w:hint="eastAsia"/>
          <w:szCs w:val="21"/>
        </w:rPr>
        <w:t>【方法</w:t>
      </w:r>
      <w:r w:rsidR="00844B51">
        <w:rPr>
          <w:rFonts w:asciiTheme="majorEastAsia" w:eastAsiaTheme="majorEastAsia" w:hAnsiTheme="majorEastAsia" w:hint="eastAsia"/>
          <w:szCs w:val="21"/>
        </w:rPr>
        <w:t>・結果</w:t>
      </w:r>
      <w:r w:rsidRPr="00D81A00">
        <w:rPr>
          <w:rFonts w:asciiTheme="majorEastAsia" w:eastAsiaTheme="majorEastAsia" w:hAnsiTheme="majorEastAsia" w:hint="eastAsia"/>
          <w:szCs w:val="21"/>
        </w:rPr>
        <w:t>】</w:t>
      </w:r>
    </w:p>
    <w:p w:rsidR="004A69AD" w:rsidRPr="00D81A00" w:rsidRDefault="004A69AD" w:rsidP="004A69AD">
      <w:pPr>
        <w:ind w:leftChars="300" w:left="63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発達障がいによる困難の改善・克服へのアプローチについて、次の３つの面について、</w:t>
      </w:r>
      <w:r w:rsidR="00A2206F">
        <w:rPr>
          <w:rFonts w:asciiTheme="majorEastAsia" w:eastAsiaTheme="majorEastAsia" w:hAnsiTheme="majorEastAsia" w:hint="eastAsia"/>
          <w:szCs w:val="21"/>
        </w:rPr>
        <w:t>有識者等</w:t>
      </w:r>
      <w:r w:rsidRPr="00D81A00">
        <w:rPr>
          <w:rFonts w:asciiTheme="majorEastAsia" w:eastAsiaTheme="majorEastAsia" w:hAnsiTheme="majorEastAsia" w:hint="eastAsia"/>
          <w:szCs w:val="21"/>
        </w:rPr>
        <w:t>から助言を受けながら指導を行った。以下にそれぞれの例を挙げる。</w:t>
      </w:r>
    </w:p>
    <w:p w:rsidR="00810A99" w:rsidRPr="00D81A00" w:rsidRDefault="00810A99" w:rsidP="004A69AD">
      <w:pPr>
        <w:ind w:leftChars="300" w:left="630" w:firstLineChars="100" w:firstLine="210"/>
        <w:rPr>
          <w:rFonts w:asciiTheme="majorEastAsia" w:eastAsiaTheme="majorEastAsia" w:hAnsiTheme="majorEastAsia"/>
          <w:szCs w:val="21"/>
        </w:rPr>
      </w:pPr>
    </w:p>
    <w:p w:rsidR="004A69AD" w:rsidRDefault="004A69AD" w:rsidP="00810A99">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ア．認知と感情面（本人に変容や広がりを期待する部分）</w:t>
      </w:r>
    </w:p>
    <w:p w:rsidR="00100175" w:rsidRPr="00100175" w:rsidRDefault="00100175" w:rsidP="00810A99">
      <w:pPr>
        <w:ind w:firstLineChars="400" w:firstLine="840"/>
        <w:rPr>
          <w:rFonts w:asciiTheme="majorEastAsia" w:eastAsiaTheme="majorEastAsia" w:hAnsiTheme="majorEastAsia"/>
          <w:b/>
          <w:szCs w:val="21"/>
        </w:rPr>
      </w:pPr>
      <w:r>
        <w:rPr>
          <w:rFonts w:asciiTheme="majorEastAsia" w:eastAsiaTheme="majorEastAsia" w:hAnsiTheme="majorEastAsia" w:hint="eastAsia"/>
          <w:szCs w:val="21"/>
        </w:rPr>
        <w:t xml:space="preserve">　</w:t>
      </w:r>
      <w:r w:rsidRPr="00100175">
        <w:rPr>
          <w:rFonts w:asciiTheme="majorEastAsia" w:eastAsiaTheme="majorEastAsia" w:hAnsiTheme="majorEastAsia" w:hint="eastAsia"/>
          <w:b/>
          <w:szCs w:val="21"/>
        </w:rPr>
        <w:t xml:space="preserve">【助言者】学識経験者、臨床心理士　</w:t>
      </w:r>
    </w:p>
    <w:p w:rsidR="00CE2ECC" w:rsidRDefault="00100175" w:rsidP="00100175">
      <w:pPr>
        <w:ind w:firstLineChars="600" w:firstLine="1205"/>
        <w:rPr>
          <w:rFonts w:asciiTheme="majorEastAsia" w:eastAsiaTheme="majorEastAsia" w:hAnsiTheme="majorEastAsia"/>
          <w:szCs w:val="21"/>
        </w:rPr>
      </w:pPr>
      <w:r>
        <w:rPr>
          <w:rFonts w:asciiTheme="majorEastAsia" w:eastAsiaTheme="majorEastAsia" w:hAnsiTheme="majorEastAsia" w:hint="eastAsia"/>
          <w:b/>
          <w:sz w:val="20"/>
          <w:szCs w:val="21"/>
        </w:rPr>
        <w:t>○</w:t>
      </w:r>
      <w:r w:rsidR="00CE2ECC" w:rsidRPr="00CE2ECC">
        <w:rPr>
          <w:rFonts w:asciiTheme="majorEastAsia" w:eastAsiaTheme="majorEastAsia" w:hAnsiTheme="majorEastAsia" w:hint="eastAsia"/>
          <w:b/>
          <w:sz w:val="20"/>
          <w:szCs w:val="21"/>
        </w:rPr>
        <w:t>感情表現が苦手な生徒について</w:t>
      </w:r>
      <w:r w:rsidR="00CE2ECC">
        <w:rPr>
          <w:rFonts w:asciiTheme="majorEastAsia" w:eastAsiaTheme="majorEastAsia" w:hAnsiTheme="majorEastAsia" w:hint="eastAsia"/>
          <w:b/>
          <w:sz w:val="20"/>
          <w:szCs w:val="21"/>
        </w:rPr>
        <w:t xml:space="preserve">　　</w:t>
      </w:r>
    </w:p>
    <w:tbl>
      <w:tblPr>
        <w:tblStyle w:val="a3"/>
        <w:tblW w:w="0" w:type="auto"/>
        <w:tblInd w:w="1403" w:type="dxa"/>
        <w:tblLook w:val="04A0" w:firstRow="1" w:lastRow="0" w:firstColumn="1" w:lastColumn="0" w:noHBand="0" w:noVBand="1"/>
      </w:tblPr>
      <w:tblGrid>
        <w:gridCol w:w="1643"/>
        <w:gridCol w:w="5994"/>
      </w:tblGrid>
      <w:tr w:rsidR="00CE2ECC" w:rsidTr="001C5A65">
        <w:tc>
          <w:tcPr>
            <w:tcW w:w="1643" w:type="dxa"/>
            <w:tcBorders>
              <w:top w:val="single" w:sz="12" w:space="0" w:color="auto"/>
              <w:left w:val="single" w:sz="12" w:space="0" w:color="auto"/>
            </w:tcBorders>
            <w:vAlign w:val="center"/>
          </w:tcPr>
          <w:p w:rsidR="00CE2ECC"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からの助言</w:t>
            </w:r>
          </w:p>
        </w:tc>
        <w:tc>
          <w:tcPr>
            <w:tcW w:w="5994" w:type="dxa"/>
            <w:tcBorders>
              <w:top w:val="single" w:sz="12" w:space="0" w:color="auto"/>
              <w:right w:val="single" w:sz="12" w:space="0" w:color="auto"/>
            </w:tcBorders>
            <w:vAlign w:val="center"/>
          </w:tcPr>
          <w:p w:rsidR="00CE2ECC" w:rsidRDefault="00CE2ECC" w:rsidP="0077496D">
            <w:pPr>
              <w:rPr>
                <w:rFonts w:asciiTheme="majorEastAsia" w:eastAsiaTheme="majorEastAsia" w:hAnsiTheme="majorEastAsia"/>
                <w:szCs w:val="21"/>
              </w:rPr>
            </w:pPr>
            <w:r w:rsidRPr="00D81A00">
              <w:rPr>
                <w:rFonts w:asciiTheme="majorEastAsia" w:eastAsiaTheme="majorEastAsia" w:hAnsiTheme="majorEastAsia" w:hint="eastAsia"/>
                <w:sz w:val="20"/>
                <w:szCs w:val="21"/>
              </w:rPr>
              <w:t>感情円グラフによって自分の感情を「見える化」するのはどうか</w:t>
            </w:r>
          </w:p>
        </w:tc>
      </w:tr>
      <w:tr w:rsidR="00CE2ECC" w:rsidTr="001C5A65">
        <w:tc>
          <w:tcPr>
            <w:tcW w:w="1643" w:type="dxa"/>
            <w:tcBorders>
              <w:left w:val="single" w:sz="12" w:space="0" w:color="auto"/>
              <w:bottom w:val="single" w:sz="12" w:space="0" w:color="auto"/>
            </w:tcBorders>
            <w:vAlign w:val="center"/>
          </w:tcPr>
          <w:p w:rsidR="00CE2ECC" w:rsidRPr="00100175" w:rsidRDefault="00CE2ECC"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vAlign w:val="center"/>
          </w:tcPr>
          <w:p w:rsidR="00CE2ECC" w:rsidRDefault="00CE2ECC" w:rsidP="00100175">
            <w:pPr>
              <w:rPr>
                <w:rFonts w:asciiTheme="majorEastAsia" w:eastAsiaTheme="majorEastAsia" w:hAnsiTheme="majorEastAsia"/>
                <w:szCs w:val="21"/>
              </w:rPr>
            </w:pPr>
            <w:r>
              <w:rPr>
                <w:rFonts w:asciiTheme="majorEastAsia" w:eastAsiaTheme="majorEastAsia" w:hAnsiTheme="majorEastAsia" w:hint="eastAsia"/>
                <w:sz w:val="20"/>
                <w:szCs w:val="21"/>
              </w:rPr>
              <w:t>自分の心の中を探ろうとする様子が見られた</w:t>
            </w:r>
          </w:p>
        </w:tc>
      </w:tr>
    </w:tbl>
    <w:p w:rsidR="00CE2ECC" w:rsidRDefault="00CE2ECC" w:rsidP="00CE2ECC">
      <w:pPr>
        <w:ind w:firstLineChars="500" w:firstLine="1004"/>
        <w:rPr>
          <w:rFonts w:asciiTheme="majorEastAsia" w:eastAsiaTheme="majorEastAsia" w:hAnsiTheme="majorEastAsia"/>
          <w:b/>
          <w:sz w:val="20"/>
          <w:szCs w:val="21"/>
        </w:rPr>
      </w:pPr>
    </w:p>
    <w:p w:rsidR="00CE2ECC" w:rsidRDefault="00100175" w:rsidP="00100175">
      <w:pPr>
        <w:ind w:firstLineChars="600" w:firstLine="1205"/>
        <w:rPr>
          <w:rFonts w:asciiTheme="majorEastAsia" w:eastAsiaTheme="majorEastAsia" w:hAnsiTheme="majorEastAsia"/>
          <w:szCs w:val="21"/>
        </w:rPr>
      </w:pPr>
      <w:r>
        <w:rPr>
          <w:rFonts w:asciiTheme="majorEastAsia" w:eastAsiaTheme="majorEastAsia" w:hAnsiTheme="majorEastAsia" w:hint="eastAsia"/>
          <w:b/>
          <w:sz w:val="20"/>
          <w:szCs w:val="21"/>
        </w:rPr>
        <w:t>○</w:t>
      </w:r>
      <w:r w:rsidR="00CE2ECC" w:rsidRPr="00CE2ECC">
        <w:rPr>
          <w:rFonts w:asciiTheme="majorEastAsia" w:eastAsiaTheme="majorEastAsia" w:hAnsiTheme="majorEastAsia" w:hint="eastAsia"/>
          <w:b/>
          <w:sz w:val="20"/>
          <w:szCs w:val="21"/>
        </w:rPr>
        <w:t>思い通りに行動できず我慢しがちな生徒について</w:t>
      </w:r>
      <w:r w:rsidR="00CE2ECC">
        <w:rPr>
          <w:rFonts w:asciiTheme="majorEastAsia" w:eastAsiaTheme="majorEastAsia" w:hAnsiTheme="majorEastAsia" w:hint="eastAsia"/>
          <w:b/>
          <w:sz w:val="20"/>
          <w:szCs w:val="21"/>
        </w:rPr>
        <w:t xml:space="preserve">　</w:t>
      </w:r>
    </w:p>
    <w:tbl>
      <w:tblPr>
        <w:tblStyle w:val="a3"/>
        <w:tblW w:w="0" w:type="auto"/>
        <w:tblInd w:w="1403" w:type="dxa"/>
        <w:tblLook w:val="04A0" w:firstRow="1" w:lastRow="0" w:firstColumn="1" w:lastColumn="0" w:noHBand="0" w:noVBand="1"/>
      </w:tblPr>
      <w:tblGrid>
        <w:gridCol w:w="1643"/>
        <w:gridCol w:w="5994"/>
      </w:tblGrid>
      <w:tr w:rsidR="00CE2ECC" w:rsidTr="001C5A65">
        <w:tc>
          <w:tcPr>
            <w:tcW w:w="1643" w:type="dxa"/>
            <w:tcBorders>
              <w:top w:val="single" w:sz="12" w:space="0" w:color="auto"/>
              <w:left w:val="single" w:sz="12" w:space="0" w:color="auto"/>
            </w:tcBorders>
            <w:vAlign w:val="center"/>
          </w:tcPr>
          <w:p w:rsidR="00CE2ECC"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からの</w:t>
            </w:r>
            <w:r w:rsidR="00CE2ECC" w:rsidRPr="00100175">
              <w:rPr>
                <w:rFonts w:asciiTheme="majorEastAsia" w:eastAsiaTheme="majorEastAsia" w:hAnsiTheme="majorEastAsia" w:hint="eastAsia"/>
                <w:sz w:val="20"/>
                <w:szCs w:val="21"/>
              </w:rPr>
              <w:t>助言</w:t>
            </w:r>
          </w:p>
        </w:tc>
        <w:tc>
          <w:tcPr>
            <w:tcW w:w="5994" w:type="dxa"/>
            <w:tcBorders>
              <w:top w:val="single" w:sz="12" w:space="0" w:color="auto"/>
              <w:right w:val="single" w:sz="12" w:space="0" w:color="auto"/>
            </w:tcBorders>
          </w:tcPr>
          <w:p w:rsidR="00CE2ECC" w:rsidRDefault="00CE2ECC" w:rsidP="0077496D">
            <w:pPr>
              <w:rPr>
                <w:rFonts w:asciiTheme="majorEastAsia" w:eastAsiaTheme="majorEastAsia" w:hAnsiTheme="majorEastAsia"/>
                <w:szCs w:val="21"/>
              </w:rPr>
            </w:pPr>
            <w:r>
              <w:rPr>
                <w:rFonts w:asciiTheme="majorEastAsia" w:eastAsiaTheme="majorEastAsia" w:hAnsiTheme="majorEastAsia" w:hint="eastAsia"/>
                <w:sz w:val="20"/>
                <w:szCs w:val="21"/>
              </w:rPr>
              <w:t>「</w:t>
            </w:r>
            <w:r w:rsidRPr="00D81A00">
              <w:rPr>
                <w:rFonts w:asciiTheme="majorEastAsia" w:eastAsiaTheme="majorEastAsia" w:hAnsiTheme="majorEastAsia" w:hint="eastAsia"/>
                <w:sz w:val="20"/>
                <w:szCs w:val="21"/>
              </w:rPr>
              <w:t>もしも願いがかなうなら、本当はあの時○○したかった」というストーリーの作成が、次に同じような場面にであった時の備えになる可能性がある</w:t>
            </w:r>
          </w:p>
        </w:tc>
      </w:tr>
      <w:tr w:rsidR="00CE2ECC" w:rsidTr="001C5A65">
        <w:tc>
          <w:tcPr>
            <w:tcW w:w="1643" w:type="dxa"/>
            <w:tcBorders>
              <w:left w:val="single" w:sz="12" w:space="0" w:color="auto"/>
              <w:bottom w:val="single" w:sz="12" w:space="0" w:color="auto"/>
            </w:tcBorders>
            <w:vAlign w:val="center"/>
          </w:tcPr>
          <w:p w:rsidR="00CE2ECC" w:rsidRPr="00100175" w:rsidRDefault="00CE2ECC"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tcPr>
          <w:p w:rsidR="00CE2ECC" w:rsidRDefault="00CE2ECC" w:rsidP="00AE1BE0">
            <w:pPr>
              <w:rPr>
                <w:rFonts w:asciiTheme="majorEastAsia" w:eastAsiaTheme="majorEastAsia" w:hAnsiTheme="majorEastAsia"/>
                <w:szCs w:val="21"/>
              </w:rPr>
            </w:pPr>
            <w:r w:rsidRPr="00182A16">
              <w:rPr>
                <w:rFonts w:asciiTheme="majorEastAsia" w:eastAsiaTheme="majorEastAsia" w:hAnsiTheme="majorEastAsia" w:hint="eastAsia"/>
                <w:sz w:val="20"/>
                <w:szCs w:val="21"/>
              </w:rPr>
              <w:t>その時の「残念な気持ち」</w:t>
            </w:r>
            <w:r>
              <w:rPr>
                <w:rFonts w:asciiTheme="majorEastAsia" w:eastAsiaTheme="majorEastAsia" w:hAnsiTheme="majorEastAsia" w:hint="eastAsia"/>
                <w:sz w:val="20"/>
                <w:szCs w:val="21"/>
              </w:rPr>
              <w:t>も</w:t>
            </w:r>
            <w:r w:rsidRPr="00182A16">
              <w:rPr>
                <w:rFonts w:asciiTheme="majorEastAsia" w:eastAsiaTheme="majorEastAsia" w:hAnsiTheme="majorEastAsia" w:hint="eastAsia"/>
                <w:sz w:val="20"/>
                <w:szCs w:val="21"/>
              </w:rPr>
              <w:t>表出することができた</w:t>
            </w:r>
          </w:p>
        </w:tc>
      </w:tr>
    </w:tbl>
    <w:p w:rsidR="00CE2ECC" w:rsidRPr="00CE2ECC" w:rsidRDefault="00CE2ECC" w:rsidP="00810A99">
      <w:pPr>
        <w:ind w:firstLineChars="400" w:firstLine="840"/>
        <w:rPr>
          <w:rFonts w:asciiTheme="majorEastAsia" w:eastAsiaTheme="majorEastAsia" w:hAnsiTheme="majorEastAsia"/>
          <w:szCs w:val="21"/>
        </w:rPr>
      </w:pPr>
    </w:p>
    <w:p w:rsidR="00100175" w:rsidRDefault="00100175" w:rsidP="00100175">
      <w:pPr>
        <w:ind w:firstLineChars="600" w:firstLine="1205"/>
        <w:rPr>
          <w:rFonts w:asciiTheme="majorEastAsia" w:eastAsiaTheme="majorEastAsia" w:hAnsiTheme="majorEastAsia"/>
          <w:b/>
          <w:sz w:val="20"/>
          <w:szCs w:val="21"/>
        </w:rPr>
      </w:pPr>
      <w:r>
        <w:rPr>
          <w:rFonts w:asciiTheme="majorEastAsia" w:eastAsiaTheme="majorEastAsia" w:hAnsiTheme="majorEastAsia" w:hint="eastAsia"/>
          <w:b/>
          <w:sz w:val="20"/>
          <w:szCs w:val="21"/>
        </w:rPr>
        <w:t>○</w:t>
      </w:r>
      <w:r w:rsidR="00CE2ECC" w:rsidRPr="00746CBB">
        <w:rPr>
          <w:rFonts w:asciiTheme="majorEastAsia" w:eastAsiaTheme="majorEastAsia" w:hAnsiTheme="majorEastAsia" w:hint="eastAsia"/>
          <w:b/>
          <w:sz w:val="20"/>
          <w:szCs w:val="21"/>
        </w:rPr>
        <w:t>通常</w:t>
      </w:r>
      <w:r>
        <w:rPr>
          <w:rFonts w:asciiTheme="majorEastAsia" w:eastAsiaTheme="majorEastAsia" w:hAnsiTheme="majorEastAsia" w:hint="eastAsia"/>
          <w:b/>
          <w:sz w:val="20"/>
          <w:szCs w:val="21"/>
        </w:rPr>
        <w:t>の授業において計算問題を解くことができるが、会計時に小銭をうまく</w:t>
      </w:r>
      <w:r w:rsidR="00CE2ECC" w:rsidRPr="00746CBB">
        <w:rPr>
          <w:rFonts w:asciiTheme="majorEastAsia" w:eastAsiaTheme="majorEastAsia" w:hAnsiTheme="majorEastAsia" w:hint="eastAsia"/>
          <w:b/>
          <w:sz w:val="20"/>
          <w:szCs w:val="21"/>
        </w:rPr>
        <w:t>出せ</w:t>
      </w:r>
      <w:r w:rsidR="00CE2ECC">
        <w:rPr>
          <w:rFonts w:asciiTheme="majorEastAsia" w:eastAsiaTheme="majorEastAsia" w:hAnsiTheme="majorEastAsia" w:hint="eastAsia"/>
          <w:b/>
          <w:sz w:val="20"/>
          <w:szCs w:val="21"/>
        </w:rPr>
        <w:t>ない</w:t>
      </w:r>
    </w:p>
    <w:p w:rsidR="00CE2ECC" w:rsidRPr="00100175" w:rsidRDefault="00CE2ECC" w:rsidP="00100175">
      <w:pPr>
        <w:ind w:firstLineChars="700" w:firstLine="1405"/>
        <w:rPr>
          <w:rFonts w:asciiTheme="majorEastAsia" w:eastAsiaTheme="majorEastAsia" w:hAnsiTheme="majorEastAsia"/>
          <w:b/>
          <w:sz w:val="20"/>
          <w:szCs w:val="21"/>
        </w:rPr>
      </w:pPr>
      <w:r>
        <w:rPr>
          <w:rFonts w:asciiTheme="majorEastAsia" w:eastAsiaTheme="majorEastAsia" w:hAnsiTheme="majorEastAsia" w:hint="eastAsia"/>
          <w:b/>
          <w:sz w:val="20"/>
          <w:szCs w:val="21"/>
        </w:rPr>
        <w:t>生徒について</w:t>
      </w:r>
    </w:p>
    <w:tbl>
      <w:tblPr>
        <w:tblStyle w:val="a3"/>
        <w:tblW w:w="0" w:type="auto"/>
        <w:tblInd w:w="1403" w:type="dxa"/>
        <w:tblLook w:val="04A0" w:firstRow="1" w:lastRow="0" w:firstColumn="1" w:lastColumn="0" w:noHBand="0" w:noVBand="1"/>
      </w:tblPr>
      <w:tblGrid>
        <w:gridCol w:w="1643"/>
        <w:gridCol w:w="5994"/>
      </w:tblGrid>
      <w:tr w:rsidR="00CE2ECC" w:rsidTr="001C5A65">
        <w:tc>
          <w:tcPr>
            <w:tcW w:w="1643" w:type="dxa"/>
            <w:tcBorders>
              <w:top w:val="single" w:sz="12" w:space="0" w:color="auto"/>
              <w:left w:val="single" w:sz="12" w:space="0" w:color="auto"/>
            </w:tcBorders>
            <w:vAlign w:val="center"/>
          </w:tcPr>
          <w:p w:rsidR="00CE2ECC"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からの助言</w:t>
            </w:r>
          </w:p>
        </w:tc>
        <w:tc>
          <w:tcPr>
            <w:tcW w:w="5994" w:type="dxa"/>
            <w:tcBorders>
              <w:top w:val="single" w:sz="12" w:space="0" w:color="auto"/>
              <w:right w:val="single" w:sz="12" w:space="0" w:color="auto"/>
            </w:tcBorders>
          </w:tcPr>
          <w:p w:rsidR="00CE2ECC" w:rsidRDefault="00CE2ECC" w:rsidP="00AE1BE0">
            <w:pPr>
              <w:rPr>
                <w:rFonts w:asciiTheme="majorEastAsia" w:eastAsiaTheme="majorEastAsia" w:hAnsiTheme="majorEastAsia"/>
                <w:szCs w:val="21"/>
              </w:rPr>
            </w:pPr>
            <w:r w:rsidRPr="00D81A00">
              <w:rPr>
                <w:rFonts w:asciiTheme="majorEastAsia" w:eastAsiaTheme="majorEastAsia" w:hAnsiTheme="majorEastAsia" w:hint="eastAsia"/>
                <w:sz w:val="20"/>
                <w:szCs w:val="21"/>
              </w:rPr>
              <w:t>空間認知に問題があると思われるので、実際に小銭を操作する機会を増やすのが</w:t>
            </w:r>
            <w:r>
              <w:rPr>
                <w:rFonts w:asciiTheme="majorEastAsia" w:eastAsiaTheme="majorEastAsia" w:hAnsiTheme="majorEastAsia" w:hint="eastAsia"/>
                <w:sz w:val="20"/>
                <w:szCs w:val="21"/>
              </w:rPr>
              <w:t>よい</w:t>
            </w:r>
          </w:p>
        </w:tc>
      </w:tr>
      <w:tr w:rsidR="00CE2ECC" w:rsidTr="001C5A65">
        <w:tc>
          <w:tcPr>
            <w:tcW w:w="1643" w:type="dxa"/>
            <w:tcBorders>
              <w:left w:val="single" w:sz="12" w:space="0" w:color="auto"/>
              <w:bottom w:val="single" w:sz="12" w:space="0" w:color="auto"/>
            </w:tcBorders>
            <w:vAlign w:val="center"/>
          </w:tcPr>
          <w:p w:rsidR="00CE2ECC" w:rsidRPr="00100175" w:rsidRDefault="00CE2ECC"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tcPr>
          <w:p w:rsidR="00CE2ECC" w:rsidRDefault="00CE2ECC" w:rsidP="00AE1BE0">
            <w:pPr>
              <w:rPr>
                <w:rFonts w:asciiTheme="majorEastAsia" w:eastAsiaTheme="majorEastAsia" w:hAnsiTheme="majorEastAsia"/>
                <w:szCs w:val="21"/>
              </w:rPr>
            </w:pPr>
            <w:r w:rsidRPr="00182A16">
              <w:rPr>
                <w:rFonts w:asciiTheme="majorEastAsia" w:eastAsiaTheme="majorEastAsia" w:hAnsiTheme="majorEastAsia" w:hint="eastAsia"/>
                <w:sz w:val="20"/>
                <w:szCs w:val="21"/>
              </w:rPr>
              <w:t>小銭を扱う速度が上がった</w:t>
            </w:r>
          </w:p>
        </w:tc>
      </w:tr>
    </w:tbl>
    <w:p w:rsidR="004A69AD" w:rsidRPr="00D81A00" w:rsidRDefault="004A69AD" w:rsidP="004A69AD">
      <w:pPr>
        <w:ind w:firstLineChars="300" w:firstLine="630"/>
        <w:rPr>
          <w:rFonts w:asciiTheme="majorEastAsia" w:eastAsiaTheme="majorEastAsia" w:hAnsiTheme="majorEastAsia"/>
          <w:szCs w:val="21"/>
        </w:rPr>
      </w:pPr>
    </w:p>
    <w:p w:rsidR="004A69AD" w:rsidRDefault="004A69AD" w:rsidP="00810A99">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イ．対人関係面（知識・技術として学ぶ部分）</w:t>
      </w:r>
    </w:p>
    <w:p w:rsidR="00CE2ECC" w:rsidRPr="00100175" w:rsidRDefault="00100175" w:rsidP="00100175">
      <w:pPr>
        <w:ind w:firstLineChars="500" w:firstLine="1054"/>
        <w:rPr>
          <w:rFonts w:asciiTheme="majorEastAsia" w:eastAsiaTheme="majorEastAsia" w:hAnsiTheme="majorEastAsia"/>
          <w:b/>
          <w:szCs w:val="21"/>
        </w:rPr>
      </w:pPr>
      <w:r w:rsidRPr="00100175">
        <w:rPr>
          <w:rFonts w:asciiTheme="majorEastAsia" w:eastAsiaTheme="majorEastAsia" w:hAnsiTheme="majorEastAsia" w:hint="eastAsia"/>
          <w:b/>
          <w:szCs w:val="21"/>
        </w:rPr>
        <w:t>【助言者】福祉施設指導員</w:t>
      </w:r>
    </w:p>
    <w:p w:rsidR="00CE2ECC" w:rsidRDefault="00CE2ECC" w:rsidP="00CE2ECC">
      <w:pPr>
        <w:ind w:firstLineChars="400" w:firstLine="840"/>
        <w:rPr>
          <w:rFonts w:asciiTheme="majorEastAsia" w:eastAsiaTheme="majorEastAsia" w:hAnsiTheme="majorEastAsia"/>
          <w:szCs w:val="21"/>
        </w:rPr>
      </w:pPr>
      <w:r>
        <w:rPr>
          <w:rFonts w:asciiTheme="majorEastAsia" w:eastAsiaTheme="majorEastAsia" w:hAnsiTheme="majorEastAsia" w:hint="eastAsia"/>
          <w:szCs w:val="21"/>
        </w:rPr>
        <w:t xml:space="preserve">　</w:t>
      </w:r>
      <w:r w:rsidR="00100175">
        <w:rPr>
          <w:rFonts w:asciiTheme="majorEastAsia" w:eastAsiaTheme="majorEastAsia" w:hAnsiTheme="majorEastAsia" w:hint="eastAsia"/>
          <w:szCs w:val="21"/>
        </w:rPr>
        <w:t xml:space="preserve">　</w:t>
      </w:r>
      <w:r w:rsidR="00100175">
        <w:rPr>
          <w:rFonts w:asciiTheme="majorEastAsia" w:eastAsiaTheme="majorEastAsia" w:hAnsiTheme="majorEastAsia" w:hint="eastAsia"/>
          <w:b/>
          <w:sz w:val="20"/>
          <w:szCs w:val="21"/>
        </w:rPr>
        <w:t>○</w:t>
      </w:r>
      <w:r w:rsidRPr="00746CBB">
        <w:rPr>
          <w:rFonts w:asciiTheme="majorEastAsia" w:eastAsiaTheme="majorEastAsia" w:hAnsiTheme="majorEastAsia" w:hint="eastAsia"/>
          <w:b/>
          <w:sz w:val="20"/>
          <w:szCs w:val="21"/>
        </w:rPr>
        <w:t>自閉傾向が強く</w:t>
      </w:r>
      <w:r w:rsidR="0077496D">
        <w:rPr>
          <w:rFonts w:asciiTheme="majorEastAsia" w:eastAsiaTheme="majorEastAsia" w:hAnsiTheme="majorEastAsia" w:hint="eastAsia"/>
          <w:b/>
          <w:sz w:val="20"/>
          <w:szCs w:val="21"/>
        </w:rPr>
        <w:t>、</w:t>
      </w:r>
      <w:r w:rsidRPr="00746CBB">
        <w:rPr>
          <w:rFonts w:asciiTheme="majorEastAsia" w:eastAsiaTheme="majorEastAsia" w:hAnsiTheme="majorEastAsia" w:hint="eastAsia"/>
          <w:b/>
          <w:sz w:val="20"/>
          <w:szCs w:val="21"/>
        </w:rPr>
        <w:t>関心が狭</w:t>
      </w:r>
      <w:r w:rsidR="0077496D">
        <w:rPr>
          <w:rFonts w:asciiTheme="majorEastAsia" w:eastAsiaTheme="majorEastAsia" w:hAnsiTheme="majorEastAsia" w:hint="eastAsia"/>
          <w:b/>
          <w:sz w:val="20"/>
          <w:szCs w:val="21"/>
        </w:rPr>
        <w:t>い範囲に</w:t>
      </w:r>
      <w:r w:rsidRPr="00746CBB">
        <w:rPr>
          <w:rFonts w:asciiTheme="majorEastAsia" w:eastAsiaTheme="majorEastAsia" w:hAnsiTheme="majorEastAsia" w:hint="eastAsia"/>
          <w:b/>
          <w:sz w:val="20"/>
          <w:szCs w:val="21"/>
        </w:rPr>
        <w:t>限定されてしまう</w:t>
      </w:r>
      <w:r>
        <w:rPr>
          <w:rFonts w:asciiTheme="majorEastAsia" w:eastAsiaTheme="majorEastAsia" w:hAnsiTheme="majorEastAsia" w:hint="eastAsia"/>
          <w:b/>
          <w:sz w:val="20"/>
          <w:szCs w:val="21"/>
        </w:rPr>
        <w:t>生徒について</w:t>
      </w:r>
    </w:p>
    <w:tbl>
      <w:tblPr>
        <w:tblStyle w:val="a3"/>
        <w:tblW w:w="0" w:type="auto"/>
        <w:tblInd w:w="1403" w:type="dxa"/>
        <w:tblLook w:val="04A0" w:firstRow="1" w:lastRow="0" w:firstColumn="1" w:lastColumn="0" w:noHBand="0" w:noVBand="1"/>
      </w:tblPr>
      <w:tblGrid>
        <w:gridCol w:w="1643"/>
        <w:gridCol w:w="5994"/>
      </w:tblGrid>
      <w:tr w:rsidR="00CE2ECC" w:rsidTr="001C5A65">
        <w:tc>
          <w:tcPr>
            <w:tcW w:w="1643" w:type="dxa"/>
            <w:tcBorders>
              <w:top w:val="single" w:sz="12" w:space="0" w:color="auto"/>
              <w:left w:val="single" w:sz="12" w:space="0" w:color="auto"/>
            </w:tcBorders>
            <w:vAlign w:val="center"/>
          </w:tcPr>
          <w:p w:rsidR="00CE2ECC"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w:t>
            </w:r>
            <w:r w:rsidR="001C5A65">
              <w:rPr>
                <w:rFonts w:asciiTheme="majorEastAsia" w:eastAsiaTheme="majorEastAsia" w:hAnsiTheme="majorEastAsia" w:hint="eastAsia"/>
                <w:sz w:val="20"/>
                <w:szCs w:val="21"/>
              </w:rPr>
              <w:t>の</w:t>
            </w:r>
            <w:r w:rsidR="00CE2ECC" w:rsidRPr="00100175">
              <w:rPr>
                <w:rFonts w:asciiTheme="majorEastAsia" w:eastAsiaTheme="majorEastAsia" w:hAnsiTheme="majorEastAsia" w:hint="eastAsia"/>
                <w:sz w:val="20"/>
                <w:szCs w:val="21"/>
              </w:rPr>
              <w:t>助言</w:t>
            </w:r>
          </w:p>
        </w:tc>
        <w:tc>
          <w:tcPr>
            <w:tcW w:w="5994" w:type="dxa"/>
            <w:tcBorders>
              <w:top w:val="single" w:sz="12" w:space="0" w:color="auto"/>
              <w:right w:val="single" w:sz="12" w:space="0" w:color="auto"/>
            </w:tcBorders>
          </w:tcPr>
          <w:p w:rsidR="00CE2ECC" w:rsidRDefault="00CE2ECC" w:rsidP="0077496D">
            <w:pPr>
              <w:rPr>
                <w:rFonts w:asciiTheme="majorEastAsia" w:eastAsiaTheme="majorEastAsia" w:hAnsiTheme="majorEastAsia"/>
                <w:szCs w:val="21"/>
              </w:rPr>
            </w:pPr>
            <w:r w:rsidRPr="00D81A00">
              <w:rPr>
                <w:rFonts w:asciiTheme="majorEastAsia" w:eastAsiaTheme="majorEastAsia" w:hAnsiTheme="majorEastAsia" w:hint="eastAsia"/>
                <w:sz w:val="20"/>
                <w:szCs w:val="21"/>
              </w:rPr>
              <w:t>絵を見ることや描くことに関心があるので、それを生かし、絵本でソーシャルスキルを学んではどうか</w:t>
            </w:r>
          </w:p>
        </w:tc>
      </w:tr>
      <w:tr w:rsidR="00CE2ECC" w:rsidTr="001C5A65">
        <w:tc>
          <w:tcPr>
            <w:tcW w:w="1643" w:type="dxa"/>
            <w:tcBorders>
              <w:left w:val="single" w:sz="12" w:space="0" w:color="auto"/>
              <w:bottom w:val="single" w:sz="12" w:space="0" w:color="auto"/>
            </w:tcBorders>
            <w:vAlign w:val="center"/>
          </w:tcPr>
          <w:p w:rsidR="00CE2ECC" w:rsidRPr="00100175" w:rsidRDefault="00CE2ECC"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vAlign w:val="center"/>
          </w:tcPr>
          <w:p w:rsidR="00CE2ECC" w:rsidRPr="00A62F6A" w:rsidRDefault="00CE2ECC" w:rsidP="0077496D">
            <w:pPr>
              <w:spacing w:line="300" w:lineRule="exact"/>
              <w:rPr>
                <w:rFonts w:asciiTheme="majorEastAsia" w:eastAsiaTheme="majorEastAsia" w:hAnsiTheme="majorEastAsia"/>
                <w:sz w:val="20"/>
                <w:szCs w:val="21"/>
              </w:rPr>
            </w:pPr>
            <w:r w:rsidRPr="00A62F6A">
              <w:rPr>
                <w:rFonts w:asciiTheme="majorEastAsia" w:eastAsiaTheme="majorEastAsia" w:hAnsiTheme="majorEastAsia" w:hint="eastAsia"/>
                <w:sz w:val="20"/>
                <w:szCs w:val="21"/>
              </w:rPr>
              <w:t>授業前に</w:t>
            </w:r>
            <w:r w:rsidR="0077496D">
              <w:rPr>
                <w:rFonts w:asciiTheme="majorEastAsia" w:eastAsiaTheme="majorEastAsia" w:hAnsiTheme="majorEastAsia" w:hint="eastAsia"/>
                <w:sz w:val="20"/>
                <w:szCs w:val="21"/>
              </w:rPr>
              <w:t>教材を</w:t>
            </w:r>
            <w:r w:rsidRPr="00A62F6A">
              <w:rPr>
                <w:rFonts w:asciiTheme="majorEastAsia" w:eastAsiaTheme="majorEastAsia" w:hAnsiTheme="majorEastAsia" w:hint="eastAsia"/>
                <w:sz w:val="20"/>
                <w:szCs w:val="21"/>
              </w:rPr>
              <w:t>熱心に読む様子が見られ、その中に出てくる「期待される行動」という言葉が定着した</w:t>
            </w:r>
          </w:p>
        </w:tc>
      </w:tr>
    </w:tbl>
    <w:p w:rsidR="00CE2ECC" w:rsidRPr="00CE2ECC" w:rsidRDefault="00CE2ECC" w:rsidP="00810A99">
      <w:pPr>
        <w:ind w:firstLineChars="400" w:firstLine="840"/>
        <w:rPr>
          <w:rFonts w:asciiTheme="majorEastAsia" w:eastAsiaTheme="majorEastAsia" w:hAnsiTheme="majorEastAsia"/>
          <w:szCs w:val="21"/>
        </w:rPr>
      </w:pPr>
    </w:p>
    <w:p w:rsidR="00CE2ECC" w:rsidRDefault="00CE2ECC" w:rsidP="00100175">
      <w:pPr>
        <w:ind w:firstLineChars="500" w:firstLine="1050"/>
        <w:rPr>
          <w:rFonts w:asciiTheme="majorEastAsia" w:eastAsiaTheme="majorEastAsia" w:hAnsiTheme="majorEastAsia"/>
          <w:szCs w:val="21"/>
        </w:rPr>
      </w:pPr>
      <w:r>
        <w:rPr>
          <w:rFonts w:asciiTheme="majorEastAsia" w:eastAsiaTheme="majorEastAsia" w:hAnsiTheme="majorEastAsia" w:hint="eastAsia"/>
          <w:szCs w:val="21"/>
        </w:rPr>
        <w:t xml:space="preserve">　</w:t>
      </w:r>
      <w:r w:rsidR="00100175">
        <w:rPr>
          <w:rFonts w:asciiTheme="majorEastAsia" w:eastAsiaTheme="majorEastAsia" w:hAnsiTheme="majorEastAsia" w:hint="eastAsia"/>
          <w:b/>
          <w:sz w:val="20"/>
          <w:szCs w:val="21"/>
        </w:rPr>
        <w:t>○</w:t>
      </w:r>
      <w:r w:rsidRPr="00746CBB">
        <w:rPr>
          <w:rFonts w:asciiTheme="majorEastAsia" w:eastAsiaTheme="majorEastAsia" w:hAnsiTheme="majorEastAsia" w:hint="eastAsia"/>
          <w:b/>
          <w:sz w:val="20"/>
          <w:szCs w:val="21"/>
        </w:rPr>
        <w:t>スケジュール管理が苦手</w:t>
      </w:r>
      <w:r>
        <w:rPr>
          <w:rFonts w:asciiTheme="majorEastAsia" w:eastAsiaTheme="majorEastAsia" w:hAnsiTheme="majorEastAsia" w:hint="eastAsia"/>
          <w:b/>
          <w:sz w:val="20"/>
          <w:szCs w:val="21"/>
        </w:rPr>
        <w:t>な生徒について</w:t>
      </w:r>
    </w:p>
    <w:tbl>
      <w:tblPr>
        <w:tblStyle w:val="a3"/>
        <w:tblW w:w="0" w:type="auto"/>
        <w:tblInd w:w="1403" w:type="dxa"/>
        <w:tblLook w:val="04A0" w:firstRow="1" w:lastRow="0" w:firstColumn="1" w:lastColumn="0" w:noHBand="0" w:noVBand="1"/>
      </w:tblPr>
      <w:tblGrid>
        <w:gridCol w:w="1643"/>
        <w:gridCol w:w="5994"/>
      </w:tblGrid>
      <w:tr w:rsidR="00CE2ECC" w:rsidTr="001C5A65">
        <w:tc>
          <w:tcPr>
            <w:tcW w:w="1643" w:type="dxa"/>
            <w:tcBorders>
              <w:top w:val="single" w:sz="12" w:space="0" w:color="auto"/>
              <w:left w:val="single" w:sz="12" w:space="0" w:color="auto"/>
            </w:tcBorders>
            <w:vAlign w:val="center"/>
          </w:tcPr>
          <w:p w:rsidR="00CE2ECC"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からの助言</w:t>
            </w:r>
          </w:p>
        </w:tc>
        <w:tc>
          <w:tcPr>
            <w:tcW w:w="5994" w:type="dxa"/>
            <w:tcBorders>
              <w:top w:val="single" w:sz="12" w:space="0" w:color="auto"/>
              <w:right w:val="single" w:sz="12" w:space="0" w:color="auto"/>
            </w:tcBorders>
          </w:tcPr>
          <w:p w:rsidR="00CE2ECC" w:rsidRDefault="00CE2ECC" w:rsidP="0077496D">
            <w:pPr>
              <w:rPr>
                <w:rFonts w:asciiTheme="majorEastAsia" w:eastAsiaTheme="majorEastAsia" w:hAnsiTheme="majorEastAsia"/>
                <w:szCs w:val="21"/>
              </w:rPr>
            </w:pPr>
            <w:r w:rsidRPr="00D81A00">
              <w:rPr>
                <w:rFonts w:asciiTheme="majorEastAsia" w:eastAsiaTheme="majorEastAsia" w:hAnsiTheme="majorEastAsia" w:hint="eastAsia"/>
                <w:sz w:val="20"/>
                <w:szCs w:val="21"/>
              </w:rPr>
              <w:t>スマートフォンでスケジュール管理をするなら、様々なスケジュール管理のアプリを具体的に提示し、自分の使いやすいものを選ぶことにしてはどうか</w:t>
            </w:r>
          </w:p>
        </w:tc>
      </w:tr>
      <w:tr w:rsidR="00CE2ECC" w:rsidTr="001C5A65">
        <w:tc>
          <w:tcPr>
            <w:tcW w:w="1643" w:type="dxa"/>
            <w:tcBorders>
              <w:left w:val="single" w:sz="12" w:space="0" w:color="auto"/>
              <w:bottom w:val="single" w:sz="12" w:space="0" w:color="auto"/>
            </w:tcBorders>
            <w:vAlign w:val="center"/>
          </w:tcPr>
          <w:p w:rsidR="00CE2ECC" w:rsidRPr="00100175" w:rsidRDefault="00CE2ECC"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vAlign w:val="center"/>
          </w:tcPr>
          <w:p w:rsidR="00CE2ECC" w:rsidRPr="00A62F6A" w:rsidRDefault="00CE2ECC" w:rsidP="00AE1BE0">
            <w:pPr>
              <w:spacing w:line="300" w:lineRule="exact"/>
              <w:rPr>
                <w:rFonts w:asciiTheme="majorEastAsia" w:eastAsiaTheme="majorEastAsia" w:hAnsiTheme="majorEastAsia"/>
                <w:sz w:val="20"/>
                <w:szCs w:val="21"/>
              </w:rPr>
            </w:pPr>
            <w:r w:rsidRPr="00A62F6A">
              <w:rPr>
                <w:rFonts w:asciiTheme="majorEastAsia" w:eastAsiaTheme="majorEastAsia" w:hAnsiTheme="majorEastAsia" w:hint="eastAsia"/>
                <w:sz w:val="20"/>
                <w:szCs w:val="21"/>
              </w:rPr>
              <w:t>リマインダー機能のあるアプリを自ら選び、スケジュール管理に利用するようになった</w:t>
            </w:r>
          </w:p>
        </w:tc>
      </w:tr>
    </w:tbl>
    <w:p w:rsidR="00CE2ECC" w:rsidRPr="00CE2ECC" w:rsidRDefault="00CE2ECC" w:rsidP="00810A99">
      <w:pPr>
        <w:ind w:firstLineChars="400" w:firstLine="840"/>
        <w:rPr>
          <w:rFonts w:asciiTheme="majorEastAsia" w:eastAsiaTheme="majorEastAsia" w:hAnsiTheme="majorEastAsia"/>
          <w:szCs w:val="21"/>
        </w:rPr>
      </w:pPr>
    </w:p>
    <w:p w:rsidR="004A69AD" w:rsidRDefault="004A69AD" w:rsidP="00810A99">
      <w:pPr>
        <w:ind w:firstLineChars="400" w:firstLine="840"/>
        <w:rPr>
          <w:rFonts w:asciiTheme="majorEastAsia" w:eastAsiaTheme="majorEastAsia" w:hAnsiTheme="majorEastAsia"/>
          <w:szCs w:val="21"/>
        </w:rPr>
      </w:pPr>
      <w:r w:rsidRPr="00D81A00">
        <w:rPr>
          <w:rFonts w:asciiTheme="majorEastAsia" w:eastAsiaTheme="majorEastAsia" w:hAnsiTheme="majorEastAsia" w:hint="eastAsia"/>
          <w:szCs w:val="21"/>
        </w:rPr>
        <w:t>ウ．身体面（不器用さの軽減や姿勢の安定を</w:t>
      </w:r>
      <w:r w:rsidR="00A62F6A">
        <w:rPr>
          <w:rFonts w:asciiTheme="majorEastAsia" w:eastAsiaTheme="majorEastAsia" w:hAnsiTheme="majorEastAsia" w:hint="eastAsia"/>
          <w:szCs w:val="21"/>
        </w:rPr>
        <w:t>めざ</w:t>
      </w:r>
      <w:r w:rsidRPr="00D81A00">
        <w:rPr>
          <w:rFonts w:asciiTheme="majorEastAsia" w:eastAsiaTheme="majorEastAsia" w:hAnsiTheme="majorEastAsia" w:hint="eastAsia"/>
          <w:szCs w:val="21"/>
        </w:rPr>
        <w:t>す部分）</w:t>
      </w:r>
    </w:p>
    <w:p w:rsidR="00100175" w:rsidRPr="00100175" w:rsidRDefault="00100175" w:rsidP="00100175">
      <w:pPr>
        <w:ind w:firstLineChars="500" w:firstLine="1054"/>
        <w:rPr>
          <w:rFonts w:asciiTheme="majorEastAsia" w:eastAsiaTheme="majorEastAsia" w:hAnsiTheme="majorEastAsia"/>
          <w:b/>
          <w:szCs w:val="21"/>
        </w:rPr>
      </w:pPr>
      <w:r w:rsidRPr="00100175">
        <w:rPr>
          <w:rFonts w:asciiTheme="majorEastAsia" w:eastAsiaTheme="majorEastAsia" w:hAnsiTheme="majorEastAsia" w:hint="eastAsia"/>
          <w:b/>
          <w:szCs w:val="21"/>
        </w:rPr>
        <w:t>【助言者】</w:t>
      </w:r>
      <w:r>
        <w:rPr>
          <w:rFonts w:asciiTheme="majorEastAsia" w:eastAsiaTheme="majorEastAsia" w:hAnsiTheme="majorEastAsia" w:hint="eastAsia"/>
          <w:b/>
          <w:szCs w:val="21"/>
        </w:rPr>
        <w:t>作業療法士</w:t>
      </w:r>
    </w:p>
    <w:p w:rsidR="00100175" w:rsidRDefault="00100175" w:rsidP="00100175">
      <w:pPr>
        <w:ind w:firstLineChars="400" w:firstLine="840"/>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hint="eastAsia"/>
          <w:b/>
          <w:sz w:val="20"/>
          <w:szCs w:val="21"/>
        </w:rPr>
        <w:t>○空間認知力が弱い生徒について</w:t>
      </w:r>
    </w:p>
    <w:tbl>
      <w:tblPr>
        <w:tblStyle w:val="a3"/>
        <w:tblW w:w="0" w:type="auto"/>
        <w:tblInd w:w="1403" w:type="dxa"/>
        <w:tblLook w:val="04A0" w:firstRow="1" w:lastRow="0" w:firstColumn="1" w:lastColumn="0" w:noHBand="0" w:noVBand="1"/>
      </w:tblPr>
      <w:tblGrid>
        <w:gridCol w:w="1643"/>
        <w:gridCol w:w="5994"/>
      </w:tblGrid>
      <w:tr w:rsidR="00100175" w:rsidTr="001C5A65">
        <w:tc>
          <w:tcPr>
            <w:tcW w:w="1643" w:type="dxa"/>
            <w:tcBorders>
              <w:top w:val="single" w:sz="12" w:space="0" w:color="auto"/>
              <w:left w:val="single" w:sz="12" w:space="0" w:color="auto"/>
            </w:tcBorders>
            <w:vAlign w:val="center"/>
          </w:tcPr>
          <w:p w:rsidR="00100175"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からの</w:t>
            </w:r>
          </w:p>
          <w:p w:rsidR="00100175" w:rsidRPr="00100175" w:rsidRDefault="00100175"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助言</w:t>
            </w:r>
          </w:p>
        </w:tc>
        <w:tc>
          <w:tcPr>
            <w:tcW w:w="5994" w:type="dxa"/>
            <w:tcBorders>
              <w:top w:val="single" w:sz="12" w:space="0" w:color="auto"/>
              <w:right w:val="single" w:sz="12" w:space="0" w:color="auto"/>
            </w:tcBorders>
          </w:tcPr>
          <w:p w:rsidR="00100175" w:rsidRDefault="00100175" w:rsidP="0077496D">
            <w:pPr>
              <w:rPr>
                <w:rFonts w:asciiTheme="majorEastAsia" w:eastAsiaTheme="majorEastAsia" w:hAnsiTheme="majorEastAsia"/>
                <w:szCs w:val="21"/>
              </w:rPr>
            </w:pPr>
            <w:r w:rsidRPr="00D81A00">
              <w:rPr>
                <w:rFonts w:asciiTheme="majorEastAsia" w:eastAsiaTheme="majorEastAsia" w:hAnsiTheme="majorEastAsia" w:hint="eastAsia"/>
                <w:sz w:val="20"/>
                <w:szCs w:val="21"/>
              </w:rPr>
              <w:t>「左右」で指示するのではなく、「こちらの手」「こちらの足」のように、具体的に指示する方が動きやすくなる</w:t>
            </w:r>
          </w:p>
        </w:tc>
      </w:tr>
      <w:tr w:rsidR="00100175" w:rsidTr="001C5A65">
        <w:tc>
          <w:tcPr>
            <w:tcW w:w="1643" w:type="dxa"/>
            <w:tcBorders>
              <w:left w:val="single" w:sz="12" w:space="0" w:color="auto"/>
              <w:bottom w:val="single" w:sz="12" w:space="0" w:color="auto"/>
            </w:tcBorders>
            <w:vAlign w:val="center"/>
          </w:tcPr>
          <w:p w:rsidR="00100175" w:rsidRPr="00100175" w:rsidRDefault="00100175"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vAlign w:val="center"/>
          </w:tcPr>
          <w:p w:rsidR="00100175" w:rsidRPr="00A62F6A" w:rsidRDefault="00100175" w:rsidP="00AE1BE0">
            <w:pPr>
              <w:spacing w:line="300" w:lineRule="exact"/>
              <w:rPr>
                <w:rFonts w:asciiTheme="majorEastAsia" w:eastAsiaTheme="majorEastAsia" w:hAnsiTheme="majorEastAsia"/>
                <w:sz w:val="20"/>
                <w:szCs w:val="21"/>
              </w:rPr>
            </w:pPr>
            <w:r>
              <w:rPr>
                <w:rFonts w:asciiTheme="majorEastAsia" w:eastAsiaTheme="majorEastAsia" w:hAnsiTheme="majorEastAsia" w:hint="eastAsia"/>
                <w:sz w:val="20"/>
                <w:szCs w:val="21"/>
              </w:rPr>
              <w:t>生徒の戸惑いが減った</w:t>
            </w:r>
          </w:p>
        </w:tc>
      </w:tr>
    </w:tbl>
    <w:p w:rsidR="00100175" w:rsidRPr="00CE2ECC" w:rsidRDefault="00100175" w:rsidP="00100175">
      <w:pPr>
        <w:ind w:firstLineChars="400" w:firstLine="840"/>
        <w:rPr>
          <w:rFonts w:asciiTheme="majorEastAsia" w:eastAsiaTheme="majorEastAsia" w:hAnsiTheme="majorEastAsia"/>
          <w:szCs w:val="21"/>
        </w:rPr>
      </w:pPr>
    </w:p>
    <w:p w:rsidR="00100175" w:rsidRDefault="00100175" w:rsidP="00100175">
      <w:pPr>
        <w:ind w:firstLineChars="500" w:firstLine="1050"/>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hint="eastAsia"/>
          <w:b/>
          <w:sz w:val="20"/>
          <w:szCs w:val="21"/>
        </w:rPr>
        <w:t>○筆圧が強すぎる生徒について</w:t>
      </w:r>
    </w:p>
    <w:tbl>
      <w:tblPr>
        <w:tblStyle w:val="a3"/>
        <w:tblW w:w="0" w:type="auto"/>
        <w:tblInd w:w="1403" w:type="dxa"/>
        <w:tblLook w:val="04A0" w:firstRow="1" w:lastRow="0" w:firstColumn="1" w:lastColumn="0" w:noHBand="0" w:noVBand="1"/>
      </w:tblPr>
      <w:tblGrid>
        <w:gridCol w:w="1643"/>
        <w:gridCol w:w="5994"/>
      </w:tblGrid>
      <w:tr w:rsidR="00100175" w:rsidTr="001C5A65">
        <w:tc>
          <w:tcPr>
            <w:tcW w:w="1643" w:type="dxa"/>
            <w:tcBorders>
              <w:top w:val="single" w:sz="12" w:space="0" w:color="auto"/>
              <w:left w:val="single" w:sz="12" w:space="0" w:color="auto"/>
            </w:tcBorders>
            <w:vAlign w:val="center"/>
          </w:tcPr>
          <w:p w:rsidR="00100175" w:rsidRPr="00100175" w:rsidRDefault="00A2206F" w:rsidP="001C5A65">
            <w:pPr>
              <w:spacing w:line="300" w:lineRule="exact"/>
              <w:jc w:val="left"/>
              <w:rPr>
                <w:rFonts w:asciiTheme="majorEastAsia" w:eastAsiaTheme="majorEastAsia" w:hAnsiTheme="majorEastAsia"/>
                <w:sz w:val="20"/>
                <w:szCs w:val="21"/>
              </w:rPr>
            </w:pPr>
            <w:r>
              <w:rPr>
                <w:rFonts w:asciiTheme="majorEastAsia" w:eastAsiaTheme="majorEastAsia" w:hAnsiTheme="majorEastAsia" w:hint="eastAsia"/>
                <w:sz w:val="20"/>
                <w:szCs w:val="21"/>
              </w:rPr>
              <w:t>有識者等</w:t>
            </w:r>
            <w:r w:rsidR="00100175" w:rsidRPr="00100175">
              <w:rPr>
                <w:rFonts w:asciiTheme="majorEastAsia" w:eastAsiaTheme="majorEastAsia" w:hAnsiTheme="majorEastAsia" w:hint="eastAsia"/>
                <w:sz w:val="20"/>
                <w:szCs w:val="21"/>
              </w:rPr>
              <w:t>からの</w:t>
            </w:r>
          </w:p>
          <w:p w:rsidR="00100175" w:rsidRPr="00100175" w:rsidRDefault="00100175"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助言</w:t>
            </w:r>
          </w:p>
        </w:tc>
        <w:tc>
          <w:tcPr>
            <w:tcW w:w="5994" w:type="dxa"/>
            <w:tcBorders>
              <w:top w:val="single" w:sz="12" w:space="0" w:color="auto"/>
              <w:right w:val="single" w:sz="12" w:space="0" w:color="auto"/>
            </w:tcBorders>
          </w:tcPr>
          <w:p w:rsidR="00100175" w:rsidRDefault="00100175" w:rsidP="0077496D">
            <w:pPr>
              <w:rPr>
                <w:rFonts w:asciiTheme="majorEastAsia" w:eastAsiaTheme="majorEastAsia" w:hAnsiTheme="majorEastAsia"/>
                <w:szCs w:val="21"/>
              </w:rPr>
            </w:pPr>
            <w:r w:rsidRPr="00D81A00">
              <w:rPr>
                <w:rFonts w:asciiTheme="majorEastAsia" w:eastAsiaTheme="majorEastAsia" w:hAnsiTheme="majorEastAsia" w:hint="eastAsia"/>
                <w:sz w:val="20"/>
                <w:szCs w:val="21"/>
              </w:rPr>
              <w:t>軸が細い筆記用具は力が入りやすくなるので、補助具を使うとよい。また、肘近くまで机に載せておく方が、姿勢が安定して無駄な力が入りにくくなる</w:t>
            </w:r>
          </w:p>
        </w:tc>
      </w:tr>
      <w:tr w:rsidR="00100175" w:rsidTr="001C5A65">
        <w:tc>
          <w:tcPr>
            <w:tcW w:w="1643" w:type="dxa"/>
            <w:tcBorders>
              <w:left w:val="single" w:sz="12" w:space="0" w:color="auto"/>
              <w:bottom w:val="single" w:sz="12" w:space="0" w:color="auto"/>
            </w:tcBorders>
            <w:vAlign w:val="center"/>
          </w:tcPr>
          <w:p w:rsidR="00100175" w:rsidRPr="00100175" w:rsidRDefault="00100175" w:rsidP="001C5A65">
            <w:pPr>
              <w:spacing w:line="300" w:lineRule="exact"/>
              <w:jc w:val="left"/>
              <w:rPr>
                <w:rFonts w:asciiTheme="majorEastAsia" w:eastAsiaTheme="majorEastAsia" w:hAnsiTheme="majorEastAsia"/>
                <w:sz w:val="20"/>
                <w:szCs w:val="21"/>
              </w:rPr>
            </w:pPr>
            <w:r w:rsidRPr="00100175">
              <w:rPr>
                <w:rFonts w:asciiTheme="majorEastAsia" w:eastAsiaTheme="majorEastAsia" w:hAnsiTheme="majorEastAsia" w:hint="eastAsia"/>
                <w:sz w:val="20"/>
                <w:szCs w:val="21"/>
              </w:rPr>
              <w:t>生徒の変容</w:t>
            </w:r>
          </w:p>
        </w:tc>
        <w:tc>
          <w:tcPr>
            <w:tcW w:w="5994" w:type="dxa"/>
            <w:tcBorders>
              <w:bottom w:val="single" w:sz="12" w:space="0" w:color="auto"/>
              <w:right w:val="single" w:sz="12" w:space="0" w:color="auto"/>
            </w:tcBorders>
            <w:vAlign w:val="center"/>
          </w:tcPr>
          <w:p w:rsidR="00100175" w:rsidRPr="00A62F6A" w:rsidRDefault="00100175" w:rsidP="00AE1BE0">
            <w:pPr>
              <w:spacing w:line="300" w:lineRule="exact"/>
              <w:rPr>
                <w:rFonts w:asciiTheme="majorEastAsia" w:eastAsiaTheme="majorEastAsia" w:hAnsiTheme="majorEastAsia"/>
                <w:sz w:val="20"/>
                <w:szCs w:val="21"/>
              </w:rPr>
            </w:pPr>
            <w:r w:rsidRPr="00A62F6A">
              <w:rPr>
                <w:rFonts w:asciiTheme="majorEastAsia" w:eastAsiaTheme="majorEastAsia" w:hAnsiTheme="majorEastAsia" w:hint="eastAsia"/>
                <w:sz w:val="20"/>
                <w:szCs w:val="21"/>
              </w:rPr>
              <w:t>シャープペンを持つ指先から無駄な力が抜けた</w:t>
            </w:r>
          </w:p>
        </w:tc>
      </w:tr>
    </w:tbl>
    <w:p w:rsidR="00100175" w:rsidRPr="00100175" w:rsidRDefault="00100175" w:rsidP="00810A99">
      <w:pPr>
        <w:ind w:firstLineChars="400" w:firstLine="840"/>
        <w:rPr>
          <w:rFonts w:asciiTheme="majorEastAsia" w:eastAsiaTheme="majorEastAsia" w:hAnsiTheme="majorEastAsia"/>
          <w:szCs w:val="21"/>
        </w:rPr>
      </w:pPr>
    </w:p>
    <w:p w:rsidR="004A69AD" w:rsidRPr="00D81A00" w:rsidRDefault="004A69AD" w:rsidP="004A69AD">
      <w:pPr>
        <w:ind w:firstLineChars="300" w:firstLine="630"/>
        <w:rPr>
          <w:rFonts w:asciiTheme="majorEastAsia" w:eastAsiaTheme="majorEastAsia" w:hAnsiTheme="majorEastAsia"/>
          <w:szCs w:val="21"/>
        </w:rPr>
      </w:pPr>
    </w:p>
    <w:p w:rsidR="004A69AD" w:rsidRPr="00D81A00" w:rsidRDefault="004A69AD" w:rsidP="00810A99">
      <w:pPr>
        <w:ind w:leftChars="100" w:left="210" w:firstLineChars="6" w:firstLine="13"/>
        <w:rPr>
          <w:rFonts w:asciiTheme="majorEastAsia" w:eastAsiaTheme="majorEastAsia" w:hAnsiTheme="majorEastAsia"/>
          <w:szCs w:val="21"/>
        </w:rPr>
      </w:pPr>
      <w:r w:rsidRPr="00D81A00">
        <w:rPr>
          <w:rFonts w:asciiTheme="majorEastAsia" w:eastAsiaTheme="majorEastAsia" w:hAnsiTheme="majorEastAsia" w:hint="eastAsia"/>
          <w:szCs w:val="21"/>
        </w:rPr>
        <w:t>④発達障</w:t>
      </w:r>
      <w:r w:rsidR="00100175">
        <w:rPr>
          <w:rFonts w:asciiTheme="majorEastAsia" w:eastAsiaTheme="majorEastAsia" w:hAnsiTheme="majorEastAsia" w:hint="eastAsia"/>
          <w:szCs w:val="21"/>
        </w:rPr>
        <w:t>がい</w:t>
      </w:r>
      <w:r w:rsidRPr="00D81A00">
        <w:rPr>
          <w:rFonts w:asciiTheme="majorEastAsia" w:eastAsiaTheme="majorEastAsia" w:hAnsiTheme="majorEastAsia" w:hint="eastAsia"/>
          <w:szCs w:val="21"/>
        </w:rPr>
        <w:t>の状態に応じた各教科の内容を取り扱う際の「特別の指導」方法の研究</w:t>
      </w:r>
    </w:p>
    <w:p w:rsidR="004A69AD" w:rsidRPr="00D81A00" w:rsidRDefault="004A69AD" w:rsidP="004A69AD">
      <w:pPr>
        <w:ind w:firstLineChars="200" w:firstLine="420"/>
        <w:rPr>
          <w:rFonts w:asciiTheme="majorEastAsia" w:eastAsiaTheme="majorEastAsia" w:hAnsiTheme="majorEastAsia"/>
          <w:szCs w:val="21"/>
        </w:rPr>
      </w:pPr>
      <w:r w:rsidRPr="00D81A00">
        <w:rPr>
          <w:rFonts w:asciiTheme="majorEastAsia" w:eastAsiaTheme="majorEastAsia" w:hAnsiTheme="majorEastAsia" w:hint="eastAsia"/>
          <w:szCs w:val="21"/>
        </w:rPr>
        <w:t>【目的】</w:t>
      </w:r>
    </w:p>
    <w:p w:rsidR="004A69AD" w:rsidRPr="00D81A00" w:rsidRDefault="004A69AD" w:rsidP="004A69AD">
      <w:pPr>
        <w:ind w:leftChars="300" w:left="630"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生徒の認知特性を踏まえ、教材と指導方法を工夫することで、苦手や困難を解消する。</w:t>
      </w:r>
    </w:p>
    <w:p w:rsidR="00810A99" w:rsidRPr="00D81A00" w:rsidRDefault="00810A99" w:rsidP="004A69AD">
      <w:pPr>
        <w:ind w:leftChars="300" w:left="630" w:firstLineChars="100" w:firstLine="210"/>
        <w:rPr>
          <w:rFonts w:asciiTheme="majorEastAsia" w:eastAsiaTheme="majorEastAsia" w:hAnsiTheme="majorEastAsia"/>
          <w:szCs w:val="21"/>
        </w:rPr>
      </w:pPr>
    </w:p>
    <w:p w:rsidR="004A69AD" w:rsidRPr="00D81A00" w:rsidRDefault="004A69AD" w:rsidP="004A69AD">
      <w:pPr>
        <w:ind w:firstLineChars="200" w:firstLine="420"/>
        <w:rPr>
          <w:rFonts w:asciiTheme="majorEastAsia" w:eastAsiaTheme="majorEastAsia" w:hAnsiTheme="majorEastAsia"/>
          <w:szCs w:val="21"/>
        </w:rPr>
      </w:pPr>
      <w:r w:rsidRPr="00D81A00">
        <w:rPr>
          <w:rFonts w:asciiTheme="majorEastAsia" w:eastAsiaTheme="majorEastAsia" w:hAnsiTheme="majorEastAsia" w:hint="eastAsia"/>
          <w:szCs w:val="21"/>
        </w:rPr>
        <w:t>【方法</w:t>
      </w:r>
      <w:r w:rsidR="00A62F6A">
        <w:rPr>
          <w:rFonts w:asciiTheme="majorEastAsia" w:eastAsiaTheme="majorEastAsia" w:hAnsiTheme="majorEastAsia" w:hint="eastAsia"/>
          <w:szCs w:val="21"/>
        </w:rPr>
        <w:t>・結果</w:t>
      </w:r>
      <w:r w:rsidRPr="00D81A00">
        <w:rPr>
          <w:rFonts w:asciiTheme="majorEastAsia" w:eastAsiaTheme="majorEastAsia" w:hAnsiTheme="majorEastAsia" w:hint="eastAsia"/>
          <w:szCs w:val="21"/>
        </w:rPr>
        <w:t>】</w:t>
      </w:r>
    </w:p>
    <w:p w:rsidR="004A69AD" w:rsidRPr="00D81A00" w:rsidRDefault="004A69AD" w:rsidP="004A69AD">
      <w:pPr>
        <w:ind w:firstLineChars="200" w:firstLine="420"/>
        <w:rPr>
          <w:rFonts w:asciiTheme="majorEastAsia" w:eastAsiaTheme="majorEastAsia" w:hAnsiTheme="majorEastAsia"/>
          <w:szCs w:val="21"/>
          <w:u w:val="single"/>
        </w:rPr>
      </w:pPr>
      <w:r w:rsidRPr="00D81A00">
        <w:rPr>
          <w:rFonts w:asciiTheme="majorEastAsia" w:eastAsiaTheme="majorEastAsia" w:hAnsiTheme="majorEastAsia" w:hint="eastAsia"/>
          <w:szCs w:val="21"/>
        </w:rPr>
        <w:t xml:space="preserve">　ア．空間認知の困難がある生徒に対しての指導</w:t>
      </w:r>
    </w:p>
    <w:tbl>
      <w:tblPr>
        <w:tblStyle w:val="a3"/>
        <w:tblW w:w="8098" w:type="dxa"/>
        <w:tblInd w:w="959" w:type="dxa"/>
        <w:tblLook w:val="04A0" w:firstRow="1" w:lastRow="0" w:firstColumn="1" w:lastColumn="0" w:noHBand="0" w:noVBand="1"/>
      </w:tblPr>
      <w:tblGrid>
        <w:gridCol w:w="1249"/>
        <w:gridCol w:w="6849"/>
      </w:tblGrid>
      <w:tr w:rsidR="004A69AD" w:rsidRPr="00D81A00" w:rsidTr="00835C7A">
        <w:tc>
          <w:tcPr>
            <w:tcW w:w="1249" w:type="dxa"/>
            <w:tcBorders>
              <w:top w:val="single" w:sz="12" w:space="0" w:color="auto"/>
              <w:left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指導前の</w:t>
            </w:r>
          </w:p>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生徒の状況</w:t>
            </w:r>
          </w:p>
        </w:tc>
        <w:tc>
          <w:tcPr>
            <w:tcW w:w="6849" w:type="dxa"/>
            <w:tcBorders>
              <w:top w:val="single" w:sz="12" w:space="0" w:color="auto"/>
              <w:right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体育における球技や、数学における暗算の困難が確認されている。</w:t>
            </w:r>
          </w:p>
        </w:tc>
      </w:tr>
      <w:tr w:rsidR="004A69AD" w:rsidRPr="00D81A00" w:rsidTr="00835C7A">
        <w:trPr>
          <w:trHeight w:val="1814"/>
        </w:trPr>
        <w:tc>
          <w:tcPr>
            <w:tcW w:w="1249" w:type="dxa"/>
            <w:tcBorders>
              <w:left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手段の工夫</w:t>
            </w:r>
          </w:p>
        </w:tc>
        <w:tc>
          <w:tcPr>
            <w:tcW w:w="6849" w:type="dxa"/>
            <w:tcBorders>
              <w:right w:val="single" w:sz="12" w:space="0" w:color="auto"/>
            </w:tcBorders>
            <w:vAlign w:val="center"/>
          </w:tcPr>
          <w:p w:rsidR="004A69AD" w:rsidRPr="00D81A00" w:rsidRDefault="004A69AD" w:rsidP="001C5A65">
            <w:pPr>
              <w:spacing w:line="300" w:lineRule="exact"/>
              <w:ind w:firstLineChars="100" w:firstLine="200"/>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指導前は、運動時の身体軸が定まらず、ボールを投げる際に右手右足が同時に出たり、投げたボールが前に飛ばず真下に落ちたりする状態であった。</w:t>
            </w:r>
          </w:p>
          <w:p w:rsidR="004A69AD" w:rsidRPr="00D81A00" w:rsidRDefault="004A69AD" w:rsidP="001C5A65">
            <w:pPr>
              <w:spacing w:line="300" w:lineRule="exact"/>
              <w:ind w:firstLineChars="100" w:firstLine="200"/>
              <w:jc w:val="left"/>
              <w:rPr>
                <w:rFonts w:asciiTheme="majorEastAsia" w:eastAsiaTheme="majorEastAsia" w:hAnsiTheme="majorEastAsia"/>
                <w:sz w:val="20"/>
                <w:szCs w:val="21"/>
                <w:u w:val="single"/>
              </w:rPr>
            </w:pPr>
            <w:r w:rsidRPr="00D81A00">
              <w:rPr>
                <w:rFonts w:asciiTheme="majorEastAsia" w:eastAsiaTheme="majorEastAsia" w:hAnsiTheme="majorEastAsia" w:hint="eastAsia"/>
                <w:sz w:val="20"/>
                <w:szCs w:val="21"/>
              </w:rPr>
              <w:t>作業療法士から「こちら側の手（左手）をまず前に伸ばし、その手の甲に向かって逆側の手（右手）でボールを投げるように」という助言を受け、空間の相対的位置関係ではなく、具体的な身体の動かし方とそのタイミングについての指導を行なった。</w:t>
            </w:r>
          </w:p>
        </w:tc>
      </w:tr>
      <w:tr w:rsidR="004A69AD" w:rsidRPr="00D81A00" w:rsidTr="00835C7A">
        <w:tc>
          <w:tcPr>
            <w:tcW w:w="1249" w:type="dxa"/>
            <w:tcBorders>
              <w:left w:val="single" w:sz="12" w:space="0" w:color="auto"/>
              <w:bottom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指導後の</w:t>
            </w:r>
          </w:p>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生徒の状況</w:t>
            </w:r>
          </w:p>
        </w:tc>
        <w:tc>
          <w:tcPr>
            <w:tcW w:w="6849" w:type="dxa"/>
            <w:tcBorders>
              <w:bottom w:val="single" w:sz="12" w:space="0" w:color="auto"/>
              <w:right w:val="single" w:sz="12" w:space="0" w:color="auto"/>
            </w:tcBorders>
            <w:vAlign w:val="center"/>
          </w:tcPr>
          <w:p w:rsidR="004A69AD" w:rsidRPr="00D81A00" w:rsidRDefault="004A69AD" w:rsidP="001C5A65">
            <w:pPr>
              <w:spacing w:line="300" w:lineRule="exact"/>
              <w:ind w:firstLineChars="100" w:firstLine="200"/>
              <w:jc w:val="left"/>
              <w:rPr>
                <w:rFonts w:asciiTheme="majorEastAsia" w:eastAsiaTheme="majorEastAsia" w:hAnsiTheme="majorEastAsia"/>
                <w:sz w:val="20"/>
                <w:szCs w:val="21"/>
                <w:u w:val="single"/>
              </w:rPr>
            </w:pPr>
            <w:r w:rsidRPr="00D81A00">
              <w:rPr>
                <w:rFonts w:asciiTheme="majorEastAsia" w:eastAsiaTheme="majorEastAsia" w:hAnsiTheme="majorEastAsia" w:hint="eastAsia"/>
                <w:sz w:val="20"/>
                <w:szCs w:val="21"/>
              </w:rPr>
              <w:t>協応動作が指導前に比べ、うまくできるようになり、キャッチボールにおいてはボールを前方に投げることができるようになった。</w:t>
            </w:r>
          </w:p>
        </w:tc>
      </w:tr>
    </w:tbl>
    <w:p w:rsidR="00A62F6A" w:rsidRPr="00D81A00" w:rsidRDefault="00A62F6A" w:rsidP="004A69AD">
      <w:pPr>
        <w:ind w:firstLineChars="200" w:firstLine="420"/>
        <w:rPr>
          <w:rFonts w:asciiTheme="majorEastAsia" w:eastAsiaTheme="majorEastAsia" w:hAnsiTheme="majorEastAsia"/>
          <w:szCs w:val="21"/>
          <w:u w:val="single"/>
        </w:rPr>
      </w:pPr>
    </w:p>
    <w:p w:rsidR="004A69AD" w:rsidRPr="00D81A00" w:rsidRDefault="004A69AD" w:rsidP="004A69AD">
      <w:pPr>
        <w:rPr>
          <w:rFonts w:asciiTheme="majorEastAsia" w:eastAsiaTheme="majorEastAsia" w:hAnsiTheme="majorEastAsia"/>
          <w:szCs w:val="21"/>
        </w:rPr>
      </w:pPr>
      <w:r w:rsidRPr="00D81A00">
        <w:rPr>
          <w:rFonts w:asciiTheme="majorEastAsia" w:eastAsiaTheme="majorEastAsia" w:hAnsiTheme="majorEastAsia" w:hint="eastAsia"/>
          <w:szCs w:val="21"/>
        </w:rPr>
        <w:t xml:space="preserve">　　　イ．協応運動の困難、注意操作の困難（有効視野の狭窄）がある生徒に対しての指導</w:t>
      </w:r>
    </w:p>
    <w:tbl>
      <w:tblPr>
        <w:tblStyle w:val="a3"/>
        <w:tblW w:w="8098" w:type="dxa"/>
        <w:tblInd w:w="959" w:type="dxa"/>
        <w:tblLook w:val="04A0" w:firstRow="1" w:lastRow="0" w:firstColumn="1" w:lastColumn="0" w:noHBand="0" w:noVBand="1"/>
      </w:tblPr>
      <w:tblGrid>
        <w:gridCol w:w="1276"/>
        <w:gridCol w:w="6822"/>
      </w:tblGrid>
      <w:tr w:rsidR="004A69AD" w:rsidRPr="00D81A00" w:rsidTr="00835C7A">
        <w:tc>
          <w:tcPr>
            <w:tcW w:w="1276" w:type="dxa"/>
            <w:tcBorders>
              <w:top w:val="single" w:sz="12" w:space="0" w:color="auto"/>
              <w:left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指導前の</w:t>
            </w:r>
          </w:p>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生徒の状況</w:t>
            </w:r>
          </w:p>
        </w:tc>
        <w:tc>
          <w:tcPr>
            <w:tcW w:w="6822" w:type="dxa"/>
            <w:tcBorders>
              <w:top w:val="single" w:sz="12" w:space="0" w:color="auto"/>
              <w:right w:val="single" w:sz="12" w:space="0" w:color="auto"/>
            </w:tcBorders>
            <w:vAlign w:val="center"/>
          </w:tcPr>
          <w:p w:rsidR="004A69AD" w:rsidRPr="00D81A00" w:rsidRDefault="004A69AD" w:rsidP="00A50F27">
            <w:pPr>
              <w:spacing w:line="300" w:lineRule="exac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体育における球技や道具操作の困難が確認されている。</w:t>
            </w:r>
          </w:p>
        </w:tc>
      </w:tr>
      <w:tr w:rsidR="004A69AD" w:rsidRPr="00D81A00" w:rsidTr="00835C7A">
        <w:trPr>
          <w:trHeight w:val="1827"/>
        </w:trPr>
        <w:tc>
          <w:tcPr>
            <w:tcW w:w="1276" w:type="dxa"/>
            <w:tcBorders>
              <w:left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手段の工夫</w:t>
            </w:r>
          </w:p>
        </w:tc>
        <w:tc>
          <w:tcPr>
            <w:tcW w:w="6822" w:type="dxa"/>
            <w:tcBorders>
              <w:right w:val="single" w:sz="12" w:space="0" w:color="auto"/>
            </w:tcBorders>
            <w:vAlign w:val="center"/>
          </w:tcPr>
          <w:p w:rsidR="004A69AD" w:rsidRPr="00D81A00" w:rsidRDefault="004A69AD" w:rsidP="00A50F27">
            <w:pPr>
              <w:spacing w:line="300" w:lineRule="exact"/>
              <w:ind w:firstLineChars="100" w:firstLine="200"/>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指導前は、ボールを投げようとすると、投げたい位置にのみ注意が向き、結果的に身体運動に注意が向かず、身体動作の流暢性が下がるという状態であった。</w:t>
            </w:r>
          </w:p>
          <w:p w:rsidR="004A69AD" w:rsidRPr="00D81A00" w:rsidRDefault="004A69AD" w:rsidP="00A50F27">
            <w:pPr>
              <w:spacing w:line="300" w:lineRule="exact"/>
              <w:ind w:firstLineChars="100" w:firstLine="200"/>
              <w:rPr>
                <w:rFonts w:asciiTheme="majorEastAsia" w:eastAsiaTheme="majorEastAsia" w:hAnsiTheme="majorEastAsia"/>
                <w:sz w:val="20"/>
                <w:szCs w:val="21"/>
                <w:u w:val="single"/>
              </w:rPr>
            </w:pPr>
            <w:r w:rsidRPr="00D81A00">
              <w:rPr>
                <w:rFonts w:asciiTheme="majorEastAsia" w:eastAsiaTheme="majorEastAsia" w:hAnsiTheme="majorEastAsia" w:hint="eastAsia"/>
                <w:sz w:val="20"/>
                <w:szCs w:val="21"/>
              </w:rPr>
              <w:t>作業療法士から「注意を向ける範囲を拡大するために、ボールを投げるターゲットの周辺にマーカーを設ける」という助言を受けて、注意を向ける範囲を拡大するという工夫をした。</w:t>
            </w:r>
          </w:p>
        </w:tc>
      </w:tr>
      <w:tr w:rsidR="004A69AD" w:rsidRPr="00D81A00" w:rsidTr="00835C7A">
        <w:tc>
          <w:tcPr>
            <w:tcW w:w="1276" w:type="dxa"/>
            <w:tcBorders>
              <w:left w:val="single" w:sz="12" w:space="0" w:color="auto"/>
              <w:bottom w:val="single" w:sz="12" w:space="0" w:color="auto"/>
            </w:tcBorders>
            <w:vAlign w:val="center"/>
          </w:tcPr>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指導後の</w:t>
            </w:r>
          </w:p>
          <w:p w:rsidR="004A69AD" w:rsidRPr="00D81A00" w:rsidRDefault="004A69AD" w:rsidP="001C5A65">
            <w:pPr>
              <w:spacing w:line="300" w:lineRule="exact"/>
              <w:jc w:val="left"/>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生徒の状況</w:t>
            </w:r>
          </w:p>
        </w:tc>
        <w:tc>
          <w:tcPr>
            <w:tcW w:w="6822" w:type="dxa"/>
            <w:tcBorders>
              <w:bottom w:val="single" w:sz="12" w:space="0" w:color="auto"/>
              <w:right w:val="single" w:sz="12" w:space="0" w:color="auto"/>
            </w:tcBorders>
            <w:vAlign w:val="center"/>
          </w:tcPr>
          <w:p w:rsidR="004A69AD" w:rsidRPr="00D81A00" w:rsidRDefault="004A69AD" w:rsidP="00A50F27">
            <w:pPr>
              <w:spacing w:line="300" w:lineRule="exact"/>
              <w:ind w:firstLineChars="100" w:firstLine="200"/>
              <w:rPr>
                <w:rFonts w:asciiTheme="majorEastAsia" w:eastAsiaTheme="majorEastAsia" w:hAnsiTheme="majorEastAsia"/>
                <w:sz w:val="20"/>
                <w:szCs w:val="21"/>
                <w:u w:val="single"/>
              </w:rPr>
            </w:pPr>
            <w:r w:rsidRPr="00D81A00">
              <w:rPr>
                <w:rFonts w:asciiTheme="majorEastAsia" w:eastAsiaTheme="majorEastAsia" w:hAnsiTheme="majorEastAsia" w:hint="eastAsia"/>
                <w:sz w:val="20"/>
                <w:szCs w:val="21"/>
              </w:rPr>
              <w:t>マーカーを設けたことにより、ほどよい力でボールが投げられるようになり、身体動作も流暢性が増した</w:t>
            </w:r>
          </w:p>
        </w:tc>
      </w:tr>
    </w:tbl>
    <w:p w:rsidR="00835C7A" w:rsidRDefault="00835C7A" w:rsidP="0076191C">
      <w:pPr>
        <w:ind w:left="220" w:hangingChars="100" w:hanging="220"/>
        <w:rPr>
          <w:rFonts w:asciiTheme="majorEastAsia" w:eastAsiaTheme="majorEastAsia" w:hAnsiTheme="majorEastAsia"/>
          <w:sz w:val="22"/>
        </w:rPr>
      </w:pPr>
    </w:p>
    <w:p w:rsidR="00835C7A" w:rsidRDefault="00835C7A" w:rsidP="0076191C">
      <w:pPr>
        <w:ind w:left="220" w:hangingChars="100" w:hanging="220"/>
        <w:rPr>
          <w:rFonts w:asciiTheme="majorEastAsia" w:eastAsiaTheme="majorEastAsia" w:hAnsiTheme="majorEastAsia"/>
          <w:sz w:val="22"/>
        </w:rPr>
      </w:pPr>
    </w:p>
    <w:p w:rsidR="00835C7A" w:rsidRDefault="00835C7A" w:rsidP="0076191C">
      <w:pPr>
        <w:ind w:left="220" w:hangingChars="100" w:hanging="220"/>
        <w:rPr>
          <w:rFonts w:asciiTheme="majorEastAsia" w:eastAsiaTheme="majorEastAsia" w:hAnsiTheme="majorEastAsia"/>
          <w:sz w:val="22"/>
        </w:rPr>
      </w:pPr>
    </w:p>
    <w:p w:rsidR="00835C7A" w:rsidRDefault="00835C7A" w:rsidP="0076191C">
      <w:pPr>
        <w:ind w:left="220" w:hangingChars="100" w:hanging="220"/>
        <w:rPr>
          <w:rFonts w:asciiTheme="majorEastAsia" w:eastAsiaTheme="majorEastAsia" w:hAnsiTheme="majorEastAsia"/>
          <w:sz w:val="22"/>
        </w:rPr>
      </w:pPr>
    </w:p>
    <w:p w:rsidR="00835C7A" w:rsidRDefault="00835C7A" w:rsidP="0076191C">
      <w:pPr>
        <w:ind w:left="220" w:hangingChars="100" w:hanging="220"/>
        <w:rPr>
          <w:rFonts w:asciiTheme="majorEastAsia" w:eastAsiaTheme="majorEastAsia" w:hAnsiTheme="majorEastAsia"/>
          <w:sz w:val="22"/>
        </w:rPr>
      </w:pPr>
    </w:p>
    <w:p w:rsidR="00835C7A" w:rsidRDefault="00835C7A" w:rsidP="0076191C">
      <w:pPr>
        <w:ind w:left="220" w:hangingChars="100" w:hanging="220"/>
        <w:rPr>
          <w:rFonts w:asciiTheme="majorEastAsia" w:eastAsiaTheme="majorEastAsia" w:hAnsiTheme="majorEastAsia"/>
          <w:sz w:val="22"/>
        </w:rPr>
      </w:pPr>
    </w:p>
    <w:p w:rsidR="0076191C" w:rsidRPr="00D81A00" w:rsidRDefault="0076191C" w:rsidP="0076191C">
      <w:pPr>
        <w:ind w:left="220" w:hangingChars="100" w:hanging="220"/>
        <w:rPr>
          <w:rFonts w:asciiTheme="majorEastAsia" w:eastAsiaTheme="majorEastAsia" w:hAnsiTheme="majorEastAsia"/>
          <w:color w:val="FF0000"/>
          <w:sz w:val="22"/>
        </w:rPr>
      </w:pPr>
      <w:r w:rsidRPr="00D81A00">
        <w:rPr>
          <w:rFonts w:asciiTheme="majorEastAsia" w:eastAsiaTheme="majorEastAsia" w:hAnsiTheme="majorEastAsia" w:hint="eastAsia"/>
          <w:sz w:val="22"/>
        </w:rPr>
        <w:lastRenderedPageBreak/>
        <w:t>（2）大阪府立松原高等学校における取組</w:t>
      </w:r>
      <w:r w:rsidRPr="00D81A00">
        <w:rPr>
          <w:rFonts w:asciiTheme="majorEastAsia" w:eastAsiaTheme="majorEastAsia" w:hAnsiTheme="majorEastAsia" w:hint="eastAsia"/>
          <w:szCs w:val="21"/>
        </w:rPr>
        <w:t>【学校種：高等学校】</w:t>
      </w:r>
    </w:p>
    <w:p w:rsidR="00810A99" w:rsidRPr="00D81A00" w:rsidRDefault="00810A99" w:rsidP="0076191C">
      <w:pPr>
        <w:ind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①通級による指導開始時における目標の設定及び適切な評価の在り方の研究</w:t>
      </w:r>
    </w:p>
    <w:p w:rsidR="00810A99" w:rsidRPr="00D81A00" w:rsidRDefault="00810A99" w:rsidP="00810A99">
      <w:pPr>
        <w:rPr>
          <w:rFonts w:asciiTheme="majorEastAsia" w:eastAsiaTheme="majorEastAsia" w:hAnsiTheme="majorEastAsia"/>
          <w:szCs w:val="21"/>
        </w:rPr>
      </w:pPr>
      <w:r w:rsidRPr="00D81A00">
        <w:rPr>
          <w:rFonts w:asciiTheme="majorEastAsia" w:eastAsiaTheme="majorEastAsia" w:hAnsiTheme="majorEastAsia" w:hint="eastAsia"/>
          <w:szCs w:val="21"/>
        </w:rPr>
        <w:t xml:space="preserve">　</w:t>
      </w:r>
      <w:r w:rsidR="0076191C" w:rsidRPr="00D81A00">
        <w:rPr>
          <w:rFonts w:asciiTheme="majorEastAsia" w:eastAsiaTheme="majorEastAsia" w:hAnsiTheme="majorEastAsia" w:hint="eastAsia"/>
          <w:szCs w:val="21"/>
        </w:rPr>
        <w:t xml:space="preserve">　</w:t>
      </w:r>
      <w:r w:rsidRPr="00D81A00">
        <w:rPr>
          <w:rFonts w:asciiTheme="majorEastAsia" w:eastAsiaTheme="majorEastAsia" w:hAnsiTheme="majorEastAsia" w:hint="eastAsia"/>
          <w:szCs w:val="21"/>
        </w:rPr>
        <w:t>・専門家チームを組織し、</w:t>
      </w:r>
      <w:r w:rsidR="00835C7A">
        <w:rPr>
          <w:rFonts w:asciiTheme="majorEastAsia" w:eastAsiaTheme="majorEastAsia" w:hAnsiTheme="majorEastAsia" w:hint="eastAsia"/>
          <w:szCs w:val="21"/>
        </w:rPr>
        <w:t>２</w:t>
      </w:r>
      <w:r w:rsidRPr="00D81A00">
        <w:rPr>
          <w:rFonts w:asciiTheme="majorEastAsia" w:eastAsiaTheme="majorEastAsia" w:hAnsiTheme="majorEastAsia" w:hint="eastAsia"/>
          <w:szCs w:val="21"/>
        </w:rPr>
        <w:t>種類の会議を定期開催した</w:t>
      </w:r>
      <w:r w:rsidR="00835C7A">
        <w:rPr>
          <w:rFonts w:asciiTheme="majorEastAsia" w:eastAsiaTheme="majorEastAsia" w:hAnsiTheme="majorEastAsia" w:hint="eastAsia"/>
          <w:szCs w:val="21"/>
        </w:rPr>
        <w:t>（表８）</w:t>
      </w:r>
      <w:r w:rsidRPr="00D81A00">
        <w:rPr>
          <w:rFonts w:asciiTheme="majorEastAsia" w:eastAsiaTheme="majorEastAsia" w:hAnsiTheme="majorEastAsia" w:hint="eastAsia"/>
          <w:szCs w:val="21"/>
        </w:rPr>
        <w:t>。</w:t>
      </w:r>
    </w:p>
    <w:p w:rsidR="0076191C" w:rsidRPr="00D81A00" w:rsidRDefault="0076191C" w:rsidP="00855756">
      <w:pPr>
        <w:spacing w:line="140" w:lineRule="exact"/>
        <w:rPr>
          <w:rFonts w:asciiTheme="majorEastAsia" w:eastAsiaTheme="majorEastAsia" w:hAnsiTheme="majorEastAsia"/>
          <w:szCs w:val="21"/>
        </w:rPr>
      </w:pPr>
    </w:p>
    <w:tbl>
      <w:tblPr>
        <w:tblStyle w:val="a3"/>
        <w:tblW w:w="8902" w:type="dxa"/>
        <w:tblInd w:w="454" w:type="dxa"/>
        <w:tblLook w:val="04A0" w:firstRow="1" w:lastRow="0" w:firstColumn="1" w:lastColumn="0" w:noHBand="0" w:noVBand="1"/>
      </w:tblPr>
      <w:tblGrid>
        <w:gridCol w:w="1417"/>
        <w:gridCol w:w="3260"/>
        <w:gridCol w:w="2694"/>
        <w:gridCol w:w="1531"/>
      </w:tblGrid>
      <w:tr w:rsidR="0076191C" w:rsidRPr="00D81A00" w:rsidTr="00835C7A">
        <w:tc>
          <w:tcPr>
            <w:tcW w:w="8902" w:type="dxa"/>
            <w:gridSpan w:val="4"/>
            <w:tcBorders>
              <w:top w:val="nil"/>
              <w:left w:val="nil"/>
              <w:bottom w:val="single" w:sz="12" w:space="0" w:color="auto"/>
              <w:right w:val="nil"/>
            </w:tcBorders>
            <w:tcMar>
              <w:left w:w="28" w:type="dxa"/>
              <w:right w:w="28" w:type="dxa"/>
            </w:tcMar>
          </w:tcPr>
          <w:p w:rsidR="0076191C" w:rsidRPr="00D81A00" w:rsidRDefault="0076191C" w:rsidP="000A6F29">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表</w:t>
            </w:r>
            <w:r w:rsidR="000A6F29" w:rsidRPr="00D81A00">
              <w:rPr>
                <w:rFonts w:asciiTheme="majorEastAsia" w:eastAsiaTheme="majorEastAsia" w:hAnsiTheme="majorEastAsia" w:hint="eastAsia"/>
                <w:sz w:val="20"/>
                <w:szCs w:val="21"/>
              </w:rPr>
              <w:t>８</w:t>
            </w:r>
            <w:r w:rsidRPr="00D81A00">
              <w:rPr>
                <w:rFonts w:asciiTheme="majorEastAsia" w:eastAsiaTheme="majorEastAsia" w:hAnsiTheme="majorEastAsia" w:hint="eastAsia"/>
                <w:sz w:val="20"/>
                <w:szCs w:val="21"/>
              </w:rPr>
              <w:t xml:space="preserve">　府立松原高等学校における通級による指導に関する会議</w:t>
            </w:r>
          </w:p>
        </w:tc>
      </w:tr>
      <w:tr w:rsidR="0076191C" w:rsidRPr="00D81A00" w:rsidTr="00835C7A">
        <w:tc>
          <w:tcPr>
            <w:tcW w:w="1417" w:type="dxa"/>
            <w:tcBorders>
              <w:top w:val="single" w:sz="12" w:space="0" w:color="auto"/>
              <w:left w:val="single" w:sz="12" w:space="0" w:color="auto"/>
              <w:bottom w:val="double" w:sz="4" w:space="0" w:color="auto"/>
            </w:tcBorders>
            <w:tcMar>
              <w:left w:w="28" w:type="dxa"/>
              <w:right w:w="28" w:type="dxa"/>
            </w:tcMar>
          </w:tcPr>
          <w:p w:rsidR="0076191C" w:rsidRPr="00D81A00" w:rsidRDefault="0076191C" w:rsidP="00E60101">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会</w:t>
            </w:r>
            <w:r w:rsidR="00E60101" w:rsidRPr="00D81A00">
              <w:rPr>
                <w:rFonts w:asciiTheme="majorEastAsia" w:eastAsiaTheme="majorEastAsia" w:hAnsiTheme="majorEastAsia" w:hint="eastAsia"/>
                <w:sz w:val="20"/>
                <w:szCs w:val="21"/>
              </w:rPr>
              <w:t xml:space="preserve"> </w:t>
            </w:r>
            <w:r w:rsidRPr="00D81A00">
              <w:rPr>
                <w:rFonts w:asciiTheme="majorEastAsia" w:eastAsiaTheme="majorEastAsia" w:hAnsiTheme="majorEastAsia" w:hint="eastAsia"/>
                <w:sz w:val="20"/>
                <w:szCs w:val="21"/>
              </w:rPr>
              <w:t>議</w:t>
            </w:r>
            <w:r w:rsidR="00E60101" w:rsidRPr="00D81A00">
              <w:rPr>
                <w:rFonts w:asciiTheme="majorEastAsia" w:eastAsiaTheme="majorEastAsia" w:hAnsiTheme="majorEastAsia" w:hint="eastAsia"/>
                <w:sz w:val="20"/>
                <w:szCs w:val="21"/>
              </w:rPr>
              <w:t xml:space="preserve"> </w:t>
            </w:r>
            <w:r w:rsidRPr="00D81A00">
              <w:rPr>
                <w:rFonts w:asciiTheme="majorEastAsia" w:eastAsiaTheme="majorEastAsia" w:hAnsiTheme="majorEastAsia" w:hint="eastAsia"/>
                <w:sz w:val="20"/>
                <w:szCs w:val="21"/>
              </w:rPr>
              <w:t>名</w:t>
            </w:r>
          </w:p>
        </w:tc>
        <w:tc>
          <w:tcPr>
            <w:tcW w:w="3260" w:type="dxa"/>
            <w:tcBorders>
              <w:top w:val="single" w:sz="12" w:space="0" w:color="auto"/>
              <w:bottom w:val="double" w:sz="4" w:space="0" w:color="auto"/>
            </w:tcBorders>
            <w:tcMar>
              <w:left w:w="28" w:type="dxa"/>
              <w:right w:w="28" w:type="dxa"/>
            </w:tcMar>
          </w:tcPr>
          <w:p w:rsidR="0076191C" w:rsidRPr="00D81A00" w:rsidRDefault="0076191C" w:rsidP="00E60101">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内</w:t>
            </w:r>
            <w:r w:rsidR="00E60101" w:rsidRPr="00D81A00">
              <w:rPr>
                <w:rFonts w:asciiTheme="majorEastAsia" w:eastAsiaTheme="majorEastAsia" w:hAnsiTheme="majorEastAsia" w:hint="eastAsia"/>
                <w:sz w:val="20"/>
                <w:szCs w:val="21"/>
              </w:rPr>
              <w:t xml:space="preserve">　</w:t>
            </w:r>
            <w:r w:rsidRPr="00D81A00">
              <w:rPr>
                <w:rFonts w:asciiTheme="majorEastAsia" w:eastAsiaTheme="majorEastAsia" w:hAnsiTheme="majorEastAsia" w:hint="eastAsia"/>
                <w:sz w:val="20"/>
                <w:szCs w:val="21"/>
              </w:rPr>
              <w:t>容</w:t>
            </w:r>
          </w:p>
        </w:tc>
        <w:tc>
          <w:tcPr>
            <w:tcW w:w="2694" w:type="dxa"/>
            <w:tcBorders>
              <w:top w:val="single" w:sz="12" w:space="0" w:color="auto"/>
              <w:bottom w:val="double" w:sz="4" w:space="0" w:color="auto"/>
            </w:tcBorders>
            <w:tcMar>
              <w:left w:w="28" w:type="dxa"/>
              <w:right w:w="28" w:type="dxa"/>
            </w:tcMar>
          </w:tcPr>
          <w:p w:rsidR="0076191C" w:rsidRPr="00D81A00" w:rsidRDefault="0076191C" w:rsidP="00E60101">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構</w:t>
            </w:r>
            <w:r w:rsidR="00E60101" w:rsidRPr="00D81A00">
              <w:rPr>
                <w:rFonts w:asciiTheme="majorEastAsia" w:eastAsiaTheme="majorEastAsia" w:hAnsiTheme="majorEastAsia" w:hint="eastAsia"/>
                <w:sz w:val="20"/>
                <w:szCs w:val="21"/>
              </w:rPr>
              <w:t xml:space="preserve"> </w:t>
            </w:r>
            <w:r w:rsidRPr="00D81A00">
              <w:rPr>
                <w:rFonts w:asciiTheme="majorEastAsia" w:eastAsiaTheme="majorEastAsia" w:hAnsiTheme="majorEastAsia" w:hint="eastAsia"/>
                <w:sz w:val="20"/>
                <w:szCs w:val="21"/>
              </w:rPr>
              <w:t>成</w:t>
            </w:r>
            <w:r w:rsidR="00E60101" w:rsidRPr="00D81A00">
              <w:rPr>
                <w:rFonts w:asciiTheme="majorEastAsia" w:eastAsiaTheme="majorEastAsia" w:hAnsiTheme="majorEastAsia" w:hint="eastAsia"/>
                <w:sz w:val="20"/>
                <w:szCs w:val="21"/>
              </w:rPr>
              <w:t xml:space="preserve"> </w:t>
            </w:r>
            <w:r w:rsidRPr="00D81A00">
              <w:rPr>
                <w:rFonts w:asciiTheme="majorEastAsia" w:eastAsiaTheme="majorEastAsia" w:hAnsiTheme="majorEastAsia" w:hint="eastAsia"/>
                <w:sz w:val="20"/>
                <w:szCs w:val="21"/>
              </w:rPr>
              <w:t>員</w:t>
            </w:r>
          </w:p>
        </w:tc>
        <w:tc>
          <w:tcPr>
            <w:tcW w:w="1531" w:type="dxa"/>
            <w:tcBorders>
              <w:top w:val="single" w:sz="12" w:space="0" w:color="auto"/>
              <w:bottom w:val="double" w:sz="4" w:space="0" w:color="auto"/>
              <w:right w:val="single" w:sz="12" w:space="0" w:color="auto"/>
            </w:tcBorders>
            <w:tcMar>
              <w:left w:w="28" w:type="dxa"/>
              <w:right w:w="28" w:type="dxa"/>
            </w:tcMar>
          </w:tcPr>
          <w:p w:rsidR="0076191C" w:rsidRPr="00D81A00" w:rsidRDefault="0076191C" w:rsidP="00E60101">
            <w:pPr>
              <w:jc w:val="cente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開催頻度</w:t>
            </w:r>
          </w:p>
        </w:tc>
      </w:tr>
      <w:tr w:rsidR="0076191C" w:rsidRPr="00D81A00" w:rsidTr="00835C7A">
        <w:tc>
          <w:tcPr>
            <w:tcW w:w="1417" w:type="dxa"/>
            <w:tcBorders>
              <w:top w:val="double" w:sz="4" w:space="0" w:color="auto"/>
              <w:left w:val="single" w:sz="12" w:space="0" w:color="auto"/>
            </w:tcBorders>
            <w:tcMar>
              <w:left w:w="28" w:type="dxa"/>
              <w:right w:w="28" w:type="dxa"/>
            </w:tcMar>
            <w:vAlign w:val="center"/>
          </w:tcPr>
          <w:p w:rsidR="0076191C" w:rsidRPr="00D81A00" w:rsidRDefault="00855756" w:rsidP="00B374DA">
            <w:pPr>
              <w:ind w:firstLineChars="50" w:firstLine="100"/>
              <w:rPr>
                <w:rFonts w:asciiTheme="majorEastAsia" w:eastAsiaTheme="majorEastAsia" w:hAnsiTheme="majorEastAsia"/>
                <w:sz w:val="20"/>
                <w:szCs w:val="21"/>
              </w:rPr>
            </w:pPr>
            <w:r>
              <w:rPr>
                <w:rFonts w:asciiTheme="majorEastAsia" w:eastAsiaTheme="majorEastAsia" w:hAnsiTheme="majorEastAsia" w:hint="eastAsia"/>
                <w:sz w:val="20"/>
                <w:szCs w:val="21"/>
              </w:rPr>
              <w:t>Ａ</w:t>
            </w:r>
            <w:r w:rsidR="0076191C" w:rsidRPr="00D81A00">
              <w:rPr>
                <w:rFonts w:asciiTheme="majorEastAsia" w:eastAsiaTheme="majorEastAsia" w:hAnsiTheme="majorEastAsia" w:hint="eastAsia"/>
                <w:sz w:val="20"/>
                <w:szCs w:val="21"/>
              </w:rPr>
              <w:t>会議</w:t>
            </w:r>
          </w:p>
          <w:p w:rsidR="0076191C" w:rsidRPr="00D81A00" w:rsidRDefault="0076191C" w:rsidP="00B374DA">
            <w:pPr>
              <w:rPr>
                <w:rFonts w:asciiTheme="majorEastAsia" w:eastAsiaTheme="majorEastAsia" w:hAnsiTheme="majorEastAsia"/>
                <w:sz w:val="20"/>
                <w:szCs w:val="21"/>
              </w:rPr>
            </w:pPr>
            <w:r w:rsidRPr="00855756">
              <w:rPr>
                <w:rFonts w:asciiTheme="majorEastAsia" w:eastAsiaTheme="majorEastAsia" w:hAnsiTheme="majorEastAsia" w:hint="eastAsia"/>
                <w:sz w:val="18"/>
                <w:szCs w:val="21"/>
              </w:rPr>
              <w:t>（アセスメント）</w:t>
            </w:r>
          </w:p>
        </w:tc>
        <w:tc>
          <w:tcPr>
            <w:tcW w:w="3260" w:type="dxa"/>
            <w:tcBorders>
              <w:top w:val="double" w:sz="4" w:space="0" w:color="auto"/>
            </w:tcBorders>
            <w:tcMar>
              <w:left w:w="28" w:type="dxa"/>
              <w:right w:w="28" w:type="dxa"/>
            </w:tcMar>
            <w:vAlign w:val="center"/>
          </w:tcPr>
          <w:p w:rsidR="0076191C" w:rsidRPr="00D81A00" w:rsidRDefault="0076191C" w:rsidP="00855756">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・対象生徒の定期的なアセスメント</w:t>
            </w:r>
          </w:p>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・教材の検討</w:t>
            </w:r>
          </w:p>
        </w:tc>
        <w:tc>
          <w:tcPr>
            <w:tcW w:w="2694" w:type="dxa"/>
            <w:tcBorders>
              <w:top w:val="double" w:sz="4" w:space="0" w:color="auto"/>
            </w:tcBorders>
            <w:tcMar>
              <w:left w:w="28" w:type="dxa"/>
              <w:right w:w="28" w:type="dxa"/>
            </w:tcMar>
            <w:vAlign w:val="center"/>
          </w:tcPr>
          <w:p w:rsidR="0076191C"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・通級による指導担当教員</w:t>
            </w:r>
          </w:p>
          <w:p w:rsidR="00855756" w:rsidRDefault="00855756" w:rsidP="00B374DA">
            <w:pPr>
              <w:rPr>
                <w:rFonts w:asciiTheme="majorEastAsia" w:eastAsiaTheme="majorEastAsia" w:hAnsiTheme="majorEastAsia"/>
                <w:sz w:val="20"/>
                <w:szCs w:val="21"/>
              </w:rPr>
            </w:pPr>
            <w:r>
              <w:rPr>
                <w:rFonts w:asciiTheme="majorEastAsia" w:eastAsiaTheme="majorEastAsia" w:hAnsiTheme="majorEastAsia" w:hint="eastAsia"/>
                <w:sz w:val="20"/>
                <w:szCs w:val="21"/>
              </w:rPr>
              <w:t>・管理職</w:t>
            </w:r>
          </w:p>
          <w:p w:rsidR="00855756" w:rsidRPr="00D81A00" w:rsidRDefault="00855756" w:rsidP="00B374DA">
            <w:pPr>
              <w:rPr>
                <w:rFonts w:asciiTheme="majorEastAsia" w:eastAsiaTheme="majorEastAsia" w:hAnsiTheme="majorEastAsia"/>
                <w:sz w:val="20"/>
                <w:szCs w:val="21"/>
              </w:rPr>
            </w:pPr>
            <w:r>
              <w:rPr>
                <w:rFonts w:asciiTheme="majorEastAsia" w:eastAsiaTheme="majorEastAsia" w:hAnsiTheme="majorEastAsia" w:hint="eastAsia"/>
                <w:sz w:val="20"/>
                <w:szCs w:val="21"/>
              </w:rPr>
              <w:t>・支援教育コーディネーター</w:t>
            </w:r>
          </w:p>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・臨床心理士</w:t>
            </w:r>
          </w:p>
        </w:tc>
        <w:tc>
          <w:tcPr>
            <w:tcW w:w="1531" w:type="dxa"/>
            <w:tcBorders>
              <w:top w:val="double" w:sz="4" w:space="0" w:color="auto"/>
              <w:right w:val="single" w:sz="12" w:space="0" w:color="auto"/>
            </w:tcBorders>
            <w:tcMar>
              <w:left w:w="28" w:type="dxa"/>
              <w:right w:w="28" w:type="dxa"/>
            </w:tcMar>
            <w:vAlign w:val="center"/>
          </w:tcPr>
          <w:p w:rsidR="0076191C" w:rsidRPr="00D81A00" w:rsidRDefault="0076191C" w:rsidP="00B374DA">
            <w:pPr>
              <w:ind w:firstLineChars="50" w:firstLine="100"/>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月</w:t>
            </w:r>
            <w:r w:rsidR="00835C7A">
              <w:rPr>
                <w:rFonts w:asciiTheme="majorEastAsia" w:eastAsiaTheme="majorEastAsia" w:hAnsiTheme="majorEastAsia" w:hint="eastAsia"/>
                <w:sz w:val="20"/>
                <w:szCs w:val="21"/>
              </w:rPr>
              <w:t>２</w:t>
            </w:r>
            <w:r w:rsidRPr="00D81A00">
              <w:rPr>
                <w:rFonts w:asciiTheme="majorEastAsia" w:eastAsiaTheme="majorEastAsia" w:hAnsiTheme="majorEastAsia" w:hint="eastAsia"/>
                <w:sz w:val="20"/>
                <w:szCs w:val="21"/>
              </w:rPr>
              <w:t>回程度</w:t>
            </w:r>
          </w:p>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（隔週開催）</w:t>
            </w:r>
          </w:p>
        </w:tc>
      </w:tr>
      <w:tr w:rsidR="0076191C" w:rsidRPr="00D81A00" w:rsidTr="00835C7A">
        <w:tc>
          <w:tcPr>
            <w:tcW w:w="1417" w:type="dxa"/>
            <w:tcBorders>
              <w:left w:val="single" w:sz="12" w:space="0" w:color="auto"/>
              <w:bottom w:val="single" w:sz="12" w:space="0" w:color="auto"/>
            </w:tcBorders>
            <w:tcMar>
              <w:left w:w="28" w:type="dxa"/>
              <w:right w:w="28" w:type="dxa"/>
            </w:tcMar>
            <w:vAlign w:val="center"/>
          </w:tcPr>
          <w:p w:rsidR="0076191C" w:rsidRPr="00D81A00" w:rsidRDefault="00855756" w:rsidP="00B374DA">
            <w:pPr>
              <w:ind w:firstLineChars="50" w:firstLine="100"/>
              <w:rPr>
                <w:rFonts w:asciiTheme="majorEastAsia" w:eastAsiaTheme="majorEastAsia" w:hAnsiTheme="majorEastAsia"/>
                <w:sz w:val="20"/>
                <w:szCs w:val="21"/>
              </w:rPr>
            </w:pPr>
            <w:r>
              <w:rPr>
                <w:rFonts w:asciiTheme="majorEastAsia" w:eastAsiaTheme="majorEastAsia" w:hAnsiTheme="majorEastAsia" w:hint="eastAsia"/>
                <w:sz w:val="20"/>
                <w:szCs w:val="21"/>
              </w:rPr>
              <w:t>Ｃ</w:t>
            </w:r>
            <w:r w:rsidR="0076191C" w:rsidRPr="00D81A00">
              <w:rPr>
                <w:rFonts w:asciiTheme="majorEastAsia" w:eastAsiaTheme="majorEastAsia" w:hAnsiTheme="majorEastAsia" w:hint="eastAsia"/>
                <w:sz w:val="20"/>
                <w:szCs w:val="21"/>
              </w:rPr>
              <w:t>会議</w:t>
            </w:r>
          </w:p>
          <w:p w:rsidR="0076191C" w:rsidRPr="00D81A00" w:rsidRDefault="0076191C" w:rsidP="00B374DA">
            <w:pPr>
              <w:rPr>
                <w:rFonts w:asciiTheme="majorEastAsia" w:eastAsiaTheme="majorEastAsia" w:hAnsiTheme="majorEastAsia"/>
                <w:sz w:val="20"/>
                <w:szCs w:val="21"/>
              </w:rPr>
            </w:pPr>
            <w:r w:rsidRPr="00855756">
              <w:rPr>
                <w:rFonts w:asciiTheme="majorEastAsia" w:eastAsiaTheme="majorEastAsia" w:hAnsiTheme="majorEastAsia" w:hint="eastAsia"/>
                <w:sz w:val="18"/>
                <w:szCs w:val="21"/>
              </w:rPr>
              <w:t>（カリキュラム）</w:t>
            </w:r>
          </w:p>
        </w:tc>
        <w:tc>
          <w:tcPr>
            <w:tcW w:w="3260" w:type="dxa"/>
            <w:tcBorders>
              <w:bottom w:val="single" w:sz="12" w:space="0" w:color="auto"/>
            </w:tcBorders>
            <w:tcMar>
              <w:left w:w="28" w:type="dxa"/>
              <w:right w:w="28" w:type="dxa"/>
            </w:tcMar>
            <w:vAlign w:val="center"/>
          </w:tcPr>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・指導の進捗状況の確認</w:t>
            </w:r>
          </w:p>
          <w:p w:rsidR="00855756" w:rsidRDefault="0076191C" w:rsidP="00855756">
            <w:pPr>
              <w:ind w:left="100" w:hangingChars="50" w:hanging="100"/>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w:t>
            </w:r>
            <w:r w:rsidR="00855756">
              <w:rPr>
                <w:rFonts w:asciiTheme="majorEastAsia" w:eastAsiaTheme="majorEastAsia" w:hAnsiTheme="majorEastAsia" w:hint="eastAsia"/>
                <w:sz w:val="20"/>
                <w:szCs w:val="21"/>
              </w:rPr>
              <w:t>Ａ</w:t>
            </w:r>
            <w:r w:rsidRPr="00D81A00">
              <w:rPr>
                <w:rFonts w:asciiTheme="majorEastAsia" w:eastAsiaTheme="majorEastAsia" w:hAnsiTheme="majorEastAsia" w:hint="eastAsia"/>
                <w:sz w:val="20"/>
                <w:szCs w:val="21"/>
              </w:rPr>
              <w:t>会議の内容をふまえた</w:t>
            </w:r>
          </w:p>
          <w:p w:rsidR="0076191C" w:rsidRPr="00D81A00" w:rsidRDefault="00855756" w:rsidP="00855756">
            <w:pPr>
              <w:ind w:left="100" w:hangingChars="50" w:hanging="100"/>
              <w:rPr>
                <w:rFonts w:asciiTheme="majorEastAsia" w:eastAsiaTheme="majorEastAsia" w:hAnsiTheme="majorEastAsia"/>
                <w:sz w:val="20"/>
                <w:szCs w:val="21"/>
              </w:rPr>
            </w:pPr>
            <w:r>
              <w:rPr>
                <w:rFonts w:asciiTheme="majorEastAsia" w:eastAsiaTheme="majorEastAsia" w:hAnsiTheme="majorEastAsia" w:hint="eastAsia"/>
                <w:sz w:val="20"/>
                <w:szCs w:val="21"/>
              </w:rPr>
              <w:t xml:space="preserve">　</w:t>
            </w:r>
            <w:r w:rsidR="0076191C" w:rsidRPr="00D81A00">
              <w:rPr>
                <w:rFonts w:asciiTheme="majorEastAsia" w:eastAsiaTheme="majorEastAsia" w:hAnsiTheme="majorEastAsia" w:hint="eastAsia"/>
                <w:sz w:val="20"/>
                <w:szCs w:val="21"/>
              </w:rPr>
              <w:t>カリキュラムの整理</w:t>
            </w:r>
          </w:p>
        </w:tc>
        <w:tc>
          <w:tcPr>
            <w:tcW w:w="2694" w:type="dxa"/>
            <w:tcBorders>
              <w:bottom w:val="single" w:sz="12" w:space="0" w:color="auto"/>
            </w:tcBorders>
            <w:tcMar>
              <w:left w:w="28" w:type="dxa"/>
              <w:right w:w="28" w:type="dxa"/>
            </w:tcMar>
            <w:vAlign w:val="center"/>
          </w:tcPr>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・Ａ会議の構成員</w:t>
            </w:r>
          </w:p>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・学識経験者</w:t>
            </w:r>
          </w:p>
        </w:tc>
        <w:tc>
          <w:tcPr>
            <w:tcW w:w="1531" w:type="dxa"/>
            <w:tcBorders>
              <w:bottom w:val="single" w:sz="12" w:space="0" w:color="auto"/>
              <w:right w:val="single" w:sz="12" w:space="0" w:color="auto"/>
            </w:tcBorders>
            <w:tcMar>
              <w:left w:w="28" w:type="dxa"/>
              <w:right w:w="28" w:type="dxa"/>
            </w:tcMar>
            <w:vAlign w:val="center"/>
          </w:tcPr>
          <w:p w:rsidR="0076191C" w:rsidRPr="00D81A00" w:rsidRDefault="00835C7A" w:rsidP="00B374DA">
            <w:pPr>
              <w:ind w:firstLineChars="50" w:firstLine="100"/>
              <w:rPr>
                <w:rFonts w:asciiTheme="majorEastAsia" w:eastAsiaTheme="majorEastAsia" w:hAnsiTheme="majorEastAsia"/>
                <w:sz w:val="20"/>
                <w:szCs w:val="21"/>
              </w:rPr>
            </w:pPr>
            <w:r>
              <w:rPr>
                <w:rFonts w:asciiTheme="majorEastAsia" w:eastAsiaTheme="majorEastAsia" w:hAnsiTheme="majorEastAsia" w:hint="eastAsia"/>
                <w:sz w:val="20"/>
                <w:szCs w:val="21"/>
              </w:rPr>
              <w:t>２</w:t>
            </w:r>
            <w:r w:rsidR="0076191C" w:rsidRPr="00D81A00">
              <w:rPr>
                <w:rFonts w:asciiTheme="majorEastAsia" w:eastAsiaTheme="majorEastAsia" w:hAnsiTheme="majorEastAsia" w:hint="eastAsia"/>
                <w:sz w:val="20"/>
                <w:szCs w:val="21"/>
              </w:rPr>
              <w:t>か月に</w:t>
            </w:r>
            <w:r>
              <w:rPr>
                <w:rFonts w:asciiTheme="majorEastAsia" w:eastAsiaTheme="majorEastAsia" w:hAnsiTheme="majorEastAsia" w:hint="eastAsia"/>
                <w:sz w:val="20"/>
                <w:szCs w:val="21"/>
              </w:rPr>
              <w:t>１</w:t>
            </w:r>
            <w:r w:rsidR="0076191C" w:rsidRPr="00D81A00">
              <w:rPr>
                <w:rFonts w:asciiTheme="majorEastAsia" w:eastAsiaTheme="majorEastAsia" w:hAnsiTheme="majorEastAsia" w:hint="eastAsia"/>
                <w:sz w:val="20"/>
                <w:szCs w:val="21"/>
              </w:rPr>
              <w:t>回</w:t>
            </w:r>
          </w:p>
          <w:p w:rsidR="0076191C" w:rsidRPr="00D81A00" w:rsidRDefault="0076191C" w:rsidP="00B374DA">
            <w:pPr>
              <w:rPr>
                <w:rFonts w:asciiTheme="majorEastAsia" w:eastAsiaTheme="majorEastAsia" w:hAnsiTheme="majorEastAsia"/>
                <w:sz w:val="20"/>
                <w:szCs w:val="21"/>
              </w:rPr>
            </w:pPr>
            <w:r w:rsidRPr="00D81A00">
              <w:rPr>
                <w:rFonts w:asciiTheme="majorEastAsia" w:eastAsiaTheme="majorEastAsia" w:hAnsiTheme="majorEastAsia" w:hint="eastAsia"/>
                <w:sz w:val="20"/>
                <w:szCs w:val="21"/>
              </w:rPr>
              <w:t>（隔月開催）</w:t>
            </w:r>
          </w:p>
        </w:tc>
      </w:tr>
    </w:tbl>
    <w:p w:rsidR="00810A99" w:rsidRPr="00D81A00" w:rsidRDefault="00810A99" w:rsidP="00855756">
      <w:pPr>
        <w:spacing w:line="140" w:lineRule="exact"/>
        <w:ind w:leftChars="100" w:left="630" w:hangingChars="200" w:hanging="420"/>
        <w:rPr>
          <w:rFonts w:asciiTheme="majorEastAsia" w:eastAsiaTheme="majorEastAsia" w:hAnsiTheme="majorEastAsia"/>
          <w:szCs w:val="21"/>
        </w:rPr>
      </w:pPr>
    </w:p>
    <w:p w:rsidR="00810A99" w:rsidRPr="00D81A00" w:rsidRDefault="00810A99" w:rsidP="0076191C">
      <w:pPr>
        <w:ind w:leftChars="200" w:left="63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教員等によるアセスメントに加え、本人の願いや困りを基盤に据えることを徹底。そのために生徒自身がこれまでの経験や印象的なエピソードを視覚化して振り返ることができるワークシートを用い、気づきを明確に得られるようにした。これにより、生徒が主体的に指導に取り組むことができるようになった。</w:t>
      </w:r>
    </w:p>
    <w:p w:rsidR="00810A99" w:rsidRPr="00D81A00" w:rsidRDefault="00810A99" w:rsidP="0076191C">
      <w:pPr>
        <w:ind w:leftChars="200" w:left="630" w:hangingChars="100" w:hanging="210"/>
        <w:rPr>
          <w:rFonts w:asciiTheme="majorEastAsia" w:eastAsiaTheme="majorEastAsia" w:hAnsiTheme="majorEastAsia"/>
          <w:color w:val="000000" w:themeColor="text1"/>
          <w:szCs w:val="21"/>
        </w:rPr>
      </w:pPr>
      <w:r w:rsidRPr="00D81A00">
        <w:rPr>
          <w:rFonts w:asciiTheme="majorEastAsia" w:eastAsiaTheme="majorEastAsia" w:hAnsiTheme="majorEastAsia" w:hint="eastAsia"/>
          <w:szCs w:val="21"/>
        </w:rPr>
        <w:t>・</w:t>
      </w:r>
      <w:r w:rsidRPr="00D81A00">
        <w:rPr>
          <w:rFonts w:asciiTheme="majorEastAsia" w:eastAsiaTheme="majorEastAsia" w:hAnsiTheme="majorEastAsia" w:hint="eastAsia"/>
          <w:color w:val="000000" w:themeColor="text1"/>
          <w:szCs w:val="21"/>
        </w:rPr>
        <w:t>多様な課題が重複している生徒については、時間の管理・物品の管理など、課題を分別・整理して考え、取組みの優先順位等を検討するために、専門家チームの会議に対象生徒の通常の学級の担任や学年教員などが参加し、拡大ケース会議を適宜開催した。</w:t>
      </w:r>
    </w:p>
    <w:p w:rsidR="00810A99" w:rsidRPr="00D81A00" w:rsidRDefault="00810A99" w:rsidP="0076191C">
      <w:pPr>
        <w:ind w:leftChars="200" w:left="630" w:hangingChars="100" w:hanging="21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・目標の妥当性については、</w:t>
      </w:r>
      <w:r w:rsidR="00855756">
        <w:rPr>
          <w:rFonts w:asciiTheme="majorEastAsia" w:eastAsiaTheme="majorEastAsia" w:hAnsiTheme="majorEastAsia" w:hint="eastAsia"/>
          <w:color w:val="000000" w:themeColor="text1"/>
          <w:szCs w:val="21"/>
        </w:rPr>
        <w:t>Ａ会議及びＣ会議</w:t>
      </w:r>
      <w:r w:rsidRPr="00D81A00">
        <w:rPr>
          <w:rFonts w:asciiTheme="majorEastAsia" w:eastAsiaTheme="majorEastAsia" w:hAnsiTheme="majorEastAsia" w:hint="eastAsia"/>
          <w:color w:val="000000" w:themeColor="text1"/>
          <w:szCs w:val="21"/>
        </w:rPr>
        <w:t>で本人のふりかえりや変化とともに進捗を確認した。次年度以降は半年をめやすに家庭、担任、通級による指導担当教員の実態把握をもとに生徒による見直しを行う。</w:t>
      </w:r>
    </w:p>
    <w:p w:rsidR="00810A99" w:rsidRPr="00D81A00" w:rsidRDefault="00810A99" w:rsidP="00855756">
      <w:pPr>
        <w:spacing w:line="280" w:lineRule="exact"/>
        <w:rPr>
          <w:rFonts w:asciiTheme="majorEastAsia" w:eastAsiaTheme="majorEastAsia" w:hAnsiTheme="majorEastAsia"/>
          <w:szCs w:val="21"/>
        </w:rPr>
      </w:pPr>
    </w:p>
    <w:p w:rsidR="0076191C" w:rsidRPr="00D81A00" w:rsidRDefault="0076191C" w:rsidP="00855756">
      <w:pPr>
        <w:spacing w:line="280" w:lineRule="exact"/>
        <w:rPr>
          <w:rFonts w:asciiTheme="majorEastAsia" w:eastAsiaTheme="majorEastAsia" w:hAnsiTheme="majorEastAsia"/>
          <w:szCs w:val="21"/>
        </w:rPr>
      </w:pPr>
    </w:p>
    <w:p w:rsidR="00810A99" w:rsidRPr="00D81A00" w:rsidRDefault="00810A99" w:rsidP="0076191C">
      <w:pPr>
        <w:ind w:leftChars="100" w:left="420" w:hangingChars="100" w:hanging="210"/>
        <w:rPr>
          <w:rFonts w:asciiTheme="majorEastAsia" w:eastAsiaTheme="majorEastAsia" w:hAnsiTheme="majorEastAsia"/>
          <w:szCs w:val="21"/>
        </w:rPr>
      </w:pPr>
      <w:r w:rsidRPr="00D81A00">
        <w:rPr>
          <w:rFonts w:asciiTheme="majorEastAsia" w:eastAsiaTheme="majorEastAsia" w:hAnsiTheme="majorEastAsia" w:hint="eastAsia"/>
          <w:szCs w:val="21"/>
        </w:rPr>
        <w:t>②通級による指導の担当教員が通常の学級の担任との連携を深化させるための専門性の在り方の研究</w:t>
      </w:r>
    </w:p>
    <w:p w:rsidR="00810A99" w:rsidRPr="00D81A00" w:rsidRDefault="0076191C" w:rsidP="0076191C">
      <w:pPr>
        <w:ind w:firstLineChars="200" w:firstLine="42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ア．</w:t>
      </w:r>
      <w:r w:rsidR="00810A99" w:rsidRPr="00D81A00">
        <w:rPr>
          <w:rFonts w:asciiTheme="majorEastAsia" w:eastAsiaTheme="majorEastAsia" w:hAnsiTheme="majorEastAsia" w:hint="eastAsia"/>
          <w:color w:val="000000" w:themeColor="text1"/>
          <w:szCs w:val="21"/>
        </w:rPr>
        <w:t>教員間の情報共有</w:t>
      </w:r>
    </w:p>
    <w:p w:rsidR="00810A99" w:rsidRPr="00D81A00" w:rsidRDefault="00835C7A" w:rsidP="0076191C">
      <w:pPr>
        <w:ind w:leftChars="300" w:left="840" w:hangingChars="100" w:hanging="210"/>
        <w:rPr>
          <w:rFonts w:asciiTheme="majorEastAsia" w:eastAsiaTheme="majorEastAsia" w:hAnsiTheme="majorEastAsia"/>
          <w:strike/>
          <w:color w:val="000000" w:themeColor="text1"/>
          <w:szCs w:val="21"/>
        </w:rPr>
      </w:pPr>
      <w:r>
        <w:rPr>
          <w:rFonts w:asciiTheme="majorEastAsia" w:eastAsiaTheme="majorEastAsia" w:hAnsiTheme="majorEastAsia" w:hint="eastAsia"/>
          <w:color w:val="000000" w:themeColor="text1"/>
          <w:szCs w:val="21"/>
        </w:rPr>
        <w:t>・通級による指導の</w:t>
      </w:r>
      <w:r w:rsidR="00810A99" w:rsidRPr="00D81A00">
        <w:rPr>
          <w:rFonts w:asciiTheme="majorEastAsia" w:eastAsiaTheme="majorEastAsia" w:hAnsiTheme="majorEastAsia" w:hint="eastAsia"/>
          <w:color w:val="000000" w:themeColor="text1"/>
          <w:szCs w:val="21"/>
        </w:rPr>
        <w:t>担当は、対象生徒の学年団の教員が当たるようにするとともに、職員室では、</w:t>
      </w:r>
      <w:r w:rsidR="00DF75E1">
        <w:rPr>
          <w:rFonts w:asciiTheme="majorEastAsia" w:eastAsiaTheme="majorEastAsia" w:hAnsiTheme="majorEastAsia" w:hint="eastAsia"/>
          <w:color w:val="000000" w:themeColor="text1"/>
          <w:szCs w:val="21"/>
        </w:rPr>
        <w:t>通級による指導</w:t>
      </w:r>
      <w:r w:rsidR="00810A99" w:rsidRPr="00D81A00">
        <w:rPr>
          <w:rFonts w:asciiTheme="majorEastAsia" w:eastAsiaTheme="majorEastAsia" w:hAnsiTheme="majorEastAsia" w:hint="eastAsia"/>
          <w:color w:val="000000" w:themeColor="text1"/>
          <w:szCs w:val="21"/>
        </w:rPr>
        <w:t>担当教員と担任の座席を近距離に配置することにより、</w:t>
      </w:r>
      <w:r>
        <w:rPr>
          <w:rFonts w:asciiTheme="majorEastAsia" w:eastAsiaTheme="majorEastAsia" w:hAnsiTheme="majorEastAsia" w:hint="eastAsia"/>
          <w:color w:val="000000" w:themeColor="text1"/>
          <w:szCs w:val="21"/>
        </w:rPr>
        <w:t>ＨＲ</w:t>
      </w:r>
      <w:r w:rsidR="00810A99" w:rsidRPr="00D81A00">
        <w:rPr>
          <w:rFonts w:asciiTheme="majorEastAsia" w:eastAsiaTheme="majorEastAsia" w:hAnsiTheme="majorEastAsia" w:hint="eastAsia"/>
          <w:color w:val="000000" w:themeColor="text1"/>
          <w:szCs w:val="21"/>
        </w:rPr>
        <w:t>活動や休み時間の様子、他の教科担当からの情報を共</w:t>
      </w:r>
      <w:r>
        <w:rPr>
          <w:rFonts w:asciiTheme="majorEastAsia" w:eastAsiaTheme="majorEastAsia" w:hAnsiTheme="majorEastAsia" w:hint="eastAsia"/>
          <w:color w:val="000000" w:themeColor="text1"/>
          <w:szCs w:val="21"/>
        </w:rPr>
        <w:t>有し、通常の学級と通級指導教室の両方の生徒の様子をもとに、指導案</w:t>
      </w:r>
      <w:r w:rsidR="00810A99" w:rsidRPr="00D81A00">
        <w:rPr>
          <w:rFonts w:asciiTheme="majorEastAsia" w:eastAsiaTheme="majorEastAsia" w:hAnsiTheme="majorEastAsia" w:hint="eastAsia"/>
          <w:color w:val="000000" w:themeColor="text1"/>
          <w:szCs w:val="21"/>
        </w:rPr>
        <w:t>作成の際に思いついたアイデアや疑問をすぐに担当者どうしで相談することができた。</w:t>
      </w:r>
    </w:p>
    <w:p w:rsidR="00810A99" w:rsidRPr="00D81A00" w:rsidRDefault="00810A99" w:rsidP="0076191C">
      <w:pPr>
        <w:ind w:leftChars="300" w:left="840" w:hangingChars="100" w:hanging="21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・通級による指導の様子を職員会議で年５回、進捗の報告をするとともに、毎週１回の学年会議や集団育成会議、人権教育担当者会議等の中心課題として情報共有を</w:t>
      </w:r>
      <w:r w:rsidR="00B93A1A">
        <w:rPr>
          <w:rFonts w:asciiTheme="majorEastAsia" w:eastAsiaTheme="majorEastAsia" w:hAnsiTheme="majorEastAsia" w:hint="eastAsia"/>
          <w:color w:val="000000" w:themeColor="text1"/>
          <w:szCs w:val="21"/>
        </w:rPr>
        <w:t>重ねて</w:t>
      </w:r>
      <w:r w:rsidRPr="00D81A00">
        <w:rPr>
          <w:rFonts w:asciiTheme="majorEastAsia" w:eastAsiaTheme="majorEastAsia" w:hAnsiTheme="majorEastAsia" w:hint="eastAsia"/>
          <w:color w:val="000000" w:themeColor="text1"/>
          <w:szCs w:val="21"/>
        </w:rPr>
        <w:t>いる。共有する情報は、</w:t>
      </w:r>
      <w:r w:rsidR="00DF75E1">
        <w:rPr>
          <w:rFonts w:asciiTheme="majorEastAsia" w:eastAsiaTheme="majorEastAsia" w:hAnsiTheme="majorEastAsia" w:hint="eastAsia"/>
          <w:color w:val="000000" w:themeColor="text1"/>
          <w:szCs w:val="21"/>
        </w:rPr>
        <w:t>通級による指導</w:t>
      </w:r>
      <w:r w:rsidRPr="00D81A00">
        <w:rPr>
          <w:rFonts w:asciiTheme="majorEastAsia" w:eastAsiaTheme="majorEastAsia" w:hAnsiTheme="majorEastAsia" w:hint="eastAsia"/>
          <w:color w:val="000000" w:themeColor="text1"/>
          <w:szCs w:val="21"/>
        </w:rPr>
        <w:t>の場で取り組んでいることと</w:t>
      </w:r>
      <w:r w:rsidR="00B93A1A">
        <w:rPr>
          <w:rFonts w:asciiTheme="majorEastAsia" w:eastAsiaTheme="majorEastAsia" w:hAnsiTheme="majorEastAsia" w:hint="eastAsia"/>
          <w:color w:val="000000" w:themeColor="text1"/>
          <w:szCs w:val="21"/>
        </w:rPr>
        <w:t>通常の</w:t>
      </w:r>
      <w:r w:rsidRPr="00D81A00">
        <w:rPr>
          <w:rFonts w:asciiTheme="majorEastAsia" w:eastAsiaTheme="majorEastAsia" w:hAnsiTheme="majorEastAsia" w:hint="eastAsia"/>
          <w:color w:val="000000" w:themeColor="text1"/>
          <w:szCs w:val="21"/>
        </w:rPr>
        <w:t>学級で見られる行動の変化が主である。</w:t>
      </w:r>
    </w:p>
    <w:p w:rsidR="00810A99" w:rsidRPr="00D81A00" w:rsidRDefault="00810A99" w:rsidP="00810A99">
      <w:pPr>
        <w:ind w:firstLineChars="100" w:firstLine="210"/>
        <w:rPr>
          <w:rFonts w:asciiTheme="majorEastAsia" w:eastAsiaTheme="majorEastAsia" w:hAnsiTheme="majorEastAsia"/>
          <w:color w:val="000000" w:themeColor="text1"/>
          <w:szCs w:val="21"/>
        </w:rPr>
      </w:pPr>
    </w:p>
    <w:p w:rsidR="00810A99" w:rsidRPr="00D81A00" w:rsidRDefault="0076191C" w:rsidP="0076191C">
      <w:pPr>
        <w:ind w:firstLineChars="200" w:firstLine="42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イ．</w:t>
      </w:r>
      <w:r w:rsidR="00810A99" w:rsidRPr="00D81A00">
        <w:rPr>
          <w:rFonts w:asciiTheme="majorEastAsia" w:eastAsiaTheme="majorEastAsia" w:hAnsiTheme="majorEastAsia" w:hint="eastAsia"/>
          <w:color w:val="000000" w:themeColor="text1"/>
          <w:szCs w:val="21"/>
        </w:rPr>
        <w:t>学校行事等を活用した連携</w:t>
      </w:r>
    </w:p>
    <w:p w:rsidR="00810A99" w:rsidRPr="00D81A00" w:rsidRDefault="00810A99" w:rsidP="0076191C">
      <w:pPr>
        <w:ind w:leftChars="300" w:left="630" w:firstLineChars="100" w:firstLine="21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通級指導教室で習得したスキルを他の場面でも発揮することができるように、文化祭や修学旅行等の時期をふまえ</w:t>
      </w:r>
      <w:r w:rsidR="00B93A1A">
        <w:rPr>
          <w:rFonts w:asciiTheme="majorEastAsia" w:eastAsiaTheme="majorEastAsia" w:hAnsiTheme="majorEastAsia" w:hint="eastAsia"/>
          <w:color w:val="000000" w:themeColor="text1"/>
          <w:szCs w:val="21"/>
        </w:rPr>
        <w:t>た</w:t>
      </w:r>
      <w:r w:rsidRPr="00D81A00">
        <w:rPr>
          <w:rFonts w:asciiTheme="majorEastAsia" w:eastAsiaTheme="majorEastAsia" w:hAnsiTheme="majorEastAsia" w:hint="eastAsia"/>
          <w:color w:val="000000" w:themeColor="text1"/>
          <w:szCs w:val="21"/>
        </w:rPr>
        <w:t>年間指導計画を作成し、</w:t>
      </w:r>
      <w:r w:rsidR="00DF75E1">
        <w:rPr>
          <w:rFonts w:asciiTheme="majorEastAsia" w:eastAsiaTheme="majorEastAsia" w:hAnsiTheme="majorEastAsia" w:hint="eastAsia"/>
          <w:color w:val="000000" w:themeColor="text1"/>
          <w:szCs w:val="21"/>
        </w:rPr>
        <w:t>通級による指導</w:t>
      </w:r>
      <w:r w:rsidRPr="00D81A00">
        <w:rPr>
          <w:rFonts w:asciiTheme="majorEastAsia" w:eastAsiaTheme="majorEastAsia" w:hAnsiTheme="majorEastAsia" w:hint="eastAsia"/>
          <w:color w:val="000000" w:themeColor="text1"/>
          <w:szCs w:val="21"/>
        </w:rPr>
        <w:t>担当教員以外の教員との協働を行った</w:t>
      </w:r>
      <w:r w:rsidR="00B93A1A">
        <w:rPr>
          <w:rFonts w:asciiTheme="majorEastAsia" w:eastAsiaTheme="majorEastAsia" w:hAnsiTheme="majorEastAsia" w:hint="eastAsia"/>
          <w:color w:val="000000" w:themeColor="text1"/>
          <w:szCs w:val="21"/>
        </w:rPr>
        <w:t>（</w:t>
      </w:r>
      <w:r w:rsidRPr="00D81A00">
        <w:rPr>
          <w:rFonts w:asciiTheme="majorEastAsia" w:eastAsiaTheme="majorEastAsia" w:hAnsiTheme="majorEastAsia" w:hint="eastAsia"/>
          <w:color w:val="000000" w:themeColor="text1"/>
          <w:szCs w:val="21"/>
        </w:rPr>
        <w:t>表</w:t>
      </w:r>
      <w:r w:rsidR="000A6F29" w:rsidRPr="00D81A00">
        <w:rPr>
          <w:rFonts w:asciiTheme="majorEastAsia" w:eastAsiaTheme="majorEastAsia" w:hAnsiTheme="majorEastAsia" w:hint="eastAsia"/>
          <w:color w:val="000000" w:themeColor="text1"/>
          <w:szCs w:val="21"/>
        </w:rPr>
        <w:t>９</w:t>
      </w:r>
      <w:r w:rsidR="00B93A1A">
        <w:rPr>
          <w:rFonts w:asciiTheme="majorEastAsia" w:eastAsiaTheme="majorEastAsia" w:hAnsiTheme="majorEastAsia" w:hint="eastAsia"/>
          <w:color w:val="000000" w:themeColor="text1"/>
          <w:szCs w:val="21"/>
        </w:rPr>
        <w:t>）</w:t>
      </w:r>
      <w:r w:rsidRPr="00D81A00">
        <w:rPr>
          <w:rFonts w:asciiTheme="majorEastAsia" w:eastAsiaTheme="majorEastAsia" w:hAnsiTheme="majorEastAsia" w:hint="eastAsia"/>
          <w:color w:val="000000" w:themeColor="text1"/>
          <w:szCs w:val="21"/>
        </w:rPr>
        <w:t>。</w:t>
      </w:r>
    </w:p>
    <w:tbl>
      <w:tblPr>
        <w:tblStyle w:val="a3"/>
        <w:tblW w:w="0" w:type="auto"/>
        <w:tblInd w:w="534" w:type="dxa"/>
        <w:tblLook w:val="04A0" w:firstRow="1" w:lastRow="0" w:firstColumn="1" w:lastColumn="0" w:noHBand="0" w:noVBand="1"/>
      </w:tblPr>
      <w:tblGrid>
        <w:gridCol w:w="1668"/>
        <w:gridCol w:w="6868"/>
      </w:tblGrid>
      <w:tr w:rsidR="00810A99" w:rsidRPr="00D81A00" w:rsidTr="00E60101">
        <w:tc>
          <w:tcPr>
            <w:tcW w:w="8734" w:type="dxa"/>
            <w:gridSpan w:val="2"/>
            <w:tcBorders>
              <w:top w:val="nil"/>
              <w:left w:val="nil"/>
              <w:bottom w:val="single" w:sz="12" w:space="0" w:color="auto"/>
              <w:right w:val="nil"/>
            </w:tcBorders>
          </w:tcPr>
          <w:p w:rsidR="00810A99" w:rsidRPr="00D81A00" w:rsidRDefault="00855756" w:rsidP="000A6F29">
            <w:pPr>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Cs w:val="21"/>
              </w:rPr>
              <w:lastRenderedPageBreak/>
              <w:t xml:space="preserve">　</w:t>
            </w:r>
            <w:r w:rsidR="00810A99" w:rsidRPr="00D81A00">
              <w:rPr>
                <w:rFonts w:asciiTheme="majorEastAsia" w:eastAsiaTheme="majorEastAsia" w:hAnsiTheme="majorEastAsia" w:hint="eastAsia"/>
                <w:color w:val="000000" w:themeColor="text1"/>
                <w:sz w:val="20"/>
                <w:szCs w:val="21"/>
              </w:rPr>
              <w:t>表</w:t>
            </w:r>
            <w:r w:rsidR="000A6F29" w:rsidRPr="00D81A00">
              <w:rPr>
                <w:rFonts w:asciiTheme="majorEastAsia" w:eastAsiaTheme="majorEastAsia" w:hAnsiTheme="majorEastAsia" w:hint="eastAsia"/>
                <w:color w:val="000000" w:themeColor="text1"/>
                <w:sz w:val="20"/>
                <w:szCs w:val="21"/>
              </w:rPr>
              <w:t>９</w:t>
            </w:r>
            <w:r w:rsidR="00810A99" w:rsidRPr="00D81A00">
              <w:rPr>
                <w:rFonts w:asciiTheme="majorEastAsia" w:eastAsiaTheme="majorEastAsia" w:hAnsiTheme="majorEastAsia" w:hint="eastAsia"/>
                <w:color w:val="000000" w:themeColor="text1"/>
                <w:sz w:val="20"/>
                <w:szCs w:val="21"/>
              </w:rPr>
              <w:t xml:space="preserve">　学校行事等を活用した連携例</w:t>
            </w:r>
          </w:p>
        </w:tc>
      </w:tr>
      <w:tr w:rsidR="00810A99" w:rsidRPr="00D81A00" w:rsidTr="00E60101">
        <w:tc>
          <w:tcPr>
            <w:tcW w:w="1701" w:type="dxa"/>
            <w:tcBorders>
              <w:top w:val="single" w:sz="12" w:space="0" w:color="auto"/>
              <w:left w:val="single" w:sz="12" w:space="0" w:color="auto"/>
              <w:bottom w:val="double" w:sz="4" w:space="0" w:color="auto"/>
            </w:tcBorders>
          </w:tcPr>
          <w:p w:rsidR="00810A99" w:rsidRPr="00D81A00" w:rsidRDefault="00810A99" w:rsidP="0049148C">
            <w:pPr>
              <w:jc w:val="cente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場　面</w:t>
            </w:r>
          </w:p>
        </w:tc>
        <w:tc>
          <w:tcPr>
            <w:tcW w:w="7033" w:type="dxa"/>
            <w:tcBorders>
              <w:top w:val="single" w:sz="12" w:space="0" w:color="auto"/>
              <w:bottom w:val="double" w:sz="4" w:space="0" w:color="auto"/>
              <w:right w:val="single" w:sz="12" w:space="0" w:color="auto"/>
            </w:tcBorders>
          </w:tcPr>
          <w:p w:rsidR="00810A99" w:rsidRPr="00D81A00" w:rsidRDefault="00810A99" w:rsidP="0049148C">
            <w:pPr>
              <w:jc w:val="cente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内　容</w:t>
            </w:r>
          </w:p>
        </w:tc>
      </w:tr>
      <w:tr w:rsidR="00810A99" w:rsidRPr="00D81A00" w:rsidTr="00E60101">
        <w:tc>
          <w:tcPr>
            <w:tcW w:w="1701" w:type="dxa"/>
            <w:tcBorders>
              <w:top w:val="double" w:sz="4" w:space="0" w:color="auto"/>
              <w:left w:val="single" w:sz="12" w:space="0" w:color="auto"/>
            </w:tcBorders>
            <w:vAlign w:val="center"/>
          </w:tcPr>
          <w:p w:rsidR="00810A99" w:rsidRPr="00D81A00" w:rsidRDefault="00810A99" w:rsidP="00835C7A">
            <w:pPr>
              <w:jc w:val="left"/>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修学旅行</w:t>
            </w:r>
          </w:p>
        </w:tc>
        <w:tc>
          <w:tcPr>
            <w:tcW w:w="7033" w:type="dxa"/>
            <w:tcBorders>
              <w:top w:val="double" w:sz="4" w:space="0" w:color="auto"/>
              <w:right w:val="single" w:sz="12" w:space="0" w:color="auto"/>
            </w:tcBorders>
            <w:vAlign w:val="center"/>
          </w:tcPr>
          <w:p w:rsidR="00810A99" w:rsidRPr="00D81A00" w:rsidRDefault="00810A99" w:rsidP="00835C7A">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海外修学旅行において現地の高校生と交流する場面を活用して、言語の異なる初対面の相手に対してイラストカードを見せながら挨拶と自己紹介を行</w:t>
            </w:r>
            <w:r w:rsidR="00835C7A">
              <w:rPr>
                <w:rFonts w:asciiTheme="majorEastAsia" w:eastAsiaTheme="majorEastAsia" w:hAnsiTheme="majorEastAsia" w:hint="eastAsia"/>
                <w:color w:val="000000" w:themeColor="text1"/>
                <w:sz w:val="20"/>
                <w:szCs w:val="21"/>
              </w:rPr>
              <w:t>った</w:t>
            </w:r>
          </w:p>
        </w:tc>
      </w:tr>
      <w:tr w:rsidR="00810A99" w:rsidRPr="00D81A00" w:rsidTr="00E60101">
        <w:tc>
          <w:tcPr>
            <w:tcW w:w="1701" w:type="dxa"/>
            <w:tcBorders>
              <w:left w:val="single" w:sz="12" w:space="0" w:color="auto"/>
              <w:bottom w:val="single" w:sz="12" w:space="0" w:color="auto"/>
            </w:tcBorders>
            <w:vAlign w:val="center"/>
          </w:tcPr>
          <w:p w:rsidR="00810A99" w:rsidRPr="00D81A00" w:rsidRDefault="00810A99" w:rsidP="00835C7A">
            <w:pPr>
              <w:jc w:val="left"/>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学習成果発表会</w:t>
            </w:r>
          </w:p>
        </w:tc>
        <w:tc>
          <w:tcPr>
            <w:tcW w:w="7033" w:type="dxa"/>
            <w:tcBorders>
              <w:bottom w:val="single" w:sz="12" w:space="0" w:color="auto"/>
              <w:right w:val="single" w:sz="12" w:space="0" w:color="auto"/>
            </w:tcBorders>
            <w:vAlign w:val="center"/>
          </w:tcPr>
          <w:p w:rsidR="00810A99" w:rsidRPr="00D81A00" w:rsidRDefault="00810A99" w:rsidP="00B93A1A">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学習成果発表会において、全校生徒の前で自分の特性やこれまでの経験について、絵本</w:t>
            </w:r>
            <w:r w:rsidR="00B93A1A">
              <w:rPr>
                <w:rFonts w:asciiTheme="majorEastAsia" w:eastAsiaTheme="majorEastAsia" w:hAnsiTheme="majorEastAsia" w:hint="eastAsia"/>
                <w:color w:val="000000" w:themeColor="text1"/>
                <w:sz w:val="20"/>
                <w:szCs w:val="21"/>
              </w:rPr>
              <w:t>の内容</w:t>
            </w:r>
            <w:r w:rsidRPr="00D81A00">
              <w:rPr>
                <w:rFonts w:asciiTheme="majorEastAsia" w:eastAsiaTheme="majorEastAsia" w:hAnsiTheme="majorEastAsia" w:hint="eastAsia"/>
                <w:color w:val="000000" w:themeColor="text1"/>
                <w:sz w:val="20"/>
                <w:szCs w:val="21"/>
              </w:rPr>
              <w:t>を例に挙げながら語る取組みを活用して、人との違いや自分のできないことばかりでなく長所を大切にしたいと語った</w:t>
            </w:r>
          </w:p>
        </w:tc>
      </w:tr>
    </w:tbl>
    <w:p w:rsidR="00810A99" w:rsidRPr="00D81A00" w:rsidRDefault="00810A99" w:rsidP="00810A99">
      <w:pPr>
        <w:rPr>
          <w:rFonts w:asciiTheme="majorEastAsia" w:eastAsiaTheme="majorEastAsia" w:hAnsiTheme="majorEastAsia"/>
          <w:color w:val="000000" w:themeColor="text1"/>
          <w:szCs w:val="21"/>
        </w:rPr>
      </w:pPr>
    </w:p>
    <w:p w:rsidR="00810A99" w:rsidRPr="00D81A00" w:rsidRDefault="00763561" w:rsidP="00810A99">
      <w:pPr>
        <w:ind w:firstLineChars="100" w:firstLine="21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ウ．</w:t>
      </w:r>
      <w:r w:rsidR="006D3424">
        <w:rPr>
          <w:rFonts w:asciiTheme="majorEastAsia" w:eastAsiaTheme="majorEastAsia" w:hAnsiTheme="majorEastAsia" w:hint="eastAsia"/>
          <w:color w:val="000000" w:themeColor="text1"/>
          <w:szCs w:val="21"/>
        </w:rPr>
        <w:t>有識者等</w:t>
      </w:r>
      <w:r w:rsidR="00810A99" w:rsidRPr="00D81A00">
        <w:rPr>
          <w:rFonts w:asciiTheme="majorEastAsia" w:eastAsiaTheme="majorEastAsia" w:hAnsiTheme="majorEastAsia" w:hint="eastAsia"/>
          <w:color w:val="000000" w:themeColor="text1"/>
          <w:szCs w:val="21"/>
        </w:rPr>
        <w:t>による教職員研修</w:t>
      </w:r>
    </w:p>
    <w:p w:rsidR="00810A99" w:rsidRPr="00D81A00" w:rsidRDefault="00810A99" w:rsidP="00810A99">
      <w:pPr>
        <w:ind w:leftChars="200" w:left="420" w:firstLineChars="100" w:firstLine="21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通級による指導で基盤に据えた「生徒の願いや困り」を教職員が共感的に聞く姿勢を、全教職員が共通認識として持つための、臨床心理士による教職員研修を実施した。</w:t>
      </w:r>
    </w:p>
    <w:p w:rsidR="00810A99" w:rsidRPr="00D81A00" w:rsidRDefault="00810A99" w:rsidP="00810A99">
      <w:pPr>
        <w:ind w:leftChars="200" w:left="420" w:firstLineChars="100" w:firstLine="210"/>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研修テーマを「『きく』ことのチカラ～カウンセリングの現場から～」とし、講演ではカウンセリングの実例を交えながら「相手</w:t>
      </w:r>
      <w:r w:rsidR="00CB66AF">
        <w:rPr>
          <w:rFonts w:asciiTheme="majorEastAsia" w:eastAsiaTheme="majorEastAsia" w:hAnsiTheme="majorEastAsia" w:hint="eastAsia"/>
          <w:color w:val="000000" w:themeColor="text1"/>
          <w:szCs w:val="21"/>
        </w:rPr>
        <w:t>（生徒）</w:t>
      </w:r>
      <w:r w:rsidRPr="00D81A00">
        <w:rPr>
          <w:rFonts w:asciiTheme="majorEastAsia" w:eastAsiaTheme="majorEastAsia" w:hAnsiTheme="majorEastAsia" w:hint="eastAsia"/>
          <w:color w:val="000000" w:themeColor="text1"/>
          <w:szCs w:val="21"/>
        </w:rPr>
        <w:t>と対話するときに、自分（教員）は、どのようなツールを使うことができるか」ということを教員が考えるきっかけとなった。</w:t>
      </w:r>
    </w:p>
    <w:p w:rsidR="00810A99" w:rsidRDefault="00855756" w:rsidP="00810A99">
      <w:pPr>
        <w:ind w:leftChars="200" w:left="420" w:firstLineChars="100" w:firstLine="21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研修参加者からは、以下のような感想があった。</w:t>
      </w:r>
    </w:p>
    <w:p w:rsidR="00855756" w:rsidRDefault="00855756" w:rsidP="00810A99">
      <w:pPr>
        <w:ind w:leftChars="200" w:left="420" w:firstLineChars="100" w:firstLine="210"/>
        <w:rPr>
          <w:rFonts w:asciiTheme="majorEastAsia" w:eastAsiaTheme="majorEastAsia" w:hAnsiTheme="majorEastAsia"/>
          <w:color w:val="000000" w:themeColor="text1"/>
          <w:szCs w:val="21"/>
        </w:rPr>
      </w:pPr>
    </w:p>
    <w:tbl>
      <w:tblPr>
        <w:tblStyle w:val="a3"/>
        <w:tblW w:w="0" w:type="auto"/>
        <w:tblInd w:w="675" w:type="dxa"/>
        <w:tblLook w:val="04A0" w:firstRow="1" w:lastRow="0" w:firstColumn="1" w:lastColumn="0" w:noHBand="0" w:noVBand="1"/>
      </w:tblPr>
      <w:tblGrid>
        <w:gridCol w:w="8385"/>
      </w:tblGrid>
      <w:tr w:rsidR="00855756" w:rsidTr="00855756">
        <w:tc>
          <w:tcPr>
            <w:tcW w:w="8611" w:type="dxa"/>
          </w:tcPr>
          <w:p w:rsidR="00855756" w:rsidRPr="00855756" w:rsidRDefault="00855756" w:rsidP="00855756">
            <w:pPr>
              <w:ind w:left="200" w:hangingChars="100" w:hanging="200"/>
              <w:rPr>
                <w:rFonts w:asciiTheme="majorEastAsia" w:eastAsiaTheme="majorEastAsia" w:hAnsiTheme="majorEastAsia"/>
                <w:color w:val="000000" w:themeColor="text1"/>
                <w:sz w:val="20"/>
                <w:szCs w:val="21"/>
              </w:rPr>
            </w:pPr>
            <w:r w:rsidRPr="00855756">
              <w:rPr>
                <w:rFonts w:asciiTheme="majorEastAsia" w:eastAsiaTheme="majorEastAsia" w:hAnsiTheme="majorEastAsia" w:hint="eastAsia"/>
                <w:color w:val="000000" w:themeColor="text1"/>
                <w:sz w:val="20"/>
                <w:szCs w:val="21"/>
              </w:rPr>
              <w:t>・「授業」となると目の覚めるような効果やわかりやすい変化を意識してしまいます。いろんな人を巻き込んでいく、話を聞く人、関わる人を広げることで、</w:t>
            </w:r>
            <w:r w:rsidR="006D3424">
              <w:rPr>
                <w:rFonts w:asciiTheme="majorEastAsia" w:eastAsiaTheme="majorEastAsia" w:hAnsiTheme="majorEastAsia" w:hint="eastAsia"/>
                <w:color w:val="000000" w:themeColor="text1"/>
                <w:sz w:val="20"/>
                <w:szCs w:val="21"/>
              </w:rPr>
              <w:t>感じら</w:t>
            </w:r>
            <w:r w:rsidRPr="00855756">
              <w:rPr>
                <w:rFonts w:asciiTheme="majorEastAsia" w:eastAsiaTheme="majorEastAsia" w:hAnsiTheme="majorEastAsia" w:hint="eastAsia"/>
                <w:color w:val="000000" w:themeColor="text1"/>
                <w:sz w:val="20"/>
                <w:szCs w:val="21"/>
              </w:rPr>
              <w:t>れる変化</w:t>
            </w:r>
            <w:r w:rsidR="006D3424">
              <w:rPr>
                <w:rFonts w:asciiTheme="majorEastAsia" w:eastAsiaTheme="majorEastAsia" w:hAnsiTheme="majorEastAsia" w:hint="eastAsia"/>
                <w:color w:val="000000" w:themeColor="text1"/>
                <w:sz w:val="20"/>
                <w:szCs w:val="21"/>
              </w:rPr>
              <w:t>が</w:t>
            </w:r>
            <w:r w:rsidRPr="00855756">
              <w:rPr>
                <w:rFonts w:asciiTheme="majorEastAsia" w:eastAsiaTheme="majorEastAsia" w:hAnsiTheme="majorEastAsia" w:hint="eastAsia"/>
                <w:color w:val="000000" w:themeColor="text1"/>
                <w:sz w:val="20"/>
                <w:szCs w:val="21"/>
              </w:rPr>
              <w:t>多くなるかもしれないと思いました。</w:t>
            </w:r>
          </w:p>
          <w:p w:rsidR="00855756" w:rsidRPr="00855756" w:rsidRDefault="00855756" w:rsidP="00855756">
            <w:pPr>
              <w:ind w:left="200" w:hangingChars="100" w:hanging="200"/>
              <w:rPr>
                <w:rFonts w:asciiTheme="majorEastAsia" w:eastAsiaTheme="majorEastAsia" w:hAnsiTheme="majorEastAsia"/>
                <w:color w:val="000000" w:themeColor="text1"/>
                <w:sz w:val="20"/>
                <w:szCs w:val="21"/>
              </w:rPr>
            </w:pPr>
            <w:r w:rsidRPr="00855756">
              <w:rPr>
                <w:rFonts w:asciiTheme="majorEastAsia" w:eastAsiaTheme="majorEastAsia" w:hAnsiTheme="majorEastAsia" w:hint="eastAsia"/>
                <w:color w:val="000000" w:themeColor="text1"/>
                <w:sz w:val="20"/>
                <w:szCs w:val="21"/>
              </w:rPr>
              <w:t>・話を聴くこと･･･</w:t>
            </w:r>
            <w:r w:rsidR="006D3424">
              <w:rPr>
                <w:rFonts w:asciiTheme="majorEastAsia" w:eastAsiaTheme="majorEastAsia" w:hAnsiTheme="majorEastAsia" w:hint="eastAsia"/>
                <w:color w:val="000000" w:themeColor="text1"/>
                <w:sz w:val="20"/>
                <w:szCs w:val="21"/>
              </w:rPr>
              <w:t>生徒の</w:t>
            </w:r>
            <w:r w:rsidRPr="00855756">
              <w:rPr>
                <w:rFonts w:asciiTheme="majorEastAsia" w:eastAsiaTheme="majorEastAsia" w:hAnsiTheme="majorEastAsia" w:hint="eastAsia"/>
                <w:color w:val="000000" w:themeColor="text1"/>
                <w:sz w:val="20"/>
                <w:szCs w:val="21"/>
              </w:rPr>
              <w:t>困</w:t>
            </w:r>
            <w:r w:rsidR="006D3424">
              <w:rPr>
                <w:rFonts w:asciiTheme="majorEastAsia" w:eastAsiaTheme="majorEastAsia" w:hAnsiTheme="majorEastAsia" w:hint="eastAsia"/>
                <w:color w:val="000000" w:themeColor="text1"/>
                <w:sz w:val="20"/>
                <w:szCs w:val="21"/>
              </w:rPr>
              <w:t>っていること</w:t>
            </w:r>
            <w:r w:rsidRPr="00855756">
              <w:rPr>
                <w:rFonts w:asciiTheme="majorEastAsia" w:eastAsiaTheme="majorEastAsia" w:hAnsiTheme="majorEastAsia" w:hint="eastAsia"/>
                <w:color w:val="000000" w:themeColor="text1"/>
                <w:sz w:val="20"/>
                <w:szCs w:val="21"/>
              </w:rPr>
              <w:t>や願いを明らかにする事。私自身、生徒と関わる中で話の聴き方についてどうするのが正しいのか分からなくなるときがあります。今日学ばせてもらった話し方を参考に、生徒に支援していきたいと思います。</w:t>
            </w:r>
          </w:p>
          <w:p w:rsidR="00855756" w:rsidRPr="00855756" w:rsidRDefault="00855756" w:rsidP="00855756">
            <w:pPr>
              <w:ind w:left="200" w:hangingChars="100" w:hanging="200"/>
              <w:rPr>
                <w:rFonts w:asciiTheme="majorEastAsia" w:eastAsiaTheme="majorEastAsia" w:hAnsiTheme="majorEastAsia"/>
                <w:color w:val="000000" w:themeColor="text1"/>
                <w:sz w:val="20"/>
                <w:szCs w:val="21"/>
              </w:rPr>
            </w:pPr>
            <w:r w:rsidRPr="00855756">
              <w:rPr>
                <w:rFonts w:asciiTheme="majorEastAsia" w:eastAsiaTheme="majorEastAsia" w:hAnsiTheme="majorEastAsia" w:hint="eastAsia"/>
                <w:color w:val="000000" w:themeColor="text1"/>
                <w:sz w:val="20"/>
                <w:szCs w:val="21"/>
              </w:rPr>
              <w:t>・我々教員は学校の枠やルールを気にするあまり、その生徒に必要な時間や受け止めを見誤っていることがあるように思います。教員の役割分担や、</w:t>
            </w:r>
            <w:r w:rsidR="006D3424">
              <w:rPr>
                <w:rFonts w:asciiTheme="majorEastAsia" w:eastAsiaTheme="majorEastAsia" w:hAnsiTheme="majorEastAsia" w:hint="eastAsia"/>
                <w:color w:val="000000" w:themeColor="text1"/>
                <w:sz w:val="20"/>
                <w:szCs w:val="21"/>
              </w:rPr>
              <w:t>ＳＣ、ＳＳＷ等</w:t>
            </w:r>
            <w:r w:rsidRPr="00855756">
              <w:rPr>
                <w:rFonts w:asciiTheme="majorEastAsia" w:eastAsiaTheme="majorEastAsia" w:hAnsiTheme="majorEastAsia" w:hint="eastAsia"/>
                <w:color w:val="000000" w:themeColor="text1"/>
                <w:sz w:val="20"/>
                <w:szCs w:val="21"/>
              </w:rPr>
              <w:t>との協力の必要性を改めて感じました。</w:t>
            </w:r>
          </w:p>
          <w:p w:rsidR="00855756" w:rsidRPr="00855756" w:rsidRDefault="00855756" w:rsidP="00855756">
            <w:pPr>
              <w:ind w:left="200" w:hangingChars="100" w:hanging="200"/>
              <w:rPr>
                <w:rFonts w:asciiTheme="majorEastAsia" w:eastAsiaTheme="majorEastAsia" w:hAnsiTheme="majorEastAsia"/>
                <w:color w:val="000000" w:themeColor="text1"/>
                <w:sz w:val="20"/>
                <w:szCs w:val="21"/>
              </w:rPr>
            </w:pPr>
            <w:r w:rsidRPr="00855756">
              <w:rPr>
                <w:rFonts w:asciiTheme="majorEastAsia" w:eastAsiaTheme="majorEastAsia" w:hAnsiTheme="majorEastAsia" w:hint="eastAsia"/>
                <w:color w:val="000000" w:themeColor="text1"/>
                <w:sz w:val="20"/>
                <w:szCs w:val="21"/>
              </w:rPr>
              <w:t>・保護者のカウンセリングが進路実現につながる過程がすごく参考になりました。</w:t>
            </w:r>
            <w:r w:rsidR="006D3424">
              <w:rPr>
                <w:rFonts w:asciiTheme="majorEastAsia" w:eastAsiaTheme="majorEastAsia" w:hAnsiTheme="majorEastAsia" w:hint="eastAsia"/>
                <w:color w:val="000000" w:themeColor="text1"/>
                <w:sz w:val="20"/>
                <w:szCs w:val="21"/>
              </w:rPr>
              <w:t>生徒の</w:t>
            </w:r>
            <w:r w:rsidRPr="00855756">
              <w:rPr>
                <w:rFonts w:asciiTheme="majorEastAsia" w:eastAsiaTheme="majorEastAsia" w:hAnsiTheme="majorEastAsia" w:hint="eastAsia"/>
                <w:color w:val="000000" w:themeColor="text1"/>
                <w:sz w:val="20"/>
                <w:szCs w:val="21"/>
              </w:rPr>
              <w:t>困</w:t>
            </w:r>
            <w:r w:rsidR="006D3424">
              <w:rPr>
                <w:rFonts w:asciiTheme="majorEastAsia" w:eastAsiaTheme="majorEastAsia" w:hAnsiTheme="majorEastAsia" w:hint="eastAsia"/>
                <w:color w:val="000000" w:themeColor="text1"/>
                <w:sz w:val="20"/>
                <w:szCs w:val="21"/>
              </w:rPr>
              <w:t>っていること</w:t>
            </w:r>
            <w:r w:rsidRPr="00855756">
              <w:rPr>
                <w:rFonts w:asciiTheme="majorEastAsia" w:eastAsiaTheme="majorEastAsia" w:hAnsiTheme="majorEastAsia" w:hint="eastAsia"/>
                <w:color w:val="000000" w:themeColor="text1"/>
                <w:sz w:val="20"/>
                <w:szCs w:val="21"/>
              </w:rPr>
              <w:t>、願いというキーワードで、切り込んで話できたらと思いました。</w:t>
            </w:r>
          </w:p>
          <w:p w:rsidR="00855756" w:rsidRPr="00855756" w:rsidRDefault="00855756" w:rsidP="00855756">
            <w:pPr>
              <w:ind w:left="200" w:hangingChars="100" w:hanging="200"/>
              <w:rPr>
                <w:rFonts w:asciiTheme="majorEastAsia" w:eastAsiaTheme="majorEastAsia" w:hAnsiTheme="majorEastAsia"/>
                <w:color w:val="000000" w:themeColor="text1"/>
                <w:sz w:val="20"/>
                <w:szCs w:val="21"/>
              </w:rPr>
            </w:pPr>
            <w:r w:rsidRPr="00855756">
              <w:rPr>
                <w:rFonts w:asciiTheme="majorEastAsia" w:eastAsiaTheme="majorEastAsia" w:hAnsiTheme="majorEastAsia" w:hint="eastAsia"/>
                <w:color w:val="000000" w:themeColor="text1"/>
                <w:sz w:val="20"/>
                <w:szCs w:val="21"/>
              </w:rPr>
              <w:t>・通級対象生徒もそうだが、</w:t>
            </w:r>
            <w:r w:rsidR="006D3424">
              <w:rPr>
                <w:rFonts w:asciiTheme="majorEastAsia" w:eastAsiaTheme="majorEastAsia" w:hAnsiTheme="majorEastAsia" w:hint="eastAsia"/>
                <w:color w:val="000000" w:themeColor="text1"/>
                <w:sz w:val="20"/>
                <w:szCs w:val="21"/>
              </w:rPr>
              <w:t>他にも様々な背景を持つ</w:t>
            </w:r>
            <w:r w:rsidRPr="00855756">
              <w:rPr>
                <w:rFonts w:asciiTheme="majorEastAsia" w:eastAsiaTheme="majorEastAsia" w:hAnsiTheme="majorEastAsia" w:hint="eastAsia"/>
                <w:color w:val="000000" w:themeColor="text1"/>
                <w:sz w:val="20"/>
                <w:szCs w:val="21"/>
              </w:rPr>
              <w:t>生徒の困</w:t>
            </w:r>
            <w:r w:rsidR="006D3424">
              <w:rPr>
                <w:rFonts w:asciiTheme="majorEastAsia" w:eastAsiaTheme="majorEastAsia" w:hAnsiTheme="majorEastAsia" w:hint="eastAsia"/>
                <w:color w:val="000000" w:themeColor="text1"/>
                <w:sz w:val="20"/>
                <w:szCs w:val="21"/>
              </w:rPr>
              <w:t>っていること</w:t>
            </w:r>
            <w:r w:rsidRPr="00855756">
              <w:rPr>
                <w:rFonts w:asciiTheme="majorEastAsia" w:eastAsiaTheme="majorEastAsia" w:hAnsiTheme="majorEastAsia" w:hint="eastAsia"/>
                <w:color w:val="000000" w:themeColor="text1"/>
                <w:sz w:val="20"/>
                <w:szCs w:val="21"/>
              </w:rPr>
              <w:t>や願いをどう引き出していけるか考えていた。教えていただいた声かけを実践していきたい。</w:t>
            </w:r>
          </w:p>
          <w:p w:rsidR="00855756" w:rsidRDefault="00855756" w:rsidP="006D3424">
            <w:pPr>
              <w:ind w:left="200" w:hangingChars="100" w:hanging="200"/>
              <w:rPr>
                <w:rFonts w:asciiTheme="majorEastAsia" w:eastAsiaTheme="majorEastAsia" w:hAnsiTheme="majorEastAsia"/>
                <w:color w:val="00B0F0"/>
                <w:szCs w:val="21"/>
              </w:rPr>
            </w:pPr>
            <w:r w:rsidRPr="00855756">
              <w:rPr>
                <w:rFonts w:asciiTheme="majorEastAsia" w:eastAsiaTheme="majorEastAsia" w:hAnsiTheme="majorEastAsia" w:hint="eastAsia"/>
                <w:color w:val="000000" w:themeColor="text1"/>
                <w:sz w:val="20"/>
                <w:szCs w:val="21"/>
              </w:rPr>
              <w:t>・</w:t>
            </w:r>
            <w:r w:rsidR="006D3424">
              <w:rPr>
                <w:rFonts w:asciiTheme="majorEastAsia" w:eastAsiaTheme="majorEastAsia" w:hAnsiTheme="majorEastAsia" w:hint="eastAsia"/>
                <w:color w:val="000000" w:themeColor="text1"/>
                <w:sz w:val="20"/>
                <w:szCs w:val="21"/>
              </w:rPr>
              <w:t>成績など表面に現れることに</w:t>
            </w:r>
            <w:r w:rsidRPr="00855756">
              <w:rPr>
                <w:rFonts w:asciiTheme="majorEastAsia" w:eastAsiaTheme="majorEastAsia" w:hAnsiTheme="majorEastAsia" w:hint="eastAsia"/>
                <w:color w:val="000000" w:themeColor="text1"/>
                <w:sz w:val="20"/>
                <w:szCs w:val="21"/>
              </w:rPr>
              <w:t>注目しがちですが、</w:t>
            </w:r>
            <w:r w:rsidR="006D3424">
              <w:rPr>
                <w:rFonts w:asciiTheme="majorEastAsia" w:eastAsiaTheme="majorEastAsia" w:hAnsiTheme="majorEastAsia" w:hint="eastAsia"/>
                <w:color w:val="000000" w:themeColor="text1"/>
                <w:sz w:val="20"/>
                <w:szCs w:val="21"/>
              </w:rPr>
              <w:t>まずは</w:t>
            </w:r>
            <w:r w:rsidRPr="00855756">
              <w:rPr>
                <w:rFonts w:asciiTheme="majorEastAsia" w:eastAsiaTheme="majorEastAsia" w:hAnsiTheme="majorEastAsia" w:hint="eastAsia"/>
                <w:color w:val="000000" w:themeColor="text1"/>
                <w:sz w:val="20"/>
                <w:szCs w:val="21"/>
              </w:rPr>
              <w:t>気持ちを整えていくプロセスが</w:t>
            </w:r>
            <w:r w:rsidR="006D3424">
              <w:rPr>
                <w:rFonts w:asciiTheme="majorEastAsia" w:eastAsiaTheme="majorEastAsia" w:hAnsiTheme="majorEastAsia" w:hint="eastAsia"/>
                <w:color w:val="000000" w:themeColor="text1"/>
                <w:sz w:val="20"/>
                <w:szCs w:val="21"/>
              </w:rPr>
              <w:t>大切</w:t>
            </w:r>
            <w:r w:rsidRPr="00855756">
              <w:rPr>
                <w:rFonts w:asciiTheme="majorEastAsia" w:eastAsiaTheme="majorEastAsia" w:hAnsiTheme="majorEastAsia" w:hint="eastAsia"/>
                <w:color w:val="000000" w:themeColor="text1"/>
                <w:sz w:val="20"/>
                <w:szCs w:val="21"/>
              </w:rPr>
              <w:t>なのだと思いました。</w:t>
            </w:r>
            <w:r w:rsidR="006D3424">
              <w:rPr>
                <w:rFonts w:asciiTheme="majorEastAsia" w:eastAsiaTheme="majorEastAsia" w:hAnsiTheme="majorEastAsia" w:hint="eastAsia"/>
                <w:color w:val="000000" w:themeColor="text1"/>
                <w:sz w:val="20"/>
                <w:szCs w:val="21"/>
              </w:rPr>
              <w:t>生徒</w:t>
            </w:r>
            <w:r w:rsidRPr="00855756">
              <w:rPr>
                <w:rFonts w:asciiTheme="majorEastAsia" w:eastAsiaTheme="majorEastAsia" w:hAnsiTheme="majorEastAsia" w:hint="eastAsia"/>
                <w:color w:val="000000" w:themeColor="text1"/>
                <w:sz w:val="20"/>
                <w:szCs w:val="21"/>
              </w:rPr>
              <w:t>の困</w:t>
            </w:r>
            <w:r w:rsidR="006D3424">
              <w:rPr>
                <w:rFonts w:asciiTheme="majorEastAsia" w:eastAsiaTheme="majorEastAsia" w:hAnsiTheme="majorEastAsia" w:hint="eastAsia"/>
                <w:color w:val="000000" w:themeColor="text1"/>
                <w:sz w:val="20"/>
                <w:szCs w:val="21"/>
              </w:rPr>
              <w:t>っていること</w:t>
            </w:r>
            <w:r w:rsidRPr="00855756">
              <w:rPr>
                <w:rFonts w:asciiTheme="majorEastAsia" w:eastAsiaTheme="majorEastAsia" w:hAnsiTheme="majorEastAsia" w:hint="eastAsia"/>
                <w:color w:val="000000" w:themeColor="text1"/>
                <w:sz w:val="20"/>
                <w:szCs w:val="21"/>
              </w:rPr>
              <w:t>や願いがなかなか見えてこないこと</w:t>
            </w:r>
            <w:r w:rsidR="006D3424">
              <w:rPr>
                <w:rFonts w:asciiTheme="majorEastAsia" w:eastAsiaTheme="majorEastAsia" w:hAnsiTheme="majorEastAsia" w:hint="eastAsia"/>
                <w:color w:val="000000" w:themeColor="text1"/>
                <w:sz w:val="20"/>
                <w:szCs w:val="21"/>
              </w:rPr>
              <w:t>も</w:t>
            </w:r>
            <w:r w:rsidRPr="00855756">
              <w:rPr>
                <w:rFonts w:asciiTheme="majorEastAsia" w:eastAsiaTheme="majorEastAsia" w:hAnsiTheme="majorEastAsia" w:hint="eastAsia"/>
                <w:color w:val="000000" w:themeColor="text1"/>
                <w:sz w:val="20"/>
                <w:szCs w:val="21"/>
              </w:rPr>
              <w:t>多いです</w:t>
            </w:r>
            <w:r w:rsidR="006D3424">
              <w:rPr>
                <w:rFonts w:asciiTheme="majorEastAsia" w:eastAsiaTheme="majorEastAsia" w:hAnsiTheme="majorEastAsia" w:hint="eastAsia"/>
                <w:color w:val="000000" w:themeColor="text1"/>
                <w:sz w:val="20"/>
                <w:szCs w:val="21"/>
              </w:rPr>
              <w:t>が、</w:t>
            </w:r>
            <w:r w:rsidRPr="00855756">
              <w:rPr>
                <w:rFonts w:asciiTheme="majorEastAsia" w:eastAsiaTheme="majorEastAsia" w:hAnsiTheme="majorEastAsia" w:hint="eastAsia"/>
                <w:color w:val="000000" w:themeColor="text1"/>
                <w:sz w:val="20"/>
                <w:szCs w:val="21"/>
              </w:rPr>
              <w:t>時間がかかって当然だし、じっくりと関わる心構えが必要だとも思いました。</w:t>
            </w:r>
          </w:p>
        </w:tc>
      </w:tr>
    </w:tbl>
    <w:p w:rsidR="00855756" w:rsidRPr="00D81A00" w:rsidRDefault="00855756" w:rsidP="00810A99">
      <w:pPr>
        <w:ind w:leftChars="200" w:left="420" w:firstLineChars="100" w:firstLine="210"/>
        <w:rPr>
          <w:rFonts w:asciiTheme="majorEastAsia" w:eastAsiaTheme="majorEastAsia" w:hAnsiTheme="majorEastAsia"/>
          <w:color w:val="00B0F0"/>
          <w:szCs w:val="21"/>
        </w:rPr>
      </w:pPr>
    </w:p>
    <w:p w:rsidR="00810A99" w:rsidRPr="00D81A00" w:rsidRDefault="00763561" w:rsidP="00810A99">
      <w:pPr>
        <w:ind w:firstLineChars="100" w:firstLine="210"/>
        <w:rPr>
          <w:rFonts w:asciiTheme="majorEastAsia" w:eastAsiaTheme="majorEastAsia" w:hAnsiTheme="majorEastAsia"/>
          <w:szCs w:val="21"/>
        </w:rPr>
      </w:pPr>
      <w:r w:rsidRPr="00D81A00">
        <w:rPr>
          <w:rFonts w:asciiTheme="majorEastAsia" w:eastAsiaTheme="majorEastAsia" w:hAnsiTheme="majorEastAsia" w:hint="eastAsia"/>
          <w:szCs w:val="21"/>
        </w:rPr>
        <w:t>エ．</w:t>
      </w:r>
      <w:r w:rsidR="00810A99" w:rsidRPr="00D81A00">
        <w:rPr>
          <w:rFonts w:asciiTheme="majorEastAsia" w:eastAsiaTheme="majorEastAsia" w:hAnsiTheme="majorEastAsia" w:hint="eastAsia"/>
          <w:szCs w:val="21"/>
        </w:rPr>
        <w:t>通常の学級における授業づくりへの支援</w:t>
      </w:r>
    </w:p>
    <w:p w:rsidR="00855756" w:rsidRDefault="00810A99" w:rsidP="00835C7A">
      <w:pPr>
        <w:widowControl/>
        <w:ind w:leftChars="200" w:left="420" w:firstLineChars="100" w:firstLine="210"/>
        <w:jc w:val="left"/>
        <w:rPr>
          <w:rFonts w:asciiTheme="majorEastAsia" w:eastAsiaTheme="majorEastAsia" w:hAnsiTheme="majorEastAsia"/>
          <w:color w:val="000000" w:themeColor="text1"/>
        </w:rPr>
      </w:pPr>
      <w:r w:rsidRPr="00D81A00">
        <w:rPr>
          <w:rFonts w:asciiTheme="majorEastAsia" w:eastAsiaTheme="majorEastAsia" w:hAnsiTheme="majorEastAsia" w:hint="eastAsia"/>
          <w:color w:val="000000" w:themeColor="text1"/>
        </w:rPr>
        <w:t>通常の学級の授業作りについて、特に、毎回の授業の目標と内容を明確にする構造化、板書で示す視覚化、生徒がともに考え伝え合う協働化の工夫など、通級による指導のノウハウが学校全体で行われていく素地を作るための教職員研修を行った。</w:t>
      </w:r>
    </w:p>
    <w:p w:rsidR="00835C7A" w:rsidRDefault="00835C7A" w:rsidP="00835C7A">
      <w:pPr>
        <w:widowControl/>
        <w:ind w:leftChars="200" w:left="420" w:firstLineChars="100" w:firstLine="210"/>
        <w:jc w:val="left"/>
        <w:rPr>
          <w:rFonts w:asciiTheme="majorEastAsia" w:eastAsiaTheme="majorEastAsia" w:hAnsiTheme="majorEastAsia"/>
          <w:color w:val="000000" w:themeColor="text1"/>
        </w:rPr>
      </w:pPr>
    </w:p>
    <w:p w:rsidR="00835C7A" w:rsidRDefault="00835C7A" w:rsidP="00835C7A">
      <w:pPr>
        <w:widowControl/>
        <w:ind w:leftChars="200" w:left="420" w:firstLineChars="100" w:firstLine="210"/>
        <w:jc w:val="left"/>
        <w:rPr>
          <w:rFonts w:asciiTheme="majorEastAsia" w:eastAsiaTheme="majorEastAsia" w:hAnsiTheme="majorEastAsia"/>
          <w:color w:val="000000" w:themeColor="text1"/>
        </w:rPr>
      </w:pPr>
    </w:p>
    <w:p w:rsidR="00835C7A" w:rsidRDefault="00835C7A" w:rsidP="00835C7A">
      <w:pPr>
        <w:widowControl/>
        <w:ind w:leftChars="200" w:left="420" w:firstLineChars="100" w:firstLine="210"/>
        <w:jc w:val="left"/>
        <w:rPr>
          <w:rFonts w:asciiTheme="majorEastAsia" w:eastAsiaTheme="majorEastAsia" w:hAnsiTheme="majorEastAsia"/>
          <w:color w:val="FF0000"/>
          <w:szCs w:val="21"/>
        </w:rPr>
      </w:pPr>
    </w:p>
    <w:p w:rsidR="00810A99" w:rsidRPr="00D81A00" w:rsidRDefault="00810A99" w:rsidP="00810A99">
      <w:pPr>
        <w:ind w:firstLineChars="100" w:firstLine="210"/>
        <w:rPr>
          <w:rFonts w:asciiTheme="majorEastAsia" w:eastAsiaTheme="majorEastAsia" w:hAnsiTheme="majorEastAsia"/>
          <w:color w:val="000000" w:themeColor="text1"/>
          <w:szCs w:val="21"/>
        </w:rPr>
      </w:pPr>
      <w:r w:rsidRPr="00D81A00">
        <w:rPr>
          <w:rFonts w:asciiTheme="majorEastAsia" w:eastAsiaTheme="majorEastAsia" w:hAnsiTheme="majorEastAsia" w:hint="eastAsia"/>
          <w:szCs w:val="21"/>
        </w:rPr>
        <w:lastRenderedPageBreak/>
        <w:t>③発達障</w:t>
      </w:r>
      <w:r w:rsidR="00100175">
        <w:rPr>
          <w:rFonts w:asciiTheme="majorEastAsia" w:eastAsiaTheme="majorEastAsia" w:hAnsiTheme="majorEastAsia" w:hint="eastAsia"/>
          <w:color w:val="000000" w:themeColor="text1"/>
          <w:szCs w:val="21"/>
        </w:rPr>
        <w:t>がい</w:t>
      </w:r>
      <w:r w:rsidRPr="00D81A00">
        <w:rPr>
          <w:rFonts w:asciiTheme="majorEastAsia" w:eastAsiaTheme="majorEastAsia" w:hAnsiTheme="majorEastAsia" w:hint="eastAsia"/>
          <w:color w:val="000000" w:themeColor="text1"/>
          <w:szCs w:val="21"/>
        </w:rPr>
        <w:t>による学習上又は生活上の困難の改善・克服を目的とする指導方法の研究</w:t>
      </w:r>
    </w:p>
    <w:p w:rsidR="00810A99" w:rsidRPr="00D81A00" w:rsidRDefault="00810A99" w:rsidP="00810A99">
      <w:pPr>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 xml:space="preserve">　</w:t>
      </w:r>
      <w:r w:rsidR="00763561" w:rsidRPr="00D81A00">
        <w:rPr>
          <w:rFonts w:asciiTheme="majorEastAsia" w:eastAsiaTheme="majorEastAsia" w:hAnsiTheme="majorEastAsia" w:hint="eastAsia"/>
          <w:color w:val="000000" w:themeColor="text1"/>
          <w:szCs w:val="21"/>
        </w:rPr>
        <w:t xml:space="preserve">　ア．</w:t>
      </w:r>
      <w:r w:rsidRPr="00D81A00">
        <w:rPr>
          <w:rFonts w:asciiTheme="majorEastAsia" w:eastAsiaTheme="majorEastAsia" w:hAnsiTheme="majorEastAsia" w:hint="eastAsia"/>
          <w:color w:val="000000" w:themeColor="text1"/>
          <w:szCs w:val="21"/>
        </w:rPr>
        <w:t>他者とのかかわりについて不安感が大きい生徒への指導</w:t>
      </w:r>
    </w:p>
    <w:tbl>
      <w:tblPr>
        <w:tblStyle w:val="a3"/>
        <w:tblW w:w="0" w:type="auto"/>
        <w:tblInd w:w="817" w:type="dxa"/>
        <w:tblLook w:val="04A0" w:firstRow="1" w:lastRow="0" w:firstColumn="1" w:lastColumn="0" w:noHBand="0" w:noVBand="1"/>
      </w:tblPr>
      <w:tblGrid>
        <w:gridCol w:w="1295"/>
        <w:gridCol w:w="6928"/>
      </w:tblGrid>
      <w:tr w:rsidR="00810A99" w:rsidRPr="00D81A00" w:rsidTr="00835C7A">
        <w:tc>
          <w:tcPr>
            <w:tcW w:w="1295" w:type="dxa"/>
            <w:tcBorders>
              <w:top w:val="single" w:sz="12" w:space="0" w:color="auto"/>
              <w:left w:val="single" w:sz="12" w:space="0" w:color="auto"/>
            </w:tcBorders>
            <w:vAlign w:val="center"/>
          </w:tcPr>
          <w:p w:rsidR="00810A99" w:rsidRPr="00855756" w:rsidRDefault="00810A99" w:rsidP="0049148C">
            <w:pPr>
              <w:rPr>
                <w:rFonts w:asciiTheme="majorEastAsia" w:eastAsiaTheme="majorEastAsia" w:hAnsiTheme="majorEastAsia"/>
                <w:color w:val="000000" w:themeColor="text1"/>
                <w:sz w:val="20"/>
                <w:szCs w:val="21"/>
              </w:rPr>
            </w:pPr>
            <w:r w:rsidRPr="00855756">
              <w:rPr>
                <w:rFonts w:asciiTheme="majorEastAsia" w:eastAsiaTheme="majorEastAsia" w:hAnsiTheme="majorEastAsia" w:hint="eastAsia"/>
                <w:color w:val="000000" w:themeColor="text1"/>
                <w:sz w:val="20"/>
                <w:szCs w:val="21"/>
              </w:rPr>
              <w:t>指導前の</w:t>
            </w:r>
          </w:p>
          <w:p w:rsidR="00810A99" w:rsidRPr="00D81A00" w:rsidRDefault="00810A99" w:rsidP="0049148C">
            <w:pPr>
              <w:rPr>
                <w:rFonts w:asciiTheme="majorEastAsia" w:eastAsiaTheme="majorEastAsia" w:hAnsiTheme="majorEastAsia"/>
                <w:color w:val="000000" w:themeColor="text1"/>
                <w:sz w:val="20"/>
                <w:szCs w:val="21"/>
                <w:highlight w:val="yellow"/>
              </w:rPr>
            </w:pPr>
            <w:r w:rsidRPr="00855756">
              <w:rPr>
                <w:rFonts w:asciiTheme="majorEastAsia" w:eastAsiaTheme="majorEastAsia" w:hAnsiTheme="majorEastAsia" w:hint="eastAsia"/>
                <w:color w:val="000000" w:themeColor="text1"/>
                <w:sz w:val="20"/>
                <w:szCs w:val="21"/>
              </w:rPr>
              <w:t>生徒の状況</w:t>
            </w:r>
          </w:p>
        </w:tc>
        <w:tc>
          <w:tcPr>
            <w:tcW w:w="6928" w:type="dxa"/>
            <w:tcBorders>
              <w:top w:val="single" w:sz="12" w:space="0" w:color="auto"/>
              <w:right w:val="single" w:sz="12" w:space="0" w:color="auto"/>
            </w:tcBorders>
            <w:vAlign w:val="center"/>
          </w:tcPr>
          <w:p w:rsidR="00810A99" w:rsidRPr="00D81A00" w:rsidRDefault="00855756" w:rsidP="00855756">
            <w:pPr>
              <w:ind w:firstLineChars="100" w:firstLine="200"/>
              <w:rPr>
                <w:rFonts w:asciiTheme="majorEastAsia" w:eastAsiaTheme="majorEastAsia" w:hAnsiTheme="majorEastAsia"/>
                <w:color w:val="000000" w:themeColor="text1"/>
                <w:sz w:val="20"/>
                <w:szCs w:val="21"/>
                <w:highlight w:val="yellow"/>
              </w:rPr>
            </w:pPr>
            <w:r w:rsidRPr="00855756">
              <w:rPr>
                <w:rFonts w:asciiTheme="majorEastAsia" w:eastAsiaTheme="majorEastAsia" w:hAnsiTheme="majorEastAsia" w:hint="eastAsia"/>
                <w:color w:val="000000" w:themeColor="text1"/>
                <w:sz w:val="20"/>
                <w:szCs w:val="21"/>
              </w:rPr>
              <w:t>教室での発語がほとんどないが、周囲のサポートによりあらゆる失敗や摩擦が回避されている。その分、本人の困</w:t>
            </w:r>
            <w:r>
              <w:rPr>
                <w:rFonts w:asciiTheme="majorEastAsia" w:eastAsiaTheme="majorEastAsia" w:hAnsiTheme="majorEastAsia" w:hint="eastAsia"/>
                <w:color w:val="000000" w:themeColor="text1"/>
                <w:sz w:val="20"/>
                <w:szCs w:val="21"/>
              </w:rPr>
              <w:t>っていること</w:t>
            </w:r>
            <w:r w:rsidRPr="00855756">
              <w:rPr>
                <w:rFonts w:asciiTheme="majorEastAsia" w:eastAsiaTheme="majorEastAsia" w:hAnsiTheme="majorEastAsia" w:hint="eastAsia"/>
                <w:color w:val="000000" w:themeColor="text1"/>
                <w:sz w:val="20"/>
                <w:szCs w:val="21"/>
              </w:rPr>
              <w:t>が見えにくい。</w:t>
            </w:r>
          </w:p>
        </w:tc>
      </w:tr>
      <w:tr w:rsidR="00810A99" w:rsidRPr="00D81A00" w:rsidTr="00835C7A">
        <w:trPr>
          <w:trHeight w:val="2428"/>
        </w:trPr>
        <w:tc>
          <w:tcPr>
            <w:tcW w:w="1295" w:type="dxa"/>
            <w:tcBorders>
              <w:left w:val="single" w:sz="12" w:space="0" w:color="auto"/>
            </w:tcBorders>
            <w:vAlign w:val="center"/>
          </w:tcPr>
          <w:p w:rsidR="00810A99" w:rsidRPr="00D81A00" w:rsidRDefault="00810A99" w:rsidP="0049148C">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手段の工夫</w:t>
            </w:r>
          </w:p>
        </w:tc>
        <w:tc>
          <w:tcPr>
            <w:tcW w:w="6928" w:type="dxa"/>
            <w:tcBorders>
              <w:right w:val="single" w:sz="12" w:space="0" w:color="auto"/>
            </w:tcBorders>
            <w:vAlign w:val="center"/>
          </w:tcPr>
          <w:p w:rsidR="00810A99" w:rsidRPr="00D81A00" w:rsidRDefault="00810A99" w:rsidP="0049148C">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場面緘黙がある生徒のアセスメントでは、</w:t>
            </w:r>
            <w:r w:rsidR="00835C7A">
              <w:rPr>
                <w:rFonts w:asciiTheme="majorEastAsia" w:eastAsiaTheme="majorEastAsia" w:hAnsiTheme="majorEastAsia" w:hint="eastAsia"/>
                <w:color w:val="000000" w:themeColor="text1"/>
                <w:sz w:val="20"/>
                <w:szCs w:val="21"/>
              </w:rPr>
              <w:t>有識者等</w:t>
            </w:r>
            <w:r w:rsidRPr="00D81A00">
              <w:rPr>
                <w:rFonts w:asciiTheme="majorEastAsia" w:eastAsiaTheme="majorEastAsia" w:hAnsiTheme="majorEastAsia" w:hint="eastAsia"/>
                <w:color w:val="000000" w:themeColor="text1"/>
                <w:sz w:val="20"/>
                <w:szCs w:val="21"/>
              </w:rPr>
              <w:t>から「本人に発語がないことよりも教員による関わりを一切拒まない姿勢や</w:t>
            </w:r>
            <w:r w:rsidR="00835C7A">
              <w:rPr>
                <w:rFonts w:asciiTheme="majorEastAsia" w:eastAsiaTheme="majorEastAsia" w:hAnsiTheme="majorEastAsia" w:hint="eastAsia"/>
                <w:color w:val="000000" w:themeColor="text1"/>
                <w:sz w:val="20"/>
                <w:szCs w:val="21"/>
              </w:rPr>
              <w:t>、</w:t>
            </w:r>
            <w:r w:rsidRPr="00D81A00">
              <w:rPr>
                <w:rFonts w:asciiTheme="majorEastAsia" w:eastAsiaTheme="majorEastAsia" w:hAnsiTheme="majorEastAsia" w:hint="eastAsia"/>
                <w:color w:val="000000" w:themeColor="text1"/>
                <w:sz w:val="20"/>
                <w:szCs w:val="21"/>
              </w:rPr>
              <w:t>他者意識の程度にポイントがあるのではないか」と助言を受けた。</w:t>
            </w:r>
          </w:p>
          <w:p w:rsidR="00810A99" w:rsidRPr="00D81A00" w:rsidRDefault="00810A99" w:rsidP="0049148C">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これにより、</w:t>
            </w:r>
            <w:r w:rsidR="00DF75E1">
              <w:rPr>
                <w:rFonts w:asciiTheme="majorEastAsia" w:eastAsiaTheme="majorEastAsia" w:hAnsiTheme="majorEastAsia" w:hint="eastAsia"/>
                <w:color w:val="000000" w:themeColor="text1"/>
                <w:sz w:val="20"/>
                <w:szCs w:val="21"/>
              </w:rPr>
              <w:t>通級による指導</w:t>
            </w:r>
            <w:r w:rsidRPr="00D81A00">
              <w:rPr>
                <w:rFonts w:asciiTheme="majorEastAsia" w:eastAsiaTheme="majorEastAsia" w:hAnsiTheme="majorEastAsia" w:hint="eastAsia"/>
                <w:color w:val="000000" w:themeColor="text1"/>
                <w:sz w:val="20"/>
                <w:szCs w:val="21"/>
              </w:rPr>
              <w:t>担当教員は通常</w:t>
            </w:r>
            <w:r w:rsidR="00666C24">
              <w:rPr>
                <w:rFonts w:asciiTheme="majorEastAsia" w:eastAsiaTheme="majorEastAsia" w:hAnsiTheme="majorEastAsia" w:hint="eastAsia"/>
                <w:color w:val="000000" w:themeColor="text1"/>
                <w:sz w:val="20"/>
                <w:szCs w:val="21"/>
              </w:rPr>
              <w:t>の</w:t>
            </w:r>
            <w:r w:rsidRPr="00D81A00">
              <w:rPr>
                <w:rFonts w:asciiTheme="majorEastAsia" w:eastAsiaTheme="majorEastAsia" w:hAnsiTheme="majorEastAsia" w:hint="eastAsia"/>
                <w:color w:val="000000" w:themeColor="text1"/>
                <w:sz w:val="20"/>
                <w:szCs w:val="21"/>
              </w:rPr>
              <w:t>学級での本人の望ましい行動イメージを具体化させることができた。本人から関われる他者を増やすために、これまで本人が主体的に関わったクラスの友人に気持ちを伝える指導を実施した。</w:t>
            </w:r>
          </w:p>
          <w:p w:rsidR="00810A99" w:rsidRPr="00D81A00" w:rsidRDefault="00810A99" w:rsidP="0049148C">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 xml:space="preserve">　また、他者意識の程度の小ささへのアプローチとして、様々な場面で隣にいた人、声を掛けてくれた人を必ず思い出して記録するようにした。</w:t>
            </w:r>
          </w:p>
        </w:tc>
      </w:tr>
      <w:tr w:rsidR="00810A99" w:rsidRPr="00D81A00" w:rsidTr="00835C7A">
        <w:tc>
          <w:tcPr>
            <w:tcW w:w="1295" w:type="dxa"/>
            <w:tcBorders>
              <w:left w:val="single" w:sz="12" w:space="0" w:color="auto"/>
              <w:bottom w:val="single" w:sz="12" w:space="0" w:color="auto"/>
            </w:tcBorders>
            <w:vAlign w:val="center"/>
          </w:tcPr>
          <w:p w:rsidR="00810A99" w:rsidRPr="00D81A00" w:rsidRDefault="00810A99" w:rsidP="0049148C">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指導後の</w:t>
            </w:r>
          </w:p>
          <w:p w:rsidR="00810A99" w:rsidRPr="00D81A00" w:rsidRDefault="00810A99" w:rsidP="0049148C">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生徒の状況</w:t>
            </w:r>
          </w:p>
        </w:tc>
        <w:tc>
          <w:tcPr>
            <w:tcW w:w="6928" w:type="dxa"/>
            <w:tcBorders>
              <w:bottom w:val="single" w:sz="12" w:space="0" w:color="auto"/>
              <w:right w:val="single" w:sz="12" w:space="0" w:color="auto"/>
            </w:tcBorders>
            <w:vAlign w:val="center"/>
          </w:tcPr>
          <w:p w:rsidR="00810A99" w:rsidRPr="00D81A00" w:rsidRDefault="00810A99" w:rsidP="0049148C">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自発的に友人を昼食に誘うことが増えた。また、担任との面談時に「自分を支えてくれた人に対して感謝を伝えたい」という発言がみられた。</w:t>
            </w:r>
          </w:p>
        </w:tc>
      </w:tr>
    </w:tbl>
    <w:p w:rsidR="00D81A00" w:rsidRPr="00D81A00" w:rsidRDefault="00D81A00" w:rsidP="00810A99">
      <w:pPr>
        <w:rPr>
          <w:rFonts w:asciiTheme="majorEastAsia" w:eastAsiaTheme="majorEastAsia" w:hAnsiTheme="majorEastAsia"/>
          <w:color w:val="000000" w:themeColor="text1"/>
          <w:szCs w:val="21"/>
        </w:rPr>
      </w:pPr>
    </w:p>
    <w:p w:rsidR="00810A99" w:rsidRPr="00D81A00" w:rsidRDefault="00810A99" w:rsidP="00810A99">
      <w:pPr>
        <w:rPr>
          <w:rFonts w:asciiTheme="majorEastAsia" w:eastAsiaTheme="majorEastAsia" w:hAnsiTheme="majorEastAsia"/>
          <w:color w:val="000000" w:themeColor="text1"/>
          <w:szCs w:val="21"/>
        </w:rPr>
      </w:pPr>
      <w:r w:rsidRPr="00D81A00">
        <w:rPr>
          <w:rFonts w:asciiTheme="majorEastAsia" w:eastAsiaTheme="majorEastAsia" w:hAnsiTheme="majorEastAsia" w:hint="eastAsia"/>
          <w:color w:val="000000" w:themeColor="text1"/>
          <w:szCs w:val="21"/>
        </w:rPr>
        <w:t xml:space="preserve">　</w:t>
      </w:r>
      <w:r w:rsidR="00763561" w:rsidRPr="00D81A00">
        <w:rPr>
          <w:rFonts w:asciiTheme="majorEastAsia" w:eastAsiaTheme="majorEastAsia" w:hAnsiTheme="majorEastAsia" w:hint="eastAsia"/>
          <w:color w:val="000000" w:themeColor="text1"/>
          <w:szCs w:val="21"/>
        </w:rPr>
        <w:t>イ．</w:t>
      </w:r>
      <w:r w:rsidRPr="00D81A00">
        <w:rPr>
          <w:rFonts w:asciiTheme="majorEastAsia" w:eastAsiaTheme="majorEastAsia" w:hAnsiTheme="majorEastAsia" w:hint="eastAsia"/>
          <w:color w:val="000000" w:themeColor="text1"/>
          <w:szCs w:val="21"/>
        </w:rPr>
        <w:t>感覚過敏がある生徒への指導</w:t>
      </w:r>
    </w:p>
    <w:tbl>
      <w:tblPr>
        <w:tblStyle w:val="a3"/>
        <w:tblW w:w="0" w:type="auto"/>
        <w:tblInd w:w="817" w:type="dxa"/>
        <w:tblLook w:val="04A0" w:firstRow="1" w:lastRow="0" w:firstColumn="1" w:lastColumn="0" w:noHBand="0" w:noVBand="1"/>
      </w:tblPr>
      <w:tblGrid>
        <w:gridCol w:w="1295"/>
        <w:gridCol w:w="6928"/>
      </w:tblGrid>
      <w:tr w:rsidR="00810A99" w:rsidRPr="00D81A00" w:rsidTr="00835C7A">
        <w:tc>
          <w:tcPr>
            <w:tcW w:w="1295" w:type="dxa"/>
            <w:tcBorders>
              <w:top w:val="single" w:sz="12" w:space="0" w:color="auto"/>
              <w:left w:val="single" w:sz="12" w:space="0" w:color="auto"/>
            </w:tcBorders>
            <w:vAlign w:val="center"/>
          </w:tcPr>
          <w:p w:rsidR="00810A99" w:rsidRPr="00D81A00" w:rsidRDefault="00810A99" w:rsidP="00B374DA">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指導前の</w:t>
            </w:r>
          </w:p>
          <w:p w:rsidR="00810A99" w:rsidRPr="00D81A00" w:rsidRDefault="00810A99" w:rsidP="00B374DA">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生徒の状況</w:t>
            </w:r>
          </w:p>
        </w:tc>
        <w:tc>
          <w:tcPr>
            <w:tcW w:w="6928" w:type="dxa"/>
            <w:tcBorders>
              <w:top w:val="single" w:sz="12" w:space="0" w:color="auto"/>
              <w:right w:val="single" w:sz="12" w:space="0" w:color="auto"/>
            </w:tcBorders>
            <w:vAlign w:val="center"/>
          </w:tcPr>
          <w:p w:rsidR="00810A99" w:rsidRPr="00D81A00" w:rsidRDefault="00810A99" w:rsidP="00855756">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パソコンを使用して動画編集を行う際に、クリックや、ドラッグ・ドロップの操作がぎこちなく、作業ミスが多い</w:t>
            </w:r>
          </w:p>
        </w:tc>
      </w:tr>
      <w:tr w:rsidR="00810A99" w:rsidRPr="00D81A00" w:rsidTr="00835C7A">
        <w:trPr>
          <w:trHeight w:val="1935"/>
        </w:trPr>
        <w:tc>
          <w:tcPr>
            <w:tcW w:w="1295" w:type="dxa"/>
            <w:tcBorders>
              <w:left w:val="single" w:sz="12" w:space="0" w:color="auto"/>
            </w:tcBorders>
            <w:vAlign w:val="center"/>
          </w:tcPr>
          <w:p w:rsidR="00810A99" w:rsidRPr="00D81A00" w:rsidRDefault="00810A99" w:rsidP="00B374DA">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手段の工夫</w:t>
            </w:r>
          </w:p>
        </w:tc>
        <w:tc>
          <w:tcPr>
            <w:tcW w:w="6928" w:type="dxa"/>
            <w:tcBorders>
              <w:right w:val="single" w:sz="12" w:space="0" w:color="auto"/>
            </w:tcBorders>
            <w:vAlign w:val="center"/>
          </w:tcPr>
          <w:p w:rsidR="00810A99" w:rsidRPr="00D81A00" w:rsidRDefault="00810A99" w:rsidP="00CB66AF">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通級による指導担当教員が、生徒にパソコンの操作性について確認したところ「指先が痛いが、我慢して使っていた」との発言があ</w:t>
            </w:r>
            <w:r w:rsidR="00CB66AF">
              <w:rPr>
                <w:rFonts w:asciiTheme="majorEastAsia" w:eastAsiaTheme="majorEastAsia" w:hAnsiTheme="majorEastAsia" w:hint="eastAsia"/>
                <w:color w:val="000000" w:themeColor="text1"/>
                <w:sz w:val="20"/>
                <w:szCs w:val="21"/>
              </w:rPr>
              <w:t>り、感覚過敏</w:t>
            </w:r>
            <w:r w:rsidR="006F2133">
              <w:rPr>
                <w:rFonts w:asciiTheme="majorEastAsia" w:eastAsiaTheme="majorEastAsia" w:hAnsiTheme="majorEastAsia" w:hint="eastAsia"/>
                <w:color w:val="000000" w:themeColor="text1"/>
                <w:sz w:val="20"/>
                <w:szCs w:val="21"/>
              </w:rPr>
              <w:t>の</w:t>
            </w:r>
            <w:r w:rsidR="00CB66AF">
              <w:rPr>
                <w:rFonts w:asciiTheme="majorEastAsia" w:eastAsiaTheme="majorEastAsia" w:hAnsiTheme="majorEastAsia" w:hint="eastAsia"/>
                <w:color w:val="000000" w:themeColor="text1"/>
                <w:sz w:val="20"/>
                <w:szCs w:val="21"/>
              </w:rPr>
              <w:t>あることがわか</w:t>
            </w:r>
            <w:r w:rsidRPr="00D81A00">
              <w:rPr>
                <w:rFonts w:asciiTheme="majorEastAsia" w:eastAsiaTheme="majorEastAsia" w:hAnsiTheme="majorEastAsia" w:hint="eastAsia"/>
                <w:color w:val="000000" w:themeColor="text1"/>
                <w:sz w:val="20"/>
                <w:szCs w:val="21"/>
              </w:rPr>
              <w:t>った。</w:t>
            </w:r>
          </w:p>
          <w:p w:rsidR="00810A99" w:rsidRPr="00D81A00" w:rsidRDefault="00810A99" w:rsidP="00855756">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これを受けて、マウス、タッチパッド、ペンタブレットの３種類を体験させて、操作感を比較したところ、「ペンタブレットを使用すると、痛みを感じない」ことに生徒が気づいた</w:t>
            </w:r>
          </w:p>
        </w:tc>
      </w:tr>
      <w:tr w:rsidR="00810A99" w:rsidRPr="00D81A00" w:rsidTr="00835C7A">
        <w:tc>
          <w:tcPr>
            <w:tcW w:w="1295" w:type="dxa"/>
            <w:tcBorders>
              <w:left w:val="single" w:sz="12" w:space="0" w:color="auto"/>
              <w:bottom w:val="single" w:sz="12" w:space="0" w:color="auto"/>
            </w:tcBorders>
            <w:vAlign w:val="center"/>
          </w:tcPr>
          <w:p w:rsidR="00810A99" w:rsidRPr="00D81A00" w:rsidRDefault="00810A99" w:rsidP="00B374DA">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指導後の</w:t>
            </w:r>
          </w:p>
          <w:p w:rsidR="00810A99" w:rsidRPr="00D81A00" w:rsidRDefault="00810A99" w:rsidP="00B374DA">
            <w:pPr>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生徒の状況</w:t>
            </w:r>
          </w:p>
        </w:tc>
        <w:tc>
          <w:tcPr>
            <w:tcW w:w="6928" w:type="dxa"/>
            <w:tcBorders>
              <w:bottom w:val="single" w:sz="12" w:space="0" w:color="auto"/>
              <w:right w:val="single" w:sz="12" w:space="0" w:color="auto"/>
            </w:tcBorders>
            <w:vAlign w:val="center"/>
          </w:tcPr>
          <w:p w:rsidR="00810A99" w:rsidRPr="00D81A00" w:rsidRDefault="00810A99" w:rsidP="00855756">
            <w:pPr>
              <w:ind w:firstLineChars="100" w:firstLine="200"/>
              <w:rPr>
                <w:rFonts w:asciiTheme="majorEastAsia" w:eastAsiaTheme="majorEastAsia" w:hAnsiTheme="majorEastAsia"/>
                <w:color w:val="000000" w:themeColor="text1"/>
                <w:sz w:val="20"/>
                <w:szCs w:val="21"/>
              </w:rPr>
            </w:pPr>
            <w:r w:rsidRPr="00D81A00">
              <w:rPr>
                <w:rFonts w:asciiTheme="majorEastAsia" w:eastAsiaTheme="majorEastAsia" w:hAnsiTheme="majorEastAsia" w:hint="eastAsia"/>
                <w:color w:val="000000" w:themeColor="text1"/>
                <w:sz w:val="20"/>
                <w:szCs w:val="21"/>
              </w:rPr>
              <w:t>ペンタブレットを使用することにより、動画編集時の操作ミスが少なくなり、作業が円滑に進むようになった</w:t>
            </w:r>
          </w:p>
        </w:tc>
      </w:tr>
    </w:tbl>
    <w:p w:rsidR="00810A99" w:rsidRPr="00D81A00" w:rsidRDefault="00810A99" w:rsidP="00810A99">
      <w:pPr>
        <w:rPr>
          <w:rFonts w:asciiTheme="majorEastAsia" w:eastAsiaTheme="majorEastAsia" w:hAnsiTheme="majorEastAsia"/>
          <w:szCs w:val="21"/>
        </w:rPr>
      </w:pPr>
    </w:p>
    <w:p w:rsidR="00763561" w:rsidRPr="00D81A00" w:rsidRDefault="00763561" w:rsidP="00810A99">
      <w:pPr>
        <w:rPr>
          <w:rFonts w:asciiTheme="majorEastAsia" w:eastAsiaTheme="majorEastAsia" w:hAnsiTheme="majorEastAsia"/>
          <w:szCs w:val="21"/>
        </w:rPr>
      </w:pPr>
    </w:p>
    <w:p w:rsidR="00810A99" w:rsidRPr="00D81A00" w:rsidRDefault="00100175" w:rsidP="00810A99">
      <w:pPr>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④発達障がい</w:t>
      </w:r>
      <w:r w:rsidR="00810A99" w:rsidRPr="00D81A00">
        <w:rPr>
          <w:rFonts w:asciiTheme="majorEastAsia" w:eastAsiaTheme="majorEastAsia" w:hAnsiTheme="majorEastAsia" w:hint="eastAsia"/>
          <w:szCs w:val="21"/>
        </w:rPr>
        <w:t>の状態に応じた各教科の内容を取り扱う際の「特別の指導」方法の研究</w:t>
      </w:r>
    </w:p>
    <w:p w:rsidR="00810A99" w:rsidRPr="00855756" w:rsidRDefault="00810A99" w:rsidP="00810A99">
      <w:pPr>
        <w:widowControl/>
        <w:ind w:leftChars="100" w:left="210" w:firstLineChars="100" w:firstLine="210"/>
        <w:jc w:val="left"/>
        <w:rPr>
          <w:rFonts w:asciiTheme="majorEastAsia" w:eastAsiaTheme="majorEastAsia" w:hAnsiTheme="majorEastAsia"/>
          <w:color w:val="000000" w:themeColor="text1"/>
        </w:rPr>
      </w:pPr>
      <w:r w:rsidRPr="00855756">
        <w:rPr>
          <w:rFonts w:asciiTheme="majorEastAsia" w:eastAsiaTheme="majorEastAsia" w:hAnsiTheme="majorEastAsia" w:hint="eastAsia"/>
          <w:color w:val="000000" w:themeColor="text1"/>
        </w:rPr>
        <w:t>教科「芸術」の内容である「表現」のうち、デザインに関する項目を取り上げて指導を行った。具体的には、通級による指導の時間において、「自分にとって●●な気分になる配色」をテーマに、自分の感情を色で他者に伝えることを取り上げた。</w:t>
      </w:r>
    </w:p>
    <w:p w:rsidR="00855756" w:rsidRDefault="00810A99" w:rsidP="005C204B">
      <w:pPr>
        <w:widowControl/>
        <w:ind w:leftChars="100" w:left="210" w:firstLineChars="100" w:firstLine="210"/>
        <w:jc w:val="left"/>
        <w:rPr>
          <w:rFonts w:asciiTheme="majorEastAsia" w:eastAsiaTheme="majorEastAsia" w:hAnsiTheme="majorEastAsia"/>
          <w:color w:val="000000" w:themeColor="text1"/>
        </w:rPr>
      </w:pPr>
      <w:r w:rsidRPr="00855756">
        <w:rPr>
          <w:rFonts w:asciiTheme="majorEastAsia" w:eastAsiaTheme="majorEastAsia" w:hAnsiTheme="majorEastAsia" w:hint="eastAsia"/>
          <w:color w:val="000000" w:themeColor="text1"/>
        </w:rPr>
        <w:t>また、通級指導教室の掲示物をデザインすることを目的として、通級による指導を受けている生徒と、他の生徒が「やる気を出したいときの色」と「気持ちを落ち着かせたいときの色」について意見交換する場を設けた。掲示物の作成の際には、生徒がそれぞれの役割を分担することとし、互いに作業の進捗状況を相談しながら、制作を行った。</w:t>
      </w:r>
    </w:p>
    <w:p w:rsidR="005C204B" w:rsidRDefault="005C204B" w:rsidP="005C204B">
      <w:pPr>
        <w:widowControl/>
        <w:ind w:leftChars="100" w:left="210" w:firstLineChars="100" w:firstLine="210"/>
        <w:jc w:val="left"/>
        <w:rPr>
          <w:rFonts w:asciiTheme="majorEastAsia" w:eastAsiaTheme="majorEastAsia" w:hAnsiTheme="majorEastAsia"/>
          <w:color w:val="000000" w:themeColor="text1"/>
        </w:rPr>
      </w:pPr>
    </w:p>
    <w:p w:rsidR="005C204B" w:rsidRDefault="005C204B" w:rsidP="005C204B">
      <w:pPr>
        <w:widowControl/>
        <w:ind w:leftChars="100" w:left="210" w:firstLineChars="100" w:firstLine="210"/>
        <w:jc w:val="left"/>
        <w:rPr>
          <w:rFonts w:asciiTheme="majorEastAsia" w:eastAsiaTheme="majorEastAsia" w:hAnsiTheme="majorEastAsia"/>
          <w:color w:val="000000" w:themeColor="text1"/>
        </w:rPr>
      </w:pPr>
    </w:p>
    <w:p w:rsidR="005C204B" w:rsidRDefault="005C204B" w:rsidP="005C204B">
      <w:pPr>
        <w:widowControl/>
        <w:ind w:leftChars="100" w:left="210" w:firstLineChars="100" w:firstLine="210"/>
        <w:jc w:val="left"/>
        <w:rPr>
          <w:rFonts w:asciiTheme="majorEastAsia" w:eastAsiaTheme="majorEastAsia" w:hAnsiTheme="majorEastAsia"/>
          <w:color w:val="000000" w:themeColor="text1"/>
        </w:rPr>
      </w:pPr>
    </w:p>
    <w:p w:rsidR="005C204B" w:rsidRDefault="005C204B" w:rsidP="005C204B">
      <w:pPr>
        <w:widowControl/>
        <w:ind w:leftChars="100" w:left="210" w:firstLineChars="100" w:firstLine="210"/>
        <w:jc w:val="left"/>
        <w:rPr>
          <w:rFonts w:asciiTheme="majorEastAsia" w:eastAsiaTheme="majorEastAsia" w:hAnsiTheme="majorEastAsia"/>
          <w:color w:val="000000" w:themeColor="text1"/>
        </w:rPr>
      </w:pPr>
    </w:p>
    <w:p w:rsidR="00091E72" w:rsidRPr="00D81A00" w:rsidRDefault="001B5CEA" w:rsidP="00CE4D4D">
      <w:pPr>
        <w:widowControl/>
        <w:jc w:val="left"/>
        <w:rPr>
          <w:rFonts w:asciiTheme="majorEastAsia" w:eastAsiaTheme="majorEastAsia" w:hAnsiTheme="majorEastAsia"/>
          <w:sz w:val="22"/>
        </w:rPr>
      </w:pPr>
      <w:r w:rsidRPr="00D81A00">
        <w:rPr>
          <w:rFonts w:asciiTheme="majorEastAsia" w:eastAsiaTheme="majorEastAsia" w:hAnsiTheme="majorEastAsia" w:hint="eastAsia"/>
          <w:sz w:val="22"/>
        </w:rPr>
        <w:lastRenderedPageBreak/>
        <w:t>6</w:t>
      </w:r>
      <w:r w:rsidR="00A43CAE" w:rsidRPr="00D81A00">
        <w:rPr>
          <w:rFonts w:asciiTheme="majorEastAsia" w:eastAsiaTheme="majorEastAsia" w:hAnsiTheme="majorEastAsia" w:hint="eastAsia"/>
          <w:sz w:val="22"/>
        </w:rPr>
        <w:t>．今後の課題と対応</w:t>
      </w:r>
    </w:p>
    <w:p w:rsidR="00091E72" w:rsidRDefault="005C7ED4" w:rsidP="00091E72">
      <w:pPr>
        <w:widowControl/>
        <w:jc w:val="left"/>
        <w:rPr>
          <w:rFonts w:asciiTheme="majorEastAsia" w:eastAsiaTheme="majorEastAsia" w:hAnsiTheme="majorEastAsia"/>
          <w:sz w:val="22"/>
        </w:rPr>
      </w:pPr>
      <w:r w:rsidRPr="00D81A00">
        <w:rPr>
          <w:rFonts w:asciiTheme="majorEastAsia" w:eastAsiaTheme="majorEastAsia" w:hAnsiTheme="majorEastAsia" w:hint="eastAsia"/>
          <w:sz w:val="22"/>
        </w:rPr>
        <w:t>（</w:t>
      </w:r>
      <w:r w:rsidR="00CE4D4D">
        <w:rPr>
          <w:rFonts w:asciiTheme="majorEastAsia" w:eastAsiaTheme="majorEastAsia" w:hAnsiTheme="majorEastAsia" w:hint="eastAsia"/>
          <w:sz w:val="22"/>
        </w:rPr>
        <w:t>1</w:t>
      </w:r>
      <w:r w:rsidRPr="00D81A00">
        <w:rPr>
          <w:rFonts w:asciiTheme="majorEastAsia" w:eastAsiaTheme="majorEastAsia" w:hAnsiTheme="majorEastAsia" w:hint="eastAsia"/>
          <w:sz w:val="22"/>
        </w:rPr>
        <w:t>）</w:t>
      </w:r>
      <w:r w:rsidR="00CE4D4D">
        <w:rPr>
          <w:rFonts w:asciiTheme="majorEastAsia" w:eastAsiaTheme="majorEastAsia" w:hAnsiTheme="majorEastAsia" w:hint="eastAsia"/>
          <w:sz w:val="22"/>
        </w:rPr>
        <w:t>新たな通級指導教室設置校へのノウハウ共有</w:t>
      </w:r>
    </w:p>
    <w:p w:rsidR="001657F4" w:rsidRPr="00E80370" w:rsidRDefault="00CE4D4D" w:rsidP="001657F4">
      <w:pPr>
        <w:widowControl/>
        <w:ind w:leftChars="100" w:left="210" w:firstLineChars="100" w:firstLine="210"/>
        <w:jc w:val="left"/>
        <w:rPr>
          <w:rFonts w:asciiTheme="majorEastAsia" w:eastAsiaTheme="majorEastAsia" w:hAnsiTheme="majorEastAsia"/>
        </w:rPr>
      </w:pPr>
      <w:r w:rsidRPr="00E80370">
        <w:rPr>
          <w:rFonts w:asciiTheme="majorEastAsia" w:eastAsiaTheme="majorEastAsia" w:hAnsiTheme="majorEastAsia" w:hint="eastAsia"/>
        </w:rPr>
        <w:t>大阪府では、平成31年度より、府立高等学校２校に新たに通級指導教室を設置し、計４校において通級に</w:t>
      </w:r>
      <w:r w:rsidR="00666C24" w:rsidRPr="00E80370">
        <w:rPr>
          <w:rFonts w:asciiTheme="majorEastAsia" w:eastAsiaTheme="majorEastAsia" w:hAnsiTheme="majorEastAsia" w:hint="eastAsia"/>
        </w:rPr>
        <w:t>よる指導を進めることとした。次年度は新たな設置校においても取組</w:t>
      </w:r>
      <w:r w:rsidRPr="00E80370">
        <w:rPr>
          <w:rFonts w:asciiTheme="majorEastAsia" w:eastAsiaTheme="majorEastAsia" w:hAnsiTheme="majorEastAsia" w:hint="eastAsia"/>
        </w:rPr>
        <w:t>が始まることから、対象生徒の実態把握、</w:t>
      </w:r>
      <w:r w:rsidR="00DF75E1" w:rsidRPr="00E80370">
        <w:rPr>
          <w:rFonts w:asciiTheme="majorEastAsia" w:eastAsiaTheme="majorEastAsia" w:hAnsiTheme="majorEastAsia" w:hint="eastAsia"/>
        </w:rPr>
        <w:t>「個別の指導計画」</w:t>
      </w:r>
      <w:r w:rsidRPr="00E80370">
        <w:rPr>
          <w:rFonts w:asciiTheme="majorEastAsia" w:eastAsiaTheme="majorEastAsia" w:hAnsiTheme="majorEastAsia" w:hint="eastAsia"/>
        </w:rPr>
        <w:t>の作成、指導事例、教職員研修の内容等の共有が</w:t>
      </w:r>
      <w:r w:rsidR="006110A0" w:rsidRPr="00E80370">
        <w:rPr>
          <w:rFonts w:asciiTheme="majorEastAsia" w:eastAsiaTheme="majorEastAsia" w:hAnsiTheme="majorEastAsia" w:hint="eastAsia"/>
        </w:rPr>
        <w:t>必要であ</w:t>
      </w:r>
      <w:r w:rsidRPr="00E80370">
        <w:rPr>
          <w:rFonts w:asciiTheme="majorEastAsia" w:eastAsiaTheme="majorEastAsia" w:hAnsiTheme="majorEastAsia" w:hint="eastAsia"/>
        </w:rPr>
        <w:t>る。本事業において作成した「</w:t>
      </w:r>
      <w:r w:rsidR="00DF75E1" w:rsidRPr="00E80370">
        <w:rPr>
          <w:rFonts w:asciiTheme="majorEastAsia" w:eastAsiaTheme="majorEastAsia" w:hAnsiTheme="majorEastAsia" w:hint="eastAsia"/>
        </w:rPr>
        <w:t>通級による指導</w:t>
      </w:r>
      <w:r w:rsidRPr="00E80370">
        <w:rPr>
          <w:rFonts w:asciiTheme="majorEastAsia" w:eastAsiaTheme="majorEastAsia" w:hAnsiTheme="majorEastAsia" w:hint="eastAsia"/>
        </w:rPr>
        <w:t>実践事例」の様式を</w:t>
      </w:r>
      <w:r w:rsidR="001657F4" w:rsidRPr="00E80370">
        <w:rPr>
          <w:rFonts w:asciiTheme="majorEastAsia" w:eastAsiaTheme="majorEastAsia" w:hAnsiTheme="majorEastAsia" w:hint="eastAsia"/>
        </w:rPr>
        <w:t>活用し、各設置校における通級による指導の実践内容</w:t>
      </w:r>
      <w:r w:rsidR="006F2133" w:rsidRPr="00E80370">
        <w:rPr>
          <w:rFonts w:asciiTheme="majorEastAsia" w:eastAsiaTheme="majorEastAsia" w:hAnsiTheme="majorEastAsia" w:hint="eastAsia"/>
        </w:rPr>
        <w:t>や</w:t>
      </w:r>
      <w:r w:rsidR="001657F4" w:rsidRPr="00E80370">
        <w:rPr>
          <w:rFonts w:asciiTheme="majorEastAsia" w:eastAsiaTheme="majorEastAsia" w:hAnsiTheme="majorEastAsia" w:hint="eastAsia"/>
        </w:rPr>
        <w:t>教職員の支援教育に関する専門性の向上のための研修</w:t>
      </w:r>
      <w:r w:rsidR="006F2133" w:rsidRPr="00E80370">
        <w:rPr>
          <w:rFonts w:asciiTheme="majorEastAsia" w:eastAsiaTheme="majorEastAsia" w:hAnsiTheme="majorEastAsia" w:hint="eastAsia"/>
        </w:rPr>
        <w:t>等について蓄積した</w:t>
      </w:r>
      <w:r w:rsidR="001657F4" w:rsidRPr="00E80370">
        <w:rPr>
          <w:rFonts w:asciiTheme="majorEastAsia" w:eastAsiaTheme="majorEastAsia" w:hAnsiTheme="majorEastAsia" w:hint="eastAsia"/>
        </w:rPr>
        <w:t>ノウハウを共有し</w:t>
      </w:r>
      <w:r w:rsidR="006F2133" w:rsidRPr="00E80370">
        <w:rPr>
          <w:rFonts w:asciiTheme="majorEastAsia" w:eastAsiaTheme="majorEastAsia" w:hAnsiTheme="majorEastAsia" w:hint="eastAsia"/>
        </w:rPr>
        <w:t>ながら</w:t>
      </w:r>
      <w:r w:rsidR="001657F4" w:rsidRPr="00E80370">
        <w:rPr>
          <w:rFonts w:asciiTheme="majorEastAsia" w:eastAsiaTheme="majorEastAsia" w:hAnsiTheme="majorEastAsia" w:hint="eastAsia"/>
        </w:rPr>
        <w:t>実践を進め</w:t>
      </w:r>
      <w:r w:rsidR="006F2133" w:rsidRPr="00E80370">
        <w:rPr>
          <w:rFonts w:asciiTheme="majorEastAsia" w:eastAsiaTheme="majorEastAsia" w:hAnsiTheme="majorEastAsia" w:hint="eastAsia"/>
        </w:rPr>
        <w:t>る。</w:t>
      </w:r>
    </w:p>
    <w:p w:rsidR="001657F4" w:rsidRPr="00855756" w:rsidRDefault="001657F4" w:rsidP="00720BE9">
      <w:pPr>
        <w:widowControl/>
        <w:spacing w:line="300" w:lineRule="exact"/>
        <w:jc w:val="left"/>
        <w:rPr>
          <w:rFonts w:asciiTheme="majorEastAsia" w:eastAsiaTheme="majorEastAsia" w:hAnsiTheme="majorEastAsia"/>
          <w:sz w:val="22"/>
        </w:rPr>
      </w:pPr>
    </w:p>
    <w:p w:rsidR="001657F4" w:rsidRPr="00CE4D4D" w:rsidRDefault="001657F4" w:rsidP="001657F4">
      <w:pPr>
        <w:widowControl/>
        <w:jc w:val="left"/>
        <w:rPr>
          <w:rFonts w:asciiTheme="majorEastAsia" w:eastAsiaTheme="majorEastAsia" w:hAnsiTheme="majorEastAsia"/>
          <w:sz w:val="22"/>
        </w:rPr>
      </w:pPr>
      <w:r>
        <w:rPr>
          <w:rFonts w:asciiTheme="majorEastAsia" w:eastAsiaTheme="majorEastAsia" w:hAnsiTheme="majorEastAsia" w:hint="eastAsia"/>
          <w:sz w:val="22"/>
        </w:rPr>
        <w:t>（2）中学校との連携を意識した取組み</w:t>
      </w:r>
    </w:p>
    <w:p w:rsidR="005C7ED4" w:rsidRPr="00E80370" w:rsidRDefault="005C204B" w:rsidP="00091E72">
      <w:pPr>
        <w:widowControl/>
        <w:ind w:leftChars="100" w:left="210" w:firstLineChars="100" w:firstLine="210"/>
        <w:jc w:val="left"/>
        <w:rPr>
          <w:rFonts w:asciiTheme="majorEastAsia" w:eastAsiaTheme="majorEastAsia" w:hAnsiTheme="majorEastAsia"/>
        </w:rPr>
      </w:pPr>
      <w:r w:rsidRPr="00E80370">
        <w:rPr>
          <w:rFonts w:asciiTheme="majorEastAsia" w:eastAsiaTheme="majorEastAsia" w:hAnsiTheme="majorEastAsia" w:hint="eastAsia"/>
        </w:rPr>
        <w:t>大阪府で</w:t>
      </w:r>
      <w:r w:rsidR="006F2133" w:rsidRPr="00E80370">
        <w:rPr>
          <w:rFonts w:asciiTheme="majorEastAsia" w:eastAsiaTheme="majorEastAsia" w:hAnsiTheme="majorEastAsia" w:hint="eastAsia"/>
        </w:rPr>
        <w:t>は、</w:t>
      </w:r>
      <w:r w:rsidR="00CE4D4D" w:rsidRPr="00E80370">
        <w:rPr>
          <w:rFonts w:asciiTheme="majorEastAsia" w:eastAsiaTheme="majorEastAsia" w:hAnsiTheme="majorEastAsia" w:hint="eastAsia"/>
        </w:rPr>
        <w:t>義務教育段階</w:t>
      </w:r>
      <w:r w:rsidRPr="00E80370">
        <w:rPr>
          <w:rFonts w:asciiTheme="majorEastAsia" w:eastAsiaTheme="majorEastAsia" w:hAnsiTheme="majorEastAsia" w:hint="eastAsia"/>
        </w:rPr>
        <w:t>において</w:t>
      </w:r>
      <w:r w:rsidR="00CE4D4D" w:rsidRPr="00E80370">
        <w:rPr>
          <w:rFonts w:asciiTheme="majorEastAsia" w:eastAsiaTheme="majorEastAsia" w:hAnsiTheme="majorEastAsia" w:hint="eastAsia"/>
        </w:rPr>
        <w:t>小学校で通級指導教室の設置が進んだことにより、中学校に</w:t>
      </w:r>
      <w:r w:rsidR="006F2133" w:rsidRPr="00E80370">
        <w:rPr>
          <w:rFonts w:asciiTheme="majorEastAsia" w:eastAsiaTheme="majorEastAsia" w:hAnsiTheme="majorEastAsia" w:hint="eastAsia"/>
        </w:rPr>
        <w:t>おける</w:t>
      </w:r>
      <w:r w:rsidR="00CE4D4D" w:rsidRPr="00E80370">
        <w:rPr>
          <w:rFonts w:asciiTheme="majorEastAsia" w:eastAsiaTheme="majorEastAsia" w:hAnsiTheme="majorEastAsia" w:hint="eastAsia"/>
        </w:rPr>
        <w:t>通級指導教室のニーズが高まっているが、約４割の市町村が、中学校の通級指導教室を１教室しか設置しておらず、指導方法の共有、</w:t>
      </w:r>
      <w:r w:rsidR="00DF75E1" w:rsidRPr="00E80370">
        <w:rPr>
          <w:rFonts w:asciiTheme="majorEastAsia" w:eastAsiaTheme="majorEastAsia" w:hAnsiTheme="majorEastAsia" w:hint="eastAsia"/>
        </w:rPr>
        <w:t>通級による指導</w:t>
      </w:r>
      <w:r w:rsidR="00CE4D4D" w:rsidRPr="00E80370">
        <w:rPr>
          <w:rFonts w:asciiTheme="majorEastAsia" w:eastAsiaTheme="majorEastAsia" w:hAnsiTheme="majorEastAsia" w:hint="eastAsia"/>
        </w:rPr>
        <w:t>担当教員の育成、ノウハウの引継ぎが課題となっている。</w:t>
      </w:r>
      <w:r w:rsidR="001657F4" w:rsidRPr="00E80370">
        <w:rPr>
          <w:rFonts w:asciiTheme="majorEastAsia" w:eastAsiaTheme="majorEastAsia" w:hAnsiTheme="majorEastAsia" w:hint="eastAsia"/>
        </w:rPr>
        <w:t>今後、</w:t>
      </w:r>
      <w:r w:rsidRPr="00E80370">
        <w:rPr>
          <w:rFonts w:asciiTheme="majorEastAsia" w:eastAsiaTheme="majorEastAsia" w:hAnsiTheme="majorEastAsia" w:hint="eastAsia"/>
        </w:rPr>
        <w:t>高等学校における通級による指導を充実させるためにも、高等学校における通級による指導について</w:t>
      </w:r>
      <w:r w:rsidR="00091E72" w:rsidRPr="00E80370">
        <w:rPr>
          <w:rFonts w:asciiTheme="majorEastAsia" w:eastAsiaTheme="majorEastAsia" w:hAnsiTheme="majorEastAsia" w:hint="eastAsia"/>
        </w:rPr>
        <w:t>中学校等への周知を図る</w:t>
      </w:r>
      <w:r w:rsidR="00666C24" w:rsidRPr="00E80370">
        <w:rPr>
          <w:rFonts w:asciiTheme="majorEastAsia" w:eastAsiaTheme="majorEastAsia" w:hAnsiTheme="majorEastAsia" w:hint="eastAsia"/>
        </w:rPr>
        <w:t>とともに、中学校と高等学校の連携を意識した取組</w:t>
      </w:r>
      <w:r w:rsidR="001657F4" w:rsidRPr="00E80370">
        <w:rPr>
          <w:rFonts w:asciiTheme="majorEastAsia" w:eastAsiaTheme="majorEastAsia" w:hAnsiTheme="majorEastAsia" w:hint="eastAsia"/>
        </w:rPr>
        <w:t>を行う</w:t>
      </w:r>
      <w:r w:rsidR="00091E72" w:rsidRPr="00E80370">
        <w:rPr>
          <w:rFonts w:asciiTheme="majorEastAsia" w:eastAsiaTheme="majorEastAsia" w:hAnsiTheme="majorEastAsia" w:hint="eastAsia"/>
        </w:rPr>
        <w:t>。</w:t>
      </w:r>
    </w:p>
    <w:p w:rsidR="005C7ED4" w:rsidRPr="00855756" w:rsidRDefault="005C7ED4" w:rsidP="00720BE9">
      <w:pPr>
        <w:widowControl/>
        <w:spacing w:line="300" w:lineRule="exact"/>
        <w:ind w:firstLineChars="100" w:firstLine="220"/>
        <w:jc w:val="left"/>
        <w:rPr>
          <w:rFonts w:asciiTheme="majorEastAsia" w:eastAsiaTheme="majorEastAsia" w:hAnsiTheme="majorEastAsia"/>
          <w:sz w:val="22"/>
        </w:rPr>
      </w:pPr>
    </w:p>
    <w:p w:rsidR="005C7ED4" w:rsidRPr="00D81A00" w:rsidRDefault="005C7ED4" w:rsidP="00091E72">
      <w:pPr>
        <w:widowControl/>
        <w:jc w:val="left"/>
        <w:rPr>
          <w:rFonts w:asciiTheme="majorEastAsia" w:eastAsiaTheme="majorEastAsia" w:hAnsiTheme="majorEastAsia"/>
          <w:sz w:val="22"/>
        </w:rPr>
      </w:pPr>
      <w:r w:rsidRPr="00D81A00">
        <w:rPr>
          <w:rFonts w:asciiTheme="majorEastAsia" w:eastAsiaTheme="majorEastAsia" w:hAnsiTheme="majorEastAsia" w:hint="eastAsia"/>
          <w:sz w:val="22"/>
        </w:rPr>
        <w:t>（</w:t>
      </w:r>
      <w:r w:rsidR="001657F4">
        <w:rPr>
          <w:rFonts w:asciiTheme="majorEastAsia" w:eastAsiaTheme="majorEastAsia" w:hAnsiTheme="majorEastAsia" w:hint="eastAsia"/>
          <w:sz w:val="22"/>
        </w:rPr>
        <w:t>3</w:t>
      </w:r>
      <w:r w:rsidRPr="00D81A00">
        <w:rPr>
          <w:rFonts w:asciiTheme="majorEastAsia" w:eastAsiaTheme="majorEastAsia" w:hAnsiTheme="majorEastAsia" w:hint="eastAsia"/>
          <w:sz w:val="22"/>
        </w:rPr>
        <w:t>）教職員</w:t>
      </w:r>
      <w:r w:rsidR="00CE4D4D">
        <w:rPr>
          <w:rFonts w:asciiTheme="majorEastAsia" w:eastAsiaTheme="majorEastAsia" w:hAnsiTheme="majorEastAsia" w:hint="eastAsia"/>
          <w:sz w:val="22"/>
        </w:rPr>
        <w:t>の専門性向上に向けた取組み</w:t>
      </w:r>
    </w:p>
    <w:p w:rsidR="005C7ED4" w:rsidRPr="00E80370" w:rsidRDefault="005C204B" w:rsidP="006110A0">
      <w:pPr>
        <w:ind w:leftChars="100" w:left="210" w:firstLineChars="100" w:firstLine="210"/>
        <w:rPr>
          <w:rFonts w:asciiTheme="majorEastAsia" w:eastAsiaTheme="majorEastAsia" w:hAnsiTheme="majorEastAsia"/>
        </w:rPr>
      </w:pPr>
      <w:r w:rsidRPr="00E80370">
        <w:rPr>
          <w:rFonts w:asciiTheme="majorEastAsia" w:eastAsiaTheme="majorEastAsia" w:hAnsiTheme="majorEastAsia" w:hint="eastAsia"/>
        </w:rPr>
        <w:t>高等学校において</w:t>
      </w:r>
      <w:r w:rsidR="006110A0" w:rsidRPr="00E80370">
        <w:rPr>
          <w:rFonts w:asciiTheme="majorEastAsia" w:eastAsiaTheme="majorEastAsia" w:hAnsiTheme="majorEastAsia" w:hint="eastAsia"/>
        </w:rPr>
        <w:t>通級指導教室</w:t>
      </w:r>
      <w:r w:rsidRPr="00E80370">
        <w:rPr>
          <w:rFonts w:asciiTheme="majorEastAsia" w:eastAsiaTheme="majorEastAsia" w:hAnsiTheme="majorEastAsia" w:hint="eastAsia"/>
        </w:rPr>
        <w:t>の設置</w:t>
      </w:r>
      <w:r w:rsidR="008B00FD" w:rsidRPr="00E80370">
        <w:rPr>
          <w:rFonts w:asciiTheme="majorEastAsia" w:eastAsiaTheme="majorEastAsia" w:hAnsiTheme="majorEastAsia" w:hint="eastAsia"/>
        </w:rPr>
        <w:t>を</w:t>
      </w:r>
      <w:r w:rsidR="006110A0" w:rsidRPr="00E80370">
        <w:rPr>
          <w:rFonts w:asciiTheme="majorEastAsia" w:eastAsiaTheme="majorEastAsia" w:hAnsiTheme="majorEastAsia" w:hint="eastAsia"/>
        </w:rPr>
        <w:t>拡充</w:t>
      </w:r>
      <w:r w:rsidR="008B00FD" w:rsidRPr="00E80370">
        <w:rPr>
          <w:rFonts w:asciiTheme="majorEastAsia" w:eastAsiaTheme="majorEastAsia" w:hAnsiTheme="majorEastAsia" w:hint="eastAsia"/>
        </w:rPr>
        <w:t>していくた</w:t>
      </w:r>
      <w:r w:rsidR="006110A0" w:rsidRPr="00E80370">
        <w:rPr>
          <w:rFonts w:asciiTheme="majorEastAsia" w:eastAsiaTheme="majorEastAsia" w:hAnsiTheme="majorEastAsia" w:hint="eastAsia"/>
        </w:rPr>
        <w:t>めには、</w:t>
      </w:r>
      <w:r w:rsidR="00DF75E1" w:rsidRPr="00E80370">
        <w:rPr>
          <w:rFonts w:asciiTheme="majorEastAsia" w:eastAsiaTheme="majorEastAsia" w:hAnsiTheme="majorEastAsia" w:hint="eastAsia"/>
        </w:rPr>
        <w:t>通級による指導</w:t>
      </w:r>
      <w:r w:rsidR="006110A0" w:rsidRPr="00E80370">
        <w:rPr>
          <w:rFonts w:asciiTheme="majorEastAsia" w:eastAsiaTheme="majorEastAsia" w:hAnsiTheme="majorEastAsia" w:hint="eastAsia"/>
        </w:rPr>
        <w:t>担当教員の育成が急務であ</w:t>
      </w:r>
      <w:r w:rsidRPr="00E80370">
        <w:rPr>
          <w:rFonts w:asciiTheme="majorEastAsia" w:eastAsiaTheme="majorEastAsia" w:hAnsiTheme="majorEastAsia" w:hint="eastAsia"/>
        </w:rPr>
        <w:t>り、大阪</w:t>
      </w:r>
      <w:r w:rsidR="005C7ED4" w:rsidRPr="00E80370">
        <w:rPr>
          <w:rFonts w:asciiTheme="majorEastAsia" w:eastAsiaTheme="majorEastAsia" w:hAnsiTheme="majorEastAsia" w:hint="eastAsia"/>
        </w:rPr>
        <w:t>府教育センターと密接に連携しながら、</w:t>
      </w:r>
      <w:r w:rsidR="006110A0" w:rsidRPr="00E80370">
        <w:rPr>
          <w:rFonts w:asciiTheme="majorEastAsia" w:eastAsiaTheme="majorEastAsia" w:hAnsiTheme="majorEastAsia" w:hint="eastAsia"/>
        </w:rPr>
        <w:t>教職員の専門性向上のための研修等の充実</w:t>
      </w:r>
      <w:r w:rsidR="005C7ED4" w:rsidRPr="00E80370">
        <w:rPr>
          <w:rFonts w:asciiTheme="majorEastAsia" w:eastAsiaTheme="majorEastAsia" w:hAnsiTheme="majorEastAsia" w:hint="eastAsia"/>
        </w:rPr>
        <w:t>を図っていく。また、通級による指導を実施していない高等学校においても、「自立活動の指導」の観点を踏まえ</w:t>
      </w:r>
      <w:r w:rsidR="008B00FD" w:rsidRPr="00E80370">
        <w:rPr>
          <w:rFonts w:asciiTheme="majorEastAsia" w:eastAsiaTheme="majorEastAsia" w:hAnsiTheme="majorEastAsia" w:hint="eastAsia"/>
        </w:rPr>
        <w:t>た取組を行う</w:t>
      </w:r>
      <w:r w:rsidR="005C7ED4" w:rsidRPr="00E80370">
        <w:rPr>
          <w:rFonts w:asciiTheme="majorEastAsia" w:eastAsiaTheme="majorEastAsia" w:hAnsiTheme="majorEastAsia" w:hint="eastAsia"/>
        </w:rPr>
        <w:t>ことで、</w:t>
      </w:r>
      <w:r w:rsidR="008B00FD" w:rsidRPr="00E80370">
        <w:rPr>
          <w:rFonts w:asciiTheme="majorEastAsia" w:eastAsiaTheme="majorEastAsia" w:hAnsiTheme="majorEastAsia" w:hint="eastAsia"/>
        </w:rPr>
        <w:t>各校における生活</w:t>
      </w:r>
      <w:r w:rsidRPr="00E80370">
        <w:rPr>
          <w:rFonts w:asciiTheme="majorEastAsia" w:eastAsiaTheme="majorEastAsia" w:hAnsiTheme="majorEastAsia" w:hint="eastAsia"/>
        </w:rPr>
        <w:t>指導や教科指導のさらなる充実につながっていくことを</w:t>
      </w:r>
      <w:r w:rsidR="005C7ED4" w:rsidRPr="00E80370">
        <w:rPr>
          <w:rFonts w:asciiTheme="majorEastAsia" w:eastAsiaTheme="majorEastAsia" w:hAnsiTheme="majorEastAsia" w:hint="eastAsia"/>
        </w:rPr>
        <w:t>研修</w:t>
      </w:r>
      <w:r w:rsidR="008B00FD" w:rsidRPr="00E80370">
        <w:rPr>
          <w:rFonts w:asciiTheme="majorEastAsia" w:eastAsiaTheme="majorEastAsia" w:hAnsiTheme="majorEastAsia" w:hint="eastAsia"/>
        </w:rPr>
        <w:t>やフォーラム等</w:t>
      </w:r>
      <w:r w:rsidR="005C7ED4" w:rsidRPr="00E80370">
        <w:rPr>
          <w:rFonts w:asciiTheme="majorEastAsia" w:eastAsiaTheme="majorEastAsia" w:hAnsiTheme="majorEastAsia" w:hint="eastAsia"/>
        </w:rPr>
        <w:t>を通じて発信し、</w:t>
      </w:r>
      <w:r w:rsidR="008B00FD" w:rsidRPr="00E80370">
        <w:rPr>
          <w:rFonts w:asciiTheme="majorEastAsia" w:eastAsiaTheme="majorEastAsia" w:hAnsiTheme="majorEastAsia" w:hint="eastAsia"/>
        </w:rPr>
        <w:t>教職員の支援教育に係る</w:t>
      </w:r>
      <w:r w:rsidR="005C7ED4" w:rsidRPr="00E80370">
        <w:rPr>
          <w:rFonts w:asciiTheme="majorEastAsia" w:eastAsiaTheme="majorEastAsia" w:hAnsiTheme="majorEastAsia" w:hint="eastAsia"/>
        </w:rPr>
        <w:t>専門性のさらなる向上につなげていく。</w:t>
      </w:r>
    </w:p>
    <w:p w:rsidR="00855756" w:rsidRPr="00E80370" w:rsidRDefault="00855756" w:rsidP="00720BE9">
      <w:pPr>
        <w:widowControl/>
        <w:spacing w:line="180" w:lineRule="exact"/>
        <w:jc w:val="left"/>
        <w:rPr>
          <w:rFonts w:asciiTheme="majorEastAsia" w:eastAsiaTheme="majorEastAsia" w:hAnsiTheme="majorEastAsia"/>
        </w:rPr>
      </w:pPr>
    </w:p>
    <w:p w:rsidR="00692D5C" w:rsidRDefault="00692D5C">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776BD4" w:rsidRDefault="001B5CEA" w:rsidP="00776BD4">
      <w:pPr>
        <w:widowControl/>
        <w:jc w:val="left"/>
        <w:rPr>
          <w:rFonts w:asciiTheme="majorEastAsia" w:eastAsiaTheme="majorEastAsia" w:hAnsiTheme="majorEastAsia"/>
          <w:sz w:val="22"/>
        </w:rPr>
      </w:pPr>
      <w:r w:rsidRPr="00D81A00">
        <w:rPr>
          <w:rFonts w:asciiTheme="majorEastAsia" w:eastAsiaTheme="majorEastAsia" w:hAnsiTheme="majorEastAsia" w:hint="eastAsia"/>
          <w:sz w:val="22"/>
        </w:rPr>
        <w:lastRenderedPageBreak/>
        <w:t>7</w:t>
      </w:r>
      <w:r w:rsidR="00776BD4" w:rsidRPr="00D81A00">
        <w:rPr>
          <w:rFonts w:asciiTheme="majorEastAsia" w:eastAsiaTheme="majorEastAsia" w:hAnsiTheme="majorEastAsia" w:hint="eastAsia"/>
          <w:sz w:val="22"/>
        </w:rPr>
        <w:t>．</w:t>
      </w:r>
      <w:r w:rsidR="00B405A3" w:rsidRPr="00D81A00">
        <w:rPr>
          <w:rFonts w:asciiTheme="majorEastAsia" w:eastAsiaTheme="majorEastAsia" w:hAnsiTheme="majorEastAsia" w:hint="eastAsia"/>
          <w:sz w:val="22"/>
        </w:rPr>
        <w:t>拠点校</w:t>
      </w:r>
      <w:r w:rsidR="00776BD4" w:rsidRPr="00D81A00">
        <w:rPr>
          <w:rFonts w:asciiTheme="majorEastAsia" w:eastAsiaTheme="majorEastAsia" w:hAnsiTheme="majorEastAsia" w:hint="eastAsia"/>
          <w:sz w:val="22"/>
        </w:rPr>
        <w:t>について</w:t>
      </w:r>
    </w:p>
    <w:p w:rsidR="00692D5C" w:rsidRPr="00D81A00" w:rsidRDefault="00692D5C" w:rsidP="00776BD4">
      <w:pPr>
        <w:widowControl/>
        <w:jc w:val="left"/>
        <w:rPr>
          <w:rFonts w:asciiTheme="majorEastAsia" w:eastAsiaTheme="majorEastAsia" w:hAnsiTheme="majorEastAsia"/>
          <w:sz w:val="22"/>
        </w:rPr>
      </w:pPr>
    </w:p>
    <w:tbl>
      <w:tblPr>
        <w:tblStyle w:val="a3"/>
        <w:tblW w:w="0" w:type="auto"/>
        <w:tblInd w:w="534" w:type="dxa"/>
        <w:tblLook w:val="04A0" w:firstRow="1" w:lastRow="0" w:firstColumn="1" w:lastColumn="0" w:noHBand="0" w:noVBand="1"/>
      </w:tblPr>
      <w:tblGrid>
        <w:gridCol w:w="937"/>
        <w:gridCol w:w="599"/>
        <w:gridCol w:w="604"/>
        <w:gridCol w:w="605"/>
        <w:gridCol w:w="604"/>
        <w:gridCol w:w="604"/>
        <w:gridCol w:w="605"/>
        <w:gridCol w:w="604"/>
        <w:gridCol w:w="605"/>
        <w:gridCol w:w="605"/>
        <w:gridCol w:w="604"/>
        <w:gridCol w:w="605"/>
        <w:gridCol w:w="605"/>
      </w:tblGrid>
      <w:tr w:rsidR="007849CF" w:rsidRPr="00D81A00" w:rsidTr="00B374DA">
        <w:tc>
          <w:tcPr>
            <w:tcW w:w="8186" w:type="dxa"/>
            <w:gridSpan w:val="13"/>
            <w:tcBorders>
              <w:top w:val="single" w:sz="4" w:space="0" w:color="auto"/>
              <w:left w:val="single" w:sz="4" w:space="0" w:color="auto"/>
              <w:bottom w:val="nil"/>
              <w:right w:val="single" w:sz="4" w:space="0" w:color="auto"/>
            </w:tcBorders>
            <w:tcMar>
              <w:left w:w="28" w:type="dxa"/>
              <w:right w:w="28" w:type="dxa"/>
            </w:tcMar>
            <w:hideMark/>
          </w:tcPr>
          <w:p w:rsidR="007849CF" w:rsidRPr="00D81A00" w:rsidRDefault="007849CF" w:rsidP="00692D5C">
            <w:pPr>
              <w:spacing w:line="300" w:lineRule="exact"/>
              <w:rPr>
                <w:rFonts w:asciiTheme="majorEastAsia" w:eastAsiaTheme="majorEastAsia" w:hAnsiTheme="majorEastAsia"/>
                <w:sz w:val="18"/>
                <w:szCs w:val="18"/>
              </w:rPr>
            </w:pPr>
            <w:r w:rsidRPr="00C83AEA">
              <w:rPr>
                <w:rFonts w:asciiTheme="majorEastAsia" w:eastAsiaTheme="majorEastAsia" w:hAnsiTheme="majorEastAsia" w:hint="eastAsia"/>
                <w:sz w:val="20"/>
                <w:szCs w:val="18"/>
              </w:rPr>
              <w:t>拠点校名：大阪府立柴島高等学校</w:t>
            </w:r>
          </w:p>
        </w:tc>
      </w:tr>
      <w:tr w:rsidR="007849CF" w:rsidRPr="00D81A00" w:rsidTr="00EC1908">
        <w:tc>
          <w:tcPr>
            <w:tcW w:w="937" w:type="dxa"/>
            <w:tcBorders>
              <w:top w:val="nil"/>
              <w:left w:val="single" w:sz="4" w:space="0" w:color="auto"/>
              <w:bottom w:val="single" w:sz="4" w:space="0" w:color="auto"/>
              <w:right w:val="nil"/>
            </w:tcBorders>
            <w:tcMar>
              <w:left w:w="28" w:type="dxa"/>
              <w:right w:w="28" w:type="dxa"/>
            </w:tcMar>
          </w:tcPr>
          <w:p w:rsidR="007849CF" w:rsidRPr="00D81A00" w:rsidRDefault="007849CF" w:rsidP="00692D5C">
            <w:pPr>
              <w:spacing w:line="300" w:lineRule="exact"/>
              <w:rPr>
                <w:rFonts w:asciiTheme="majorEastAsia" w:eastAsiaTheme="majorEastAsia" w:hAnsiTheme="majorEastAsia"/>
                <w:sz w:val="18"/>
                <w:szCs w:val="18"/>
              </w:rPr>
            </w:pPr>
          </w:p>
        </w:tc>
        <w:tc>
          <w:tcPr>
            <w:tcW w:w="2412" w:type="dxa"/>
            <w:gridSpan w:val="4"/>
            <w:tcBorders>
              <w:top w:val="nil"/>
              <w:left w:val="nil"/>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p>
        </w:tc>
        <w:tc>
          <w:tcPr>
            <w:tcW w:w="1209"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第１学年</w:t>
            </w:r>
          </w:p>
        </w:tc>
        <w:tc>
          <w:tcPr>
            <w:tcW w:w="1209"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第２学年</w:t>
            </w:r>
          </w:p>
        </w:tc>
        <w:tc>
          <w:tcPr>
            <w:tcW w:w="1209"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第３学年</w:t>
            </w:r>
          </w:p>
        </w:tc>
        <w:tc>
          <w:tcPr>
            <w:tcW w:w="121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第４学年</w:t>
            </w:r>
          </w:p>
        </w:tc>
      </w:tr>
      <w:tr w:rsidR="007849CF" w:rsidRPr="00D81A00" w:rsidTr="00EC1908">
        <w:tc>
          <w:tcPr>
            <w:tcW w:w="93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EC1908" w:rsidRDefault="007849CF" w:rsidP="00692D5C">
            <w:pPr>
              <w:spacing w:line="300" w:lineRule="exact"/>
              <w:jc w:val="center"/>
              <w:rPr>
                <w:rFonts w:asciiTheme="majorEastAsia" w:eastAsiaTheme="majorEastAsia" w:hAnsiTheme="majorEastAsia"/>
                <w:sz w:val="20"/>
                <w:szCs w:val="18"/>
              </w:rPr>
            </w:pPr>
            <w:r w:rsidRPr="00EC1908">
              <w:rPr>
                <w:rFonts w:asciiTheme="majorEastAsia" w:eastAsiaTheme="majorEastAsia" w:hAnsiTheme="majorEastAsia" w:hint="eastAsia"/>
                <w:sz w:val="20"/>
                <w:szCs w:val="18"/>
              </w:rPr>
              <w:t>課</w:t>
            </w:r>
            <w:r w:rsidR="00C83AEA">
              <w:rPr>
                <w:rFonts w:asciiTheme="majorEastAsia" w:eastAsiaTheme="majorEastAsia" w:hAnsiTheme="majorEastAsia" w:hint="eastAsia"/>
                <w:sz w:val="20"/>
                <w:szCs w:val="18"/>
              </w:rPr>
              <w:t xml:space="preserve"> </w:t>
            </w:r>
            <w:r w:rsidRPr="00EC1908">
              <w:rPr>
                <w:rFonts w:asciiTheme="majorEastAsia" w:eastAsiaTheme="majorEastAsia" w:hAnsiTheme="majorEastAsia" w:hint="eastAsia"/>
                <w:sz w:val="20"/>
                <w:szCs w:val="18"/>
              </w:rPr>
              <w:t>程</w:t>
            </w:r>
          </w:p>
        </w:tc>
        <w:tc>
          <w:tcPr>
            <w:tcW w:w="2412" w:type="dxa"/>
            <w:gridSpan w:val="4"/>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EC1908" w:rsidRDefault="007849CF" w:rsidP="00692D5C">
            <w:pPr>
              <w:widowControl/>
              <w:spacing w:line="300" w:lineRule="exact"/>
              <w:jc w:val="center"/>
              <w:rPr>
                <w:rFonts w:asciiTheme="majorEastAsia" w:eastAsiaTheme="majorEastAsia" w:hAnsiTheme="majorEastAsia" w:cs="ＭＳ Ｐゴシック"/>
                <w:spacing w:val="-20"/>
                <w:kern w:val="0"/>
                <w:sz w:val="20"/>
                <w:szCs w:val="18"/>
              </w:rPr>
            </w:pPr>
            <w:r w:rsidRPr="00EC1908">
              <w:rPr>
                <w:rFonts w:asciiTheme="majorEastAsia" w:eastAsiaTheme="majorEastAsia" w:hAnsiTheme="majorEastAsia" w:cs="ＭＳ Ｐゴシック" w:hint="eastAsia"/>
                <w:spacing w:val="-20"/>
                <w:kern w:val="0"/>
                <w:sz w:val="20"/>
                <w:szCs w:val="18"/>
              </w:rPr>
              <w:t>学</w:t>
            </w:r>
            <w:r w:rsidR="00B374DA" w:rsidRPr="00EC1908">
              <w:rPr>
                <w:rFonts w:asciiTheme="majorEastAsia" w:eastAsiaTheme="majorEastAsia" w:hAnsiTheme="majorEastAsia" w:cs="ＭＳ Ｐゴシック" w:hint="eastAsia"/>
                <w:spacing w:val="-20"/>
                <w:kern w:val="0"/>
                <w:sz w:val="20"/>
                <w:szCs w:val="18"/>
              </w:rPr>
              <w:t xml:space="preserve">　</w:t>
            </w:r>
            <w:r w:rsidRPr="00EC1908">
              <w:rPr>
                <w:rFonts w:asciiTheme="majorEastAsia" w:eastAsiaTheme="majorEastAsia" w:hAnsiTheme="majorEastAsia" w:cs="ＭＳ Ｐゴシック" w:hint="eastAsia"/>
                <w:spacing w:val="-20"/>
                <w:kern w:val="0"/>
                <w:sz w:val="20"/>
                <w:szCs w:val="18"/>
              </w:rPr>
              <w:t>科</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09118464"/>
              </w:rPr>
              <w:t>生徒数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65"/>
              </w:rPr>
              <w:t>学級数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66"/>
              </w:rPr>
              <w:t>生徒数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67"/>
              </w:rPr>
              <w:t>学級数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68"/>
              </w:rPr>
              <w:t>生徒数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69"/>
              </w:rPr>
              <w:t>学級数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70"/>
              </w:rPr>
              <w:t>生徒数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w w:val="66"/>
                <w:kern w:val="0"/>
                <w:sz w:val="18"/>
                <w:szCs w:val="18"/>
                <w:fitText w:val="360" w:id="1909118471"/>
              </w:rPr>
              <w:t>学級数</w:t>
            </w:r>
          </w:p>
        </w:tc>
      </w:tr>
      <w:tr w:rsidR="007849CF" w:rsidRPr="00D81A00" w:rsidTr="00EC1908">
        <w:tc>
          <w:tcPr>
            <w:tcW w:w="93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20"/>
                <w:szCs w:val="20"/>
              </w:rPr>
            </w:pPr>
            <w:r w:rsidRPr="00D81A00">
              <w:rPr>
                <w:rFonts w:asciiTheme="majorEastAsia" w:eastAsiaTheme="majorEastAsia" w:hAnsiTheme="majorEastAsia" w:cs="ＭＳ Ｐゴシック" w:hint="eastAsia"/>
                <w:spacing w:val="-20"/>
                <w:kern w:val="0"/>
                <w:sz w:val="20"/>
                <w:szCs w:val="20"/>
              </w:rPr>
              <w:t>全日制</w:t>
            </w:r>
          </w:p>
        </w:tc>
        <w:tc>
          <w:tcPr>
            <w:tcW w:w="2412" w:type="dxa"/>
            <w:gridSpan w:val="4"/>
            <w:tcBorders>
              <w:top w:val="single" w:sz="4" w:space="0" w:color="auto"/>
              <w:left w:val="single" w:sz="4" w:space="0" w:color="auto"/>
              <w:bottom w:val="single" w:sz="4" w:space="0" w:color="auto"/>
              <w:right w:val="single" w:sz="4" w:space="0" w:color="auto"/>
            </w:tcBorders>
            <w:tcMar>
              <w:left w:w="28" w:type="dxa"/>
              <w:right w:w="28" w:type="dxa"/>
            </w:tcMar>
            <w:hideMark/>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20"/>
                <w:szCs w:val="20"/>
              </w:rPr>
            </w:pPr>
            <w:r w:rsidRPr="00D81A00">
              <w:rPr>
                <w:rFonts w:asciiTheme="majorEastAsia" w:eastAsiaTheme="majorEastAsia" w:hAnsiTheme="majorEastAsia" w:cs="ＭＳ Ｐゴシック" w:hint="eastAsia"/>
                <w:spacing w:val="-20"/>
                <w:kern w:val="0"/>
                <w:sz w:val="20"/>
                <w:szCs w:val="20"/>
              </w:rPr>
              <w:t>総合学科</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283</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7</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278</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4" w:rightChars="-50" w:right="-105" w:hangingChars="1" w:hanging="1"/>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7</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280</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7</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w:t>
            </w:r>
          </w:p>
        </w:tc>
      </w:tr>
      <w:tr w:rsidR="007849CF" w:rsidRPr="00D81A00" w:rsidTr="00EC1908">
        <w:tc>
          <w:tcPr>
            <w:tcW w:w="3349"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kern w:val="0"/>
                <w:sz w:val="18"/>
                <w:szCs w:val="18"/>
              </w:rPr>
              <w:t>通級による指導</w:t>
            </w:r>
            <w:r w:rsidRPr="00D81A00">
              <w:rPr>
                <w:rFonts w:asciiTheme="majorEastAsia" w:eastAsiaTheme="majorEastAsia" w:hAnsiTheme="majorEastAsia" w:cs="ＭＳ Ｐゴシック"/>
                <w:kern w:val="0"/>
                <w:sz w:val="18"/>
                <w:szCs w:val="18"/>
              </w:rPr>
              <w:t>(対象者数)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666C24"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3</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widowControl/>
              <w:spacing w:line="300" w:lineRule="exact"/>
              <w:ind w:leftChars="-50" w:left="-104" w:rightChars="-50" w:right="-105" w:hangingChars="1" w:hanging="1"/>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1</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w:t>
            </w:r>
          </w:p>
        </w:tc>
      </w:tr>
      <w:tr w:rsidR="007849CF" w:rsidRPr="00D81A00" w:rsidTr="00EC1908">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849CF" w:rsidRPr="00D81A00" w:rsidRDefault="007849CF" w:rsidP="00720BE9">
            <w:pPr>
              <w:spacing w:line="180" w:lineRule="exact"/>
              <w:jc w:val="center"/>
              <w:rPr>
                <w:rFonts w:asciiTheme="majorEastAsia" w:eastAsiaTheme="majorEastAsia" w:hAnsiTheme="majorEastAsia"/>
                <w:sz w:val="18"/>
                <w:szCs w:val="18"/>
              </w:rPr>
            </w:pPr>
          </w:p>
        </w:tc>
        <w:tc>
          <w:tcPr>
            <w:tcW w:w="599"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校</w:t>
            </w:r>
            <w:r w:rsidR="00EC1908" w:rsidRPr="00EC1908">
              <w:rPr>
                <w:rFonts w:asciiTheme="majorEastAsia" w:eastAsiaTheme="majorEastAsia" w:hAnsiTheme="majorEastAsia" w:cs="ＭＳ Ｐゴシック" w:hint="eastAsia"/>
                <w:spacing w:val="-20"/>
                <w:kern w:val="0"/>
                <w:sz w:val="16"/>
                <w:szCs w:val="16"/>
              </w:rPr>
              <w:t xml:space="preserve"> </w:t>
            </w:r>
            <w:r w:rsidRPr="00EC1908">
              <w:rPr>
                <w:rFonts w:asciiTheme="majorEastAsia" w:eastAsiaTheme="majorEastAsia" w:hAnsiTheme="majorEastAsia" w:cs="ＭＳ Ｐゴシック" w:hint="eastAsia"/>
                <w:spacing w:val="-20"/>
                <w:kern w:val="0"/>
                <w:sz w:val="16"/>
                <w:szCs w:val="16"/>
              </w:rPr>
              <w:t>長</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1" w:hangingChars="1" w:hanging="1"/>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教</w:t>
            </w:r>
            <w:r w:rsidR="00EC1908" w:rsidRPr="00EC1908">
              <w:rPr>
                <w:rFonts w:asciiTheme="majorEastAsia" w:eastAsiaTheme="majorEastAsia" w:hAnsiTheme="majorEastAsia" w:cs="ＭＳ Ｐゴシック" w:hint="eastAsia"/>
                <w:spacing w:val="-20"/>
                <w:kern w:val="0"/>
                <w:sz w:val="16"/>
                <w:szCs w:val="16"/>
              </w:rPr>
              <w:t xml:space="preserve"> </w:t>
            </w:r>
            <w:r w:rsidRPr="00EC1908">
              <w:rPr>
                <w:rFonts w:asciiTheme="majorEastAsia" w:eastAsiaTheme="majorEastAsia" w:hAnsiTheme="majorEastAsia" w:cs="ＭＳ Ｐゴシック" w:hint="eastAsia"/>
                <w:spacing w:val="-20"/>
                <w:kern w:val="0"/>
                <w:sz w:val="16"/>
                <w:szCs w:val="16"/>
              </w:rPr>
              <w:t>頭</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tabs>
                <w:tab w:val="left" w:pos="301"/>
              </w:tabs>
              <w:spacing w:line="180" w:lineRule="exact"/>
              <w:ind w:leftChars="-59" w:left="-124"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主幹教諭</w:t>
            </w:r>
          </w:p>
          <w:p w:rsidR="007849CF" w:rsidRPr="00EC1908" w:rsidRDefault="007849CF" w:rsidP="00720BE9">
            <w:pPr>
              <w:widowControl/>
              <w:tabs>
                <w:tab w:val="left" w:pos="301"/>
              </w:tabs>
              <w:spacing w:line="180" w:lineRule="exact"/>
              <w:ind w:leftChars="-59" w:left="-124"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指導教諭</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教</w:t>
            </w:r>
            <w:r w:rsidR="00EC1908" w:rsidRPr="00EC1908">
              <w:rPr>
                <w:rFonts w:asciiTheme="majorEastAsia" w:eastAsiaTheme="majorEastAsia" w:hAnsiTheme="majorEastAsia" w:cs="ＭＳ Ｐゴシック" w:hint="eastAsia"/>
                <w:spacing w:val="-20"/>
                <w:kern w:val="0"/>
                <w:sz w:val="16"/>
                <w:szCs w:val="16"/>
              </w:rPr>
              <w:t xml:space="preserve"> </w:t>
            </w:r>
            <w:r w:rsidRPr="00EC1908">
              <w:rPr>
                <w:rFonts w:asciiTheme="majorEastAsia" w:eastAsiaTheme="majorEastAsia" w:hAnsiTheme="majorEastAsia" w:cs="ＭＳ Ｐゴシック" w:hint="eastAsia"/>
                <w:spacing w:val="-20"/>
                <w:kern w:val="0"/>
                <w:sz w:val="16"/>
                <w:szCs w:val="16"/>
              </w:rPr>
              <w:t>諭</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6" w:left="-118"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養護教諭</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栄養教諭</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講</w:t>
            </w:r>
            <w:r w:rsidR="00EC1908" w:rsidRPr="00EC1908">
              <w:rPr>
                <w:rFonts w:asciiTheme="majorEastAsia" w:eastAsiaTheme="majorEastAsia" w:hAnsiTheme="majorEastAsia" w:cs="ＭＳ Ｐゴシック" w:hint="eastAsia"/>
                <w:spacing w:val="-20"/>
                <w:kern w:val="0"/>
                <w:sz w:val="16"/>
                <w:szCs w:val="16"/>
              </w:rPr>
              <w:t xml:space="preserve"> </w:t>
            </w:r>
            <w:r w:rsidRPr="00EC1908">
              <w:rPr>
                <w:rFonts w:asciiTheme="majorEastAsia" w:eastAsiaTheme="majorEastAsia" w:hAnsiTheme="majorEastAsia" w:cs="ＭＳ Ｐゴシック" w:hint="eastAsia"/>
                <w:spacing w:val="-20"/>
                <w:kern w:val="0"/>
                <w:sz w:val="16"/>
                <w:szCs w:val="16"/>
              </w:rPr>
              <w:t>師</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事務職員</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Default="007849CF" w:rsidP="00720BE9">
            <w:pPr>
              <w:widowControl/>
              <w:spacing w:line="180" w:lineRule="exact"/>
              <w:ind w:left="1" w:hangingChars="1" w:hanging="1"/>
              <w:jc w:val="left"/>
              <w:rPr>
                <w:rFonts w:asciiTheme="majorEastAsia" w:eastAsiaTheme="majorEastAsia" w:hAnsiTheme="majorEastAsia" w:cs="ＭＳ Ｐゴシック"/>
                <w:spacing w:val="-20"/>
                <w:kern w:val="0"/>
                <w:sz w:val="14"/>
                <w:szCs w:val="16"/>
              </w:rPr>
            </w:pPr>
            <w:r w:rsidRPr="00EC1908">
              <w:rPr>
                <w:rFonts w:asciiTheme="majorEastAsia" w:eastAsiaTheme="majorEastAsia" w:hAnsiTheme="majorEastAsia" w:cs="ＭＳ Ｐゴシック" w:hint="eastAsia"/>
                <w:spacing w:val="-20"/>
                <w:kern w:val="0"/>
                <w:sz w:val="14"/>
                <w:szCs w:val="16"/>
              </w:rPr>
              <w:t>特別支援</w:t>
            </w:r>
          </w:p>
          <w:p w:rsidR="007849CF" w:rsidRPr="00EC1908" w:rsidRDefault="007849CF" w:rsidP="00720BE9">
            <w:pPr>
              <w:widowControl/>
              <w:spacing w:line="180" w:lineRule="exact"/>
              <w:ind w:left="1" w:hangingChars="1" w:hanging="1"/>
              <w:jc w:val="left"/>
              <w:rPr>
                <w:rFonts w:asciiTheme="majorEastAsia" w:eastAsiaTheme="majorEastAsia" w:hAnsiTheme="majorEastAsia" w:cs="ＭＳ Ｐゴシック"/>
                <w:spacing w:val="-20"/>
                <w:kern w:val="0"/>
                <w:sz w:val="14"/>
                <w:szCs w:val="16"/>
              </w:rPr>
            </w:pPr>
            <w:r w:rsidRPr="00EC1908">
              <w:rPr>
                <w:rFonts w:asciiTheme="majorEastAsia" w:eastAsiaTheme="majorEastAsia" w:hAnsiTheme="majorEastAsia" w:cs="ＭＳ Ｐゴシック" w:hint="eastAsia"/>
                <w:spacing w:val="-20"/>
                <w:kern w:val="0"/>
                <w:sz w:val="14"/>
                <w:szCs w:val="16"/>
              </w:rPr>
              <w:t>教育支援員</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jc w:val="left"/>
              <w:rPr>
                <w:rFonts w:asciiTheme="majorEastAsia" w:eastAsiaTheme="majorEastAsia" w:hAnsiTheme="majorEastAsia" w:cs="ＭＳ Ｐゴシック"/>
                <w:spacing w:val="-26"/>
                <w:kern w:val="0"/>
                <w:sz w:val="14"/>
                <w:szCs w:val="16"/>
              </w:rPr>
            </w:pPr>
            <w:r w:rsidRPr="00EC1908">
              <w:rPr>
                <w:rFonts w:asciiTheme="majorEastAsia" w:eastAsiaTheme="majorEastAsia" w:hAnsiTheme="majorEastAsia" w:cs="ＭＳ Ｐゴシック" w:hint="eastAsia"/>
                <w:spacing w:val="-26"/>
                <w:kern w:val="0"/>
                <w:sz w:val="14"/>
                <w:szCs w:val="16"/>
              </w:rPr>
              <w:t>スクール</w:t>
            </w:r>
          </w:p>
          <w:p w:rsidR="007849CF" w:rsidRPr="00EC1908" w:rsidRDefault="00EC1908" w:rsidP="00720BE9">
            <w:pPr>
              <w:widowControl/>
              <w:spacing w:line="180" w:lineRule="exact"/>
              <w:jc w:val="left"/>
              <w:rPr>
                <w:rFonts w:asciiTheme="majorEastAsia" w:eastAsiaTheme="majorEastAsia" w:hAnsiTheme="majorEastAsia" w:cs="ＭＳ Ｐゴシック"/>
                <w:spacing w:val="-20"/>
                <w:kern w:val="0"/>
                <w:sz w:val="14"/>
                <w:szCs w:val="16"/>
              </w:rPr>
            </w:pPr>
            <w:r w:rsidRPr="00EC1908">
              <w:rPr>
                <w:rFonts w:asciiTheme="majorEastAsia" w:eastAsiaTheme="majorEastAsia" w:hAnsiTheme="majorEastAsia" w:cs="ＭＳ Ｐゴシック" w:hint="eastAsia"/>
                <w:spacing w:val="-26"/>
                <w:kern w:val="0"/>
                <w:sz w:val="14"/>
                <w:szCs w:val="16"/>
              </w:rPr>
              <w:t>カウンセラー</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その他</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7849CF" w:rsidRPr="00EC1908" w:rsidRDefault="007849CF"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計</w:t>
            </w:r>
          </w:p>
        </w:tc>
      </w:tr>
      <w:tr w:rsidR="007849CF" w:rsidRPr="00D81A00" w:rsidTr="00EC1908">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教職員数</w:t>
            </w:r>
          </w:p>
        </w:tc>
        <w:tc>
          <w:tcPr>
            <w:tcW w:w="5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1</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1</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3</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60</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2</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spacing w:line="3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6</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4</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C83AEA"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Pr>
                <w:rFonts w:asciiTheme="majorEastAsia" w:eastAsiaTheme="majorEastAsia" w:hAnsiTheme="majorEastAsia" w:cs="ＭＳ Ｐゴシック" w:hint="eastAsia"/>
                <w:spacing w:val="-20"/>
                <w:kern w:val="0"/>
                <w:sz w:val="18"/>
                <w:szCs w:val="18"/>
              </w:rPr>
              <w:t>-</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1</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2</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849CF" w:rsidRPr="00D81A00" w:rsidRDefault="007849CF"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80</w:t>
            </w:r>
          </w:p>
        </w:tc>
      </w:tr>
    </w:tbl>
    <w:p w:rsidR="007849CF" w:rsidRPr="00720BE9" w:rsidRDefault="00B374DA" w:rsidP="00720BE9">
      <w:pPr>
        <w:spacing w:line="240" w:lineRule="exact"/>
        <w:ind w:leftChars="500" w:left="1050"/>
        <w:rPr>
          <w:rFonts w:asciiTheme="majorEastAsia" w:eastAsiaTheme="majorEastAsia" w:hAnsiTheme="majorEastAsia"/>
          <w:sz w:val="20"/>
          <w:szCs w:val="21"/>
        </w:rPr>
      </w:pPr>
      <w:r w:rsidRPr="00720BE9">
        <w:rPr>
          <w:rFonts w:asciiTheme="majorEastAsia" w:eastAsiaTheme="majorEastAsia" w:hAnsiTheme="majorEastAsia" w:hint="eastAsia"/>
          <w:sz w:val="20"/>
          <w:szCs w:val="21"/>
        </w:rPr>
        <w:t>＊</w:t>
      </w:r>
      <w:r w:rsidR="007849CF" w:rsidRPr="00720BE9">
        <w:rPr>
          <w:rFonts w:asciiTheme="majorEastAsia" w:eastAsiaTheme="majorEastAsia" w:hAnsiTheme="majorEastAsia" w:hint="eastAsia"/>
          <w:sz w:val="20"/>
          <w:szCs w:val="21"/>
        </w:rPr>
        <w:t>支援教育コーディネーターの配置人数：１</w:t>
      </w:r>
      <w:r w:rsidR="00666C24">
        <w:rPr>
          <w:rFonts w:asciiTheme="majorEastAsia" w:eastAsiaTheme="majorEastAsia" w:hAnsiTheme="majorEastAsia" w:hint="eastAsia"/>
          <w:sz w:val="20"/>
          <w:szCs w:val="21"/>
        </w:rPr>
        <w:t>人</w:t>
      </w:r>
    </w:p>
    <w:p w:rsidR="007849CF" w:rsidRPr="00720BE9" w:rsidRDefault="00B374DA" w:rsidP="00720BE9">
      <w:pPr>
        <w:spacing w:line="240" w:lineRule="exact"/>
        <w:ind w:leftChars="500" w:left="1050"/>
        <w:rPr>
          <w:rFonts w:asciiTheme="majorEastAsia" w:eastAsiaTheme="majorEastAsia" w:hAnsiTheme="majorEastAsia"/>
          <w:sz w:val="20"/>
          <w:szCs w:val="21"/>
        </w:rPr>
      </w:pPr>
      <w:r w:rsidRPr="00720BE9">
        <w:rPr>
          <w:rFonts w:asciiTheme="majorEastAsia" w:eastAsiaTheme="majorEastAsia" w:hAnsiTheme="majorEastAsia" w:hint="eastAsia"/>
          <w:sz w:val="20"/>
          <w:szCs w:val="21"/>
        </w:rPr>
        <w:t>＊</w:t>
      </w:r>
      <w:r w:rsidR="007849CF" w:rsidRPr="00720BE9">
        <w:rPr>
          <w:rFonts w:asciiTheme="majorEastAsia" w:eastAsiaTheme="majorEastAsia" w:hAnsiTheme="majorEastAsia" w:hint="eastAsia"/>
          <w:sz w:val="20"/>
          <w:szCs w:val="21"/>
        </w:rPr>
        <w:t>通級による指導の対象としている障がい種：発達障がい</w:t>
      </w:r>
    </w:p>
    <w:p w:rsidR="00B074DE" w:rsidRDefault="00B074DE" w:rsidP="00B074DE">
      <w:pPr>
        <w:rPr>
          <w:rFonts w:asciiTheme="majorEastAsia" w:eastAsiaTheme="majorEastAsia" w:hAnsiTheme="majorEastAsia"/>
          <w:szCs w:val="21"/>
        </w:rPr>
      </w:pPr>
    </w:p>
    <w:p w:rsidR="00692D5C" w:rsidRDefault="00692D5C" w:rsidP="00B074DE">
      <w:pPr>
        <w:rPr>
          <w:rFonts w:asciiTheme="majorEastAsia" w:eastAsiaTheme="majorEastAsia" w:hAnsiTheme="majorEastAsia"/>
          <w:szCs w:val="21"/>
        </w:rPr>
      </w:pPr>
    </w:p>
    <w:tbl>
      <w:tblPr>
        <w:tblStyle w:val="a3"/>
        <w:tblW w:w="0" w:type="auto"/>
        <w:tblInd w:w="534" w:type="dxa"/>
        <w:tblLook w:val="04A0" w:firstRow="1" w:lastRow="0" w:firstColumn="1" w:lastColumn="0" w:noHBand="0" w:noVBand="1"/>
      </w:tblPr>
      <w:tblGrid>
        <w:gridCol w:w="937"/>
        <w:gridCol w:w="599"/>
        <w:gridCol w:w="604"/>
        <w:gridCol w:w="605"/>
        <w:gridCol w:w="604"/>
        <w:gridCol w:w="604"/>
        <w:gridCol w:w="605"/>
        <w:gridCol w:w="604"/>
        <w:gridCol w:w="605"/>
        <w:gridCol w:w="605"/>
        <w:gridCol w:w="604"/>
        <w:gridCol w:w="605"/>
        <w:gridCol w:w="605"/>
      </w:tblGrid>
      <w:tr w:rsidR="00EC1908" w:rsidRPr="00D81A00" w:rsidTr="00FB2123">
        <w:tc>
          <w:tcPr>
            <w:tcW w:w="8186" w:type="dxa"/>
            <w:gridSpan w:val="13"/>
            <w:tcBorders>
              <w:top w:val="single" w:sz="4" w:space="0" w:color="auto"/>
              <w:left w:val="single" w:sz="4" w:space="0" w:color="auto"/>
              <w:bottom w:val="nil"/>
              <w:right w:val="single" w:sz="4" w:space="0" w:color="auto"/>
            </w:tcBorders>
            <w:tcMar>
              <w:left w:w="28" w:type="dxa"/>
              <w:right w:w="28" w:type="dxa"/>
            </w:tcMar>
            <w:hideMark/>
          </w:tcPr>
          <w:p w:rsidR="00EC1908" w:rsidRPr="00D81A00" w:rsidRDefault="00C83AEA" w:rsidP="00692D5C">
            <w:pPr>
              <w:spacing w:line="300" w:lineRule="exact"/>
              <w:rPr>
                <w:rFonts w:asciiTheme="majorEastAsia" w:eastAsiaTheme="majorEastAsia" w:hAnsiTheme="majorEastAsia"/>
                <w:sz w:val="18"/>
                <w:szCs w:val="18"/>
              </w:rPr>
            </w:pPr>
            <w:r w:rsidRPr="00C83AEA">
              <w:rPr>
                <w:rFonts w:asciiTheme="majorEastAsia" w:eastAsiaTheme="majorEastAsia" w:hAnsiTheme="majorEastAsia" w:hint="eastAsia"/>
                <w:sz w:val="20"/>
                <w:szCs w:val="18"/>
              </w:rPr>
              <w:t>拠点校名：大阪府立松原</w:t>
            </w:r>
            <w:r w:rsidR="00EC1908" w:rsidRPr="00C83AEA">
              <w:rPr>
                <w:rFonts w:asciiTheme="majorEastAsia" w:eastAsiaTheme="majorEastAsia" w:hAnsiTheme="majorEastAsia" w:hint="eastAsia"/>
                <w:sz w:val="20"/>
                <w:szCs w:val="18"/>
              </w:rPr>
              <w:t>高等学校</w:t>
            </w:r>
          </w:p>
        </w:tc>
      </w:tr>
      <w:tr w:rsidR="00EC1908" w:rsidRPr="00D81A00" w:rsidTr="00FB2123">
        <w:tc>
          <w:tcPr>
            <w:tcW w:w="937" w:type="dxa"/>
            <w:tcBorders>
              <w:top w:val="nil"/>
              <w:left w:val="single" w:sz="4" w:space="0" w:color="auto"/>
              <w:bottom w:val="single" w:sz="4" w:space="0" w:color="auto"/>
              <w:right w:val="nil"/>
            </w:tcBorders>
            <w:tcMar>
              <w:left w:w="28" w:type="dxa"/>
              <w:right w:w="28" w:type="dxa"/>
            </w:tcMar>
          </w:tcPr>
          <w:p w:rsidR="00EC1908" w:rsidRPr="00D81A00" w:rsidRDefault="00EC1908" w:rsidP="00692D5C">
            <w:pPr>
              <w:spacing w:line="300" w:lineRule="exact"/>
              <w:rPr>
                <w:rFonts w:asciiTheme="majorEastAsia" w:eastAsiaTheme="majorEastAsia" w:hAnsiTheme="majorEastAsia"/>
                <w:sz w:val="18"/>
                <w:szCs w:val="18"/>
              </w:rPr>
            </w:pPr>
          </w:p>
        </w:tc>
        <w:tc>
          <w:tcPr>
            <w:tcW w:w="2412" w:type="dxa"/>
            <w:gridSpan w:val="4"/>
            <w:tcBorders>
              <w:top w:val="nil"/>
              <w:left w:val="nil"/>
              <w:bottom w:val="single" w:sz="4" w:space="0" w:color="auto"/>
              <w:right w:val="single" w:sz="4" w:space="0" w:color="auto"/>
            </w:tcBorders>
            <w:tcMar>
              <w:left w:w="28" w:type="dxa"/>
              <w:right w:w="28" w:type="dxa"/>
            </w:tcMar>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p>
        </w:tc>
        <w:tc>
          <w:tcPr>
            <w:tcW w:w="1209"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第１学年</w:t>
            </w:r>
          </w:p>
        </w:tc>
        <w:tc>
          <w:tcPr>
            <w:tcW w:w="1209"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第２学年</w:t>
            </w:r>
          </w:p>
        </w:tc>
        <w:tc>
          <w:tcPr>
            <w:tcW w:w="1209"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第３学年</w:t>
            </w:r>
          </w:p>
        </w:tc>
        <w:tc>
          <w:tcPr>
            <w:tcW w:w="121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spacing w:val="-20"/>
                <w:kern w:val="0"/>
                <w:sz w:val="18"/>
                <w:szCs w:val="18"/>
              </w:rPr>
              <w:t>第４学年</w:t>
            </w:r>
          </w:p>
        </w:tc>
      </w:tr>
      <w:tr w:rsidR="00EC1908" w:rsidRPr="00D81A00" w:rsidTr="00FB2123">
        <w:tc>
          <w:tcPr>
            <w:tcW w:w="93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EC1908" w:rsidRDefault="00EC1908" w:rsidP="00692D5C">
            <w:pPr>
              <w:spacing w:line="300" w:lineRule="exact"/>
              <w:jc w:val="center"/>
              <w:rPr>
                <w:rFonts w:asciiTheme="majorEastAsia" w:eastAsiaTheme="majorEastAsia" w:hAnsiTheme="majorEastAsia"/>
                <w:sz w:val="20"/>
                <w:szCs w:val="18"/>
              </w:rPr>
            </w:pPr>
            <w:r w:rsidRPr="00EC1908">
              <w:rPr>
                <w:rFonts w:asciiTheme="majorEastAsia" w:eastAsiaTheme="majorEastAsia" w:hAnsiTheme="majorEastAsia" w:hint="eastAsia"/>
                <w:sz w:val="20"/>
                <w:szCs w:val="18"/>
              </w:rPr>
              <w:t>課</w:t>
            </w:r>
            <w:r w:rsidR="00C83AEA">
              <w:rPr>
                <w:rFonts w:asciiTheme="majorEastAsia" w:eastAsiaTheme="majorEastAsia" w:hAnsiTheme="majorEastAsia" w:hint="eastAsia"/>
                <w:sz w:val="20"/>
                <w:szCs w:val="18"/>
              </w:rPr>
              <w:t xml:space="preserve"> </w:t>
            </w:r>
            <w:r w:rsidRPr="00EC1908">
              <w:rPr>
                <w:rFonts w:asciiTheme="majorEastAsia" w:eastAsiaTheme="majorEastAsia" w:hAnsiTheme="majorEastAsia" w:hint="eastAsia"/>
                <w:sz w:val="20"/>
                <w:szCs w:val="18"/>
              </w:rPr>
              <w:t>程</w:t>
            </w:r>
          </w:p>
        </w:tc>
        <w:tc>
          <w:tcPr>
            <w:tcW w:w="2412" w:type="dxa"/>
            <w:gridSpan w:val="4"/>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EC1908" w:rsidRDefault="00EC1908" w:rsidP="00692D5C">
            <w:pPr>
              <w:widowControl/>
              <w:spacing w:line="300" w:lineRule="exact"/>
              <w:jc w:val="center"/>
              <w:rPr>
                <w:rFonts w:asciiTheme="majorEastAsia" w:eastAsiaTheme="majorEastAsia" w:hAnsiTheme="majorEastAsia" w:cs="ＭＳ Ｐゴシック"/>
                <w:spacing w:val="-20"/>
                <w:kern w:val="0"/>
                <w:sz w:val="20"/>
                <w:szCs w:val="18"/>
              </w:rPr>
            </w:pPr>
            <w:r w:rsidRPr="00EC1908">
              <w:rPr>
                <w:rFonts w:asciiTheme="majorEastAsia" w:eastAsiaTheme="majorEastAsia" w:hAnsiTheme="majorEastAsia" w:cs="ＭＳ Ｐゴシック" w:hint="eastAsia"/>
                <w:spacing w:val="-20"/>
                <w:kern w:val="0"/>
                <w:sz w:val="20"/>
                <w:szCs w:val="18"/>
              </w:rPr>
              <w:t>学　科</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2"/>
              </w:rPr>
              <w:t>生徒数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3"/>
              </w:rPr>
              <w:t>学級数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4"/>
              </w:rPr>
              <w:t>生徒数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5"/>
              </w:rPr>
              <w:t>学級数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6"/>
              </w:rPr>
              <w:t>生徒数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7"/>
              </w:rPr>
              <w:t>学級数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8"/>
              </w:rPr>
              <w:t>生徒数</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EC1908">
              <w:rPr>
                <w:rFonts w:asciiTheme="majorEastAsia" w:eastAsiaTheme="majorEastAsia" w:hAnsiTheme="majorEastAsia" w:cs="ＭＳ Ｐゴシック" w:hint="eastAsia"/>
                <w:w w:val="66"/>
                <w:kern w:val="0"/>
                <w:sz w:val="18"/>
                <w:szCs w:val="18"/>
                <w:fitText w:val="360" w:id="1923229959"/>
              </w:rPr>
              <w:t>学級数</w:t>
            </w:r>
          </w:p>
        </w:tc>
      </w:tr>
      <w:tr w:rsidR="00EC1908" w:rsidRPr="00D81A00" w:rsidTr="00FB2123">
        <w:tc>
          <w:tcPr>
            <w:tcW w:w="93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20"/>
                <w:szCs w:val="20"/>
              </w:rPr>
            </w:pPr>
            <w:r w:rsidRPr="00D81A00">
              <w:rPr>
                <w:rFonts w:asciiTheme="majorEastAsia" w:eastAsiaTheme="majorEastAsia" w:hAnsiTheme="majorEastAsia" w:cs="ＭＳ Ｐゴシック" w:hint="eastAsia"/>
                <w:spacing w:val="-20"/>
                <w:kern w:val="0"/>
                <w:sz w:val="20"/>
                <w:szCs w:val="20"/>
              </w:rPr>
              <w:t>全日制</w:t>
            </w:r>
          </w:p>
        </w:tc>
        <w:tc>
          <w:tcPr>
            <w:tcW w:w="2412" w:type="dxa"/>
            <w:gridSpan w:val="4"/>
            <w:tcBorders>
              <w:top w:val="single" w:sz="4" w:space="0" w:color="auto"/>
              <w:left w:val="single" w:sz="4" w:space="0" w:color="auto"/>
              <w:bottom w:val="single" w:sz="4" w:space="0" w:color="auto"/>
              <w:right w:val="single" w:sz="4" w:space="0" w:color="auto"/>
            </w:tcBorders>
            <w:tcMar>
              <w:left w:w="28" w:type="dxa"/>
              <w:right w:w="28" w:type="dxa"/>
            </w:tcMar>
            <w:hideMark/>
          </w:tcPr>
          <w:p w:rsidR="00EC1908" w:rsidRPr="00D81A00" w:rsidRDefault="00EC1908"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20"/>
                <w:szCs w:val="20"/>
              </w:rPr>
            </w:pPr>
            <w:r w:rsidRPr="00D81A00">
              <w:rPr>
                <w:rFonts w:asciiTheme="majorEastAsia" w:eastAsiaTheme="majorEastAsia" w:hAnsiTheme="majorEastAsia" w:cs="ＭＳ Ｐゴシック" w:hint="eastAsia"/>
                <w:spacing w:val="-20"/>
                <w:kern w:val="0"/>
                <w:sz w:val="20"/>
                <w:szCs w:val="20"/>
              </w:rPr>
              <w:t>総合学科</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282</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7</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276</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７</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277</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7</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C83AEA">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EC1908" w:rsidRPr="00C83AEA" w:rsidRDefault="00EC1908"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C83AEA">
              <w:rPr>
                <w:rFonts w:asciiTheme="majorEastAsia" w:eastAsiaTheme="majorEastAsia" w:hAnsiTheme="majorEastAsia" w:cs="ＭＳ Ｐゴシック" w:hint="eastAsia"/>
                <w:spacing w:val="-20"/>
                <w:kern w:val="0"/>
                <w:sz w:val="18"/>
                <w:szCs w:val="18"/>
              </w:rPr>
              <w:t>-</w:t>
            </w:r>
          </w:p>
        </w:tc>
      </w:tr>
      <w:tr w:rsidR="00EC1908" w:rsidRPr="00D81A00" w:rsidTr="00C83AEA">
        <w:tc>
          <w:tcPr>
            <w:tcW w:w="3349"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D81A00" w:rsidRDefault="00EC1908" w:rsidP="00692D5C">
            <w:pPr>
              <w:widowControl/>
              <w:spacing w:line="300" w:lineRule="exact"/>
              <w:jc w:val="center"/>
              <w:rPr>
                <w:rFonts w:asciiTheme="majorEastAsia" w:eastAsiaTheme="majorEastAsia" w:hAnsiTheme="majorEastAsia" w:cs="ＭＳ Ｐゴシック"/>
                <w:spacing w:val="-20"/>
                <w:kern w:val="0"/>
                <w:sz w:val="18"/>
                <w:szCs w:val="18"/>
              </w:rPr>
            </w:pPr>
            <w:r w:rsidRPr="00D81A00">
              <w:rPr>
                <w:rFonts w:asciiTheme="majorEastAsia" w:eastAsiaTheme="majorEastAsia" w:hAnsiTheme="majorEastAsia" w:cs="ＭＳ Ｐゴシック" w:hint="eastAsia"/>
                <w:kern w:val="0"/>
                <w:sz w:val="18"/>
                <w:szCs w:val="18"/>
              </w:rPr>
              <w:t>通級による指導</w:t>
            </w:r>
            <w:r w:rsidRPr="00D81A00">
              <w:rPr>
                <w:rFonts w:asciiTheme="majorEastAsia" w:eastAsiaTheme="majorEastAsia" w:hAnsiTheme="majorEastAsia" w:cs="ＭＳ Ｐゴシック"/>
                <w:kern w:val="0"/>
                <w:sz w:val="18"/>
                <w:szCs w:val="18"/>
              </w:rPr>
              <w:t>(対象者数)</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spacing w:line="3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spacing w:line="3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2</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spacing w:line="3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spacing w:line="300" w:lineRule="exact"/>
              <w:jc w:val="center"/>
              <w:rPr>
                <w:rFonts w:asciiTheme="majorEastAsia" w:eastAsiaTheme="majorEastAsia" w:hAnsiTheme="majorEastAsia"/>
                <w:sz w:val="18"/>
                <w:szCs w:val="18"/>
              </w:rPr>
            </w:pPr>
            <w:r w:rsidRPr="00C83AEA">
              <w:rPr>
                <w:rFonts w:asciiTheme="majorEastAsia" w:eastAsiaTheme="majorEastAsia" w:hAnsiTheme="majorEastAsia" w:hint="eastAsia"/>
                <w:sz w:val="18"/>
                <w:szCs w:val="18"/>
              </w:rPr>
              <w:t>2</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spacing w:line="3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EC1908"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C83AEA">
              <w:rPr>
                <w:rFonts w:asciiTheme="majorEastAsia" w:eastAsiaTheme="majorEastAsia" w:hAnsiTheme="majorEastAsia" w:cs="ＭＳ Ｐゴシック" w:hint="eastAsia"/>
                <w:spacing w:val="-20"/>
                <w:kern w:val="0"/>
                <w:sz w:val="18"/>
                <w:szCs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C1908" w:rsidRPr="00C83AEA" w:rsidRDefault="00C83AEA" w:rsidP="00692D5C">
            <w:pPr>
              <w:widowControl/>
              <w:spacing w:line="300" w:lineRule="exact"/>
              <w:ind w:leftChars="-50" w:left="-105" w:rightChars="-50" w:right="-105"/>
              <w:jc w:val="center"/>
              <w:rPr>
                <w:rFonts w:asciiTheme="majorEastAsia" w:eastAsiaTheme="majorEastAsia" w:hAnsiTheme="majorEastAsia" w:cs="ＭＳ Ｐゴシック"/>
                <w:spacing w:val="-20"/>
                <w:kern w:val="0"/>
                <w:sz w:val="18"/>
                <w:szCs w:val="18"/>
              </w:rPr>
            </w:pPr>
            <w:r w:rsidRPr="00C83AEA">
              <w:rPr>
                <w:rFonts w:asciiTheme="majorEastAsia" w:eastAsiaTheme="majorEastAsia" w:hAnsiTheme="majorEastAsia" w:cs="ＭＳ Ｐゴシック" w:hint="eastAsia"/>
                <w:spacing w:val="-20"/>
                <w:kern w:val="0"/>
                <w:sz w:val="18"/>
                <w:szCs w:val="18"/>
              </w:rPr>
              <w:t>-</w:t>
            </w:r>
          </w:p>
        </w:tc>
      </w:tr>
      <w:tr w:rsidR="00EC1908" w:rsidRPr="00D81A00" w:rsidTr="00FB2123">
        <w:tc>
          <w:tcPr>
            <w:tcW w:w="93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C1908" w:rsidRPr="00D81A00" w:rsidRDefault="00EC1908" w:rsidP="00720BE9">
            <w:pPr>
              <w:spacing w:line="180" w:lineRule="exact"/>
              <w:jc w:val="center"/>
              <w:rPr>
                <w:rFonts w:asciiTheme="majorEastAsia" w:eastAsiaTheme="majorEastAsia" w:hAnsiTheme="majorEastAsia"/>
                <w:sz w:val="18"/>
                <w:szCs w:val="18"/>
              </w:rPr>
            </w:pPr>
          </w:p>
        </w:tc>
        <w:tc>
          <w:tcPr>
            <w:tcW w:w="599"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校 長</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1" w:hangingChars="1" w:hanging="1"/>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教 頭</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tabs>
                <w:tab w:val="left" w:pos="301"/>
              </w:tabs>
              <w:spacing w:line="180" w:lineRule="exact"/>
              <w:ind w:leftChars="-59" w:left="-124"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主幹教諭</w:t>
            </w:r>
          </w:p>
          <w:p w:rsidR="00EC1908" w:rsidRPr="00EC1908" w:rsidRDefault="00EC1908" w:rsidP="00720BE9">
            <w:pPr>
              <w:widowControl/>
              <w:tabs>
                <w:tab w:val="left" w:pos="301"/>
              </w:tabs>
              <w:spacing w:line="180" w:lineRule="exact"/>
              <w:ind w:leftChars="-59" w:left="-124"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指導教諭</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教 諭</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6" w:left="-118"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養護教諭</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栄養教諭</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講 師</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事務職員</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Default="00EC1908" w:rsidP="00720BE9">
            <w:pPr>
              <w:widowControl/>
              <w:spacing w:line="180" w:lineRule="exact"/>
              <w:ind w:left="1" w:hangingChars="1" w:hanging="1"/>
              <w:jc w:val="left"/>
              <w:rPr>
                <w:rFonts w:asciiTheme="majorEastAsia" w:eastAsiaTheme="majorEastAsia" w:hAnsiTheme="majorEastAsia" w:cs="ＭＳ Ｐゴシック"/>
                <w:spacing w:val="-20"/>
                <w:kern w:val="0"/>
                <w:sz w:val="14"/>
                <w:szCs w:val="16"/>
              </w:rPr>
            </w:pPr>
            <w:r w:rsidRPr="00EC1908">
              <w:rPr>
                <w:rFonts w:asciiTheme="majorEastAsia" w:eastAsiaTheme="majorEastAsia" w:hAnsiTheme="majorEastAsia" w:cs="ＭＳ Ｐゴシック" w:hint="eastAsia"/>
                <w:spacing w:val="-20"/>
                <w:kern w:val="0"/>
                <w:sz w:val="14"/>
                <w:szCs w:val="16"/>
              </w:rPr>
              <w:t>特別支援</w:t>
            </w:r>
          </w:p>
          <w:p w:rsidR="00EC1908" w:rsidRPr="00EC1908" w:rsidRDefault="00EC1908" w:rsidP="00720BE9">
            <w:pPr>
              <w:widowControl/>
              <w:spacing w:line="180" w:lineRule="exact"/>
              <w:ind w:left="1" w:hangingChars="1" w:hanging="1"/>
              <w:jc w:val="left"/>
              <w:rPr>
                <w:rFonts w:asciiTheme="majorEastAsia" w:eastAsiaTheme="majorEastAsia" w:hAnsiTheme="majorEastAsia" w:cs="ＭＳ Ｐゴシック"/>
                <w:spacing w:val="-20"/>
                <w:kern w:val="0"/>
                <w:sz w:val="14"/>
                <w:szCs w:val="16"/>
              </w:rPr>
            </w:pPr>
            <w:r w:rsidRPr="00EC1908">
              <w:rPr>
                <w:rFonts w:asciiTheme="majorEastAsia" w:eastAsiaTheme="majorEastAsia" w:hAnsiTheme="majorEastAsia" w:cs="ＭＳ Ｐゴシック" w:hint="eastAsia"/>
                <w:spacing w:val="-20"/>
                <w:kern w:val="0"/>
                <w:sz w:val="14"/>
                <w:szCs w:val="16"/>
              </w:rPr>
              <w:t>教育支援員</w:t>
            </w:r>
          </w:p>
        </w:tc>
        <w:tc>
          <w:tcPr>
            <w:tcW w:w="604"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jc w:val="left"/>
              <w:rPr>
                <w:rFonts w:asciiTheme="majorEastAsia" w:eastAsiaTheme="majorEastAsia" w:hAnsiTheme="majorEastAsia" w:cs="ＭＳ Ｐゴシック"/>
                <w:spacing w:val="-26"/>
                <w:kern w:val="0"/>
                <w:sz w:val="14"/>
                <w:szCs w:val="16"/>
              </w:rPr>
            </w:pPr>
            <w:r w:rsidRPr="00EC1908">
              <w:rPr>
                <w:rFonts w:asciiTheme="majorEastAsia" w:eastAsiaTheme="majorEastAsia" w:hAnsiTheme="majorEastAsia" w:cs="ＭＳ Ｐゴシック" w:hint="eastAsia"/>
                <w:spacing w:val="-26"/>
                <w:kern w:val="0"/>
                <w:sz w:val="14"/>
                <w:szCs w:val="16"/>
              </w:rPr>
              <w:t>スクール</w:t>
            </w:r>
          </w:p>
          <w:p w:rsidR="00EC1908" w:rsidRPr="00EC1908" w:rsidRDefault="00EC1908" w:rsidP="00720BE9">
            <w:pPr>
              <w:widowControl/>
              <w:spacing w:line="180" w:lineRule="exact"/>
              <w:jc w:val="left"/>
              <w:rPr>
                <w:rFonts w:asciiTheme="majorEastAsia" w:eastAsiaTheme="majorEastAsia" w:hAnsiTheme="majorEastAsia" w:cs="ＭＳ Ｐゴシック"/>
                <w:spacing w:val="-20"/>
                <w:kern w:val="0"/>
                <w:sz w:val="14"/>
                <w:szCs w:val="16"/>
              </w:rPr>
            </w:pPr>
            <w:r w:rsidRPr="00EC1908">
              <w:rPr>
                <w:rFonts w:asciiTheme="majorEastAsia" w:eastAsiaTheme="majorEastAsia" w:hAnsiTheme="majorEastAsia" w:cs="ＭＳ Ｐゴシック" w:hint="eastAsia"/>
                <w:spacing w:val="-26"/>
                <w:kern w:val="0"/>
                <w:sz w:val="14"/>
                <w:szCs w:val="16"/>
              </w:rPr>
              <w:t>カウンセラー</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その他</w:t>
            </w:r>
          </w:p>
        </w:tc>
        <w:tc>
          <w:tcPr>
            <w:tcW w:w="605"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EC1908" w:rsidRPr="00EC1908" w:rsidRDefault="00EC1908" w:rsidP="00720BE9">
            <w:pPr>
              <w:widowControl/>
              <w:spacing w:line="180" w:lineRule="exact"/>
              <w:ind w:leftChars="-50" w:left="-105" w:rightChars="-50" w:right="-105"/>
              <w:jc w:val="center"/>
              <w:rPr>
                <w:rFonts w:asciiTheme="majorEastAsia" w:eastAsiaTheme="majorEastAsia" w:hAnsiTheme="majorEastAsia" w:cs="ＭＳ Ｐゴシック"/>
                <w:spacing w:val="-20"/>
                <w:kern w:val="0"/>
                <w:sz w:val="16"/>
                <w:szCs w:val="16"/>
              </w:rPr>
            </w:pPr>
            <w:r w:rsidRPr="00EC1908">
              <w:rPr>
                <w:rFonts w:asciiTheme="majorEastAsia" w:eastAsiaTheme="majorEastAsia" w:hAnsiTheme="majorEastAsia" w:cs="ＭＳ Ｐゴシック" w:hint="eastAsia"/>
                <w:spacing w:val="-20"/>
                <w:kern w:val="0"/>
                <w:sz w:val="16"/>
                <w:szCs w:val="16"/>
              </w:rPr>
              <w:t>計</w:t>
            </w:r>
          </w:p>
        </w:tc>
      </w:tr>
      <w:tr w:rsidR="00C83AEA" w:rsidRPr="00D81A00" w:rsidTr="00FB2123">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C83AEA" w:rsidRPr="00D81A00" w:rsidRDefault="00C83AEA" w:rsidP="00692D5C">
            <w:pPr>
              <w:spacing w:line="300" w:lineRule="exact"/>
              <w:jc w:val="center"/>
              <w:rPr>
                <w:rFonts w:asciiTheme="majorEastAsia" w:eastAsiaTheme="majorEastAsia" w:hAnsiTheme="majorEastAsia"/>
                <w:sz w:val="18"/>
                <w:szCs w:val="18"/>
              </w:rPr>
            </w:pPr>
            <w:r w:rsidRPr="00D81A00">
              <w:rPr>
                <w:rFonts w:asciiTheme="majorEastAsia" w:eastAsiaTheme="majorEastAsia" w:hAnsiTheme="majorEastAsia" w:hint="eastAsia"/>
                <w:sz w:val="18"/>
                <w:szCs w:val="18"/>
              </w:rPr>
              <w:t>教職員数</w:t>
            </w:r>
          </w:p>
        </w:tc>
        <w:tc>
          <w:tcPr>
            <w:tcW w:w="599"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1</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1</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4</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58</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2</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Pr>
                <w:rFonts w:asciiTheme="majorEastAsia" w:eastAsiaTheme="majorEastAsia" w:hAnsiTheme="majorEastAsia" w:hint="eastAsia"/>
                <w:sz w:val="18"/>
              </w:rPr>
              <w:t>-</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11</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5</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Pr>
                <w:rFonts w:asciiTheme="majorEastAsia" w:eastAsiaTheme="majorEastAsia" w:hAnsiTheme="majorEastAsia" w:hint="eastAsia"/>
                <w:sz w:val="18"/>
              </w:rPr>
              <w:t>-</w:t>
            </w:r>
          </w:p>
        </w:tc>
        <w:tc>
          <w:tcPr>
            <w:tcW w:w="604"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Pr>
                <w:rFonts w:asciiTheme="majorEastAsia" w:eastAsiaTheme="majorEastAsia" w:hAnsiTheme="majorEastAsia" w:hint="eastAsia"/>
                <w:sz w:val="18"/>
              </w:rPr>
              <w:t>-</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3</w:t>
            </w:r>
          </w:p>
        </w:tc>
        <w:tc>
          <w:tcPr>
            <w:tcW w:w="605" w:type="dxa"/>
            <w:tcBorders>
              <w:top w:val="single" w:sz="4" w:space="0" w:color="auto"/>
              <w:left w:val="single" w:sz="4" w:space="0" w:color="auto"/>
              <w:bottom w:val="single" w:sz="4" w:space="0" w:color="auto"/>
              <w:right w:val="single" w:sz="4" w:space="0" w:color="auto"/>
            </w:tcBorders>
            <w:tcMar>
              <w:left w:w="28" w:type="dxa"/>
              <w:right w:w="28" w:type="dxa"/>
            </w:tcMar>
          </w:tcPr>
          <w:p w:rsidR="00C83AEA" w:rsidRPr="00C83AEA" w:rsidRDefault="00C83AEA" w:rsidP="00692D5C">
            <w:pPr>
              <w:spacing w:line="300" w:lineRule="exact"/>
              <w:jc w:val="center"/>
              <w:rPr>
                <w:rFonts w:asciiTheme="majorEastAsia" w:eastAsiaTheme="majorEastAsia" w:hAnsiTheme="majorEastAsia"/>
                <w:sz w:val="18"/>
              </w:rPr>
            </w:pPr>
            <w:r w:rsidRPr="00C83AEA">
              <w:rPr>
                <w:rFonts w:asciiTheme="majorEastAsia" w:eastAsiaTheme="majorEastAsia" w:hAnsiTheme="majorEastAsia" w:hint="eastAsia"/>
                <w:sz w:val="18"/>
              </w:rPr>
              <w:t>85</w:t>
            </w:r>
          </w:p>
        </w:tc>
      </w:tr>
    </w:tbl>
    <w:p w:rsidR="00B074DE" w:rsidRPr="009B4C97" w:rsidRDefault="00B374DA" w:rsidP="00720BE9">
      <w:pPr>
        <w:spacing w:line="240" w:lineRule="exact"/>
        <w:ind w:leftChars="500" w:left="1050"/>
        <w:rPr>
          <w:rFonts w:asciiTheme="majorEastAsia" w:eastAsiaTheme="majorEastAsia" w:hAnsiTheme="majorEastAsia"/>
          <w:color w:val="000000" w:themeColor="text1"/>
          <w:sz w:val="20"/>
          <w:szCs w:val="21"/>
        </w:rPr>
      </w:pPr>
      <w:r w:rsidRPr="009B4C97">
        <w:rPr>
          <w:rFonts w:asciiTheme="majorEastAsia" w:eastAsiaTheme="majorEastAsia" w:hAnsiTheme="majorEastAsia" w:hint="eastAsia"/>
          <w:color w:val="000000" w:themeColor="text1"/>
          <w:sz w:val="20"/>
          <w:szCs w:val="21"/>
        </w:rPr>
        <w:t>＊</w:t>
      </w:r>
      <w:r w:rsidR="006E3599">
        <w:rPr>
          <w:rFonts w:asciiTheme="majorEastAsia" w:eastAsiaTheme="majorEastAsia" w:hAnsiTheme="majorEastAsia" w:hint="eastAsia"/>
          <w:color w:val="000000" w:themeColor="text1"/>
          <w:sz w:val="20"/>
          <w:szCs w:val="21"/>
        </w:rPr>
        <w:t>支援</w:t>
      </w:r>
      <w:r w:rsidR="008B00FD" w:rsidRPr="009B4C97">
        <w:rPr>
          <w:rFonts w:asciiTheme="majorEastAsia" w:eastAsiaTheme="majorEastAsia" w:hAnsiTheme="majorEastAsia" w:hint="eastAsia"/>
          <w:color w:val="000000" w:themeColor="text1"/>
          <w:sz w:val="20"/>
          <w:szCs w:val="21"/>
        </w:rPr>
        <w:t>教育</w:t>
      </w:r>
      <w:r w:rsidR="00B074DE" w:rsidRPr="009B4C97">
        <w:rPr>
          <w:rFonts w:asciiTheme="majorEastAsia" w:eastAsiaTheme="majorEastAsia" w:hAnsiTheme="majorEastAsia" w:hint="eastAsia"/>
          <w:color w:val="000000" w:themeColor="text1"/>
          <w:sz w:val="20"/>
          <w:szCs w:val="21"/>
        </w:rPr>
        <w:t>コーディネーターの配置人数：</w:t>
      </w:r>
      <w:r w:rsidR="00E60101" w:rsidRPr="009B4C97">
        <w:rPr>
          <w:rFonts w:asciiTheme="majorEastAsia" w:eastAsiaTheme="majorEastAsia" w:hAnsiTheme="majorEastAsia" w:hint="eastAsia"/>
          <w:color w:val="000000" w:themeColor="text1"/>
          <w:sz w:val="20"/>
          <w:szCs w:val="21"/>
        </w:rPr>
        <w:t>１人</w:t>
      </w:r>
    </w:p>
    <w:p w:rsidR="00B074DE" w:rsidRPr="00D81A00" w:rsidRDefault="00B374DA" w:rsidP="00720BE9">
      <w:pPr>
        <w:spacing w:line="240" w:lineRule="exact"/>
        <w:ind w:leftChars="500" w:left="1050"/>
        <w:rPr>
          <w:rFonts w:asciiTheme="majorEastAsia" w:eastAsiaTheme="majorEastAsia" w:hAnsiTheme="majorEastAsia"/>
          <w:color w:val="000000" w:themeColor="text1"/>
          <w:szCs w:val="21"/>
        </w:rPr>
      </w:pPr>
      <w:r w:rsidRPr="009B4C97">
        <w:rPr>
          <w:rFonts w:asciiTheme="majorEastAsia" w:eastAsiaTheme="majorEastAsia" w:hAnsiTheme="majorEastAsia" w:hint="eastAsia"/>
          <w:color w:val="000000" w:themeColor="text1"/>
          <w:sz w:val="20"/>
          <w:szCs w:val="21"/>
        </w:rPr>
        <w:t>＊</w:t>
      </w:r>
      <w:r w:rsidR="00B074DE" w:rsidRPr="009B4C97">
        <w:rPr>
          <w:rFonts w:asciiTheme="majorEastAsia" w:eastAsiaTheme="majorEastAsia" w:hAnsiTheme="majorEastAsia" w:hint="eastAsia"/>
          <w:color w:val="000000" w:themeColor="text1"/>
          <w:sz w:val="20"/>
          <w:szCs w:val="21"/>
        </w:rPr>
        <w:t>通級による指導の対象としている障がい種：発達</w:t>
      </w:r>
      <w:r w:rsidR="00B074DE" w:rsidRPr="009B4C97">
        <w:rPr>
          <w:rFonts w:asciiTheme="majorEastAsia" w:eastAsiaTheme="majorEastAsia" w:hAnsiTheme="majorEastAsia" w:hint="eastAsia"/>
          <w:color w:val="000000" w:themeColor="text1"/>
          <w:sz w:val="20"/>
          <w:szCs w:val="20"/>
        </w:rPr>
        <w:t>障がい</w:t>
      </w:r>
    </w:p>
    <w:p w:rsidR="00C83AEA" w:rsidRDefault="00C83AEA">
      <w:pPr>
        <w:widowControl/>
        <w:jc w:val="left"/>
        <w:rPr>
          <w:rFonts w:asciiTheme="minorEastAsia" w:hAnsiTheme="minorEastAsia"/>
          <w:sz w:val="22"/>
        </w:rPr>
      </w:pPr>
    </w:p>
    <w:p w:rsidR="007120FE" w:rsidRPr="00B972C5" w:rsidRDefault="007120FE" w:rsidP="00BF7CE1">
      <w:pPr>
        <w:rPr>
          <w:rFonts w:asciiTheme="minorEastAsia" w:hAnsiTheme="minorEastAsia"/>
          <w:sz w:val="22"/>
        </w:rPr>
      </w:pPr>
    </w:p>
    <w:sectPr w:rsidR="007120FE" w:rsidRPr="00B972C5" w:rsidSect="00A169CF">
      <w:footerReference w:type="default" r:id="rId16"/>
      <w:pgSz w:w="11906" w:h="16838" w:code="9"/>
      <w:pgMar w:top="1418" w:right="1418" w:bottom="1134" w:left="1418" w:header="851" w:footer="320" w:gutter="0"/>
      <w:cols w:space="425"/>
      <w:titlePg/>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89C" w:rsidRDefault="00B9289C" w:rsidP="00644656">
      <w:r>
        <w:separator/>
      </w:r>
    </w:p>
  </w:endnote>
  <w:endnote w:type="continuationSeparator" w:id="0">
    <w:p w:rsidR="00B9289C" w:rsidRDefault="00B9289C" w:rsidP="0064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6B" w:rsidRDefault="00084D6B">
    <w:pPr>
      <w:pStyle w:val="a9"/>
      <w:jc w:val="center"/>
    </w:pPr>
  </w:p>
  <w:p w:rsidR="00084D6B" w:rsidRDefault="00084D6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89C" w:rsidRDefault="00B9289C" w:rsidP="00644656">
      <w:r>
        <w:separator/>
      </w:r>
    </w:p>
  </w:footnote>
  <w:footnote w:type="continuationSeparator" w:id="0">
    <w:p w:rsidR="00B9289C" w:rsidRDefault="00B9289C" w:rsidP="00644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D6BC9"/>
    <w:multiLevelType w:val="hybridMultilevel"/>
    <w:tmpl w:val="702A9D32"/>
    <w:lvl w:ilvl="0" w:tplc="75D25F60">
      <w:start w:val="2"/>
      <w:numFmt w:val="bullet"/>
      <w:lvlText w:val="※"/>
      <w:lvlJc w:val="left"/>
      <w:pPr>
        <w:tabs>
          <w:tab w:val="num" w:pos="788"/>
        </w:tabs>
        <w:ind w:left="788" w:hanging="360"/>
      </w:pPr>
      <w:rPr>
        <w:rFonts w:ascii="ＭＳ 明朝" w:eastAsia="ＭＳ 明朝" w:hAnsi="ＭＳ 明朝" w:hint="eastAsia"/>
      </w:rPr>
    </w:lvl>
    <w:lvl w:ilvl="1" w:tplc="0409000B" w:tentative="1">
      <w:start w:val="1"/>
      <w:numFmt w:val="bullet"/>
      <w:lvlText w:val=""/>
      <w:lvlJc w:val="left"/>
      <w:pPr>
        <w:tabs>
          <w:tab w:val="num" w:pos="1268"/>
        </w:tabs>
        <w:ind w:left="1268" w:hanging="420"/>
      </w:pPr>
      <w:rPr>
        <w:rFonts w:ascii="Wingdings" w:hAnsi="Wingdings" w:hint="default"/>
      </w:rPr>
    </w:lvl>
    <w:lvl w:ilvl="2" w:tplc="0409000D" w:tentative="1">
      <w:start w:val="1"/>
      <w:numFmt w:val="bullet"/>
      <w:lvlText w:val=""/>
      <w:lvlJc w:val="left"/>
      <w:pPr>
        <w:tabs>
          <w:tab w:val="num" w:pos="1688"/>
        </w:tabs>
        <w:ind w:left="1688" w:hanging="420"/>
      </w:pPr>
      <w:rPr>
        <w:rFonts w:ascii="Wingdings" w:hAnsi="Wingdings" w:hint="default"/>
      </w:rPr>
    </w:lvl>
    <w:lvl w:ilvl="3" w:tplc="04090001" w:tentative="1">
      <w:start w:val="1"/>
      <w:numFmt w:val="bullet"/>
      <w:lvlText w:val=""/>
      <w:lvlJc w:val="left"/>
      <w:pPr>
        <w:tabs>
          <w:tab w:val="num" w:pos="2108"/>
        </w:tabs>
        <w:ind w:left="2108" w:hanging="420"/>
      </w:pPr>
      <w:rPr>
        <w:rFonts w:ascii="Wingdings" w:hAnsi="Wingdings" w:hint="default"/>
      </w:rPr>
    </w:lvl>
    <w:lvl w:ilvl="4" w:tplc="0409000B" w:tentative="1">
      <w:start w:val="1"/>
      <w:numFmt w:val="bullet"/>
      <w:lvlText w:val=""/>
      <w:lvlJc w:val="left"/>
      <w:pPr>
        <w:tabs>
          <w:tab w:val="num" w:pos="2528"/>
        </w:tabs>
        <w:ind w:left="2528" w:hanging="420"/>
      </w:pPr>
      <w:rPr>
        <w:rFonts w:ascii="Wingdings" w:hAnsi="Wingdings" w:hint="default"/>
      </w:rPr>
    </w:lvl>
    <w:lvl w:ilvl="5" w:tplc="0409000D" w:tentative="1">
      <w:start w:val="1"/>
      <w:numFmt w:val="bullet"/>
      <w:lvlText w:val=""/>
      <w:lvlJc w:val="left"/>
      <w:pPr>
        <w:tabs>
          <w:tab w:val="num" w:pos="2948"/>
        </w:tabs>
        <w:ind w:left="2948" w:hanging="420"/>
      </w:pPr>
      <w:rPr>
        <w:rFonts w:ascii="Wingdings" w:hAnsi="Wingdings" w:hint="default"/>
      </w:rPr>
    </w:lvl>
    <w:lvl w:ilvl="6" w:tplc="04090001" w:tentative="1">
      <w:start w:val="1"/>
      <w:numFmt w:val="bullet"/>
      <w:lvlText w:val=""/>
      <w:lvlJc w:val="left"/>
      <w:pPr>
        <w:tabs>
          <w:tab w:val="num" w:pos="3368"/>
        </w:tabs>
        <w:ind w:left="3368" w:hanging="420"/>
      </w:pPr>
      <w:rPr>
        <w:rFonts w:ascii="Wingdings" w:hAnsi="Wingdings" w:hint="default"/>
      </w:rPr>
    </w:lvl>
    <w:lvl w:ilvl="7" w:tplc="0409000B" w:tentative="1">
      <w:start w:val="1"/>
      <w:numFmt w:val="bullet"/>
      <w:lvlText w:val=""/>
      <w:lvlJc w:val="left"/>
      <w:pPr>
        <w:tabs>
          <w:tab w:val="num" w:pos="3788"/>
        </w:tabs>
        <w:ind w:left="3788" w:hanging="420"/>
      </w:pPr>
      <w:rPr>
        <w:rFonts w:ascii="Wingdings" w:hAnsi="Wingdings" w:hint="default"/>
      </w:rPr>
    </w:lvl>
    <w:lvl w:ilvl="8" w:tplc="0409000D" w:tentative="1">
      <w:start w:val="1"/>
      <w:numFmt w:val="bullet"/>
      <w:lvlText w:val=""/>
      <w:lvlJc w:val="left"/>
      <w:pPr>
        <w:tabs>
          <w:tab w:val="num" w:pos="4208"/>
        </w:tabs>
        <w:ind w:left="4208"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7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3EA"/>
    <w:rsid w:val="0001507A"/>
    <w:rsid w:val="000167EB"/>
    <w:rsid w:val="00034372"/>
    <w:rsid w:val="00042328"/>
    <w:rsid w:val="00044597"/>
    <w:rsid w:val="000505FF"/>
    <w:rsid w:val="00062BFD"/>
    <w:rsid w:val="00077974"/>
    <w:rsid w:val="00082FCB"/>
    <w:rsid w:val="00084D6B"/>
    <w:rsid w:val="00091E72"/>
    <w:rsid w:val="000A6F29"/>
    <w:rsid w:val="000C0CA3"/>
    <w:rsid w:val="000C2229"/>
    <w:rsid w:val="000C39FC"/>
    <w:rsid w:val="000D55B7"/>
    <w:rsid w:val="000F5FF3"/>
    <w:rsid w:val="00100175"/>
    <w:rsid w:val="00103A48"/>
    <w:rsid w:val="001107CB"/>
    <w:rsid w:val="0011480F"/>
    <w:rsid w:val="00131AB8"/>
    <w:rsid w:val="0013650E"/>
    <w:rsid w:val="001557B3"/>
    <w:rsid w:val="00164E82"/>
    <w:rsid w:val="001657F4"/>
    <w:rsid w:val="001666A7"/>
    <w:rsid w:val="00166B69"/>
    <w:rsid w:val="0017502C"/>
    <w:rsid w:val="00182A16"/>
    <w:rsid w:val="00187656"/>
    <w:rsid w:val="001900F0"/>
    <w:rsid w:val="00191C53"/>
    <w:rsid w:val="001942C0"/>
    <w:rsid w:val="001A6640"/>
    <w:rsid w:val="001B5CEA"/>
    <w:rsid w:val="001C5A65"/>
    <w:rsid w:val="001C63A6"/>
    <w:rsid w:val="001D04E9"/>
    <w:rsid w:val="001D5267"/>
    <w:rsid w:val="001D64FB"/>
    <w:rsid w:val="001E533B"/>
    <w:rsid w:val="001E5C4D"/>
    <w:rsid w:val="001F0714"/>
    <w:rsid w:val="00207667"/>
    <w:rsid w:val="00223E47"/>
    <w:rsid w:val="00234E5B"/>
    <w:rsid w:val="00252581"/>
    <w:rsid w:val="00262163"/>
    <w:rsid w:val="00262B62"/>
    <w:rsid w:val="00263086"/>
    <w:rsid w:val="0027109E"/>
    <w:rsid w:val="00275382"/>
    <w:rsid w:val="00284450"/>
    <w:rsid w:val="002954F7"/>
    <w:rsid w:val="002A1C89"/>
    <w:rsid w:val="002B0041"/>
    <w:rsid w:val="002B01F5"/>
    <w:rsid w:val="002C0C17"/>
    <w:rsid w:val="002C4AE9"/>
    <w:rsid w:val="002D629D"/>
    <w:rsid w:val="002E2369"/>
    <w:rsid w:val="002E55A3"/>
    <w:rsid w:val="002F1AD5"/>
    <w:rsid w:val="002F355D"/>
    <w:rsid w:val="002F68E6"/>
    <w:rsid w:val="00301B2D"/>
    <w:rsid w:val="0030300F"/>
    <w:rsid w:val="00320515"/>
    <w:rsid w:val="00320AA8"/>
    <w:rsid w:val="00322355"/>
    <w:rsid w:val="003306B8"/>
    <w:rsid w:val="0033282D"/>
    <w:rsid w:val="00335691"/>
    <w:rsid w:val="00353F8C"/>
    <w:rsid w:val="00363F84"/>
    <w:rsid w:val="00365788"/>
    <w:rsid w:val="003774F8"/>
    <w:rsid w:val="00385D44"/>
    <w:rsid w:val="003B649D"/>
    <w:rsid w:val="003D5ACC"/>
    <w:rsid w:val="00400210"/>
    <w:rsid w:val="00404702"/>
    <w:rsid w:val="00420D21"/>
    <w:rsid w:val="004217D4"/>
    <w:rsid w:val="00424D34"/>
    <w:rsid w:val="00433F73"/>
    <w:rsid w:val="00442BE0"/>
    <w:rsid w:val="004507AF"/>
    <w:rsid w:val="0045527D"/>
    <w:rsid w:val="0046310B"/>
    <w:rsid w:val="00465650"/>
    <w:rsid w:val="004744AE"/>
    <w:rsid w:val="00476790"/>
    <w:rsid w:val="00477AD5"/>
    <w:rsid w:val="00483AEF"/>
    <w:rsid w:val="00485FBB"/>
    <w:rsid w:val="0049148C"/>
    <w:rsid w:val="004A5E7A"/>
    <w:rsid w:val="004A69AD"/>
    <w:rsid w:val="004B2BB7"/>
    <w:rsid w:val="004B2E57"/>
    <w:rsid w:val="004C2B63"/>
    <w:rsid w:val="004C73EA"/>
    <w:rsid w:val="004D657E"/>
    <w:rsid w:val="004E086A"/>
    <w:rsid w:val="004F51E8"/>
    <w:rsid w:val="00525674"/>
    <w:rsid w:val="00545504"/>
    <w:rsid w:val="005508E0"/>
    <w:rsid w:val="005655C4"/>
    <w:rsid w:val="0057562B"/>
    <w:rsid w:val="005B42D7"/>
    <w:rsid w:val="005B44A7"/>
    <w:rsid w:val="005B6DD5"/>
    <w:rsid w:val="005C204B"/>
    <w:rsid w:val="005C7B8E"/>
    <w:rsid w:val="005C7ED4"/>
    <w:rsid w:val="005D5795"/>
    <w:rsid w:val="005D6C13"/>
    <w:rsid w:val="005E3E47"/>
    <w:rsid w:val="005E7347"/>
    <w:rsid w:val="005F4364"/>
    <w:rsid w:val="006110A0"/>
    <w:rsid w:val="0063282F"/>
    <w:rsid w:val="00642222"/>
    <w:rsid w:val="00644656"/>
    <w:rsid w:val="00654338"/>
    <w:rsid w:val="00666C24"/>
    <w:rsid w:val="0067050C"/>
    <w:rsid w:val="0068176E"/>
    <w:rsid w:val="00692D5C"/>
    <w:rsid w:val="006B33B4"/>
    <w:rsid w:val="006C1944"/>
    <w:rsid w:val="006C4BEB"/>
    <w:rsid w:val="006C74C8"/>
    <w:rsid w:val="006D3424"/>
    <w:rsid w:val="006E2864"/>
    <w:rsid w:val="006E3599"/>
    <w:rsid w:val="006E554F"/>
    <w:rsid w:val="006F2133"/>
    <w:rsid w:val="006F58E1"/>
    <w:rsid w:val="00705C91"/>
    <w:rsid w:val="007120FE"/>
    <w:rsid w:val="00720BE9"/>
    <w:rsid w:val="00721954"/>
    <w:rsid w:val="00725EEC"/>
    <w:rsid w:val="0073551C"/>
    <w:rsid w:val="00740782"/>
    <w:rsid w:val="00744A86"/>
    <w:rsid w:val="00746CBB"/>
    <w:rsid w:val="007555F9"/>
    <w:rsid w:val="0076191C"/>
    <w:rsid w:val="00763561"/>
    <w:rsid w:val="0077496D"/>
    <w:rsid w:val="00775F56"/>
    <w:rsid w:val="00776BD4"/>
    <w:rsid w:val="00780A23"/>
    <w:rsid w:val="007849CF"/>
    <w:rsid w:val="007936E4"/>
    <w:rsid w:val="00794700"/>
    <w:rsid w:val="007C5307"/>
    <w:rsid w:val="007C6577"/>
    <w:rsid w:val="007D0B4F"/>
    <w:rsid w:val="007E3FBB"/>
    <w:rsid w:val="00810A99"/>
    <w:rsid w:val="00813904"/>
    <w:rsid w:val="0082596C"/>
    <w:rsid w:val="00833664"/>
    <w:rsid w:val="00835C7A"/>
    <w:rsid w:val="00844B51"/>
    <w:rsid w:val="00845289"/>
    <w:rsid w:val="00855756"/>
    <w:rsid w:val="00872E9B"/>
    <w:rsid w:val="00892310"/>
    <w:rsid w:val="0089391D"/>
    <w:rsid w:val="008A30D0"/>
    <w:rsid w:val="008A4EC1"/>
    <w:rsid w:val="008B00FD"/>
    <w:rsid w:val="008B147E"/>
    <w:rsid w:val="008B6D2D"/>
    <w:rsid w:val="008C0113"/>
    <w:rsid w:val="008D6B5B"/>
    <w:rsid w:val="008E4009"/>
    <w:rsid w:val="008E4F51"/>
    <w:rsid w:val="008F1AED"/>
    <w:rsid w:val="00900708"/>
    <w:rsid w:val="00925D38"/>
    <w:rsid w:val="00934A44"/>
    <w:rsid w:val="00934D9C"/>
    <w:rsid w:val="00960F4C"/>
    <w:rsid w:val="009622A7"/>
    <w:rsid w:val="00965F82"/>
    <w:rsid w:val="00991863"/>
    <w:rsid w:val="009920CB"/>
    <w:rsid w:val="009B4C97"/>
    <w:rsid w:val="009C0C9E"/>
    <w:rsid w:val="009C631F"/>
    <w:rsid w:val="009D198C"/>
    <w:rsid w:val="00A147F1"/>
    <w:rsid w:val="00A16915"/>
    <w:rsid w:val="00A169CF"/>
    <w:rsid w:val="00A2206F"/>
    <w:rsid w:val="00A22F86"/>
    <w:rsid w:val="00A27B70"/>
    <w:rsid w:val="00A43CAE"/>
    <w:rsid w:val="00A50F27"/>
    <w:rsid w:val="00A62F6A"/>
    <w:rsid w:val="00A669A1"/>
    <w:rsid w:val="00A67E85"/>
    <w:rsid w:val="00A73C50"/>
    <w:rsid w:val="00A75EBF"/>
    <w:rsid w:val="00A813AF"/>
    <w:rsid w:val="00A81E3A"/>
    <w:rsid w:val="00A82DEE"/>
    <w:rsid w:val="00A92229"/>
    <w:rsid w:val="00A945C1"/>
    <w:rsid w:val="00AA276D"/>
    <w:rsid w:val="00AA490B"/>
    <w:rsid w:val="00AB271A"/>
    <w:rsid w:val="00AD7067"/>
    <w:rsid w:val="00AE1BE0"/>
    <w:rsid w:val="00AE38B2"/>
    <w:rsid w:val="00AF3CA3"/>
    <w:rsid w:val="00B0743B"/>
    <w:rsid w:val="00B074DE"/>
    <w:rsid w:val="00B111EE"/>
    <w:rsid w:val="00B146B3"/>
    <w:rsid w:val="00B174EA"/>
    <w:rsid w:val="00B21C1F"/>
    <w:rsid w:val="00B317E5"/>
    <w:rsid w:val="00B33BEC"/>
    <w:rsid w:val="00B347D5"/>
    <w:rsid w:val="00B36D10"/>
    <w:rsid w:val="00B374DA"/>
    <w:rsid w:val="00B405A3"/>
    <w:rsid w:val="00B4243D"/>
    <w:rsid w:val="00B51106"/>
    <w:rsid w:val="00B618BA"/>
    <w:rsid w:val="00B63438"/>
    <w:rsid w:val="00B7753C"/>
    <w:rsid w:val="00B90580"/>
    <w:rsid w:val="00B9289C"/>
    <w:rsid w:val="00B929B0"/>
    <w:rsid w:val="00B93A1A"/>
    <w:rsid w:val="00B972C5"/>
    <w:rsid w:val="00BA502B"/>
    <w:rsid w:val="00BB299C"/>
    <w:rsid w:val="00BB34E6"/>
    <w:rsid w:val="00BD0118"/>
    <w:rsid w:val="00BD6ED9"/>
    <w:rsid w:val="00BE6B8A"/>
    <w:rsid w:val="00BF7CE1"/>
    <w:rsid w:val="00C00105"/>
    <w:rsid w:val="00C03142"/>
    <w:rsid w:val="00C055EF"/>
    <w:rsid w:val="00C10033"/>
    <w:rsid w:val="00C13734"/>
    <w:rsid w:val="00C17CED"/>
    <w:rsid w:val="00C21101"/>
    <w:rsid w:val="00C275EC"/>
    <w:rsid w:val="00C446F9"/>
    <w:rsid w:val="00C61400"/>
    <w:rsid w:val="00C65E0F"/>
    <w:rsid w:val="00C73D97"/>
    <w:rsid w:val="00C82EFE"/>
    <w:rsid w:val="00C83AEA"/>
    <w:rsid w:val="00C9193E"/>
    <w:rsid w:val="00C96874"/>
    <w:rsid w:val="00CA0011"/>
    <w:rsid w:val="00CA179F"/>
    <w:rsid w:val="00CA7251"/>
    <w:rsid w:val="00CB3894"/>
    <w:rsid w:val="00CB528B"/>
    <w:rsid w:val="00CB66AF"/>
    <w:rsid w:val="00CC5003"/>
    <w:rsid w:val="00CE2ECC"/>
    <w:rsid w:val="00CE49A0"/>
    <w:rsid w:val="00CE4D4D"/>
    <w:rsid w:val="00CE6903"/>
    <w:rsid w:val="00CF5363"/>
    <w:rsid w:val="00CF65CE"/>
    <w:rsid w:val="00D03159"/>
    <w:rsid w:val="00D04F73"/>
    <w:rsid w:val="00D15610"/>
    <w:rsid w:val="00D15615"/>
    <w:rsid w:val="00D2549D"/>
    <w:rsid w:val="00D26465"/>
    <w:rsid w:val="00D45DBA"/>
    <w:rsid w:val="00D61AA5"/>
    <w:rsid w:val="00D71E53"/>
    <w:rsid w:val="00D81A00"/>
    <w:rsid w:val="00D82CCF"/>
    <w:rsid w:val="00D86BB8"/>
    <w:rsid w:val="00D934B6"/>
    <w:rsid w:val="00DB6A4A"/>
    <w:rsid w:val="00DC3A62"/>
    <w:rsid w:val="00DE015A"/>
    <w:rsid w:val="00DE163A"/>
    <w:rsid w:val="00DF75E1"/>
    <w:rsid w:val="00E00B63"/>
    <w:rsid w:val="00E26516"/>
    <w:rsid w:val="00E26757"/>
    <w:rsid w:val="00E34FC6"/>
    <w:rsid w:val="00E420E8"/>
    <w:rsid w:val="00E42B3E"/>
    <w:rsid w:val="00E5290E"/>
    <w:rsid w:val="00E52A45"/>
    <w:rsid w:val="00E57E1E"/>
    <w:rsid w:val="00E60101"/>
    <w:rsid w:val="00E80370"/>
    <w:rsid w:val="00E8659D"/>
    <w:rsid w:val="00E93F9F"/>
    <w:rsid w:val="00EA30D0"/>
    <w:rsid w:val="00EA398D"/>
    <w:rsid w:val="00EA39CD"/>
    <w:rsid w:val="00EB2310"/>
    <w:rsid w:val="00EC1908"/>
    <w:rsid w:val="00EC5BE4"/>
    <w:rsid w:val="00ED3613"/>
    <w:rsid w:val="00ED3F8F"/>
    <w:rsid w:val="00EE6F0F"/>
    <w:rsid w:val="00EE76C8"/>
    <w:rsid w:val="00EF62E5"/>
    <w:rsid w:val="00F0458A"/>
    <w:rsid w:val="00F10FBE"/>
    <w:rsid w:val="00F3161B"/>
    <w:rsid w:val="00F41B82"/>
    <w:rsid w:val="00F52113"/>
    <w:rsid w:val="00F53EA0"/>
    <w:rsid w:val="00F574DE"/>
    <w:rsid w:val="00F73FB0"/>
    <w:rsid w:val="00F93F27"/>
    <w:rsid w:val="00F97465"/>
    <w:rsid w:val="00FA5F66"/>
    <w:rsid w:val="00FB2123"/>
    <w:rsid w:val="00FC59C5"/>
    <w:rsid w:val="00FC719B"/>
    <w:rsid w:val="00FF1D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9C5D1CE"/>
  <w15:docId w15:val="{500E7BB9-F204-42D6-A5C7-16B7487C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7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C63A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C63A6"/>
    <w:rPr>
      <w:rFonts w:asciiTheme="majorHAnsi" w:eastAsiaTheme="majorEastAsia" w:hAnsiTheme="majorHAnsi" w:cstheme="majorBidi"/>
      <w:sz w:val="18"/>
      <w:szCs w:val="18"/>
    </w:rPr>
  </w:style>
  <w:style w:type="table" w:customStyle="1" w:styleId="1">
    <w:name w:val="表 (格子)1"/>
    <w:basedOn w:val="a1"/>
    <w:next w:val="a3"/>
    <w:uiPriority w:val="59"/>
    <w:rsid w:val="008B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120FE"/>
    <w:pPr>
      <w:ind w:leftChars="400" w:left="840"/>
    </w:pPr>
  </w:style>
  <w:style w:type="paragraph" w:styleId="a7">
    <w:name w:val="header"/>
    <w:basedOn w:val="a"/>
    <w:link w:val="a8"/>
    <w:uiPriority w:val="99"/>
    <w:unhideWhenUsed/>
    <w:rsid w:val="00644656"/>
    <w:pPr>
      <w:tabs>
        <w:tab w:val="center" w:pos="4252"/>
        <w:tab w:val="right" w:pos="8504"/>
      </w:tabs>
      <w:snapToGrid w:val="0"/>
    </w:pPr>
  </w:style>
  <w:style w:type="character" w:customStyle="1" w:styleId="a8">
    <w:name w:val="ヘッダー (文字)"/>
    <w:basedOn w:val="a0"/>
    <w:link w:val="a7"/>
    <w:uiPriority w:val="99"/>
    <w:rsid w:val="00644656"/>
  </w:style>
  <w:style w:type="paragraph" w:styleId="a9">
    <w:name w:val="footer"/>
    <w:basedOn w:val="a"/>
    <w:link w:val="aa"/>
    <w:uiPriority w:val="99"/>
    <w:unhideWhenUsed/>
    <w:rsid w:val="00644656"/>
    <w:pPr>
      <w:tabs>
        <w:tab w:val="center" w:pos="4252"/>
        <w:tab w:val="right" w:pos="8504"/>
      </w:tabs>
      <w:snapToGrid w:val="0"/>
    </w:pPr>
  </w:style>
  <w:style w:type="character" w:customStyle="1" w:styleId="aa">
    <w:name w:val="フッター (文字)"/>
    <w:basedOn w:val="a0"/>
    <w:link w:val="a9"/>
    <w:uiPriority w:val="99"/>
    <w:rsid w:val="00644656"/>
  </w:style>
  <w:style w:type="paragraph" w:styleId="ab">
    <w:name w:val="Note Heading"/>
    <w:basedOn w:val="a"/>
    <w:next w:val="a"/>
    <w:link w:val="ac"/>
    <w:uiPriority w:val="99"/>
    <w:rsid w:val="000C2229"/>
    <w:pPr>
      <w:overflowPunct w:val="0"/>
      <w:adjustRightInd w:val="0"/>
      <w:jc w:val="center"/>
      <w:textAlignment w:val="baseline"/>
    </w:pPr>
    <w:rPr>
      <w:rFonts w:ascii="Times New Roman" w:eastAsia="ＭＳ 明朝" w:hAnsi="Times New Roman" w:cs="ＭＳ 明朝"/>
      <w:color w:val="000000"/>
      <w:kern w:val="0"/>
      <w:szCs w:val="21"/>
    </w:rPr>
  </w:style>
  <w:style w:type="character" w:customStyle="1" w:styleId="ac">
    <w:name w:val="記 (文字)"/>
    <w:basedOn w:val="a0"/>
    <w:link w:val="ab"/>
    <w:uiPriority w:val="99"/>
    <w:rsid w:val="000C2229"/>
    <w:rPr>
      <w:rFonts w:ascii="Times New Roman" w:eastAsia="ＭＳ 明朝" w:hAnsi="Times New Roman" w:cs="ＭＳ 明朝"/>
      <w:color w:val="000000"/>
      <w:kern w:val="0"/>
      <w:szCs w:val="21"/>
    </w:rPr>
  </w:style>
  <w:style w:type="paragraph" w:styleId="Web">
    <w:name w:val="Normal (Web)"/>
    <w:basedOn w:val="a"/>
    <w:uiPriority w:val="99"/>
    <w:semiHidden/>
    <w:unhideWhenUsed/>
    <w:rsid w:val="00CA17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C137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347948">
      <w:bodyDiv w:val="1"/>
      <w:marLeft w:val="0"/>
      <w:marRight w:val="0"/>
      <w:marTop w:val="0"/>
      <w:marBottom w:val="0"/>
      <w:divBdr>
        <w:top w:val="none" w:sz="0" w:space="0" w:color="auto"/>
        <w:left w:val="none" w:sz="0" w:space="0" w:color="auto"/>
        <w:bottom w:val="none" w:sz="0" w:space="0" w:color="auto"/>
        <w:right w:val="none" w:sz="0" w:space="0" w:color="auto"/>
      </w:divBdr>
    </w:div>
    <w:div w:id="981925937">
      <w:bodyDiv w:val="1"/>
      <w:marLeft w:val="0"/>
      <w:marRight w:val="0"/>
      <w:marTop w:val="0"/>
      <w:marBottom w:val="0"/>
      <w:divBdr>
        <w:top w:val="none" w:sz="0" w:space="0" w:color="auto"/>
        <w:left w:val="none" w:sz="0" w:space="0" w:color="auto"/>
        <w:bottom w:val="none" w:sz="0" w:space="0" w:color="auto"/>
        <w:right w:val="none" w:sz="0" w:space="0" w:color="auto"/>
      </w:divBdr>
    </w:div>
    <w:div w:id="150512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42FFF-5254-492A-984A-E8B7DD79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20</Pages>
  <Words>2653</Words>
  <Characters>15128</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文部科学省</dc:creator>
  <cp:lastModifiedBy>加納　範昭</cp:lastModifiedBy>
  <cp:revision>36</cp:revision>
  <cp:lastPrinted>2019-03-12T10:50:00Z</cp:lastPrinted>
  <dcterms:created xsi:type="dcterms:W3CDTF">2019-03-08T01:36:00Z</dcterms:created>
  <dcterms:modified xsi:type="dcterms:W3CDTF">2019-03-22T05:58:00Z</dcterms:modified>
</cp:coreProperties>
</file>