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29A7785" w:rsidR="00906CEA" w:rsidRPr="005467E2" w:rsidRDefault="00D405BB" w:rsidP="00906CEA">
            <w:pPr>
              <w:rPr>
                <w:rFonts w:hAnsi="HG丸ｺﾞｼｯｸM-PRO"/>
                <w:sz w:val="24"/>
                <w:szCs w:val="24"/>
              </w:rPr>
            </w:pPr>
            <w:r w:rsidRPr="00A37561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B5B68BB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67357C">
              <w:rPr>
                <w:rFonts w:hAnsi="HG丸ｺﾞｼｯｸM-PRO" w:hint="eastAsia"/>
                <w:sz w:val="24"/>
                <w:szCs w:val="24"/>
              </w:rPr>
              <w:t>月２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7357C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67357C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67357C">
              <w:rPr>
                <w:rFonts w:hAnsi="HG丸ｺﾞｼｯｸM-PRO"/>
                <w:sz w:val="24"/>
                <w:szCs w:val="24"/>
              </w:rPr>
              <w:t>5:35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B4A76E8" w14:textId="77777777" w:rsidR="004A7589" w:rsidRPr="00777B59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2C05203" w14:textId="77777777" w:rsidR="004A7589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7170B9D" w14:textId="77777777" w:rsidR="004A7589" w:rsidRPr="008C0FD1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</w:p>
          <w:p w14:paraId="4A256DA9" w14:textId="77777777" w:rsidR="004A7589" w:rsidRPr="00FC6008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8ECCE54" w14:textId="77777777" w:rsidR="004A7589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FB42F80" w14:textId="77777777" w:rsidR="004A7589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1669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E8F2A2D" w14:textId="77777777" w:rsidR="004A7589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A8AB5DC" w14:textId="20DF3026" w:rsidR="00906CEA" w:rsidRPr="004A7589" w:rsidRDefault="00906CEA" w:rsidP="00EF485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9F8BB01" w:rsidR="00906CEA" w:rsidRPr="002C36FB" w:rsidRDefault="00D405BB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外国のデジタル化</w:t>
            </w:r>
            <w:r w:rsidR="004E5F78">
              <w:rPr>
                <w:rFonts w:hAnsi="HG丸ｺﾞｼｯｸM-PRO" w:hint="eastAsia"/>
                <w:sz w:val="24"/>
                <w:szCs w:val="24"/>
              </w:rPr>
              <w:t>の先進事例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745AC7C" w:rsidR="0071736E" w:rsidRPr="0071736E" w:rsidRDefault="007B295A" w:rsidP="004E5F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・外国</w:t>
            </w:r>
            <w:r w:rsidR="004E5F78">
              <w:rPr>
                <w:rFonts w:hint="eastAsia"/>
                <w:sz w:val="24"/>
                <w:szCs w:val="24"/>
              </w:rPr>
              <w:t>におけるデジタル化</w:t>
            </w:r>
            <w:r w:rsidR="0071736E">
              <w:rPr>
                <w:rFonts w:hint="eastAsia"/>
                <w:sz w:val="24"/>
                <w:szCs w:val="24"/>
              </w:rPr>
              <w:t>の</w:t>
            </w:r>
            <w:r w:rsidR="004E5F78">
              <w:rPr>
                <w:rFonts w:hint="eastAsia"/>
                <w:sz w:val="24"/>
                <w:szCs w:val="24"/>
              </w:rPr>
              <w:t>先進事例</w:t>
            </w:r>
            <w:r w:rsidR="009164A8">
              <w:rPr>
                <w:rFonts w:hint="eastAsia"/>
                <w:sz w:val="24"/>
                <w:szCs w:val="24"/>
              </w:rPr>
              <w:t>に</w:t>
            </w:r>
            <w:r w:rsidR="004E5F78">
              <w:rPr>
                <w:rFonts w:hint="eastAsia"/>
                <w:sz w:val="24"/>
                <w:szCs w:val="24"/>
              </w:rPr>
              <w:t>ついて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調査</w:t>
            </w:r>
            <w:r w:rsidR="00152BE6">
              <w:rPr>
                <w:rFonts w:hint="eastAsia"/>
                <w:sz w:val="24"/>
                <w:szCs w:val="24"/>
              </w:rPr>
              <w:t>するべきではないか。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B4F9DF6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</w:t>
            </w:r>
            <w:r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5F78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A0F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164A8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5BB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3300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485F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80DD5-9F0A-48A1-A8B4-F5B75B60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26</cp:revision>
  <cp:lastPrinted>2022-05-06T06:41:00Z</cp:lastPrinted>
  <dcterms:created xsi:type="dcterms:W3CDTF">2022-05-20T09:59:00Z</dcterms:created>
  <dcterms:modified xsi:type="dcterms:W3CDTF">2022-07-13T09:45:00Z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