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A4" w:rsidRPr="003F0F04" w:rsidRDefault="00FD28C1" w:rsidP="0059186D">
      <w:pPr>
        <w:ind w:rightChars="-67" w:right="-141"/>
        <w:jc w:val="center"/>
        <w:rPr>
          <w:rFonts w:ascii="Meiryo UI" w:eastAsia="Meiryo UI" w:hAnsi="Meiryo UI"/>
          <w:b/>
          <w:sz w:val="30"/>
          <w:szCs w:val="30"/>
        </w:rPr>
      </w:pPr>
      <w:r>
        <w:rPr>
          <w:rFonts w:ascii="Meiryo UI" w:eastAsia="Meiryo UI" w:hAnsi="Meiryo UI" w:hint="eastAsia"/>
          <w:b/>
          <w:noProof/>
          <w:sz w:val="30"/>
          <w:szCs w:val="30"/>
        </w:rPr>
        <mc:AlternateContent>
          <mc:Choice Requires="wps">
            <w:drawing>
              <wp:anchor distT="0" distB="0" distL="114300" distR="114300" simplePos="0" relativeHeight="251659264" behindDoc="0" locked="0" layoutInCell="1" allowOverlap="1" wp14:anchorId="2B9256BE" wp14:editId="28168C12">
                <wp:simplePos x="0" y="0"/>
                <wp:positionH relativeFrom="column">
                  <wp:posOffset>4328160</wp:posOffset>
                </wp:positionH>
                <wp:positionV relativeFrom="paragraph">
                  <wp:posOffset>-462280</wp:posOffset>
                </wp:positionV>
                <wp:extent cx="153352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533525" cy="342900"/>
                        </a:xfrm>
                        <a:prstGeom prst="rect">
                          <a:avLst/>
                        </a:prstGeom>
                        <a:solidFill>
                          <a:sysClr val="window" lastClr="FFFFFF"/>
                        </a:solidFill>
                        <a:ln w="6350">
                          <a:noFill/>
                        </a:ln>
                      </wps:spPr>
                      <wps:txbx>
                        <w:txbxContent>
                          <w:p w:rsidR="00FD28C1" w:rsidRPr="0059186D" w:rsidRDefault="00FD28C1" w:rsidP="000E00E1">
                            <w:pPr>
                              <w:spacing w:line="360" w:lineRule="exact"/>
                              <w:jc w:val="distribute"/>
                              <w:rPr>
                                <w:rFonts w:ascii="Meiryo UI" w:eastAsia="Meiryo UI" w:hAnsi="Meiryo UI"/>
                                <w:sz w:val="24"/>
                                <w:szCs w:val="24"/>
                              </w:rPr>
                            </w:pPr>
                            <w:r w:rsidRPr="0059186D">
                              <w:rPr>
                                <w:rFonts w:ascii="Meiryo UI" w:eastAsia="Meiryo UI" w:hAnsi="Meiryo UI" w:hint="eastAsia"/>
                                <w:sz w:val="24"/>
                                <w:szCs w:val="24"/>
                              </w:rPr>
                              <w:t>令和</w:t>
                            </w:r>
                            <w:r w:rsidR="00C7047A" w:rsidRPr="0059186D">
                              <w:rPr>
                                <w:rFonts w:ascii="Meiryo UI" w:eastAsia="Meiryo UI" w:hAnsi="Meiryo UI" w:hint="eastAsia"/>
                                <w:sz w:val="24"/>
                                <w:szCs w:val="24"/>
                              </w:rPr>
                              <w:t>３</w:t>
                            </w:r>
                            <w:r w:rsidRPr="0059186D">
                              <w:rPr>
                                <w:rFonts w:ascii="Meiryo UI" w:eastAsia="Meiryo UI" w:hAnsi="Meiryo UI" w:hint="eastAsia"/>
                                <w:sz w:val="24"/>
                                <w:szCs w:val="24"/>
                              </w:rPr>
                              <w:t>年</w:t>
                            </w:r>
                            <w:r w:rsidR="00C7047A" w:rsidRPr="0059186D">
                              <w:rPr>
                                <w:rFonts w:ascii="Meiryo UI" w:eastAsia="Meiryo UI" w:hAnsi="Meiryo UI" w:hint="eastAsia"/>
                                <w:sz w:val="24"/>
                                <w:szCs w:val="24"/>
                              </w:rPr>
                              <w:t>６</w:t>
                            </w:r>
                            <w:r w:rsidRPr="0059186D">
                              <w:rPr>
                                <w:rFonts w:ascii="Meiryo UI" w:eastAsia="Meiryo UI" w:hAnsi="Meiryo UI" w:hint="eastAsia"/>
                                <w:sz w:val="24"/>
                                <w:szCs w:val="24"/>
                              </w:rPr>
                              <w:t>月</w:t>
                            </w:r>
                            <w:r w:rsidR="00C7047A" w:rsidRPr="0059186D">
                              <w:rPr>
                                <w:rFonts w:ascii="Meiryo UI" w:eastAsia="Meiryo UI" w:hAnsi="Meiryo UI" w:hint="eastAsia"/>
                                <w:sz w:val="24"/>
                                <w:szCs w:val="24"/>
                              </w:rPr>
                              <w:t>２</w:t>
                            </w:r>
                            <w:r w:rsidRPr="0059186D">
                              <w:rPr>
                                <w:rFonts w:ascii="Meiryo UI" w:eastAsia="Meiryo UI" w:hAnsi="Meiryo UI"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256BE" id="_x0000_t202" coordsize="21600,21600" o:spt="202" path="m,l,21600r21600,l21600,xe">
                <v:stroke joinstyle="miter"/>
                <v:path gradientshapeok="t" o:connecttype="rect"/>
              </v:shapetype>
              <v:shape id="テキスト ボックス 1" o:spid="_x0000_s1026" type="#_x0000_t202" style="position:absolute;left:0;text-align:left;margin-left:340.8pt;margin-top:-36.4pt;width:12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" fillcolor="window" stroked="f" strokeweight=".5pt">
                <v:textbox>
                  <w:txbxContent>
                    <w:p w:rsidR="00FD28C1" w:rsidRPr="0059186D" w:rsidRDefault="00FD28C1" w:rsidP="000E00E1">
                      <w:pPr>
                        <w:spacing w:line="360" w:lineRule="exact"/>
                        <w:jc w:val="distribute"/>
                        <w:rPr>
                          <w:rFonts w:ascii="Meiryo UI" w:eastAsia="Meiryo UI" w:hAnsi="Meiryo UI"/>
                          <w:sz w:val="24"/>
                          <w:szCs w:val="24"/>
                        </w:rPr>
                      </w:pPr>
                      <w:r w:rsidRPr="0059186D">
                        <w:rPr>
                          <w:rFonts w:ascii="Meiryo UI" w:eastAsia="Meiryo UI" w:hAnsi="Meiryo UI" w:hint="eastAsia"/>
                          <w:sz w:val="24"/>
                          <w:szCs w:val="24"/>
                        </w:rPr>
                        <w:t>令和</w:t>
                      </w:r>
                      <w:r w:rsidR="00C7047A" w:rsidRPr="0059186D">
                        <w:rPr>
                          <w:rFonts w:ascii="Meiryo UI" w:eastAsia="Meiryo UI" w:hAnsi="Meiryo UI" w:hint="eastAsia"/>
                          <w:sz w:val="24"/>
                          <w:szCs w:val="24"/>
                        </w:rPr>
                        <w:t>３</w:t>
                      </w:r>
                      <w:r w:rsidRPr="0059186D">
                        <w:rPr>
                          <w:rFonts w:ascii="Meiryo UI" w:eastAsia="Meiryo UI" w:hAnsi="Meiryo UI" w:hint="eastAsia"/>
                          <w:sz w:val="24"/>
                          <w:szCs w:val="24"/>
                        </w:rPr>
                        <w:t>年</w:t>
                      </w:r>
                      <w:r w:rsidR="00C7047A" w:rsidRPr="0059186D">
                        <w:rPr>
                          <w:rFonts w:ascii="Meiryo UI" w:eastAsia="Meiryo UI" w:hAnsi="Meiryo UI" w:hint="eastAsia"/>
                          <w:sz w:val="24"/>
                          <w:szCs w:val="24"/>
                        </w:rPr>
                        <w:t>６</w:t>
                      </w:r>
                      <w:r w:rsidRPr="0059186D">
                        <w:rPr>
                          <w:rFonts w:ascii="Meiryo UI" w:eastAsia="Meiryo UI" w:hAnsi="Meiryo UI" w:hint="eastAsia"/>
                          <w:sz w:val="24"/>
                          <w:szCs w:val="24"/>
                        </w:rPr>
                        <w:t>月</w:t>
                      </w:r>
                      <w:r w:rsidR="00C7047A" w:rsidRPr="0059186D">
                        <w:rPr>
                          <w:rFonts w:ascii="Meiryo UI" w:eastAsia="Meiryo UI" w:hAnsi="Meiryo UI" w:hint="eastAsia"/>
                          <w:sz w:val="24"/>
                          <w:szCs w:val="24"/>
                        </w:rPr>
                        <w:t>２</w:t>
                      </w:r>
                      <w:r w:rsidRPr="0059186D">
                        <w:rPr>
                          <w:rFonts w:ascii="Meiryo UI" w:eastAsia="Meiryo UI" w:hAnsi="Meiryo UI" w:hint="eastAsia"/>
                          <w:sz w:val="24"/>
                          <w:szCs w:val="24"/>
                        </w:rPr>
                        <w:t>日</w:t>
                      </w:r>
                    </w:p>
                  </w:txbxContent>
                </v:textbox>
              </v:shape>
            </w:pict>
          </mc:Fallback>
        </mc:AlternateContent>
      </w:r>
      <w:r w:rsidR="00D952BC" w:rsidRPr="003F0F04">
        <w:rPr>
          <w:rFonts w:ascii="Meiryo UI" w:eastAsia="Meiryo UI" w:hAnsi="Meiryo UI" w:hint="eastAsia"/>
          <w:b/>
          <w:sz w:val="30"/>
          <w:szCs w:val="30"/>
        </w:rPr>
        <w:t>新型コロナウイルス感染症</w:t>
      </w:r>
      <w:r w:rsidR="00062327">
        <w:rPr>
          <w:rFonts w:ascii="Meiryo UI" w:eastAsia="Meiryo UI" w:hAnsi="Meiryo UI" w:hint="eastAsia"/>
          <w:b/>
          <w:sz w:val="30"/>
          <w:szCs w:val="30"/>
        </w:rPr>
        <w:t>に関する</w:t>
      </w:r>
      <w:r w:rsidR="002C4C08">
        <w:rPr>
          <w:rFonts w:ascii="Meiryo UI" w:eastAsia="Meiryo UI" w:hAnsi="Meiryo UI" w:hint="eastAsia"/>
          <w:b/>
          <w:sz w:val="30"/>
          <w:szCs w:val="30"/>
        </w:rPr>
        <w:t>服務</w:t>
      </w:r>
      <w:r w:rsidR="00D952BC" w:rsidRPr="003F0F04">
        <w:rPr>
          <w:rFonts w:ascii="Meiryo UI" w:eastAsia="Meiryo UI" w:hAnsi="Meiryo UI" w:hint="eastAsia"/>
          <w:b/>
          <w:sz w:val="30"/>
          <w:szCs w:val="30"/>
        </w:rPr>
        <w:t>の取扱い</w:t>
      </w:r>
      <w:r w:rsidR="00AA6421">
        <w:rPr>
          <w:rFonts w:ascii="Meiryo UI" w:eastAsia="Meiryo UI" w:hAnsi="Meiryo UI" w:hint="eastAsia"/>
          <w:b/>
          <w:sz w:val="30"/>
          <w:szCs w:val="30"/>
        </w:rPr>
        <w:t>の変更</w:t>
      </w:r>
      <w:r w:rsidR="00B568BC" w:rsidRPr="003F0F04">
        <w:rPr>
          <w:rFonts w:ascii="Meiryo UI" w:eastAsia="Meiryo UI" w:hAnsi="Meiryo UI" w:hint="eastAsia"/>
          <w:b/>
          <w:sz w:val="30"/>
          <w:szCs w:val="30"/>
        </w:rPr>
        <w:t>について</w:t>
      </w:r>
      <w:r w:rsidR="00910DA4" w:rsidRPr="003F0F04">
        <w:rPr>
          <w:rFonts w:ascii="Meiryo UI" w:eastAsia="Meiryo UI" w:hAnsi="Meiryo UI" w:hint="eastAsia"/>
          <w:b/>
          <w:sz w:val="30"/>
          <w:szCs w:val="30"/>
        </w:rPr>
        <w:t>（提案）</w:t>
      </w:r>
    </w:p>
    <w:p w:rsidR="009663C6" w:rsidRDefault="009663C6" w:rsidP="0059186D">
      <w:pPr>
        <w:spacing w:line="360" w:lineRule="exact"/>
        <w:ind w:leftChars="100" w:left="210" w:rightChars="-67" w:right="-141" w:firstLineChars="100" w:firstLine="240"/>
        <w:rPr>
          <w:rFonts w:ascii="HG丸ｺﾞｼｯｸM-PRO" w:eastAsia="HG丸ｺﾞｼｯｸM-PRO" w:hAnsi="HG丸ｺﾞｼｯｸM-PRO"/>
          <w:sz w:val="24"/>
          <w:szCs w:val="24"/>
        </w:rPr>
      </w:pPr>
    </w:p>
    <w:p w:rsidR="00326CC8" w:rsidRPr="005B398C" w:rsidRDefault="00326CC8" w:rsidP="0059186D">
      <w:pPr>
        <w:ind w:rightChars="-67" w:right="-141"/>
        <w:rPr>
          <w:rFonts w:ascii="Meiryo UI" w:eastAsia="Meiryo UI" w:hAnsi="Meiryo UI"/>
          <w:b/>
          <w:sz w:val="28"/>
          <w:szCs w:val="28"/>
        </w:rPr>
      </w:pPr>
      <w:r w:rsidRPr="005B398C">
        <w:rPr>
          <w:rFonts w:ascii="Meiryo UI" w:eastAsia="Meiryo UI" w:hAnsi="Meiryo UI" w:hint="eastAsia"/>
          <w:b/>
          <w:sz w:val="28"/>
          <w:szCs w:val="28"/>
        </w:rPr>
        <w:t>１　提案理由</w:t>
      </w:r>
    </w:p>
    <w:p w:rsidR="0061660C" w:rsidRPr="005B398C" w:rsidRDefault="00C7047A" w:rsidP="0059186D">
      <w:pPr>
        <w:spacing w:line="360" w:lineRule="exact"/>
        <w:ind w:leftChars="100" w:left="210" w:rightChars="-67" w:right="-141" w:firstLineChars="100" w:firstLine="240"/>
        <w:rPr>
          <w:rFonts w:ascii="Meiryo UI" w:eastAsia="Meiryo UI" w:hAnsi="Meiryo UI"/>
          <w:sz w:val="24"/>
          <w:szCs w:val="24"/>
        </w:rPr>
      </w:pPr>
      <w:r w:rsidRPr="005B398C">
        <w:rPr>
          <w:rFonts w:ascii="Meiryo UI" w:eastAsia="Meiryo UI" w:hAnsi="Meiryo UI" w:hint="eastAsia"/>
          <w:sz w:val="24"/>
          <w:szCs w:val="24"/>
        </w:rPr>
        <w:t>令和３</w:t>
      </w:r>
      <w:r w:rsidR="004832AA" w:rsidRPr="005B398C">
        <w:rPr>
          <w:rFonts w:ascii="Meiryo UI" w:eastAsia="Meiryo UI" w:hAnsi="Meiryo UI" w:hint="eastAsia"/>
          <w:sz w:val="24"/>
          <w:szCs w:val="24"/>
        </w:rPr>
        <w:t>年</w:t>
      </w:r>
      <w:r w:rsidRPr="005B398C">
        <w:rPr>
          <w:rFonts w:ascii="Meiryo UI" w:eastAsia="Meiryo UI" w:hAnsi="Meiryo UI" w:hint="eastAsia"/>
          <w:sz w:val="24"/>
          <w:szCs w:val="24"/>
        </w:rPr>
        <w:t>５</w:t>
      </w:r>
      <w:r w:rsidR="004832AA" w:rsidRPr="005B398C">
        <w:rPr>
          <w:rFonts w:ascii="Meiryo UI" w:eastAsia="Meiryo UI" w:hAnsi="Meiryo UI" w:hint="eastAsia"/>
          <w:sz w:val="24"/>
          <w:szCs w:val="24"/>
        </w:rPr>
        <w:t>月</w:t>
      </w:r>
      <w:r w:rsidR="0059186D">
        <w:rPr>
          <w:rFonts w:ascii="Meiryo UI" w:eastAsia="Meiryo UI" w:hAnsi="Meiryo UI" w:hint="eastAsia"/>
          <w:sz w:val="24"/>
          <w:szCs w:val="24"/>
        </w:rPr>
        <w:t>27</w:t>
      </w:r>
      <w:r w:rsidR="0061660C" w:rsidRPr="005B398C">
        <w:rPr>
          <w:rFonts w:ascii="Meiryo UI" w:eastAsia="Meiryo UI" w:hAnsi="Meiryo UI" w:hint="eastAsia"/>
          <w:sz w:val="24"/>
          <w:szCs w:val="24"/>
        </w:rPr>
        <w:t>日付け総務省</w:t>
      </w:r>
      <w:r w:rsidR="004832AA" w:rsidRPr="005B398C">
        <w:rPr>
          <w:rFonts w:ascii="Meiryo UI" w:eastAsia="Meiryo UI" w:hAnsi="Meiryo UI" w:hint="eastAsia"/>
          <w:sz w:val="24"/>
          <w:szCs w:val="24"/>
        </w:rPr>
        <w:t>通知（</w:t>
      </w:r>
      <w:r w:rsidRPr="005B398C">
        <w:rPr>
          <w:rFonts w:ascii="Meiryo UI" w:eastAsia="Meiryo UI" w:hAnsi="Meiryo UI" w:hint="eastAsia"/>
          <w:sz w:val="24"/>
          <w:szCs w:val="24"/>
        </w:rPr>
        <w:t>地方公務員についての新型コロナワクチン接種に係る考え方について</w:t>
      </w:r>
      <w:r w:rsidR="004832AA" w:rsidRPr="005B398C">
        <w:rPr>
          <w:rFonts w:ascii="Meiryo UI" w:eastAsia="Meiryo UI" w:hAnsi="Meiryo UI" w:hint="eastAsia"/>
          <w:sz w:val="24"/>
          <w:szCs w:val="24"/>
        </w:rPr>
        <w:t>）を踏まえ</w:t>
      </w:r>
      <w:r w:rsidR="00067ED1" w:rsidRPr="005B398C">
        <w:rPr>
          <w:rFonts w:ascii="Meiryo UI" w:eastAsia="Meiryo UI" w:hAnsi="Meiryo UI" w:hint="eastAsia"/>
          <w:sz w:val="24"/>
          <w:szCs w:val="24"/>
        </w:rPr>
        <w:t>、</w:t>
      </w:r>
      <w:r w:rsidR="0061660C" w:rsidRPr="005B398C">
        <w:rPr>
          <w:rFonts w:ascii="Meiryo UI" w:eastAsia="Meiryo UI" w:hAnsi="Meiryo UI" w:hint="eastAsia"/>
          <w:sz w:val="24"/>
          <w:szCs w:val="24"/>
        </w:rPr>
        <w:t>新型コロナ</w:t>
      </w:r>
      <w:r w:rsidRPr="005B398C">
        <w:rPr>
          <w:rFonts w:ascii="Meiryo UI" w:eastAsia="Meiryo UI" w:hAnsi="Meiryo UI" w:hint="eastAsia"/>
          <w:sz w:val="24"/>
          <w:szCs w:val="24"/>
        </w:rPr>
        <w:t>ワクチン接種</w:t>
      </w:r>
      <w:r w:rsidR="0061660C" w:rsidRPr="005B398C">
        <w:rPr>
          <w:rFonts w:ascii="Meiryo UI" w:eastAsia="Meiryo UI" w:hAnsi="Meiryo UI" w:hint="eastAsia"/>
          <w:sz w:val="24"/>
          <w:szCs w:val="24"/>
        </w:rPr>
        <w:t>に関する</w:t>
      </w:r>
      <w:r w:rsidRPr="005B398C">
        <w:rPr>
          <w:rFonts w:ascii="Meiryo UI" w:eastAsia="Meiryo UI" w:hAnsi="Meiryo UI" w:hint="eastAsia"/>
          <w:sz w:val="24"/>
          <w:szCs w:val="24"/>
        </w:rPr>
        <w:t>服務</w:t>
      </w:r>
      <w:r w:rsidR="002C4C08" w:rsidRPr="005B398C">
        <w:rPr>
          <w:rFonts w:ascii="Meiryo UI" w:eastAsia="Meiryo UI" w:hAnsi="Meiryo UI" w:hint="eastAsia"/>
          <w:sz w:val="24"/>
          <w:szCs w:val="24"/>
        </w:rPr>
        <w:t>の取扱いについて</w:t>
      </w:r>
      <w:r w:rsidR="00696F63" w:rsidRPr="005B398C">
        <w:rPr>
          <w:rFonts w:ascii="Meiryo UI" w:eastAsia="Meiryo UI" w:hAnsi="Meiryo UI" w:hint="eastAsia"/>
          <w:sz w:val="24"/>
          <w:szCs w:val="24"/>
        </w:rPr>
        <w:t>定める。</w:t>
      </w:r>
    </w:p>
    <w:p w:rsidR="0061660C" w:rsidRDefault="0061660C" w:rsidP="0059186D">
      <w:pPr>
        <w:spacing w:line="360" w:lineRule="exact"/>
        <w:ind w:leftChars="100" w:left="210" w:rightChars="-67" w:right="-141" w:firstLineChars="100" w:firstLine="240"/>
        <w:rPr>
          <w:rFonts w:ascii="HG丸ｺﾞｼｯｸM-PRO" w:eastAsia="HG丸ｺﾞｼｯｸM-PRO" w:hAnsi="HG丸ｺﾞｼｯｸM-PRO"/>
          <w:sz w:val="24"/>
          <w:szCs w:val="24"/>
        </w:rPr>
      </w:pPr>
    </w:p>
    <w:p w:rsidR="003F2203" w:rsidRPr="0061660C" w:rsidRDefault="003F2203" w:rsidP="0059186D">
      <w:pPr>
        <w:spacing w:line="360" w:lineRule="exact"/>
        <w:ind w:rightChars="-67" w:right="-141"/>
        <w:rPr>
          <w:rFonts w:ascii="HG丸ｺﾞｼｯｸM-PRO" w:eastAsia="HG丸ｺﾞｼｯｸM-PRO" w:hAnsi="HG丸ｺﾞｼｯｸM-PRO"/>
          <w:b/>
          <w:sz w:val="24"/>
          <w:szCs w:val="24"/>
          <w:u w:val="single"/>
        </w:rPr>
      </w:pPr>
    </w:p>
    <w:p w:rsidR="003D20DE" w:rsidRPr="005B398C" w:rsidRDefault="00326CC8" w:rsidP="0059186D">
      <w:pPr>
        <w:spacing w:line="360" w:lineRule="exact"/>
        <w:ind w:rightChars="-67" w:right="-141"/>
        <w:rPr>
          <w:rFonts w:ascii="Meiryo UI" w:eastAsia="Meiryo UI" w:hAnsi="Meiryo UI"/>
          <w:b/>
          <w:sz w:val="28"/>
          <w:szCs w:val="28"/>
        </w:rPr>
      </w:pPr>
      <w:r w:rsidRPr="005B398C">
        <w:rPr>
          <w:rFonts w:ascii="Meiryo UI" w:eastAsia="Meiryo UI" w:hAnsi="Meiryo UI" w:hint="eastAsia"/>
          <w:b/>
          <w:sz w:val="28"/>
          <w:szCs w:val="28"/>
        </w:rPr>
        <w:t xml:space="preserve">２　</w:t>
      </w:r>
      <w:r w:rsidR="003D20DE" w:rsidRPr="005B398C">
        <w:rPr>
          <w:rFonts w:ascii="Meiryo UI" w:eastAsia="Meiryo UI" w:hAnsi="Meiryo UI" w:hint="eastAsia"/>
          <w:b/>
          <w:sz w:val="28"/>
          <w:szCs w:val="28"/>
        </w:rPr>
        <w:t>服務の取扱い</w:t>
      </w:r>
    </w:p>
    <w:p w:rsidR="009663C6" w:rsidRDefault="009663C6" w:rsidP="0059186D">
      <w:pPr>
        <w:spacing w:line="360" w:lineRule="exact"/>
        <w:ind w:rightChars="-67" w:right="-141"/>
        <w:rPr>
          <w:rFonts w:ascii="Meiryo UI" w:eastAsia="Meiryo UI" w:hAnsi="Meiryo UI"/>
          <w:b/>
          <w:sz w:val="28"/>
          <w:szCs w:val="28"/>
          <w:u w:val="single"/>
        </w:rPr>
      </w:pPr>
    </w:p>
    <w:p w:rsidR="0066687B" w:rsidRPr="0066687B" w:rsidRDefault="0066687B" w:rsidP="0066687B">
      <w:pPr>
        <w:spacing w:line="360" w:lineRule="exact"/>
        <w:ind w:rightChars="-67" w:right="-141" w:firstLineChars="100" w:firstLine="260"/>
        <w:rPr>
          <w:rFonts w:ascii="Meiryo UI" w:eastAsia="Meiryo UI" w:hAnsi="Meiryo UI" w:hint="eastAsia"/>
          <w:b/>
          <w:sz w:val="26"/>
          <w:szCs w:val="26"/>
          <w:u w:val="single"/>
        </w:rPr>
      </w:pPr>
      <w:r w:rsidRPr="0066687B">
        <w:rPr>
          <w:rFonts w:ascii="Meiryo UI" w:eastAsia="Meiryo UI" w:hAnsi="Meiryo UI" w:hint="eastAsia"/>
          <w:sz w:val="26"/>
          <w:szCs w:val="26"/>
        </w:rPr>
        <w:t>下記の場合、必要と認める期間又は時間について、</w:t>
      </w:r>
      <w:r w:rsidRPr="0066687B">
        <w:rPr>
          <w:rFonts w:ascii="Meiryo UI" w:eastAsia="Meiryo UI" w:hAnsi="Meiryo UI" w:hint="eastAsia"/>
          <w:b/>
          <w:sz w:val="26"/>
          <w:szCs w:val="26"/>
          <w:u w:val="single"/>
        </w:rPr>
        <w:t>職務を専念する義務を免除</w:t>
      </w:r>
      <w:r>
        <w:rPr>
          <w:rFonts w:ascii="Meiryo UI" w:eastAsia="Meiryo UI" w:hAnsi="Meiryo UI" w:hint="eastAsia"/>
          <w:b/>
          <w:sz w:val="26"/>
          <w:szCs w:val="26"/>
          <w:u w:val="single"/>
        </w:rPr>
        <w:t>する。</w:t>
      </w:r>
    </w:p>
    <w:p w:rsidR="0066687B" w:rsidRDefault="0066687B" w:rsidP="0059186D">
      <w:pPr>
        <w:spacing w:line="360" w:lineRule="exact"/>
        <w:ind w:leftChars="21" w:left="44" w:rightChars="-67" w:right="-141"/>
        <w:rPr>
          <w:rFonts w:ascii="Meiryo UI" w:eastAsia="Meiryo UI" w:hAnsi="Meiryo UI"/>
          <w:b/>
          <w:sz w:val="24"/>
          <w:szCs w:val="24"/>
        </w:rPr>
      </w:pPr>
    </w:p>
    <w:p w:rsidR="005B398C" w:rsidRPr="0059186D" w:rsidRDefault="00EB5CA9" w:rsidP="0059186D">
      <w:pPr>
        <w:spacing w:line="360" w:lineRule="exact"/>
        <w:ind w:leftChars="21" w:left="44" w:rightChars="-67" w:right="-141"/>
        <w:rPr>
          <w:rFonts w:ascii="Meiryo UI" w:eastAsia="Meiryo UI" w:hAnsi="Meiryo UI"/>
          <w:sz w:val="24"/>
          <w:szCs w:val="24"/>
        </w:rPr>
      </w:pPr>
      <w:r w:rsidRPr="0059186D">
        <w:rPr>
          <w:rFonts w:ascii="Meiryo UI" w:eastAsia="Meiryo UI" w:hAnsi="Meiryo UI" w:hint="eastAsia"/>
          <w:b/>
          <w:sz w:val="24"/>
          <w:szCs w:val="24"/>
        </w:rPr>
        <w:t>（１）</w:t>
      </w:r>
      <w:r w:rsidRPr="0059186D">
        <w:rPr>
          <w:rFonts w:ascii="Meiryo UI" w:eastAsia="Meiryo UI" w:hAnsi="Meiryo UI" w:hint="eastAsia"/>
          <w:sz w:val="24"/>
          <w:szCs w:val="24"/>
        </w:rPr>
        <w:t>医療従事者等に該当する職員以外の職員が</w:t>
      </w:r>
      <w:r w:rsidR="0059186D" w:rsidRPr="0059186D">
        <w:rPr>
          <w:rFonts w:ascii="Meiryo UI" w:eastAsia="Meiryo UI" w:hAnsi="Meiryo UI" w:hint="eastAsia"/>
          <w:sz w:val="24"/>
          <w:szCs w:val="24"/>
        </w:rPr>
        <w:t>新型コロナワクチン接種</w:t>
      </w:r>
      <w:r w:rsidR="002719A0" w:rsidRPr="0059186D">
        <w:rPr>
          <w:rFonts w:ascii="Meiryo UI" w:eastAsia="Meiryo UI" w:hAnsi="Meiryo UI" w:hint="eastAsia"/>
          <w:sz w:val="24"/>
          <w:szCs w:val="24"/>
        </w:rPr>
        <w:t>を</w:t>
      </w:r>
      <w:r w:rsidRPr="0059186D">
        <w:rPr>
          <w:rFonts w:ascii="Meiryo UI" w:eastAsia="Meiryo UI" w:hAnsi="Meiryo UI" w:hint="eastAsia"/>
          <w:sz w:val="24"/>
          <w:szCs w:val="24"/>
        </w:rPr>
        <w:t>受ける場合</w:t>
      </w:r>
    </w:p>
    <w:p w:rsidR="00EB5CA9" w:rsidRPr="0059186D" w:rsidRDefault="0061660C" w:rsidP="0059186D">
      <w:pPr>
        <w:spacing w:line="360" w:lineRule="exact"/>
        <w:ind w:leftChars="300" w:left="870" w:rightChars="-67" w:right="-141" w:hangingChars="100" w:hanging="240"/>
        <w:rPr>
          <w:rFonts w:ascii="Meiryo UI" w:eastAsia="Meiryo UI" w:hAnsi="Meiryo UI"/>
          <w:b/>
          <w:sz w:val="26"/>
          <w:szCs w:val="26"/>
          <w:u w:val="single"/>
        </w:rPr>
      </w:pPr>
      <w:r w:rsidRPr="0059186D">
        <w:rPr>
          <w:rFonts w:ascii="Meiryo UI" w:eastAsia="Meiryo UI" w:hAnsi="Meiryo UI" w:hint="eastAsia"/>
          <w:b/>
          <w:sz w:val="24"/>
          <w:szCs w:val="24"/>
        </w:rPr>
        <w:t xml:space="preserve">　</w:t>
      </w:r>
      <w:bookmarkStart w:id="0" w:name="_GoBack"/>
      <w:bookmarkEnd w:id="0"/>
    </w:p>
    <w:p w:rsidR="005B398C" w:rsidRPr="0059186D" w:rsidRDefault="00EB5CA9" w:rsidP="0059186D">
      <w:pPr>
        <w:spacing w:line="360" w:lineRule="exact"/>
        <w:ind w:leftChars="21" w:left="764" w:rightChars="-67" w:right="-141" w:hangingChars="300" w:hanging="720"/>
        <w:rPr>
          <w:rFonts w:ascii="Meiryo UI" w:eastAsia="Meiryo UI" w:hAnsi="Meiryo UI"/>
          <w:sz w:val="24"/>
          <w:szCs w:val="24"/>
        </w:rPr>
      </w:pPr>
      <w:r w:rsidRPr="0059186D">
        <w:rPr>
          <w:rFonts w:ascii="Meiryo UI" w:eastAsia="Meiryo UI" w:hAnsi="Meiryo UI" w:hint="eastAsia"/>
          <w:b/>
          <w:sz w:val="24"/>
          <w:szCs w:val="24"/>
        </w:rPr>
        <w:t>（２）</w:t>
      </w:r>
      <w:r w:rsidR="0059186D" w:rsidRPr="0059186D">
        <w:rPr>
          <w:rFonts w:ascii="Meiryo UI" w:eastAsia="Meiryo UI" w:hAnsi="Meiryo UI" w:hint="eastAsia"/>
          <w:sz w:val="24"/>
          <w:szCs w:val="24"/>
        </w:rPr>
        <w:t>新型コロナワクチン接種</w:t>
      </w:r>
      <w:r w:rsidR="002719A0" w:rsidRPr="0059186D">
        <w:rPr>
          <w:rFonts w:ascii="Meiryo UI" w:eastAsia="Meiryo UI" w:hAnsi="Meiryo UI" w:hint="eastAsia"/>
          <w:sz w:val="24"/>
          <w:szCs w:val="24"/>
        </w:rPr>
        <w:t>との関連性が高いと認められる症状により療養する必要がある</w:t>
      </w:r>
      <w:r w:rsidRPr="0059186D">
        <w:rPr>
          <w:rFonts w:ascii="Meiryo UI" w:eastAsia="Meiryo UI" w:hAnsi="Meiryo UI" w:hint="eastAsia"/>
          <w:sz w:val="24"/>
          <w:szCs w:val="24"/>
        </w:rPr>
        <w:t>場合において、</w:t>
      </w:r>
      <w:r w:rsidR="002719A0" w:rsidRPr="0059186D">
        <w:rPr>
          <w:rFonts w:ascii="Meiryo UI" w:eastAsia="Meiryo UI" w:hAnsi="Meiryo UI" w:hint="eastAsia"/>
          <w:sz w:val="24"/>
          <w:szCs w:val="24"/>
        </w:rPr>
        <w:t>職員が</w:t>
      </w:r>
      <w:r w:rsidRPr="0059186D">
        <w:rPr>
          <w:rFonts w:ascii="Meiryo UI" w:eastAsia="Meiryo UI" w:hAnsi="Meiryo UI" w:hint="eastAsia"/>
          <w:sz w:val="24"/>
          <w:szCs w:val="24"/>
        </w:rPr>
        <w:t>勤務しないことがやむを得ないと認め</w:t>
      </w:r>
      <w:r w:rsidR="002719A0" w:rsidRPr="0059186D">
        <w:rPr>
          <w:rFonts w:ascii="Meiryo UI" w:eastAsia="Meiryo UI" w:hAnsi="Meiryo UI" w:hint="eastAsia"/>
          <w:sz w:val="24"/>
          <w:szCs w:val="24"/>
        </w:rPr>
        <w:t>られ</w:t>
      </w:r>
      <w:r w:rsidRPr="0059186D">
        <w:rPr>
          <w:rFonts w:ascii="Meiryo UI" w:eastAsia="Meiryo UI" w:hAnsi="Meiryo UI" w:hint="eastAsia"/>
          <w:sz w:val="24"/>
          <w:szCs w:val="24"/>
        </w:rPr>
        <w:t>る場合</w:t>
      </w:r>
    </w:p>
    <w:p w:rsidR="009A532E" w:rsidRPr="0059186D" w:rsidRDefault="0061660C" w:rsidP="009A532E">
      <w:pPr>
        <w:spacing w:line="360" w:lineRule="exact"/>
        <w:ind w:leftChars="300" w:left="870" w:rightChars="-67" w:right="-141" w:hangingChars="100" w:hanging="240"/>
        <w:rPr>
          <w:rFonts w:ascii="Meiryo UI" w:eastAsia="Meiryo UI" w:hAnsi="Meiryo UI"/>
          <w:b/>
          <w:sz w:val="26"/>
          <w:szCs w:val="26"/>
        </w:rPr>
      </w:pPr>
      <w:r w:rsidRPr="0059186D">
        <w:rPr>
          <w:rFonts w:ascii="Meiryo UI" w:eastAsia="Meiryo UI" w:hAnsi="Meiryo UI" w:hint="eastAsia"/>
          <w:sz w:val="24"/>
          <w:szCs w:val="24"/>
        </w:rPr>
        <w:t xml:space="preserve">　</w:t>
      </w:r>
      <w:r w:rsidR="009A532E">
        <w:rPr>
          <w:rFonts w:ascii="Meiryo UI" w:eastAsia="Meiryo UI" w:hAnsi="Meiryo UI" w:hint="eastAsia"/>
          <w:b/>
          <w:sz w:val="26"/>
          <w:szCs w:val="26"/>
        </w:rPr>
        <w:t xml:space="preserve">　</w:t>
      </w:r>
    </w:p>
    <w:p w:rsidR="0061660C" w:rsidRPr="0059186D" w:rsidRDefault="00FB2CFE" w:rsidP="0059186D">
      <w:pPr>
        <w:spacing w:line="360" w:lineRule="exact"/>
        <w:ind w:leftChars="300" w:left="870" w:rightChars="-67" w:right="-141" w:hangingChars="100" w:hanging="240"/>
        <w:rPr>
          <w:rFonts w:ascii="Meiryo UI" w:eastAsia="Meiryo UI" w:hAnsi="Meiryo UI"/>
          <w:sz w:val="24"/>
          <w:szCs w:val="24"/>
        </w:rPr>
      </w:pPr>
      <w:r w:rsidRPr="0059186D">
        <w:rPr>
          <w:rFonts w:ascii="Meiryo UI" w:eastAsia="Meiryo UI" w:hAnsi="Meiryo UI" w:hint="eastAsia"/>
          <w:sz w:val="24"/>
          <w:szCs w:val="24"/>
        </w:rPr>
        <w:t>※</w:t>
      </w:r>
      <w:r w:rsidR="0061660C" w:rsidRPr="0059186D">
        <w:rPr>
          <w:rFonts w:ascii="Meiryo UI" w:eastAsia="Meiryo UI" w:hAnsi="Meiryo UI" w:hint="eastAsia"/>
          <w:sz w:val="24"/>
          <w:szCs w:val="24"/>
        </w:rPr>
        <w:t>特別職の非常勤職員については、有給の特別休暇とする。</w:t>
      </w:r>
    </w:p>
    <w:p w:rsidR="00326CC8" w:rsidRPr="0061660C" w:rsidRDefault="00326CC8" w:rsidP="0059186D">
      <w:pPr>
        <w:spacing w:line="200" w:lineRule="exact"/>
        <w:ind w:rightChars="-67" w:right="-141"/>
        <w:rPr>
          <w:rFonts w:ascii="HG丸ｺﾞｼｯｸM-PRO" w:eastAsia="HG丸ｺﾞｼｯｸM-PRO" w:hAnsi="HG丸ｺﾞｼｯｸM-PRO"/>
          <w:sz w:val="26"/>
          <w:szCs w:val="26"/>
        </w:rPr>
      </w:pPr>
    </w:p>
    <w:p w:rsidR="009A532E" w:rsidRPr="00EB5CA9" w:rsidRDefault="009A532E" w:rsidP="0059186D">
      <w:pPr>
        <w:spacing w:line="360" w:lineRule="exact"/>
        <w:ind w:rightChars="-67" w:right="-141"/>
        <w:rPr>
          <w:rFonts w:ascii="Meiryo UI" w:eastAsia="Meiryo UI" w:hAnsi="Meiryo UI"/>
          <w:b/>
          <w:sz w:val="28"/>
          <w:szCs w:val="28"/>
          <w:u w:val="single"/>
        </w:rPr>
      </w:pPr>
    </w:p>
    <w:p w:rsidR="003F0F04" w:rsidRDefault="003F0F04" w:rsidP="0059186D">
      <w:pPr>
        <w:spacing w:line="360" w:lineRule="exact"/>
        <w:ind w:rightChars="-67" w:right="-141"/>
        <w:rPr>
          <w:rFonts w:ascii="HG丸ｺﾞｼｯｸM-PRO" w:eastAsia="HG丸ｺﾞｼｯｸM-PRO" w:hAnsi="HG丸ｺﾞｼｯｸM-PRO"/>
          <w:sz w:val="24"/>
          <w:szCs w:val="24"/>
        </w:rPr>
      </w:pPr>
      <w:r w:rsidRPr="0059186D">
        <w:rPr>
          <w:rFonts w:ascii="Meiryo UI" w:eastAsia="Meiryo UI" w:hAnsi="Meiryo UI" w:hint="eastAsia"/>
          <w:b/>
          <w:spacing w:val="62"/>
          <w:kern w:val="0"/>
          <w:sz w:val="28"/>
          <w:szCs w:val="28"/>
          <w:fitText w:val="1680" w:id="-1778586112"/>
        </w:rPr>
        <w:t>３</w:t>
      </w:r>
      <w:r w:rsidR="00326CC8" w:rsidRPr="0059186D">
        <w:rPr>
          <w:rFonts w:ascii="Meiryo UI" w:eastAsia="Meiryo UI" w:hAnsi="Meiryo UI" w:hint="eastAsia"/>
          <w:b/>
          <w:spacing w:val="62"/>
          <w:kern w:val="0"/>
          <w:sz w:val="28"/>
          <w:szCs w:val="28"/>
          <w:fitText w:val="1680" w:id="-1778586112"/>
        </w:rPr>
        <w:t xml:space="preserve">　</w:t>
      </w:r>
      <w:r w:rsidR="00326CC8" w:rsidRPr="0059186D">
        <w:rPr>
          <w:rFonts w:ascii="Meiryo UI" w:eastAsia="Meiryo UI" w:hAnsi="Meiryo UI"/>
          <w:b/>
          <w:spacing w:val="62"/>
          <w:kern w:val="0"/>
          <w:sz w:val="28"/>
          <w:szCs w:val="28"/>
          <w:fitText w:val="1680" w:id="-1778586112"/>
        </w:rPr>
        <w:t>実施</w:t>
      </w:r>
      <w:r w:rsidR="00326CC8" w:rsidRPr="0059186D">
        <w:rPr>
          <w:rFonts w:ascii="Meiryo UI" w:eastAsia="Meiryo UI" w:hAnsi="Meiryo UI" w:hint="eastAsia"/>
          <w:b/>
          <w:spacing w:val="1"/>
          <w:kern w:val="0"/>
          <w:sz w:val="28"/>
          <w:szCs w:val="28"/>
          <w:fitText w:val="1680" w:id="-1778586112"/>
        </w:rPr>
        <w:t>日</w:t>
      </w:r>
      <w:r w:rsidR="00FB2CFE">
        <w:rPr>
          <w:rFonts w:ascii="HG丸ｺﾞｼｯｸM-PRO" w:eastAsia="HG丸ｺﾞｼｯｸM-PRO" w:hAnsi="HG丸ｺﾞｼｯｸM-PRO" w:hint="eastAsia"/>
          <w:sz w:val="24"/>
          <w:szCs w:val="24"/>
        </w:rPr>
        <w:t xml:space="preserve">　　</w:t>
      </w:r>
      <w:r w:rsidR="00FB2CFE" w:rsidRPr="0059186D">
        <w:rPr>
          <w:rFonts w:ascii="Meiryo UI" w:eastAsia="Meiryo UI" w:hAnsi="Meiryo UI" w:hint="eastAsia"/>
          <w:b/>
          <w:sz w:val="26"/>
          <w:szCs w:val="26"/>
        </w:rPr>
        <w:t>令和３年２月</w:t>
      </w:r>
      <w:r w:rsidR="00FB2CFE" w:rsidRPr="0059186D">
        <w:rPr>
          <w:rFonts w:ascii="Meiryo UI" w:eastAsia="Meiryo UI" w:hAnsi="Meiryo UI"/>
          <w:b/>
          <w:sz w:val="26"/>
          <w:szCs w:val="26"/>
        </w:rPr>
        <w:t>17</w:t>
      </w:r>
      <w:r w:rsidR="00FB2CFE" w:rsidRPr="0059186D">
        <w:rPr>
          <w:rFonts w:ascii="Meiryo UI" w:eastAsia="Meiryo UI" w:hAnsi="Meiryo UI" w:hint="eastAsia"/>
          <w:b/>
          <w:sz w:val="26"/>
          <w:szCs w:val="26"/>
        </w:rPr>
        <w:t>日</w:t>
      </w:r>
      <w:r w:rsidR="00640BE7" w:rsidRPr="0059186D">
        <w:rPr>
          <w:rFonts w:ascii="Meiryo UI" w:eastAsia="Meiryo UI" w:hAnsi="Meiryo UI" w:hint="eastAsia"/>
          <w:b/>
          <w:sz w:val="26"/>
          <w:szCs w:val="26"/>
        </w:rPr>
        <w:t>に</w:t>
      </w:r>
      <w:r w:rsidR="004832AA" w:rsidRPr="0059186D">
        <w:rPr>
          <w:rFonts w:ascii="Meiryo UI" w:eastAsia="Meiryo UI" w:hAnsi="Meiryo UI" w:hint="eastAsia"/>
          <w:b/>
          <w:sz w:val="26"/>
          <w:szCs w:val="26"/>
        </w:rPr>
        <w:t>遡って</w:t>
      </w:r>
      <w:r w:rsidR="005E20E2" w:rsidRPr="0059186D">
        <w:rPr>
          <w:rFonts w:ascii="Meiryo UI" w:eastAsia="Meiryo UI" w:hAnsi="Meiryo UI" w:hint="eastAsia"/>
          <w:b/>
          <w:sz w:val="26"/>
          <w:szCs w:val="26"/>
        </w:rPr>
        <w:t>適用</w:t>
      </w:r>
    </w:p>
    <w:p w:rsidR="003F0F04" w:rsidRPr="00FB2CFE" w:rsidRDefault="003F0F04" w:rsidP="0059186D">
      <w:pPr>
        <w:spacing w:line="300" w:lineRule="exact"/>
        <w:ind w:rightChars="-67" w:right="-141"/>
        <w:rPr>
          <w:rFonts w:ascii="HG丸ｺﾞｼｯｸM-PRO" w:eastAsia="HG丸ｺﾞｼｯｸM-PRO" w:hAnsi="HG丸ｺﾞｼｯｸM-PRO"/>
          <w:sz w:val="24"/>
          <w:szCs w:val="24"/>
        </w:rPr>
      </w:pPr>
    </w:p>
    <w:p w:rsidR="00FB2CFE" w:rsidRPr="0061660C" w:rsidRDefault="00FB2CFE" w:rsidP="0059186D">
      <w:pPr>
        <w:spacing w:line="300" w:lineRule="exact"/>
        <w:ind w:rightChars="-67" w:right="-141"/>
        <w:rPr>
          <w:rFonts w:ascii="HG丸ｺﾞｼｯｸM-PRO" w:eastAsia="HG丸ｺﾞｼｯｸM-PRO" w:hAnsi="HG丸ｺﾞｼｯｸM-PRO"/>
          <w:sz w:val="24"/>
          <w:szCs w:val="24"/>
        </w:rPr>
      </w:pPr>
    </w:p>
    <w:p w:rsidR="00FB2CFE" w:rsidRDefault="003F0F04" w:rsidP="0059186D">
      <w:pPr>
        <w:spacing w:line="360" w:lineRule="exact"/>
        <w:ind w:rightChars="-67" w:right="-141"/>
        <w:rPr>
          <w:rFonts w:ascii="Meiryo UI" w:eastAsia="Meiryo UI" w:hAnsi="Meiryo UI"/>
          <w:b/>
          <w:kern w:val="0"/>
          <w:sz w:val="28"/>
          <w:szCs w:val="28"/>
          <w:u w:val="single"/>
        </w:rPr>
      </w:pPr>
      <w:r w:rsidRPr="0059186D">
        <w:rPr>
          <w:rFonts w:ascii="Meiryo UI" w:eastAsia="Meiryo UI" w:hAnsi="Meiryo UI" w:hint="eastAsia"/>
          <w:b/>
          <w:spacing w:val="23"/>
          <w:kern w:val="0"/>
          <w:sz w:val="28"/>
          <w:szCs w:val="28"/>
          <w:fitText w:val="1680" w:id="-1778586111"/>
        </w:rPr>
        <w:t>4　協議期</w:t>
      </w:r>
      <w:r w:rsidRPr="0059186D">
        <w:rPr>
          <w:rFonts w:ascii="Meiryo UI" w:eastAsia="Meiryo UI" w:hAnsi="Meiryo UI" w:hint="eastAsia"/>
          <w:b/>
          <w:kern w:val="0"/>
          <w:sz w:val="28"/>
          <w:szCs w:val="28"/>
          <w:fitText w:val="1680" w:id="-1778586111"/>
        </w:rPr>
        <w:t>間</w:t>
      </w:r>
      <w:r w:rsidR="00FB2CFE">
        <w:rPr>
          <w:rFonts w:ascii="HG丸ｺﾞｼｯｸM-PRO" w:eastAsia="HG丸ｺﾞｼｯｸM-PRO" w:hAnsi="HG丸ｺﾞｼｯｸM-PRO" w:hint="eastAsia"/>
          <w:sz w:val="24"/>
          <w:szCs w:val="24"/>
        </w:rPr>
        <w:t xml:space="preserve">　　</w:t>
      </w:r>
      <w:r w:rsidR="00FB2CFE" w:rsidRPr="0059186D">
        <w:rPr>
          <w:rFonts w:ascii="Meiryo UI" w:eastAsia="Meiryo UI" w:hAnsi="Meiryo UI" w:hint="eastAsia"/>
          <w:b/>
          <w:spacing w:val="11"/>
          <w:kern w:val="0"/>
          <w:sz w:val="26"/>
          <w:szCs w:val="26"/>
          <w:fitText w:val="2160" w:id="-1778585599"/>
        </w:rPr>
        <w:t>令和３年６月２</w:t>
      </w:r>
      <w:r w:rsidR="00FB2CFE" w:rsidRPr="0059186D">
        <w:rPr>
          <w:rFonts w:ascii="Meiryo UI" w:eastAsia="Meiryo UI" w:hAnsi="Meiryo UI" w:hint="eastAsia"/>
          <w:b/>
          <w:spacing w:val="-20"/>
          <w:kern w:val="0"/>
          <w:sz w:val="26"/>
          <w:szCs w:val="26"/>
          <w:fitText w:val="2160" w:id="-1778585599"/>
        </w:rPr>
        <w:t>日</w:t>
      </w:r>
    </w:p>
    <w:p w:rsidR="00062327" w:rsidRDefault="00062327" w:rsidP="00FB2CFE">
      <w:pPr>
        <w:spacing w:line="360" w:lineRule="exact"/>
        <w:ind w:firstLineChars="100" w:firstLine="220"/>
        <w:rPr>
          <w:rFonts w:ascii="Meiryo UI" w:eastAsia="Meiryo UI" w:hAnsi="Meiryo UI"/>
          <w:b/>
          <w:sz w:val="22"/>
        </w:rPr>
      </w:pPr>
    </w:p>
    <w:p w:rsidR="002719A0" w:rsidRDefault="002719A0" w:rsidP="00FB2CFE">
      <w:pPr>
        <w:spacing w:line="360" w:lineRule="exact"/>
        <w:ind w:firstLineChars="100" w:firstLine="220"/>
        <w:rPr>
          <w:rFonts w:ascii="Meiryo UI" w:eastAsia="Meiryo UI" w:hAnsi="Meiryo UI"/>
          <w:b/>
          <w:sz w:val="22"/>
        </w:rPr>
      </w:pPr>
    </w:p>
    <w:p w:rsidR="002719A0" w:rsidRPr="003F0F04" w:rsidRDefault="005B398C" w:rsidP="00FB2CFE">
      <w:pPr>
        <w:spacing w:line="360" w:lineRule="exact"/>
        <w:ind w:firstLineChars="100" w:firstLine="240"/>
        <w:rPr>
          <w:rFonts w:ascii="Meiryo UI" w:eastAsia="Meiryo UI" w:hAnsi="Meiryo UI"/>
          <w:b/>
          <w:sz w:val="28"/>
          <w:szCs w:val="28"/>
          <w:u w:val="single"/>
        </w:rPr>
      </w:pPr>
      <w:r w:rsidRPr="005E78F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78A364C5" wp14:editId="2F5DE4B6">
                <wp:simplePos x="0" y="0"/>
                <wp:positionH relativeFrom="margin">
                  <wp:posOffset>4445</wp:posOffset>
                </wp:positionH>
                <wp:positionV relativeFrom="paragraph">
                  <wp:posOffset>125730</wp:posOffset>
                </wp:positionV>
                <wp:extent cx="5829300" cy="28860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829300" cy="2886075"/>
                        </a:xfrm>
                        <a:prstGeom prst="bracketPair">
                          <a:avLst>
                            <a:gd name="adj" fmla="val 3143"/>
                          </a:avLst>
                        </a:prstGeom>
                        <a:noFill/>
                        <a:ln w="9525" cap="flat" cmpd="sng" algn="ctr">
                          <a:solidFill>
                            <a:sysClr val="windowText" lastClr="000000"/>
                          </a:solidFill>
                          <a:prstDash val="solid"/>
                        </a:ln>
                        <a:effectLst/>
                      </wps:spPr>
                      <wps:txbx>
                        <w:txbxContent>
                          <w:p w:rsidR="002719A0" w:rsidRDefault="002719A0" w:rsidP="002719A0">
                            <w:pPr>
                              <w:spacing w:line="280" w:lineRule="exact"/>
                              <w:ind w:left="220" w:hangingChars="100" w:hanging="220"/>
                              <w:jc w:val="left"/>
                              <w:rPr>
                                <w:rFonts w:ascii="Meiryo UI" w:eastAsia="Meiryo UI" w:hAnsi="Meiryo UI"/>
                                <w:b/>
                                <w:sz w:val="22"/>
                              </w:rPr>
                            </w:pPr>
                            <w:r>
                              <w:rPr>
                                <w:rFonts w:ascii="Meiryo UI" w:eastAsia="Meiryo UI" w:hAnsi="Meiryo UI" w:hint="eastAsia"/>
                                <w:b/>
                                <w:sz w:val="22"/>
                              </w:rPr>
                              <w:t>（参考）</w:t>
                            </w:r>
                          </w:p>
                          <w:p w:rsidR="002719A0" w:rsidRPr="00640BE7" w:rsidRDefault="005B398C" w:rsidP="002719A0">
                            <w:pPr>
                              <w:spacing w:line="280" w:lineRule="exact"/>
                              <w:ind w:leftChars="100" w:left="210"/>
                              <w:jc w:val="left"/>
                              <w:rPr>
                                <w:rFonts w:ascii="Meiryo UI" w:eastAsia="Meiryo UI" w:hAnsi="Meiryo UI"/>
                                <w:b/>
                                <w:sz w:val="22"/>
                              </w:rPr>
                            </w:pPr>
                            <w:r>
                              <w:rPr>
                                <w:rFonts w:ascii="Meiryo UI" w:eastAsia="Meiryo UI" w:hAnsi="Meiryo UI" w:hint="eastAsia"/>
                                <w:b/>
                                <w:sz w:val="22"/>
                              </w:rPr>
                              <w:t>この他の</w:t>
                            </w:r>
                            <w:r w:rsidR="002719A0">
                              <w:rPr>
                                <w:rFonts w:ascii="Meiryo UI" w:eastAsia="Meiryo UI" w:hAnsi="Meiryo UI" w:hint="eastAsia"/>
                                <w:b/>
                                <w:sz w:val="22"/>
                              </w:rPr>
                              <w:t>新型</w:t>
                            </w:r>
                            <w:r w:rsidR="002719A0">
                              <w:rPr>
                                <w:rFonts w:ascii="Meiryo UI" w:eastAsia="Meiryo UI" w:hAnsi="Meiryo UI"/>
                                <w:b/>
                                <w:sz w:val="22"/>
                              </w:rPr>
                              <w:t>コロナウイル</w:t>
                            </w:r>
                            <w:r w:rsidR="002719A0">
                              <w:rPr>
                                <w:rFonts w:ascii="Meiryo UI" w:eastAsia="Meiryo UI" w:hAnsi="Meiryo UI" w:hint="eastAsia"/>
                                <w:b/>
                                <w:sz w:val="22"/>
                              </w:rPr>
                              <w:t>ス感染症</w:t>
                            </w:r>
                            <w:r w:rsidR="002719A0">
                              <w:rPr>
                                <w:rFonts w:ascii="Meiryo UI" w:eastAsia="Meiryo UI" w:hAnsi="Meiryo UI"/>
                                <w:b/>
                                <w:sz w:val="22"/>
                              </w:rPr>
                              <w:t>に</w:t>
                            </w:r>
                            <w:r w:rsidR="002719A0">
                              <w:rPr>
                                <w:rFonts w:ascii="Meiryo UI" w:eastAsia="Meiryo UI" w:hAnsi="Meiryo UI" w:hint="eastAsia"/>
                                <w:b/>
                                <w:sz w:val="22"/>
                              </w:rPr>
                              <w:t>かかる</w:t>
                            </w:r>
                            <w:r w:rsidR="002719A0" w:rsidRPr="00640BE7">
                              <w:rPr>
                                <w:rFonts w:ascii="Meiryo UI" w:eastAsia="Meiryo UI" w:hAnsi="Meiryo UI" w:hint="eastAsia"/>
                                <w:b/>
                                <w:sz w:val="22"/>
                              </w:rPr>
                              <w:t>「職務専念義務の免除」については</w:t>
                            </w:r>
                            <w:r w:rsidR="002719A0">
                              <w:rPr>
                                <w:rFonts w:ascii="Meiryo UI" w:eastAsia="Meiryo UI" w:hAnsi="Meiryo UI" w:hint="eastAsia"/>
                                <w:b/>
                                <w:sz w:val="22"/>
                              </w:rPr>
                              <w:t>、</w:t>
                            </w:r>
                            <w:r w:rsidR="002719A0" w:rsidRPr="00640BE7">
                              <w:rPr>
                                <w:rFonts w:ascii="Meiryo UI" w:eastAsia="Meiryo UI" w:hAnsi="Meiryo UI" w:hint="eastAsia"/>
                                <w:b/>
                                <w:sz w:val="22"/>
                              </w:rPr>
                              <w:t>変更なし</w:t>
                            </w:r>
                          </w:p>
                          <w:p w:rsidR="002719A0" w:rsidRPr="005B398C" w:rsidRDefault="002719A0" w:rsidP="002719A0">
                            <w:pPr>
                              <w:spacing w:line="260" w:lineRule="exact"/>
                              <w:ind w:leftChars="100" w:left="420" w:hangingChars="100" w:hanging="210"/>
                              <w:jc w:val="left"/>
                              <w:rPr>
                                <w:rFonts w:ascii="Meiryo UI" w:eastAsia="Meiryo UI" w:hAnsi="Meiryo UI"/>
                                <w:szCs w:val="21"/>
                              </w:rPr>
                            </w:pPr>
                            <w:r w:rsidRPr="005B398C">
                              <w:rPr>
                                <w:rFonts w:ascii="Meiryo UI" w:eastAsia="Meiryo UI" w:hAnsi="Meiryo UI" w:hint="eastAsia"/>
                                <w:szCs w:val="21"/>
                              </w:rPr>
                              <w:t>①　検疫所長から、検疫法に基づき新型コロナウイルス感染症に感染したおそれがあるとして停留された場合</w:t>
                            </w:r>
                          </w:p>
                          <w:p w:rsidR="002719A0" w:rsidRPr="005B398C" w:rsidRDefault="002719A0" w:rsidP="002719A0">
                            <w:pPr>
                              <w:spacing w:line="260" w:lineRule="exact"/>
                              <w:ind w:leftChars="100" w:left="420" w:hangingChars="100" w:hanging="210"/>
                              <w:jc w:val="left"/>
                              <w:rPr>
                                <w:rFonts w:ascii="Meiryo UI" w:eastAsia="Meiryo UI" w:hAnsi="Meiryo UI"/>
                                <w:szCs w:val="21"/>
                              </w:rPr>
                            </w:pPr>
                            <w:r w:rsidRPr="005B398C">
                              <w:rPr>
                                <w:rFonts w:ascii="Meiryo UI" w:eastAsia="Meiryo UI" w:hAnsi="Meiryo UI" w:hint="eastAsia"/>
                                <w:szCs w:val="21"/>
                              </w:rPr>
                              <w:t xml:space="preserve">②　</w:t>
                            </w:r>
                            <w:r w:rsidRPr="005B398C">
                              <w:rPr>
                                <w:rFonts w:ascii="Meiryo UI" w:eastAsia="Meiryo UI" w:hAnsi="Meiryo UI"/>
                                <w:szCs w:val="21"/>
                              </w:rPr>
                              <w:t>保健所（</w:t>
                            </w:r>
                            <w:r w:rsidRPr="005B398C">
                              <w:rPr>
                                <w:rFonts w:ascii="Meiryo UI" w:eastAsia="Meiryo UI" w:hAnsi="Meiryo UI" w:hint="eastAsia"/>
                                <w:szCs w:val="21"/>
                              </w:rPr>
                              <w:t>帰国者</w:t>
                            </w:r>
                            <w:r w:rsidRPr="005B398C">
                              <w:rPr>
                                <w:rFonts w:ascii="Meiryo UI" w:eastAsia="Meiryo UI" w:hAnsi="Meiryo UI"/>
                                <w:szCs w:val="21"/>
                              </w:rPr>
                              <w:t>・</w:t>
                            </w:r>
                            <w:r w:rsidRPr="005B398C">
                              <w:rPr>
                                <w:rFonts w:ascii="Meiryo UI" w:eastAsia="Meiryo UI" w:hAnsi="Meiryo UI" w:hint="eastAsia"/>
                                <w:szCs w:val="21"/>
                              </w:rPr>
                              <w:t>接触</w:t>
                            </w:r>
                            <w:r w:rsidRPr="005B398C">
                              <w:rPr>
                                <w:rFonts w:ascii="Meiryo UI" w:eastAsia="Meiryo UI" w:hAnsi="Meiryo UI"/>
                                <w:szCs w:val="21"/>
                              </w:rPr>
                              <w:t>相談センター）</w:t>
                            </w:r>
                            <w:r w:rsidRPr="005B398C">
                              <w:rPr>
                                <w:rFonts w:ascii="Meiryo UI" w:eastAsia="Meiryo UI" w:hAnsi="Meiryo UI" w:hint="eastAsia"/>
                                <w:szCs w:val="21"/>
                              </w:rPr>
                              <w:t>等</w:t>
                            </w:r>
                            <w:r w:rsidRPr="005B398C">
                              <w:rPr>
                                <w:rFonts w:ascii="Meiryo UI" w:eastAsia="Meiryo UI" w:hAnsi="Meiryo UI"/>
                                <w:szCs w:val="21"/>
                              </w:rPr>
                              <w:t>から</w:t>
                            </w:r>
                            <w:r w:rsidRPr="005B398C">
                              <w:rPr>
                                <w:rFonts w:ascii="Meiryo UI" w:eastAsia="Meiryo UI" w:hAnsi="Meiryo UI" w:hint="eastAsia"/>
                                <w:szCs w:val="21"/>
                              </w:rPr>
                              <w:t>新型</w:t>
                            </w:r>
                            <w:r w:rsidRPr="005B398C">
                              <w:rPr>
                                <w:rFonts w:ascii="Meiryo UI" w:eastAsia="Meiryo UI" w:hAnsi="Meiryo UI"/>
                                <w:szCs w:val="21"/>
                              </w:rPr>
                              <w:t>コロナウイルス感染症に感染した</w:t>
                            </w:r>
                            <w:r w:rsidRPr="005B398C">
                              <w:rPr>
                                <w:rFonts w:ascii="Meiryo UI" w:eastAsia="Meiryo UI" w:hAnsi="Meiryo UI" w:hint="eastAsia"/>
                                <w:szCs w:val="21"/>
                              </w:rPr>
                              <w:t>おそれのある者</w:t>
                            </w:r>
                            <w:r w:rsidRPr="005B398C">
                              <w:rPr>
                                <w:rFonts w:ascii="Meiryo UI" w:eastAsia="Meiryo UI" w:hAnsi="Meiryo UI"/>
                                <w:szCs w:val="21"/>
                              </w:rPr>
                              <w:t>として</w:t>
                            </w:r>
                            <w:r w:rsidRPr="005B398C">
                              <w:rPr>
                                <w:rFonts w:ascii="Meiryo UI" w:eastAsia="Meiryo UI" w:hAnsi="Meiryo UI" w:hint="eastAsia"/>
                                <w:szCs w:val="21"/>
                              </w:rPr>
                              <w:t>、当該</w:t>
                            </w:r>
                            <w:r w:rsidRPr="005B398C">
                              <w:rPr>
                                <w:rFonts w:ascii="Meiryo UI" w:eastAsia="Meiryo UI" w:hAnsi="Meiryo UI"/>
                                <w:szCs w:val="21"/>
                              </w:rPr>
                              <w:t>者の</w:t>
                            </w:r>
                            <w:r w:rsidRPr="005B398C">
                              <w:rPr>
                                <w:rFonts w:ascii="Meiryo UI" w:eastAsia="Meiryo UI" w:hAnsi="Meiryo UI" w:hint="eastAsia"/>
                                <w:szCs w:val="21"/>
                              </w:rPr>
                              <w:t>居宅</w:t>
                            </w:r>
                            <w:r w:rsidRPr="005B398C">
                              <w:rPr>
                                <w:rFonts w:ascii="Meiryo UI" w:eastAsia="Meiryo UI" w:hAnsi="Meiryo UI"/>
                                <w:szCs w:val="21"/>
                              </w:rPr>
                              <w:t>又はこれに</w:t>
                            </w:r>
                            <w:r w:rsidRPr="005B398C">
                              <w:rPr>
                                <w:rFonts w:ascii="Meiryo UI" w:eastAsia="Meiryo UI" w:hAnsi="Meiryo UI" w:hint="eastAsia"/>
                                <w:szCs w:val="21"/>
                              </w:rPr>
                              <w:t>相当</w:t>
                            </w:r>
                            <w:r w:rsidRPr="005B398C">
                              <w:rPr>
                                <w:rFonts w:ascii="Meiryo UI" w:eastAsia="Meiryo UI" w:hAnsi="Meiryo UI"/>
                                <w:szCs w:val="21"/>
                              </w:rPr>
                              <w:t>する</w:t>
                            </w:r>
                            <w:r w:rsidRPr="005B398C">
                              <w:rPr>
                                <w:rFonts w:ascii="Meiryo UI" w:eastAsia="Meiryo UI" w:hAnsi="Meiryo UI" w:hint="eastAsia"/>
                                <w:szCs w:val="21"/>
                              </w:rPr>
                              <w:t>場所から外出</w:t>
                            </w:r>
                            <w:r w:rsidRPr="005B398C">
                              <w:rPr>
                                <w:rFonts w:ascii="Meiryo UI" w:eastAsia="Meiryo UI" w:hAnsi="Meiryo UI"/>
                                <w:szCs w:val="21"/>
                              </w:rPr>
                              <w:t>しない</w:t>
                            </w:r>
                            <w:r w:rsidRPr="005B398C">
                              <w:rPr>
                                <w:rFonts w:ascii="Meiryo UI" w:eastAsia="Meiryo UI" w:hAnsi="Meiryo UI" w:hint="eastAsia"/>
                                <w:szCs w:val="21"/>
                              </w:rPr>
                              <w:t>ことが求められた</w:t>
                            </w:r>
                            <w:r w:rsidRPr="005B398C">
                              <w:rPr>
                                <w:rFonts w:ascii="Meiryo UI" w:eastAsia="Meiryo UI" w:hAnsi="Meiryo UI"/>
                                <w:szCs w:val="21"/>
                              </w:rPr>
                              <w:t>場合及び当該感染症の</w:t>
                            </w:r>
                            <w:r w:rsidRPr="005B398C">
                              <w:rPr>
                                <w:rFonts w:ascii="Meiryo UI" w:eastAsia="Meiryo UI" w:hAnsi="Meiryo UI" w:hint="eastAsia"/>
                                <w:szCs w:val="21"/>
                              </w:rPr>
                              <w:t>感染の</w:t>
                            </w:r>
                            <w:r w:rsidRPr="005B398C">
                              <w:rPr>
                                <w:rFonts w:ascii="Meiryo UI" w:eastAsia="Meiryo UI" w:hAnsi="Meiryo UI"/>
                                <w:szCs w:val="21"/>
                              </w:rPr>
                              <w:t>防止</w:t>
                            </w:r>
                            <w:r w:rsidRPr="005B398C">
                              <w:rPr>
                                <w:rFonts w:ascii="Meiryo UI" w:eastAsia="Meiryo UI" w:hAnsi="Meiryo UI" w:hint="eastAsia"/>
                                <w:szCs w:val="21"/>
                              </w:rPr>
                              <w:t>に必要</w:t>
                            </w:r>
                            <w:r w:rsidRPr="005B398C">
                              <w:rPr>
                                <w:rFonts w:ascii="Meiryo UI" w:eastAsia="Meiryo UI" w:hAnsi="Meiryo UI"/>
                                <w:szCs w:val="21"/>
                              </w:rPr>
                              <w:t>な</w:t>
                            </w:r>
                            <w:r w:rsidRPr="005B398C">
                              <w:rPr>
                                <w:rFonts w:ascii="Meiryo UI" w:eastAsia="Meiryo UI" w:hAnsi="Meiryo UI" w:hint="eastAsia"/>
                                <w:szCs w:val="21"/>
                              </w:rPr>
                              <w:t>協力</w:t>
                            </w:r>
                            <w:r w:rsidRPr="005B398C">
                              <w:rPr>
                                <w:rFonts w:ascii="Meiryo UI" w:eastAsia="Meiryo UI" w:hAnsi="Meiryo UI"/>
                                <w:szCs w:val="21"/>
                              </w:rPr>
                              <w:t>を</w:t>
                            </w:r>
                            <w:r w:rsidRPr="005B398C">
                              <w:rPr>
                                <w:rFonts w:ascii="Meiryo UI" w:eastAsia="Meiryo UI" w:hAnsi="Meiryo UI" w:hint="eastAsia"/>
                                <w:szCs w:val="21"/>
                              </w:rPr>
                              <w:t>求められた</w:t>
                            </w:r>
                            <w:r w:rsidRPr="005B398C">
                              <w:rPr>
                                <w:rFonts w:ascii="Meiryo UI" w:eastAsia="Meiryo UI" w:hAnsi="Meiryo UI"/>
                                <w:szCs w:val="21"/>
                              </w:rPr>
                              <w:t>場合</w:t>
                            </w:r>
                          </w:p>
                          <w:p w:rsidR="002719A0" w:rsidRPr="005B398C" w:rsidRDefault="002719A0" w:rsidP="002719A0">
                            <w:pPr>
                              <w:spacing w:line="260" w:lineRule="exact"/>
                              <w:ind w:leftChars="100" w:left="420" w:hangingChars="100" w:hanging="210"/>
                              <w:jc w:val="left"/>
                              <w:rPr>
                                <w:rFonts w:ascii="Meiryo UI" w:eastAsia="Meiryo UI" w:hAnsi="Meiryo UI"/>
                                <w:szCs w:val="21"/>
                              </w:rPr>
                            </w:pPr>
                            <w:r w:rsidRPr="005B398C">
                              <w:rPr>
                                <w:rFonts w:ascii="Meiryo UI" w:eastAsia="Meiryo UI" w:hAnsi="Meiryo UI" w:hint="eastAsia"/>
                                <w:szCs w:val="21"/>
                              </w:rPr>
                              <w:t>③　職員又はその親族に発熱等の風邪症状が見られることから、新型コロナウイルス感染症対策の基本方針（令和２年２月２５日新型コロナウイルス感染症対策本部決定）等を踏まえ、勤務しないことがやむを得ないと認められる場合</w:t>
                            </w:r>
                          </w:p>
                          <w:p w:rsidR="002719A0" w:rsidRPr="00D10F6D" w:rsidRDefault="002719A0" w:rsidP="002719A0">
                            <w:pPr>
                              <w:spacing w:line="260" w:lineRule="exact"/>
                              <w:ind w:leftChars="100" w:left="420" w:hangingChars="100" w:hanging="210"/>
                              <w:jc w:val="left"/>
                              <w:rPr>
                                <w:rFonts w:ascii="Meiryo UI" w:eastAsia="Meiryo UI" w:hAnsi="Meiryo UI"/>
                                <w:color w:val="000000" w:themeColor="text1"/>
                                <w:szCs w:val="21"/>
                              </w:rPr>
                            </w:pPr>
                            <w:r w:rsidRPr="005B398C">
                              <w:rPr>
                                <w:rFonts w:ascii="Meiryo UI" w:eastAsia="Meiryo UI" w:hAnsi="Meiryo UI" w:hint="eastAsia"/>
                                <w:szCs w:val="21"/>
                              </w:rPr>
                              <w:t>④　新型コロナウイルス感染症対策に伴う、小学校、中学校、高等学校、特別支援学校等の臨時休業その他の事情により、子の世話を行う職員が、当該世話を行うため勤務しないことがやむを得ないと認</w:t>
                            </w:r>
                            <w:r w:rsidRPr="00D10F6D">
                              <w:rPr>
                                <w:rFonts w:ascii="Meiryo UI" w:eastAsia="Meiryo UI" w:hAnsi="Meiryo UI" w:hint="eastAsia"/>
                                <w:color w:val="000000" w:themeColor="text1"/>
                                <w:szCs w:val="21"/>
                              </w:rPr>
                              <w:t>められる場合</w:t>
                            </w:r>
                          </w:p>
                          <w:p w:rsidR="00476283" w:rsidRPr="00D10F6D" w:rsidRDefault="00476283" w:rsidP="002719A0">
                            <w:pPr>
                              <w:spacing w:line="260" w:lineRule="exact"/>
                              <w:ind w:leftChars="100" w:left="420" w:hangingChars="100" w:hanging="210"/>
                              <w:jc w:val="left"/>
                              <w:rPr>
                                <w:rFonts w:ascii="Meiryo UI" w:eastAsia="Meiryo UI" w:hAnsi="Meiryo UI"/>
                                <w:color w:val="000000" w:themeColor="text1"/>
                                <w:szCs w:val="21"/>
                              </w:rPr>
                            </w:pPr>
                            <w:r w:rsidRPr="00D10F6D">
                              <w:rPr>
                                <w:rFonts w:ascii="Meiryo UI" w:eastAsia="Meiryo UI" w:hAnsi="Meiryo UI" w:hint="eastAsia"/>
                                <w:color w:val="000000" w:themeColor="text1"/>
                                <w:szCs w:val="21"/>
                              </w:rPr>
                              <w:t>⑤　新型コロナウイルス感染症の感染の防止のため府立学校を臨時休業する場合（教育委員会のみ）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36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35pt;margin-top:9.9pt;width:459pt;height:22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" adj="679" strokecolor="windowText">
                <v:textbox>
                  <w:txbxContent>
                    <w:p w:rsidR="002719A0" w:rsidRDefault="002719A0" w:rsidP="002719A0">
                      <w:pPr>
                        <w:spacing w:line="280" w:lineRule="exact"/>
                        <w:ind w:left="220" w:hangingChars="100" w:hanging="220"/>
                        <w:jc w:val="left"/>
                        <w:rPr>
                          <w:rFonts w:ascii="Meiryo UI" w:eastAsia="Meiryo UI" w:hAnsi="Meiryo UI"/>
                          <w:b/>
                          <w:sz w:val="22"/>
                        </w:rPr>
                      </w:pPr>
                      <w:r>
                        <w:rPr>
                          <w:rFonts w:ascii="Meiryo UI" w:eastAsia="Meiryo UI" w:hAnsi="Meiryo UI" w:hint="eastAsia"/>
                          <w:b/>
                          <w:sz w:val="22"/>
                        </w:rPr>
                        <w:t>（参考）</w:t>
                      </w:r>
                    </w:p>
                    <w:p w:rsidR="002719A0" w:rsidRPr="00640BE7" w:rsidRDefault="005B398C" w:rsidP="002719A0">
                      <w:pPr>
                        <w:spacing w:line="280" w:lineRule="exact"/>
                        <w:ind w:leftChars="100" w:left="210"/>
                        <w:jc w:val="left"/>
                        <w:rPr>
                          <w:rFonts w:ascii="Meiryo UI" w:eastAsia="Meiryo UI" w:hAnsi="Meiryo UI"/>
                          <w:b/>
                          <w:sz w:val="22"/>
                        </w:rPr>
                      </w:pPr>
                      <w:r>
                        <w:rPr>
                          <w:rFonts w:ascii="Meiryo UI" w:eastAsia="Meiryo UI" w:hAnsi="Meiryo UI" w:hint="eastAsia"/>
                          <w:b/>
                          <w:sz w:val="22"/>
                        </w:rPr>
                        <w:t>この他の</w:t>
                      </w:r>
                      <w:r w:rsidR="002719A0">
                        <w:rPr>
                          <w:rFonts w:ascii="Meiryo UI" w:eastAsia="Meiryo UI" w:hAnsi="Meiryo UI" w:hint="eastAsia"/>
                          <w:b/>
                          <w:sz w:val="22"/>
                        </w:rPr>
                        <w:t>新型</w:t>
                      </w:r>
                      <w:r w:rsidR="002719A0">
                        <w:rPr>
                          <w:rFonts w:ascii="Meiryo UI" w:eastAsia="Meiryo UI" w:hAnsi="Meiryo UI"/>
                          <w:b/>
                          <w:sz w:val="22"/>
                        </w:rPr>
                        <w:t>コロナウイル</w:t>
                      </w:r>
                      <w:r w:rsidR="002719A0">
                        <w:rPr>
                          <w:rFonts w:ascii="Meiryo UI" w:eastAsia="Meiryo UI" w:hAnsi="Meiryo UI" w:hint="eastAsia"/>
                          <w:b/>
                          <w:sz w:val="22"/>
                        </w:rPr>
                        <w:t>ス感染症</w:t>
                      </w:r>
                      <w:r w:rsidR="002719A0">
                        <w:rPr>
                          <w:rFonts w:ascii="Meiryo UI" w:eastAsia="Meiryo UI" w:hAnsi="Meiryo UI"/>
                          <w:b/>
                          <w:sz w:val="22"/>
                        </w:rPr>
                        <w:t>に</w:t>
                      </w:r>
                      <w:r w:rsidR="002719A0">
                        <w:rPr>
                          <w:rFonts w:ascii="Meiryo UI" w:eastAsia="Meiryo UI" w:hAnsi="Meiryo UI" w:hint="eastAsia"/>
                          <w:b/>
                          <w:sz w:val="22"/>
                        </w:rPr>
                        <w:t>かかる</w:t>
                      </w:r>
                      <w:r w:rsidR="002719A0" w:rsidRPr="00640BE7">
                        <w:rPr>
                          <w:rFonts w:ascii="Meiryo UI" w:eastAsia="Meiryo UI" w:hAnsi="Meiryo UI" w:hint="eastAsia"/>
                          <w:b/>
                          <w:sz w:val="22"/>
                        </w:rPr>
                        <w:t>「職務専念義務の免除」については</w:t>
                      </w:r>
                      <w:r w:rsidR="002719A0">
                        <w:rPr>
                          <w:rFonts w:ascii="Meiryo UI" w:eastAsia="Meiryo UI" w:hAnsi="Meiryo UI" w:hint="eastAsia"/>
                          <w:b/>
                          <w:sz w:val="22"/>
                        </w:rPr>
                        <w:t>、</w:t>
                      </w:r>
                      <w:r w:rsidR="002719A0" w:rsidRPr="00640BE7">
                        <w:rPr>
                          <w:rFonts w:ascii="Meiryo UI" w:eastAsia="Meiryo UI" w:hAnsi="Meiryo UI" w:hint="eastAsia"/>
                          <w:b/>
                          <w:sz w:val="22"/>
                        </w:rPr>
                        <w:t>変更なし</w:t>
                      </w:r>
                    </w:p>
                    <w:p w:rsidR="002719A0" w:rsidRPr="005B398C" w:rsidRDefault="002719A0" w:rsidP="002719A0">
                      <w:pPr>
                        <w:spacing w:line="260" w:lineRule="exact"/>
                        <w:ind w:leftChars="100" w:left="420" w:hangingChars="100" w:hanging="210"/>
                        <w:jc w:val="left"/>
                        <w:rPr>
                          <w:rFonts w:ascii="Meiryo UI" w:eastAsia="Meiryo UI" w:hAnsi="Meiryo UI"/>
                          <w:szCs w:val="21"/>
                        </w:rPr>
                      </w:pPr>
                      <w:r w:rsidRPr="005B398C">
                        <w:rPr>
                          <w:rFonts w:ascii="Meiryo UI" w:eastAsia="Meiryo UI" w:hAnsi="Meiryo UI" w:hint="eastAsia"/>
                          <w:szCs w:val="21"/>
                        </w:rPr>
                        <w:t>①　検疫所長から、検疫法に基づき新型コロナウイルス感染症に感染したおそれがあるとして停留された場合</w:t>
                      </w:r>
                    </w:p>
                    <w:p w:rsidR="002719A0" w:rsidRPr="005B398C" w:rsidRDefault="002719A0" w:rsidP="002719A0">
                      <w:pPr>
                        <w:spacing w:line="260" w:lineRule="exact"/>
                        <w:ind w:leftChars="100" w:left="420" w:hangingChars="100" w:hanging="210"/>
                        <w:jc w:val="left"/>
                        <w:rPr>
                          <w:rFonts w:ascii="Meiryo UI" w:eastAsia="Meiryo UI" w:hAnsi="Meiryo UI"/>
                          <w:szCs w:val="21"/>
                        </w:rPr>
                      </w:pPr>
                      <w:r w:rsidRPr="005B398C">
                        <w:rPr>
                          <w:rFonts w:ascii="Meiryo UI" w:eastAsia="Meiryo UI" w:hAnsi="Meiryo UI" w:hint="eastAsia"/>
                          <w:szCs w:val="21"/>
                        </w:rPr>
                        <w:t xml:space="preserve">②　</w:t>
                      </w:r>
                      <w:r w:rsidRPr="005B398C">
                        <w:rPr>
                          <w:rFonts w:ascii="Meiryo UI" w:eastAsia="Meiryo UI" w:hAnsi="Meiryo UI"/>
                          <w:szCs w:val="21"/>
                        </w:rPr>
                        <w:t>保健所（</w:t>
                      </w:r>
                      <w:r w:rsidRPr="005B398C">
                        <w:rPr>
                          <w:rFonts w:ascii="Meiryo UI" w:eastAsia="Meiryo UI" w:hAnsi="Meiryo UI" w:hint="eastAsia"/>
                          <w:szCs w:val="21"/>
                        </w:rPr>
                        <w:t>帰国者</w:t>
                      </w:r>
                      <w:r w:rsidRPr="005B398C">
                        <w:rPr>
                          <w:rFonts w:ascii="Meiryo UI" w:eastAsia="Meiryo UI" w:hAnsi="Meiryo UI"/>
                          <w:szCs w:val="21"/>
                        </w:rPr>
                        <w:t>・</w:t>
                      </w:r>
                      <w:r w:rsidRPr="005B398C">
                        <w:rPr>
                          <w:rFonts w:ascii="Meiryo UI" w:eastAsia="Meiryo UI" w:hAnsi="Meiryo UI" w:hint="eastAsia"/>
                          <w:szCs w:val="21"/>
                        </w:rPr>
                        <w:t>接触</w:t>
                      </w:r>
                      <w:r w:rsidRPr="005B398C">
                        <w:rPr>
                          <w:rFonts w:ascii="Meiryo UI" w:eastAsia="Meiryo UI" w:hAnsi="Meiryo UI"/>
                          <w:szCs w:val="21"/>
                        </w:rPr>
                        <w:t>相談センター）</w:t>
                      </w:r>
                      <w:r w:rsidRPr="005B398C">
                        <w:rPr>
                          <w:rFonts w:ascii="Meiryo UI" w:eastAsia="Meiryo UI" w:hAnsi="Meiryo UI" w:hint="eastAsia"/>
                          <w:szCs w:val="21"/>
                        </w:rPr>
                        <w:t>等</w:t>
                      </w:r>
                      <w:r w:rsidRPr="005B398C">
                        <w:rPr>
                          <w:rFonts w:ascii="Meiryo UI" w:eastAsia="Meiryo UI" w:hAnsi="Meiryo UI"/>
                          <w:szCs w:val="21"/>
                        </w:rPr>
                        <w:t>から</w:t>
                      </w:r>
                      <w:r w:rsidRPr="005B398C">
                        <w:rPr>
                          <w:rFonts w:ascii="Meiryo UI" w:eastAsia="Meiryo UI" w:hAnsi="Meiryo UI" w:hint="eastAsia"/>
                          <w:szCs w:val="21"/>
                        </w:rPr>
                        <w:t>新型</w:t>
                      </w:r>
                      <w:r w:rsidRPr="005B398C">
                        <w:rPr>
                          <w:rFonts w:ascii="Meiryo UI" w:eastAsia="Meiryo UI" w:hAnsi="Meiryo UI"/>
                          <w:szCs w:val="21"/>
                        </w:rPr>
                        <w:t>コロナウイルス感染症に感染した</w:t>
                      </w:r>
                      <w:r w:rsidRPr="005B398C">
                        <w:rPr>
                          <w:rFonts w:ascii="Meiryo UI" w:eastAsia="Meiryo UI" w:hAnsi="Meiryo UI" w:hint="eastAsia"/>
                          <w:szCs w:val="21"/>
                        </w:rPr>
                        <w:t>おそれのある者</w:t>
                      </w:r>
                      <w:r w:rsidRPr="005B398C">
                        <w:rPr>
                          <w:rFonts w:ascii="Meiryo UI" w:eastAsia="Meiryo UI" w:hAnsi="Meiryo UI"/>
                          <w:szCs w:val="21"/>
                        </w:rPr>
                        <w:t>として</w:t>
                      </w:r>
                      <w:r w:rsidRPr="005B398C">
                        <w:rPr>
                          <w:rFonts w:ascii="Meiryo UI" w:eastAsia="Meiryo UI" w:hAnsi="Meiryo UI" w:hint="eastAsia"/>
                          <w:szCs w:val="21"/>
                        </w:rPr>
                        <w:t>、当該</w:t>
                      </w:r>
                      <w:r w:rsidRPr="005B398C">
                        <w:rPr>
                          <w:rFonts w:ascii="Meiryo UI" w:eastAsia="Meiryo UI" w:hAnsi="Meiryo UI"/>
                          <w:szCs w:val="21"/>
                        </w:rPr>
                        <w:t>者の</w:t>
                      </w:r>
                      <w:r w:rsidRPr="005B398C">
                        <w:rPr>
                          <w:rFonts w:ascii="Meiryo UI" w:eastAsia="Meiryo UI" w:hAnsi="Meiryo UI" w:hint="eastAsia"/>
                          <w:szCs w:val="21"/>
                        </w:rPr>
                        <w:t>居宅</w:t>
                      </w:r>
                      <w:r w:rsidRPr="005B398C">
                        <w:rPr>
                          <w:rFonts w:ascii="Meiryo UI" w:eastAsia="Meiryo UI" w:hAnsi="Meiryo UI"/>
                          <w:szCs w:val="21"/>
                        </w:rPr>
                        <w:t>又はこれに</w:t>
                      </w:r>
                      <w:r w:rsidRPr="005B398C">
                        <w:rPr>
                          <w:rFonts w:ascii="Meiryo UI" w:eastAsia="Meiryo UI" w:hAnsi="Meiryo UI" w:hint="eastAsia"/>
                          <w:szCs w:val="21"/>
                        </w:rPr>
                        <w:t>相当</w:t>
                      </w:r>
                      <w:r w:rsidRPr="005B398C">
                        <w:rPr>
                          <w:rFonts w:ascii="Meiryo UI" w:eastAsia="Meiryo UI" w:hAnsi="Meiryo UI"/>
                          <w:szCs w:val="21"/>
                        </w:rPr>
                        <w:t>する</w:t>
                      </w:r>
                      <w:r w:rsidRPr="005B398C">
                        <w:rPr>
                          <w:rFonts w:ascii="Meiryo UI" w:eastAsia="Meiryo UI" w:hAnsi="Meiryo UI" w:hint="eastAsia"/>
                          <w:szCs w:val="21"/>
                        </w:rPr>
                        <w:t>場所から外出</w:t>
                      </w:r>
                      <w:r w:rsidRPr="005B398C">
                        <w:rPr>
                          <w:rFonts w:ascii="Meiryo UI" w:eastAsia="Meiryo UI" w:hAnsi="Meiryo UI"/>
                          <w:szCs w:val="21"/>
                        </w:rPr>
                        <w:t>しない</w:t>
                      </w:r>
                      <w:r w:rsidRPr="005B398C">
                        <w:rPr>
                          <w:rFonts w:ascii="Meiryo UI" w:eastAsia="Meiryo UI" w:hAnsi="Meiryo UI" w:hint="eastAsia"/>
                          <w:szCs w:val="21"/>
                        </w:rPr>
                        <w:t>ことが求められた</w:t>
                      </w:r>
                      <w:r w:rsidRPr="005B398C">
                        <w:rPr>
                          <w:rFonts w:ascii="Meiryo UI" w:eastAsia="Meiryo UI" w:hAnsi="Meiryo UI"/>
                          <w:szCs w:val="21"/>
                        </w:rPr>
                        <w:t>場合及び当該感染症の</w:t>
                      </w:r>
                      <w:r w:rsidRPr="005B398C">
                        <w:rPr>
                          <w:rFonts w:ascii="Meiryo UI" w:eastAsia="Meiryo UI" w:hAnsi="Meiryo UI" w:hint="eastAsia"/>
                          <w:szCs w:val="21"/>
                        </w:rPr>
                        <w:t>感染の</w:t>
                      </w:r>
                      <w:r w:rsidRPr="005B398C">
                        <w:rPr>
                          <w:rFonts w:ascii="Meiryo UI" w:eastAsia="Meiryo UI" w:hAnsi="Meiryo UI"/>
                          <w:szCs w:val="21"/>
                        </w:rPr>
                        <w:t>防止</w:t>
                      </w:r>
                      <w:r w:rsidRPr="005B398C">
                        <w:rPr>
                          <w:rFonts w:ascii="Meiryo UI" w:eastAsia="Meiryo UI" w:hAnsi="Meiryo UI" w:hint="eastAsia"/>
                          <w:szCs w:val="21"/>
                        </w:rPr>
                        <w:t>に必要</w:t>
                      </w:r>
                      <w:r w:rsidRPr="005B398C">
                        <w:rPr>
                          <w:rFonts w:ascii="Meiryo UI" w:eastAsia="Meiryo UI" w:hAnsi="Meiryo UI"/>
                          <w:szCs w:val="21"/>
                        </w:rPr>
                        <w:t>な</w:t>
                      </w:r>
                      <w:r w:rsidRPr="005B398C">
                        <w:rPr>
                          <w:rFonts w:ascii="Meiryo UI" w:eastAsia="Meiryo UI" w:hAnsi="Meiryo UI" w:hint="eastAsia"/>
                          <w:szCs w:val="21"/>
                        </w:rPr>
                        <w:t>協力</w:t>
                      </w:r>
                      <w:r w:rsidRPr="005B398C">
                        <w:rPr>
                          <w:rFonts w:ascii="Meiryo UI" w:eastAsia="Meiryo UI" w:hAnsi="Meiryo UI"/>
                          <w:szCs w:val="21"/>
                        </w:rPr>
                        <w:t>を</w:t>
                      </w:r>
                      <w:r w:rsidRPr="005B398C">
                        <w:rPr>
                          <w:rFonts w:ascii="Meiryo UI" w:eastAsia="Meiryo UI" w:hAnsi="Meiryo UI" w:hint="eastAsia"/>
                          <w:szCs w:val="21"/>
                        </w:rPr>
                        <w:t>求められた</w:t>
                      </w:r>
                      <w:r w:rsidRPr="005B398C">
                        <w:rPr>
                          <w:rFonts w:ascii="Meiryo UI" w:eastAsia="Meiryo UI" w:hAnsi="Meiryo UI"/>
                          <w:szCs w:val="21"/>
                        </w:rPr>
                        <w:t>場合</w:t>
                      </w:r>
                    </w:p>
                    <w:p w:rsidR="002719A0" w:rsidRPr="005B398C" w:rsidRDefault="002719A0" w:rsidP="002719A0">
                      <w:pPr>
                        <w:spacing w:line="260" w:lineRule="exact"/>
                        <w:ind w:leftChars="100" w:left="420" w:hangingChars="100" w:hanging="210"/>
                        <w:jc w:val="left"/>
                        <w:rPr>
                          <w:rFonts w:ascii="Meiryo UI" w:eastAsia="Meiryo UI" w:hAnsi="Meiryo UI"/>
                          <w:szCs w:val="21"/>
                        </w:rPr>
                      </w:pPr>
                      <w:r w:rsidRPr="005B398C">
                        <w:rPr>
                          <w:rFonts w:ascii="Meiryo UI" w:eastAsia="Meiryo UI" w:hAnsi="Meiryo UI" w:hint="eastAsia"/>
                          <w:szCs w:val="21"/>
                        </w:rPr>
                        <w:t>③　職員又はその親族に発熱等の風邪症状が見られることから、新型コロナウイルス感染症対策の基本方針（令和２年２月２５日新型コロナウイルス感染症対策本部決定）等を踏まえ、勤務しないことがやむを得ないと認められる場合</w:t>
                      </w:r>
                    </w:p>
                    <w:p w:rsidR="002719A0" w:rsidRPr="00D10F6D" w:rsidRDefault="002719A0" w:rsidP="002719A0">
                      <w:pPr>
                        <w:spacing w:line="260" w:lineRule="exact"/>
                        <w:ind w:leftChars="100" w:left="420" w:hangingChars="100" w:hanging="210"/>
                        <w:jc w:val="left"/>
                        <w:rPr>
                          <w:rFonts w:ascii="Meiryo UI" w:eastAsia="Meiryo UI" w:hAnsi="Meiryo UI"/>
                          <w:color w:val="000000" w:themeColor="text1"/>
                          <w:szCs w:val="21"/>
                        </w:rPr>
                      </w:pPr>
                      <w:r w:rsidRPr="005B398C">
                        <w:rPr>
                          <w:rFonts w:ascii="Meiryo UI" w:eastAsia="Meiryo UI" w:hAnsi="Meiryo UI" w:hint="eastAsia"/>
                          <w:szCs w:val="21"/>
                        </w:rPr>
                        <w:t>④　新型コロナウイルス感染症対策に伴う、小学校、中学校、高等学校、特別支援学校等の臨時休業その他の事情により、子の世話を行う職員が、当該世話を行うため勤務しないことがやむを得ないと認</w:t>
                      </w:r>
                      <w:r w:rsidRPr="00D10F6D">
                        <w:rPr>
                          <w:rFonts w:ascii="Meiryo UI" w:eastAsia="Meiryo UI" w:hAnsi="Meiryo UI" w:hint="eastAsia"/>
                          <w:color w:val="000000" w:themeColor="text1"/>
                          <w:szCs w:val="21"/>
                        </w:rPr>
                        <w:t>められる場合</w:t>
                      </w:r>
                    </w:p>
                    <w:p w:rsidR="00476283" w:rsidRPr="00D10F6D" w:rsidRDefault="00476283" w:rsidP="002719A0">
                      <w:pPr>
                        <w:spacing w:line="260" w:lineRule="exact"/>
                        <w:ind w:leftChars="100" w:left="420" w:hangingChars="100" w:hanging="210"/>
                        <w:jc w:val="left"/>
                        <w:rPr>
                          <w:rFonts w:ascii="Meiryo UI" w:eastAsia="Meiryo UI" w:hAnsi="Meiryo UI"/>
                          <w:color w:val="000000" w:themeColor="text1"/>
                          <w:szCs w:val="21"/>
                        </w:rPr>
                      </w:pPr>
                      <w:r w:rsidRPr="00D10F6D">
                        <w:rPr>
                          <w:rFonts w:ascii="Meiryo UI" w:eastAsia="Meiryo UI" w:hAnsi="Meiryo UI" w:hint="eastAsia"/>
                          <w:color w:val="000000" w:themeColor="text1"/>
                          <w:szCs w:val="21"/>
                        </w:rPr>
                        <w:t>⑤　新型コロナウイルス感染症の感染の防止のため府立学校を臨時休業する場合（教育委員会のみ）</w:t>
                      </w:r>
                    </w:p>
                  </w:txbxContent>
                </v:textbox>
                <w10:wrap anchorx="margin"/>
              </v:shape>
            </w:pict>
          </mc:Fallback>
        </mc:AlternateContent>
      </w:r>
    </w:p>
    <w:sectPr w:rsidR="002719A0" w:rsidRPr="003F0F04" w:rsidSect="0059186D">
      <w:pgSz w:w="11906" w:h="16838" w:code="9"/>
      <w:pgMar w:top="1702" w:right="1274" w:bottom="851" w:left="1418"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2A0" w:rsidRDefault="00B612A0" w:rsidP="00626378">
      <w:r>
        <w:separator/>
      </w:r>
    </w:p>
  </w:endnote>
  <w:endnote w:type="continuationSeparator" w:id="0">
    <w:p w:rsidR="00B612A0" w:rsidRDefault="00B612A0" w:rsidP="006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2A0" w:rsidRDefault="00B612A0" w:rsidP="00626378">
      <w:r>
        <w:separator/>
      </w:r>
    </w:p>
  </w:footnote>
  <w:footnote w:type="continuationSeparator" w:id="0">
    <w:p w:rsidR="00B612A0" w:rsidRDefault="00B612A0" w:rsidP="0062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872D6"/>
    <w:multiLevelType w:val="hybridMultilevel"/>
    <w:tmpl w:val="927C0B36"/>
    <w:lvl w:ilvl="0" w:tplc="3B6AC36C">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0B"/>
    <w:rsid w:val="000167EC"/>
    <w:rsid w:val="00023F17"/>
    <w:rsid w:val="000545BC"/>
    <w:rsid w:val="00062327"/>
    <w:rsid w:val="00063E21"/>
    <w:rsid w:val="00067ED1"/>
    <w:rsid w:val="00085CD3"/>
    <w:rsid w:val="000E00E1"/>
    <w:rsid w:val="000E5C3D"/>
    <w:rsid w:val="000F5A21"/>
    <w:rsid w:val="0011309A"/>
    <w:rsid w:val="00140F7C"/>
    <w:rsid w:val="00164256"/>
    <w:rsid w:val="00173504"/>
    <w:rsid w:val="001A375F"/>
    <w:rsid w:val="001E6619"/>
    <w:rsid w:val="001F392B"/>
    <w:rsid w:val="002056F4"/>
    <w:rsid w:val="00205B45"/>
    <w:rsid w:val="00211428"/>
    <w:rsid w:val="00224BD3"/>
    <w:rsid w:val="0023003A"/>
    <w:rsid w:val="00246878"/>
    <w:rsid w:val="00250FD3"/>
    <w:rsid w:val="00263C08"/>
    <w:rsid w:val="002719A0"/>
    <w:rsid w:val="00280369"/>
    <w:rsid w:val="002B144C"/>
    <w:rsid w:val="002C4C08"/>
    <w:rsid w:val="002D1D99"/>
    <w:rsid w:val="002D5CDB"/>
    <w:rsid w:val="002F13FC"/>
    <w:rsid w:val="002F6E68"/>
    <w:rsid w:val="00303F38"/>
    <w:rsid w:val="00307F89"/>
    <w:rsid w:val="00311566"/>
    <w:rsid w:val="00326CC8"/>
    <w:rsid w:val="00375347"/>
    <w:rsid w:val="00381827"/>
    <w:rsid w:val="003830CC"/>
    <w:rsid w:val="003844AC"/>
    <w:rsid w:val="00386E62"/>
    <w:rsid w:val="00395060"/>
    <w:rsid w:val="003B1942"/>
    <w:rsid w:val="003D20DE"/>
    <w:rsid w:val="003E3A36"/>
    <w:rsid w:val="003E6380"/>
    <w:rsid w:val="003F0F04"/>
    <w:rsid w:val="003F2203"/>
    <w:rsid w:val="003F7512"/>
    <w:rsid w:val="00444867"/>
    <w:rsid w:val="00447094"/>
    <w:rsid w:val="0044746F"/>
    <w:rsid w:val="00462270"/>
    <w:rsid w:val="00464F77"/>
    <w:rsid w:val="0046536A"/>
    <w:rsid w:val="00465A64"/>
    <w:rsid w:val="0047471D"/>
    <w:rsid w:val="00476283"/>
    <w:rsid w:val="004832AA"/>
    <w:rsid w:val="00484DAC"/>
    <w:rsid w:val="004A4C83"/>
    <w:rsid w:val="004B07C1"/>
    <w:rsid w:val="004B4885"/>
    <w:rsid w:val="004E75EA"/>
    <w:rsid w:val="004F18C5"/>
    <w:rsid w:val="004F37E4"/>
    <w:rsid w:val="004F49E9"/>
    <w:rsid w:val="00506E48"/>
    <w:rsid w:val="005079FD"/>
    <w:rsid w:val="0051207C"/>
    <w:rsid w:val="00562E23"/>
    <w:rsid w:val="0058268E"/>
    <w:rsid w:val="0059186D"/>
    <w:rsid w:val="005B398C"/>
    <w:rsid w:val="005C0BD1"/>
    <w:rsid w:val="005C68D9"/>
    <w:rsid w:val="005D23E1"/>
    <w:rsid w:val="005D6939"/>
    <w:rsid w:val="005E20E2"/>
    <w:rsid w:val="005E3C10"/>
    <w:rsid w:val="00611D48"/>
    <w:rsid w:val="0061660C"/>
    <w:rsid w:val="006261A0"/>
    <w:rsid w:val="00626378"/>
    <w:rsid w:val="0063065C"/>
    <w:rsid w:val="00640BE7"/>
    <w:rsid w:val="0066687B"/>
    <w:rsid w:val="00674BCE"/>
    <w:rsid w:val="00696F63"/>
    <w:rsid w:val="006B1C2E"/>
    <w:rsid w:val="006C788D"/>
    <w:rsid w:val="006D5B94"/>
    <w:rsid w:val="006D6A11"/>
    <w:rsid w:val="0071668F"/>
    <w:rsid w:val="00732DE5"/>
    <w:rsid w:val="0074672A"/>
    <w:rsid w:val="00752B35"/>
    <w:rsid w:val="00755EE2"/>
    <w:rsid w:val="007744AE"/>
    <w:rsid w:val="0078239E"/>
    <w:rsid w:val="00794352"/>
    <w:rsid w:val="007D550B"/>
    <w:rsid w:val="007E0138"/>
    <w:rsid w:val="007E4330"/>
    <w:rsid w:val="007F1EF3"/>
    <w:rsid w:val="00806E5F"/>
    <w:rsid w:val="0081087C"/>
    <w:rsid w:val="00832DF8"/>
    <w:rsid w:val="0083406E"/>
    <w:rsid w:val="0083784E"/>
    <w:rsid w:val="00875EF5"/>
    <w:rsid w:val="00877316"/>
    <w:rsid w:val="008825CD"/>
    <w:rsid w:val="00887768"/>
    <w:rsid w:val="008929DB"/>
    <w:rsid w:val="008D2E4A"/>
    <w:rsid w:val="008E0668"/>
    <w:rsid w:val="00910DA4"/>
    <w:rsid w:val="009219A7"/>
    <w:rsid w:val="00932112"/>
    <w:rsid w:val="00956C48"/>
    <w:rsid w:val="009663C6"/>
    <w:rsid w:val="009718DF"/>
    <w:rsid w:val="009821DF"/>
    <w:rsid w:val="009A532E"/>
    <w:rsid w:val="009C5098"/>
    <w:rsid w:val="009D19C3"/>
    <w:rsid w:val="00A13B93"/>
    <w:rsid w:val="00A15F6E"/>
    <w:rsid w:val="00A2089B"/>
    <w:rsid w:val="00A32D24"/>
    <w:rsid w:val="00A41C68"/>
    <w:rsid w:val="00A633B7"/>
    <w:rsid w:val="00A914FD"/>
    <w:rsid w:val="00AA6421"/>
    <w:rsid w:val="00AD623F"/>
    <w:rsid w:val="00AE3788"/>
    <w:rsid w:val="00AE5033"/>
    <w:rsid w:val="00B05CF0"/>
    <w:rsid w:val="00B2097F"/>
    <w:rsid w:val="00B21B4C"/>
    <w:rsid w:val="00B2585E"/>
    <w:rsid w:val="00B3594F"/>
    <w:rsid w:val="00B568BC"/>
    <w:rsid w:val="00B612A0"/>
    <w:rsid w:val="00B868D8"/>
    <w:rsid w:val="00BB08BB"/>
    <w:rsid w:val="00BD5B93"/>
    <w:rsid w:val="00BD77AD"/>
    <w:rsid w:val="00BF089C"/>
    <w:rsid w:val="00C0071E"/>
    <w:rsid w:val="00C060DC"/>
    <w:rsid w:val="00C27C78"/>
    <w:rsid w:val="00C27FF6"/>
    <w:rsid w:val="00C3478C"/>
    <w:rsid w:val="00C35F21"/>
    <w:rsid w:val="00C543A6"/>
    <w:rsid w:val="00C70296"/>
    <w:rsid w:val="00C7047A"/>
    <w:rsid w:val="00C73C34"/>
    <w:rsid w:val="00C97322"/>
    <w:rsid w:val="00CB0DC8"/>
    <w:rsid w:val="00CD4F54"/>
    <w:rsid w:val="00CD6360"/>
    <w:rsid w:val="00CE2415"/>
    <w:rsid w:val="00CF63A4"/>
    <w:rsid w:val="00D063A4"/>
    <w:rsid w:val="00D10F6D"/>
    <w:rsid w:val="00D2627B"/>
    <w:rsid w:val="00D4064F"/>
    <w:rsid w:val="00D63878"/>
    <w:rsid w:val="00D72C99"/>
    <w:rsid w:val="00D952BC"/>
    <w:rsid w:val="00DD0DCB"/>
    <w:rsid w:val="00DD42C5"/>
    <w:rsid w:val="00DF4558"/>
    <w:rsid w:val="00DF554F"/>
    <w:rsid w:val="00E27F82"/>
    <w:rsid w:val="00E653CB"/>
    <w:rsid w:val="00E77CDF"/>
    <w:rsid w:val="00E86D97"/>
    <w:rsid w:val="00E92BCB"/>
    <w:rsid w:val="00E96457"/>
    <w:rsid w:val="00EB40B4"/>
    <w:rsid w:val="00EB5CA9"/>
    <w:rsid w:val="00EB728D"/>
    <w:rsid w:val="00EC3E7C"/>
    <w:rsid w:val="00EC42B4"/>
    <w:rsid w:val="00EC5B3C"/>
    <w:rsid w:val="00EE2DA2"/>
    <w:rsid w:val="00F15893"/>
    <w:rsid w:val="00F3542D"/>
    <w:rsid w:val="00F417F5"/>
    <w:rsid w:val="00F60AA2"/>
    <w:rsid w:val="00F73001"/>
    <w:rsid w:val="00F81002"/>
    <w:rsid w:val="00FA5311"/>
    <w:rsid w:val="00FA7AF0"/>
    <w:rsid w:val="00FB2CFE"/>
    <w:rsid w:val="00FD017A"/>
    <w:rsid w:val="00FD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1645D4"/>
  <w15:docId w15:val="{6BBC170E-F935-4356-81C4-CF1AA129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378"/>
    <w:pPr>
      <w:tabs>
        <w:tab w:val="center" w:pos="4252"/>
        <w:tab w:val="right" w:pos="8504"/>
      </w:tabs>
      <w:snapToGrid w:val="0"/>
    </w:pPr>
  </w:style>
  <w:style w:type="character" w:customStyle="1" w:styleId="a4">
    <w:name w:val="ヘッダー (文字)"/>
    <w:basedOn w:val="a0"/>
    <w:link w:val="a3"/>
    <w:uiPriority w:val="99"/>
    <w:rsid w:val="00626378"/>
  </w:style>
  <w:style w:type="paragraph" w:styleId="a5">
    <w:name w:val="footer"/>
    <w:basedOn w:val="a"/>
    <w:link w:val="a6"/>
    <w:uiPriority w:val="99"/>
    <w:unhideWhenUsed/>
    <w:rsid w:val="00626378"/>
    <w:pPr>
      <w:tabs>
        <w:tab w:val="center" w:pos="4252"/>
        <w:tab w:val="right" w:pos="8504"/>
      </w:tabs>
      <w:snapToGrid w:val="0"/>
    </w:pPr>
  </w:style>
  <w:style w:type="character" w:customStyle="1" w:styleId="a6">
    <w:name w:val="フッター (文字)"/>
    <w:basedOn w:val="a0"/>
    <w:link w:val="a5"/>
    <w:uiPriority w:val="99"/>
    <w:rsid w:val="00626378"/>
  </w:style>
  <w:style w:type="paragraph" w:styleId="a7">
    <w:name w:val="Closing"/>
    <w:basedOn w:val="a"/>
    <w:link w:val="a8"/>
    <w:semiHidden/>
    <w:unhideWhenUsed/>
    <w:rsid w:val="00D72C99"/>
    <w:pPr>
      <w:jc w:val="right"/>
    </w:pPr>
    <w:rPr>
      <w:rFonts w:ascii="Century" w:eastAsia="ＭＳ 明朝" w:hAnsi="Century" w:cs="Times New Roman"/>
      <w:szCs w:val="24"/>
    </w:rPr>
  </w:style>
  <w:style w:type="character" w:customStyle="1" w:styleId="a8">
    <w:name w:val="結語 (文字)"/>
    <w:basedOn w:val="a0"/>
    <w:link w:val="a7"/>
    <w:semiHidden/>
    <w:rsid w:val="00D72C99"/>
    <w:rPr>
      <w:rFonts w:ascii="Century" w:eastAsia="ＭＳ 明朝" w:hAnsi="Century" w:cs="Times New Roman"/>
      <w:szCs w:val="24"/>
    </w:rPr>
  </w:style>
  <w:style w:type="paragraph" w:styleId="a9">
    <w:name w:val="Balloon Text"/>
    <w:basedOn w:val="a"/>
    <w:link w:val="aa"/>
    <w:uiPriority w:val="99"/>
    <w:semiHidden/>
    <w:unhideWhenUsed/>
    <w:rsid w:val="00956C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C48"/>
    <w:rPr>
      <w:rFonts w:asciiTheme="majorHAnsi" w:eastAsiaTheme="majorEastAsia" w:hAnsiTheme="majorHAnsi" w:cstheme="majorBidi"/>
      <w:sz w:val="18"/>
      <w:szCs w:val="18"/>
    </w:rPr>
  </w:style>
  <w:style w:type="table" w:styleId="ab">
    <w:name w:val="Table Grid"/>
    <w:basedOn w:val="a1"/>
    <w:uiPriority w:val="59"/>
    <w:rsid w:val="0002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568BC"/>
    <w:pPr>
      <w:ind w:leftChars="400" w:left="840"/>
    </w:pPr>
  </w:style>
  <w:style w:type="paragraph" w:styleId="ad">
    <w:name w:val="Date"/>
    <w:basedOn w:val="a"/>
    <w:next w:val="a"/>
    <w:link w:val="ae"/>
    <w:uiPriority w:val="99"/>
    <w:semiHidden/>
    <w:unhideWhenUsed/>
    <w:rsid w:val="005C68D9"/>
  </w:style>
  <w:style w:type="character" w:customStyle="1" w:styleId="ae">
    <w:name w:val="日付 (文字)"/>
    <w:basedOn w:val="a0"/>
    <w:link w:val="ad"/>
    <w:uiPriority w:val="99"/>
    <w:semiHidden/>
    <w:rsid w:val="005C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37702">
      <w:bodyDiv w:val="1"/>
      <w:marLeft w:val="0"/>
      <w:marRight w:val="0"/>
      <w:marTop w:val="0"/>
      <w:marBottom w:val="0"/>
      <w:divBdr>
        <w:top w:val="none" w:sz="0" w:space="0" w:color="auto"/>
        <w:left w:val="none" w:sz="0" w:space="0" w:color="auto"/>
        <w:bottom w:val="none" w:sz="0" w:space="0" w:color="auto"/>
        <w:right w:val="none" w:sz="0" w:space="0" w:color="auto"/>
      </w:divBdr>
    </w:div>
    <w:div w:id="1348479456">
      <w:bodyDiv w:val="1"/>
      <w:marLeft w:val="0"/>
      <w:marRight w:val="0"/>
      <w:marTop w:val="0"/>
      <w:marBottom w:val="0"/>
      <w:divBdr>
        <w:top w:val="none" w:sz="0" w:space="0" w:color="auto"/>
        <w:left w:val="none" w:sz="0" w:space="0" w:color="auto"/>
        <w:bottom w:val="none" w:sz="0" w:space="0" w:color="auto"/>
        <w:right w:val="none" w:sz="0" w:space="0" w:color="auto"/>
      </w:divBdr>
    </w:div>
    <w:div w:id="1735202594">
      <w:bodyDiv w:val="1"/>
      <w:marLeft w:val="0"/>
      <w:marRight w:val="0"/>
      <w:marTop w:val="0"/>
      <w:marBottom w:val="0"/>
      <w:divBdr>
        <w:top w:val="none" w:sz="0" w:space="0" w:color="auto"/>
        <w:left w:val="none" w:sz="0" w:space="0" w:color="auto"/>
        <w:bottom w:val="none" w:sz="0" w:space="0" w:color="auto"/>
        <w:right w:val="none" w:sz="0" w:space="0" w:color="auto"/>
      </w:divBdr>
    </w:div>
    <w:div w:id="1984306137">
      <w:bodyDiv w:val="1"/>
      <w:marLeft w:val="0"/>
      <w:marRight w:val="0"/>
      <w:marTop w:val="0"/>
      <w:marBottom w:val="0"/>
      <w:divBdr>
        <w:top w:val="none" w:sz="0" w:space="0" w:color="auto"/>
        <w:left w:val="none" w:sz="0" w:space="0" w:color="auto"/>
        <w:bottom w:val="none" w:sz="0" w:space="0" w:color="auto"/>
        <w:right w:val="none" w:sz="0" w:space="0" w:color="auto"/>
      </w:divBdr>
    </w:div>
    <w:div w:id="20879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F79A-E854-4E63-A4D9-ED92CC55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上野　文誠</cp:lastModifiedBy>
  <cp:revision>5</cp:revision>
  <cp:lastPrinted>2021-06-01T00:56:00Z</cp:lastPrinted>
  <dcterms:created xsi:type="dcterms:W3CDTF">2021-06-01T00:54:00Z</dcterms:created>
  <dcterms:modified xsi:type="dcterms:W3CDTF">2021-06-01T01:54:00Z</dcterms:modified>
</cp:coreProperties>
</file>