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4054E1C4"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D62F7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D62F7C">
        <w:trPr>
          <w:trHeight w:val="10908"/>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37DC7431" w:rsidR="00093F85" w:rsidRPr="00EA0EED" w:rsidRDefault="00D25AC7" w:rsidP="00E52C1F">
            <w:pPr>
              <w:autoSpaceDE w:val="0"/>
              <w:autoSpaceDN w:val="0"/>
              <w:spacing w:line="300" w:lineRule="exact"/>
              <w:rPr>
                <w:rFonts w:ascii="ＭＳ 明朝" w:hAnsi="ＭＳ 明朝"/>
                <w:sz w:val="24"/>
              </w:rPr>
            </w:pPr>
            <w:r>
              <w:rPr>
                <w:rFonts w:ascii="ＭＳ 明朝" w:hAnsi="ＭＳ 明朝" w:hint="eastAsia"/>
                <w:sz w:val="24"/>
              </w:rPr>
              <w:t>家畜保健衛生所</w:t>
            </w:r>
          </w:p>
        </w:tc>
        <w:tc>
          <w:tcPr>
            <w:tcW w:w="9356" w:type="dxa"/>
          </w:tcPr>
          <w:p w14:paraId="4615EEBF" w14:textId="77777777" w:rsidR="00E52C1F" w:rsidRPr="00EA0EED" w:rsidRDefault="00E52C1F" w:rsidP="00EA0EED">
            <w:pPr>
              <w:autoSpaceDE w:val="0"/>
              <w:autoSpaceDN w:val="0"/>
              <w:spacing w:line="300" w:lineRule="exact"/>
              <w:rPr>
                <w:rFonts w:ascii="ＭＳ 明朝" w:hAnsi="ＭＳ 明朝" w:cs="Arial"/>
                <w:sz w:val="24"/>
              </w:rPr>
            </w:pPr>
          </w:p>
          <w:p w14:paraId="5274E03D" w14:textId="111CC4E9" w:rsidR="00E52C1F" w:rsidRPr="00EA0EED" w:rsidRDefault="00E52C1F"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sidR="00093F85">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sidR="00093F85">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77777777" w:rsidR="00E52C1F" w:rsidRPr="00EA0EED" w:rsidRDefault="00E52C1F" w:rsidP="00EA0EED">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E52C1F" w:rsidRPr="00EA0EED" w14:paraId="7887D4FC" w14:textId="77777777" w:rsidTr="00ED2901">
              <w:trPr>
                <w:trHeight w:val="743"/>
                <w:jc w:val="center"/>
              </w:trPr>
              <w:tc>
                <w:tcPr>
                  <w:tcW w:w="813" w:type="dxa"/>
                  <w:shd w:val="clear" w:color="auto" w:fill="auto"/>
                  <w:vAlign w:val="center"/>
                </w:tcPr>
                <w:p w14:paraId="5F857947" w14:textId="77777777"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679" w:type="dxa"/>
                  <w:shd w:val="clear" w:color="auto" w:fill="auto"/>
                  <w:vAlign w:val="center"/>
                </w:tcPr>
                <w:p w14:paraId="1E8A8F2F" w14:textId="77777777"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340" w:type="dxa"/>
                  <w:shd w:val="clear" w:color="auto" w:fill="auto"/>
                  <w:vAlign w:val="center"/>
                </w:tcPr>
                <w:p w14:paraId="44A3B140" w14:textId="2C3580C5" w:rsidR="00E52C1F" w:rsidRPr="00EA0EED" w:rsidRDefault="00093F85" w:rsidP="0071046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日</w:t>
                  </w:r>
                </w:p>
              </w:tc>
              <w:tc>
                <w:tcPr>
                  <w:tcW w:w="2172" w:type="dxa"/>
                  <w:shd w:val="clear" w:color="auto" w:fill="auto"/>
                  <w:vAlign w:val="center"/>
                </w:tcPr>
                <w:p w14:paraId="56D3C069" w14:textId="21857FC0" w:rsidR="00E52C1F" w:rsidRPr="00EA0EED" w:rsidRDefault="00093F85" w:rsidP="0071046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等の時間</w:t>
                  </w:r>
                </w:p>
              </w:tc>
              <w:tc>
                <w:tcPr>
                  <w:tcW w:w="2785" w:type="dxa"/>
                  <w:shd w:val="clear" w:color="auto" w:fill="auto"/>
                  <w:vAlign w:val="center"/>
                </w:tcPr>
                <w:p w14:paraId="1C04A056" w14:textId="30CF4ADE" w:rsidR="00E52C1F" w:rsidRPr="00EA0EED" w:rsidRDefault="00E52C1F" w:rsidP="00710465">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E52C1F" w:rsidRPr="00EA0EED" w14:paraId="3F6B1AA6" w14:textId="77777777" w:rsidTr="00ED2901">
              <w:trPr>
                <w:trHeight w:val="624"/>
                <w:jc w:val="center"/>
              </w:trPr>
              <w:tc>
                <w:tcPr>
                  <w:tcW w:w="813" w:type="dxa"/>
                  <w:shd w:val="clear" w:color="auto" w:fill="auto"/>
                  <w:vAlign w:val="center"/>
                </w:tcPr>
                <w:p w14:paraId="0E02CE45" w14:textId="77777777"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679" w:type="dxa"/>
                  <w:shd w:val="clear" w:color="auto" w:fill="auto"/>
                  <w:vAlign w:val="center"/>
                </w:tcPr>
                <w:p w14:paraId="1CAFF753" w14:textId="77777777"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340" w:type="dxa"/>
                  <w:shd w:val="clear" w:color="auto" w:fill="auto"/>
                  <w:vAlign w:val="center"/>
                </w:tcPr>
                <w:p w14:paraId="25AFDEDB" w14:textId="5C931432"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sidR="00D25AC7">
                    <w:rPr>
                      <w:rFonts w:ascii="ＭＳ 明朝" w:hAnsi="ＭＳ 明朝" w:hint="eastAsia"/>
                      <w:sz w:val="24"/>
                    </w:rPr>
                    <w:t>４</w:t>
                  </w:r>
                  <w:r w:rsidRPr="00EA0EED">
                    <w:rPr>
                      <w:rFonts w:ascii="ＭＳ 明朝" w:hAnsi="ＭＳ 明朝" w:hint="eastAsia"/>
                      <w:sz w:val="24"/>
                    </w:rPr>
                    <w:t>年</w:t>
                  </w:r>
                </w:p>
                <w:p w14:paraId="670537C5" w14:textId="3374217D" w:rsidR="00E52C1F" w:rsidRPr="00EA0EED" w:rsidRDefault="00D25AC7" w:rsidP="0071046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w:t>
                  </w:r>
                  <w:r w:rsidR="00E52C1F" w:rsidRPr="00EA0EED">
                    <w:rPr>
                      <w:rFonts w:ascii="ＭＳ 明朝" w:hAnsi="ＭＳ 明朝" w:hint="eastAsia"/>
                      <w:sz w:val="24"/>
                    </w:rPr>
                    <w:t>月</w:t>
                  </w:r>
                  <w:r>
                    <w:rPr>
                      <w:rFonts w:ascii="ＭＳ 明朝" w:hAnsi="ＭＳ 明朝" w:hint="eastAsia"/>
                      <w:sz w:val="24"/>
                    </w:rPr>
                    <w:t>29</w:t>
                  </w:r>
                  <w:r w:rsidR="00E52C1F" w:rsidRPr="00EA0EED">
                    <w:rPr>
                      <w:rFonts w:ascii="ＭＳ 明朝" w:hAnsi="ＭＳ 明朝" w:hint="eastAsia"/>
                      <w:sz w:val="24"/>
                    </w:rPr>
                    <w:t>日</w:t>
                  </w:r>
                </w:p>
              </w:tc>
              <w:tc>
                <w:tcPr>
                  <w:tcW w:w="2172" w:type="dxa"/>
                  <w:shd w:val="clear" w:color="auto" w:fill="auto"/>
                  <w:vAlign w:val="center"/>
                </w:tcPr>
                <w:p w14:paraId="0D224D5B" w14:textId="30BC295D" w:rsidR="00E52C1F" w:rsidRPr="00EA0EED" w:rsidRDefault="00D25AC7" w:rsidP="0071046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午前８</w:t>
                  </w:r>
                  <w:r w:rsidR="00E52C1F" w:rsidRPr="00EA0EED">
                    <w:rPr>
                      <w:rFonts w:ascii="ＭＳ 明朝" w:hAnsi="ＭＳ 明朝" w:hint="eastAsia"/>
                      <w:sz w:val="24"/>
                    </w:rPr>
                    <w:t>時</w:t>
                  </w:r>
                  <w:r>
                    <w:rPr>
                      <w:rFonts w:ascii="ＭＳ 明朝" w:hAnsi="ＭＳ 明朝" w:hint="eastAsia"/>
                      <w:sz w:val="24"/>
                    </w:rPr>
                    <w:t>30</w:t>
                  </w:r>
                  <w:r w:rsidR="00E52C1F" w:rsidRPr="00EA0EED">
                    <w:rPr>
                      <w:rFonts w:ascii="ＭＳ 明朝" w:hAnsi="ＭＳ 明朝" w:hint="eastAsia"/>
                      <w:sz w:val="24"/>
                    </w:rPr>
                    <w:t>分から</w:t>
                  </w:r>
                </w:p>
                <w:p w14:paraId="744C14C6" w14:textId="105676AE"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sidR="00D25AC7">
                    <w:rPr>
                      <w:rFonts w:ascii="ＭＳ 明朝" w:hAnsi="ＭＳ 明朝" w:hint="eastAsia"/>
                      <w:sz w:val="24"/>
                    </w:rPr>
                    <w:t>３</w:t>
                  </w:r>
                  <w:r w:rsidRPr="00EA0EED">
                    <w:rPr>
                      <w:rFonts w:ascii="ＭＳ 明朝" w:hAnsi="ＭＳ 明朝" w:hint="eastAsia"/>
                      <w:sz w:val="24"/>
                    </w:rPr>
                    <w:t>時00分まで</w:t>
                  </w:r>
                </w:p>
              </w:tc>
              <w:tc>
                <w:tcPr>
                  <w:tcW w:w="2785" w:type="dxa"/>
                  <w:shd w:val="clear" w:color="auto" w:fill="auto"/>
                </w:tcPr>
                <w:p w14:paraId="25C5D682" w14:textId="77777777" w:rsidR="00E52C1F" w:rsidRPr="00EA0EED" w:rsidRDefault="00E52C1F" w:rsidP="00710465">
                  <w:pPr>
                    <w:framePr w:hSpace="142" w:wrap="around" w:vAnchor="text" w:hAnchor="margin" w:y="2"/>
                    <w:widowControl/>
                    <w:autoSpaceDE w:val="0"/>
                    <w:autoSpaceDN w:val="0"/>
                    <w:spacing w:line="300" w:lineRule="exact"/>
                    <w:jc w:val="center"/>
                    <w:rPr>
                      <w:rFonts w:ascii="ＭＳ 明朝" w:hAnsi="ＭＳ 明朝"/>
                      <w:sz w:val="24"/>
                    </w:rPr>
                  </w:pPr>
                </w:p>
                <w:p w14:paraId="21D69AD6" w14:textId="276307ED" w:rsidR="00E52C1F" w:rsidRPr="00EA0EED" w:rsidRDefault="00D25AC7" w:rsidP="00710465">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午前８</w:t>
                  </w:r>
                  <w:r w:rsidR="00E52C1F" w:rsidRPr="00EA0EED">
                    <w:rPr>
                      <w:rFonts w:ascii="ＭＳ 明朝" w:hAnsi="ＭＳ 明朝" w:hint="eastAsia"/>
                      <w:sz w:val="24"/>
                    </w:rPr>
                    <w:t>時</w:t>
                  </w:r>
                  <w:r>
                    <w:rPr>
                      <w:rFonts w:ascii="ＭＳ 明朝" w:hAnsi="ＭＳ 明朝" w:hint="eastAsia"/>
                      <w:sz w:val="24"/>
                    </w:rPr>
                    <w:t>30</w:t>
                  </w:r>
                  <w:r w:rsidR="00E52C1F" w:rsidRPr="00EA0EED">
                    <w:rPr>
                      <w:rFonts w:ascii="ＭＳ 明朝" w:hAnsi="ＭＳ 明朝" w:hint="eastAsia"/>
                      <w:sz w:val="24"/>
                    </w:rPr>
                    <w:t>分から</w:t>
                  </w:r>
                </w:p>
                <w:p w14:paraId="0837A077" w14:textId="776C212A" w:rsidR="00E52C1F" w:rsidRPr="00EA0EED" w:rsidRDefault="00E52C1F" w:rsidP="00710465">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午後５時</w:t>
                  </w:r>
                  <w:r w:rsidR="00D25AC7">
                    <w:rPr>
                      <w:rFonts w:ascii="ＭＳ 明朝" w:hAnsi="ＭＳ 明朝" w:hint="eastAsia"/>
                      <w:sz w:val="24"/>
                    </w:rPr>
                    <w:t>00</w:t>
                  </w:r>
                  <w:r w:rsidRPr="00EA0EED">
                    <w:rPr>
                      <w:rFonts w:ascii="ＭＳ 明朝" w:hAnsi="ＭＳ 明朝" w:hint="eastAsia"/>
                      <w:sz w:val="24"/>
                    </w:rPr>
                    <w:t>分まで</w:t>
                  </w:r>
                </w:p>
                <w:p w14:paraId="5913B1D9" w14:textId="77777777" w:rsidR="00E52C1F" w:rsidRPr="00EA0EED" w:rsidRDefault="00E52C1F" w:rsidP="00710465">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77777777" w:rsidR="00E52C1F" w:rsidRPr="00EA0EED" w:rsidRDefault="00E52C1F" w:rsidP="00710465">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7B3E5E3E" w14:textId="0A4133DC" w:rsidR="00E52C1F" w:rsidRPr="00EA0EED" w:rsidRDefault="00E52C1F" w:rsidP="00EA0EED">
            <w:pPr>
              <w:autoSpaceDE w:val="0"/>
              <w:autoSpaceDN w:val="0"/>
              <w:spacing w:line="300" w:lineRule="exact"/>
              <w:rPr>
                <w:rFonts w:ascii="ＭＳ 明朝" w:hAnsi="ＭＳ 明朝"/>
                <w:sz w:val="24"/>
              </w:rPr>
            </w:pPr>
          </w:p>
        </w:tc>
        <w:tc>
          <w:tcPr>
            <w:tcW w:w="8930" w:type="dxa"/>
          </w:tcPr>
          <w:p w14:paraId="22B257ED" w14:textId="6D12C285" w:rsidR="00E52C1F" w:rsidRPr="00EA0EED" w:rsidRDefault="00E52C1F" w:rsidP="00E52C1F">
            <w:pPr>
              <w:autoSpaceDE w:val="0"/>
              <w:autoSpaceDN w:val="0"/>
              <w:spacing w:line="300" w:lineRule="exact"/>
              <w:rPr>
                <w:rFonts w:ascii="ＭＳ 明朝" w:hAnsi="ＭＳ 明朝"/>
                <w:sz w:val="24"/>
              </w:rPr>
            </w:pPr>
          </w:p>
          <w:p w14:paraId="156717A5" w14:textId="03BD574A" w:rsidR="00BF7D06" w:rsidRPr="00EA0EED" w:rsidRDefault="00BF7D06" w:rsidP="00BF7D06">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【地方公務員法】</w:t>
                                  </w:r>
                                </w:p>
                                <w:p w14:paraId="06CB3BEA"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(職務に専念する義務)</w:t>
                                  </w:r>
                                </w:p>
                                <w:p w14:paraId="3DC63E59" w14:textId="77777777" w:rsidR="00BF7D06" w:rsidRPr="008D42E9"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8D42E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8D42E9"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【職務に専念する義務の特例に関する条例】</w:t>
                                  </w:r>
                                </w:p>
                                <w:p w14:paraId="00B28A94"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(職務に専念する義務の免除)</w:t>
                                  </w:r>
                                </w:p>
                                <w:p w14:paraId="5C7AF740" w14:textId="77777777" w:rsidR="00BF7D06" w:rsidRPr="008D42E9"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8D42E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8D42E9">
                                      <w:rPr>
                                        <w:rFonts w:ascii="ＭＳ 明朝" w:hAnsi="ＭＳ 明朝" w:hint="eastAsia"/>
                                        <w:sz w:val="24"/>
                                      </w:rPr>
                                      <w:t>次の各号</w:t>
                                    </w:r>
                                  </w:hyperlink>
                                  <w:r w:rsidRPr="008D42E9">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8D42E9" w:rsidRDefault="00BF7D06" w:rsidP="00BF7D06">
                                  <w:pPr>
                                    <w:widowControl/>
                                    <w:autoSpaceDE w:val="0"/>
                                    <w:autoSpaceDN w:val="0"/>
                                    <w:snapToGrid w:val="0"/>
                                    <w:spacing w:line="300" w:lineRule="exact"/>
                                    <w:ind w:firstLineChars="100" w:firstLine="240"/>
                                    <w:rPr>
                                      <w:rFonts w:ascii="ＭＳ 明朝" w:hAnsi="ＭＳ 明朝"/>
                                      <w:sz w:val="24"/>
                                    </w:rPr>
                                  </w:pPr>
                                  <w:r w:rsidRPr="008D42E9">
                                    <w:rPr>
                                      <w:rFonts w:ascii="ＭＳ 明朝" w:hAnsi="ＭＳ 明朝" w:hint="eastAsia"/>
                                      <w:sz w:val="24"/>
                                    </w:rPr>
                                    <w:t>二　厚生に関する計画の実施に参加する場合</w:t>
                                  </w:r>
                                </w:p>
                                <w:p w14:paraId="790EBB82" w14:textId="77777777" w:rsidR="00BF7D06" w:rsidRPr="008D42E9"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【勤務時間、休日、休暇、出勤簿、服務】（総務事務システム「マニュアル・規定集・データ集」）</w:t>
                                  </w:r>
                                </w:p>
                                <w:p w14:paraId="3964545D"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○条例に基づく職務専念義務の免除</w:t>
                                  </w:r>
                                </w:p>
                                <w:p w14:paraId="59054F0C" w14:textId="77777777" w:rsidR="00BF7D06" w:rsidRPr="008D42E9"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8D42E9">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8D42E9" w14:paraId="6E9D4980" w14:textId="77777777" w:rsidTr="002412ED">
                                    <w:trPr>
                                      <w:trHeight w:val="563"/>
                                    </w:trPr>
                                    <w:tc>
                                      <w:tcPr>
                                        <w:tcW w:w="1129" w:type="dxa"/>
                                        <w:vAlign w:val="center"/>
                                      </w:tcPr>
                                      <w:p w14:paraId="3BB66257"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根拠</w:t>
                                        </w:r>
                                      </w:p>
                                    </w:tc>
                                    <w:tc>
                                      <w:tcPr>
                                        <w:tcW w:w="2552" w:type="dxa"/>
                                        <w:vAlign w:val="center"/>
                                      </w:tcPr>
                                      <w:p w14:paraId="5EE77B6B"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条文</w:t>
                                        </w:r>
                                      </w:p>
                                    </w:tc>
                                    <w:tc>
                                      <w:tcPr>
                                        <w:tcW w:w="3402" w:type="dxa"/>
                                        <w:vAlign w:val="center"/>
                                      </w:tcPr>
                                      <w:p w14:paraId="7176B393"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具体例</w:t>
                                        </w:r>
                                      </w:p>
                                    </w:tc>
                                    <w:tc>
                                      <w:tcPr>
                                        <w:tcW w:w="1134" w:type="dxa"/>
                                        <w:vAlign w:val="center"/>
                                      </w:tcPr>
                                      <w:p w14:paraId="71D40A55"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8D42E9" w:rsidRDefault="00BF7D06" w:rsidP="00BF7D06">
                                        <w:pPr>
                                          <w:autoSpaceDE w:val="0"/>
                                          <w:autoSpaceDN w:val="0"/>
                                          <w:spacing w:line="300" w:lineRule="exact"/>
                                          <w:jc w:val="center"/>
                                          <w:rPr>
                                            <w:rFonts w:ascii="ＭＳ 明朝" w:hAnsi="ＭＳ 明朝"/>
                                            <w:sz w:val="24"/>
                                          </w:rPr>
                                        </w:pPr>
                                        <w:r w:rsidRPr="008D42E9">
                                          <w:rPr>
                                            <w:rFonts w:ascii="ＭＳ 明朝" w:hAnsi="ＭＳ 明朝" w:hint="eastAsia"/>
                                            <w:sz w:val="24"/>
                                          </w:rPr>
                                          <w:t>条例</w:t>
                                        </w:r>
                                      </w:p>
                                      <w:p w14:paraId="290D74CC" w14:textId="77777777" w:rsidR="00BF7D06" w:rsidRPr="008D42E9" w:rsidRDefault="00BF7D06" w:rsidP="00BF7D06">
                                        <w:pPr>
                                          <w:autoSpaceDE w:val="0"/>
                                          <w:autoSpaceDN w:val="0"/>
                                          <w:spacing w:line="300" w:lineRule="exact"/>
                                          <w:jc w:val="center"/>
                                          <w:rPr>
                                            <w:rFonts w:ascii="ＭＳ 明朝" w:hAnsi="ＭＳ 明朝"/>
                                            <w:sz w:val="24"/>
                                          </w:rPr>
                                        </w:pPr>
                                        <w:r w:rsidRPr="008D42E9">
                                          <w:rPr>
                                            <w:rFonts w:ascii="ＭＳ 明朝" w:hAnsi="ＭＳ 明朝" w:hint="eastAsia"/>
                                            <w:sz w:val="24"/>
                                          </w:rPr>
                                          <w:t>第２条</w:t>
                                        </w:r>
                                      </w:p>
                                      <w:p w14:paraId="04468E61"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第２号</w:t>
                                        </w:r>
                                      </w:p>
                                    </w:tc>
                                    <w:tc>
                                      <w:tcPr>
                                        <w:tcW w:w="2552" w:type="dxa"/>
                                        <w:vAlign w:val="center"/>
                                      </w:tcPr>
                                      <w:p w14:paraId="21D0D1AB" w14:textId="77777777" w:rsidR="00BF7D06" w:rsidRPr="008D42E9" w:rsidRDefault="00BF7D06" w:rsidP="00BF7D06">
                                        <w:pPr>
                                          <w:autoSpaceDE w:val="0"/>
                                          <w:autoSpaceDN w:val="0"/>
                                          <w:spacing w:line="300" w:lineRule="exact"/>
                                          <w:rPr>
                                            <w:rFonts w:ascii="ＭＳ 明朝" w:hAnsi="ＭＳ 明朝"/>
                                            <w:sz w:val="24"/>
                                          </w:rPr>
                                        </w:pPr>
                                        <w:r w:rsidRPr="008D42E9">
                                          <w:rPr>
                                            <w:rFonts w:ascii="ＭＳ 明朝" w:hAnsi="ＭＳ 明朝" w:hint="eastAsia"/>
                                            <w:sz w:val="24"/>
                                          </w:rPr>
                                          <w:t>厚生に関する計画の実施に参加する場合</w:t>
                                        </w:r>
                                      </w:p>
                                    </w:tc>
                                    <w:tc>
                                      <w:tcPr>
                                        <w:tcW w:w="3402" w:type="dxa"/>
                                        <w:vAlign w:val="center"/>
                                      </w:tcPr>
                                      <w:p w14:paraId="630849F6" w14:textId="77777777" w:rsidR="00BF7D06" w:rsidRPr="008D42E9" w:rsidRDefault="00BF7D06" w:rsidP="00BF7D06">
                                        <w:pPr>
                                          <w:autoSpaceDE w:val="0"/>
                                          <w:autoSpaceDN w:val="0"/>
                                          <w:spacing w:line="300" w:lineRule="exact"/>
                                          <w:rPr>
                                            <w:rFonts w:ascii="ＭＳ 明朝" w:hAnsi="ＭＳ 明朝"/>
                                            <w:sz w:val="24"/>
                                          </w:rPr>
                                        </w:pPr>
                                        <w:r w:rsidRPr="008D42E9">
                                          <w:rPr>
                                            <w:rFonts w:ascii="ＭＳ 明朝" w:hAnsi="ＭＳ 明朝" w:hint="eastAsia"/>
                                            <w:sz w:val="24"/>
                                          </w:rPr>
                                          <w:t>健康管理</w:t>
                                        </w:r>
                                      </w:p>
                                      <w:p w14:paraId="500A4F16" w14:textId="77777777" w:rsidR="00BF7D06" w:rsidRPr="008D42E9" w:rsidRDefault="00BF7D06" w:rsidP="00BF7D06">
                                        <w:pPr>
                                          <w:autoSpaceDE w:val="0"/>
                                          <w:autoSpaceDN w:val="0"/>
                                          <w:spacing w:line="300" w:lineRule="exact"/>
                                          <w:ind w:left="360" w:hangingChars="150" w:hanging="360"/>
                                          <w:rPr>
                                            <w:rFonts w:ascii="ＭＳ 明朝" w:hAnsi="ＭＳ 明朝"/>
                                            <w:sz w:val="24"/>
                                          </w:rPr>
                                        </w:pPr>
                                        <w:r w:rsidRPr="008D42E9">
                                          <w:rPr>
                                            <w:rFonts w:ascii="ＭＳ 明朝" w:hAnsi="ＭＳ 明朝" w:hint="eastAsia"/>
                                            <w:sz w:val="24"/>
                                          </w:rPr>
                                          <w:t>ア．希望者を対象のもの</w:t>
                                        </w:r>
                                      </w:p>
                                      <w:p w14:paraId="3688EE56" w14:textId="77777777" w:rsidR="00BF7D06" w:rsidRPr="008D42E9" w:rsidRDefault="00BF7D06" w:rsidP="00BF7D06">
                                        <w:pPr>
                                          <w:autoSpaceDE w:val="0"/>
                                          <w:autoSpaceDN w:val="0"/>
                                          <w:spacing w:line="300" w:lineRule="exact"/>
                                          <w:ind w:leftChars="233" w:left="491" w:hangingChars="1" w:hanging="2"/>
                                          <w:rPr>
                                            <w:rFonts w:ascii="ＭＳ 明朝" w:hAnsi="ＭＳ 明朝"/>
                                            <w:sz w:val="24"/>
                                          </w:rPr>
                                        </w:pPr>
                                        <w:r w:rsidRPr="008D42E9">
                                          <w:rPr>
                                            <w:rFonts w:ascii="ＭＳ 明朝" w:hAnsi="ＭＳ 明朝" w:hint="eastAsia"/>
                                            <w:sz w:val="24"/>
                                          </w:rPr>
                                          <w:t>人間ドック、婦人科検診、大腸検診</w:t>
                                        </w:r>
                                      </w:p>
                                      <w:p w14:paraId="3E2C2FEF"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GhUgIAAHc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" strokeweight=".5pt">
                      <v:stroke dashstyle="dash"/>
                      <v:textbox style="mso-fit-shape-to-text:t">
                        <w:txbxContent>
                          <w:p w14:paraId="634C7256"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【地方公務員法】</w:t>
                            </w:r>
                          </w:p>
                          <w:p w14:paraId="06CB3BEA"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(職務に専念する義務)</w:t>
                            </w:r>
                          </w:p>
                          <w:p w14:paraId="3DC63E59" w14:textId="77777777" w:rsidR="00BF7D06" w:rsidRPr="008D42E9"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8D42E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8D42E9"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【職務に専念する義務の特例に関する条例】</w:t>
                            </w:r>
                          </w:p>
                          <w:p w14:paraId="00B28A94"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(職務に専念する義務の免除)</w:t>
                            </w:r>
                          </w:p>
                          <w:p w14:paraId="5C7AF740" w14:textId="77777777" w:rsidR="00BF7D06" w:rsidRPr="008D42E9"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8D42E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8D42E9">
                                <w:rPr>
                                  <w:rFonts w:ascii="ＭＳ 明朝" w:hAnsi="ＭＳ 明朝" w:hint="eastAsia"/>
                                  <w:sz w:val="24"/>
                                </w:rPr>
                                <w:t>次の各号</w:t>
                              </w:r>
                            </w:hyperlink>
                            <w:r w:rsidRPr="008D42E9">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8D42E9" w:rsidRDefault="00BF7D06" w:rsidP="00BF7D06">
                            <w:pPr>
                              <w:widowControl/>
                              <w:autoSpaceDE w:val="0"/>
                              <w:autoSpaceDN w:val="0"/>
                              <w:snapToGrid w:val="0"/>
                              <w:spacing w:line="300" w:lineRule="exact"/>
                              <w:ind w:firstLineChars="100" w:firstLine="240"/>
                              <w:rPr>
                                <w:rFonts w:ascii="ＭＳ 明朝" w:hAnsi="ＭＳ 明朝"/>
                                <w:sz w:val="24"/>
                              </w:rPr>
                            </w:pPr>
                            <w:r w:rsidRPr="008D42E9">
                              <w:rPr>
                                <w:rFonts w:ascii="ＭＳ 明朝" w:hAnsi="ＭＳ 明朝" w:hint="eastAsia"/>
                                <w:sz w:val="24"/>
                              </w:rPr>
                              <w:t>二　厚生に関する計画の実施に参加する場合</w:t>
                            </w:r>
                          </w:p>
                          <w:p w14:paraId="790EBB82" w14:textId="77777777" w:rsidR="00BF7D06" w:rsidRPr="008D42E9"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【勤務時間、休日、休暇、出勤簿、服務】（総務事務システム「マニュアル・規定集・データ集」）</w:t>
                            </w:r>
                          </w:p>
                          <w:p w14:paraId="3964545D"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○条例に基づく職務専念義務の免除</w:t>
                            </w:r>
                          </w:p>
                          <w:p w14:paraId="59054F0C" w14:textId="77777777" w:rsidR="00BF7D06" w:rsidRPr="008D42E9"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8D42E9">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8D42E9" w14:paraId="6E9D4980" w14:textId="77777777" w:rsidTr="002412ED">
                              <w:trPr>
                                <w:trHeight w:val="563"/>
                              </w:trPr>
                              <w:tc>
                                <w:tcPr>
                                  <w:tcW w:w="1129" w:type="dxa"/>
                                  <w:vAlign w:val="center"/>
                                </w:tcPr>
                                <w:p w14:paraId="3BB66257"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根拠</w:t>
                                  </w:r>
                                </w:p>
                              </w:tc>
                              <w:tc>
                                <w:tcPr>
                                  <w:tcW w:w="2552" w:type="dxa"/>
                                  <w:vAlign w:val="center"/>
                                </w:tcPr>
                                <w:p w14:paraId="5EE77B6B"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条文</w:t>
                                  </w:r>
                                </w:p>
                              </w:tc>
                              <w:tc>
                                <w:tcPr>
                                  <w:tcW w:w="3402" w:type="dxa"/>
                                  <w:vAlign w:val="center"/>
                                </w:tcPr>
                                <w:p w14:paraId="7176B393"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具体例</w:t>
                                  </w:r>
                                </w:p>
                              </w:tc>
                              <w:tc>
                                <w:tcPr>
                                  <w:tcW w:w="1134" w:type="dxa"/>
                                  <w:vAlign w:val="center"/>
                                </w:tcPr>
                                <w:p w14:paraId="71D40A55"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8D42E9" w:rsidRDefault="00BF7D06" w:rsidP="00BF7D06">
                                  <w:pPr>
                                    <w:autoSpaceDE w:val="0"/>
                                    <w:autoSpaceDN w:val="0"/>
                                    <w:spacing w:line="300" w:lineRule="exact"/>
                                    <w:jc w:val="center"/>
                                    <w:rPr>
                                      <w:rFonts w:ascii="ＭＳ 明朝" w:hAnsi="ＭＳ 明朝"/>
                                      <w:sz w:val="24"/>
                                    </w:rPr>
                                  </w:pPr>
                                  <w:r w:rsidRPr="008D42E9">
                                    <w:rPr>
                                      <w:rFonts w:ascii="ＭＳ 明朝" w:hAnsi="ＭＳ 明朝" w:hint="eastAsia"/>
                                      <w:sz w:val="24"/>
                                    </w:rPr>
                                    <w:t>条例</w:t>
                                  </w:r>
                                </w:p>
                                <w:p w14:paraId="290D74CC" w14:textId="77777777" w:rsidR="00BF7D06" w:rsidRPr="008D42E9" w:rsidRDefault="00BF7D06" w:rsidP="00BF7D06">
                                  <w:pPr>
                                    <w:autoSpaceDE w:val="0"/>
                                    <w:autoSpaceDN w:val="0"/>
                                    <w:spacing w:line="300" w:lineRule="exact"/>
                                    <w:jc w:val="center"/>
                                    <w:rPr>
                                      <w:rFonts w:ascii="ＭＳ 明朝" w:hAnsi="ＭＳ 明朝"/>
                                      <w:sz w:val="24"/>
                                    </w:rPr>
                                  </w:pPr>
                                  <w:r w:rsidRPr="008D42E9">
                                    <w:rPr>
                                      <w:rFonts w:ascii="ＭＳ 明朝" w:hAnsi="ＭＳ 明朝" w:hint="eastAsia"/>
                                      <w:sz w:val="24"/>
                                    </w:rPr>
                                    <w:t>第２条</w:t>
                                  </w:r>
                                </w:p>
                                <w:p w14:paraId="04468E61" w14:textId="77777777" w:rsidR="00BF7D06" w:rsidRPr="008D42E9"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第２号</w:t>
                                  </w:r>
                                </w:p>
                              </w:tc>
                              <w:tc>
                                <w:tcPr>
                                  <w:tcW w:w="2552" w:type="dxa"/>
                                  <w:vAlign w:val="center"/>
                                </w:tcPr>
                                <w:p w14:paraId="21D0D1AB" w14:textId="77777777" w:rsidR="00BF7D06" w:rsidRPr="008D42E9" w:rsidRDefault="00BF7D06" w:rsidP="00BF7D06">
                                  <w:pPr>
                                    <w:autoSpaceDE w:val="0"/>
                                    <w:autoSpaceDN w:val="0"/>
                                    <w:spacing w:line="300" w:lineRule="exact"/>
                                    <w:rPr>
                                      <w:rFonts w:ascii="ＭＳ 明朝" w:hAnsi="ＭＳ 明朝"/>
                                      <w:sz w:val="24"/>
                                    </w:rPr>
                                  </w:pPr>
                                  <w:r w:rsidRPr="008D42E9">
                                    <w:rPr>
                                      <w:rFonts w:ascii="ＭＳ 明朝" w:hAnsi="ＭＳ 明朝" w:hint="eastAsia"/>
                                      <w:sz w:val="24"/>
                                    </w:rPr>
                                    <w:t>厚生に関する計画の実施に参加する場合</w:t>
                                  </w:r>
                                </w:p>
                              </w:tc>
                              <w:tc>
                                <w:tcPr>
                                  <w:tcW w:w="3402" w:type="dxa"/>
                                  <w:vAlign w:val="center"/>
                                </w:tcPr>
                                <w:p w14:paraId="630849F6" w14:textId="77777777" w:rsidR="00BF7D06" w:rsidRPr="008D42E9" w:rsidRDefault="00BF7D06" w:rsidP="00BF7D06">
                                  <w:pPr>
                                    <w:autoSpaceDE w:val="0"/>
                                    <w:autoSpaceDN w:val="0"/>
                                    <w:spacing w:line="300" w:lineRule="exact"/>
                                    <w:rPr>
                                      <w:rFonts w:ascii="ＭＳ 明朝" w:hAnsi="ＭＳ 明朝"/>
                                      <w:sz w:val="24"/>
                                    </w:rPr>
                                  </w:pPr>
                                  <w:r w:rsidRPr="008D42E9">
                                    <w:rPr>
                                      <w:rFonts w:ascii="ＭＳ 明朝" w:hAnsi="ＭＳ 明朝" w:hint="eastAsia"/>
                                      <w:sz w:val="24"/>
                                    </w:rPr>
                                    <w:t>健康管理</w:t>
                                  </w:r>
                                </w:p>
                                <w:p w14:paraId="500A4F16" w14:textId="77777777" w:rsidR="00BF7D06" w:rsidRPr="008D42E9" w:rsidRDefault="00BF7D06" w:rsidP="00BF7D06">
                                  <w:pPr>
                                    <w:autoSpaceDE w:val="0"/>
                                    <w:autoSpaceDN w:val="0"/>
                                    <w:spacing w:line="300" w:lineRule="exact"/>
                                    <w:ind w:left="360" w:hangingChars="150" w:hanging="360"/>
                                    <w:rPr>
                                      <w:rFonts w:ascii="ＭＳ 明朝" w:hAnsi="ＭＳ 明朝"/>
                                      <w:sz w:val="24"/>
                                    </w:rPr>
                                  </w:pPr>
                                  <w:r w:rsidRPr="008D42E9">
                                    <w:rPr>
                                      <w:rFonts w:ascii="ＭＳ 明朝" w:hAnsi="ＭＳ 明朝" w:hint="eastAsia"/>
                                      <w:sz w:val="24"/>
                                    </w:rPr>
                                    <w:t>ア．希望者を対象のもの</w:t>
                                  </w:r>
                                </w:p>
                                <w:p w14:paraId="3688EE56" w14:textId="77777777" w:rsidR="00BF7D06" w:rsidRPr="008D42E9" w:rsidRDefault="00BF7D06" w:rsidP="00BF7D06">
                                  <w:pPr>
                                    <w:autoSpaceDE w:val="0"/>
                                    <w:autoSpaceDN w:val="0"/>
                                    <w:spacing w:line="300" w:lineRule="exact"/>
                                    <w:ind w:leftChars="233" w:left="491" w:hangingChars="1" w:hanging="2"/>
                                    <w:rPr>
                                      <w:rFonts w:ascii="ＭＳ 明朝" w:hAnsi="ＭＳ 明朝"/>
                                      <w:sz w:val="24"/>
                                    </w:rPr>
                                  </w:pPr>
                                  <w:r w:rsidRPr="008D42E9">
                                    <w:rPr>
                                      <w:rFonts w:ascii="ＭＳ 明朝" w:hAnsi="ＭＳ 明朝" w:hint="eastAsia"/>
                                      <w:sz w:val="24"/>
                                    </w:rPr>
                                    <w:t>人間ドック、婦人科検診、大腸検診</w:t>
                                  </w:r>
                                </w:p>
                                <w:p w14:paraId="3E2C2FEF" w14:textId="77777777" w:rsidR="00BF7D06" w:rsidRPr="008D42E9" w:rsidRDefault="00BF7D06" w:rsidP="00BF7D06">
                                  <w:pPr>
                                    <w:widowControl/>
                                    <w:autoSpaceDE w:val="0"/>
                                    <w:autoSpaceDN w:val="0"/>
                                    <w:snapToGrid w:val="0"/>
                                    <w:spacing w:line="300" w:lineRule="exact"/>
                                    <w:rPr>
                                      <w:rFonts w:ascii="ＭＳ 明朝" w:hAnsi="ＭＳ 明朝"/>
                                      <w:sz w:val="24"/>
                                    </w:rPr>
                                  </w:pPr>
                                  <w:r w:rsidRPr="008D42E9">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8D42E9">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6904A85" w14:textId="77777777" w:rsidR="00E52C1F" w:rsidRPr="00EA0EED" w:rsidRDefault="00E52C1F" w:rsidP="00E52C1F">
            <w:pPr>
              <w:autoSpaceDE w:val="0"/>
              <w:autoSpaceDN w:val="0"/>
              <w:spacing w:line="300" w:lineRule="exact"/>
              <w:rPr>
                <w:rFonts w:ascii="ＭＳ 明朝" w:hAnsi="ＭＳ 明朝"/>
                <w:sz w:val="24"/>
              </w:rPr>
            </w:pPr>
          </w:p>
        </w:tc>
      </w:tr>
    </w:tbl>
    <w:p w14:paraId="226DC5AA" w14:textId="5BD316C3"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D25AC7">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D25AC7">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D25AC7">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日）</w:t>
      </w:r>
    </w:p>
    <w:sectPr w:rsidR="00EF0363" w:rsidRPr="00B24814" w:rsidSect="004F1306">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4E50"/>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465"/>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2E9"/>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AC7"/>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2024-01-17T05:54:00Z</dcterms:modified>
</cp:coreProperties>
</file>