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03336AFB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802DD2">
        <w:rPr>
          <w:rFonts w:ascii="ＭＳ ゴシック" w:eastAsia="ＭＳ ゴシック" w:hAnsi="ＭＳ ゴシック" w:hint="eastAsia"/>
        </w:rPr>
        <w:t>3</w:t>
      </w:r>
      <w:r w:rsidR="00802DD2">
        <w:rPr>
          <w:rFonts w:ascii="ＭＳ ゴシック" w:eastAsia="ＭＳ ゴシック" w:hAnsi="ＭＳ ゴシック"/>
        </w:rPr>
        <w:t>4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32732323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D553B7">
        <w:rPr>
          <w:rFonts w:hAnsi="ＭＳ 明朝" w:hint="eastAsia"/>
        </w:rPr>
        <w:t>教育委員会教育長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9B6D120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802DD2">
        <w:rPr>
          <w:rFonts w:hAnsi="ＭＳ 明朝" w:hint="eastAsia"/>
        </w:rPr>
        <w:t>1</w:t>
      </w:r>
      <w:r w:rsidR="00802DD2">
        <w:rPr>
          <w:rFonts w:hAnsi="ＭＳ 明朝"/>
        </w:rPr>
        <w:t>0</w:t>
      </w:r>
      <w:r w:rsidR="00C557FD" w:rsidRPr="00444F16">
        <w:rPr>
          <w:rFonts w:hAnsi="ＭＳ 明朝" w:hint="eastAsia"/>
        </w:rPr>
        <w:t>月</w:t>
      </w:r>
      <w:r w:rsidR="003D3030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7F6006A9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8E444F">
        <w:rPr>
          <w:rFonts w:hint="eastAsia"/>
        </w:rPr>
        <w:t xml:space="preserve">岸本　</w:t>
      </w:r>
      <w:r w:rsidR="008E444F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5EC450FB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8E444F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1FE42FF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8E444F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0E7DB39D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8E444F">
        <w:rPr>
          <w:rFonts w:hint="eastAsia"/>
        </w:rPr>
        <w:t xml:space="preserve">中務　</w:t>
      </w:r>
      <w:r w:rsidR="008E444F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66162AAF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8E444F">
        <w:rPr>
          <w:rFonts w:hint="eastAsia"/>
        </w:rPr>
        <w:t>鈴木　一水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>
      <w:bookmarkStart w:id="0" w:name="_GoBack"/>
      <w:bookmarkEnd w:id="0"/>
    </w:p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3030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3762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02DD2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444F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553B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66E4-BB91-4C72-B68C-554D1926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2023-10-12T02:55:00Z</dcterms:modified>
</cp:coreProperties>
</file>