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304B9F4F" w:rsidR="00D2579B" w:rsidRPr="00D2579B" w:rsidRDefault="00CE4659" w:rsidP="00D2579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w:t>
      </w:r>
      <w:r w:rsidR="007B2460">
        <w:rPr>
          <w:rFonts w:ascii="ＭＳ ゴシック" w:eastAsia="ＭＳ ゴシック" w:hAnsi="ＭＳ ゴシック" w:hint="eastAsia"/>
          <w:sz w:val="24"/>
        </w:rPr>
        <w:t>精算事務の不備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8447"/>
        <w:gridCol w:w="6406"/>
        <w:gridCol w:w="3685"/>
      </w:tblGrid>
      <w:tr w:rsidR="000F690D" w:rsidRPr="00D2579B" w14:paraId="614E2419" w14:textId="0FCCDC96" w:rsidTr="000F690D">
        <w:trPr>
          <w:trHeight w:val="558"/>
        </w:trPr>
        <w:tc>
          <w:tcPr>
            <w:tcW w:w="1928" w:type="dxa"/>
            <w:shd w:val="clear" w:color="auto" w:fill="auto"/>
            <w:vAlign w:val="center"/>
          </w:tcPr>
          <w:p w14:paraId="44221A41" w14:textId="77777777" w:rsidR="000F690D" w:rsidRPr="00D2579B" w:rsidRDefault="000F690D"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447" w:type="dxa"/>
            <w:shd w:val="clear" w:color="auto" w:fill="auto"/>
            <w:vAlign w:val="center"/>
          </w:tcPr>
          <w:p w14:paraId="6B5604A8" w14:textId="77777777" w:rsidR="000F690D" w:rsidRPr="00D2579B" w:rsidRDefault="000F690D"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6406" w:type="dxa"/>
            <w:shd w:val="clear" w:color="auto" w:fill="auto"/>
            <w:vAlign w:val="center"/>
          </w:tcPr>
          <w:p w14:paraId="5DFD8116" w14:textId="157E2A2A" w:rsidR="000F690D" w:rsidRPr="00D2579B" w:rsidRDefault="000F690D"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14:paraId="41371267" w14:textId="2275E8AC" w:rsidR="000F690D" w:rsidRPr="00D2579B" w:rsidRDefault="000F690D" w:rsidP="000F690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F690D" w:rsidRPr="00D2579B" w14:paraId="0FFE51EB" w14:textId="78C9BDD3" w:rsidTr="000F690D">
        <w:trPr>
          <w:trHeight w:val="1407"/>
        </w:trPr>
        <w:tc>
          <w:tcPr>
            <w:tcW w:w="1928" w:type="dxa"/>
          </w:tcPr>
          <w:p w14:paraId="31F6DC7F" w14:textId="77777777" w:rsidR="000F690D" w:rsidRDefault="000F690D" w:rsidP="00D2579B">
            <w:pPr>
              <w:autoSpaceDE w:val="0"/>
              <w:autoSpaceDN w:val="0"/>
              <w:spacing w:line="300" w:lineRule="exact"/>
              <w:rPr>
                <w:rFonts w:ascii="ＭＳ 明朝" w:hAnsi="ＭＳ 明朝"/>
                <w:sz w:val="24"/>
              </w:rPr>
            </w:pPr>
          </w:p>
          <w:p w14:paraId="5C36AE91" w14:textId="402412FA" w:rsidR="000F690D" w:rsidRPr="00D2579B" w:rsidRDefault="000F690D" w:rsidP="00D2579B">
            <w:pPr>
              <w:autoSpaceDE w:val="0"/>
              <w:autoSpaceDN w:val="0"/>
              <w:spacing w:line="300" w:lineRule="exact"/>
              <w:rPr>
                <w:rFonts w:ascii="ＭＳ 明朝" w:hAnsi="ＭＳ 明朝"/>
                <w:sz w:val="24"/>
              </w:rPr>
            </w:pPr>
            <w:r>
              <w:rPr>
                <w:rFonts w:ascii="ＭＳ 明朝" w:hAnsi="ＭＳ 明朝" w:hint="eastAsia"/>
                <w:sz w:val="24"/>
              </w:rPr>
              <w:t>阿倍野高等</w:t>
            </w:r>
            <w:r w:rsidRPr="00D2579B">
              <w:rPr>
                <w:rFonts w:ascii="ＭＳ 明朝" w:hAnsi="ＭＳ 明朝" w:hint="eastAsia"/>
                <w:sz w:val="24"/>
              </w:rPr>
              <w:t>学校</w:t>
            </w:r>
          </w:p>
        </w:tc>
        <w:tc>
          <w:tcPr>
            <w:tcW w:w="8447" w:type="dxa"/>
          </w:tcPr>
          <w:p w14:paraId="38D3CBCA" w14:textId="43695927" w:rsidR="000F690D" w:rsidRDefault="000F690D" w:rsidP="00D2579B">
            <w:pPr>
              <w:autoSpaceDE w:val="0"/>
              <w:autoSpaceDN w:val="0"/>
              <w:spacing w:line="300" w:lineRule="exact"/>
              <w:ind w:firstLineChars="100" w:firstLine="240"/>
              <w:rPr>
                <w:rFonts w:ascii="ＭＳ 明朝" w:hAnsi="ＭＳ 明朝" w:cs="Arial"/>
                <w:sz w:val="24"/>
              </w:rPr>
            </w:pPr>
          </w:p>
          <w:p w14:paraId="5A07B38C" w14:textId="36426B76" w:rsidR="000F690D" w:rsidRPr="00496828" w:rsidRDefault="000F690D" w:rsidP="009F5B6A">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令和３</w:t>
            </w:r>
            <w:r w:rsidRPr="00496828">
              <w:rPr>
                <w:rFonts w:ascii="ＭＳ 明朝" w:hAnsi="ＭＳ 明朝" w:cs="Arial" w:hint="eastAsia"/>
                <w:sz w:val="24"/>
              </w:rPr>
              <w:t>年度の財務諸表（貸借対照表）において、建設仮勘定に計上されている下記の内容を確認したところ、</w:t>
            </w:r>
            <w:r w:rsidRPr="008E24BE">
              <w:rPr>
                <w:rFonts w:ascii="ＭＳ 明朝" w:hAnsi="ＭＳ 明朝" w:cs="Arial" w:hint="eastAsia"/>
                <w:sz w:val="24"/>
              </w:rPr>
              <w:t>工事完了による引渡しが行われているに</w:t>
            </w:r>
            <w:r w:rsidRPr="00496828">
              <w:rPr>
                <w:rFonts w:ascii="ＭＳ 明朝" w:hAnsi="ＭＳ 明朝" w:cs="Arial" w:hint="eastAsia"/>
                <w:sz w:val="24"/>
              </w:rPr>
              <w:t>もかかわらず、建設仮勘定に計上されたままとなっていた。</w:t>
            </w:r>
          </w:p>
          <w:p w14:paraId="747FE3B6" w14:textId="01224E66" w:rsidR="000F690D" w:rsidRPr="00496828" w:rsidRDefault="000F690D" w:rsidP="005D63A0">
            <w:pPr>
              <w:autoSpaceDE w:val="0"/>
              <w:autoSpaceDN w:val="0"/>
              <w:spacing w:line="300" w:lineRule="exact"/>
              <w:rPr>
                <w:rFonts w:ascii="ＭＳ 明朝" w:hAnsi="ＭＳ 明朝" w:cs="Arial"/>
                <w:sz w:val="24"/>
              </w:rPr>
            </w:pPr>
          </w:p>
          <w:tbl>
            <w:tblPr>
              <w:tblW w:w="81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gridCol w:w="1361"/>
              <w:gridCol w:w="1361"/>
            </w:tblGrid>
            <w:tr w:rsidR="000F690D" w:rsidRPr="00496828" w14:paraId="29C614EA" w14:textId="77777777" w:rsidTr="000F690D">
              <w:tc>
                <w:tcPr>
                  <w:tcW w:w="1417" w:type="dxa"/>
                  <w:shd w:val="clear" w:color="auto" w:fill="auto"/>
                  <w:vAlign w:val="center"/>
                </w:tcPr>
                <w:p w14:paraId="694FC5DC" w14:textId="77777777" w:rsidR="000F690D" w:rsidRPr="00496828" w:rsidRDefault="000F690D" w:rsidP="002D1BCD">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年度</w:t>
                  </w:r>
                </w:p>
              </w:tc>
              <w:tc>
                <w:tcPr>
                  <w:tcW w:w="3969" w:type="dxa"/>
                  <w:shd w:val="clear" w:color="auto" w:fill="auto"/>
                  <w:vAlign w:val="center"/>
                </w:tcPr>
                <w:p w14:paraId="346675CB" w14:textId="77777777" w:rsidR="000F690D" w:rsidRPr="00496828" w:rsidRDefault="000F690D" w:rsidP="002D1BCD">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契約件名</w:t>
                  </w:r>
                </w:p>
              </w:tc>
              <w:tc>
                <w:tcPr>
                  <w:tcW w:w="1361" w:type="dxa"/>
                  <w:shd w:val="clear" w:color="auto" w:fill="auto"/>
                  <w:vAlign w:val="center"/>
                </w:tcPr>
                <w:p w14:paraId="59C1C3A9" w14:textId="77777777" w:rsidR="000F690D" w:rsidRPr="00496828" w:rsidRDefault="000F690D" w:rsidP="002D1BCD">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契約金額</w:t>
                  </w:r>
                </w:p>
              </w:tc>
              <w:tc>
                <w:tcPr>
                  <w:tcW w:w="1361" w:type="dxa"/>
                  <w:shd w:val="clear" w:color="auto" w:fill="auto"/>
                  <w:vAlign w:val="center"/>
                </w:tcPr>
                <w:p w14:paraId="797C1F34" w14:textId="77777777" w:rsidR="000F690D" w:rsidRPr="00496828" w:rsidRDefault="000F690D" w:rsidP="002D1BCD">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未精算額</w:t>
                  </w:r>
                </w:p>
              </w:tc>
            </w:tr>
            <w:tr w:rsidR="000F690D" w:rsidRPr="00496828" w14:paraId="71FC1872" w14:textId="77777777" w:rsidTr="000F690D">
              <w:trPr>
                <w:trHeight w:val="572"/>
              </w:trPr>
              <w:tc>
                <w:tcPr>
                  <w:tcW w:w="1417" w:type="dxa"/>
                  <w:shd w:val="clear" w:color="auto" w:fill="auto"/>
                  <w:vAlign w:val="center"/>
                </w:tcPr>
                <w:p w14:paraId="2F1D14C6" w14:textId="65B66AB4" w:rsidR="000F690D" w:rsidRPr="00496828" w:rsidRDefault="000F690D" w:rsidP="002D1BCD">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令和３</w:t>
                  </w:r>
                  <w:r w:rsidRPr="00496828">
                    <w:rPr>
                      <w:rFonts w:ascii="ＭＳ 明朝" w:hAnsi="ＭＳ 明朝" w:cs="Arial" w:hint="eastAsia"/>
                      <w:sz w:val="24"/>
                    </w:rPr>
                    <w:t>年度</w:t>
                  </w:r>
                </w:p>
              </w:tc>
              <w:tc>
                <w:tcPr>
                  <w:tcW w:w="3969" w:type="dxa"/>
                  <w:shd w:val="clear" w:color="auto" w:fill="auto"/>
                  <w:vAlign w:val="center"/>
                </w:tcPr>
                <w:p w14:paraId="09B2B983" w14:textId="1797AE27" w:rsidR="000F690D" w:rsidRPr="00496828" w:rsidRDefault="000F690D" w:rsidP="002D1BCD">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生徒１人１台端末に係る充電機能機器設置場所等への電源コンセント増設工事</w:t>
                  </w:r>
                </w:p>
              </w:tc>
              <w:tc>
                <w:tcPr>
                  <w:tcW w:w="1361" w:type="dxa"/>
                  <w:shd w:val="clear" w:color="auto" w:fill="auto"/>
                  <w:vAlign w:val="center"/>
                </w:tcPr>
                <w:p w14:paraId="2883984E" w14:textId="01953E33" w:rsidR="000F690D" w:rsidRPr="00496828" w:rsidRDefault="000F690D" w:rsidP="002D1BC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693,000円</w:t>
                  </w:r>
                </w:p>
              </w:tc>
              <w:tc>
                <w:tcPr>
                  <w:tcW w:w="1361" w:type="dxa"/>
                  <w:shd w:val="clear" w:color="auto" w:fill="auto"/>
                  <w:vAlign w:val="center"/>
                </w:tcPr>
                <w:p w14:paraId="5B76A746" w14:textId="1F7531C5" w:rsidR="000F690D" w:rsidRPr="00496828" w:rsidRDefault="000F690D" w:rsidP="002D1BC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693,000円</w:t>
                  </w:r>
                  <w:r w:rsidRPr="00496828">
                    <w:rPr>
                      <w:rFonts w:ascii="ＭＳ 明朝" w:hAnsi="ＭＳ 明朝"/>
                      <w:sz w:val="24"/>
                    </w:rPr>
                    <w:t xml:space="preserve"> </w:t>
                  </w:r>
                </w:p>
              </w:tc>
            </w:tr>
            <w:tr w:rsidR="000F690D" w:rsidRPr="00496828" w14:paraId="3EB83C73" w14:textId="77777777" w:rsidTr="000F690D">
              <w:trPr>
                <w:trHeight w:val="572"/>
              </w:trPr>
              <w:tc>
                <w:tcPr>
                  <w:tcW w:w="1417" w:type="dxa"/>
                  <w:shd w:val="clear" w:color="auto" w:fill="auto"/>
                  <w:vAlign w:val="center"/>
                </w:tcPr>
                <w:p w14:paraId="3561633B" w14:textId="08D1FBAF" w:rsidR="000F690D" w:rsidRPr="00496828" w:rsidRDefault="000F690D" w:rsidP="002D1BCD">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同　上</w:t>
                  </w:r>
                </w:p>
              </w:tc>
              <w:tc>
                <w:tcPr>
                  <w:tcW w:w="3969" w:type="dxa"/>
                  <w:shd w:val="clear" w:color="auto" w:fill="auto"/>
                  <w:vAlign w:val="center"/>
                </w:tcPr>
                <w:p w14:paraId="74288D85" w14:textId="15AF593E" w:rsidR="000F690D" w:rsidRPr="00496828" w:rsidRDefault="000F690D" w:rsidP="002D1BCD">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w:t>
                  </w:r>
                  <w:r w:rsidRPr="0004783D">
                    <w:rPr>
                      <w:rFonts w:ascii="ＭＳ 明朝" w:hAnsi="ＭＳ 明朝" w:hint="eastAsia"/>
                      <w:sz w:val="24"/>
                    </w:rPr>
                    <w:t>ＬＡＮ工</w:t>
                  </w:r>
                  <w:r>
                    <w:rPr>
                      <w:rFonts w:ascii="ＭＳ 明朝" w:hAnsi="ＭＳ 明朝" w:hint="eastAsia"/>
                      <w:sz w:val="24"/>
                    </w:rPr>
                    <w:t>事</w:t>
                  </w:r>
                </w:p>
              </w:tc>
              <w:tc>
                <w:tcPr>
                  <w:tcW w:w="1361" w:type="dxa"/>
                  <w:shd w:val="clear" w:color="auto" w:fill="auto"/>
                  <w:vAlign w:val="center"/>
                </w:tcPr>
                <w:p w14:paraId="52CA2545" w14:textId="7909522F" w:rsidR="000F690D" w:rsidRPr="00496828" w:rsidRDefault="000F690D" w:rsidP="002D1BC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493,900円</w:t>
                  </w:r>
                </w:p>
              </w:tc>
              <w:tc>
                <w:tcPr>
                  <w:tcW w:w="1361" w:type="dxa"/>
                  <w:shd w:val="clear" w:color="auto" w:fill="auto"/>
                  <w:vAlign w:val="center"/>
                </w:tcPr>
                <w:p w14:paraId="3004AEF2" w14:textId="71FBCE4F" w:rsidR="000F690D" w:rsidRPr="00496828" w:rsidRDefault="000F690D" w:rsidP="002D1BC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493,900円</w:t>
                  </w:r>
                </w:p>
              </w:tc>
            </w:tr>
          </w:tbl>
          <w:p w14:paraId="6F42BC75" w14:textId="6D11ADC6" w:rsidR="000F690D" w:rsidRPr="00496828" w:rsidRDefault="000F690D" w:rsidP="005D63A0">
            <w:pPr>
              <w:autoSpaceDE w:val="0"/>
              <w:autoSpaceDN w:val="0"/>
              <w:spacing w:line="300" w:lineRule="exact"/>
              <w:rPr>
                <w:rFonts w:ascii="ＭＳ 明朝" w:hAnsi="ＭＳ 明朝" w:cs="Arial"/>
                <w:sz w:val="24"/>
              </w:rPr>
            </w:pPr>
            <w:r w:rsidRPr="00496828">
              <w:rPr>
                <w:rFonts w:ascii="ＭＳ 明朝" w:hAnsi="ＭＳ 明朝" w:cs="Arial" w:hint="eastAsia"/>
                <w:sz w:val="24"/>
              </w:rPr>
              <w:t xml:space="preserve">　</w:t>
            </w:r>
          </w:p>
          <w:p w14:paraId="6B504F36" w14:textId="3047C835" w:rsidR="000F690D" w:rsidRDefault="000F690D" w:rsidP="00C832B5">
            <w:pPr>
              <w:autoSpaceDE w:val="0"/>
              <w:autoSpaceDN w:val="0"/>
              <w:spacing w:line="300" w:lineRule="exact"/>
              <w:rPr>
                <w:rFonts w:ascii="ＭＳ 明朝" w:hAnsi="ＭＳ 明朝"/>
                <w:sz w:val="24"/>
              </w:rPr>
            </w:pPr>
          </w:p>
          <w:p w14:paraId="0E4DA6BC" w14:textId="77777777" w:rsidR="000F690D" w:rsidRDefault="000F690D" w:rsidP="00C832B5">
            <w:pPr>
              <w:autoSpaceDE w:val="0"/>
              <w:autoSpaceDN w:val="0"/>
              <w:spacing w:line="300" w:lineRule="exact"/>
              <w:rPr>
                <w:rFonts w:ascii="ＭＳ 明朝" w:hAnsi="ＭＳ 明朝"/>
                <w:sz w:val="24"/>
              </w:rPr>
            </w:pPr>
          </w:p>
          <w:p w14:paraId="73ED7EBB" w14:textId="77777777" w:rsidR="000F690D" w:rsidRDefault="000F690D" w:rsidP="00C832B5">
            <w:pPr>
              <w:autoSpaceDE w:val="0"/>
              <w:autoSpaceDN w:val="0"/>
              <w:spacing w:line="300" w:lineRule="exact"/>
              <w:rPr>
                <w:rFonts w:ascii="ＭＳ 明朝" w:hAnsi="ＭＳ 明朝"/>
                <w:sz w:val="24"/>
              </w:rPr>
            </w:pPr>
          </w:p>
          <w:p w14:paraId="4C4BCFAA" w14:textId="14DB58AF" w:rsidR="000F690D" w:rsidRDefault="000F690D" w:rsidP="00C832B5">
            <w:pPr>
              <w:autoSpaceDE w:val="0"/>
              <w:autoSpaceDN w:val="0"/>
              <w:spacing w:line="300" w:lineRule="exact"/>
              <w:rPr>
                <w:rFonts w:ascii="ＭＳ 明朝" w:hAnsi="ＭＳ 明朝"/>
                <w:sz w:val="24"/>
              </w:rPr>
            </w:pPr>
          </w:p>
          <w:p w14:paraId="79868412" w14:textId="77777777" w:rsidR="000F690D" w:rsidRDefault="000F690D" w:rsidP="00C832B5">
            <w:pPr>
              <w:autoSpaceDE w:val="0"/>
              <w:autoSpaceDN w:val="0"/>
              <w:spacing w:line="300" w:lineRule="exact"/>
              <w:rPr>
                <w:rFonts w:ascii="ＭＳ 明朝" w:hAnsi="ＭＳ 明朝"/>
                <w:sz w:val="24"/>
              </w:rPr>
            </w:pPr>
          </w:p>
          <w:p w14:paraId="0B6D909F" w14:textId="171A57ED" w:rsidR="000F690D" w:rsidRDefault="000F690D" w:rsidP="00C832B5">
            <w:pPr>
              <w:autoSpaceDE w:val="0"/>
              <w:autoSpaceDN w:val="0"/>
              <w:spacing w:line="300" w:lineRule="exact"/>
              <w:rPr>
                <w:rFonts w:ascii="ＭＳ 明朝" w:hAnsi="ＭＳ 明朝"/>
                <w:sz w:val="24"/>
              </w:rPr>
            </w:pPr>
          </w:p>
          <w:p w14:paraId="2EA71D40" w14:textId="77777777" w:rsidR="000F690D" w:rsidRDefault="000F690D" w:rsidP="00C832B5">
            <w:pPr>
              <w:autoSpaceDE w:val="0"/>
              <w:autoSpaceDN w:val="0"/>
              <w:spacing w:line="300" w:lineRule="exact"/>
              <w:rPr>
                <w:rFonts w:ascii="ＭＳ 明朝" w:hAnsi="ＭＳ 明朝"/>
                <w:sz w:val="24"/>
              </w:rPr>
            </w:pPr>
          </w:p>
          <w:p w14:paraId="064DED76" w14:textId="5C57834D" w:rsidR="000F690D" w:rsidRDefault="000F690D" w:rsidP="00C832B5">
            <w:pPr>
              <w:autoSpaceDE w:val="0"/>
              <w:autoSpaceDN w:val="0"/>
              <w:spacing w:line="300" w:lineRule="exact"/>
              <w:rPr>
                <w:rFonts w:ascii="ＭＳ 明朝" w:hAnsi="ＭＳ 明朝"/>
                <w:sz w:val="24"/>
              </w:rPr>
            </w:pPr>
          </w:p>
          <w:p w14:paraId="245508D3" w14:textId="77777777" w:rsidR="000F690D" w:rsidRDefault="000F690D" w:rsidP="00C832B5">
            <w:pPr>
              <w:autoSpaceDE w:val="0"/>
              <w:autoSpaceDN w:val="0"/>
              <w:spacing w:line="300" w:lineRule="exact"/>
              <w:rPr>
                <w:rFonts w:ascii="ＭＳ 明朝" w:hAnsi="ＭＳ 明朝"/>
                <w:sz w:val="24"/>
              </w:rPr>
            </w:pPr>
          </w:p>
          <w:p w14:paraId="45DFAB2F" w14:textId="77777777" w:rsidR="000F690D" w:rsidRDefault="000F690D" w:rsidP="00C832B5">
            <w:pPr>
              <w:autoSpaceDE w:val="0"/>
              <w:autoSpaceDN w:val="0"/>
              <w:spacing w:line="300" w:lineRule="exact"/>
              <w:rPr>
                <w:rFonts w:ascii="ＭＳ 明朝" w:hAnsi="ＭＳ 明朝"/>
                <w:sz w:val="24"/>
              </w:rPr>
            </w:pPr>
          </w:p>
          <w:p w14:paraId="06C215C8" w14:textId="77777777" w:rsidR="000F690D" w:rsidRDefault="000F690D" w:rsidP="00C832B5">
            <w:pPr>
              <w:autoSpaceDE w:val="0"/>
              <w:autoSpaceDN w:val="0"/>
              <w:spacing w:line="300" w:lineRule="exact"/>
              <w:rPr>
                <w:rFonts w:ascii="ＭＳ 明朝" w:hAnsi="ＭＳ 明朝"/>
                <w:sz w:val="24"/>
              </w:rPr>
            </w:pPr>
          </w:p>
          <w:p w14:paraId="0FA51E0E" w14:textId="77777777" w:rsidR="000F690D" w:rsidRDefault="000F690D" w:rsidP="00C832B5">
            <w:pPr>
              <w:autoSpaceDE w:val="0"/>
              <w:autoSpaceDN w:val="0"/>
              <w:spacing w:line="300" w:lineRule="exact"/>
              <w:rPr>
                <w:rFonts w:ascii="ＭＳ 明朝" w:hAnsi="ＭＳ 明朝"/>
                <w:sz w:val="24"/>
              </w:rPr>
            </w:pPr>
          </w:p>
          <w:p w14:paraId="22E9B60A" w14:textId="1AA0E09E" w:rsidR="000F690D" w:rsidRDefault="000F690D" w:rsidP="00C832B5">
            <w:pPr>
              <w:autoSpaceDE w:val="0"/>
              <w:autoSpaceDN w:val="0"/>
              <w:spacing w:line="300" w:lineRule="exact"/>
              <w:rPr>
                <w:rFonts w:ascii="ＭＳ 明朝" w:hAnsi="ＭＳ 明朝"/>
                <w:sz w:val="24"/>
              </w:rPr>
            </w:pPr>
          </w:p>
          <w:p w14:paraId="07ADF54A" w14:textId="77777777" w:rsidR="000F690D" w:rsidRDefault="000F690D" w:rsidP="00C832B5">
            <w:pPr>
              <w:autoSpaceDE w:val="0"/>
              <w:autoSpaceDN w:val="0"/>
              <w:spacing w:line="300" w:lineRule="exact"/>
              <w:rPr>
                <w:rFonts w:ascii="ＭＳ 明朝" w:hAnsi="ＭＳ 明朝"/>
                <w:sz w:val="24"/>
              </w:rPr>
            </w:pPr>
          </w:p>
          <w:p w14:paraId="3DBDDCBD" w14:textId="77777777" w:rsidR="000F690D" w:rsidRDefault="000F690D" w:rsidP="00C832B5">
            <w:pPr>
              <w:autoSpaceDE w:val="0"/>
              <w:autoSpaceDN w:val="0"/>
              <w:spacing w:line="300" w:lineRule="exact"/>
              <w:rPr>
                <w:rFonts w:ascii="ＭＳ 明朝" w:hAnsi="ＭＳ 明朝"/>
                <w:sz w:val="24"/>
              </w:rPr>
            </w:pPr>
          </w:p>
          <w:p w14:paraId="5CD3326C" w14:textId="77777777" w:rsidR="000F690D" w:rsidRDefault="000F690D" w:rsidP="00C832B5">
            <w:pPr>
              <w:autoSpaceDE w:val="0"/>
              <w:autoSpaceDN w:val="0"/>
              <w:spacing w:line="300" w:lineRule="exact"/>
              <w:rPr>
                <w:rFonts w:ascii="ＭＳ 明朝" w:hAnsi="ＭＳ 明朝"/>
                <w:sz w:val="24"/>
              </w:rPr>
            </w:pPr>
          </w:p>
          <w:p w14:paraId="03593534" w14:textId="77777777" w:rsidR="000F690D" w:rsidRDefault="000F690D" w:rsidP="00C832B5">
            <w:pPr>
              <w:autoSpaceDE w:val="0"/>
              <w:autoSpaceDN w:val="0"/>
              <w:spacing w:line="300" w:lineRule="exact"/>
              <w:rPr>
                <w:rFonts w:ascii="ＭＳ 明朝" w:hAnsi="ＭＳ 明朝"/>
                <w:sz w:val="24"/>
              </w:rPr>
            </w:pPr>
          </w:p>
          <w:p w14:paraId="033E7867" w14:textId="77777777" w:rsidR="00A7209E" w:rsidRDefault="00A7209E" w:rsidP="00C832B5">
            <w:pPr>
              <w:autoSpaceDE w:val="0"/>
              <w:autoSpaceDN w:val="0"/>
              <w:spacing w:line="300" w:lineRule="exact"/>
              <w:rPr>
                <w:rFonts w:ascii="ＭＳ 明朝" w:hAnsi="ＭＳ 明朝"/>
                <w:sz w:val="24"/>
              </w:rPr>
            </w:pPr>
          </w:p>
          <w:p w14:paraId="16F044A5" w14:textId="77777777" w:rsidR="00A7209E" w:rsidRDefault="00A7209E" w:rsidP="00C832B5">
            <w:pPr>
              <w:autoSpaceDE w:val="0"/>
              <w:autoSpaceDN w:val="0"/>
              <w:spacing w:line="300" w:lineRule="exact"/>
              <w:rPr>
                <w:rFonts w:ascii="ＭＳ 明朝" w:hAnsi="ＭＳ 明朝"/>
                <w:sz w:val="24"/>
              </w:rPr>
            </w:pPr>
          </w:p>
          <w:p w14:paraId="00522A32" w14:textId="674D2E26" w:rsidR="00A7209E" w:rsidRPr="00D2579B" w:rsidRDefault="00A7209E" w:rsidP="00C832B5">
            <w:pPr>
              <w:autoSpaceDE w:val="0"/>
              <w:autoSpaceDN w:val="0"/>
              <w:spacing w:line="300" w:lineRule="exact"/>
              <w:rPr>
                <w:rFonts w:ascii="ＭＳ 明朝" w:hAnsi="ＭＳ 明朝"/>
                <w:sz w:val="24"/>
              </w:rPr>
            </w:pPr>
          </w:p>
        </w:tc>
        <w:tc>
          <w:tcPr>
            <w:tcW w:w="6406" w:type="dxa"/>
          </w:tcPr>
          <w:p w14:paraId="250E93A3" w14:textId="693D8372" w:rsidR="000F690D" w:rsidRDefault="000F690D" w:rsidP="0004783D">
            <w:pPr>
              <w:autoSpaceDE w:val="0"/>
              <w:autoSpaceDN w:val="0"/>
              <w:snapToGrid w:val="0"/>
              <w:spacing w:line="300" w:lineRule="exact"/>
              <w:rPr>
                <w:rFonts w:ascii="ＭＳ 明朝" w:hAnsi="ＭＳ 明朝" w:cs="Arial"/>
                <w:strike/>
                <w:sz w:val="24"/>
                <w:shd w:val="pct15" w:color="auto" w:fill="FFFFFF"/>
              </w:rPr>
            </w:pPr>
          </w:p>
          <w:p w14:paraId="5E4450E5" w14:textId="2FBFB453" w:rsidR="000F690D" w:rsidRPr="00A7209E" w:rsidRDefault="000F690D" w:rsidP="003C0B92">
            <w:pPr>
              <w:autoSpaceDE w:val="0"/>
              <w:autoSpaceDN w:val="0"/>
              <w:spacing w:line="300" w:lineRule="exact"/>
              <w:ind w:firstLineChars="100" w:firstLine="240"/>
              <w:rPr>
                <w:rFonts w:ascii="ＭＳ 明朝" w:hAnsi="ＭＳ 明朝"/>
                <w:sz w:val="24"/>
              </w:rPr>
            </w:pPr>
            <w:r w:rsidRPr="0004783D">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009"/>
            </w:tblGrid>
            <w:tr w:rsidR="000F690D" w:rsidRPr="00D2579B" w14:paraId="6B07AD9C" w14:textId="77777777" w:rsidTr="00A7209E">
              <w:trPr>
                <w:trHeight w:val="7929"/>
              </w:trPr>
              <w:tc>
                <w:tcPr>
                  <w:tcW w:w="6009" w:type="dxa"/>
                </w:tcPr>
                <w:p w14:paraId="016A2DE9" w14:textId="77777777"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【大阪府財務諸表作成基準】</w:t>
                  </w:r>
                </w:p>
                <w:p w14:paraId="616FE270" w14:textId="77777777"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（固定資産の分類及び計上）</w:t>
                  </w:r>
                </w:p>
                <w:p w14:paraId="1C4ED5A2" w14:textId="18796AA5"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第15条　固定資産の計上は次のとおりとする。</w:t>
                  </w:r>
                </w:p>
                <w:p w14:paraId="176658DC" w14:textId="77777777" w:rsidR="000F690D" w:rsidRPr="000D302D" w:rsidRDefault="000F690D" w:rsidP="005D63A0">
                  <w:pPr>
                    <w:autoSpaceDE w:val="0"/>
                    <w:autoSpaceDN w:val="0"/>
                    <w:snapToGrid w:val="0"/>
                    <w:spacing w:line="300" w:lineRule="exact"/>
                    <w:ind w:leftChars="100" w:left="210"/>
                    <w:rPr>
                      <w:rFonts w:ascii="ＭＳ 明朝" w:hAnsi="ＭＳ 明朝"/>
                      <w:sz w:val="24"/>
                    </w:rPr>
                  </w:pPr>
                  <w:r w:rsidRPr="000D302D">
                    <w:rPr>
                      <w:rFonts w:ascii="ＭＳ 明朝" w:hAnsi="ＭＳ 明朝" w:hint="eastAsia"/>
                      <w:sz w:val="24"/>
                    </w:rPr>
                    <w:t>(7) 建設仮勘定</w:t>
                  </w:r>
                </w:p>
                <w:p w14:paraId="4C6B9B74" w14:textId="77777777" w:rsidR="000F690D" w:rsidRPr="000D302D" w:rsidRDefault="000F690D" w:rsidP="005D63A0">
                  <w:pPr>
                    <w:autoSpaceDE w:val="0"/>
                    <w:autoSpaceDN w:val="0"/>
                    <w:snapToGrid w:val="0"/>
                    <w:spacing w:line="300" w:lineRule="exact"/>
                    <w:ind w:left="480" w:hangingChars="200" w:hanging="480"/>
                    <w:rPr>
                      <w:rFonts w:ascii="ＭＳ 明朝" w:hAnsi="ＭＳ 明朝"/>
                      <w:sz w:val="24"/>
                    </w:rPr>
                  </w:pPr>
                  <w:r w:rsidRPr="000D302D">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7379F6F" w14:textId="77777777"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p>
                <w:p w14:paraId="0BEC4D8E" w14:textId="77777777"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【建設仮勘定取扱要領】</w:t>
                  </w:r>
                </w:p>
                <w:p w14:paraId="0367E71A" w14:textId="77777777"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第４条　建設仮勘定は、公有財産要領第４条及び第５条に規定する取得年月日又は異動年月日をもって精算しなければならない。</w:t>
                  </w:r>
                </w:p>
                <w:p w14:paraId="441991DC" w14:textId="77777777"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２　前項に規定する精算と併せて、本資産勘定の額と同額の財産を公有財産台帳に登録しなければならない。</w:t>
                  </w:r>
                </w:p>
                <w:p w14:paraId="23FD6E5B" w14:textId="77777777" w:rsidR="000F690D" w:rsidRPr="000D302D" w:rsidRDefault="000F690D" w:rsidP="005D63A0">
                  <w:pPr>
                    <w:autoSpaceDE w:val="0"/>
                    <w:autoSpaceDN w:val="0"/>
                    <w:snapToGrid w:val="0"/>
                    <w:spacing w:line="300" w:lineRule="exact"/>
                    <w:ind w:left="240" w:hangingChars="100" w:hanging="240"/>
                    <w:rPr>
                      <w:rFonts w:ascii="ＭＳ 明朝" w:hAnsi="ＭＳ 明朝"/>
                      <w:sz w:val="24"/>
                    </w:rPr>
                  </w:pPr>
                </w:p>
                <w:p w14:paraId="4C7F4CD5" w14:textId="77777777" w:rsidR="000F690D" w:rsidRPr="000D302D" w:rsidRDefault="000F690D"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【大阪府公有財産台帳等処理要領】</w:t>
                  </w:r>
                </w:p>
                <w:p w14:paraId="4AB374EC" w14:textId="77777777" w:rsidR="000F690D" w:rsidRPr="000D302D" w:rsidRDefault="000F690D"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（台帳の異動登録）</w:t>
                  </w:r>
                </w:p>
                <w:p w14:paraId="61997100" w14:textId="77777777" w:rsidR="000F690D" w:rsidRPr="000D302D" w:rsidRDefault="000F690D"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第５条</w:t>
                  </w:r>
                </w:p>
                <w:p w14:paraId="3A35D2F9" w14:textId="77777777" w:rsidR="00127A1D" w:rsidRDefault="000F690D" w:rsidP="00127A1D">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２　異動した財産については、次の各号に掲げる日を</w:t>
                  </w:r>
                </w:p>
                <w:p w14:paraId="09D13C34" w14:textId="77777777" w:rsidR="00127A1D" w:rsidRDefault="000F690D" w:rsidP="00127A1D">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異動年月日とする。ま</w:t>
                  </w:r>
                  <w:r w:rsidRPr="0004783D">
                    <w:rPr>
                      <w:rFonts w:ascii="ＭＳ 明朝" w:hAnsi="ＭＳ 明朝" w:hint="eastAsia"/>
                      <w:color w:val="000000"/>
                      <w:sz w:val="24"/>
                    </w:rPr>
                    <w:t>た、第</w:t>
                  </w:r>
                  <w:r w:rsidRPr="0004783D">
                    <w:rPr>
                      <w:rFonts w:ascii="ＭＳ 明朝" w:hAnsi="ＭＳ 明朝"/>
                      <w:color w:val="000000"/>
                      <w:sz w:val="24"/>
                    </w:rPr>
                    <w:t>１</w:t>
                  </w:r>
                  <w:r w:rsidRPr="0004783D">
                    <w:rPr>
                      <w:rFonts w:ascii="ＭＳ 明朝" w:hAnsi="ＭＳ 明朝" w:hint="eastAsia"/>
                      <w:color w:val="000000"/>
                      <w:sz w:val="24"/>
                    </w:rPr>
                    <w:t>号（府以外からの取得</w:t>
                  </w:r>
                </w:p>
                <w:p w14:paraId="6EC94A56" w14:textId="77777777" w:rsidR="00127A1D" w:rsidRDefault="000F690D" w:rsidP="00127A1D">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の場合に限る。）及び第３号の場合においては、併</w:t>
                  </w:r>
                  <w:r w:rsidRPr="000D302D">
                    <w:rPr>
                      <w:rFonts w:ascii="ＭＳ 明朝" w:hAnsi="ＭＳ 明朝" w:hint="eastAsia"/>
                      <w:color w:val="000000"/>
                      <w:sz w:val="24"/>
                    </w:rPr>
                    <w:t>せ</w:t>
                  </w:r>
                </w:p>
                <w:p w14:paraId="56910316" w14:textId="3AFF4A11" w:rsidR="000F690D" w:rsidRPr="000D302D" w:rsidRDefault="000F690D" w:rsidP="00127A1D">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て取得年月日を登録する。</w:t>
                  </w:r>
                </w:p>
                <w:p w14:paraId="4EF012A2" w14:textId="3CD52EBC" w:rsidR="000F690D" w:rsidRPr="000D302D" w:rsidRDefault="000F690D" w:rsidP="006907B4">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(3)建物等の増改築等は、工事完了による引渡しの日</w:t>
                  </w:r>
                  <w:r w:rsidRPr="006907B4">
                    <w:rPr>
                      <w:rFonts w:ascii="ＭＳ 明朝" w:hAnsi="ＭＳ 明朝" w:hint="eastAsia"/>
                      <w:color w:val="000000"/>
                      <w:sz w:val="24"/>
                    </w:rPr>
                    <w:t>。（以下略）</w:t>
                  </w:r>
                </w:p>
              </w:tc>
            </w:tr>
          </w:tbl>
          <w:p w14:paraId="7996245F" w14:textId="6F10D7AD" w:rsidR="000F690D" w:rsidRPr="00262163" w:rsidRDefault="000F690D" w:rsidP="00262163">
            <w:pPr>
              <w:autoSpaceDE w:val="0"/>
              <w:autoSpaceDN w:val="0"/>
              <w:spacing w:line="300" w:lineRule="exact"/>
              <w:ind w:left="1"/>
              <w:rPr>
                <w:rFonts w:ascii="ＭＳ 明朝" w:hAnsi="ＭＳ 明朝"/>
                <w:sz w:val="24"/>
              </w:rPr>
            </w:pPr>
          </w:p>
        </w:tc>
        <w:tc>
          <w:tcPr>
            <w:tcW w:w="3685" w:type="dxa"/>
          </w:tcPr>
          <w:p w14:paraId="5510EB0A" w14:textId="77777777" w:rsidR="00F22886" w:rsidRDefault="00F22886" w:rsidP="00FF5610">
            <w:pPr>
              <w:widowControl/>
              <w:autoSpaceDE w:val="0"/>
              <w:autoSpaceDN w:val="0"/>
              <w:spacing w:line="300" w:lineRule="exact"/>
            </w:pPr>
          </w:p>
          <w:p w14:paraId="0515BEFF" w14:textId="77E6BD1E" w:rsidR="00F22886" w:rsidRPr="00B92F1A" w:rsidRDefault="00F22886" w:rsidP="002D1BCD">
            <w:pPr>
              <w:widowControl/>
              <w:autoSpaceDE w:val="0"/>
              <w:autoSpaceDN w:val="0"/>
              <w:spacing w:line="300" w:lineRule="exact"/>
              <w:ind w:firstLineChars="100" w:firstLine="240"/>
              <w:rPr>
                <w:sz w:val="24"/>
              </w:rPr>
            </w:pPr>
            <w:r w:rsidRPr="00B92F1A">
              <w:rPr>
                <w:rFonts w:hint="eastAsia"/>
                <w:sz w:val="24"/>
              </w:rPr>
              <w:t>過年度の建設仮勘定精算は所属では行えないため、会計局会計指導課に修正を依頼し、本資産勘定への精算処理を</w:t>
            </w:r>
            <w:bookmarkStart w:id="0" w:name="_GoBack"/>
            <w:bookmarkEnd w:id="0"/>
            <w:r w:rsidRPr="00B92F1A">
              <w:rPr>
                <w:rFonts w:hint="eastAsia"/>
                <w:sz w:val="24"/>
              </w:rPr>
              <w:t>行った。</w:t>
            </w:r>
          </w:p>
          <w:p w14:paraId="2E4CE061" w14:textId="06364A72" w:rsidR="00F22886" w:rsidRPr="00B92F1A" w:rsidRDefault="00F22886" w:rsidP="00FF5610">
            <w:pPr>
              <w:widowControl/>
              <w:autoSpaceDE w:val="0"/>
              <w:autoSpaceDN w:val="0"/>
              <w:spacing w:line="300" w:lineRule="exact"/>
              <w:ind w:firstLineChars="100" w:firstLine="240"/>
              <w:rPr>
                <w:sz w:val="24"/>
              </w:rPr>
            </w:pPr>
            <w:r w:rsidRPr="00B92F1A">
              <w:rPr>
                <w:rFonts w:hint="eastAsia"/>
                <w:sz w:val="24"/>
              </w:rPr>
              <w:t>また、資産となるものについては、公有財産台帳の修正を行った。</w:t>
            </w:r>
          </w:p>
          <w:p w14:paraId="5648B55D" w14:textId="0BCD602F" w:rsidR="00F22886" w:rsidRPr="00B92F1A" w:rsidRDefault="00F22886" w:rsidP="00FF5610">
            <w:pPr>
              <w:widowControl/>
              <w:autoSpaceDE w:val="0"/>
              <w:autoSpaceDN w:val="0"/>
              <w:spacing w:line="300" w:lineRule="exact"/>
              <w:ind w:firstLineChars="100" w:firstLine="240"/>
              <w:rPr>
                <w:sz w:val="24"/>
              </w:rPr>
            </w:pPr>
            <w:r w:rsidRPr="00B92F1A">
              <w:rPr>
                <w:rFonts w:hint="eastAsia"/>
                <w:sz w:val="24"/>
              </w:rPr>
              <w:t>検出事項の原因は、建設仮勘定の精算処理について、担当者が正しく理解していなかったことにある。</w:t>
            </w:r>
          </w:p>
          <w:p w14:paraId="3E629F9B" w14:textId="155F7A56" w:rsidR="00F22886" w:rsidRPr="00B92F1A" w:rsidRDefault="00F22886" w:rsidP="00FF5610">
            <w:pPr>
              <w:widowControl/>
              <w:autoSpaceDE w:val="0"/>
              <w:autoSpaceDN w:val="0"/>
              <w:spacing w:line="300" w:lineRule="exact"/>
              <w:ind w:firstLineChars="100" w:firstLine="240"/>
              <w:rPr>
                <w:sz w:val="24"/>
              </w:rPr>
            </w:pPr>
            <w:r>
              <w:rPr>
                <w:rFonts w:hint="eastAsia"/>
                <w:sz w:val="24"/>
              </w:rPr>
              <w:t>再発防止に向け、</w:t>
            </w:r>
            <w:r w:rsidRPr="00B92F1A">
              <w:rPr>
                <w:rFonts w:ascii="ＭＳ 明朝" w:hAnsi="ＭＳ 明朝" w:hint="eastAsia"/>
                <w:sz w:val="24"/>
              </w:rPr>
              <w:t>SSC</w:t>
            </w:r>
            <w:r>
              <w:rPr>
                <w:rFonts w:hint="eastAsia"/>
                <w:sz w:val="24"/>
              </w:rPr>
              <w:t>等</w:t>
            </w:r>
            <w:r w:rsidRPr="00B92F1A">
              <w:rPr>
                <w:rFonts w:hint="eastAsia"/>
                <w:sz w:val="24"/>
              </w:rPr>
              <w:t>で未精算案件の確認を定期的に行うことによりチェック体制を強化</w:t>
            </w:r>
            <w:r w:rsidR="001528B8" w:rsidRPr="009A7F3B">
              <w:rPr>
                <w:rFonts w:hint="eastAsia"/>
                <w:sz w:val="24"/>
              </w:rPr>
              <w:t>した</w:t>
            </w:r>
            <w:r w:rsidRPr="00B92F1A">
              <w:rPr>
                <w:rFonts w:hint="eastAsia"/>
                <w:sz w:val="24"/>
              </w:rPr>
              <w:t>。</w:t>
            </w:r>
          </w:p>
          <w:p w14:paraId="6891C995" w14:textId="45F68480" w:rsidR="00F22886" w:rsidRPr="009C443C" w:rsidRDefault="00F22886" w:rsidP="00FF5610">
            <w:pPr>
              <w:widowControl/>
              <w:autoSpaceDE w:val="0"/>
              <w:autoSpaceDN w:val="0"/>
              <w:spacing w:line="300" w:lineRule="exact"/>
              <w:ind w:firstLineChars="100" w:firstLine="240"/>
              <w:rPr>
                <w:sz w:val="24"/>
              </w:rPr>
            </w:pPr>
            <w:r w:rsidRPr="00B92F1A">
              <w:rPr>
                <w:rFonts w:hint="eastAsia"/>
                <w:sz w:val="24"/>
              </w:rPr>
              <w:t>今後は、大阪府財務諸表作成基準等に基づき、適正な事務処理を行う。</w:t>
            </w:r>
          </w:p>
          <w:p w14:paraId="6E8441A2" w14:textId="3BEF55E3" w:rsidR="000F690D" w:rsidRPr="00F22886" w:rsidRDefault="000F690D" w:rsidP="00FF5610">
            <w:pPr>
              <w:autoSpaceDE w:val="0"/>
              <w:autoSpaceDN w:val="0"/>
              <w:snapToGrid w:val="0"/>
              <w:spacing w:line="300" w:lineRule="exact"/>
              <w:rPr>
                <w:rFonts w:ascii="ＭＳ 明朝" w:hAnsi="ＭＳ 明朝" w:cs="Arial"/>
                <w:strike/>
                <w:sz w:val="24"/>
                <w:shd w:val="pct15" w:color="auto" w:fill="FFFFFF"/>
              </w:rPr>
            </w:pPr>
          </w:p>
        </w:tc>
      </w:tr>
    </w:tbl>
    <w:p w14:paraId="28AC6254" w14:textId="4732C2B8" w:rsidR="0055013F" w:rsidRPr="009F4999" w:rsidRDefault="00D2579B" w:rsidP="00447EBD">
      <w:pPr>
        <w:autoSpaceDE w:val="0"/>
        <w:autoSpaceDN w:val="0"/>
        <w:spacing w:line="300" w:lineRule="exact"/>
        <w:ind w:right="79"/>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F504FE">
        <w:rPr>
          <w:rFonts w:ascii="ＭＳ ゴシック" w:eastAsia="ＭＳ ゴシック" w:hAnsi="ＭＳ ゴシック" w:hint="eastAsia"/>
          <w:sz w:val="24"/>
          <w:szCs w:val="22"/>
        </w:rPr>
        <w:t>令和４年10</w:t>
      </w:r>
      <w:r w:rsidR="005420AD">
        <w:rPr>
          <w:rFonts w:ascii="ＭＳ ゴシック" w:eastAsia="ＭＳ ゴシック" w:hAnsi="ＭＳ ゴシック" w:hint="eastAsia"/>
          <w:sz w:val="24"/>
          <w:szCs w:val="22"/>
        </w:rPr>
        <w:t>月</w:t>
      </w:r>
      <w:r w:rsidR="00447EBD" w:rsidRPr="0004783D">
        <w:rPr>
          <w:rFonts w:ascii="ＭＳ ゴシック" w:eastAsia="ＭＳ ゴシック" w:hAnsi="ＭＳ ゴシック" w:hint="eastAsia"/>
          <w:sz w:val="24"/>
          <w:szCs w:val="22"/>
        </w:rPr>
        <w:t>３</w:t>
      </w:r>
      <w:r w:rsidR="005420AD">
        <w:rPr>
          <w:rFonts w:ascii="ＭＳ ゴシック" w:eastAsia="ＭＳ ゴシック" w:hAnsi="ＭＳ ゴシック" w:hint="eastAsia"/>
          <w:sz w:val="24"/>
          <w:szCs w:val="22"/>
        </w:rPr>
        <w:t>日</w:t>
      </w:r>
      <w:r w:rsidR="005D63A0">
        <w:rPr>
          <w:rFonts w:ascii="ＭＳ ゴシック" w:eastAsia="ＭＳ ゴシック" w:hAnsi="ＭＳ ゴシック" w:hint="eastAsia"/>
          <w:sz w:val="24"/>
          <w:szCs w:val="22"/>
        </w:rPr>
        <w:t>から令和５年１月31日まで</w:t>
      </w:r>
      <w:r w:rsidRPr="00D2579B">
        <w:rPr>
          <w:rFonts w:ascii="ＭＳ ゴシック" w:eastAsia="ＭＳ ゴシック" w:hAnsi="ＭＳ ゴシック" w:hint="eastAsia"/>
          <w:sz w:val="24"/>
          <w:szCs w:val="22"/>
        </w:rPr>
        <w:t>）</w:t>
      </w:r>
    </w:p>
    <w:sectPr w:rsidR="0055013F" w:rsidRPr="009F499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87895" w14:textId="77777777" w:rsidR="005A4811" w:rsidRDefault="005A4811">
      <w:r>
        <w:separator/>
      </w:r>
    </w:p>
  </w:endnote>
  <w:endnote w:type="continuationSeparator" w:id="0">
    <w:p w14:paraId="714A95F6" w14:textId="77777777" w:rsidR="005A4811" w:rsidRDefault="005A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00E0" w14:textId="77777777" w:rsidR="005A4811" w:rsidRDefault="005A4811">
      <w:r>
        <w:separator/>
      </w:r>
    </w:p>
  </w:footnote>
  <w:footnote w:type="continuationSeparator" w:id="0">
    <w:p w14:paraId="282327BA" w14:textId="77777777" w:rsidR="005A4811" w:rsidRDefault="005A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628A"/>
    <w:rsid w:val="00035690"/>
    <w:rsid w:val="00040B4C"/>
    <w:rsid w:val="00042FDC"/>
    <w:rsid w:val="00043DD7"/>
    <w:rsid w:val="000443C7"/>
    <w:rsid w:val="0004783D"/>
    <w:rsid w:val="00054A08"/>
    <w:rsid w:val="0005569F"/>
    <w:rsid w:val="00057833"/>
    <w:rsid w:val="0006616F"/>
    <w:rsid w:val="00074E97"/>
    <w:rsid w:val="00080BE8"/>
    <w:rsid w:val="00084F88"/>
    <w:rsid w:val="00084FC0"/>
    <w:rsid w:val="00086C26"/>
    <w:rsid w:val="00090541"/>
    <w:rsid w:val="00090F62"/>
    <w:rsid w:val="00092982"/>
    <w:rsid w:val="00094E70"/>
    <w:rsid w:val="000A0C23"/>
    <w:rsid w:val="000A53B4"/>
    <w:rsid w:val="000A7F9F"/>
    <w:rsid w:val="000B2293"/>
    <w:rsid w:val="000B30CE"/>
    <w:rsid w:val="000B470F"/>
    <w:rsid w:val="000C3330"/>
    <w:rsid w:val="000C433B"/>
    <w:rsid w:val="000D0B36"/>
    <w:rsid w:val="000D1180"/>
    <w:rsid w:val="000D302D"/>
    <w:rsid w:val="000D785D"/>
    <w:rsid w:val="000D7928"/>
    <w:rsid w:val="000E1667"/>
    <w:rsid w:val="000E5E9A"/>
    <w:rsid w:val="000F28E4"/>
    <w:rsid w:val="000F4719"/>
    <w:rsid w:val="000F6116"/>
    <w:rsid w:val="000F690D"/>
    <w:rsid w:val="000F7477"/>
    <w:rsid w:val="0010175E"/>
    <w:rsid w:val="001027BF"/>
    <w:rsid w:val="00102DE5"/>
    <w:rsid w:val="0010636A"/>
    <w:rsid w:val="0010650F"/>
    <w:rsid w:val="00107BD8"/>
    <w:rsid w:val="00112589"/>
    <w:rsid w:val="00112DC1"/>
    <w:rsid w:val="001227E8"/>
    <w:rsid w:val="001236D0"/>
    <w:rsid w:val="00127A1D"/>
    <w:rsid w:val="00130411"/>
    <w:rsid w:val="001331E7"/>
    <w:rsid w:val="00133514"/>
    <w:rsid w:val="00142651"/>
    <w:rsid w:val="001528B8"/>
    <w:rsid w:val="001554B8"/>
    <w:rsid w:val="00155DD3"/>
    <w:rsid w:val="00157624"/>
    <w:rsid w:val="00162C26"/>
    <w:rsid w:val="0016572A"/>
    <w:rsid w:val="0016593A"/>
    <w:rsid w:val="00166E1D"/>
    <w:rsid w:val="00166F76"/>
    <w:rsid w:val="00173492"/>
    <w:rsid w:val="00175A4A"/>
    <w:rsid w:val="0018241A"/>
    <w:rsid w:val="00190775"/>
    <w:rsid w:val="00193332"/>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2319"/>
    <w:rsid w:val="002265B5"/>
    <w:rsid w:val="00226605"/>
    <w:rsid w:val="002277F9"/>
    <w:rsid w:val="002309F6"/>
    <w:rsid w:val="00231071"/>
    <w:rsid w:val="00234092"/>
    <w:rsid w:val="00235F24"/>
    <w:rsid w:val="002452AF"/>
    <w:rsid w:val="00250225"/>
    <w:rsid w:val="002523DD"/>
    <w:rsid w:val="00253272"/>
    <w:rsid w:val="00254592"/>
    <w:rsid w:val="00254DF4"/>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7500"/>
    <w:rsid w:val="002D1BCD"/>
    <w:rsid w:val="002D1E8A"/>
    <w:rsid w:val="002D2F38"/>
    <w:rsid w:val="002D2FF1"/>
    <w:rsid w:val="002D3C04"/>
    <w:rsid w:val="002D47B4"/>
    <w:rsid w:val="002D5399"/>
    <w:rsid w:val="002E05F4"/>
    <w:rsid w:val="002E286E"/>
    <w:rsid w:val="002E2962"/>
    <w:rsid w:val="002E47E8"/>
    <w:rsid w:val="002E663A"/>
    <w:rsid w:val="002E716D"/>
    <w:rsid w:val="002F54B6"/>
    <w:rsid w:val="00307314"/>
    <w:rsid w:val="0030787E"/>
    <w:rsid w:val="003169D5"/>
    <w:rsid w:val="0032325E"/>
    <w:rsid w:val="003234F1"/>
    <w:rsid w:val="0032402C"/>
    <w:rsid w:val="00331CE4"/>
    <w:rsid w:val="0033201F"/>
    <w:rsid w:val="0033337B"/>
    <w:rsid w:val="0033349F"/>
    <w:rsid w:val="00334268"/>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5B70"/>
    <w:rsid w:val="003C07B9"/>
    <w:rsid w:val="003C0B92"/>
    <w:rsid w:val="003C1E51"/>
    <w:rsid w:val="003C365C"/>
    <w:rsid w:val="003C37FB"/>
    <w:rsid w:val="003C5571"/>
    <w:rsid w:val="003C7320"/>
    <w:rsid w:val="003C7380"/>
    <w:rsid w:val="003D00C5"/>
    <w:rsid w:val="003D0EE8"/>
    <w:rsid w:val="003D3756"/>
    <w:rsid w:val="003D4411"/>
    <w:rsid w:val="003D722B"/>
    <w:rsid w:val="003E2E77"/>
    <w:rsid w:val="003E5B83"/>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5885"/>
    <w:rsid w:val="0043052E"/>
    <w:rsid w:val="0043306A"/>
    <w:rsid w:val="0043353B"/>
    <w:rsid w:val="004374E3"/>
    <w:rsid w:val="00440A12"/>
    <w:rsid w:val="00446A5D"/>
    <w:rsid w:val="00447C2A"/>
    <w:rsid w:val="00447EBD"/>
    <w:rsid w:val="00451CBA"/>
    <w:rsid w:val="00453ACB"/>
    <w:rsid w:val="00455284"/>
    <w:rsid w:val="00455829"/>
    <w:rsid w:val="004566C7"/>
    <w:rsid w:val="00457A42"/>
    <w:rsid w:val="00462FAD"/>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5961"/>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A4811"/>
    <w:rsid w:val="005A74E9"/>
    <w:rsid w:val="005B1F4D"/>
    <w:rsid w:val="005B46DF"/>
    <w:rsid w:val="005B7067"/>
    <w:rsid w:val="005B7870"/>
    <w:rsid w:val="005C3503"/>
    <w:rsid w:val="005C57A3"/>
    <w:rsid w:val="005C6EB5"/>
    <w:rsid w:val="005D4631"/>
    <w:rsid w:val="005D46A2"/>
    <w:rsid w:val="005D63A0"/>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71F43"/>
    <w:rsid w:val="0068287C"/>
    <w:rsid w:val="00683D17"/>
    <w:rsid w:val="00683F34"/>
    <w:rsid w:val="00684666"/>
    <w:rsid w:val="00684A14"/>
    <w:rsid w:val="006862F8"/>
    <w:rsid w:val="00687AEA"/>
    <w:rsid w:val="006901FF"/>
    <w:rsid w:val="006907B4"/>
    <w:rsid w:val="006952D8"/>
    <w:rsid w:val="0069673B"/>
    <w:rsid w:val="0069725A"/>
    <w:rsid w:val="00697E06"/>
    <w:rsid w:val="006A00C4"/>
    <w:rsid w:val="006A14A8"/>
    <w:rsid w:val="006A2EF5"/>
    <w:rsid w:val="006A3730"/>
    <w:rsid w:val="006A46D5"/>
    <w:rsid w:val="006A6804"/>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91C"/>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2460"/>
    <w:rsid w:val="007B39B3"/>
    <w:rsid w:val="007C2684"/>
    <w:rsid w:val="007C2FB3"/>
    <w:rsid w:val="007C44B3"/>
    <w:rsid w:val="007C50D9"/>
    <w:rsid w:val="007C53A7"/>
    <w:rsid w:val="007C583F"/>
    <w:rsid w:val="007C7020"/>
    <w:rsid w:val="007D3392"/>
    <w:rsid w:val="007F07C8"/>
    <w:rsid w:val="007F08D3"/>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0DB7"/>
    <w:rsid w:val="00873675"/>
    <w:rsid w:val="008747B9"/>
    <w:rsid w:val="00875F93"/>
    <w:rsid w:val="0088143A"/>
    <w:rsid w:val="008826A9"/>
    <w:rsid w:val="00883117"/>
    <w:rsid w:val="00884FB3"/>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3BE7"/>
    <w:rsid w:val="008D6754"/>
    <w:rsid w:val="008D7BE6"/>
    <w:rsid w:val="008E24BE"/>
    <w:rsid w:val="008E456F"/>
    <w:rsid w:val="008E466B"/>
    <w:rsid w:val="009013A9"/>
    <w:rsid w:val="009044B6"/>
    <w:rsid w:val="00912CA1"/>
    <w:rsid w:val="00915C28"/>
    <w:rsid w:val="009168B0"/>
    <w:rsid w:val="009168D9"/>
    <w:rsid w:val="00924B34"/>
    <w:rsid w:val="00925A5D"/>
    <w:rsid w:val="00925D38"/>
    <w:rsid w:val="00925DF6"/>
    <w:rsid w:val="00926AA0"/>
    <w:rsid w:val="009304D0"/>
    <w:rsid w:val="009317A4"/>
    <w:rsid w:val="00933A60"/>
    <w:rsid w:val="00936C4C"/>
    <w:rsid w:val="00937E5D"/>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A7F3B"/>
    <w:rsid w:val="009B3C1A"/>
    <w:rsid w:val="009B5A38"/>
    <w:rsid w:val="009B5B91"/>
    <w:rsid w:val="009B656A"/>
    <w:rsid w:val="009B7A95"/>
    <w:rsid w:val="009C20C7"/>
    <w:rsid w:val="009C25EC"/>
    <w:rsid w:val="009C2E20"/>
    <w:rsid w:val="009C38B0"/>
    <w:rsid w:val="009C582D"/>
    <w:rsid w:val="009D0A93"/>
    <w:rsid w:val="009E28B0"/>
    <w:rsid w:val="009E5832"/>
    <w:rsid w:val="009F0724"/>
    <w:rsid w:val="009F4999"/>
    <w:rsid w:val="009F559C"/>
    <w:rsid w:val="009F5B6A"/>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194B"/>
    <w:rsid w:val="00A43510"/>
    <w:rsid w:val="00A528F6"/>
    <w:rsid w:val="00A5517C"/>
    <w:rsid w:val="00A5621D"/>
    <w:rsid w:val="00A57854"/>
    <w:rsid w:val="00A6355F"/>
    <w:rsid w:val="00A6360E"/>
    <w:rsid w:val="00A63B94"/>
    <w:rsid w:val="00A6481A"/>
    <w:rsid w:val="00A6557F"/>
    <w:rsid w:val="00A65951"/>
    <w:rsid w:val="00A7209E"/>
    <w:rsid w:val="00A75927"/>
    <w:rsid w:val="00A846F4"/>
    <w:rsid w:val="00A855FB"/>
    <w:rsid w:val="00A85938"/>
    <w:rsid w:val="00A90B37"/>
    <w:rsid w:val="00A952FB"/>
    <w:rsid w:val="00A9727A"/>
    <w:rsid w:val="00AA09C0"/>
    <w:rsid w:val="00AA1718"/>
    <w:rsid w:val="00AA5D42"/>
    <w:rsid w:val="00AA6A05"/>
    <w:rsid w:val="00AB1BE5"/>
    <w:rsid w:val="00AB2A4D"/>
    <w:rsid w:val="00AB578C"/>
    <w:rsid w:val="00AB5B8B"/>
    <w:rsid w:val="00AC12FA"/>
    <w:rsid w:val="00AC1873"/>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0A6B"/>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4659"/>
    <w:rsid w:val="00CE6536"/>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5547"/>
    <w:rsid w:val="00D46545"/>
    <w:rsid w:val="00D47F9B"/>
    <w:rsid w:val="00D52595"/>
    <w:rsid w:val="00D52C96"/>
    <w:rsid w:val="00D57D45"/>
    <w:rsid w:val="00D57F1E"/>
    <w:rsid w:val="00D60A83"/>
    <w:rsid w:val="00D64433"/>
    <w:rsid w:val="00D72573"/>
    <w:rsid w:val="00D73943"/>
    <w:rsid w:val="00D739BE"/>
    <w:rsid w:val="00D750DF"/>
    <w:rsid w:val="00D76063"/>
    <w:rsid w:val="00D778EE"/>
    <w:rsid w:val="00D77AA1"/>
    <w:rsid w:val="00D81875"/>
    <w:rsid w:val="00D84050"/>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2886"/>
    <w:rsid w:val="00F2335E"/>
    <w:rsid w:val="00F27039"/>
    <w:rsid w:val="00F30106"/>
    <w:rsid w:val="00F30A3F"/>
    <w:rsid w:val="00F35AEC"/>
    <w:rsid w:val="00F35CC4"/>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4908"/>
    <w:rsid w:val="00FC7693"/>
    <w:rsid w:val="00FD429A"/>
    <w:rsid w:val="00FD4D36"/>
    <w:rsid w:val="00FD5067"/>
    <w:rsid w:val="00FF5610"/>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236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F61C3-4D2B-4F59-A9AE-4CDB9DC90AF5}">
  <ds:schemaRefs>
    <ds:schemaRef ds:uri="http://purl.org/dc/elements/1.1/"/>
    <ds:schemaRef ds:uri="d0e97725-ca3e-440e-8f43-5d7ab30c75d8"/>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396C1A3-4659-46AC-8CFD-0A1F171A9A86}">
  <ds:schemaRefs>
    <ds:schemaRef ds:uri="http://schemas.microsoft.com/sharepoint/v3/contenttype/forms"/>
  </ds:schemaRefs>
</ds:datastoreItem>
</file>

<file path=customXml/itemProps3.xml><?xml version="1.0" encoding="utf-8"?>
<ds:datastoreItem xmlns:ds="http://schemas.openxmlformats.org/officeDocument/2006/customXml" ds:itemID="{C0D74528-CD3A-4BB1-A415-3D97B69CE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122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2023-07-14T08:16:00Z</dcterms:created>
  <dcterms:modified xsi:type="dcterms:W3CDTF">2023-08-10T06:17:00Z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