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CC7531" w:rsidP="00200721">
      <w:pPr>
        <w:autoSpaceDE w:val="0"/>
        <w:autoSpaceDN w:val="0"/>
        <w:spacing w:line="300" w:lineRule="exact"/>
        <w:rPr>
          <w:rFonts w:ascii="ＭＳ ゴシック" w:eastAsia="ＭＳ ゴシック" w:hAnsi="ＭＳ ゴシック"/>
          <w:sz w:val="24"/>
        </w:rPr>
      </w:pPr>
      <w:r w:rsidRPr="00876326">
        <w:rPr>
          <w:rFonts w:ascii="ＭＳ ゴシック" w:eastAsia="ＭＳ ゴシック" w:hAnsi="ＭＳ ゴシック" w:hint="eastAsia"/>
          <w:sz w:val="24"/>
          <w:szCs w:val="22"/>
        </w:rPr>
        <w:t>経費支出手続の不備</w:t>
      </w:r>
    </w:p>
    <w:tbl>
      <w:tblPr>
        <w:tblpPr w:leftFromText="142" w:rightFromText="142" w:vertAnchor="text" w:horzAnchor="margin" w:tblpY="2"/>
        <w:tblW w:w="2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168"/>
        <w:gridCol w:w="6917"/>
        <w:gridCol w:w="3685"/>
      </w:tblGrid>
      <w:tr w:rsidR="00A002FC" w:rsidRPr="009727D9" w:rsidTr="001B113F">
        <w:trPr>
          <w:trHeight w:val="558"/>
        </w:trPr>
        <w:tc>
          <w:tcPr>
            <w:tcW w:w="1701" w:type="dxa"/>
            <w:shd w:val="clear" w:color="auto" w:fill="auto"/>
            <w:vAlign w:val="center"/>
          </w:tcPr>
          <w:p w:rsidR="00A002FC" w:rsidRPr="009727D9" w:rsidRDefault="00A002F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168" w:type="dxa"/>
            <w:shd w:val="clear" w:color="auto" w:fill="auto"/>
            <w:vAlign w:val="center"/>
          </w:tcPr>
          <w:p w:rsidR="00A002FC" w:rsidRPr="009727D9" w:rsidRDefault="00A002F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17" w:type="dxa"/>
            <w:shd w:val="clear" w:color="auto" w:fill="auto"/>
            <w:vAlign w:val="center"/>
          </w:tcPr>
          <w:p w:rsidR="00A002FC" w:rsidRPr="009727D9" w:rsidRDefault="00A002F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A002FC" w:rsidRPr="009727D9" w:rsidRDefault="005939D4" w:rsidP="005939D4">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002FC" w:rsidRPr="009727D9" w:rsidTr="001B113F">
        <w:trPr>
          <w:trHeight w:val="6216"/>
        </w:trPr>
        <w:tc>
          <w:tcPr>
            <w:tcW w:w="1701" w:type="dxa"/>
          </w:tcPr>
          <w:p w:rsidR="00A002FC" w:rsidRPr="009727D9" w:rsidRDefault="00A002FC" w:rsidP="00C8287F">
            <w:pPr>
              <w:autoSpaceDE w:val="0"/>
              <w:autoSpaceDN w:val="0"/>
              <w:spacing w:line="300" w:lineRule="exact"/>
              <w:rPr>
                <w:rFonts w:ascii="ＭＳ 明朝" w:hAnsi="ＭＳ 明朝"/>
                <w:sz w:val="24"/>
              </w:rPr>
            </w:pPr>
          </w:p>
          <w:p w:rsidR="00A002FC" w:rsidRPr="009727D9" w:rsidRDefault="00A002FC" w:rsidP="00C8287F">
            <w:pPr>
              <w:autoSpaceDE w:val="0"/>
              <w:autoSpaceDN w:val="0"/>
              <w:spacing w:line="300" w:lineRule="exact"/>
              <w:rPr>
                <w:rFonts w:ascii="ＭＳ 明朝" w:hAnsi="ＭＳ 明朝"/>
                <w:sz w:val="24"/>
              </w:rPr>
            </w:pPr>
            <w:r>
              <w:rPr>
                <w:rFonts w:ascii="ＭＳ 明朝" w:hAnsi="ＭＳ 明朝" w:hint="eastAsia"/>
                <w:sz w:val="24"/>
              </w:rPr>
              <w:t>平野</w:t>
            </w:r>
            <w:r w:rsidRPr="00876326">
              <w:rPr>
                <w:rFonts w:ascii="ＭＳ 明朝" w:hAnsi="ＭＳ 明朝" w:hint="eastAsia"/>
                <w:sz w:val="24"/>
              </w:rPr>
              <w:t>支援学校</w:t>
            </w:r>
          </w:p>
        </w:tc>
        <w:tc>
          <w:tcPr>
            <w:tcW w:w="8168" w:type="dxa"/>
          </w:tcPr>
          <w:p w:rsidR="00A002FC" w:rsidRPr="009727D9" w:rsidRDefault="00A002FC" w:rsidP="00C8287F">
            <w:pPr>
              <w:autoSpaceDE w:val="0"/>
              <w:autoSpaceDN w:val="0"/>
              <w:spacing w:line="300" w:lineRule="exact"/>
              <w:ind w:firstLineChars="100" w:firstLine="240"/>
              <w:rPr>
                <w:rFonts w:ascii="ＭＳ 明朝" w:hAnsi="ＭＳ 明朝" w:cs="Arial"/>
                <w:sz w:val="24"/>
              </w:rPr>
            </w:pPr>
          </w:p>
          <w:p w:rsidR="00A002FC" w:rsidRPr="00607E45" w:rsidRDefault="00A002FC" w:rsidP="00D766A3">
            <w:pPr>
              <w:autoSpaceDE w:val="0"/>
              <w:autoSpaceDN w:val="0"/>
              <w:spacing w:line="300" w:lineRule="exact"/>
              <w:ind w:firstLineChars="100" w:firstLine="240"/>
              <w:rPr>
                <w:rFonts w:ascii="ＭＳ 明朝" w:hAnsi="ＭＳ 明朝"/>
                <w:sz w:val="24"/>
              </w:rPr>
            </w:pPr>
            <w:r w:rsidRPr="00607E45">
              <w:rPr>
                <w:rFonts w:ascii="ＭＳ 明朝" w:hAnsi="ＭＳ 明朝" w:hint="eastAsia"/>
                <w:sz w:val="24"/>
              </w:rPr>
              <w:t>講師謝礼（併せて講師に対して支給された旅費を含む。）の支出について、所得税の源泉徴収額に誤りがあった。</w:t>
            </w:r>
          </w:p>
          <w:p w:rsidR="00A002FC" w:rsidRPr="00607E45" w:rsidRDefault="00A002FC" w:rsidP="00607E45">
            <w:pPr>
              <w:autoSpaceDE w:val="0"/>
              <w:autoSpaceDN w:val="0"/>
              <w:snapToGrid w:val="0"/>
              <w:spacing w:line="300" w:lineRule="exact"/>
              <w:rPr>
                <w:rFonts w:ascii="ＭＳ 明朝" w:hAnsi="ＭＳ 明朝" w:cs="Arial"/>
                <w:sz w:val="24"/>
              </w:rPr>
            </w:pPr>
          </w:p>
          <w:tbl>
            <w:tblPr>
              <w:tblStyle w:val="af2"/>
              <w:tblW w:w="7824" w:type="dxa"/>
              <w:tblLook w:val="04A0" w:firstRow="1" w:lastRow="0" w:firstColumn="1" w:lastColumn="0" w:noHBand="0" w:noVBand="1"/>
            </w:tblPr>
            <w:tblGrid>
              <w:gridCol w:w="1191"/>
              <w:gridCol w:w="737"/>
              <w:gridCol w:w="964"/>
              <w:gridCol w:w="1644"/>
              <w:gridCol w:w="1644"/>
              <w:gridCol w:w="1644"/>
            </w:tblGrid>
            <w:tr w:rsidR="00A002FC" w:rsidTr="005939D4">
              <w:tc>
                <w:tcPr>
                  <w:tcW w:w="1191"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事業の</w:t>
                  </w:r>
                </w:p>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実施日</w:t>
                  </w:r>
                </w:p>
              </w:tc>
              <w:tc>
                <w:tcPr>
                  <w:tcW w:w="1701" w:type="dxa"/>
                  <w:gridSpan w:val="2"/>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 xml:space="preserve">区 </w:t>
                  </w:r>
                  <w:r>
                    <w:rPr>
                      <w:rFonts w:ascii="ＭＳ 明朝" w:hAnsi="ＭＳ 明朝"/>
                      <w:sz w:val="24"/>
                    </w:rPr>
                    <w:t xml:space="preserve"> </w:t>
                  </w:r>
                  <w:r>
                    <w:rPr>
                      <w:rFonts w:ascii="ＭＳ 明朝" w:hAnsi="ＭＳ 明朝" w:hint="eastAsia"/>
                      <w:sz w:val="24"/>
                    </w:rPr>
                    <w:t>分</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講師謝礼の金額</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源泉徴収額</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差引支給額</w:t>
                  </w:r>
                </w:p>
              </w:tc>
            </w:tr>
            <w:tr w:rsidR="00A002FC" w:rsidTr="005939D4">
              <w:trPr>
                <w:trHeight w:val="397"/>
              </w:trPr>
              <w:tc>
                <w:tcPr>
                  <w:tcW w:w="1191" w:type="dxa"/>
                  <w:vMerge w:val="restart"/>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８月2</w:t>
                  </w:r>
                  <w:r>
                    <w:rPr>
                      <w:rFonts w:ascii="ＭＳ 明朝" w:hAnsi="ＭＳ 明朝"/>
                      <w:sz w:val="24"/>
                    </w:rPr>
                    <w:t>5</w:t>
                  </w:r>
                  <w:r>
                    <w:rPr>
                      <w:rFonts w:ascii="ＭＳ 明朝" w:hAnsi="ＭＳ 明朝" w:hint="eastAsia"/>
                      <w:sz w:val="24"/>
                    </w:rPr>
                    <w:t>日</w:t>
                  </w:r>
                </w:p>
              </w:tc>
              <w:tc>
                <w:tcPr>
                  <w:tcW w:w="1701" w:type="dxa"/>
                  <w:gridSpan w:val="2"/>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誤</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510円</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w:t>
                  </w:r>
                  <w:r>
                    <w:rPr>
                      <w:rFonts w:ascii="ＭＳ 明朝" w:hAnsi="ＭＳ 明朝"/>
                      <w:sz w:val="24"/>
                    </w:rPr>
                    <w:t>,530</w:t>
                  </w:r>
                  <w:r>
                    <w:rPr>
                      <w:rFonts w:ascii="ＭＳ 明朝" w:hAnsi="ＭＳ 明朝" w:hint="eastAsia"/>
                      <w:sz w:val="24"/>
                    </w:rPr>
                    <w:t>円</w:t>
                  </w:r>
                </w:p>
              </w:tc>
            </w:tr>
            <w:tr w:rsidR="00A002FC" w:rsidTr="005939D4">
              <w:trPr>
                <w:trHeight w:val="397"/>
              </w:trPr>
              <w:tc>
                <w:tcPr>
                  <w:tcW w:w="1191" w:type="dxa"/>
                  <w:vMerge/>
                </w:tcPr>
                <w:p w:rsidR="00A002FC" w:rsidRDefault="00A002FC" w:rsidP="00FD512A">
                  <w:pPr>
                    <w:framePr w:hSpace="142" w:wrap="around" w:vAnchor="text" w:hAnchor="margin" w:y="2"/>
                    <w:autoSpaceDE w:val="0"/>
                    <w:autoSpaceDN w:val="0"/>
                    <w:spacing w:line="300" w:lineRule="exact"/>
                    <w:rPr>
                      <w:rFonts w:ascii="ＭＳ 明朝" w:hAnsi="ＭＳ 明朝"/>
                      <w:sz w:val="24"/>
                    </w:rPr>
                  </w:pPr>
                </w:p>
              </w:tc>
              <w:tc>
                <w:tcPr>
                  <w:tcW w:w="737" w:type="dxa"/>
                  <w:vMerge w:val="restart"/>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4,490円</w:t>
                  </w:r>
                </w:p>
              </w:tc>
            </w:tr>
            <w:tr w:rsidR="00A002FC" w:rsidTr="005939D4">
              <w:trPr>
                <w:trHeight w:val="397"/>
              </w:trPr>
              <w:tc>
                <w:tcPr>
                  <w:tcW w:w="1191" w:type="dxa"/>
                  <w:vMerge/>
                </w:tcPr>
                <w:p w:rsidR="00A002FC" w:rsidRDefault="00A002FC" w:rsidP="00FD512A">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0円</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r>
            <w:tr w:rsidR="005939D4" w:rsidTr="005939D4">
              <w:trPr>
                <w:trHeight w:val="397"/>
              </w:trPr>
              <w:tc>
                <w:tcPr>
                  <w:tcW w:w="1191" w:type="dxa"/>
                  <w:vMerge/>
                </w:tcPr>
                <w:p w:rsidR="00A002FC" w:rsidRDefault="00A002FC" w:rsidP="00FD512A">
                  <w:pPr>
                    <w:framePr w:hSpace="142" w:wrap="around" w:vAnchor="text" w:hAnchor="margin" w:y="2"/>
                    <w:autoSpaceDE w:val="0"/>
                    <w:autoSpaceDN w:val="0"/>
                    <w:spacing w:line="300" w:lineRule="exact"/>
                    <w:rPr>
                      <w:rFonts w:ascii="ＭＳ 明朝" w:hAnsi="ＭＳ 明朝"/>
                      <w:sz w:val="24"/>
                    </w:rPr>
                  </w:pPr>
                </w:p>
              </w:tc>
              <w:tc>
                <w:tcPr>
                  <w:tcW w:w="1701" w:type="dxa"/>
                  <w:gridSpan w:val="2"/>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正</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16</w:t>
                  </w:r>
                  <w:r>
                    <w:rPr>
                      <w:rFonts w:ascii="ＭＳ 明朝" w:hAnsi="ＭＳ 明朝" w:hint="eastAsia"/>
                      <w:sz w:val="24"/>
                    </w:rPr>
                    <w:t>円</w:t>
                  </w:r>
                </w:p>
              </w:tc>
              <w:tc>
                <w:tcPr>
                  <w:tcW w:w="164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5,424円</w:t>
                  </w:r>
                </w:p>
              </w:tc>
            </w:tr>
            <w:tr w:rsidR="00A002FC" w:rsidTr="005939D4">
              <w:trPr>
                <w:trHeight w:val="397"/>
              </w:trPr>
              <w:tc>
                <w:tcPr>
                  <w:tcW w:w="1191" w:type="dxa"/>
                  <w:vMerge/>
                </w:tcPr>
                <w:p w:rsidR="00A002FC" w:rsidRDefault="00A002FC" w:rsidP="00FD512A">
                  <w:pPr>
                    <w:framePr w:hSpace="142" w:wrap="around" w:vAnchor="text" w:hAnchor="margin" w:y="2"/>
                    <w:autoSpaceDE w:val="0"/>
                    <w:autoSpaceDN w:val="0"/>
                    <w:spacing w:line="300" w:lineRule="exact"/>
                    <w:rPr>
                      <w:rFonts w:ascii="ＭＳ 明朝" w:hAnsi="ＭＳ 明朝"/>
                      <w:sz w:val="24"/>
                    </w:rPr>
                  </w:pPr>
                </w:p>
              </w:tc>
              <w:tc>
                <w:tcPr>
                  <w:tcW w:w="737" w:type="dxa"/>
                  <w:vMerge w:val="restart"/>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w:t>
                  </w:r>
                  <w:r>
                    <w:rPr>
                      <w:rFonts w:ascii="ＭＳ 明朝" w:hAnsi="ＭＳ 明朝"/>
                      <w:sz w:val="24"/>
                    </w:rPr>
                    <w:t>,490</w:t>
                  </w:r>
                  <w:r>
                    <w:rPr>
                      <w:rFonts w:ascii="ＭＳ 明朝" w:hAnsi="ＭＳ 明朝" w:hint="eastAsia"/>
                      <w:sz w:val="24"/>
                    </w:rPr>
                    <w:t>円</w:t>
                  </w:r>
                </w:p>
              </w:tc>
            </w:tr>
            <w:tr w:rsidR="00A002FC" w:rsidTr="005939D4">
              <w:trPr>
                <w:trHeight w:val="397"/>
              </w:trPr>
              <w:tc>
                <w:tcPr>
                  <w:tcW w:w="1191" w:type="dxa"/>
                  <w:vMerge/>
                </w:tcPr>
                <w:p w:rsidR="00A002FC" w:rsidRDefault="00A002FC" w:rsidP="00FD512A">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A002FC" w:rsidRDefault="00A002FC"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06</w:t>
                  </w:r>
                  <w:r>
                    <w:rPr>
                      <w:rFonts w:ascii="ＭＳ 明朝" w:hAnsi="ＭＳ 明朝" w:hint="eastAsia"/>
                      <w:sz w:val="24"/>
                    </w:rPr>
                    <w:t>円</w:t>
                  </w:r>
                </w:p>
              </w:tc>
              <w:tc>
                <w:tcPr>
                  <w:tcW w:w="1644" w:type="dxa"/>
                  <w:vAlign w:val="center"/>
                </w:tcPr>
                <w:p w:rsidR="00A002FC" w:rsidRDefault="00A002FC"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934円</w:t>
                  </w:r>
                </w:p>
              </w:tc>
            </w:tr>
            <w:tr w:rsidR="00FD512A" w:rsidTr="005939D4">
              <w:trPr>
                <w:trHeight w:val="397"/>
              </w:trPr>
              <w:tc>
                <w:tcPr>
                  <w:tcW w:w="1191" w:type="dxa"/>
                  <w:vMerge w:val="restart"/>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１月1</w:t>
                  </w:r>
                  <w:r>
                    <w:rPr>
                      <w:rFonts w:ascii="ＭＳ 明朝" w:hAnsi="ＭＳ 明朝"/>
                      <w:sz w:val="24"/>
                    </w:rPr>
                    <w:t>1</w:t>
                  </w:r>
                  <w:r>
                    <w:rPr>
                      <w:rFonts w:ascii="ＭＳ 明朝" w:hAnsi="ＭＳ 明朝" w:hint="eastAsia"/>
                      <w:sz w:val="24"/>
                    </w:rPr>
                    <w:t>日</w:t>
                  </w:r>
                </w:p>
              </w:tc>
              <w:tc>
                <w:tcPr>
                  <w:tcW w:w="1701" w:type="dxa"/>
                  <w:gridSpan w:val="2"/>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誤</w:t>
                  </w:r>
                </w:p>
              </w:tc>
              <w:tc>
                <w:tcPr>
                  <w:tcW w:w="164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64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510円</w:t>
                  </w:r>
                </w:p>
              </w:tc>
              <w:tc>
                <w:tcPr>
                  <w:tcW w:w="164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w:t>
                  </w:r>
                  <w:r>
                    <w:rPr>
                      <w:rFonts w:ascii="ＭＳ 明朝" w:hAnsi="ＭＳ 明朝"/>
                      <w:sz w:val="24"/>
                    </w:rPr>
                    <w:t>,530</w:t>
                  </w:r>
                  <w:r>
                    <w:rPr>
                      <w:rFonts w:ascii="ＭＳ 明朝" w:hAnsi="ＭＳ 明朝" w:hint="eastAsia"/>
                      <w:sz w:val="24"/>
                    </w:rPr>
                    <w:t>円</w:t>
                  </w:r>
                </w:p>
              </w:tc>
            </w:tr>
            <w:tr w:rsidR="00FD512A" w:rsidTr="005939D4">
              <w:trPr>
                <w:trHeight w:val="397"/>
              </w:trPr>
              <w:tc>
                <w:tcPr>
                  <w:tcW w:w="1191" w:type="dxa"/>
                  <w:vMerge/>
                </w:tcPr>
                <w:p w:rsidR="00FD512A" w:rsidRDefault="00FD512A" w:rsidP="00FD512A">
                  <w:pPr>
                    <w:framePr w:hSpace="142" w:wrap="around" w:vAnchor="text" w:hAnchor="margin" w:y="2"/>
                    <w:autoSpaceDE w:val="0"/>
                    <w:autoSpaceDN w:val="0"/>
                    <w:spacing w:line="300" w:lineRule="exact"/>
                    <w:rPr>
                      <w:rFonts w:ascii="ＭＳ 明朝" w:hAnsi="ＭＳ 明朝"/>
                      <w:sz w:val="24"/>
                    </w:rPr>
                  </w:pPr>
                </w:p>
              </w:tc>
              <w:tc>
                <w:tcPr>
                  <w:tcW w:w="737"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4,490円</w:t>
                  </w:r>
                </w:p>
              </w:tc>
            </w:tr>
            <w:tr w:rsidR="00FD512A" w:rsidTr="005939D4">
              <w:trPr>
                <w:trHeight w:val="397"/>
              </w:trPr>
              <w:tc>
                <w:tcPr>
                  <w:tcW w:w="1191" w:type="dxa"/>
                  <w:vMerge/>
                </w:tcPr>
                <w:p w:rsidR="00FD512A" w:rsidRDefault="00FD512A" w:rsidP="00FD512A">
                  <w:pPr>
                    <w:framePr w:hSpace="142" w:wrap="around" w:vAnchor="text" w:hAnchor="margin" w:y="2"/>
                    <w:autoSpaceDE w:val="0"/>
                    <w:autoSpaceDN w:val="0"/>
                    <w:spacing w:line="300" w:lineRule="exact"/>
                    <w:rPr>
                      <w:rFonts w:ascii="ＭＳ 明朝" w:hAnsi="ＭＳ 明朝"/>
                      <w:sz w:val="24"/>
                    </w:rPr>
                  </w:pPr>
                </w:p>
              </w:tc>
              <w:tc>
                <w:tcPr>
                  <w:tcW w:w="737"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0円</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r>
            <w:tr w:rsidR="00FD512A" w:rsidTr="005939D4">
              <w:trPr>
                <w:trHeight w:val="397"/>
              </w:trPr>
              <w:tc>
                <w:tcPr>
                  <w:tcW w:w="1191" w:type="dxa"/>
                  <w:vMerge/>
                </w:tcPr>
                <w:p w:rsidR="00FD512A" w:rsidRDefault="00FD512A" w:rsidP="00FD512A">
                  <w:pPr>
                    <w:framePr w:hSpace="142" w:wrap="around" w:vAnchor="text" w:hAnchor="margin" w:y="2"/>
                    <w:autoSpaceDE w:val="0"/>
                    <w:autoSpaceDN w:val="0"/>
                    <w:spacing w:line="300" w:lineRule="exact"/>
                    <w:rPr>
                      <w:rFonts w:ascii="ＭＳ 明朝" w:hAnsi="ＭＳ 明朝"/>
                      <w:sz w:val="24"/>
                    </w:rPr>
                  </w:pPr>
                </w:p>
              </w:tc>
              <w:tc>
                <w:tcPr>
                  <w:tcW w:w="1701" w:type="dxa"/>
                  <w:gridSpan w:val="2"/>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正</w:t>
                  </w:r>
                </w:p>
              </w:tc>
              <w:tc>
                <w:tcPr>
                  <w:tcW w:w="164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64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16</w:t>
                  </w:r>
                  <w:r>
                    <w:rPr>
                      <w:rFonts w:ascii="ＭＳ 明朝" w:hAnsi="ＭＳ 明朝" w:hint="eastAsia"/>
                      <w:sz w:val="24"/>
                    </w:rPr>
                    <w:t>円</w:t>
                  </w:r>
                </w:p>
              </w:tc>
              <w:tc>
                <w:tcPr>
                  <w:tcW w:w="164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5,424円</w:t>
                  </w:r>
                </w:p>
              </w:tc>
            </w:tr>
            <w:tr w:rsidR="00FD512A" w:rsidTr="005939D4">
              <w:trPr>
                <w:trHeight w:val="397"/>
              </w:trPr>
              <w:tc>
                <w:tcPr>
                  <w:tcW w:w="1191" w:type="dxa"/>
                  <w:vMerge/>
                </w:tcPr>
                <w:p w:rsidR="00FD512A" w:rsidRDefault="00FD512A" w:rsidP="00FD512A">
                  <w:pPr>
                    <w:framePr w:hSpace="142" w:wrap="around" w:vAnchor="text" w:hAnchor="margin" w:y="2"/>
                    <w:autoSpaceDE w:val="0"/>
                    <w:autoSpaceDN w:val="0"/>
                    <w:spacing w:line="300" w:lineRule="exact"/>
                    <w:rPr>
                      <w:rFonts w:ascii="ＭＳ 明朝" w:hAnsi="ＭＳ 明朝"/>
                      <w:sz w:val="24"/>
                    </w:rPr>
                  </w:pPr>
                </w:p>
              </w:tc>
              <w:tc>
                <w:tcPr>
                  <w:tcW w:w="737"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w:t>
                  </w:r>
                  <w:r>
                    <w:rPr>
                      <w:rFonts w:ascii="ＭＳ 明朝" w:hAnsi="ＭＳ 明朝"/>
                      <w:sz w:val="24"/>
                    </w:rPr>
                    <w:t>,490</w:t>
                  </w:r>
                  <w:r>
                    <w:rPr>
                      <w:rFonts w:ascii="ＭＳ 明朝" w:hAnsi="ＭＳ 明朝" w:hint="eastAsia"/>
                      <w:sz w:val="24"/>
                    </w:rPr>
                    <w:t>円</w:t>
                  </w:r>
                </w:p>
              </w:tc>
            </w:tr>
            <w:tr w:rsidR="00FD512A" w:rsidTr="005939D4">
              <w:trPr>
                <w:trHeight w:val="397"/>
              </w:trPr>
              <w:tc>
                <w:tcPr>
                  <w:tcW w:w="1191" w:type="dxa"/>
                  <w:vMerge/>
                </w:tcPr>
                <w:p w:rsidR="00FD512A" w:rsidRDefault="00FD512A" w:rsidP="00FD512A">
                  <w:pPr>
                    <w:framePr w:hSpace="142" w:wrap="around" w:vAnchor="text" w:hAnchor="margin" w:y="2"/>
                    <w:autoSpaceDE w:val="0"/>
                    <w:autoSpaceDN w:val="0"/>
                    <w:spacing w:line="300" w:lineRule="exact"/>
                    <w:rPr>
                      <w:rFonts w:ascii="ＭＳ 明朝" w:hAnsi="ＭＳ 明朝"/>
                      <w:sz w:val="24"/>
                    </w:rPr>
                  </w:pPr>
                </w:p>
              </w:tc>
              <w:tc>
                <w:tcPr>
                  <w:tcW w:w="737"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FD512A" w:rsidRDefault="00FD512A" w:rsidP="00FD51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06</w:t>
                  </w:r>
                  <w:r>
                    <w:rPr>
                      <w:rFonts w:ascii="ＭＳ 明朝" w:hAnsi="ＭＳ 明朝" w:hint="eastAsia"/>
                      <w:sz w:val="24"/>
                    </w:rPr>
                    <w:t>円</w:t>
                  </w:r>
                </w:p>
              </w:tc>
              <w:tc>
                <w:tcPr>
                  <w:tcW w:w="1644" w:type="dxa"/>
                  <w:vAlign w:val="center"/>
                </w:tcPr>
                <w:p w:rsidR="00FD512A" w:rsidRDefault="00FD512A" w:rsidP="00FD51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934円</w:t>
                  </w:r>
                </w:p>
              </w:tc>
            </w:tr>
          </w:tbl>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bookmarkStart w:id="0" w:name="_GoBack"/>
            <w:bookmarkEnd w:id="0"/>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Pr="009727D9" w:rsidRDefault="00A002FC" w:rsidP="00C8287F">
            <w:pPr>
              <w:autoSpaceDE w:val="0"/>
              <w:autoSpaceDN w:val="0"/>
              <w:spacing w:line="300" w:lineRule="exact"/>
              <w:rPr>
                <w:rFonts w:ascii="ＭＳ 明朝" w:hAnsi="ＭＳ 明朝"/>
                <w:sz w:val="24"/>
              </w:rPr>
            </w:pPr>
          </w:p>
        </w:tc>
        <w:tc>
          <w:tcPr>
            <w:tcW w:w="6917" w:type="dxa"/>
          </w:tcPr>
          <w:p w:rsidR="00A002FC" w:rsidRPr="009727D9" w:rsidRDefault="00A002FC" w:rsidP="00C8287F">
            <w:pPr>
              <w:autoSpaceDE w:val="0"/>
              <w:autoSpaceDN w:val="0"/>
              <w:spacing w:line="300" w:lineRule="exact"/>
              <w:rPr>
                <w:rFonts w:ascii="ＭＳ 明朝" w:hAnsi="ＭＳ 明朝"/>
                <w:sz w:val="24"/>
              </w:rPr>
            </w:pPr>
          </w:p>
          <w:p w:rsidR="00A002FC" w:rsidRPr="00876326" w:rsidRDefault="00A002FC" w:rsidP="00CC7531">
            <w:pPr>
              <w:autoSpaceDE w:val="0"/>
              <w:autoSpaceDN w:val="0"/>
              <w:snapToGrid w:val="0"/>
              <w:spacing w:line="300" w:lineRule="exact"/>
              <w:ind w:firstLineChars="100" w:firstLine="240"/>
              <w:rPr>
                <w:rFonts w:ascii="ＭＳ 明朝" w:hAnsi="ＭＳ 明朝"/>
                <w:sz w:val="24"/>
              </w:rPr>
            </w:pPr>
            <w:r w:rsidRPr="00876326">
              <w:rPr>
                <w:rFonts w:ascii="ＭＳ 明朝" w:hAnsi="ＭＳ 明朝" w:hint="eastAsia"/>
                <w:sz w:val="24"/>
              </w:rPr>
              <w:t>検出事項について、速やかに是正措置を講じるとともに、</w:t>
            </w:r>
            <w:r w:rsidRPr="00E67372">
              <w:rPr>
                <w:rFonts w:ascii="ＭＳ 明朝" w:hAnsi="ＭＳ 明朝" w:hint="eastAsia"/>
                <w:sz w:val="24"/>
              </w:rPr>
              <w:t>法令等に基づき、適</w:t>
            </w:r>
            <w:r w:rsidRPr="00876326">
              <w:rPr>
                <w:rFonts w:ascii="ＭＳ 明朝" w:hAnsi="ＭＳ 明朝" w:hint="eastAsia"/>
                <w:sz w:val="24"/>
              </w:rPr>
              <w:t>正な事務処理を行われたい。</w:t>
            </w:r>
          </w:p>
          <w:p w:rsidR="00A002FC" w:rsidRPr="00876326" w:rsidRDefault="00A002FC" w:rsidP="00CC7531">
            <w:pPr>
              <w:autoSpaceDE w:val="0"/>
              <w:autoSpaceDN w:val="0"/>
              <w:snapToGrid w:val="0"/>
              <w:spacing w:line="300" w:lineRule="exact"/>
              <w:ind w:firstLineChars="100" w:firstLine="210"/>
              <w:rPr>
                <w:rFonts w:ascii="ＭＳ 明朝" w:hAnsi="ＭＳ 明朝"/>
                <w:sz w:val="24"/>
              </w:rPr>
            </w:pPr>
            <w:r w:rsidRPr="00876326">
              <w:rPr>
                <w:noProof/>
              </w:rPr>
              <mc:AlternateContent>
                <mc:Choice Requires="wps">
                  <w:drawing>
                    <wp:anchor distT="0" distB="0" distL="114300" distR="114300" simplePos="0" relativeHeight="251661824" behindDoc="0" locked="0" layoutInCell="1" allowOverlap="1" wp14:anchorId="44A619EF" wp14:editId="333DBA7F">
                      <wp:simplePos x="0" y="0"/>
                      <wp:positionH relativeFrom="column">
                        <wp:posOffset>22860</wp:posOffset>
                      </wp:positionH>
                      <wp:positionV relativeFrom="paragraph">
                        <wp:posOffset>137160</wp:posOffset>
                      </wp:positionV>
                      <wp:extent cx="4171950" cy="59340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5934075"/>
                              </a:xfrm>
                              <a:prstGeom prst="rect">
                                <a:avLst/>
                              </a:prstGeom>
                              <a:solidFill>
                                <a:srgbClr val="FFFFFF"/>
                              </a:solidFill>
                              <a:ln w="6350">
                                <a:solidFill>
                                  <a:srgbClr val="000000"/>
                                </a:solidFill>
                                <a:prstDash val="dash"/>
                                <a:miter lim="800000"/>
                                <a:headEnd/>
                                <a:tailEnd/>
                              </a:ln>
                            </wps:spPr>
                            <wps:txbx>
                              <w:txbxContent>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【所得税法】</w:t>
                                  </w:r>
                                </w:p>
                                <w:p w:rsidR="00A002FC" w:rsidRPr="009E350B" w:rsidRDefault="00A002FC" w:rsidP="00CC7531">
                                  <w:pPr>
                                    <w:widowControl/>
                                    <w:autoSpaceDE w:val="0"/>
                                    <w:autoSpaceDN w:val="0"/>
                                    <w:spacing w:line="300" w:lineRule="exact"/>
                                    <w:rPr>
                                      <w:rFonts w:ascii="ＭＳ 明朝" w:hAnsi="ＭＳ 明朝" w:cs="ＭＳ Ｐゴシック"/>
                                      <w:kern w:val="0"/>
                                      <w:sz w:val="24"/>
                                    </w:rPr>
                                  </w:pPr>
                                  <w:r w:rsidRPr="009E350B">
                                    <w:rPr>
                                      <w:rFonts w:ascii="ＭＳ 明朝" w:hAnsi="ＭＳ 明朝" w:cs="ＭＳ Ｐゴシック" w:hint="eastAsia"/>
                                      <w:kern w:val="0"/>
                                      <w:sz w:val="24"/>
                                    </w:rPr>
                                    <w:t>（源泉徴収義務）</w:t>
                                  </w:r>
                                </w:p>
                                <w:p w:rsidR="00A002FC" w:rsidRPr="009E350B" w:rsidRDefault="00A002FC" w:rsidP="00CC7531">
                                  <w:pPr>
                                    <w:widowControl/>
                                    <w:autoSpaceDE w:val="0"/>
                                    <w:autoSpaceDN w:val="0"/>
                                    <w:spacing w:line="300" w:lineRule="exact"/>
                                    <w:ind w:left="24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10日までに、これを国に納付しなければならない。</w:t>
                                  </w:r>
                                </w:p>
                                <w:p w:rsidR="00A002FC" w:rsidRPr="009E350B" w:rsidRDefault="00A002FC" w:rsidP="00CC7531">
                                  <w:pPr>
                                    <w:widowControl/>
                                    <w:autoSpaceDE w:val="0"/>
                                    <w:autoSpaceDN w:val="0"/>
                                    <w:spacing w:line="300" w:lineRule="exact"/>
                                    <w:ind w:leftChars="100" w:left="45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一　原稿、さし絵、作曲、レコード吹込み又はデザインの報酬、放送謝金、著作権（著作隣接権を含む。）又は工業所有権の使用料及び講演料並びにこれらに類するもので政令で定める報酬又は料金</w:t>
                                  </w:r>
                                </w:p>
                                <w:p w:rsidR="00A002FC" w:rsidRPr="009E350B" w:rsidRDefault="00A002FC" w:rsidP="00CC7531">
                                  <w:pPr>
                                    <w:autoSpaceDE w:val="0"/>
                                    <w:autoSpaceDN w:val="0"/>
                                    <w:spacing w:line="300" w:lineRule="exact"/>
                                    <w:rPr>
                                      <w:rFonts w:ascii="ＭＳ 明朝" w:hAnsi="ＭＳ 明朝"/>
                                      <w:sz w:val="24"/>
                                    </w:rPr>
                                  </w:pPr>
                                </w:p>
                                <w:p w:rsidR="00A002FC"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【所得税基本通達】</w:t>
                                  </w:r>
                                </w:p>
                                <w:p w:rsidR="00A002FC" w:rsidRPr="006F53A0" w:rsidRDefault="00A002FC" w:rsidP="00CC7531">
                                  <w:pPr>
                                    <w:autoSpaceDE w:val="0"/>
                                    <w:autoSpaceDN w:val="0"/>
                                    <w:spacing w:line="300" w:lineRule="exact"/>
                                    <w:rPr>
                                      <w:rFonts w:ascii="ＭＳ 明朝" w:hAnsi="ＭＳ 明朝"/>
                                      <w:sz w:val="24"/>
                                    </w:rPr>
                                  </w:pPr>
                                  <w:r w:rsidRPr="00E67372">
                                    <w:rPr>
                                      <w:rFonts w:ascii="ＭＳ 明朝" w:hAnsi="ＭＳ 明朝" w:hint="eastAsia"/>
                                      <w:sz w:val="24"/>
                                    </w:rPr>
                                    <w:t>第</w:t>
                                  </w:r>
                                  <w:r w:rsidRPr="00E67372">
                                    <w:rPr>
                                      <w:rFonts w:ascii="ＭＳ 明朝" w:hAnsi="ＭＳ 明朝"/>
                                      <w:sz w:val="24"/>
                                    </w:rPr>
                                    <w:t>４編　源泉徴収</w:t>
                                  </w:r>
                                </w:p>
                                <w:p w:rsidR="00A002FC" w:rsidRPr="009E350B" w:rsidRDefault="00A002FC" w:rsidP="006F53A0">
                                  <w:pPr>
                                    <w:autoSpaceDE w:val="0"/>
                                    <w:autoSpaceDN w:val="0"/>
                                    <w:spacing w:line="300" w:lineRule="exact"/>
                                    <w:ind w:firstLineChars="100" w:firstLine="240"/>
                                    <w:rPr>
                                      <w:rFonts w:ascii="ＭＳ 明朝" w:hAnsi="ＭＳ 明朝"/>
                                      <w:sz w:val="24"/>
                                    </w:rPr>
                                  </w:pPr>
                                  <w:r w:rsidRPr="009E350B">
                                    <w:rPr>
                                      <w:rFonts w:ascii="ＭＳ 明朝" w:hAnsi="ＭＳ 明朝" w:hint="eastAsia"/>
                                      <w:sz w:val="24"/>
                                    </w:rPr>
                                    <w:t>第６章　報酬、料金等に係る源泉徴収</w:t>
                                  </w:r>
                                </w:p>
                                <w:p w:rsidR="00A002FC" w:rsidRPr="009E350B" w:rsidRDefault="00A002FC" w:rsidP="006F53A0">
                                  <w:pPr>
                                    <w:autoSpaceDE w:val="0"/>
                                    <w:autoSpaceDN w:val="0"/>
                                    <w:spacing w:line="300" w:lineRule="exact"/>
                                    <w:ind w:firstLineChars="200" w:firstLine="480"/>
                                    <w:rPr>
                                      <w:rFonts w:ascii="ＭＳ 明朝" w:hAnsi="ＭＳ 明朝"/>
                                      <w:sz w:val="24"/>
                                    </w:rPr>
                                  </w:pPr>
                                  <w:r w:rsidRPr="009E350B">
                                    <w:rPr>
                                      <w:rFonts w:ascii="ＭＳ 明朝" w:hAnsi="ＭＳ 明朝" w:hint="eastAsia"/>
                                      <w:sz w:val="24"/>
                                    </w:rPr>
                                    <w:t>法第204条《源泉徴収義務》関係</w:t>
                                  </w:r>
                                </w:p>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＜共通関係＞</w:t>
                                  </w:r>
                                </w:p>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（報酬又は料金の支払者が負担する旅費）</w:t>
                                  </w:r>
                                </w:p>
                                <w:p w:rsidR="00A002FC" w:rsidRPr="009E350B" w:rsidRDefault="00A002FC" w:rsidP="00CC7531">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204-4　法第204条第１項第１号、第２号、第４号及び第５号に掲げる報酬又は料金の支払をする者が、これらの号に掲げる報酬又は料金の支払の基因となる役務を提供する者の当該役務を提供するために行う旅行、宿泊等の費用も負担する場合において、その費用として支出する金銭等が、当該役務を提供する者（同項第５号に規定する事業を営む個人を含む。）に対して交付されるものでなく、当該報酬又は料金の支払をする者から交通機関、ホテル、旅館等に直接支払われ、かつ、その金額がその費用として通常必要であると認められる範囲内のものであるときは、当該金銭等については、204－2及び204－3にかかわらず、源泉徴収をしなくて差し支え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19EF" id="正方形/長方形 10" o:spid="_x0000_s1026" style="position:absolute;left:0;text-align:left;margin-left:1.8pt;margin-top:10.8pt;width:328.5pt;height:46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" strokeweight=".5pt">
                      <v:stroke dashstyle="dash"/>
                      <v:textbox>
                        <w:txbxContent>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【所得税法】</w:t>
                            </w:r>
                          </w:p>
                          <w:p w:rsidR="00A002FC" w:rsidRPr="009E350B" w:rsidRDefault="00A002FC" w:rsidP="00CC7531">
                            <w:pPr>
                              <w:widowControl/>
                              <w:autoSpaceDE w:val="0"/>
                              <w:autoSpaceDN w:val="0"/>
                              <w:spacing w:line="300" w:lineRule="exact"/>
                              <w:rPr>
                                <w:rFonts w:ascii="ＭＳ 明朝" w:hAnsi="ＭＳ 明朝" w:cs="ＭＳ Ｐゴシック"/>
                                <w:kern w:val="0"/>
                                <w:sz w:val="24"/>
                              </w:rPr>
                            </w:pPr>
                            <w:r w:rsidRPr="009E350B">
                              <w:rPr>
                                <w:rFonts w:ascii="ＭＳ 明朝" w:hAnsi="ＭＳ 明朝" w:cs="ＭＳ Ｐゴシック" w:hint="eastAsia"/>
                                <w:kern w:val="0"/>
                                <w:sz w:val="24"/>
                              </w:rPr>
                              <w:t>（源泉徴収義務）</w:t>
                            </w:r>
                          </w:p>
                          <w:p w:rsidR="00A002FC" w:rsidRPr="009E350B" w:rsidRDefault="00A002FC" w:rsidP="00CC7531">
                            <w:pPr>
                              <w:widowControl/>
                              <w:autoSpaceDE w:val="0"/>
                              <w:autoSpaceDN w:val="0"/>
                              <w:spacing w:line="300" w:lineRule="exact"/>
                              <w:ind w:left="24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10日までに、これを国に納付しなければならない。</w:t>
                            </w:r>
                          </w:p>
                          <w:p w:rsidR="00A002FC" w:rsidRPr="009E350B" w:rsidRDefault="00A002FC" w:rsidP="00CC7531">
                            <w:pPr>
                              <w:widowControl/>
                              <w:autoSpaceDE w:val="0"/>
                              <w:autoSpaceDN w:val="0"/>
                              <w:spacing w:line="300" w:lineRule="exact"/>
                              <w:ind w:leftChars="100" w:left="45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一　原稿、さし絵、作曲、レコード吹込み又はデザインの報酬、放送謝金、著作権（著作隣接権を含む。）又は工業所有権の使用料及び講演料並びにこれらに類するもので政令で定める報酬又は料金</w:t>
                            </w:r>
                          </w:p>
                          <w:p w:rsidR="00A002FC" w:rsidRPr="009E350B" w:rsidRDefault="00A002FC" w:rsidP="00CC7531">
                            <w:pPr>
                              <w:autoSpaceDE w:val="0"/>
                              <w:autoSpaceDN w:val="0"/>
                              <w:spacing w:line="300" w:lineRule="exact"/>
                              <w:rPr>
                                <w:rFonts w:ascii="ＭＳ 明朝" w:hAnsi="ＭＳ 明朝"/>
                                <w:sz w:val="24"/>
                              </w:rPr>
                            </w:pPr>
                          </w:p>
                          <w:p w:rsidR="00A002FC"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【所得税基本通達】</w:t>
                            </w:r>
                          </w:p>
                          <w:p w:rsidR="00A002FC" w:rsidRPr="006F53A0" w:rsidRDefault="00A002FC" w:rsidP="00CC7531">
                            <w:pPr>
                              <w:autoSpaceDE w:val="0"/>
                              <w:autoSpaceDN w:val="0"/>
                              <w:spacing w:line="300" w:lineRule="exact"/>
                              <w:rPr>
                                <w:rFonts w:ascii="ＭＳ 明朝" w:hAnsi="ＭＳ 明朝"/>
                                <w:sz w:val="24"/>
                              </w:rPr>
                            </w:pPr>
                            <w:r w:rsidRPr="00E67372">
                              <w:rPr>
                                <w:rFonts w:ascii="ＭＳ 明朝" w:hAnsi="ＭＳ 明朝" w:hint="eastAsia"/>
                                <w:sz w:val="24"/>
                              </w:rPr>
                              <w:t>第</w:t>
                            </w:r>
                            <w:r w:rsidRPr="00E67372">
                              <w:rPr>
                                <w:rFonts w:ascii="ＭＳ 明朝" w:hAnsi="ＭＳ 明朝"/>
                                <w:sz w:val="24"/>
                              </w:rPr>
                              <w:t>４編　源泉徴収</w:t>
                            </w:r>
                          </w:p>
                          <w:p w:rsidR="00A002FC" w:rsidRPr="009E350B" w:rsidRDefault="00A002FC" w:rsidP="006F53A0">
                            <w:pPr>
                              <w:autoSpaceDE w:val="0"/>
                              <w:autoSpaceDN w:val="0"/>
                              <w:spacing w:line="300" w:lineRule="exact"/>
                              <w:ind w:firstLineChars="100" w:firstLine="240"/>
                              <w:rPr>
                                <w:rFonts w:ascii="ＭＳ 明朝" w:hAnsi="ＭＳ 明朝"/>
                                <w:sz w:val="24"/>
                              </w:rPr>
                            </w:pPr>
                            <w:r w:rsidRPr="009E350B">
                              <w:rPr>
                                <w:rFonts w:ascii="ＭＳ 明朝" w:hAnsi="ＭＳ 明朝" w:hint="eastAsia"/>
                                <w:sz w:val="24"/>
                              </w:rPr>
                              <w:t>第６章　報酬、料金等に係る源泉徴収</w:t>
                            </w:r>
                          </w:p>
                          <w:p w:rsidR="00A002FC" w:rsidRPr="009E350B" w:rsidRDefault="00A002FC" w:rsidP="006F53A0">
                            <w:pPr>
                              <w:autoSpaceDE w:val="0"/>
                              <w:autoSpaceDN w:val="0"/>
                              <w:spacing w:line="300" w:lineRule="exact"/>
                              <w:ind w:firstLineChars="200" w:firstLine="480"/>
                              <w:rPr>
                                <w:rFonts w:ascii="ＭＳ 明朝" w:hAnsi="ＭＳ 明朝"/>
                                <w:sz w:val="24"/>
                              </w:rPr>
                            </w:pPr>
                            <w:r w:rsidRPr="009E350B">
                              <w:rPr>
                                <w:rFonts w:ascii="ＭＳ 明朝" w:hAnsi="ＭＳ 明朝" w:hint="eastAsia"/>
                                <w:sz w:val="24"/>
                              </w:rPr>
                              <w:t>法第204条《源泉徴収義務》関係</w:t>
                            </w:r>
                          </w:p>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＜共通関係＞</w:t>
                            </w:r>
                          </w:p>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（報酬又は料金の支払者が負担する旅費）</w:t>
                            </w:r>
                          </w:p>
                          <w:p w:rsidR="00A002FC" w:rsidRPr="009E350B" w:rsidRDefault="00A002FC" w:rsidP="00CC7531">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204-4　法第204条第１項第１号、第２号、第４号及び第５号に掲げる報酬又は料金の支払をする者が、これらの号に掲げる報酬又は料金の支払の基因となる役務を提供する者の当該役務を提供するために行う旅行、宿泊等の費用も負担する場合において、その費用として支出する金銭等が、当該役務を提供する者（同項第５号に規定する事業を営む個人を含む。）に対して交付されるものでなく、当該報酬又は料金の支払をする者から交通機関、ホテル、旅館等に直接支払われ、かつ、その金額がその費用として通常必要であると認められる範囲内のものであるときは、当該金銭等については、204－2及び204－3にかかわらず、源泉徴収をしなくて差し支えない。</w:t>
                            </w:r>
                          </w:p>
                        </w:txbxContent>
                      </v:textbox>
                    </v:rect>
                  </w:pict>
                </mc:Fallback>
              </mc:AlternateContent>
            </w:r>
          </w:p>
          <w:p w:rsidR="00A002FC" w:rsidRPr="00876326" w:rsidRDefault="00A002FC" w:rsidP="00CC7531">
            <w:pPr>
              <w:autoSpaceDE w:val="0"/>
              <w:autoSpaceDN w:val="0"/>
              <w:snapToGrid w:val="0"/>
              <w:spacing w:line="300" w:lineRule="exact"/>
              <w:ind w:leftChars="100" w:left="210" w:firstLineChars="100" w:firstLine="240"/>
              <w:rPr>
                <w:rFonts w:ascii="ＭＳ 明朝" w:hAnsi="ＭＳ 明朝"/>
                <w:sz w:val="24"/>
              </w:rPr>
            </w:pPr>
          </w:p>
          <w:p w:rsidR="00A002FC" w:rsidRPr="00876326" w:rsidRDefault="00A002FC" w:rsidP="00CC7531">
            <w:pPr>
              <w:autoSpaceDE w:val="0"/>
              <w:autoSpaceDN w:val="0"/>
              <w:snapToGrid w:val="0"/>
              <w:spacing w:line="300" w:lineRule="exact"/>
              <w:ind w:leftChars="100" w:left="210" w:firstLineChars="100" w:firstLine="240"/>
              <w:jc w:val="left"/>
              <w:rPr>
                <w:rFonts w:ascii="ＭＳ 明朝" w:hAnsi="ＭＳ 明朝"/>
                <w:sz w:val="24"/>
              </w:rPr>
            </w:pPr>
          </w:p>
          <w:p w:rsidR="00A002FC" w:rsidRPr="00876326" w:rsidRDefault="00A002FC" w:rsidP="00CC7531">
            <w:pPr>
              <w:autoSpaceDE w:val="0"/>
              <w:autoSpaceDN w:val="0"/>
              <w:snapToGrid w:val="0"/>
              <w:spacing w:line="300" w:lineRule="exact"/>
              <w:ind w:leftChars="100" w:left="210" w:firstLineChars="100" w:firstLine="240"/>
              <w:jc w:val="left"/>
              <w:rPr>
                <w:rFonts w:ascii="ＭＳ 明朝" w:hAnsi="ＭＳ 明朝"/>
                <w:sz w:val="24"/>
              </w:rPr>
            </w:pPr>
          </w:p>
          <w:p w:rsidR="00A002FC" w:rsidRPr="00CC7531"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Pr="009727D9" w:rsidRDefault="00A002FC" w:rsidP="00C8287F">
            <w:pPr>
              <w:autoSpaceDE w:val="0"/>
              <w:autoSpaceDN w:val="0"/>
              <w:spacing w:line="300" w:lineRule="exact"/>
              <w:ind w:left="480" w:hangingChars="200" w:hanging="480"/>
              <w:rPr>
                <w:rFonts w:ascii="ＭＳ 明朝" w:hAnsi="ＭＳ 明朝"/>
                <w:sz w:val="24"/>
              </w:rPr>
            </w:pPr>
          </w:p>
        </w:tc>
        <w:tc>
          <w:tcPr>
            <w:tcW w:w="3685" w:type="dxa"/>
          </w:tcPr>
          <w:p w:rsidR="001A2615" w:rsidRPr="001A2615" w:rsidRDefault="001A2615" w:rsidP="001A2615">
            <w:pPr>
              <w:widowControl/>
              <w:autoSpaceDE w:val="0"/>
              <w:autoSpaceDN w:val="0"/>
              <w:spacing w:line="300" w:lineRule="exact"/>
              <w:rPr>
                <w:rFonts w:ascii="ＭＳ 明朝" w:hAnsi="ＭＳ 明朝"/>
                <w:sz w:val="24"/>
              </w:rPr>
            </w:pPr>
          </w:p>
          <w:p w:rsidR="001A2615" w:rsidRPr="001A2615" w:rsidRDefault="001A2615" w:rsidP="001A2615">
            <w:pPr>
              <w:widowControl/>
              <w:autoSpaceDE w:val="0"/>
              <w:autoSpaceDN w:val="0"/>
              <w:spacing w:line="300" w:lineRule="exact"/>
              <w:rPr>
                <w:rFonts w:ascii="ＭＳ 明朝" w:hAnsi="ＭＳ 明朝"/>
                <w:sz w:val="24"/>
              </w:rPr>
            </w:pPr>
            <w:r w:rsidRPr="001A2615">
              <w:rPr>
                <w:rFonts w:ascii="ＭＳ 明朝" w:hAnsi="ＭＳ 明朝" w:hint="eastAsia"/>
                <w:sz w:val="24"/>
              </w:rPr>
              <w:t xml:space="preserve">　源泉徴収額の未納について、過</w:t>
            </w:r>
            <w:r w:rsidR="001B113F" w:rsidRPr="00294B3F">
              <w:rPr>
                <w:rFonts w:ascii="ＭＳ 明朝" w:hAnsi="ＭＳ 明朝" w:hint="eastAsia"/>
                <w:sz w:val="24"/>
              </w:rPr>
              <w:t>誤</w:t>
            </w:r>
            <w:r w:rsidRPr="001A2615">
              <w:rPr>
                <w:rFonts w:ascii="ＭＳ 明朝" w:hAnsi="ＭＳ 明朝" w:hint="eastAsia"/>
                <w:sz w:val="24"/>
              </w:rPr>
              <w:t>払となった旅費の戻入手続を行い、所得税の納付を行った。</w:t>
            </w:r>
          </w:p>
          <w:p w:rsidR="00A002FC" w:rsidRPr="001A2615" w:rsidRDefault="001A2615" w:rsidP="001A2615">
            <w:pPr>
              <w:widowControl/>
              <w:autoSpaceDE w:val="0"/>
              <w:autoSpaceDN w:val="0"/>
              <w:spacing w:line="300" w:lineRule="exact"/>
              <w:rPr>
                <w:rFonts w:ascii="ＭＳ 明朝" w:hAnsi="ＭＳ 明朝"/>
                <w:sz w:val="24"/>
              </w:rPr>
            </w:pPr>
            <w:r w:rsidRPr="001A2615">
              <w:rPr>
                <w:rFonts w:ascii="ＭＳ 明朝" w:hAnsi="ＭＳ 明朝" w:hint="eastAsia"/>
                <w:sz w:val="24"/>
              </w:rPr>
              <w:t xml:space="preserve">　今後は、法令等に基づき、適正な事務処理を行う。</w:t>
            </w:r>
          </w:p>
        </w:tc>
      </w:tr>
    </w:tbl>
    <w:p w:rsidR="0032402C" w:rsidRPr="009727D9" w:rsidRDefault="00B92BEC"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－月－</w:t>
      </w:r>
      <w:r w:rsidR="0072206D">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令和４</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1</w:t>
      </w:r>
      <w:r w:rsidR="00385F58"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7</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BA" w:rsidRDefault="00F710BA">
      <w:r>
        <w:separator/>
      </w:r>
    </w:p>
  </w:endnote>
  <w:endnote w:type="continuationSeparator" w:id="0">
    <w:p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BA" w:rsidRDefault="00F710BA">
      <w:r>
        <w:separator/>
      </w:r>
    </w:p>
  </w:footnote>
  <w:footnote w:type="continuationSeparator" w:id="0">
    <w:p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C2C"/>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6B56"/>
    <w:rsid w:val="001205F3"/>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2615"/>
    <w:rsid w:val="001A4143"/>
    <w:rsid w:val="001A770E"/>
    <w:rsid w:val="001B0B29"/>
    <w:rsid w:val="001B113F"/>
    <w:rsid w:val="001C0E29"/>
    <w:rsid w:val="001D61C7"/>
    <w:rsid w:val="001D7065"/>
    <w:rsid w:val="001F2101"/>
    <w:rsid w:val="001F2C0D"/>
    <w:rsid w:val="00200721"/>
    <w:rsid w:val="00201446"/>
    <w:rsid w:val="00201487"/>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94B3F"/>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4A89"/>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35"/>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39D4"/>
    <w:rsid w:val="00595AE2"/>
    <w:rsid w:val="005A6DA3"/>
    <w:rsid w:val="005A74E9"/>
    <w:rsid w:val="005B1F4D"/>
    <w:rsid w:val="005B46DF"/>
    <w:rsid w:val="005B6DDC"/>
    <w:rsid w:val="005B7067"/>
    <w:rsid w:val="005B7870"/>
    <w:rsid w:val="005C3503"/>
    <w:rsid w:val="005C57A3"/>
    <w:rsid w:val="005C6EB5"/>
    <w:rsid w:val="005D46A2"/>
    <w:rsid w:val="005D7EC6"/>
    <w:rsid w:val="005F1E37"/>
    <w:rsid w:val="005F5980"/>
    <w:rsid w:val="005F77A2"/>
    <w:rsid w:val="00600EC1"/>
    <w:rsid w:val="00607259"/>
    <w:rsid w:val="00607E45"/>
    <w:rsid w:val="00610CEB"/>
    <w:rsid w:val="0061208B"/>
    <w:rsid w:val="00613F81"/>
    <w:rsid w:val="00620214"/>
    <w:rsid w:val="00624A26"/>
    <w:rsid w:val="00630C99"/>
    <w:rsid w:val="006348CA"/>
    <w:rsid w:val="00635DE5"/>
    <w:rsid w:val="00637C0E"/>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1C81"/>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53A0"/>
    <w:rsid w:val="006F64FE"/>
    <w:rsid w:val="006F69E3"/>
    <w:rsid w:val="0070324E"/>
    <w:rsid w:val="00705183"/>
    <w:rsid w:val="0071032E"/>
    <w:rsid w:val="00710947"/>
    <w:rsid w:val="0071193E"/>
    <w:rsid w:val="007157B2"/>
    <w:rsid w:val="0071780F"/>
    <w:rsid w:val="0072206D"/>
    <w:rsid w:val="00733FFF"/>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07AA5"/>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2F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139C"/>
    <w:rsid w:val="00A6355F"/>
    <w:rsid w:val="00A63B94"/>
    <w:rsid w:val="00A6481A"/>
    <w:rsid w:val="00A6557F"/>
    <w:rsid w:val="00A65951"/>
    <w:rsid w:val="00A75927"/>
    <w:rsid w:val="00A846F4"/>
    <w:rsid w:val="00A85938"/>
    <w:rsid w:val="00A952FB"/>
    <w:rsid w:val="00A9727A"/>
    <w:rsid w:val="00AA09C0"/>
    <w:rsid w:val="00AA6A05"/>
    <w:rsid w:val="00AA765C"/>
    <w:rsid w:val="00AB2A4D"/>
    <w:rsid w:val="00AB5B8B"/>
    <w:rsid w:val="00AC12FA"/>
    <w:rsid w:val="00AC1873"/>
    <w:rsid w:val="00AD6550"/>
    <w:rsid w:val="00AE3161"/>
    <w:rsid w:val="00AE557C"/>
    <w:rsid w:val="00AE6CD5"/>
    <w:rsid w:val="00AF1E56"/>
    <w:rsid w:val="00AF49AD"/>
    <w:rsid w:val="00B036E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2BEC"/>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5BDC"/>
    <w:rsid w:val="00C66190"/>
    <w:rsid w:val="00C715F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3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6A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67372"/>
    <w:rsid w:val="00E7305F"/>
    <w:rsid w:val="00E74A96"/>
    <w:rsid w:val="00E75407"/>
    <w:rsid w:val="00E75917"/>
    <w:rsid w:val="00E80C5E"/>
    <w:rsid w:val="00E8271E"/>
    <w:rsid w:val="00E834F3"/>
    <w:rsid w:val="00E84DFA"/>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51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5BE8B-86F8-4085-A35A-6F252046E430}">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d0e97725-ca3e-440e-8f43-5d7ab30c75d8"/>
    <ds:schemaRef ds:uri="http://purl.org/dc/dcmitype/"/>
  </ds:schemaRefs>
</ds:datastoreItem>
</file>

<file path=customXml/itemProps2.xml><?xml version="1.0" encoding="utf-8"?>
<ds:datastoreItem xmlns:ds="http://schemas.openxmlformats.org/officeDocument/2006/customXml" ds:itemID="{D0D67F90-F1C1-41AC-9E3E-22D5BB036AB1}">
  <ds:schemaRefs>
    <ds:schemaRef ds:uri="http://schemas.microsoft.com/sharepoint/v3/contenttype/forms"/>
  </ds:schemaRefs>
</ds:datastoreItem>
</file>

<file path=customXml/itemProps3.xml><?xml version="1.0" encoding="utf-8"?>
<ds:datastoreItem xmlns:ds="http://schemas.openxmlformats.org/officeDocument/2006/customXml" ds:itemID="{011F5B42-2D0C-49C1-BC9A-A3E11C342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2023-07-14T07:40:00Z</dcterms:created>
  <dcterms:modified xsi:type="dcterms:W3CDTF">2023-09-07T10:15:00Z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