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C21" w:rsidRPr="00B12AA8" w:rsidRDefault="00982C21" w:rsidP="00F614B6">
      <w:pPr>
        <w:rPr>
          <w:rFonts w:ascii="Meiryo UI" w:eastAsia="Meiryo UI" w:hAnsi="Meiryo UI"/>
          <w:color w:val="000000" w:themeColor="text1"/>
        </w:rPr>
      </w:pPr>
      <w:bookmarkStart w:id="0" w:name="_GoBack"/>
      <w:bookmarkEnd w:id="0"/>
    </w:p>
    <w:p w:rsidR="00982C21" w:rsidRPr="00B12AA8" w:rsidRDefault="00982C21" w:rsidP="00F614B6">
      <w:pPr>
        <w:rPr>
          <w:rFonts w:ascii="Meiryo UI" w:eastAsia="Meiryo UI" w:hAnsi="Meiryo UI"/>
          <w:color w:val="000000" w:themeColor="text1"/>
        </w:rPr>
      </w:pPr>
    </w:p>
    <w:p w:rsidR="00982C21" w:rsidRPr="00B12AA8" w:rsidRDefault="00982C21" w:rsidP="00F614B6">
      <w:pPr>
        <w:rPr>
          <w:rFonts w:ascii="Meiryo UI" w:eastAsia="Meiryo UI" w:hAnsi="Meiryo UI"/>
          <w:color w:val="000000" w:themeColor="text1"/>
        </w:rPr>
      </w:pPr>
    </w:p>
    <w:p w:rsidR="00982C21" w:rsidRPr="00B12AA8" w:rsidRDefault="00982C21" w:rsidP="00F614B6">
      <w:pPr>
        <w:pStyle w:val="Web"/>
        <w:spacing w:before="0" w:beforeAutospacing="0" w:after="0" w:afterAutospacing="0"/>
        <w:jc w:val="center"/>
        <w:rPr>
          <w:rFonts w:ascii="Meiryo UI" w:eastAsia="Meiryo UI" w:hAnsi="Meiryo UI"/>
          <w:b/>
          <w:color w:val="000000" w:themeColor="text1"/>
        </w:rPr>
      </w:pPr>
      <w:r w:rsidRPr="00B12AA8">
        <w:rPr>
          <w:rFonts w:ascii="Meiryo UI" w:eastAsia="Meiryo UI" w:hAnsi="Meiryo UI" w:cstheme="minorBidi" w:hint="eastAsia"/>
          <w:b/>
          <w:color w:val="000000" w:themeColor="text1"/>
          <w:kern w:val="24"/>
          <w:sz w:val="96"/>
          <w:szCs w:val="96"/>
        </w:rPr>
        <w:t>大阪府介護・福祉人材確保戦略</w:t>
      </w:r>
    </w:p>
    <w:p w:rsidR="00982C21" w:rsidRPr="00B12AA8" w:rsidRDefault="00982C21" w:rsidP="00F614B6">
      <w:pPr>
        <w:pStyle w:val="Web"/>
        <w:spacing w:before="0" w:beforeAutospacing="0" w:after="0" w:afterAutospacing="0"/>
        <w:jc w:val="center"/>
        <w:rPr>
          <w:rFonts w:ascii="メイリオ" w:eastAsia="メイリオ" w:hAnsi="メイリオ" w:cstheme="minorBidi"/>
          <w:color w:val="000000" w:themeColor="text1"/>
          <w:kern w:val="24"/>
          <w:sz w:val="96"/>
          <w:szCs w:val="96"/>
        </w:rPr>
      </w:pPr>
      <w:r w:rsidRPr="00B12AA8">
        <w:rPr>
          <w:rFonts w:ascii="Meiryo UI" w:eastAsia="Meiryo UI" w:hAnsi="Meiryo UI" w:cstheme="minorBidi" w:hint="eastAsia"/>
          <w:b/>
          <w:color w:val="000000" w:themeColor="text1"/>
          <w:kern w:val="24"/>
          <w:sz w:val="96"/>
          <w:szCs w:val="96"/>
        </w:rPr>
        <w:t>２０２３</w:t>
      </w:r>
    </w:p>
    <w:p w:rsidR="00982C21" w:rsidRPr="00B12AA8" w:rsidRDefault="00982C21" w:rsidP="00F614B6">
      <w:pP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p>
    <w:p w:rsidR="00982C21" w:rsidRPr="00B12AA8" w:rsidRDefault="00982C21" w:rsidP="00F614B6">
      <w:pP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p>
    <w:p w:rsidR="00982C21" w:rsidRPr="00B12AA8" w:rsidRDefault="00982C21" w:rsidP="00F614B6">
      <w:pPr>
        <w:jc w:val="cente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r w:rsidRPr="00B12AA8">
        <w:rPr>
          <w:rFonts w:ascii="メイリオ" w:eastAsia="メイリオ" w:hAnsi="メイリオ" w:cstheme="majorBidi" w:hint="eastAsia"/>
          <w:b/>
          <w:bCs/>
          <w:caps/>
          <w:color w:val="000000" w:themeColor="text1"/>
          <w:kern w:val="24"/>
          <w:sz w:val="48"/>
          <w:szCs w:val="48"/>
          <w14:shadow w14:blurRad="38100" w14:dist="25400" w14:dir="18900000" w14:sx="100000" w14:sy="100000" w14:kx="0" w14:ky="0" w14:algn="bl">
            <w14:schemeClr w14:val="bg1">
              <w14:alpha w14:val="20000"/>
            </w14:schemeClr>
          </w14:shadow>
        </w:rPr>
        <w:t>令和５年　月</w:t>
      </w:r>
    </w:p>
    <w:p w:rsidR="00982C21" w:rsidRPr="00B12AA8" w:rsidRDefault="00982C21" w:rsidP="00F614B6">
      <w:pPr>
        <w:jc w:val="center"/>
        <w:rPr>
          <w:rFonts w:ascii="メイリオ" w:eastAsia="メイリオ" w:hAnsi="メイリオ" w:cstheme="majorBidi"/>
          <w:b/>
          <w:bCs/>
          <w:caps/>
          <w:color w:val="000000" w:themeColor="text1"/>
          <w:kern w:val="24"/>
          <w:sz w:val="48"/>
          <w:szCs w:val="48"/>
          <w14:shadow w14:blurRad="38100" w14:dist="25400" w14:dir="18900000" w14:sx="100000" w14:sy="100000" w14:kx="0" w14:ky="0" w14:algn="bl">
            <w14:schemeClr w14:val="bg1">
              <w14:alpha w14:val="20000"/>
            </w14:schemeClr>
          </w14:shadow>
        </w:rPr>
      </w:pPr>
    </w:p>
    <w:p w:rsidR="00B12AA8" w:rsidRPr="00B12AA8" w:rsidRDefault="00982C21" w:rsidP="00B12AA8">
      <w:pPr>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大阪府介護・福祉人材確保戦略　目次</w:t>
      </w:r>
    </w:p>
    <w:p w:rsidR="00B12AA8" w:rsidRPr="00B12AA8" w:rsidRDefault="00B12AA8" w:rsidP="00B12AA8">
      <w:pPr>
        <w:spacing w:after="0" w:line="180" w:lineRule="auto"/>
        <w:rPr>
          <w:rFonts w:ascii="メイリオ" w:eastAsia="メイリオ" w:hAnsi="メイリオ"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第１章　戦略の概要</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１．戦略策定の趣旨・・・３</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２．戦略の位置付け・・・４</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３．戦略の推進体制・・・５</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４．取組み期間・・・・・６</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５．戦略の目標像・・・・６</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第</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2章　関係機関の役割と連携</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（１）大阪府の役割・・・・・・</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7</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（２）市町村の役割と連携・・・</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7</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（３）事業者の役割と連携・・・</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8</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（４）関係団体、養成施設等の役割と連携・・</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8</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第</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3章　取組みの視点と方向性</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１．基本的な考え方・・・</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9</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２．参入促進</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（１）現状から見た課題・・・</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10</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（２）取組みの方向性・・・・</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17</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３．労働環境・処遇の改善</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（１）現状から見た課題・・・</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21</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（２）取組みの方向性・・・・</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25</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４．資質の向上</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（１）現状から見た課題・・・</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27</w:t>
      </w:r>
    </w:p>
    <w:p w:rsidR="00B12AA8" w:rsidRPr="00B12AA8" w:rsidRDefault="00B12AA8" w:rsidP="00B12AA8">
      <w:pPr>
        <w:spacing w:after="0" w:line="180" w:lineRule="auto"/>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24"/>
          <w:szCs w:val="24"/>
          <w14:shadow w14:blurRad="38100" w14:dist="25400" w14:dir="18900000" w14:sx="100000" w14:sy="100000" w14:kx="0" w14:ky="0" w14:algn="bl">
            <w14:schemeClr w14:val="bg1">
              <w14:alpha w14:val="20000"/>
            </w14:schemeClr>
          </w14:shadow>
        </w:rPr>
        <w:t xml:space="preserve">　　（２）取組みの方向性・・・・</w:t>
      </w:r>
      <w:r w:rsidRPr="00B12AA8">
        <w:rPr>
          <w:rFonts w:ascii="Meiryo UI" w:eastAsia="Meiryo UI" w:hAnsi="Meiryo UI" w:cstheme="majorBidi"/>
          <w:b/>
          <w:bCs/>
          <w:caps/>
          <w:color w:val="000000" w:themeColor="text1"/>
          <w:kern w:val="24"/>
          <w:position w:val="1"/>
          <w:sz w:val="24"/>
          <w:szCs w:val="24"/>
          <w14:shadow w14:blurRad="38100" w14:dist="25400" w14:dir="18900000" w14:sx="100000" w14:sy="100000" w14:kx="0" w14:ky="0" w14:algn="bl">
            <w14:schemeClr w14:val="bg1">
              <w14:alpha w14:val="20000"/>
            </w14:schemeClr>
          </w14:shadow>
        </w:rPr>
        <w:t>28</w:t>
      </w: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メイリオ" w:eastAsia="メイリオ" w:hAnsi="メイリオ" w:cstheme="majorBidi" w:hint="eastAsia"/>
          <w:b/>
          <w:bCs/>
          <w:caps/>
          <w:color w:val="000000" w:themeColor="text1"/>
          <w:kern w:val="24"/>
          <w:position w:val="1"/>
          <w:sz w:val="64"/>
          <w:szCs w:val="64"/>
          <w14:shadow w14:blurRad="38100" w14:dist="25400" w14:dir="18900000" w14:sx="100000" w14:sy="100000" w14:kx="0" w14:ky="0" w14:algn="bl">
            <w14:schemeClr w14:val="bg1">
              <w14:alpha w14:val="20000"/>
            </w14:schemeClr>
          </w14:shadow>
        </w:rPr>
        <w:lastRenderedPageBreak/>
        <w:t>第１章　戦略の概要</w:t>
      </w:r>
      <w:r w:rsidRPr="00B12AA8">
        <w:rPr>
          <w:rFonts w:ascii="メイリオ" w:eastAsia="メイリオ" w:hAnsi="メイリオ" w:cstheme="majorBidi" w:hint="eastAsia"/>
          <w:b/>
          <w:bCs/>
          <w:caps/>
          <w:color w:val="000000" w:themeColor="text1"/>
          <w:kern w:val="24"/>
          <w:position w:val="1"/>
          <w:sz w:val="64"/>
          <w:szCs w:val="64"/>
          <w14:shadow w14:blurRad="38100" w14:dist="25400" w14:dir="18900000" w14:sx="100000" w14:sy="100000" w14:kx="0" w14:ky="0" w14:algn="bl">
            <w14:schemeClr w14:val="bg1">
              <w14:alpha w14:val="20000"/>
            </w14:schemeClr>
          </w14:shadow>
        </w:rPr>
        <w:br/>
      </w:r>
      <w:r w:rsidRPr="00B12AA8">
        <w:rPr>
          <w:rFonts w:ascii="メイリオ" w:eastAsia="メイリオ" w:hAnsi="メイリオ"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t>１．戦略策定の趣旨</w:t>
      </w:r>
    </w:p>
    <w:p w:rsidR="00961E02" w:rsidRDefault="00B12AA8" w:rsidP="00961E02">
      <w:pPr>
        <w:spacing w:after="0" w:line="180" w:lineRule="auto"/>
        <w:ind w:left="216" w:firstLineChars="100" w:firstLine="300"/>
        <w:rPr>
          <w:rFonts w:ascii="Meiryo UI" w:eastAsia="Meiryo UI" w:hAnsi="Meiryo UI" w:cs="メイリオ"/>
          <w:color w:val="000000" w:themeColor="text1"/>
          <w:sz w:val="30"/>
          <w:szCs w:val="30"/>
        </w:rPr>
      </w:pPr>
      <w:r w:rsidRPr="00B12AA8">
        <w:rPr>
          <w:rFonts w:ascii="Meiryo UI" w:eastAsia="Meiryo UI" w:hAnsi="Meiryo UI" w:cs="メイリオ" w:hint="eastAsia"/>
          <w:color w:val="000000" w:themeColor="text1"/>
          <w:sz w:val="30"/>
          <w:szCs w:val="30"/>
        </w:rPr>
        <w:t>大阪府では、少子高齢化・人口減少社会の進展に伴う後期高齢者の増加や生産年齢人口（</w:t>
      </w:r>
      <w:r w:rsidRPr="00B12AA8">
        <w:rPr>
          <w:rFonts w:ascii="Meiryo UI" w:eastAsia="Meiryo UI" w:hAnsi="Meiryo UI" w:cs="メイリオ"/>
          <w:color w:val="000000" w:themeColor="text1"/>
          <w:sz w:val="30"/>
          <w:szCs w:val="30"/>
        </w:rPr>
        <w:t>15</w:t>
      </w:r>
      <w:r w:rsidR="0033592D">
        <w:rPr>
          <w:rFonts w:ascii="Meiryo UI" w:eastAsia="Meiryo UI" w:hAnsi="Meiryo UI" w:cs="メイリオ" w:hint="eastAsia"/>
          <w:color w:val="000000" w:themeColor="text1"/>
          <w:sz w:val="30"/>
          <w:szCs w:val="30"/>
        </w:rPr>
        <w:t>から</w:t>
      </w:r>
      <w:r w:rsidRPr="00B12AA8">
        <w:rPr>
          <w:rFonts w:ascii="Meiryo UI" w:eastAsia="Meiryo UI" w:hAnsi="Meiryo UI" w:cs="メイリオ"/>
          <w:color w:val="000000" w:themeColor="text1"/>
          <w:sz w:val="30"/>
          <w:szCs w:val="30"/>
        </w:rPr>
        <w:t>64歳人口）の</w:t>
      </w:r>
    </w:p>
    <w:p w:rsidR="00961E02"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color w:val="000000" w:themeColor="text1"/>
          <w:sz w:val="30"/>
          <w:szCs w:val="30"/>
        </w:rPr>
        <w:t>減少</w:t>
      </w:r>
      <w:r w:rsidR="0033592D">
        <w:rPr>
          <w:rFonts w:ascii="Meiryo UI" w:eastAsia="Meiryo UI" w:hAnsi="Meiryo UI" w:cs="メイリオ" w:hint="eastAsia"/>
          <w:color w:val="000000" w:themeColor="text1"/>
          <w:sz w:val="30"/>
          <w:szCs w:val="30"/>
        </w:rPr>
        <w:t>に</w:t>
      </w:r>
      <w:r w:rsidRPr="00B12AA8">
        <w:rPr>
          <w:rFonts w:ascii="Meiryo UI" w:eastAsia="Meiryo UI" w:hAnsi="Meiryo UI" w:cs="メイリオ"/>
          <w:color w:val="000000" w:themeColor="text1"/>
          <w:sz w:val="30"/>
          <w:szCs w:val="30"/>
        </w:rPr>
        <w:t>より一層の困難が予想される介護・福祉人材の安定確保と高度化・多様化する支援ニーズに対応しうる人材の質的な</w:t>
      </w:r>
    </w:p>
    <w:p w:rsidR="00961E02"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color w:val="000000" w:themeColor="text1"/>
          <w:sz w:val="30"/>
          <w:szCs w:val="30"/>
        </w:rPr>
        <w:t>向上を図っていくため、平成29年11月に「大阪府介護・福祉人材確保戦略」を策定し、オール大阪で様々な取組みを</w:t>
      </w:r>
    </w:p>
    <w:p w:rsidR="00B12AA8"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color w:val="000000" w:themeColor="text1"/>
          <w:sz w:val="30"/>
          <w:szCs w:val="30"/>
        </w:rPr>
        <w:t>実施してきました。</w:t>
      </w:r>
    </w:p>
    <w:p w:rsidR="00961E02" w:rsidRPr="00B12AA8" w:rsidRDefault="00961E02" w:rsidP="00961E02">
      <w:pPr>
        <w:spacing w:after="0" w:line="180" w:lineRule="auto"/>
        <w:ind w:left="216"/>
        <w:rPr>
          <w:rFonts w:ascii="Meiryo UI" w:eastAsia="Meiryo UI" w:hAnsi="Meiryo UI" w:cs="メイリオ"/>
          <w:color w:val="000000" w:themeColor="text1"/>
          <w:sz w:val="30"/>
          <w:szCs w:val="30"/>
        </w:rPr>
      </w:pPr>
    </w:p>
    <w:p w:rsidR="00B12AA8"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hint="eastAsia"/>
          <w:color w:val="000000" w:themeColor="text1"/>
          <w:sz w:val="30"/>
          <w:szCs w:val="30"/>
        </w:rPr>
        <w:t xml:space="preserve">　また、令和</w:t>
      </w:r>
      <w:r w:rsidRPr="00B12AA8">
        <w:rPr>
          <w:rFonts w:ascii="Meiryo UI" w:eastAsia="Meiryo UI" w:hAnsi="Meiryo UI" w:cs="メイリオ"/>
          <w:color w:val="000000" w:themeColor="text1"/>
          <w:sz w:val="30"/>
          <w:szCs w:val="30"/>
        </w:rPr>
        <w:t>3</w:t>
      </w:r>
      <w:r w:rsidR="0033592D">
        <w:rPr>
          <w:rFonts w:ascii="Meiryo UI" w:eastAsia="Meiryo UI" w:hAnsi="Meiryo UI" w:cs="メイリオ"/>
          <w:color w:val="000000" w:themeColor="text1"/>
          <w:sz w:val="30"/>
          <w:szCs w:val="30"/>
        </w:rPr>
        <w:t>年度</w:t>
      </w:r>
      <w:r w:rsidR="0033592D">
        <w:rPr>
          <w:rFonts w:ascii="Meiryo UI" w:eastAsia="Meiryo UI" w:hAnsi="Meiryo UI" w:cs="メイリオ" w:hint="eastAsia"/>
          <w:color w:val="000000" w:themeColor="text1"/>
          <w:sz w:val="30"/>
          <w:szCs w:val="30"/>
        </w:rPr>
        <w:t>から</w:t>
      </w:r>
      <w:r w:rsidRPr="00B12AA8">
        <w:rPr>
          <w:rFonts w:ascii="Meiryo UI" w:eastAsia="Meiryo UI" w:hAnsi="Meiryo UI" w:cs="メイリオ"/>
          <w:color w:val="000000" w:themeColor="text1"/>
          <w:sz w:val="30"/>
          <w:szCs w:val="30"/>
        </w:rPr>
        <w:t>4年度には、これまでの取組み実績の把握と点検を行ったところです。</w:t>
      </w:r>
    </w:p>
    <w:p w:rsidR="00961E02" w:rsidRPr="00B12AA8" w:rsidRDefault="00961E02" w:rsidP="00961E02">
      <w:pPr>
        <w:spacing w:after="0" w:line="180" w:lineRule="auto"/>
        <w:ind w:left="216"/>
        <w:rPr>
          <w:rFonts w:ascii="Meiryo UI" w:eastAsia="Meiryo UI" w:hAnsi="Meiryo UI" w:cs="メイリオ"/>
          <w:color w:val="000000" w:themeColor="text1"/>
          <w:sz w:val="30"/>
          <w:szCs w:val="30"/>
        </w:rPr>
      </w:pPr>
    </w:p>
    <w:p w:rsidR="00B12AA8" w:rsidRDefault="00B12AA8" w:rsidP="00961E02">
      <w:pPr>
        <w:spacing w:after="0" w:line="180" w:lineRule="auto"/>
        <w:ind w:left="216"/>
        <w:rPr>
          <w:rFonts w:ascii="Meiryo UI" w:eastAsia="Meiryo UI" w:hAnsi="Meiryo UI" w:cs="メイリオ"/>
          <w:color w:val="000000" w:themeColor="text1"/>
          <w:sz w:val="30"/>
          <w:szCs w:val="30"/>
        </w:rPr>
      </w:pPr>
      <w:r w:rsidRPr="00B12AA8">
        <w:rPr>
          <w:rFonts w:ascii="Meiryo UI" w:eastAsia="Meiryo UI" w:hAnsi="Meiryo UI" w:cs="メイリオ" w:hint="eastAsia"/>
          <w:color w:val="000000" w:themeColor="text1"/>
          <w:sz w:val="30"/>
          <w:szCs w:val="30"/>
        </w:rPr>
        <w:t xml:space="preserve">　この間、介護・福祉人材の確保にかかる国制度の改正に加え、介護・福祉分野の職業がエッセンシャルワークとして社会的に重要な役割を担っていることが、コロナ禍において再認識されたことから、これを介護・福祉人材確保に向けた一層の取組みを実施できる好機であると捉え、点検の結果も踏まえて、改めて内容の整理と見直しを行うこととしました。</w:t>
      </w:r>
    </w:p>
    <w:p w:rsidR="00961E02" w:rsidRPr="00B12AA8" w:rsidRDefault="00961E02" w:rsidP="00961E02">
      <w:pPr>
        <w:spacing w:after="0" w:line="180" w:lineRule="auto"/>
        <w:ind w:left="216"/>
        <w:rPr>
          <w:rFonts w:ascii="Meiryo UI" w:eastAsia="Meiryo UI" w:hAnsi="Meiryo UI" w:cs="メイリオ"/>
          <w:color w:val="000000" w:themeColor="text1"/>
          <w:sz w:val="30"/>
          <w:szCs w:val="30"/>
        </w:rPr>
      </w:pPr>
    </w:p>
    <w:p w:rsidR="00F8523E" w:rsidRPr="00B12AA8" w:rsidRDefault="00B12AA8" w:rsidP="00961E02">
      <w:pPr>
        <w:spacing w:after="0" w:line="180" w:lineRule="auto"/>
        <w:ind w:left="216"/>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メイリオ" w:hint="eastAsia"/>
          <w:color w:val="000000" w:themeColor="text1"/>
          <w:sz w:val="30"/>
          <w:szCs w:val="30"/>
        </w:rPr>
        <w:t xml:space="preserve">　なお、本戦略では、これまで同様、「参入促進」「労働環境・処遇の改善」「資質の向上」</w:t>
      </w:r>
      <w:r w:rsidRPr="00B12AA8">
        <w:rPr>
          <w:rFonts w:ascii="Meiryo UI" w:eastAsia="Meiryo UI" w:hAnsi="Meiryo UI" w:cs="メイリオ"/>
          <w:color w:val="000000" w:themeColor="text1"/>
          <w:sz w:val="30"/>
          <w:szCs w:val="30"/>
        </w:rPr>
        <w:t xml:space="preserve"> の３つの方向性は継承しながら、特に対応が必要とされる「将来の介護・福祉を担う人材の確保に向けた教育との連携」「外国人介護人材の受入促進と育成」「早期離職防止と業務改善による定着の促進」を重点事項として設定し、取り組みを進めていきます</w:t>
      </w:r>
      <w:r w:rsidR="00961E02">
        <w:rPr>
          <w:rFonts w:ascii="Meiryo UI" w:eastAsia="Meiryo UI" w:hAnsi="Meiryo UI" w:cs="メイリオ" w:hint="eastAsia"/>
          <w:color w:val="000000" w:themeColor="text1"/>
          <w:sz w:val="30"/>
          <w:szCs w:val="30"/>
        </w:rPr>
        <w:t>。</w:t>
      </w: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B12AA8" w:rsidRPr="00B12AA8" w:rsidRDefault="00B12AA8"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B12AA8" w:rsidRPr="00B12AA8" w:rsidRDefault="00B12AA8"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F8523E" w:rsidRPr="00B12AA8" w:rsidRDefault="00F8523E" w:rsidP="00F8523E">
      <w:pPr>
        <w:spacing w:line="180" w:lineRule="auto"/>
        <w:rPr>
          <w:rFonts w:ascii="Meiryo UI" w:eastAsia="Meiryo UI" w:hAnsi="Meiryo UI" w:cstheme="majorBidi"/>
          <w:b/>
          <w:bCs/>
          <w:caps/>
          <w:color w:val="000000" w:themeColor="text1"/>
          <w:kern w:val="24"/>
          <w:position w:val="1"/>
          <w:sz w:val="21"/>
          <w:szCs w:val="21"/>
          <w14:shadow w14:blurRad="38100" w14:dist="25400" w14:dir="18900000" w14:sx="100000" w14:sy="100000" w14:kx="0" w14:ky="0" w14:algn="bl">
            <w14:schemeClr w14:val="bg1">
              <w14:alpha w14:val="20000"/>
            </w14:schemeClr>
          </w14:shadow>
        </w:rPr>
      </w:pPr>
    </w:p>
    <w:p w:rsidR="00982C21" w:rsidRPr="00B12AA8" w:rsidRDefault="00712608" w:rsidP="00F614B6">
      <w:pPr>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２．戦略の位置付け</w:t>
      </w:r>
    </w:p>
    <w:p w:rsidR="00B12AA8" w:rsidRPr="00B12AA8" w:rsidRDefault="00B12AA8" w:rsidP="00B12AA8">
      <w:pPr>
        <w:pStyle w:val="a4"/>
        <w:spacing w:line="180" w:lineRule="auto"/>
        <w:ind w:firstLineChars="100" w:firstLine="300"/>
        <w:rPr>
          <w:rFonts w:ascii="Meiryo UI" w:eastAsia="Meiryo UI" w:hAnsi="Meiryo UI"/>
          <w:color w:val="000000" w:themeColor="text1"/>
          <w:sz w:val="30"/>
          <w:szCs w:val="30"/>
        </w:rPr>
      </w:pPr>
      <w:r w:rsidRPr="00B12AA8">
        <w:rPr>
          <w:rFonts w:ascii="Meiryo UI" w:eastAsia="Meiryo UI" w:hAnsi="Meiryo UI" w:hint="eastAsia"/>
          <w:color w:val="000000" w:themeColor="text1"/>
          <w:sz w:val="30"/>
          <w:szCs w:val="30"/>
        </w:rPr>
        <w:t>大阪府介護・福祉人材確保戦略は府内の人材確保に関する課題等を踏まえ、今後、大阪府、市町村、福祉サービスを行う事業者及び関係団体等が実施すべき施策の方向性を示すものです。</w:t>
      </w:r>
    </w:p>
    <w:p w:rsidR="00B12AA8" w:rsidRPr="00B12AA8" w:rsidRDefault="00B12AA8" w:rsidP="00B12AA8">
      <w:pPr>
        <w:pStyle w:val="a4"/>
        <w:spacing w:line="180" w:lineRule="auto"/>
        <w:rPr>
          <w:rFonts w:ascii="Meiryo UI" w:eastAsia="Meiryo UI" w:hAnsi="Meiryo UI"/>
          <w:color w:val="000000" w:themeColor="text1"/>
          <w:sz w:val="30"/>
          <w:szCs w:val="30"/>
        </w:rPr>
      </w:pPr>
      <w:r w:rsidRPr="00B12AA8">
        <w:rPr>
          <w:rFonts w:ascii="Meiryo UI" w:eastAsia="Meiryo UI" w:hAnsi="Meiryo UI" w:hint="eastAsia"/>
          <w:color w:val="000000" w:themeColor="text1"/>
          <w:sz w:val="30"/>
          <w:szCs w:val="30"/>
        </w:rPr>
        <w:t xml:space="preserve">　人材不足を原因とした介護・福祉サービスの質の低下を招かないための具体的施策の展開にあたり、大阪府では戦略の方向性や内容を関連する行政計画（※）に、適宜反映して効果的な事業を実施していきます。</w:t>
      </w:r>
    </w:p>
    <w:p w:rsidR="00B12AA8" w:rsidRPr="00B12AA8" w:rsidRDefault="00B12AA8" w:rsidP="00B12AA8">
      <w:pPr>
        <w:pStyle w:val="a4"/>
        <w:spacing w:line="180" w:lineRule="auto"/>
        <w:rPr>
          <w:rFonts w:ascii="Meiryo UI" w:eastAsia="Meiryo UI" w:hAnsi="Meiryo UI"/>
          <w:color w:val="000000" w:themeColor="text1"/>
          <w:sz w:val="30"/>
          <w:szCs w:val="30"/>
        </w:rPr>
      </w:pPr>
      <w:r w:rsidRPr="00B12AA8">
        <w:rPr>
          <w:rFonts w:ascii="Meiryo UI" w:eastAsia="Meiryo UI" w:hAnsi="Meiryo UI" w:hint="eastAsia"/>
          <w:color w:val="000000" w:themeColor="text1"/>
          <w:sz w:val="30"/>
          <w:szCs w:val="30"/>
        </w:rPr>
        <w:t xml:space="preserve">　また、関係機関、事業者においても、大阪府との事業連携やサポートにより主体的な取組みを進めることが求められます。</w:t>
      </w:r>
    </w:p>
    <w:p w:rsidR="00712608" w:rsidRPr="00B12AA8" w:rsidRDefault="00B12AA8" w:rsidP="00B12AA8">
      <w:pPr>
        <w:pStyle w:val="a4"/>
        <w:spacing w:line="180" w:lineRule="auto"/>
        <w:rPr>
          <w:rFonts w:ascii="Meiryo UI" w:eastAsia="Meiryo UI" w:hAnsi="Meiryo UI"/>
          <w:color w:val="000000" w:themeColor="text1"/>
          <w:sz w:val="28"/>
          <w:szCs w:val="28"/>
        </w:rPr>
      </w:pPr>
      <w:r w:rsidRPr="00B12AA8">
        <w:rPr>
          <w:rFonts w:ascii="Meiryo UI" w:eastAsia="Meiryo UI" w:hAnsi="Meiryo UI" w:hint="eastAsia"/>
          <w:color w:val="000000" w:themeColor="text1"/>
          <w:sz w:val="30"/>
          <w:szCs w:val="30"/>
        </w:rPr>
        <w:t xml:space="preserve">　なお、戦略を踏まえた取組みについては効果検証を踏まえた見直しや改善を随時行っていきます。</w:t>
      </w:r>
    </w:p>
    <w:p w:rsidR="00F614B6" w:rsidRPr="00B12AA8" w:rsidRDefault="00CA0EF1" w:rsidP="00F614B6">
      <w:pPr>
        <w:spacing w:line="0" w:lineRule="atLeast"/>
        <w:rPr>
          <w:rFonts w:ascii="Meiryo UI" w:eastAsia="Meiryo UI" w:hAnsi="Meiryo UI"/>
          <w:color w:val="000000" w:themeColor="text1"/>
        </w:rPr>
      </w:pPr>
      <w:r w:rsidRPr="00B12AA8">
        <w:rPr>
          <w:rFonts w:ascii="Meiryo UI" w:eastAsia="Meiryo UI" w:hAnsi="Meiryo UI"/>
          <w:noProof/>
          <w:color w:val="000000" w:themeColor="text1"/>
        </w:rPr>
        <w:drawing>
          <wp:anchor distT="0" distB="0" distL="114300" distR="114300" simplePos="0" relativeHeight="251718656" behindDoc="0" locked="0" layoutInCell="1" allowOverlap="1">
            <wp:simplePos x="0" y="0"/>
            <wp:positionH relativeFrom="margin">
              <wp:posOffset>190500</wp:posOffset>
            </wp:positionH>
            <wp:positionV relativeFrom="paragraph">
              <wp:posOffset>139700</wp:posOffset>
            </wp:positionV>
            <wp:extent cx="6102350" cy="3895725"/>
            <wp:effectExtent l="0" t="0" r="0" b="9525"/>
            <wp:wrapNone/>
            <wp:docPr id="6" name="図 6" title="戦略の位置づけ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350" cy="3895725"/>
                    </a:xfrm>
                    <a:prstGeom prst="rect">
                      <a:avLst/>
                    </a:prstGeom>
                    <a:noFill/>
                    <a:ln>
                      <a:noFill/>
                    </a:ln>
                  </pic:spPr>
                </pic:pic>
              </a:graphicData>
            </a:graphic>
            <wp14:sizeRelV relativeFrom="margin">
              <wp14:pctHeight>0</wp14:pctHeight>
            </wp14:sizeRelV>
          </wp:anchor>
        </w:drawing>
      </w:r>
    </w:p>
    <w:tbl>
      <w:tblPr>
        <w:tblStyle w:val="a3"/>
        <w:tblpPr w:leftFromText="142" w:rightFromText="142" w:vertAnchor="text" w:horzAnchor="page" w:tblpX="11146" w:tblpY="4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tblGrid>
      <w:tr w:rsidR="00B12AA8" w:rsidRPr="00B12AA8" w:rsidTr="00CA0EF1">
        <w:trPr>
          <w:trHeight w:val="4860"/>
        </w:trPr>
        <w:tc>
          <w:tcPr>
            <w:tcW w:w="4380" w:type="dxa"/>
          </w:tcPr>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（※）関連する主な行政計画</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　）は現行計画の取組期間</w:t>
            </w:r>
          </w:p>
          <w:p w:rsidR="00CA0EF1" w:rsidRPr="00B12AA8" w:rsidRDefault="00CA0EF1" w:rsidP="00CA0EF1">
            <w:pPr>
              <w:spacing w:line="0" w:lineRule="atLeast"/>
              <w:rPr>
                <w:rFonts w:ascii="Meiryo UI" w:eastAsia="Meiryo UI" w:hAnsi="Meiryo UI"/>
                <w:color w:val="000000" w:themeColor="text1"/>
              </w:rPr>
            </w:pPr>
          </w:p>
          <w:p w:rsidR="00CA0EF1" w:rsidRPr="00B12AA8" w:rsidRDefault="00CA0EF1" w:rsidP="00CA0EF1">
            <w:pPr>
              <w:spacing w:line="0" w:lineRule="atLeast"/>
              <w:ind w:rightChars="267" w:right="587"/>
              <w:rPr>
                <w:rFonts w:ascii="Meiryo UI" w:eastAsia="Meiryo UI" w:hAnsi="Meiryo UI"/>
                <w:color w:val="000000" w:themeColor="text1"/>
              </w:rPr>
            </w:pPr>
            <w:r w:rsidRPr="00B12AA8">
              <w:rPr>
                <w:rFonts w:ascii="Meiryo UI" w:eastAsia="Meiryo UI" w:hAnsi="Meiryo UI" w:hint="eastAsia"/>
                <w:color w:val="000000" w:themeColor="text1"/>
              </w:rPr>
              <w:t xml:space="preserve">　・大阪府高齢者計画</w:t>
            </w:r>
            <w:r w:rsidRPr="00B12AA8">
              <w:rPr>
                <w:rFonts w:ascii="Meiryo UI" w:eastAsia="Meiryo UI" w:hAnsi="Meiryo UI"/>
                <w:color w:val="000000" w:themeColor="text1"/>
              </w:rPr>
              <w:t>2021</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（令和</w:t>
            </w:r>
            <w:r w:rsidRPr="00B12AA8">
              <w:rPr>
                <w:rFonts w:ascii="Meiryo UI" w:eastAsia="Meiryo UI" w:hAnsi="Meiryo UI"/>
                <w:color w:val="000000" w:themeColor="text1"/>
              </w:rPr>
              <w:t>3</w:t>
            </w:r>
            <w:r w:rsidR="00B12AA8" w:rsidRPr="00B12AA8">
              <w:rPr>
                <w:rFonts w:ascii="Meiryo UI" w:eastAsia="Meiryo UI" w:hAnsi="Meiryo UI"/>
                <w:color w:val="000000" w:themeColor="text1"/>
              </w:rPr>
              <w:t>年度</w:t>
            </w:r>
            <w:r w:rsidR="00B12AA8" w:rsidRPr="00B12AA8">
              <w:rPr>
                <w:rFonts w:ascii="Meiryo UI" w:eastAsia="Meiryo UI" w:hAnsi="Meiryo UI" w:hint="eastAsia"/>
                <w:color w:val="000000" w:themeColor="text1"/>
              </w:rPr>
              <w:t>から</w:t>
            </w:r>
            <w:r w:rsidRPr="00B12AA8">
              <w:rPr>
                <w:rFonts w:ascii="Meiryo UI" w:eastAsia="Meiryo UI" w:hAnsi="Meiryo UI"/>
                <w:color w:val="000000" w:themeColor="text1"/>
              </w:rPr>
              <w:t>令和5年度）</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・第</w:t>
            </w:r>
            <w:r w:rsidRPr="00B12AA8">
              <w:rPr>
                <w:rFonts w:ascii="Meiryo UI" w:eastAsia="Meiryo UI" w:hAnsi="Meiryo UI"/>
                <w:color w:val="000000" w:themeColor="text1"/>
              </w:rPr>
              <w:t>5次大阪府障がい者計画</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（令和</w:t>
            </w:r>
            <w:r w:rsidRPr="00B12AA8">
              <w:rPr>
                <w:rFonts w:ascii="Meiryo UI" w:eastAsia="Meiryo UI" w:hAnsi="Meiryo UI"/>
                <w:color w:val="000000" w:themeColor="text1"/>
              </w:rPr>
              <w:t>3</w:t>
            </w:r>
            <w:r w:rsidR="00B12AA8" w:rsidRPr="00B12AA8">
              <w:rPr>
                <w:rFonts w:ascii="Meiryo UI" w:eastAsia="Meiryo UI" w:hAnsi="Meiryo UI"/>
                <w:color w:val="000000" w:themeColor="text1"/>
              </w:rPr>
              <w:t>年度</w:t>
            </w:r>
            <w:r w:rsidR="00B12AA8" w:rsidRPr="00B12AA8">
              <w:rPr>
                <w:rFonts w:ascii="Meiryo UI" w:eastAsia="Meiryo UI" w:hAnsi="Meiryo UI" w:hint="eastAsia"/>
                <w:color w:val="000000" w:themeColor="text1"/>
              </w:rPr>
              <w:t>から</w:t>
            </w:r>
            <w:r w:rsidRPr="00B12AA8">
              <w:rPr>
                <w:rFonts w:ascii="Meiryo UI" w:eastAsia="Meiryo UI" w:hAnsi="Meiryo UI"/>
                <w:color w:val="000000" w:themeColor="text1"/>
              </w:rPr>
              <w:t>令和8年度）</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・大阪府子ども総合計画（後期計画）</w:t>
            </w:r>
          </w:p>
          <w:p w:rsidR="00CA0EF1" w:rsidRPr="00B12AA8" w:rsidRDefault="00CA0EF1" w:rsidP="00CA0EF1">
            <w:pPr>
              <w:spacing w:line="0" w:lineRule="atLeast"/>
              <w:rPr>
                <w:rFonts w:ascii="Meiryo UI" w:eastAsia="Meiryo UI" w:hAnsi="Meiryo UI"/>
                <w:color w:val="000000" w:themeColor="text1"/>
              </w:rPr>
            </w:pPr>
            <w:r w:rsidRPr="00B12AA8">
              <w:rPr>
                <w:rFonts w:ascii="Meiryo UI" w:eastAsia="Meiryo UI" w:hAnsi="Meiryo UI" w:hint="eastAsia"/>
                <w:color w:val="000000" w:themeColor="text1"/>
              </w:rPr>
              <w:t xml:space="preserve">　　（令和</w:t>
            </w:r>
            <w:r w:rsidRPr="00B12AA8">
              <w:rPr>
                <w:rFonts w:ascii="Meiryo UI" w:eastAsia="Meiryo UI" w:hAnsi="Meiryo UI"/>
                <w:color w:val="000000" w:themeColor="text1"/>
              </w:rPr>
              <w:t>2</w:t>
            </w:r>
            <w:r w:rsidR="00B12AA8" w:rsidRPr="00B12AA8">
              <w:rPr>
                <w:rFonts w:ascii="Meiryo UI" w:eastAsia="Meiryo UI" w:hAnsi="Meiryo UI"/>
                <w:color w:val="000000" w:themeColor="text1"/>
              </w:rPr>
              <w:t>年度</w:t>
            </w:r>
            <w:r w:rsidR="00B12AA8" w:rsidRPr="00B12AA8">
              <w:rPr>
                <w:rFonts w:ascii="Meiryo UI" w:eastAsia="Meiryo UI" w:hAnsi="Meiryo UI" w:hint="eastAsia"/>
                <w:color w:val="000000" w:themeColor="text1"/>
              </w:rPr>
              <w:t>から</w:t>
            </w:r>
            <w:r w:rsidRPr="00B12AA8">
              <w:rPr>
                <w:rFonts w:ascii="Meiryo UI" w:eastAsia="Meiryo UI" w:hAnsi="Meiryo UI"/>
                <w:color w:val="000000" w:themeColor="text1"/>
              </w:rPr>
              <w:t>令和6年度）</w:t>
            </w:r>
          </w:p>
        </w:tc>
      </w:tr>
    </w:tbl>
    <w:p w:rsidR="00CA0EF1" w:rsidRPr="00B12AA8" w:rsidRDefault="00CA0EF1" w:rsidP="00F614B6">
      <w:pPr>
        <w:spacing w:line="0" w:lineRule="atLeast"/>
        <w:rPr>
          <w:rFonts w:ascii="Meiryo UI" w:eastAsia="Meiryo UI" w:hAnsi="Meiryo UI"/>
          <w:color w:val="000000" w:themeColor="text1"/>
        </w:rPr>
      </w:pPr>
    </w:p>
    <w:p w:rsidR="00CA0EF1" w:rsidRPr="00B12AA8" w:rsidRDefault="00CA0EF1" w:rsidP="00F614B6">
      <w:pPr>
        <w:spacing w:line="0" w:lineRule="atLeast"/>
        <w:rPr>
          <w:rFonts w:ascii="Meiryo UI" w:eastAsia="Meiryo UI" w:hAnsi="Meiryo UI"/>
          <w:color w:val="000000" w:themeColor="text1"/>
        </w:rPr>
      </w:pPr>
    </w:p>
    <w:p w:rsidR="00CA0EF1" w:rsidRPr="00B12AA8" w:rsidRDefault="00CA0EF1" w:rsidP="00F614B6">
      <w:pPr>
        <w:spacing w:line="0" w:lineRule="atLeast"/>
        <w:rPr>
          <w:rFonts w:ascii="Meiryo UI" w:eastAsia="Meiryo UI" w:hAnsi="Meiryo UI"/>
          <w:color w:val="000000" w:themeColor="text1"/>
        </w:rPr>
      </w:pPr>
    </w:p>
    <w:p w:rsidR="00CA0EF1" w:rsidRPr="00B12AA8" w:rsidRDefault="00CA0EF1" w:rsidP="00F614B6">
      <w:pPr>
        <w:spacing w:line="0" w:lineRule="atLeast"/>
        <w:rPr>
          <w:rFonts w:ascii="Meiryo UI" w:eastAsia="Meiryo UI" w:hAnsi="Meiryo UI"/>
          <w:color w:val="000000" w:themeColor="text1"/>
        </w:rPr>
      </w:pPr>
    </w:p>
    <w:p w:rsidR="00F614B6" w:rsidRPr="00B12AA8" w:rsidRDefault="00F614B6" w:rsidP="00F614B6">
      <w:pPr>
        <w:spacing w:line="0" w:lineRule="atLeast"/>
        <w:rPr>
          <w:rFonts w:ascii="Meiryo UI" w:eastAsia="Meiryo UI" w:hAnsi="Meiryo UI"/>
          <w:color w:val="000000" w:themeColor="text1"/>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CA0EF1" w:rsidRPr="00B12AA8" w:rsidRDefault="00CA0EF1"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p w:rsidR="00712608" w:rsidRPr="00B12AA8" w:rsidRDefault="00F614B6" w:rsidP="00AC4DF7">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３．戦略の推進体制</w:t>
      </w:r>
    </w:p>
    <w:p w:rsidR="0033592D" w:rsidRDefault="0033592D" w:rsidP="0033592D">
      <w:pPr>
        <w:spacing w:after="0" w:line="180" w:lineRule="auto"/>
        <w:ind w:firstLineChars="100" w:firstLine="280"/>
        <w:rPr>
          <w:rFonts w:ascii="Meiryo UI" w:eastAsia="Meiryo UI" w:hAnsi="Meiryo UI"/>
          <w:color w:val="000000" w:themeColor="text1"/>
          <w:kern w:val="24"/>
          <w:sz w:val="28"/>
          <w:szCs w:val="28"/>
        </w:rPr>
      </w:pPr>
      <w:r w:rsidRPr="0033592D">
        <w:rPr>
          <w:rFonts w:ascii="Meiryo UI" w:eastAsia="Meiryo UI" w:hAnsi="Meiryo UI" w:hint="eastAsia"/>
          <w:color w:val="000000" w:themeColor="text1"/>
          <w:kern w:val="24"/>
          <w:sz w:val="28"/>
          <w:szCs w:val="28"/>
        </w:rPr>
        <w:t>本戦略を踏まえた取組みの着実な実施と推進にあたっては、平成</w:t>
      </w:r>
      <w:r w:rsidRPr="0033592D">
        <w:rPr>
          <w:rFonts w:ascii="Meiryo UI" w:eastAsia="Meiryo UI" w:hAnsi="Meiryo UI"/>
          <w:color w:val="000000" w:themeColor="text1"/>
          <w:kern w:val="24"/>
          <w:sz w:val="28"/>
          <w:szCs w:val="28"/>
        </w:rPr>
        <w:t>30年4月23日に設置した「介護・福祉人材確保戦略に係る</w:t>
      </w:r>
    </w:p>
    <w:p w:rsidR="0033592D" w:rsidRDefault="0033592D" w:rsidP="0033592D">
      <w:pPr>
        <w:spacing w:after="0" w:line="180" w:lineRule="auto"/>
        <w:rPr>
          <w:rFonts w:ascii="Meiryo UI" w:eastAsia="Meiryo UI" w:hAnsi="Meiryo UI"/>
          <w:color w:val="000000" w:themeColor="text1"/>
          <w:kern w:val="24"/>
          <w:sz w:val="28"/>
          <w:szCs w:val="28"/>
        </w:rPr>
      </w:pPr>
      <w:r w:rsidRPr="0033592D">
        <w:rPr>
          <w:rFonts w:ascii="Meiryo UI" w:eastAsia="Meiryo UI" w:hAnsi="Meiryo UI"/>
          <w:color w:val="000000" w:themeColor="text1"/>
          <w:kern w:val="24"/>
          <w:sz w:val="28"/>
          <w:szCs w:val="28"/>
        </w:rPr>
        <w:t>ワーキンググループ」を令和５年度から「介護・福祉人材確保庁内連絡会議（仮称）」として再編成し、人材確保に関する部局を超えた</w:t>
      </w:r>
    </w:p>
    <w:p w:rsidR="0033592D" w:rsidRPr="0033592D" w:rsidRDefault="0033592D" w:rsidP="0033592D">
      <w:pPr>
        <w:spacing w:after="0" w:line="180" w:lineRule="auto"/>
        <w:rPr>
          <w:rFonts w:ascii="Meiryo UI" w:eastAsia="Meiryo UI" w:hAnsi="Meiryo UI"/>
          <w:color w:val="000000" w:themeColor="text1"/>
          <w:kern w:val="24"/>
          <w:sz w:val="28"/>
          <w:szCs w:val="28"/>
        </w:rPr>
      </w:pPr>
      <w:r w:rsidRPr="0033592D">
        <w:rPr>
          <w:rFonts w:ascii="Meiryo UI" w:eastAsia="Meiryo UI" w:hAnsi="Meiryo UI"/>
          <w:color w:val="000000" w:themeColor="text1"/>
          <w:kern w:val="24"/>
          <w:sz w:val="28"/>
          <w:szCs w:val="28"/>
        </w:rPr>
        <w:t>連携を更に図るとともに、取組みの進捗状況の点検と評価を行い必要な対応を行います。</w:t>
      </w:r>
    </w:p>
    <w:p w:rsidR="0033592D" w:rsidRDefault="0033592D" w:rsidP="0033592D">
      <w:pPr>
        <w:spacing w:after="0" w:line="180" w:lineRule="auto"/>
        <w:ind w:firstLineChars="100" w:firstLine="280"/>
        <w:rPr>
          <w:rFonts w:ascii="Meiryo UI" w:eastAsia="Meiryo UI" w:hAnsi="Meiryo UI"/>
          <w:color w:val="000000" w:themeColor="text1"/>
          <w:kern w:val="24"/>
          <w:sz w:val="28"/>
          <w:szCs w:val="28"/>
        </w:rPr>
      </w:pPr>
      <w:r w:rsidRPr="0033592D">
        <w:rPr>
          <w:rFonts w:ascii="Meiryo UI" w:eastAsia="Meiryo UI" w:hAnsi="Meiryo UI" w:hint="eastAsia"/>
          <w:color w:val="000000" w:themeColor="text1"/>
          <w:kern w:val="24"/>
          <w:sz w:val="28"/>
          <w:szCs w:val="28"/>
        </w:rPr>
        <w:t>また、本戦略の見直しにあたり外部有識者、関係団体を構成員として設置した「介護・福祉人材確保の見直しに関する連絡会議」の</w:t>
      </w:r>
    </w:p>
    <w:p w:rsidR="00AC4DF7" w:rsidRDefault="0033592D" w:rsidP="0033592D">
      <w:pPr>
        <w:spacing w:after="0" w:line="180" w:lineRule="auto"/>
        <w:rPr>
          <w:rFonts w:ascii="Meiryo UI" w:eastAsia="Meiryo UI" w:hAnsi="Meiryo UI"/>
          <w:color w:val="000000" w:themeColor="text1"/>
          <w:kern w:val="24"/>
          <w:sz w:val="28"/>
          <w:szCs w:val="28"/>
        </w:rPr>
      </w:pPr>
      <w:r w:rsidRPr="0033592D">
        <w:rPr>
          <w:rFonts w:ascii="Meiryo UI" w:eastAsia="Meiryo UI" w:hAnsi="Meiryo UI" w:hint="eastAsia"/>
          <w:color w:val="000000" w:themeColor="text1"/>
          <w:kern w:val="24"/>
          <w:sz w:val="28"/>
          <w:szCs w:val="28"/>
        </w:rPr>
        <w:t>枠組みを発展し、府の取組みを点検・評価する場として活用していきます。</w:t>
      </w:r>
    </w:p>
    <w:p w:rsidR="00961E02" w:rsidRPr="00B12AA8" w:rsidRDefault="00961E02" w:rsidP="0033592D">
      <w:pPr>
        <w:spacing w:after="0" w:line="180" w:lineRule="auto"/>
        <w:rPr>
          <w:rFonts w:ascii="Meiryo UI" w:eastAsia="Meiryo UI" w:hAnsi="Meiryo UI"/>
          <w:color w:val="000000" w:themeColor="text1"/>
          <w:kern w:val="24"/>
          <w:sz w:val="28"/>
          <w:szCs w:val="28"/>
        </w:rPr>
      </w:pPr>
    </w:p>
    <w:p w:rsidR="00F614B6" w:rsidRPr="00B12AA8" w:rsidRDefault="00B12AA8" w:rsidP="00F614B6">
      <w:pPr>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hint="eastAsia"/>
          <w:noProof/>
          <w:color w:val="000000" w:themeColor="text1"/>
          <w:kern w:val="24"/>
          <w:sz w:val="30"/>
          <w:szCs w:val="30"/>
        </w:rPr>
        <mc:AlternateContent>
          <mc:Choice Requires="wps">
            <w:drawing>
              <wp:anchor distT="0" distB="0" distL="114300" distR="114300" simplePos="0" relativeHeight="251710464" behindDoc="0" locked="0" layoutInCell="1" allowOverlap="1">
                <wp:simplePos x="0" y="0"/>
                <wp:positionH relativeFrom="column">
                  <wp:posOffset>-142875</wp:posOffset>
                </wp:positionH>
                <wp:positionV relativeFrom="paragraph">
                  <wp:posOffset>6985</wp:posOffset>
                </wp:positionV>
                <wp:extent cx="9925050" cy="43624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9925050" cy="4362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3893D" id="正方形/長方形 21" o:spid="_x0000_s1026" style="position:absolute;left:0;text-align:left;margin-left:-11.25pt;margin-top:.55pt;width:781.5pt;height:34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" filled="f" strokecolor="#77230c [1604]" strokeweight="1pt"/>
            </w:pict>
          </mc:Fallback>
        </mc:AlternateContent>
      </w:r>
      <w:r w:rsidR="00F614B6" w:rsidRPr="00B12AA8">
        <w:rPr>
          <w:rFonts w:ascii="メイリオ" w:eastAsia="メイリオ" w:hAnsi="メイリオ" w:hint="eastAsia"/>
          <w:b/>
          <w:bCs/>
          <w:color w:val="000000" w:themeColor="text1"/>
          <w:kern w:val="24"/>
          <w:sz w:val="24"/>
          <w:szCs w:val="24"/>
        </w:rPr>
        <w:t>『介護・福祉人材庁内連絡会議（仮称）』の概要</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メイリオ" w:eastAsia="メイリオ" w:hAnsi="メイリオ" w:hint="eastAsia"/>
          <w:color w:val="000000" w:themeColor="text1"/>
          <w:kern w:val="24"/>
          <w:sz w:val="24"/>
          <w:szCs w:val="24"/>
        </w:rPr>
        <w:t xml:space="preserve">　</w:t>
      </w:r>
      <w:r w:rsidRPr="00B12AA8">
        <w:rPr>
          <w:rFonts w:ascii="Meiryo UI" w:eastAsia="Meiryo UI" w:hAnsi="Meiryo UI" w:hint="eastAsia"/>
          <w:color w:val="000000" w:themeColor="text1"/>
          <w:kern w:val="24"/>
        </w:rPr>
        <w:t>・目　的：介護・福祉人材確保戦略を踏まえた取組みの総合的かつ効果的な推進と</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w:t>
      </w:r>
      <w:r w:rsidR="00961E02">
        <w:rPr>
          <w:rFonts w:ascii="Meiryo UI" w:eastAsia="Meiryo UI" w:hAnsi="Meiryo UI" w:hint="eastAsia"/>
          <w:color w:val="000000" w:themeColor="text1"/>
          <w:kern w:val="24"/>
        </w:rPr>
        <w:t xml:space="preserve">　　</w:t>
      </w:r>
      <w:r w:rsidRPr="00B12AA8">
        <w:rPr>
          <w:rFonts w:ascii="Meiryo UI" w:eastAsia="Meiryo UI" w:hAnsi="Meiryo UI" w:hint="eastAsia"/>
          <w:color w:val="000000" w:themeColor="text1"/>
          <w:kern w:val="24"/>
        </w:rPr>
        <w:t>庁内各部局相互の連絡及び調整を行うため設置</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・検討内容</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(1)大阪府介護・福祉人材確保戦略を踏まえた取組みに関すること</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(2)関係各課における国の通知等最新情報の共有に関すること</w:t>
      </w:r>
    </w:p>
    <w:p w:rsidR="00F614B6" w:rsidRPr="00B12AA8" w:rsidRDefault="00F614B6" w:rsidP="004320BD">
      <w:pPr>
        <w:spacing w:after="0" w:line="180" w:lineRule="auto"/>
        <w:rPr>
          <w:rFonts w:ascii="Meiryo UI" w:eastAsia="Meiryo UI" w:hAnsi="Meiryo UI" w:cs="ＭＳ Ｐゴシック"/>
          <w:color w:val="000000" w:themeColor="text1"/>
        </w:rPr>
      </w:pPr>
      <w:r w:rsidRPr="00B12AA8">
        <w:rPr>
          <w:rFonts w:ascii="Meiryo UI" w:eastAsia="Meiryo UI" w:hAnsi="Meiryo UI" w:hint="eastAsia"/>
          <w:color w:val="000000" w:themeColor="text1"/>
          <w:kern w:val="24"/>
        </w:rPr>
        <w:t xml:space="preserve">　　　　(3)その他、介護・福祉人材確保の推進に関すること</w:t>
      </w:r>
    </w:p>
    <w:p w:rsidR="00F614B6" w:rsidRPr="00B12AA8" w:rsidRDefault="00F614B6" w:rsidP="004320BD">
      <w:pPr>
        <w:spacing w:before="120" w:line="180" w:lineRule="auto"/>
        <w:rPr>
          <w:rFonts w:ascii="Meiryo UI" w:eastAsia="Meiryo UI" w:hAnsi="Meiryo UI"/>
          <w:color w:val="000000" w:themeColor="text1"/>
          <w:kern w:val="24"/>
        </w:rPr>
      </w:pPr>
      <w:r w:rsidRPr="00B12AA8">
        <w:rPr>
          <w:rFonts w:ascii="Meiryo UI" w:eastAsia="Meiryo UI" w:hAnsi="Meiryo UI" w:hint="eastAsia"/>
          <w:color w:val="000000" w:themeColor="text1"/>
          <w:kern w:val="24"/>
        </w:rPr>
        <w:t xml:space="preserve">　・構成員（案）</w:t>
      </w:r>
    </w:p>
    <w:tbl>
      <w:tblPr>
        <w:tblW w:w="12240" w:type="dxa"/>
        <w:tblInd w:w="815" w:type="dxa"/>
        <w:tblCellMar>
          <w:left w:w="0" w:type="dxa"/>
          <w:right w:w="0" w:type="dxa"/>
        </w:tblCellMar>
        <w:tblLook w:val="0420" w:firstRow="1" w:lastRow="0" w:firstColumn="0" w:lastColumn="0" w:noHBand="0" w:noVBand="1"/>
      </w:tblPr>
      <w:tblGrid>
        <w:gridCol w:w="2417"/>
        <w:gridCol w:w="9823"/>
      </w:tblGrid>
      <w:tr w:rsidR="00B12AA8" w:rsidRPr="00B12AA8" w:rsidTr="00F614B6">
        <w:trPr>
          <w:trHeight w:val="227"/>
        </w:trPr>
        <w:tc>
          <w:tcPr>
            <w:tcW w:w="2417" w:type="dxa"/>
            <w:vMerge w:val="restart"/>
            <w:tcBorders>
              <w:top w:val="single" w:sz="8" w:space="0" w:color="A85229"/>
              <w:left w:val="single" w:sz="8" w:space="0" w:color="A85229"/>
              <w:bottom w:val="single" w:sz="8" w:space="0" w:color="A85229"/>
              <w:right w:val="single" w:sz="8" w:space="0" w:color="514A40"/>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福祉部</w:t>
            </w: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地域福祉推進室福祉人材・法人指導課（事務局）</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福祉総務課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高齢介護室介護支援課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高齢介護室介護事業者課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障がい福祉室障がい福祉企画課</w:t>
            </w:r>
          </w:p>
        </w:tc>
      </w:tr>
      <w:tr w:rsidR="00B12AA8" w:rsidRPr="00B12AA8" w:rsidTr="00F614B6">
        <w:trPr>
          <w:trHeight w:val="227"/>
        </w:trPr>
        <w:tc>
          <w:tcPr>
            <w:tcW w:w="0" w:type="auto"/>
            <w:vMerge/>
            <w:tcBorders>
              <w:top w:val="single" w:sz="8" w:space="0" w:color="A85229"/>
              <w:left w:val="single" w:sz="8" w:space="0" w:color="A85229"/>
              <w:bottom w:val="single" w:sz="8" w:space="0" w:color="A85229"/>
              <w:right w:val="single" w:sz="8" w:space="0" w:color="514A40"/>
            </w:tcBorders>
            <w:vAlign w:val="center"/>
            <w:hideMark/>
          </w:tcPr>
          <w:p w:rsidR="00F614B6" w:rsidRPr="00B12AA8" w:rsidRDefault="00F614B6" w:rsidP="004320BD">
            <w:pPr>
              <w:pStyle w:val="a4"/>
              <w:spacing w:line="180" w:lineRule="auto"/>
              <w:rPr>
                <w:rFonts w:ascii="Meiryo UI" w:eastAsia="Meiryo UI" w:hAnsi="Meiryo UI"/>
                <w:color w:val="000000" w:themeColor="text1"/>
                <w:sz w:val="21"/>
                <w:szCs w:val="21"/>
              </w:rPr>
            </w:pP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子ども家庭局子育て支援課</w:t>
            </w:r>
          </w:p>
        </w:tc>
      </w:tr>
      <w:tr w:rsidR="00B12AA8" w:rsidRPr="00B12AA8" w:rsidTr="00F614B6">
        <w:trPr>
          <w:trHeight w:val="227"/>
        </w:trPr>
        <w:tc>
          <w:tcPr>
            <w:tcW w:w="2417" w:type="dxa"/>
            <w:tcBorders>
              <w:top w:val="single" w:sz="8" w:space="0" w:color="A85229"/>
              <w:left w:val="single" w:sz="8" w:space="0" w:color="A85229"/>
              <w:bottom w:val="single" w:sz="8" w:space="0" w:color="A85229"/>
              <w:right w:val="single" w:sz="8" w:space="0" w:color="514A40"/>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商工労働部</w:t>
            </w:r>
          </w:p>
        </w:tc>
        <w:tc>
          <w:tcPr>
            <w:tcW w:w="9823" w:type="dxa"/>
            <w:tcBorders>
              <w:top w:val="single" w:sz="8" w:space="0" w:color="A85229"/>
              <w:left w:val="single" w:sz="8" w:space="0" w:color="514A40"/>
              <w:bottom w:val="single" w:sz="8" w:space="0" w:color="A85229"/>
              <w:right w:val="single" w:sz="8" w:space="0" w:color="A85229"/>
            </w:tcBorders>
            <w:shd w:val="clear" w:color="auto" w:fill="FFFFFF"/>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雇用推進室労働環境課</w:t>
            </w:r>
          </w:p>
        </w:tc>
      </w:tr>
      <w:tr w:rsidR="00B12AA8" w:rsidRPr="00B12AA8" w:rsidTr="00F614B6">
        <w:trPr>
          <w:trHeight w:val="227"/>
        </w:trPr>
        <w:tc>
          <w:tcPr>
            <w:tcW w:w="2417" w:type="dxa"/>
            <w:tcBorders>
              <w:top w:val="single" w:sz="8" w:space="0" w:color="A85229"/>
              <w:left w:val="single" w:sz="8" w:space="0" w:color="A85229"/>
              <w:bottom w:val="single" w:sz="8" w:space="0" w:color="A85229"/>
              <w:right w:val="single" w:sz="8" w:space="0" w:color="514A40"/>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教育庁</w:t>
            </w:r>
          </w:p>
        </w:tc>
        <w:tc>
          <w:tcPr>
            <w:tcW w:w="9823" w:type="dxa"/>
            <w:tcBorders>
              <w:top w:val="single" w:sz="8" w:space="0" w:color="A85229"/>
              <w:left w:val="single" w:sz="8" w:space="0" w:color="514A40"/>
              <w:bottom w:val="single" w:sz="8" w:space="0" w:color="A85229"/>
              <w:right w:val="single" w:sz="8" w:space="0" w:color="A85229"/>
            </w:tcBorders>
            <w:shd w:val="clear" w:color="auto" w:fill="F1E9E8"/>
            <w:tcMar>
              <w:top w:w="72" w:type="dxa"/>
              <w:left w:w="144" w:type="dxa"/>
              <w:bottom w:w="72" w:type="dxa"/>
              <w:right w:w="144" w:type="dxa"/>
            </w:tcMar>
            <w:hideMark/>
          </w:tcPr>
          <w:p w:rsidR="00F614B6" w:rsidRPr="00B12AA8" w:rsidRDefault="00F614B6" w:rsidP="004320BD">
            <w:pPr>
              <w:pStyle w:val="a4"/>
              <w:spacing w:line="180" w:lineRule="auto"/>
              <w:rPr>
                <w:rFonts w:ascii="Meiryo UI" w:eastAsia="Meiryo UI" w:hAnsi="Meiryo UI"/>
                <w:color w:val="000000" w:themeColor="text1"/>
                <w:sz w:val="21"/>
                <w:szCs w:val="21"/>
              </w:rPr>
            </w:pPr>
            <w:r w:rsidRPr="00B12AA8">
              <w:rPr>
                <w:rFonts w:ascii="Meiryo UI" w:eastAsia="Meiryo UI" w:hAnsi="Meiryo UI" w:hint="eastAsia"/>
                <w:color w:val="000000" w:themeColor="text1"/>
                <w:sz w:val="21"/>
                <w:szCs w:val="21"/>
              </w:rPr>
              <w:t>教育総務企画課</w:t>
            </w:r>
          </w:p>
        </w:tc>
      </w:tr>
    </w:tbl>
    <w:p w:rsidR="006C49E1" w:rsidRPr="00B12AA8" w:rsidRDefault="006C49E1" w:rsidP="00F614B6">
      <w:pPr>
        <w:pStyle w:val="a4"/>
        <w:rPr>
          <w:rFonts w:ascii="Meiryo UI" w:eastAsia="Meiryo UI" w:hAnsi="Meiryo UI"/>
          <w:color w:val="000000" w:themeColor="text1"/>
        </w:rPr>
      </w:pPr>
    </w:p>
    <w:p w:rsidR="00A52FD9" w:rsidRPr="00B12AA8" w:rsidRDefault="00F8523E" w:rsidP="00F36EC9">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４．取組み期間</w:t>
      </w: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69116C">
      <w:pPr>
        <w:spacing w:line="180" w:lineRule="auto"/>
        <w:ind w:firstLineChars="200" w:firstLine="60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sz w:val="30"/>
          <w:szCs w:val="30"/>
        </w:rPr>
        <w:t>本戦略は、2023年度（令和5年度）から2027年度（令和9年度）までの5年間を取組み期間とします。</w:t>
      </w:r>
    </w:p>
    <w:p w:rsidR="00F36EC9" w:rsidRPr="00B12AA8" w:rsidRDefault="00F36EC9" w:rsidP="00961E02">
      <w:pPr>
        <w:spacing w:line="180" w:lineRule="auto"/>
        <w:ind w:firstLineChars="200" w:firstLine="60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sz w:val="30"/>
          <w:szCs w:val="30"/>
        </w:rPr>
        <w:t>なお、社会状況の変化や、制度の改正、施策上の理由等がある場合は、必要に応じて見直しを行います。</w:t>
      </w: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t>５．戦略の目標像</w:t>
      </w:r>
    </w:p>
    <w:p w:rsidR="00961E02" w:rsidRDefault="00B12AA8" w:rsidP="00961E02">
      <w:pPr>
        <w:spacing w:after="0" w:line="240" w:lineRule="auto"/>
        <w:ind w:firstLineChars="200" w:firstLine="600"/>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戦略を踏まえた取組みにより、将来の担い手不足を克服して、従事者の質の向上により、介護・福祉サービスを受ける</w:t>
      </w:r>
    </w:p>
    <w:p w:rsidR="00961E02" w:rsidRDefault="00B12AA8" w:rsidP="00961E02">
      <w:pPr>
        <w:spacing w:after="0" w:line="240" w:lineRule="auto"/>
        <w:ind w:leftChars="100" w:left="220"/>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利用者の尊厳が保持され、安心して暮らせる社会を実現します。これにより、誰もが生涯を通じて心身ともに健康で、それぞれの</w:t>
      </w:r>
    </w:p>
    <w:p w:rsidR="00702561" w:rsidRPr="00B12AA8" w:rsidRDefault="00B12AA8" w:rsidP="00961E02">
      <w:pPr>
        <w:spacing w:after="0" w:line="240" w:lineRule="auto"/>
        <w:ind w:leftChars="100" w:left="22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sz w:val="30"/>
          <w:szCs w:val="30"/>
        </w:rPr>
        <w:t>能力を活かして輝きながら暮らし続けることのできる『いのち輝く未来社会』の推進にも寄与していきます。</w:t>
      </w:r>
    </w:p>
    <w:p w:rsidR="00F36EC9" w:rsidRPr="00B12AA8" w:rsidRDefault="00F36EC9" w:rsidP="0045276C">
      <w:pPr>
        <w:spacing w:line="180" w:lineRule="auto"/>
        <w:ind w:firstLineChars="100" w:firstLine="300"/>
        <w:rPr>
          <w:rFonts w:ascii="Meiryo UI" w:eastAsia="Meiryo UI" w:hAnsi="Meiryo UI"/>
          <w:color w:val="000000" w:themeColor="text1"/>
          <w:kern w:val="24"/>
          <w:sz w:val="30"/>
          <w:szCs w:val="30"/>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Pr="00B12AA8" w:rsidRDefault="00F36EC9" w:rsidP="00F36EC9">
      <w:pPr>
        <w:pStyle w:val="a4"/>
        <w:spacing w:line="180" w:lineRule="auto"/>
        <w:rPr>
          <w:rFonts w:ascii="Meiryo UI" w:eastAsia="Meiryo UI" w:hAnsi="Meiryo UI"/>
          <w:color w:val="000000" w:themeColor="text1"/>
        </w:rPr>
      </w:pPr>
    </w:p>
    <w:p w:rsidR="00F36EC9" w:rsidRDefault="00F36EC9" w:rsidP="00F36EC9">
      <w:pPr>
        <w:pStyle w:val="a4"/>
        <w:spacing w:line="180" w:lineRule="auto"/>
        <w:rPr>
          <w:rFonts w:ascii="Meiryo UI" w:eastAsia="Meiryo UI" w:hAnsi="Meiryo UI"/>
          <w:color w:val="000000" w:themeColor="text1"/>
        </w:rPr>
      </w:pPr>
    </w:p>
    <w:p w:rsidR="00B12AA8" w:rsidRPr="00DC4241" w:rsidRDefault="00B12AA8" w:rsidP="00F36EC9">
      <w:pPr>
        <w:pStyle w:val="a4"/>
        <w:spacing w:line="180" w:lineRule="auto"/>
        <w:rPr>
          <w:rFonts w:ascii="Meiryo UI" w:eastAsia="Meiryo UI" w:hAnsi="Meiryo UI"/>
          <w:color w:val="000000" w:themeColor="text1"/>
          <w:sz w:val="56"/>
          <w:szCs w:val="56"/>
        </w:rPr>
      </w:pPr>
      <w:r w:rsidRPr="00DC4241">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第２章　関係機関の役割と連携</w:t>
      </w:r>
    </w:p>
    <w:p w:rsidR="00DC4241" w:rsidRPr="00B12AA8" w:rsidRDefault="00DC4241" w:rsidP="00DC4241">
      <w:pPr>
        <w:pStyle w:val="a4"/>
        <w:spacing w:line="180" w:lineRule="auto"/>
        <w:rPr>
          <w:rFonts w:ascii="Meiryo UI" w:eastAsia="Meiryo UI" w:hAnsi="Meiryo UI" w:cstheme="majorBidi"/>
          <w:b/>
          <w:bCs/>
          <w:caps/>
          <w:color w:val="000000" w:themeColor="text1"/>
          <w:kern w:val="24"/>
          <w:position w:val="1"/>
          <w14:shadow w14:blurRad="38100" w14:dist="25400" w14:dir="18900000" w14:sx="100000" w14:sy="100000" w14:kx="0" w14:ky="0" w14:algn="bl">
            <w14:schemeClr w14:val="bg1">
              <w14:alpha w14:val="20000"/>
            </w14:schemeClr>
          </w14:shadow>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color w:val="000000" w:themeColor="text1"/>
                <w:sz w:val="40"/>
                <w:szCs w:val="40"/>
              </w:rPr>
            </w:pPr>
            <w:r w:rsidRPr="00B12AA8">
              <w:rPr>
                <w:rFonts w:ascii="Meiryo UI" w:eastAsia="Meiryo UI" w:hAnsi="Meiryo UI" w:hint="eastAsia"/>
                <w:b/>
                <w:bCs/>
                <w:color w:val="000000" w:themeColor="text1"/>
                <w:sz w:val="40"/>
                <w:szCs w:val="40"/>
              </w:rPr>
              <w:t>（１）大阪府の役割</w:t>
            </w:r>
          </w:p>
          <w:p w:rsidR="00DC4241" w:rsidRPr="00DC4241"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「量」と「質」の両面から、介護・福祉サービスが安定的に提供される体制整備を図っていくため、広域自治体として、広域的かつ総合的な人材確保に向けた対策を計画的に実施していく必要があります。</w:t>
            </w:r>
          </w:p>
          <w:p w:rsidR="00DC4241" w:rsidRPr="00DC4241"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このため、国の施策動向に目を配りながら、事業者・団体等との連携・調整や必要なサポートを実施していくことが求められます。</w:t>
            </w:r>
          </w:p>
          <w:p w:rsidR="0033592D"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これら取組みについては、事業内容や進捗状況</w:t>
            </w:r>
            <w:r w:rsidR="00961E02">
              <w:rPr>
                <w:rFonts w:ascii="Meiryo UI" w:eastAsia="Meiryo UI" w:hAnsi="Meiryo UI" w:hint="eastAsia"/>
                <w:color w:val="000000" w:themeColor="text1"/>
                <w:sz w:val="30"/>
                <w:szCs w:val="30"/>
              </w:rPr>
              <w:t>を</w:t>
            </w:r>
            <w:r w:rsidRPr="00DC4241">
              <w:rPr>
                <w:rFonts w:ascii="Meiryo UI" w:eastAsia="Meiryo UI" w:hAnsi="Meiryo UI" w:hint="eastAsia"/>
                <w:color w:val="000000" w:themeColor="text1"/>
                <w:sz w:val="30"/>
                <w:szCs w:val="30"/>
              </w:rPr>
              <w:t>定期的に把握し評価を行うことで、</w:t>
            </w:r>
            <w:r w:rsidRPr="00DC4241">
              <w:rPr>
                <w:rFonts w:ascii="Meiryo UI" w:eastAsia="Meiryo UI" w:hAnsi="Meiryo UI"/>
                <w:color w:val="000000" w:themeColor="text1"/>
                <w:sz w:val="30"/>
                <w:szCs w:val="30"/>
              </w:rPr>
              <w:t xml:space="preserve"> PDCAサイクルにより事業内容を</w:t>
            </w:r>
          </w:p>
          <w:p w:rsidR="00DC4241" w:rsidRPr="00B12AA8" w:rsidRDefault="00DC4241" w:rsidP="0033592D">
            <w:pPr>
              <w:pStyle w:val="a4"/>
              <w:spacing w:line="180" w:lineRule="auto"/>
              <w:rPr>
                <w:rFonts w:ascii="Meiryo UI" w:eastAsia="Meiryo UI" w:hAnsi="Meiryo UI"/>
                <w:color w:val="000000" w:themeColor="text1"/>
                <w:sz w:val="30"/>
                <w:szCs w:val="30"/>
              </w:rPr>
            </w:pPr>
            <w:r w:rsidRPr="00DC4241">
              <w:rPr>
                <w:rFonts w:ascii="Meiryo UI" w:eastAsia="Meiryo UI" w:hAnsi="Meiryo UI"/>
                <w:color w:val="000000" w:themeColor="text1"/>
                <w:sz w:val="30"/>
                <w:szCs w:val="30"/>
              </w:rPr>
              <w:t>充実・改善していきます。</w:t>
            </w:r>
          </w:p>
          <w:p w:rsidR="00DC4241" w:rsidRPr="00B12AA8" w:rsidRDefault="00DC4241" w:rsidP="0033592D">
            <w:pPr>
              <w:pStyle w:val="a4"/>
              <w:spacing w:line="180" w:lineRule="auto"/>
              <w:rPr>
                <w:rFonts w:ascii="Meiryo UI" w:eastAsia="Meiryo UI" w:hAnsi="Meiryo UI"/>
                <w:color w:val="000000" w:themeColor="text1"/>
                <w:sz w:val="30"/>
                <w:szCs w:val="30"/>
              </w:rPr>
            </w:pP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color w:val="000000" w:themeColor="text1"/>
                <w:sz w:val="40"/>
                <w:szCs w:val="40"/>
              </w:rPr>
            </w:pPr>
            <w:r w:rsidRPr="00B12AA8">
              <w:rPr>
                <w:rFonts w:ascii="Meiryo UI" w:eastAsia="Meiryo UI" w:hAnsi="Meiryo UI" w:hint="eastAsia"/>
                <w:b/>
                <w:bCs/>
                <w:color w:val="000000" w:themeColor="text1"/>
                <w:sz w:val="40"/>
                <w:szCs w:val="40"/>
              </w:rPr>
              <w:t>（２）市町村の役割と連携</w:t>
            </w:r>
          </w:p>
          <w:p w:rsidR="0033592D" w:rsidRDefault="00DC4241" w:rsidP="0033592D">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必要な介護・福祉サービスを提供するため、府と市町村の役割を明確化したうえで、市町村が地域の実情に応じて実施する</w:t>
            </w:r>
          </w:p>
          <w:p w:rsidR="0033592D" w:rsidRDefault="00DC4241" w:rsidP="0033592D">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人材の確保や従事職員の資質の向上に向け、府の取組み内容など市町村が必要とする情報の提供に努めるとともに大阪府や</w:t>
            </w:r>
          </w:p>
          <w:p w:rsidR="00DC4241" w:rsidRPr="00B12AA8" w:rsidRDefault="00DC4241" w:rsidP="0033592D">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関係機関と連携して取り組んでいくことが重要です。</w:t>
            </w:r>
          </w:p>
          <w:p w:rsidR="00DC4241" w:rsidRPr="00B12AA8" w:rsidRDefault="00DC4241" w:rsidP="0033592D">
            <w:pPr>
              <w:pStyle w:val="a4"/>
              <w:spacing w:line="180" w:lineRule="auto"/>
              <w:rPr>
                <w:rFonts w:ascii="Meiryo UI" w:eastAsia="Meiryo UI" w:hAnsi="Meiryo UI"/>
                <w:color w:val="000000" w:themeColor="text1"/>
                <w:sz w:val="30"/>
                <w:szCs w:val="30"/>
              </w:rPr>
            </w:pP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b/>
                <w:bCs/>
                <w:color w:val="000000" w:themeColor="text1"/>
                <w:sz w:val="40"/>
                <w:szCs w:val="40"/>
              </w:rPr>
            </w:pPr>
            <w:r w:rsidRPr="00B12AA8">
              <w:rPr>
                <w:rFonts w:ascii="Meiryo UI" w:eastAsia="Meiryo UI" w:hAnsi="Meiryo UI" w:hint="eastAsia"/>
                <w:b/>
                <w:bCs/>
                <w:color w:val="000000" w:themeColor="text1"/>
                <w:sz w:val="40"/>
                <w:szCs w:val="40"/>
              </w:rPr>
              <w:lastRenderedPageBreak/>
              <w:t>（３）事業者の役割と連携</w:t>
            </w:r>
          </w:p>
          <w:p w:rsidR="0033592D" w:rsidRDefault="00DC4241" w:rsidP="00DC4241">
            <w:pPr>
              <w:pStyle w:val="a4"/>
              <w:spacing w:line="180" w:lineRule="auto"/>
              <w:ind w:firstLineChars="100" w:firstLine="300"/>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介護・福祉人材の確保に向けては、多様な働き方に対応した職場環境の改善や計画的な人材育成など、事業者自身の</w:t>
            </w:r>
          </w:p>
          <w:p w:rsidR="00961E02"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主体的な取組みが重要です。また、職員の離職防止、定着促進に向けては府、市町村の取組みとも相まって成果を上げていく</w:t>
            </w:r>
          </w:p>
          <w:p w:rsidR="00DC4241" w:rsidRPr="00DC4241"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ことが期待されます。</w:t>
            </w:r>
          </w:p>
          <w:p w:rsidR="0033592D" w:rsidRDefault="00DC4241" w:rsidP="00DC4241">
            <w:pPr>
              <w:pStyle w:val="a4"/>
              <w:spacing w:line="180" w:lineRule="auto"/>
              <w:ind w:firstLineChars="100" w:firstLine="300"/>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また、人材の採用や育成に向けた取組みにおいては、個々の事業者の単位を越えて地域ぐるみで取り組むことも有効であり、</w:t>
            </w:r>
          </w:p>
          <w:p w:rsidR="0033592D"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小規模な事業所においては実施が困難な研修やキャリアアップ支援のための環境づくりについては、令和４年度に施行された</w:t>
            </w:r>
          </w:p>
          <w:p w:rsidR="00DC4241" w:rsidRPr="00B12AA8" w:rsidRDefault="00DC4241" w:rsidP="0033592D">
            <w:pPr>
              <w:pStyle w:val="a4"/>
              <w:spacing w:line="180" w:lineRule="auto"/>
              <w:rPr>
                <w:rFonts w:ascii="Meiryo UI" w:eastAsia="Meiryo UI" w:hAnsi="Meiryo UI"/>
                <w:bCs/>
                <w:color w:val="000000" w:themeColor="text1"/>
                <w:sz w:val="30"/>
                <w:szCs w:val="30"/>
              </w:rPr>
            </w:pPr>
            <w:r w:rsidRPr="00DC4241">
              <w:rPr>
                <w:rFonts w:ascii="Meiryo UI" w:eastAsia="Meiryo UI" w:hAnsi="Meiryo UI" w:hint="eastAsia"/>
                <w:bCs/>
                <w:color w:val="000000" w:themeColor="text1"/>
                <w:sz w:val="30"/>
                <w:szCs w:val="30"/>
              </w:rPr>
              <w:t>「社会福祉法人連携法人制度」を活用した法人同士の連携により課題解決に取り組むなど創意工夫が求められます。</w:t>
            </w:r>
          </w:p>
          <w:p w:rsidR="00DC4241" w:rsidRPr="00B12AA8" w:rsidRDefault="00DC4241" w:rsidP="0033592D">
            <w:pPr>
              <w:pStyle w:val="a4"/>
              <w:spacing w:line="180" w:lineRule="auto"/>
              <w:rPr>
                <w:rFonts w:ascii="Meiryo UI" w:eastAsia="Meiryo UI" w:hAnsi="Meiryo UI"/>
                <w:color w:val="000000" w:themeColor="text1"/>
                <w:sz w:val="30"/>
                <w:szCs w:val="30"/>
              </w:rPr>
            </w:pP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tbl>
      <w:tblPr>
        <w:tblStyle w:val="a3"/>
        <w:tblW w:w="0" w:type="auto"/>
        <w:tblLook w:val="04A0" w:firstRow="1" w:lastRow="0" w:firstColumn="1" w:lastColumn="0" w:noHBand="0" w:noVBand="1"/>
      </w:tblPr>
      <w:tblGrid>
        <w:gridCol w:w="15388"/>
      </w:tblGrid>
      <w:tr w:rsidR="00DC4241" w:rsidRPr="00B12AA8" w:rsidTr="0033592D">
        <w:tc>
          <w:tcPr>
            <w:tcW w:w="15388" w:type="dxa"/>
          </w:tcPr>
          <w:p w:rsidR="00DC4241" w:rsidRPr="00B12AA8" w:rsidRDefault="00DC4241" w:rsidP="0033592D">
            <w:pPr>
              <w:pStyle w:val="a4"/>
              <w:spacing w:line="180" w:lineRule="auto"/>
              <w:rPr>
                <w:rFonts w:ascii="Meiryo UI" w:eastAsia="Meiryo UI" w:hAnsi="Meiryo UI"/>
                <w:b/>
                <w:bCs/>
                <w:color w:val="000000" w:themeColor="text1"/>
                <w:sz w:val="40"/>
                <w:szCs w:val="40"/>
              </w:rPr>
            </w:pPr>
            <w:r w:rsidRPr="00B12AA8">
              <w:rPr>
                <w:rFonts w:ascii="Meiryo UI" w:eastAsia="Meiryo UI" w:hAnsi="Meiryo UI" w:hint="eastAsia"/>
                <w:b/>
                <w:bCs/>
                <w:color w:val="000000" w:themeColor="text1"/>
                <w:sz w:val="40"/>
                <w:szCs w:val="40"/>
              </w:rPr>
              <w:t>（４）関係団体、養成施設等の役割と連携</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（３）の事業者自身の取組みは、社会福祉法人大阪府社会福祉協議会、公益社団法人大阪介護老人保健施設協会</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などの関係団体や、公益社団法人大阪介護支援専門員協会、公益社団法人大阪介護福祉士会等の職能団体が</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一体となって取り組んでいくことによってこそ、はじめて高い効果が期待されます。また、良質な人材の確保に当たっては、個々の</w:t>
            </w:r>
          </w:p>
          <w:p w:rsidR="0033592D"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介護福祉士養成施設、社会福祉士養成施設、保育士養成施設、社会福祉学科等を有する大学などの養成施設等の</w:t>
            </w:r>
          </w:p>
          <w:p w:rsidR="00DC4241" w:rsidRPr="00DC4241" w:rsidRDefault="00DC4241" w:rsidP="00DC4241">
            <w:pPr>
              <w:pStyle w:val="a4"/>
              <w:spacing w:line="180" w:lineRule="auto"/>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主体的な取組みも欠かせません。</w:t>
            </w:r>
          </w:p>
          <w:p w:rsidR="0033592D" w:rsidRDefault="00DC4241" w:rsidP="00DC4241">
            <w:pPr>
              <w:pStyle w:val="a4"/>
              <w:spacing w:line="180" w:lineRule="auto"/>
              <w:ind w:firstLineChars="100" w:firstLine="300"/>
              <w:rPr>
                <w:rFonts w:ascii="Meiryo UI" w:eastAsia="Meiryo UI" w:hAnsi="Meiryo UI"/>
                <w:color w:val="000000" w:themeColor="text1"/>
                <w:sz w:val="30"/>
                <w:szCs w:val="30"/>
              </w:rPr>
            </w:pPr>
            <w:r w:rsidRPr="00DC4241">
              <w:rPr>
                <w:rFonts w:ascii="Meiryo UI" w:eastAsia="Meiryo UI" w:hAnsi="Meiryo UI" w:hint="eastAsia"/>
                <w:color w:val="000000" w:themeColor="text1"/>
                <w:sz w:val="30"/>
                <w:szCs w:val="30"/>
              </w:rPr>
              <w:t>これらの関係団体や養成施設等は、現下の課題等を共有しながら、「量」と「質」の両面での人材確保に向けて、大阪府や</w:t>
            </w:r>
          </w:p>
          <w:p w:rsidR="00DC4241" w:rsidRPr="00B12AA8" w:rsidRDefault="00DC4241" w:rsidP="0033592D">
            <w:pPr>
              <w:pStyle w:val="a4"/>
              <w:spacing w:line="180" w:lineRule="auto"/>
              <w:rPr>
                <w:rFonts w:ascii="Meiryo UI" w:eastAsia="Meiryo UI" w:hAnsi="Meiryo UI"/>
                <w:color w:val="000000" w:themeColor="text1"/>
              </w:rPr>
            </w:pPr>
            <w:r w:rsidRPr="00DC4241">
              <w:rPr>
                <w:rFonts w:ascii="Meiryo UI" w:eastAsia="Meiryo UI" w:hAnsi="Meiryo UI" w:hint="eastAsia"/>
                <w:color w:val="000000" w:themeColor="text1"/>
                <w:sz w:val="30"/>
                <w:szCs w:val="30"/>
              </w:rPr>
              <w:t>市町村との連携強化を図りつつ、一体となって取り組んでいくことが求められます。</w:t>
            </w:r>
          </w:p>
        </w:tc>
      </w:tr>
    </w:tbl>
    <w:p w:rsidR="00DC4241" w:rsidRPr="00B12AA8" w:rsidRDefault="00DC4241" w:rsidP="00DC4241">
      <w:pPr>
        <w:pStyle w:val="a4"/>
        <w:spacing w:line="180" w:lineRule="auto"/>
        <w:rPr>
          <w:rFonts w:ascii="Meiryo UI" w:eastAsia="Meiryo UI" w:hAnsi="Meiryo UI"/>
          <w:color w:val="000000" w:themeColor="text1"/>
        </w:rPr>
      </w:pPr>
    </w:p>
    <w:p w:rsidR="00DC4241" w:rsidRPr="00B12AA8" w:rsidRDefault="00DC4241" w:rsidP="00DC4241">
      <w:pPr>
        <w:pStyle w:val="a4"/>
        <w:spacing w:line="180" w:lineRule="auto"/>
        <w:rPr>
          <w:rFonts w:ascii="Meiryo UI" w:eastAsia="Meiryo UI" w:hAnsi="Meiryo UI"/>
          <w:color w:val="000000" w:themeColor="text1"/>
        </w:rPr>
      </w:pPr>
    </w:p>
    <w:p w:rsidR="00B12AA8" w:rsidRPr="00DC4241"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B12AA8" w:rsidRDefault="00B12AA8" w:rsidP="00F36EC9">
      <w:pPr>
        <w:pStyle w:val="a4"/>
        <w:spacing w:line="180" w:lineRule="auto"/>
        <w:rPr>
          <w:rFonts w:ascii="Meiryo UI" w:eastAsia="Meiryo UI" w:hAnsi="Meiryo UI"/>
          <w:color w:val="000000" w:themeColor="text1"/>
        </w:rPr>
      </w:pPr>
    </w:p>
    <w:p w:rsidR="00DC4241" w:rsidRDefault="00DC4241" w:rsidP="00F36EC9">
      <w:pPr>
        <w:pStyle w:val="a4"/>
        <w:spacing w:line="180" w:lineRule="auto"/>
        <w:rPr>
          <w:rFonts w:ascii="Meiryo UI" w:eastAsia="Meiryo UI" w:hAnsi="Meiryo UI"/>
          <w:color w:val="000000" w:themeColor="text1"/>
        </w:rPr>
      </w:pPr>
    </w:p>
    <w:p w:rsidR="00DC4241" w:rsidRPr="00DC4241" w:rsidRDefault="00DC4241" w:rsidP="00DC4241">
      <w:pPr>
        <w:spacing w:line="180" w:lineRule="auto"/>
        <w:rPr>
          <w:rFonts w:ascii="Meiryo UI" w:eastAsia="Meiryo UI" w:hAnsi="Meiryo UI"/>
          <w:b/>
          <w:color w:val="000000" w:themeColor="text1"/>
          <w:kern w:val="24"/>
          <w:sz w:val="56"/>
          <w:szCs w:val="56"/>
        </w:rPr>
      </w:pPr>
      <w:r>
        <w:rPr>
          <w:rFonts w:ascii="Meiryo UI" w:eastAsia="Meiryo UI" w:hAnsi="Meiryo UI" w:hint="eastAsia"/>
          <w:b/>
          <w:color w:val="000000" w:themeColor="text1"/>
          <w:kern w:val="24"/>
          <w:sz w:val="56"/>
          <w:szCs w:val="56"/>
        </w:rPr>
        <w:lastRenderedPageBreak/>
        <w:t>第３</w:t>
      </w:r>
      <w:r w:rsidRPr="00DC4241">
        <w:rPr>
          <w:rFonts w:ascii="Meiryo UI" w:eastAsia="Meiryo UI" w:hAnsi="Meiryo UI" w:hint="eastAsia"/>
          <w:b/>
          <w:color w:val="000000" w:themeColor="text1"/>
          <w:kern w:val="24"/>
          <w:sz w:val="56"/>
          <w:szCs w:val="56"/>
        </w:rPr>
        <w:t>章　取組みの視点と方向性</w:t>
      </w:r>
    </w:p>
    <w:p w:rsidR="00DC4241" w:rsidRDefault="00DC4241" w:rsidP="00DC4241">
      <w:pPr>
        <w:spacing w:line="180" w:lineRule="auto"/>
        <w:rPr>
          <w:rFonts w:ascii="Meiryo UI" w:eastAsia="Meiryo UI" w:hAnsi="Meiryo UI"/>
          <w:b/>
          <w:color w:val="000000" w:themeColor="text1"/>
          <w:kern w:val="24"/>
          <w:sz w:val="56"/>
          <w:szCs w:val="56"/>
        </w:rPr>
      </w:pPr>
      <w:r w:rsidRPr="00DC4241">
        <w:rPr>
          <w:rFonts w:ascii="Meiryo UI" w:eastAsia="Meiryo UI" w:hAnsi="Meiryo UI" w:hint="eastAsia"/>
          <w:b/>
          <w:color w:val="000000" w:themeColor="text1"/>
          <w:kern w:val="24"/>
          <w:sz w:val="56"/>
          <w:szCs w:val="56"/>
        </w:rPr>
        <w:t>１．基本的な考え方</w:t>
      </w:r>
    </w:p>
    <w:p w:rsidR="00DC4241" w:rsidRDefault="00DC4241" w:rsidP="00961E02">
      <w:pPr>
        <w:spacing w:after="0" w:line="180" w:lineRule="auto"/>
        <w:ind w:firstLineChars="100" w:firstLine="280"/>
        <w:rPr>
          <w:rFonts w:ascii="Meiryo UI" w:eastAsia="Meiryo UI" w:hAnsi="Meiryo UI"/>
          <w:color w:val="000000" w:themeColor="text1"/>
          <w:kern w:val="24"/>
          <w:sz w:val="28"/>
          <w:szCs w:val="28"/>
        </w:rPr>
      </w:pPr>
      <w:r w:rsidRPr="00DC4241">
        <w:rPr>
          <w:rFonts w:ascii="Meiryo UI" w:eastAsia="Meiryo UI" w:hAnsi="Meiryo UI" w:hint="eastAsia"/>
          <w:color w:val="000000" w:themeColor="text1"/>
          <w:kern w:val="24"/>
          <w:sz w:val="28"/>
          <w:szCs w:val="28"/>
        </w:rPr>
        <w:t>介護・福祉人材の確保の確保に向けては、若者、中高年齢者、再就職を希望する女性、外国人など多様な人材の参入の促進により、人材のすそ野の拡大を進めるとともに、入職した従事者の能力や役割分担、働き方に応じたキャリアパスの整備に向けた支援や労働環境・処遇の改善、業務遂行力や専門性を高めるための資質の向上も併せて進めていきます。</w:t>
      </w:r>
    </w:p>
    <w:p w:rsidR="00961E02" w:rsidRPr="00DC4241" w:rsidRDefault="00961E02" w:rsidP="00961E02">
      <w:pPr>
        <w:spacing w:after="0" w:line="180" w:lineRule="auto"/>
        <w:ind w:firstLineChars="100" w:firstLine="280"/>
        <w:rPr>
          <w:rFonts w:ascii="Meiryo UI" w:eastAsia="Meiryo UI" w:hAnsi="Meiryo UI"/>
          <w:color w:val="000000" w:themeColor="text1"/>
          <w:kern w:val="24"/>
          <w:sz w:val="28"/>
          <w:szCs w:val="28"/>
        </w:rPr>
      </w:pPr>
    </w:p>
    <w:p w:rsidR="00961E02" w:rsidRDefault="00DC4241" w:rsidP="00961E02">
      <w:pPr>
        <w:spacing w:after="0" w:line="180" w:lineRule="auto"/>
        <w:ind w:firstLineChars="100" w:firstLine="280"/>
        <w:rPr>
          <w:rFonts w:ascii="Meiryo UI" w:eastAsia="Meiryo UI" w:hAnsi="Meiryo UI"/>
          <w:color w:val="000000" w:themeColor="text1"/>
          <w:kern w:val="24"/>
          <w:sz w:val="28"/>
          <w:szCs w:val="28"/>
        </w:rPr>
      </w:pPr>
      <w:r w:rsidRPr="00DC4241">
        <w:rPr>
          <w:rFonts w:ascii="Meiryo UI" w:eastAsia="Meiryo UI" w:hAnsi="Meiryo UI" w:hint="eastAsia"/>
          <w:color w:val="000000" w:themeColor="text1"/>
          <w:kern w:val="24"/>
          <w:sz w:val="28"/>
          <w:szCs w:val="28"/>
        </w:rPr>
        <w:t>特に本戦略の取組み期間においては、「将来の介護・福祉を担う人材の確保に向けた教育との連携」「外国人介護人材の受入促進と</w:t>
      </w:r>
    </w:p>
    <w:p w:rsidR="00DC4241" w:rsidRPr="00DC4241" w:rsidRDefault="00DC4241" w:rsidP="00961E02">
      <w:pPr>
        <w:spacing w:after="0" w:line="180" w:lineRule="auto"/>
        <w:rPr>
          <w:rFonts w:ascii="Meiryo UI" w:eastAsia="Meiryo UI" w:hAnsi="Meiryo UI"/>
          <w:b/>
          <w:color w:val="000000" w:themeColor="text1"/>
          <w:kern w:val="24"/>
          <w:sz w:val="28"/>
          <w:szCs w:val="28"/>
        </w:rPr>
      </w:pPr>
      <w:r w:rsidRPr="00DC4241">
        <w:rPr>
          <w:rFonts w:ascii="Meiryo UI" w:eastAsia="Meiryo UI" w:hAnsi="Meiryo UI" w:hint="eastAsia"/>
          <w:color w:val="000000" w:themeColor="text1"/>
          <w:kern w:val="24"/>
          <w:sz w:val="28"/>
          <w:szCs w:val="28"/>
        </w:rPr>
        <w:t>育成」「早期離職防止と業務改善による定着の促進」を重点事項として設定し、取り組みを進めていきます。</w:t>
      </w:r>
    </w:p>
    <w:p w:rsidR="00DC4241" w:rsidRPr="00DC4241" w:rsidRDefault="00DC4241" w:rsidP="00F36EC9">
      <w:pPr>
        <w:spacing w:line="180" w:lineRule="auto"/>
        <w:rPr>
          <w:rFonts w:ascii="Meiryo UI" w:eastAsia="Meiryo UI" w:hAnsi="Meiryo UI"/>
          <w:b/>
          <w:color w:val="000000" w:themeColor="text1"/>
          <w:kern w:val="24"/>
          <w:sz w:val="28"/>
          <w:szCs w:val="28"/>
        </w:rPr>
      </w:pPr>
    </w:p>
    <w:tbl>
      <w:tblPr>
        <w:tblStyle w:val="a3"/>
        <w:tblpPr w:leftFromText="142" w:rightFromText="142" w:vertAnchor="text" w:horzAnchor="margin" w:tblpXSpec="right" w:tblpY="391"/>
        <w:tblW w:w="7859" w:type="dxa"/>
        <w:tblLook w:val="04A0" w:firstRow="1" w:lastRow="0" w:firstColumn="1" w:lastColumn="0" w:noHBand="0" w:noVBand="1"/>
      </w:tblPr>
      <w:tblGrid>
        <w:gridCol w:w="7859"/>
      </w:tblGrid>
      <w:tr w:rsidR="00DC4241" w:rsidRPr="00B12AA8" w:rsidTr="0033592D">
        <w:trPr>
          <w:trHeight w:val="1351"/>
        </w:trPr>
        <w:tc>
          <w:tcPr>
            <w:tcW w:w="7859" w:type="dxa"/>
          </w:tcPr>
          <w:p w:rsidR="00DC4241" w:rsidRPr="00B12AA8" w:rsidRDefault="00DC4241" w:rsidP="0033592D">
            <w:pPr>
              <w:pStyle w:val="Web"/>
              <w:spacing w:before="0" w:beforeAutospacing="0" w:after="0" w:afterAutospacing="0"/>
              <w:rPr>
                <w:rFonts w:ascii="Meiryo UI" w:eastAsia="Meiryo UI" w:hAnsi="Meiryo UI"/>
                <w:color w:val="000000" w:themeColor="text1"/>
              </w:rPr>
            </w:pPr>
            <w:r w:rsidRPr="00B12AA8">
              <w:rPr>
                <w:rFonts w:ascii="Meiryo UI" w:eastAsia="Meiryo UI" w:hAnsi="Meiryo UI" w:cstheme="minorBidi" w:hint="eastAsia"/>
                <w:color w:val="000000" w:themeColor="text1"/>
                <w:kern w:val="24"/>
              </w:rPr>
              <w:t xml:space="preserve">（凡例） 　</w:t>
            </w:r>
            <w:r w:rsidRPr="00B12AA8">
              <w:rPr>
                <w:rFonts w:ascii="Meiryo UI" w:eastAsia="Meiryo UI" w:hAnsi="Meiryo UI" w:cstheme="minorBidi"/>
                <w:color w:val="000000" w:themeColor="text1"/>
                <w:kern w:val="24"/>
              </w:rPr>
              <w:t xml:space="preserve">　 </w:t>
            </w:r>
            <w:r w:rsidRPr="00B12AA8">
              <w:rPr>
                <w:rFonts w:ascii="Meiryo UI" w:eastAsia="Meiryo UI" w:hAnsi="Meiryo UI" w:cstheme="minorBidi" w:hint="eastAsia"/>
                <w:color w:val="000000" w:themeColor="text1"/>
                <w:kern w:val="24"/>
              </w:rPr>
              <w:t xml:space="preserve">　</w:t>
            </w:r>
            <w:r w:rsidR="00961E02">
              <w:rPr>
                <w:rFonts w:ascii="Meiryo UI" w:eastAsia="Meiryo UI" w:hAnsi="Meiryo UI" w:cstheme="minorBidi" w:hint="eastAsia"/>
                <w:color w:val="000000" w:themeColor="text1"/>
                <w:kern w:val="24"/>
                <w:sz w:val="22"/>
                <w:szCs w:val="22"/>
              </w:rPr>
              <w:t>（介）･･･介護人材の</w:t>
            </w:r>
            <w:r w:rsidRPr="00B12AA8">
              <w:rPr>
                <w:rFonts w:ascii="Meiryo UI" w:eastAsia="Meiryo UI" w:hAnsi="Meiryo UI" w:cstheme="minorBidi" w:hint="eastAsia"/>
                <w:color w:val="000000" w:themeColor="text1"/>
                <w:kern w:val="24"/>
                <w:sz w:val="22"/>
                <w:szCs w:val="22"/>
              </w:rPr>
              <w:t>確保にかかる取組み</w:t>
            </w:r>
          </w:p>
          <w:p w:rsidR="00DC4241" w:rsidRPr="00B12AA8" w:rsidRDefault="00DC4241" w:rsidP="0033592D">
            <w:pPr>
              <w:pStyle w:val="Web"/>
              <w:spacing w:before="0" w:beforeAutospacing="0" w:after="0" w:afterAutospacing="0"/>
              <w:ind w:firstLineChars="750" w:firstLine="1650"/>
              <w:rPr>
                <w:rFonts w:ascii="Meiryo UI" w:eastAsia="Meiryo UI" w:hAnsi="Meiryo UI"/>
                <w:color w:val="000000" w:themeColor="text1"/>
              </w:rPr>
            </w:pPr>
            <w:r w:rsidRPr="00B12AA8">
              <w:rPr>
                <w:rFonts w:ascii="Meiryo UI" w:eastAsia="Meiryo UI" w:hAnsi="Meiryo UI" w:cstheme="minorBidi" w:hint="eastAsia"/>
                <w:color w:val="000000" w:themeColor="text1"/>
                <w:kern w:val="24"/>
                <w:sz w:val="22"/>
                <w:szCs w:val="22"/>
              </w:rPr>
              <w:t>（障）･･･障がい福祉人材の確保にかかる取組み</w:t>
            </w:r>
          </w:p>
          <w:p w:rsidR="00DC4241" w:rsidRPr="00B12AA8" w:rsidRDefault="00DC4241" w:rsidP="0033592D">
            <w:pPr>
              <w:spacing w:after="0" w:line="240" w:lineRule="auto"/>
              <w:ind w:firstLineChars="750" w:firstLine="1650"/>
              <w:rPr>
                <w:rFonts w:ascii="Meiryo UI" w:eastAsia="Meiryo UI" w:hAnsi="Meiryo UI" w:cs="ＭＳ Ｐゴシック"/>
                <w:color w:val="000000" w:themeColor="text1"/>
                <w:sz w:val="24"/>
                <w:szCs w:val="24"/>
              </w:rPr>
            </w:pPr>
            <w:r w:rsidRPr="00B12AA8">
              <w:rPr>
                <w:rFonts w:ascii="Meiryo UI" w:eastAsia="Meiryo UI" w:hAnsi="Meiryo UI" w:hint="eastAsia"/>
                <w:color w:val="000000" w:themeColor="text1"/>
                <w:kern w:val="24"/>
              </w:rPr>
              <w:t>（保）･･･保育人材の確保にかかる取組み</w:t>
            </w:r>
          </w:p>
          <w:p w:rsidR="00DC4241" w:rsidRPr="00B12AA8" w:rsidRDefault="00DC4241" w:rsidP="0033592D">
            <w:pPr>
              <w:spacing w:after="0" w:line="180" w:lineRule="auto"/>
              <w:jc w:val="both"/>
              <w:rPr>
                <w:rFonts w:ascii="Meiryo UI" w:eastAsia="Meiryo UI" w:hAnsi="Meiryo UI" w:cs="ＭＳ Ｐゴシック"/>
                <w:color w:val="000000" w:themeColor="text1"/>
                <w:sz w:val="24"/>
                <w:szCs w:val="24"/>
              </w:rPr>
            </w:pPr>
          </w:p>
        </w:tc>
      </w:tr>
    </w:tbl>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Pr="00DC4241" w:rsidRDefault="00DC4241" w:rsidP="00F36EC9">
      <w:pPr>
        <w:spacing w:line="180" w:lineRule="auto"/>
        <w:rPr>
          <w:rFonts w:ascii="Meiryo UI" w:eastAsia="Meiryo UI" w:hAnsi="Meiryo UI"/>
          <w:b/>
          <w:color w:val="000000" w:themeColor="text1"/>
          <w:kern w:val="24"/>
          <w:sz w:val="28"/>
          <w:szCs w:val="28"/>
        </w:rPr>
      </w:pPr>
    </w:p>
    <w:p w:rsidR="00DC4241" w:rsidRDefault="00DC4241" w:rsidP="00F36EC9">
      <w:pPr>
        <w:spacing w:line="180" w:lineRule="auto"/>
        <w:rPr>
          <w:rFonts w:ascii="Meiryo UI" w:eastAsia="Meiryo UI" w:hAnsi="Meiryo UI"/>
          <w:b/>
          <w:color w:val="000000" w:themeColor="text1"/>
          <w:kern w:val="24"/>
          <w:sz w:val="56"/>
          <w:szCs w:val="56"/>
        </w:rPr>
      </w:pPr>
    </w:p>
    <w:p w:rsidR="00DC4241" w:rsidRDefault="00DC4241" w:rsidP="00F36EC9">
      <w:pPr>
        <w:spacing w:line="180" w:lineRule="auto"/>
        <w:rPr>
          <w:rFonts w:ascii="Meiryo UI" w:eastAsia="Meiryo UI" w:hAnsi="Meiryo UI"/>
          <w:b/>
          <w:color w:val="000000" w:themeColor="text1"/>
          <w:kern w:val="24"/>
          <w:sz w:val="56"/>
          <w:szCs w:val="56"/>
        </w:rPr>
      </w:pPr>
    </w:p>
    <w:p w:rsidR="00DC4241" w:rsidRDefault="00DC4241" w:rsidP="00F36EC9">
      <w:pPr>
        <w:spacing w:line="180" w:lineRule="auto"/>
        <w:rPr>
          <w:rFonts w:ascii="Meiryo UI" w:eastAsia="Meiryo UI" w:hAnsi="Meiryo UI"/>
          <w:b/>
          <w:color w:val="000000" w:themeColor="text1"/>
          <w:kern w:val="24"/>
          <w:sz w:val="56"/>
          <w:szCs w:val="56"/>
        </w:rPr>
      </w:pPr>
    </w:p>
    <w:p w:rsidR="00DC4241" w:rsidRPr="00DC4241" w:rsidRDefault="00DC4241" w:rsidP="00DC4241">
      <w:pPr>
        <w:spacing w:after="0" w:line="180" w:lineRule="auto"/>
        <w:rPr>
          <w:rFonts w:ascii="Meiryo UI" w:eastAsia="Meiryo UI" w:hAnsi="Meiryo UI"/>
          <w:b/>
          <w:color w:val="000000" w:themeColor="text1"/>
          <w:kern w:val="24"/>
          <w:sz w:val="48"/>
          <w:szCs w:val="48"/>
        </w:rPr>
      </w:pPr>
      <w:r w:rsidRPr="00DC4241">
        <w:rPr>
          <w:rFonts w:ascii="Meiryo UI" w:eastAsia="Meiryo UI" w:hAnsi="Meiryo UI" w:hint="eastAsia"/>
          <w:b/>
          <w:color w:val="000000" w:themeColor="text1"/>
          <w:kern w:val="24"/>
          <w:sz w:val="56"/>
          <w:szCs w:val="56"/>
        </w:rPr>
        <w:lastRenderedPageBreak/>
        <w:t>第</w:t>
      </w:r>
      <w:r w:rsidRPr="00DC4241">
        <w:rPr>
          <w:rFonts w:ascii="Meiryo UI" w:eastAsia="Meiryo UI" w:hAnsi="Meiryo UI"/>
          <w:b/>
          <w:color w:val="000000" w:themeColor="text1"/>
          <w:kern w:val="24"/>
          <w:sz w:val="56"/>
          <w:szCs w:val="56"/>
        </w:rPr>
        <w:t>3章　取組みの視点と方向性</w:t>
      </w:r>
      <w:r w:rsidRPr="00DC4241">
        <w:rPr>
          <w:rFonts w:ascii="Meiryo UI" w:eastAsia="Meiryo UI" w:hAnsi="Meiryo UI"/>
          <w:b/>
          <w:color w:val="000000" w:themeColor="text1"/>
          <w:kern w:val="24"/>
          <w:sz w:val="56"/>
          <w:szCs w:val="56"/>
        </w:rPr>
        <w:br/>
      </w:r>
      <w:r w:rsidRPr="00DC4241">
        <w:rPr>
          <w:rFonts w:ascii="Meiryo UI" w:eastAsia="Meiryo UI" w:hAnsi="Meiryo UI"/>
          <w:b/>
          <w:color w:val="000000" w:themeColor="text1"/>
          <w:kern w:val="24"/>
          <w:sz w:val="48"/>
          <w:szCs w:val="48"/>
        </w:rPr>
        <w:t>２．参入促進</w:t>
      </w:r>
    </w:p>
    <w:p w:rsidR="00F36EC9" w:rsidRPr="00B12AA8" w:rsidRDefault="00DC4241" w:rsidP="00DC4241">
      <w:pPr>
        <w:spacing w:after="0" w:line="180" w:lineRule="auto"/>
        <w:rPr>
          <w:rFonts w:ascii="Meiryo UI" w:eastAsia="Meiryo UI" w:hAnsi="Meiryo UI"/>
          <w:b/>
          <w:color w:val="000000" w:themeColor="text1"/>
          <w:kern w:val="24"/>
          <w:sz w:val="48"/>
          <w:szCs w:val="48"/>
        </w:rPr>
      </w:pPr>
      <w:r w:rsidRPr="00DC4241">
        <w:rPr>
          <w:rFonts w:ascii="Meiryo UI" w:eastAsia="Meiryo UI" w:hAnsi="Meiryo UI" w:hint="eastAsia"/>
          <w:b/>
          <w:color w:val="000000" w:themeColor="text1"/>
          <w:kern w:val="24"/>
          <w:sz w:val="48"/>
          <w:szCs w:val="48"/>
        </w:rPr>
        <w:t>（１）現状から見た課題</w:t>
      </w:r>
    </w:p>
    <w:p w:rsidR="00F36EC9" w:rsidRPr="00DC4241" w:rsidRDefault="00F36EC9" w:rsidP="00F36EC9">
      <w:pPr>
        <w:spacing w:after="0" w:line="240" w:lineRule="auto"/>
        <w:rPr>
          <w:rFonts w:ascii="Meiryo UI" w:eastAsia="Meiryo UI" w:hAnsi="Meiryo UI"/>
          <w:b/>
          <w:color w:val="000000" w:themeColor="text1"/>
          <w:kern w:val="24"/>
          <w:sz w:val="40"/>
          <w:szCs w:val="40"/>
        </w:rPr>
      </w:pPr>
      <w:r w:rsidRPr="00DC4241">
        <w:rPr>
          <w:rFonts w:ascii="Meiryo UI" w:eastAsia="Meiryo UI" w:hAnsi="Meiryo UI" w:hint="eastAsia"/>
          <w:b/>
          <w:color w:val="000000" w:themeColor="text1"/>
          <w:kern w:val="24"/>
          <w:sz w:val="40"/>
          <w:szCs w:val="40"/>
        </w:rPr>
        <w:t>大阪府の将来推計人口</w:t>
      </w:r>
    </w:p>
    <w:p w:rsidR="00DC4241" w:rsidRDefault="001978BB" w:rsidP="00F36EC9">
      <w:pPr>
        <w:spacing w:after="0" w:line="240" w:lineRule="auto"/>
        <w:rPr>
          <w:rFonts w:ascii="Meiryo UI" w:eastAsia="Meiryo UI" w:hAnsi="Meiryo UI"/>
          <w:color w:val="000000" w:themeColor="text1"/>
          <w:kern w:val="24"/>
          <w:sz w:val="28"/>
          <w:szCs w:val="28"/>
        </w:rPr>
      </w:pPr>
      <w:r>
        <w:rPr>
          <w:rFonts w:ascii="Meiryo UI" w:eastAsia="Meiryo UI" w:hAnsi="Meiryo UI" w:hint="eastAsia"/>
          <w:b/>
          <w:color w:val="000000" w:themeColor="text1"/>
          <w:kern w:val="24"/>
          <w:sz w:val="20"/>
          <w:szCs w:val="20"/>
        </w:rPr>
        <w:t xml:space="preserve">　</w:t>
      </w:r>
      <w:r w:rsidRPr="001978BB">
        <w:rPr>
          <w:rFonts w:ascii="Meiryo UI" w:eastAsia="Meiryo UI" w:hAnsi="Meiryo UI" w:hint="eastAsia"/>
          <w:color w:val="000000" w:themeColor="text1"/>
          <w:kern w:val="24"/>
          <w:sz w:val="28"/>
          <w:szCs w:val="28"/>
        </w:rPr>
        <w:t>本推計で示される高齢者人口の増加や生産年齢人口の減少が進むことにより人材の確保は増々厳しくなることが予想されます。</w:t>
      </w:r>
    </w:p>
    <w:p w:rsidR="001978BB" w:rsidRPr="001978BB" w:rsidRDefault="001978BB" w:rsidP="001978BB">
      <w:pPr>
        <w:spacing w:after="0" w:line="180" w:lineRule="auto"/>
        <w:ind w:firstLineChars="100" w:firstLine="280"/>
        <w:rPr>
          <w:rFonts w:ascii="Meiryo UI" w:eastAsia="Meiryo UI" w:hAnsi="Meiryo UI"/>
          <w:color w:val="000000" w:themeColor="text1"/>
          <w:kern w:val="24"/>
          <w:sz w:val="28"/>
          <w:szCs w:val="28"/>
        </w:rPr>
      </w:pPr>
      <w:r w:rsidRPr="001978BB">
        <w:rPr>
          <w:rFonts w:ascii="Meiryo UI" w:eastAsia="Meiryo UI" w:hAnsi="Meiryo UI" w:hint="eastAsia"/>
          <w:color w:val="000000" w:themeColor="text1"/>
          <w:kern w:val="24"/>
          <w:sz w:val="28"/>
          <w:szCs w:val="28"/>
        </w:rPr>
        <w:t xml:space="preserve">○高齢者人口　</w:t>
      </w:r>
      <w:r w:rsidRPr="001978BB">
        <w:rPr>
          <w:rFonts w:ascii="Meiryo UI" w:eastAsia="Meiryo UI" w:hAnsi="Meiryo UI"/>
          <w:color w:val="000000" w:themeColor="text1"/>
          <w:kern w:val="24"/>
          <w:sz w:val="28"/>
          <w:szCs w:val="28"/>
        </w:rPr>
        <w:t xml:space="preserve"> ：232万人（2015年）⇒　268万人（2040年）　約16％増加の見込み。</w:t>
      </w:r>
    </w:p>
    <w:p w:rsidR="001978BB" w:rsidRPr="001978BB" w:rsidRDefault="001978BB" w:rsidP="001978BB">
      <w:pPr>
        <w:spacing w:after="0" w:line="180" w:lineRule="auto"/>
        <w:ind w:firstLineChars="100" w:firstLine="280"/>
        <w:rPr>
          <w:rFonts w:ascii="Meiryo UI" w:eastAsia="Meiryo UI" w:hAnsi="Meiryo UI"/>
          <w:color w:val="000000" w:themeColor="text1"/>
          <w:kern w:val="24"/>
          <w:sz w:val="28"/>
          <w:szCs w:val="28"/>
        </w:rPr>
      </w:pPr>
      <w:r w:rsidRPr="001978BB">
        <w:rPr>
          <w:rFonts w:ascii="Meiryo UI" w:eastAsia="Meiryo UI" w:hAnsi="Meiryo UI" w:hint="eastAsia"/>
          <w:color w:val="000000" w:themeColor="text1"/>
          <w:kern w:val="24"/>
          <w:sz w:val="28"/>
          <w:szCs w:val="28"/>
        </w:rPr>
        <w:t>○生産年齢人口：</w:t>
      </w:r>
      <w:r w:rsidRPr="001978BB">
        <w:rPr>
          <w:rFonts w:ascii="Meiryo UI" w:eastAsia="Meiryo UI" w:hAnsi="Meiryo UI"/>
          <w:color w:val="000000" w:themeColor="text1"/>
          <w:kern w:val="24"/>
          <w:sz w:val="28"/>
          <w:szCs w:val="28"/>
        </w:rPr>
        <w:t>542万人（2015年）⇒　428万人（2040年）　約21％減少の見込み。</w:t>
      </w:r>
    </w:p>
    <w:p w:rsidR="001978BB" w:rsidRPr="001978BB" w:rsidRDefault="001978BB" w:rsidP="001978BB">
      <w:pPr>
        <w:spacing w:after="0" w:line="180" w:lineRule="auto"/>
        <w:ind w:firstLineChars="100" w:firstLine="280"/>
        <w:rPr>
          <w:rFonts w:ascii="Meiryo UI" w:eastAsia="Meiryo UI" w:hAnsi="Meiryo UI"/>
          <w:color w:val="000000" w:themeColor="text1"/>
          <w:kern w:val="24"/>
          <w:sz w:val="28"/>
          <w:szCs w:val="28"/>
        </w:rPr>
      </w:pPr>
      <w:r w:rsidRPr="001978BB">
        <w:rPr>
          <w:rFonts w:ascii="Meiryo UI" w:eastAsia="Meiryo UI" w:hAnsi="Meiryo UI" w:hint="eastAsia"/>
          <w:color w:val="000000" w:themeColor="text1"/>
          <w:kern w:val="24"/>
          <w:sz w:val="28"/>
          <w:szCs w:val="28"/>
        </w:rPr>
        <w:t>○年少人口　　　：</w:t>
      </w:r>
      <w:r w:rsidRPr="001978BB">
        <w:rPr>
          <w:rFonts w:ascii="Meiryo UI" w:eastAsia="Meiryo UI" w:hAnsi="Meiryo UI"/>
          <w:color w:val="000000" w:themeColor="text1"/>
          <w:kern w:val="24"/>
          <w:sz w:val="28"/>
          <w:szCs w:val="28"/>
        </w:rPr>
        <w:t>110万人（2015年）⇒　　81万人（2040年）　約26％減少の見込み。</w:t>
      </w:r>
    </w:p>
    <w:p w:rsidR="00DC4241" w:rsidRDefault="00DC4241" w:rsidP="00F36EC9">
      <w:pPr>
        <w:spacing w:after="0" w:line="240" w:lineRule="auto"/>
        <w:rPr>
          <w:rFonts w:ascii="Meiryo UI" w:eastAsia="Meiryo UI" w:hAnsi="Meiryo UI"/>
          <w:b/>
          <w:color w:val="000000" w:themeColor="text1"/>
          <w:kern w:val="24"/>
          <w:sz w:val="20"/>
          <w:szCs w:val="20"/>
        </w:rPr>
      </w:pPr>
      <w:r w:rsidRPr="00B12AA8">
        <w:rPr>
          <w:rFonts w:ascii="Meiryo UI" w:eastAsia="Meiryo UI" w:hAnsi="Meiryo UI"/>
          <w:noProof/>
          <w:color w:val="000000" w:themeColor="text1"/>
        </w:rPr>
        <w:drawing>
          <wp:anchor distT="0" distB="0" distL="114300" distR="114300" simplePos="0" relativeHeight="251735040" behindDoc="0" locked="0" layoutInCell="1" allowOverlap="1">
            <wp:simplePos x="0" y="0"/>
            <wp:positionH relativeFrom="margin">
              <wp:align>left</wp:align>
            </wp:positionH>
            <wp:positionV relativeFrom="paragraph">
              <wp:posOffset>52705</wp:posOffset>
            </wp:positionV>
            <wp:extent cx="9695838" cy="2715895"/>
            <wp:effectExtent l="0" t="0" r="0" b="0"/>
            <wp:wrapNone/>
            <wp:docPr id="2" name="図 2" title="大阪府の将来推計人口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5838" cy="2715895"/>
                    </a:xfrm>
                    <a:prstGeom prst="rect">
                      <a:avLst/>
                    </a:prstGeom>
                    <a:noFill/>
                    <a:ln>
                      <a:noFill/>
                    </a:ln>
                  </pic:spPr>
                </pic:pic>
              </a:graphicData>
            </a:graphic>
          </wp:anchor>
        </w:drawing>
      </w: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Default="00DC4241" w:rsidP="00F36EC9">
      <w:pPr>
        <w:spacing w:after="0" w:line="240" w:lineRule="auto"/>
        <w:rPr>
          <w:rFonts w:ascii="Meiryo UI" w:eastAsia="Meiryo UI" w:hAnsi="Meiryo UI"/>
          <w:b/>
          <w:color w:val="000000" w:themeColor="text1"/>
          <w:kern w:val="24"/>
          <w:sz w:val="20"/>
          <w:szCs w:val="20"/>
        </w:rPr>
      </w:pPr>
    </w:p>
    <w:p w:rsidR="00DC4241" w:rsidRPr="00B12AA8" w:rsidRDefault="00DC4241" w:rsidP="00F36EC9">
      <w:pPr>
        <w:spacing w:after="0" w:line="240" w:lineRule="auto"/>
        <w:rPr>
          <w:rFonts w:ascii="Meiryo UI" w:eastAsia="Meiryo UI" w:hAnsi="Meiryo UI"/>
          <w:b/>
          <w:color w:val="000000" w:themeColor="text1"/>
          <w:kern w:val="24"/>
          <w:sz w:val="20"/>
          <w:szCs w:val="20"/>
        </w:rPr>
      </w:pPr>
    </w:p>
    <w:p w:rsidR="004320BD" w:rsidRPr="00B12AA8" w:rsidRDefault="004320BD" w:rsidP="00F36EC9">
      <w:pPr>
        <w:spacing w:after="0" w:line="240" w:lineRule="auto"/>
        <w:rPr>
          <w:rFonts w:ascii="Meiryo UI" w:eastAsia="Meiryo UI" w:hAnsi="Meiryo UI" w:cs="ＭＳ Ｐゴシック"/>
          <w:b/>
          <w:color w:val="000000" w:themeColor="text1"/>
          <w:sz w:val="24"/>
          <w:szCs w:val="24"/>
        </w:rPr>
      </w:pPr>
    </w:p>
    <w:p w:rsidR="004320BD" w:rsidRPr="00B12AA8" w:rsidRDefault="004320BD" w:rsidP="004320BD">
      <w:pPr>
        <w:spacing w:after="0" w:line="240" w:lineRule="auto"/>
        <w:ind w:firstLineChars="1900" w:firstLine="3420"/>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Meiryo UI" w:hint="eastAsia"/>
          <w:color w:val="000000" w:themeColor="text1"/>
          <w:kern w:val="24"/>
          <w:sz w:val="18"/>
          <w:szCs w:val="18"/>
        </w:rPr>
        <w:t>※　年少人口：0歳～14歳、生産年齢人口：生産活動の中心となる15歳～64歳、高齢者人口：65歳以上</w:t>
      </w:r>
    </w:p>
    <w:p w:rsidR="004320BD" w:rsidRPr="00B12AA8" w:rsidRDefault="004320BD" w:rsidP="004320BD">
      <w:pPr>
        <w:spacing w:after="0" w:line="240" w:lineRule="auto"/>
        <w:ind w:firstLineChars="1900" w:firstLine="3420"/>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Meiryo UI" w:hint="eastAsia"/>
          <w:color w:val="000000" w:themeColor="text1"/>
          <w:kern w:val="24"/>
          <w:sz w:val="18"/>
          <w:szCs w:val="18"/>
        </w:rPr>
        <w:t>※　国勢調査の年齢不詳分は各年齢区分に按分</w:t>
      </w:r>
    </w:p>
    <w:p w:rsidR="00F36EC9" w:rsidRPr="00B12AA8" w:rsidRDefault="00F36EC9" w:rsidP="00F36EC9">
      <w:pPr>
        <w:pStyle w:val="a4"/>
        <w:spacing w:line="180" w:lineRule="auto"/>
        <w:rPr>
          <w:rFonts w:ascii="Meiryo UI" w:eastAsia="Meiryo UI" w:hAnsi="Meiryo UI"/>
          <w:color w:val="000000" w:themeColor="text1"/>
        </w:rPr>
      </w:pPr>
    </w:p>
    <w:p w:rsidR="004320BD" w:rsidRPr="00B12AA8" w:rsidRDefault="004320BD" w:rsidP="004320BD">
      <w:pPr>
        <w:spacing w:after="0" w:line="240" w:lineRule="auto"/>
        <w:jc w:val="center"/>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hint="eastAsia"/>
          <w:color w:val="000000" w:themeColor="text1"/>
          <w:kern w:val="24"/>
          <w:sz w:val="18"/>
          <w:szCs w:val="18"/>
        </w:rPr>
        <w:t>出典：2015年までは総務省「国勢調査」。2020年以降は「大阪府の将来推計人口について（2018年8月）」における大阪府の人口推計（ケース２）に基づく 大阪府政策企画部推計。</w:t>
      </w:r>
    </w:p>
    <w:p w:rsidR="00644EDF" w:rsidRPr="00B12AA8" w:rsidRDefault="00644EDF" w:rsidP="00F36EC9">
      <w:pPr>
        <w:pStyle w:val="a4"/>
        <w:spacing w:line="180" w:lineRule="auto"/>
        <w:rPr>
          <w:rFonts w:ascii="Meiryo UI" w:eastAsia="Meiryo UI" w:hAnsi="Meiryo UI"/>
          <w:color w:val="000000" w:themeColor="text1"/>
        </w:rPr>
      </w:pPr>
    </w:p>
    <w:p w:rsidR="00644EDF" w:rsidRPr="001978BB" w:rsidRDefault="001978BB" w:rsidP="00F36EC9">
      <w:pPr>
        <w:pStyle w:val="a4"/>
        <w:spacing w:line="180" w:lineRule="auto"/>
        <w:rPr>
          <w:rFonts w:ascii="Meiryo UI" w:eastAsia="Meiryo UI" w:hAnsi="Meiryo UI"/>
          <w:b/>
          <w:color w:val="000000" w:themeColor="text1"/>
          <w:sz w:val="40"/>
          <w:szCs w:val="40"/>
        </w:rPr>
      </w:pPr>
      <w:r w:rsidRPr="001978BB">
        <w:rPr>
          <w:rFonts w:ascii="Meiryo UI" w:eastAsia="Meiryo UI" w:hAnsi="Meiryo UI" w:hint="eastAsia"/>
          <w:b/>
          <w:color w:val="000000" w:themeColor="text1"/>
          <w:sz w:val="40"/>
          <w:szCs w:val="40"/>
        </w:rPr>
        <w:lastRenderedPageBreak/>
        <w:t>介護・福祉分野の有効求人倍率</w:t>
      </w:r>
    </w:p>
    <w:p w:rsidR="00644EDF" w:rsidRPr="00B12AA8" w:rsidRDefault="00644EDF" w:rsidP="00644EDF">
      <w:pPr>
        <w:spacing w:after="0" w:line="180" w:lineRule="auto"/>
        <w:rPr>
          <w:rFonts w:ascii="Meiryo UI" w:eastAsia="Meiryo UI" w:hAnsi="Meiryo UI" w:cs="ＭＳ Ｐゴシック"/>
          <w:b/>
          <w:color w:val="000000" w:themeColor="text1"/>
          <w:sz w:val="48"/>
          <w:szCs w:val="48"/>
        </w:rPr>
      </w:pPr>
    </w:p>
    <w:p w:rsidR="0033592D" w:rsidRDefault="001978BB" w:rsidP="00D01C69">
      <w:pPr>
        <w:spacing w:after="0" w:line="180" w:lineRule="auto"/>
        <w:ind w:firstLineChars="100" w:firstLine="300"/>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大阪府における介護・福祉分野の有効求人倍率は、令和４年１０月時点で、介護分野の職業である「介護サービスの職業」が</w:t>
      </w:r>
      <w:r w:rsidRPr="001978BB">
        <w:rPr>
          <w:rFonts w:ascii="Meiryo UI" w:eastAsia="Meiryo UI" w:hAnsi="Meiryo UI"/>
          <w:color w:val="000000" w:themeColor="text1"/>
          <w:kern w:val="24"/>
          <w:sz w:val="30"/>
          <w:szCs w:val="30"/>
        </w:rPr>
        <w:t>4.32倍、障がい・児童福祉、保育士の分野を含む「社会福祉の専門的職業」が3.42倍と、全職業の1.18倍を大きく</w:t>
      </w:r>
    </w:p>
    <w:p w:rsidR="00D01C69" w:rsidRPr="00B12AA8" w:rsidRDefault="001978BB" w:rsidP="0033592D">
      <w:pPr>
        <w:spacing w:after="0" w:line="180" w:lineRule="auto"/>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上回っており、需要と供給の格差による、質・量両面での確保に困難性が生じています。</w:t>
      </w:r>
    </w:p>
    <w:p w:rsidR="00D01C69" w:rsidRPr="00B12AA8" w:rsidRDefault="00D01C69" w:rsidP="00D01C69">
      <w:pPr>
        <w:spacing w:after="0" w:line="180" w:lineRule="auto"/>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 xml:space="preserve">　</w:t>
      </w:r>
    </w:p>
    <w:p w:rsidR="00D01C69" w:rsidRPr="00B12AA8" w:rsidRDefault="001978BB" w:rsidP="00D01C69">
      <w:pPr>
        <w:spacing w:after="0" w:line="180" w:lineRule="auto"/>
        <w:rPr>
          <w:rFonts w:ascii="Meiryo UI" w:eastAsia="Meiryo UI" w:hAnsi="Meiryo UI" w:cs="ＭＳ Ｐゴシック"/>
          <w:color w:val="000000" w:themeColor="text1"/>
          <w:sz w:val="24"/>
          <w:szCs w:val="24"/>
        </w:rPr>
      </w:pPr>
      <w:r w:rsidRPr="00B12AA8">
        <w:rPr>
          <w:rFonts w:ascii="Meiryo UI" w:eastAsia="Meiryo UI" w:hAnsi="Meiryo UI"/>
          <w:b/>
          <w:noProof/>
          <w:color w:val="000000" w:themeColor="text1"/>
          <w:sz w:val="56"/>
          <w:szCs w:val="56"/>
        </w:rPr>
        <w:drawing>
          <wp:inline distT="0" distB="0" distL="0" distR="0" wp14:anchorId="702B5E02" wp14:editId="4AC253D5">
            <wp:extent cx="9102090" cy="4200525"/>
            <wp:effectExtent l="0" t="0" r="0" b="0"/>
            <wp:docPr id="8" name="図 8" title="介護・福祉分野の有効求人倍率（大阪府）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2090" cy="4200525"/>
                    </a:xfrm>
                    <a:prstGeom prst="rect">
                      <a:avLst/>
                    </a:prstGeom>
                    <a:noFill/>
                    <a:ln>
                      <a:noFill/>
                    </a:ln>
                  </pic:spPr>
                </pic:pic>
              </a:graphicData>
            </a:graphic>
          </wp:inline>
        </w:drawing>
      </w:r>
    </w:p>
    <w:p w:rsidR="001978BB" w:rsidRDefault="001978BB" w:rsidP="00644EDF">
      <w:pPr>
        <w:pStyle w:val="a4"/>
        <w:spacing w:line="180" w:lineRule="auto"/>
        <w:rPr>
          <w:rFonts w:ascii="Meiryo UI" w:eastAsia="Meiryo UI" w:hAnsi="Meiryo UI"/>
          <w:b/>
          <w:color w:val="000000" w:themeColor="text1"/>
          <w:sz w:val="56"/>
          <w:szCs w:val="56"/>
        </w:rPr>
      </w:pPr>
    </w:p>
    <w:p w:rsidR="000F2C20" w:rsidRDefault="001978BB" w:rsidP="001978BB">
      <w:pPr>
        <w:pStyle w:val="a4"/>
        <w:spacing w:line="180" w:lineRule="auto"/>
        <w:rPr>
          <w:rFonts w:ascii="Meiryo UI" w:eastAsia="Meiryo UI" w:hAnsi="Meiryo UI"/>
          <w:b/>
          <w:color w:val="000000" w:themeColor="text1"/>
          <w:sz w:val="44"/>
          <w:szCs w:val="44"/>
        </w:rPr>
      </w:pPr>
      <w:r w:rsidRPr="001978BB">
        <w:rPr>
          <w:rFonts w:ascii="Meiryo UI" w:eastAsia="Meiryo UI" w:hAnsi="Meiryo UI" w:hint="eastAsia"/>
          <w:b/>
          <w:color w:val="000000" w:themeColor="text1"/>
          <w:sz w:val="44"/>
          <w:szCs w:val="44"/>
        </w:rPr>
        <w:lastRenderedPageBreak/>
        <w:t>高齢者介護人材の不足</w:t>
      </w:r>
    </w:p>
    <w:p w:rsidR="001978BB" w:rsidRPr="001978BB" w:rsidRDefault="001978BB" w:rsidP="001978BB">
      <w:pPr>
        <w:pStyle w:val="a4"/>
        <w:spacing w:line="180" w:lineRule="auto"/>
        <w:rPr>
          <w:rFonts w:ascii="Meiryo UI" w:eastAsia="Meiryo UI" w:hAnsi="Meiryo UI"/>
          <w:b/>
          <w:color w:val="000000" w:themeColor="text1"/>
          <w:sz w:val="44"/>
          <w:szCs w:val="44"/>
        </w:rPr>
      </w:pPr>
    </w:p>
    <w:p w:rsidR="0033592D" w:rsidRDefault="001978BB" w:rsidP="001978BB">
      <w:pPr>
        <w:spacing w:after="0" w:line="180" w:lineRule="auto"/>
        <w:ind w:left="74" w:firstLineChars="100" w:firstLine="300"/>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第</w:t>
      </w:r>
      <w:r w:rsidRPr="001978BB">
        <w:rPr>
          <w:rFonts w:ascii="Meiryo UI" w:eastAsia="Meiryo UI" w:hAnsi="Meiryo UI"/>
          <w:color w:val="000000" w:themeColor="text1"/>
          <w:kern w:val="24"/>
          <w:sz w:val="30"/>
          <w:szCs w:val="30"/>
        </w:rPr>
        <w:t>8期介護保険事業計画の介護サービス見込み量等に基づき、国の推計ツールを用いて推計した将来の介護職員の</w:t>
      </w:r>
    </w:p>
    <w:p w:rsidR="0033592D" w:rsidRDefault="001978BB" w:rsidP="0033592D">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必要数は、団塊の世代が全て75歳以上となる2025年に必要とされる職員数209,510人に対して供給見込数は</w:t>
      </w:r>
    </w:p>
    <w:p w:rsidR="001978BB" w:rsidRPr="001978BB" w:rsidRDefault="001978BB" w:rsidP="0033592D">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185,090人であり24,420人不足すると推計されています。</w:t>
      </w:r>
    </w:p>
    <w:p w:rsidR="001978BB" w:rsidRPr="001978BB" w:rsidRDefault="001978BB" w:rsidP="001978BB">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 xml:space="preserve">　また、団塊ジュニア世代が</w:t>
      </w:r>
      <w:r w:rsidRPr="001978BB">
        <w:rPr>
          <w:rFonts w:ascii="Meiryo UI" w:eastAsia="Meiryo UI" w:hAnsi="Meiryo UI"/>
          <w:color w:val="000000" w:themeColor="text1"/>
          <w:kern w:val="24"/>
          <w:sz w:val="30"/>
          <w:szCs w:val="30"/>
        </w:rPr>
        <w:t xml:space="preserve">65歳以上となる2040年には67,539人不足すると推計されています。　　　　　　　　　　　　　　　　　　　　　　</w:t>
      </w:r>
    </w:p>
    <w:p w:rsidR="000A3ACB" w:rsidRPr="00B12AA8" w:rsidRDefault="001978BB" w:rsidP="001978BB">
      <w:pPr>
        <w:spacing w:after="0" w:line="180" w:lineRule="auto"/>
        <w:ind w:left="74"/>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 xml:space="preserve">　このため、高齢者介護人材の確保にあたっては、量と質の確保の必要性と需要が高まってくることが予想されます。</w:t>
      </w:r>
    </w:p>
    <w:p w:rsidR="00E65CEE" w:rsidRPr="00B12AA8" w:rsidRDefault="00E65CEE" w:rsidP="000A3ACB">
      <w:pPr>
        <w:spacing w:after="0" w:line="180" w:lineRule="auto"/>
        <w:ind w:left="74"/>
        <w:rPr>
          <w:rFonts w:ascii="Meiryo UI" w:eastAsia="Meiryo UI" w:hAnsi="Meiryo UI"/>
          <w:color w:val="000000" w:themeColor="text1"/>
          <w:kern w:val="24"/>
          <w:sz w:val="30"/>
          <w:szCs w:val="30"/>
        </w:rPr>
      </w:pPr>
    </w:p>
    <w:p w:rsidR="00E65CEE" w:rsidRPr="00B12AA8" w:rsidRDefault="00E65CEE" w:rsidP="000A3ACB">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b/>
          <w:noProof/>
          <w:color w:val="000000" w:themeColor="text1"/>
          <w:sz w:val="56"/>
          <w:szCs w:val="56"/>
        </w:rPr>
        <w:drawing>
          <wp:anchor distT="0" distB="0" distL="114300" distR="114300" simplePos="0" relativeHeight="251655168" behindDoc="0" locked="0" layoutInCell="1" allowOverlap="1">
            <wp:simplePos x="0" y="0"/>
            <wp:positionH relativeFrom="column">
              <wp:posOffset>4533900</wp:posOffset>
            </wp:positionH>
            <wp:positionV relativeFrom="paragraph">
              <wp:posOffset>152400</wp:posOffset>
            </wp:positionV>
            <wp:extent cx="5264785" cy="3514725"/>
            <wp:effectExtent l="0" t="0" r="0" b="0"/>
            <wp:wrapSquare wrapText="bothSides"/>
            <wp:docPr id="10" name="図 10" title="介護人材の需給ギャップ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78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ACB" w:rsidRPr="00B12AA8" w:rsidRDefault="000A3ACB" w:rsidP="000A3ACB">
      <w:pPr>
        <w:spacing w:after="0" w:line="180" w:lineRule="auto"/>
        <w:ind w:left="74"/>
        <w:rPr>
          <w:rFonts w:ascii="メイリオ" w:eastAsia="メイリオ" w:hAnsi="メイリオ"/>
          <w:color w:val="000000" w:themeColor="text1"/>
          <w:kern w:val="24"/>
          <w:sz w:val="24"/>
          <w:szCs w:val="24"/>
        </w:rPr>
      </w:pPr>
      <w:r w:rsidRPr="00B12AA8">
        <w:rPr>
          <w:rFonts w:ascii="Meiryo UI" w:eastAsia="Meiryo UI" w:hAnsi="Meiryo UI" w:hint="eastAsia"/>
          <w:color w:val="000000" w:themeColor="text1"/>
          <w:kern w:val="24"/>
          <w:sz w:val="30"/>
          <w:szCs w:val="30"/>
        </w:rPr>
        <w:t xml:space="preserve">　　　　　</w:t>
      </w:r>
      <w:r w:rsidR="00E65CEE" w:rsidRPr="00B12AA8">
        <w:rPr>
          <w:rFonts w:ascii="Meiryo UI" w:eastAsia="Meiryo UI" w:hAnsi="Meiryo UI" w:hint="eastAsia"/>
          <w:color w:val="000000" w:themeColor="text1"/>
          <w:kern w:val="24"/>
          <w:sz w:val="30"/>
          <w:szCs w:val="30"/>
        </w:rPr>
        <w:t xml:space="preserve">　　</w:t>
      </w:r>
      <w:r w:rsidRPr="00B12AA8">
        <w:rPr>
          <w:rFonts w:ascii="メイリオ" w:eastAsia="メイリオ" w:hAnsi="メイリオ" w:hint="eastAsia"/>
          <w:color w:val="000000" w:themeColor="text1"/>
          <w:kern w:val="24"/>
          <w:sz w:val="24"/>
          <w:szCs w:val="24"/>
        </w:rPr>
        <w:t>介護人材の需給ギャップ（実人数）</w:t>
      </w:r>
    </w:p>
    <w:tbl>
      <w:tblPr>
        <w:tblW w:w="6778" w:type="dxa"/>
        <w:tblCellMar>
          <w:left w:w="0" w:type="dxa"/>
          <w:right w:w="0" w:type="dxa"/>
        </w:tblCellMar>
        <w:tblLook w:val="04A0" w:firstRow="1" w:lastRow="0" w:firstColumn="1" w:lastColumn="0" w:noHBand="0" w:noVBand="1"/>
      </w:tblPr>
      <w:tblGrid>
        <w:gridCol w:w="1824"/>
        <w:gridCol w:w="1652"/>
        <w:gridCol w:w="1652"/>
        <w:gridCol w:w="1650"/>
      </w:tblGrid>
      <w:tr w:rsidR="00B12AA8" w:rsidRPr="00B12AA8" w:rsidTr="00E65CEE">
        <w:trPr>
          <w:trHeight w:val="951"/>
        </w:trPr>
        <w:tc>
          <w:tcPr>
            <w:tcW w:w="1824"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sz w:val="24"/>
                <w:szCs w:val="24"/>
              </w:rPr>
              <w:t> </w:t>
            </w:r>
          </w:p>
        </w:tc>
        <w:tc>
          <w:tcPr>
            <w:tcW w:w="1652"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924C58" w:rsidRDefault="00EF64EB" w:rsidP="00E65CEE">
            <w:pPr>
              <w:spacing w:after="0" w:line="240" w:lineRule="auto"/>
              <w:jc w:val="center"/>
              <w:rPr>
                <w:rFonts w:ascii="Arial" w:eastAsia="ＭＳ Ｐゴシック" w:hAnsi="Arial" w:cs="Arial"/>
                <w:color w:val="FFFFFF" w:themeColor="background1"/>
                <w:sz w:val="36"/>
                <w:szCs w:val="36"/>
              </w:rPr>
            </w:pPr>
            <w:r w:rsidRPr="00924C58">
              <w:rPr>
                <w:rFonts w:ascii="Meiryo UI" w:eastAsia="Meiryo UI" w:hAnsi="Meiryo UI" w:cs="Arial" w:hint="eastAsia"/>
                <w:b/>
                <w:bCs/>
                <w:color w:val="FFFFFF" w:themeColor="background1"/>
                <w:kern w:val="2"/>
                <w:sz w:val="21"/>
                <w:szCs w:val="21"/>
              </w:rPr>
              <w:t>需要推計　(1)</w:t>
            </w:r>
          </w:p>
        </w:tc>
        <w:tc>
          <w:tcPr>
            <w:tcW w:w="1652"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924C58" w:rsidRDefault="00EF64EB" w:rsidP="00E65CEE">
            <w:pPr>
              <w:spacing w:after="0" w:line="240" w:lineRule="auto"/>
              <w:jc w:val="center"/>
              <w:rPr>
                <w:rFonts w:ascii="Arial" w:eastAsia="ＭＳ Ｐゴシック" w:hAnsi="Arial" w:cs="Arial"/>
                <w:color w:val="FFFFFF" w:themeColor="background1"/>
                <w:sz w:val="36"/>
                <w:szCs w:val="36"/>
              </w:rPr>
            </w:pPr>
            <w:r w:rsidRPr="00924C58">
              <w:rPr>
                <w:rFonts w:ascii="Meiryo UI" w:eastAsia="Meiryo UI" w:hAnsi="Meiryo UI" w:cs="Arial" w:hint="eastAsia"/>
                <w:b/>
                <w:bCs/>
                <w:color w:val="FFFFFF" w:themeColor="background1"/>
                <w:kern w:val="2"/>
                <w:sz w:val="21"/>
                <w:szCs w:val="21"/>
              </w:rPr>
              <w:t>供給推計　(2)</w:t>
            </w:r>
          </w:p>
        </w:tc>
        <w:tc>
          <w:tcPr>
            <w:tcW w:w="1650" w:type="dxa"/>
            <w:tcBorders>
              <w:top w:val="single" w:sz="8" w:space="0" w:color="514A40"/>
              <w:left w:val="single" w:sz="8" w:space="0" w:color="514A40"/>
              <w:bottom w:val="single" w:sz="8" w:space="0" w:color="514A40"/>
              <w:right w:val="single" w:sz="8" w:space="0" w:color="514A40"/>
            </w:tcBorders>
            <w:shd w:val="clear" w:color="auto" w:fill="A85229"/>
            <w:tcMar>
              <w:top w:w="15" w:type="dxa"/>
              <w:left w:w="108" w:type="dxa"/>
              <w:bottom w:w="0" w:type="dxa"/>
              <w:right w:w="108" w:type="dxa"/>
            </w:tcMar>
            <w:vAlign w:val="center"/>
            <w:hideMark/>
          </w:tcPr>
          <w:p w:rsidR="00E65CEE" w:rsidRPr="00924C58" w:rsidRDefault="00EF64EB" w:rsidP="00E65CEE">
            <w:pPr>
              <w:spacing w:after="0" w:line="240" w:lineRule="auto"/>
              <w:jc w:val="center"/>
              <w:rPr>
                <w:rFonts w:ascii="Arial" w:eastAsia="ＭＳ Ｐゴシック" w:hAnsi="Arial" w:cs="Arial"/>
                <w:color w:val="FFFFFF" w:themeColor="background1"/>
                <w:sz w:val="20"/>
                <w:szCs w:val="20"/>
              </w:rPr>
            </w:pPr>
            <w:r w:rsidRPr="00924C58">
              <w:rPr>
                <w:rFonts w:ascii="Meiryo UI" w:eastAsia="Meiryo UI" w:hAnsi="Meiryo UI" w:cs="Arial" w:hint="eastAsia"/>
                <w:b/>
                <w:bCs/>
                <w:color w:val="FFFFFF" w:themeColor="background1"/>
                <w:kern w:val="2"/>
                <w:sz w:val="20"/>
                <w:szCs w:val="20"/>
              </w:rPr>
              <w:t>（需給ギャップ）(1)-(2)</w:t>
            </w:r>
          </w:p>
        </w:tc>
      </w:tr>
      <w:tr w:rsidR="00B12AA8" w:rsidRPr="00B12AA8" w:rsidTr="00E65CEE">
        <w:trPr>
          <w:trHeight w:val="1426"/>
        </w:trPr>
        <w:tc>
          <w:tcPr>
            <w:tcW w:w="1824"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２０２５</w:t>
            </w:r>
          </w:p>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（令和７）年</w:t>
            </w:r>
          </w:p>
        </w:tc>
        <w:tc>
          <w:tcPr>
            <w:tcW w:w="1652"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209,510人</w:t>
            </w:r>
          </w:p>
        </w:tc>
        <w:tc>
          <w:tcPr>
            <w:tcW w:w="1652"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185,090人</w:t>
            </w:r>
          </w:p>
        </w:tc>
        <w:tc>
          <w:tcPr>
            <w:tcW w:w="1650" w:type="dxa"/>
            <w:tcBorders>
              <w:top w:val="single" w:sz="8" w:space="0" w:color="514A40"/>
              <w:left w:val="single" w:sz="8" w:space="0" w:color="514A40"/>
              <w:bottom w:val="single" w:sz="8" w:space="0" w:color="514A40"/>
              <w:right w:val="single" w:sz="8" w:space="0" w:color="514A40"/>
            </w:tcBorders>
            <w:shd w:val="clear" w:color="auto" w:fill="F1E9E8"/>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24,420人</w:t>
            </w:r>
          </w:p>
        </w:tc>
      </w:tr>
      <w:tr w:rsidR="00B12AA8" w:rsidRPr="00B12AA8" w:rsidTr="00E65CEE">
        <w:trPr>
          <w:trHeight w:val="1426"/>
        </w:trPr>
        <w:tc>
          <w:tcPr>
            <w:tcW w:w="1824"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２０４０</w:t>
            </w:r>
          </w:p>
          <w:p w:rsidR="00E65CEE" w:rsidRPr="00B12AA8" w:rsidRDefault="00E65CEE" w:rsidP="00E65CEE">
            <w:pPr>
              <w:spacing w:after="0" w:line="240" w:lineRule="auto"/>
              <w:jc w:val="both"/>
              <w:rPr>
                <w:rFonts w:ascii="Arial" w:eastAsia="ＭＳ Ｐゴシック" w:hAnsi="Arial" w:cs="Arial"/>
                <w:color w:val="000000" w:themeColor="text1"/>
                <w:sz w:val="36"/>
                <w:szCs w:val="36"/>
              </w:rPr>
            </w:pPr>
            <w:r w:rsidRPr="00B12AA8">
              <w:rPr>
                <w:rFonts w:ascii="Meiryo UI" w:eastAsia="Meiryo UI" w:hAnsi="Meiryo UI" w:cs="Arial" w:hint="eastAsia"/>
                <w:b/>
                <w:bCs/>
                <w:color w:val="000000" w:themeColor="text1"/>
                <w:kern w:val="2"/>
              </w:rPr>
              <w:t>（令和22）年</w:t>
            </w:r>
          </w:p>
        </w:tc>
        <w:tc>
          <w:tcPr>
            <w:tcW w:w="1652"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235,608人</w:t>
            </w:r>
          </w:p>
        </w:tc>
        <w:tc>
          <w:tcPr>
            <w:tcW w:w="1652"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168,069人</w:t>
            </w:r>
          </w:p>
        </w:tc>
        <w:tc>
          <w:tcPr>
            <w:tcW w:w="1650" w:type="dxa"/>
            <w:tcBorders>
              <w:top w:val="single" w:sz="8" w:space="0" w:color="514A40"/>
              <w:left w:val="single" w:sz="8" w:space="0" w:color="514A40"/>
              <w:bottom w:val="single" w:sz="8" w:space="0" w:color="514A40"/>
              <w:right w:val="single" w:sz="8" w:space="0" w:color="514A40"/>
            </w:tcBorders>
            <w:shd w:val="clear" w:color="auto" w:fill="FFFFFF"/>
            <w:tcMar>
              <w:top w:w="15" w:type="dxa"/>
              <w:left w:w="108" w:type="dxa"/>
              <w:bottom w:w="0" w:type="dxa"/>
              <w:right w:w="108" w:type="dxa"/>
            </w:tcMar>
            <w:vAlign w:val="center"/>
            <w:hideMark/>
          </w:tcPr>
          <w:p w:rsidR="00E65CEE" w:rsidRPr="00B12AA8" w:rsidRDefault="00E65CEE" w:rsidP="00E65CEE">
            <w:pPr>
              <w:spacing w:after="0" w:line="240" w:lineRule="auto"/>
              <w:jc w:val="center"/>
              <w:rPr>
                <w:rFonts w:ascii="Arial" w:eastAsia="ＭＳ Ｐゴシック" w:hAnsi="Arial" w:cs="Arial"/>
                <w:color w:val="000000" w:themeColor="text1"/>
                <w:sz w:val="36"/>
                <w:szCs w:val="36"/>
              </w:rPr>
            </w:pPr>
            <w:r w:rsidRPr="00B12AA8">
              <w:rPr>
                <w:rFonts w:ascii="Meiryo UI" w:eastAsia="Meiryo UI" w:hAnsi="Meiryo UI" w:cs="Arial" w:hint="eastAsia"/>
                <w:color w:val="000000" w:themeColor="text1"/>
                <w:kern w:val="2"/>
                <w:sz w:val="24"/>
                <w:szCs w:val="24"/>
              </w:rPr>
              <w:t>67,539人</w:t>
            </w:r>
          </w:p>
        </w:tc>
      </w:tr>
    </w:tbl>
    <w:p w:rsidR="00E65CEE" w:rsidRPr="00B12AA8" w:rsidRDefault="00961E02" w:rsidP="00961E02">
      <w:pPr>
        <w:pStyle w:val="Web"/>
        <w:spacing w:before="0" w:beforeAutospacing="0" w:after="0" w:afterAutospacing="0"/>
        <w:ind w:firstLineChars="500" w:firstLine="1200"/>
        <w:rPr>
          <w:color w:val="000000" w:themeColor="text1"/>
        </w:rPr>
      </w:pPr>
      <w:r>
        <w:rPr>
          <w:rFonts w:ascii="メイリオ" w:eastAsia="メイリオ" w:hAnsi="メイリオ" w:cstheme="minorBidi" w:hint="eastAsia"/>
          <w:color w:val="000000" w:themeColor="text1"/>
          <w:kern w:val="24"/>
        </w:rPr>
        <w:t>（出典）大阪府高齢者計画2021</w:t>
      </w:r>
    </w:p>
    <w:p w:rsidR="00D01C69" w:rsidRPr="00B12AA8" w:rsidRDefault="001978BB" w:rsidP="000A3ACB">
      <w:pPr>
        <w:spacing w:after="0" w:line="180" w:lineRule="auto"/>
        <w:ind w:left="74"/>
        <w:rPr>
          <w:rFonts w:ascii="メイリオ" w:eastAsia="メイリオ" w:hAnsi="メイリオ"/>
          <w:color w:val="000000" w:themeColor="text1"/>
          <w:kern w:val="24"/>
          <w:sz w:val="24"/>
          <w:szCs w:val="24"/>
        </w:rPr>
      </w:pPr>
      <w:r>
        <w:rPr>
          <w:rFonts w:ascii="メイリオ" w:eastAsia="メイリオ" w:hAnsi="メイリオ" w:hint="eastAsia"/>
          <w:color w:val="000000" w:themeColor="text1"/>
          <w:kern w:val="24"/>
          <w:sz w:val="24"/>
          <w:szCs w:val="24"/>
        </w:rPr>
        <w:t xml:space="preserve">　　　　</w:t>
      </w:r>
      <w:r w:rsidRPr="001978BB">
        <w:rPr>
          <w:rFonts w:ascii="メイリオ" w:eastAsia="メイリオ" w:hAnsi="メイリオ" w:hint="eastAsia"/>
          <w:color w:val="000000" w:themeColor="text1"/>
          <w:kern w:val="24"/>
          <w:sz w:val="24"/>
          <w:szCs w:val="24"/>
        </w:rPr>
        <w:t>※需給ギャップは推計時点における理論値です。</w:t>
      </w:r>
    </w:p>
    <w:p w:rsidR="00E65CEE" w:rsidRDefault="00E65CEE" w:rsidP="000A3ACB">
      <w:pPr>
        <w:spacing w:after="0" w:line="180" w:lineRule="auto"/>
        <w:ind w:left="74"/>
        <w:rPr>
          <w:rFonts w:ascii="メイリオ" w:eastAsia="メイリオ" w:hAnsi="メイリオ"/>
          <w:color w:val="000000" w:themeColor="text1"/>
          <w:kern w:val="24"/>
          <w:sz w:val="24"/>
          <w:szCs w:val="24"/>
        </w:rPr>
      </w:pPr>
    </w:p>
    <w:p w:rsidR="001978BB" w:rsidRDefault="001978BB" w:rsidP="000A3ACB">
      <w:pPr>
        <w:spacing w:after="0" w:line="180" w:lineRule="auto"/>
        <w:ind w:left="74"/>
        <w:rPr>
          <w:rFonts w:ascii="メイリオ" w:eastAsia="メイリオ" w:hAnsi="メイリオ"/>
          <w:color w:val="000000" w:themeColor="text1"/>
          <w:kern w:val="24"/>
          <w:sz w:val="24"/>
          <w:szCs w:val="24"/>
        </w:rPr>
      </w:pPr>
    </w:p>
    <w:p w:rsidR="001978BB" w:rsidRDefault="001978BB" w:rsidP="000A3ACB">
      <w:pPr>
        <w:spacing w:after="0" w:line="180" w:lineRule="auto"/>
        <w:ind w:left="74"/>
        <w:rPr>
          <w:rFonts w:ascii="メイリオ" w:eastAsia="メイリオ" w:hAnsi="メイリオ"/>
          <w:color w:val="000000" w:themeColor="text1"/>
          <w:kern w:val="24"/>
          <w:sz w:val="24"/>
          <w:szCs w:val="24"/>
        </w:rPr>
      </w:pPr>
    </w:p>
    <w:p w:rsidR="001978BB" w:rsidRPr="001978BB" w:rsidRDefault="001978BB" w:rsidP="000A3ACB">
      <w:pPr>
        <w:spacing w:after="0" w:line="180" w:lineRule="auto"/>
        <w:ind w:left="74"/>
        <w:rPr>
          <w:rFonts w:ascii="Meiryo UI" w:eastAsia="Meiryo UI" w:hAnsi="Meiryo UI"/>
          <w:b/>
          <w:color w:val="000000" w:themeColor="text1"/>
          <w:kern w:val="24"/>
          <w:sz w:val="44"/>
          <w:szCs w:val="44"/>
        </w:rPr>
      </w:pPr>
      <w:r w:rsidRPr="001978BB">
        <w:rPr>
          <w:rFonts w:ascii="Meiryo UI" w:eastAsia="Meiryo UI" w:hAnsi="Meiryo UI" w:hint="eastAsia"/>
          <w:b/>
          <w:color w:val="000000" w:themeColor="text1"/>
          <w:kern w:val="24"/>
          <w:sz w:val="44"/>
          <w:szCs w:val="44"/>
        </w:rPr>
        <w:lastRenderedPageBreak/>
        <w:t>若い人材の確保</w:t>
      </w:r>
    </w:p>
    <w:p w:rsidR="000F2C20" w:rsidRPr="00B12AA8" w:rsidRDefault="000F2C20" w:rsidP="00E65CEE">
      <w:pPr>
        <w:spacing w:after="0" w:line="180" w:lineRule="auto"/>
        <w:ind w:left="216" w:firstLine="261"/>
        <w:rPr>
          <w:rFonts w:ascii="Meiryo UI" w:eastAsia="Meiryo UI" w:hAnsi="Meiryo UI" w:cs="Times New Roman"/>
          <w:color w:val="000000" w:themeColor="text1"/>
          <w:kern w:val="2"/>
          <w:sz w:val="30"/>
          <w:szCs w:val="30"/>
        </w:rPr>
      </w:pPr>
    </w:p>
    <w:p w:rsidR="001978BB" w:rsidRPr="001978BB" w:rsidRDefault="001978BB" w:rsidP="001978BB">
      <w:pPr>
        <w:spacing w:after="0" w:line="180" w:lineRule="auto"/>
        <w:ind w:left="216" w:firstLine="261"/>
        <w:rPr>
          <w:rFonts w:ascii="Meiryo UI" w:eastAsia="Meiryo UI" w:hAnsi="Meiryo UI" w:cs="Times New Roman"/>
          <w:color w:val="000000" w:themeColor="text1"/>
          <w:kern w:val="2"/>
          <w:sz w:val="30"/>
          <w:szCs w:val="30"/>
        </w:rPr>
      </w:pPr>
      <w:r w:rsidRPr="001978BB">
        <w:rPr>
          <w:rFonts w:ascii="Meiryo UI" w:eastAsia="Meiryo UI" w:hAnsi="Meiryo UI" w:cs="Times New Roman" w:hint="eastAsia"/>
          <w:color w:val="000000" w:themeColor="text1"/>
          <w:kern w:val="2"/>
          <w:sz w:val="30"/>
          <w:szCs w:val="30"/>
        </w:rPr>
        <w:t>介護・福祉分野は慢性</w:t>
      </w:r>
      <w:r w:rsidR="00961E02">
        <w:rPr>
          <w:rFonts w:ascii="Meiryo UI" w:eastAsia="Meiryo UI" w:hAnsi="Meiryo UI" w:cs="Times New Roman" w:hint="eastAsia"/>
          <w:color w:val="000000" w:themeColor="text1"/>
          <w:kern w:val="2"/>
          <w:sz w:val="30"/>
          <w:szCs w:val="30"/>
        </w:rPr>
        <w:t>的</w:t>
      </w:r>
      <w:r w:rsidRPr="001978BB">
        <w:rPr>
          <w:rFonts w:ascii="Meiryo UI" w:eastAsia="Meiryo UI" w:hAnsi="Meiryo UI" w:cs="Times New Roman" w:hint="eastAsia"/>
          <w:color w:val="000000" w:themeColor="text1"/>
          <w:kern w:val="2"/>
          <w:sz w:val="30"/>
          <w:szCs w:val="30"/>
        </w:rPr>
        <w:t>な人材不足が続いていますが、介護分野では、令和</w:t>
      </w:r>
      <w:r w:rsidRPr="001978BB">
        <w:rPr>
          <w:rFonts w:ascii="Meiryo UI" w:eastAsia="Meiryo UI" w:hAnsi="Meiryo UI" w:cs="Times New Roman"/>
          <w:color w:val="000000" w:themeColor="text1"/>
          <w:kern w:val="2"/>
          <w:sz w:val="30"/>
          <w:szCs w:val="30"/>
        </w:rPr>
        <w:t>3年度に（公財）介護労働安定センターが実施した「令和3年度 介護労働実態調査」によると府内の介護事業所において従事するものの平均年齢は50.9歳（うち65歳以上の労働者がいる割合は64.6%）であり、本調査結果の推移から見ると平均年齢は上昇傾向にあり、確実に介護労働者の高齢化が進行するとともに、若手職員の不足が浮き彫りとなっています。（表１）</w:t>
      </w:r>
    </w:p>
    <w:p w:rsidR="0033592D" w:rsidRDefault="001978BB" w:rsidP="001978BB">
      <w:pPr>
        <w:spacing w:after="0" w:line="180" w:lineRule="auto"/>
        <w:ind w:left="216" w:firstLine="261"/>
        <w:rPr>
          <w:rFonts w:ascii="Meiryo UI" w:eastAsia="Meiryo UI" w:hAnsi="Meiryo UI" w:cs="Times New Roman"/>
          <w:color w:val="000000" w:themeColor="text1"/>
          <w:kern w:val="2"/>
          <w:sz w:val="30"/>
          <w:szCs w:val="30"/>
        </w:rPr>
      </w:pPr>
      <w:r w:rsidRPr="001978BB">
        <w:rPr>
          <w:rFonts w:ascii="Meiryo UI" w:eastAsia="Meiryo UI" w:hAnsi="Meiryo UI" w:cs="Times New Roman" w:hint="eastAsia"/>
          <w:color w:val="000000" w:themeColor="text1"/>
          <w:kern w:val="2"/>
          <w:sz w:val="30"/>
          <w:szCs w:val="30"/>
        </w:rPr>
        <w:t>このため、若手人材の参入促進に向けては、介護・福祉分野を将来の職業の選択肢として意識してもらうために、介護・福祉の仕事を知り、理解する機会を小中学生の時代から提供する取組みや、各種養成施設による若い人材の継続的かつ安定的な</w:t>
      </w:r>
    </w:p>
    <w:p w:rsidR="00887D99" w:rsidRPr="00B12AA8" w:rsidRDefault="001978BB" w:rsidP="0033592D">
      <w:pPr>
        <w:spacing w:after="0" w:line="180" w:lineRule="auto"/>
        <w:ind w:firstLineChars="50" w:firstLine="150"/>
        <w:rPr>
          <w:rFonts w:ascii="Meiryo UI" w:eastAsia="Meiryo UI" w:hAnsi="Meiryo UI" w:cs="Times New Roman"/>
          <w:color w:val="000000" w:themeColor="text1"/>
          <w:kern w:val="2"/>
          <w:sz w:val="30"/>
          <w:szCs w:val="30"/>
        </w:rPr>
      </w:pPr>
      <w:r w:rsidRPr="001978BB">
        <w:rPr>
          <w:rFonts w:ascii="Meiryo UI" w:eastAsia="Meiryo UI" w:hAnsi="Meiryo UI" w:cs="Times New Roman" w:hint="eastAsia"/>
          <w:color w:val="000000" w:themeColor="text1"/>
          <w:kern w:val="2"/>
          <w:sz w:val="30"/>
          <w:szCs w:val="30"/>
        </w:rPr>
        <w:t>養成（表２）が必要となっています。</w:t>
      </w:r>
    </w:p>
    <w:p w:rsidR="00887D99" w:rsidRPr="00B12AA8" w:rsidRDefault="00887D99" w:rsidP="00887D99">
      <w:pPr>
        <w:spacing w:after="0" w:line="180" w:lineRule="auto"/>
        <w:rPr>
          <w:rFonts w:ascii="Meiryo UI" w:eastAsia="Meiryo UI" w:hAnsi="Meiryo UI" w:cs="Times New Roman"/>
          <w:color w:val="000000" w:themeColor="text1"/>
          <w:kern w:val="2"/>
          <w:sz w:val="30"/>
          <w:szCs w:val="30"/>
        </w:rPr>
      </w:pPr>
    </w:p>
    <w:p w:rsidR="008C50BF" w:rsidRPr="00B12AA8" w:rsidRDefault="008C50BF" w:rsidP="00887D99">
      <w:pPr>
        <w:spacing w:after="0" w:line="180" w:lineRule="auto"/>
        <w:rPr>
          <w:rFonts w:ascii="Meiryo UI" w:eastAsia="Meiryo UI" w:hAnsi="Meiryo UI" w:cs="Times New Roman"/>
          <w:color w:val="000000" w:themeColor="text1"/>
          <w:kern w:val="2"/>
          <w:sz w:val="30"/>
          <w:szCs w:val="30"/>
        </w:rPr>
      </w:pPr>
    </w:p>
    <w:tbl>
      <w:tblPr>
        <w:tblStyle w:val="a3"/>
        <w:tblpPr w:leftFromText="142" w:rightFromText="142" w:vertAnchor="text" w:horzAnchor="margin" w:tblpXSpec="right" w:tblpY="756"/>
        <w:tblW w:w="0" w:type="auto"/>
        <w:tblLook w:val="04A0" w:firstRow="1" w:lastRow="0" w:firstColumn="1" w:lastColumn="0" w:noHBand="0" w:noVBand="1"/>
      </w:tblPr>
      <w:tblGrid>
        <w:gridCol w:w="2547"/>
        <w:gridCol w:w="1843"/>
        <w:gridCol w:w="1183"/>
        <w:gridCol w:w="1183"/>
        <w:gridCol w:w="1183"/>
      </w:tblGrid>
      <w:tr w:rsidR="00B12AA8" w:rsidRPr="00B12AA8" w:rsidTr="00F96CC8">
        <w:trPr>
          <w:trHeight w:val="287"/>
        </w:trPr>
        <w:tc>
          <w:tcPr>
            <w:tcW w:w="2547" w:type="dxa"/>
            <w:vMerge w:val="restart"/>
            <w:shd w:val="clear" w:color="auto" w:fill="B64926" w:themeFill="accent3"/>
            <w:vAlign w:val="center"/>
          </w:tcPr>
          <w:p w:rsidR="008C50BF" w:rsidRPr="001978BB" w:rsidRDefault="008C50BF" w:rsidP="00F96CC8">
            <w:pPr>
              <w:spacing w:after="0" w:line="180" w:lineRule="auto"/>
              <w:jc w:val="center"/>
              <w:rPr>
                <w:rFonts w:ascii="Meiryo UI" w:eastAsia="Meiryo UI" w:hAnsi="Meiryo UI"/>
                <w:color w:val="FFFFFF" w:themeColor="background1"/>
                <w:kern w:val="24"/>
                <w:sz w:val="20"/>
                <w:szCs w:val="20"/>
              </w:rPr>
            </w:pPr>
            <w:r w:rsidRPr="001978BB">
              <w:rPr>
                <w:rFonts w:ascii="Meiryo UI" w:eastAsia="Meiryo UI" w:hAnsi="Meiryo UI" w:hint="eastAsia"/>
                <w:color w:val="FFFFFF" w:themeColor="background1"/>
                <w:kern w:val="24"/>
                <w:sz w:val="20"/>
                <w:szCs w:val="20"/>
              </w:rPr>
              <w:t>養成施設名</w:t>
            </w:r>
          </w:p>
        </w:tc>
        <w:tc>
          <w:tcPr>
            <w:tcW w:w="1843" w:type="dxa"/>
            <w:vMerge w:val="restart"/>
            <w:shd w:val="clear" w:color="auto" w:fill="B64926" w:themeFill="accent3"/>
          </w:tcPr>
          <w:p w:rsidR="008C50BF" w:rsidRPr="001978BB" w:rsidRDefault="008C50BF" w:rsidP="00F96CC8">
            <w:pPr>
              <w:spacing w:after="0" w:line="180" w:lineRule="auto"/>
              <w:jc w:val="center"/>
              <w:rPr>
                <w:rFonts w:ascii="Meiryo UI" w:eastAsia="Meiryo UI" w:hAnsi="Meiryo UI"/>
                <w:color w:val="FFFFFF" w:themeColor="background1"/>
                <w:kern w:val="24"/>
                <w:sz w:val="20"/>
                <w:szCs w:val="20"/>
              </w:rPr>
            </w:pPr>
            <w:r w:rsidRPr="001978BB">
              <w:rPr>
                <w:rFonts w:ascii="Meiryo UI" w:eastAsia="Meiryo UI" w:hAnsi="Meiryo UI" w:hint="eastAsia"/>
                <w:color w:val="FFFFFF" w:themeColor="background1"/>
                <w:kern w:val="24"/>
                <w:sz w:val="20"/>
                <w:szCs w:val="20"/>
              </w:rPr>
              <w:t>指定施設数</w:t>
            </w:r>
          </w:p>
          <w:p w:rsidR="008C50BF" w:rsidRPr="00961E02" w:rsidRDefault="008C50BF" w:rsidP="00F96CC8">
            <w:pPr>
              <w:spacing w:after="0" w:line="180" w:lineRule="auto"/>
              <w:jc w:val="center"/>
              <w:rPr>
                <w:rFonts w:ascii="Meiryo UI" w:eastAsia="Meiryo UI" w:hAnsi="Meiryo UI"/>
                <w:color w:val="FFFFFF" w:themeColor="background1"/>
                <w:kern w:val="24"/>
                <w:sz w:val="12"/>
                <w:szCs w:val="12"/>
              </w:rPr>
            </w:pPr>
            <w:r w:rsidRPr="00961E02">
              <w:rPr>
                <w:rFonts w:ascii="Meiryo UI" w:eastAsia="Meiryo UI" w:hAnsi="Meiryo UI" w:hint="eastAsia"/>
                <w:color w:val="FFFFFF" w:themeColor="background1"/>
                <w:kern w:val="24"/>
                <w:sz w:val="12"/>
                <w:szCs w:val="12"/>
              </w:rPr>
              <w:t>（</w:t>
            </w:r>
            <w:r w:rsidR="00961E02" w:rsidRPr="00961E02">
              <w:rPr>
                <w:rFonts w:ascii="Meiryo UI" w:eastAsia="Meiryo UI" w:hAnsi="Meiryo UI" w:hint="eastAsia"/>
                <w:color w:val="FFFFFF" w:themeColor="background1"/>
                <w:kern w:val="24"/>
                <w:sz w:val="12"/>
                <w:szCs w:val="12"/>
              </w:rPr>
              <w:t>令和4年4月1日</w:t>
            </w:r>
            <w:r w:rsidRPr="00961E02">
              <w:rPr>
                <w:rFonts w:ascii="Meiryo UI" w:eastAsia="Meiryo UI" w:hAnsi="Meiryo UI" w:hint="eastAsia"/>
                <w:color w:val="FFFFFF" w:themeColor="background1"/>
                <w:kern w:val="24"/>
                <w:sz w:val="12"/>
                <w:szCs w:val="12"/>
              </w:rPr>
              <w:t>現在）</w:t>
            </w:r>
          </w:p>
        </w:tc>
        <w:tc>
          <w:tcPr>
            <w:tcW w:w="3549" w:type="dxa"/>
            <w:gridSpan w:val="3"/>
            <w:tcBorders>
              <w:bottom w:val="single" w:sz="4" w:space="0" w:color="auto"/>
            </w:tcBorders>
            <w:shd w:val="clear" w:color="auto" w:fill="B64926" w:themeFill="accent3"/>
          </w:tcPr>
          <w:p w:rsidR="008C50BF" w:rsidRPr="001978BB" w:rsidRDefault="008C50BF" w:rsidP="00F96CC8">
            <w:pPr>
              <w:spacing w:after="0" w:line="180" w:lineRule="auto"/>
              <w:jc w:val="center"/>
              <w:rPr>
                <w:rFonts w:ascii="Meiryo UI" w:eastAsia="Meiryo UI" w:hAnsi="Meiryo UI"/>
                <w:color w:val="FFFFFF" w:themeColor="background1"/>
                <w:kern w:val="24"/>
                <w:sz w:val="20"/>
                <w:szCs w:val="20"/>
              </w:rPr>
            </w:pPr>
            <w:r w:rsidRPr="001978BB">
              <w:rPr>
                <w:rFonts w:ascii="Meiryo UI" w:eastAsia="Meiryo UI" w:hAnsi="Meiryo UI" w:hint="eastAsia"/>
                <w:color w:val="FFFFFF" w:themeColor="background1"/>
                <w:kern w:val="24"/>
                <w:sz w:val="20"/>
                <w:szCs w:val="20"/>
              </w:rPr>
              <w:t>入学者数（定員）</w:t>
            </w:r>
          </w:p>
        </w:tc>
      </w:tr>
      <w:tr w:rsidR="00B12AA8" w:rsidRPr="00B12AA8" w:rsidTr="00F96CC8">
        <w:trPr>
          <w:trHeight w:val="313"/>
        </w:trPr>
        <w:tc>
          <w:tcPr>
            <w:tcW w:w="2547" w:type="dxa"/>
            <w:vMerge/>
            <w:shd w:val="clear" w:color="auto" w:fill="B64926" w:themeFill="accent3"/>
          </w:tcPr>
          <w:p w:rsidR="008C50BF" w:rsidRPr="001978BB" w:rsidRDefault="008C50BF" w:rsidP="00F96CC8">
            <w:pPr>
              <w:spacing w:after="0" w:line="180" w:lineRule="auto"/>
              <w:rPr>
                <w:rFonts w:ascii="Meiryo UI" w:eastAsia="Meiryo UI" w:hAnsi="Meiryo UI"/>
                <w:color w:val="FFFFFF" w:themeColor="background1"/>
                <w:kern w:val="24"/>
                <w:sz w:val="20"/>
                <w:szCs w:val="20"/>
              </w:rPr>
            </w:pPr>
          </w:p>
        </w:tc>
        <w:tc>
          <w:tcPr>
            <w:tcW w:w="1843" w:type="dxa"/>
            <w:vMerge/>
            <w:shd w:val="clear" w:color="auto" w:fill="B64926" w:themeFill="accent3"/>
          </w:tcPr>
          <w:p w:rsidR="008C50BF" w:rsidRPr="001978BB" w:rsidRDefault="008C50BF" w:rsidP="00F96CC8">
            <w:pPr>
              <w:spacing w:after="0" w:line="180" w:lineRule="auto"/>
              <w:rPr>
                <w:rFonts w:ascii="Meiryo UI" w:eastAsia="Meiryo UI" w:hAnsi="Meiryo UI"/>
                <w:color w:val="FFFFFF" w:themeColor="background1"/>
                <w:kern w:val="24"/>
                <w:sz w:val="20"/>
                <w:szCs w:val="20"/>
              </w:rPr>
            </w:pPr>
          </w:p>
        </w:tc>
        <w:tc>
          <w:tcPr>
            <w:tcW w:w="1183" w:type="dxa"/>
            <w:tcBorders>
              <w:bottom w:val="single" w:sz="4" w:space="0" w:color="auto"/>
            </w:tcBorders>
            <w:shd w:val="clear" w:color="auto" w:fill="B64926" w:themeFill="accent3"/>
          </w:tcPr>
          <w:p w:rsidR="008C50BF" w:rsidRPr="00F42ABF" w:rsidRDefault="00961E02" w:rsidP="00F96CC8">
            <w:pPr>
              <w:spacing w:after="0" w:line="180" w:lineRule="auto"/>
              <w:jc w:val="center"/>
              <w:rPr>
                <w:rFonts w:ascii="Meiryo UI" w:eastAsia="Meiryo UI" w:hAnsi="Meiryo UI"/>
                <w:color w:val="FFFFFF" w:themeColor="background1"/>
                <w:kern w:val="24"/>
                <w:sz w:val="16"/>
                <w:szCs w:val="16"/>
              </w:rPr>
            </w:pPr>
            <w:r w:rsidRPr="00F42ABF">
              <w:rPr>
                <w:rFonts w:ascii="Meiryo UI" w:eastAsia="Meiryo UI" w:hAnsi="Meiryo UI" w:hint="eastAsia"/>
                <w:color w:val="FFFFFF" w:themeColor="background1"/>
                <w:kern w:val="24"/>
                <w:sz w:val="16"/>
                <w:szCs w:val="16"/>
              </w:rPr>
              <w:t>令和</w:t>
            </w:r>
            <w:r w:rsidR="008C50BF" w:rsidRPr="00F42ABF">
              <w:rPr>
                <w:rFonts w:ascii="Meiryo UI" w:eastAsia="Meiryo UI" w:hAnsi="Meiryo UI" w:hint="eastAsia"/>
                <w:color w:val="FFFFFF" w:themeColor="background1"/>
                <w:kern w:val="24"/>
                <w:sz w:val="16"/>
                <w:szCs w:val="16"/>
              </w:rPr>
              <w:t>2年度</w:t>
            </w:r>
          </w:p>
        </w:tc>
        <w:tc>
          <w:tcPr>
            <w:tcW w:w="1183" w:type="dxa"/>
            <w:shd w:val="clear" w:color="auto" w:fill="B64926" w:themeFill="accent3"/>
          </w:tcPr>
          <w:p w:rsidR="008C50BF" w:rsidRPr="00F42ABF" w:rsidRDefault="00F42ABF" w:rsidP="00F96CC8">
            <w:pPr>
              <w:spacing w:after="0" w:line="180" w:lineRule="auto"/>
              <w:jc w:val="center"/>
              <w:rPr>
                <w:rFonts w:ascii="Meiryo UI" w:eastAsia="Meiryo UI" w:hAnsi="Meiryo UI"/>
                <w:color w:val="FFFFFF" w:themeColor="background1"/>
                <w:kern w:val="24"/>
                <w:sz w:val="16"/>
                <w:szCs w:val="16"/>
              </w:rPr>
            </w:pPr>
            <w:r>
              <w:rPr>
                <w:rFonts w:ascii="Meiryo UI" w:eastAsia="Meiryo UI" w:hAnsi="Meiryo UI" w:hint="eastAsia"/>
                <w:color w:val="FFFFFF" w:themeColor="background1"/>
                <w:kern w:val="24"/>
                <w:sz w:val="16"/>
                <w:szCs w:val="16"/>
              </w:rPr>
              <w:t>令和</w:t>
            </w:r>
            <w:r w:rsidR="008C50BF" w:rsidRPr="00F42ABF">
              <w:rPr>
                <w:rFonts w:ascii="Meiryo UI" w:eastAsia="Meiryo UI" w:hAnsi="Meiryo UI" w:hint="eastAsia"/>
                <w:color w:val="FFFFFF" w:themeColor="background1"/>
                <w:kern w:val="24"/>
                <w:sz w:val="16"/>
                <w:szCs w:val="16"/>
              </w:rPr>
              <w:t>3年度</w:t>
            </w:r>
          </w:p>
        </w:tc>
        <w:tc>
          <w:tcPr>
            <w:tcW w:w="1183" w:type="dxa"/>
            <w:shd w:val="clear" w:color="auto" w:fill="B64926" w:themeFill="accent3"/>
          </w:tcPr>
          <w:p w:rsidR="008C50BF" w:rsidRPr="00F42ABF" w:rsidRDefault="00F42ABF" w:rsidP="00F96CC8">
            <w:pPr>
              <w:spacing w:after="0" w:line="180" w:lineRule="auto"/>
              <w:jc w:val="center"/>
              <w:rPr>
                <w:rFonts w:ascii="Meiryo UI" w:eastAsia="Meiryo UI" w:hAnsi="Meiryo UI"/>
                <w:color w:val="FFFFFF" w:themeColor="background1"/>
                <w:kern w:val="24"/>
                <w:sz w:val="16"/>
                <w:szCs w:val="16"/>
              </w:rPr>
            </w:pPr>
            <w:r>
              <w:rPr>
                <w:rFonts w:ascii="Meiryo UI" w:eastAsia="Meiryo UI" w:hAnsi="Meiryo UI" w:hint="eastAsia"/>
                <w:color w:val="FFFFFF" w:themeColor="background1"/>
                <w:kern w:val="24"/>
                <w:sz w:val="16"/>
                <w:szCs w:val="16"/>
              </w:rPr>
              <w:t>令和</w:t>
            </w:r>
            <w:r w:rsidR="008C50BF" w:rsidRPr="00F42ABF">
              <w:rPr>
                <w:rFonts w:ascii="Meiryo UI" w:eastAsia="Meiryo UI" w:hAnsi="Meiryo UI" w:hint="eastAsia"/>
                <w:color w:val="FFFFFF" w:themeColor="background1"/>
                <w:kern w:val="24"/>
                <w:sz w:val="16"/>
                <w:szCs w:val="16"/>
              </w:rPr>
              <w:t>4年度</w:t>
            </w:r>
          </w:p>
        </w:tc>
      </w:tr>
      <w:tr w:rsidR="00B12AA8" w:rsidRPr="00B12AA8" w:rsidTr="00F96CC8">
        <w:trPr>
          <w:trHeight w:val="600"/>
        </w:trPr>
        <w:tc>
          <w:tcPr>
            <w:tcW w:w="2547" w:type="dxa"/>
            <w:vAlign w:val="center"/>
          </w:tcPr>
          <w:p w:rsidR="008C50BF" w:rsidRPr="00B12AA8" w:rsidRDefault="008C50BF" w:rsidP="00F96CC8">
            <w:pPr>
              <w:spacing w:after="0" w:line="180" w:lineRule="auto"/>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「介護福祉士養成施設」</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16</w:t>
            </w:r>
          </w:p>
        </w:tc>
        <w:tc>
          <w:tcPr>
            <w:tcW w:w="1183" w:type="dxa"/>
            <w:tcBorders>
              <w:top w:val="single" w:sz="4" w:space="0" w:color="auto"/>
            </w:tcBorders>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571</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（806）</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629</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（949）</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617</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（909）</w:t>
            </w:r>
          </w:p>
        </w:tc>
      </w:tr>
      <w:tr w:rsidR="00B12AA8" w:rsidRPr="00B12AA8" w:rsidTr="00F96CC8">
        <w:trPr>
          <w:trHeight w:val="613"/>
        </w:trPr>
        <w:tc>
          <w:tcPr>
            <w:tcW w:w="2547" w:type="dxa"/>
            <w:vAlign w:val="center"/>
          </w:tcPr>
          <w:p w:rsidR="008C50BF" w:rsidRPr="00B12AA8" w:rsidRDefault="008C50BF" w:rsidP="00F96CC8">
            <w:pPr>
              <w:spacing w:after="0" w:line="180" w:lineRule="auto"/>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「社会福祉士養成施設」</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611</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（1,310）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670</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（1,310）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688</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（1,310）</w:t>
            </w:r>
          </w:p>
        </w:tc>
      </w:tr>
      <w:tr w:rsidR="00B12AA8" w:rsidRPr="00B12AA8" w:rsidTr="00F96CC8">
        <w:trPr>
          <w:trHeight w:val="600"/>
        </w:trPr>
        <w:tc>
          <w:tcPr>
            <w:tcW w:w="2547" w:type="dxa"/>
            <w:vAlign w:val="center"/>
          </w:tcPr>
          <w:p w:rsidR="008C50BF" w:rsidRPr="00B12AA8" w:rsidRDefault="008C50BF" w:rsidP="00F96CC8">
            <w:pPr>
              <w:spacing w:after="0" w:line="180" w:lineRule="auto"/>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「精神保健施設養成施設」</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414</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（600）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483</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（560）</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465</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（560）</w:t>
            </w:r>
          </w:p>
        </w:tc>
      </w:tr>
      <w:tr w:rsidR="00B12AA8" w:rsidRPr="00B12AA8" w:rsidTr="00F96CC8">
        <w:trPr>
          <w:trHeight w:val="600"/>
        </w:trPr>
        <w:tc>
          <w:tcPr>
            <w:tcW w:w="2547" w:type="dxa"/>
            <w:vAlign w:val="center"/>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計</w:t>
            </w:r>
          </w:p>
        </w:tc>
        <w:tc>
          <w:tcPr>
            <w:tcW w:w="1843" w:type="dxa"/>
            <w:vAlign w:val="center"/>
          </w:tcPr>
          <w:p w:rsidR="008C50BF" w:rsidRPr="00B12AA8" w:rsidRDefault="008C50BF" w:rsidP="00F96CC8">
            <w:pPr>
              <w:spacing w:after="0" w:line="180" w:lineRule="auto"/>
              <w:jc w:val="right"/>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25</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1,596</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（2,716）</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1,782</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（2,819）</w:t>
            </w:r>
          </w:p>
        </w:tc>
        <w:tc>
          <w:tcPr>
            <w:tcW w:w="1183" w:type="dxa"/>
          </w:tcPr>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1,770</w:t>
            </w:r>
          </w:p>
          <w:p w:rsidR="008C50BF" w:rsidRPr="00B12AA8" w:rsidRDefault="008C50BF" w:rsidP="00F96CC8">
            <w:pPr>
              <w:spacing w:after="0" w:line="180" w:lineRule="auto"/>
              <w:jc w:val="center"/>
              <w:rPr>
                <w:rFonts w:ascii="Meiryo UI" w:eastAsia="Meiryo UI" w:hAnsi="Meiryo UI"/>
                <w:color w:val="000000" w:themeColor="text1"/>
                <w:kern w:val="24"/>
                <w:sz w:val="20"/>
                <w:szCs w:val="20"/>
              </w:rPr>
            </w:pPr>
            <w:r w:rsidRPr="00B12AA8">
              <w:rPr>
                <w:rFonts w:ascii="Meiryo UI" w:eastAsia="Meiryo UI" w:hAnsi="Meiryo UI" w:hint="eastAsia"/>
                <w:color w:val="000000" w:themeColor="text1"/>
                <w:kern w:val="24"/>
                <w:sz w:val="20"/>
                <w:szCs w:val="20"/>
              </w:rPr>
              <w:t>（2,779）</w:t>
            </w:r>
          </w:p>
        </w:tc>
      </w:tr>
    </w:tbl>
    <w:p w:rsidR="00887D99" w:rsidRPr="00B12AA8" w:rsidRDefault="00887D99" w:rsidP="00887D99">
      <w:pPr>
        <w:spacing w:after="0" w:line="180" w:lineRule="auto"/>
        <w:rPr>
          <w:rFonts w:ascii="メイリオ" w:eastAsia="メイリオ" w:hAnsi="メイリオ"/>
          <w:color w:val="000000" w:themeColor="text1"/>
          <w:kern w:val="24"/>
          <w:sz w:val="24"/>
          <w:szCs w:val="24"/>
        </w:rPr>
        <w:sectPr w:rsidR="00887D99" w:rsidRPr="00B12AA8" w:rsidSect="00A52FD9">
          <w:footerReference w:type="default" r:id="rId12"/>
          <w:pgSz w:w="16838" w:h="11906" w:orient="landscape"/>
          <w:pgMar w:top="720" w:right="720" w:bottom="720" w:left="720" w:header="851" w:footer="0" w:gutter="0"/>
          <w:cols w:space="425"/>
          <w:docGrid w:linePitch="286"/>
        </w:sectPr>
      </w:pPr>
    </w:p>
    <w:p w:rsidR="00887D99" w:rsidRPr="00B12AA8" w:rsidRDefault="00F96CC8" w:rsidP="00F96CC8">
      <w:pPr>
        <w:spacing w:after="0" w:line="180" w:lineRule="auto"/>
        <w:ind w:firstLineChars="400" w:firstLine="960"/>
        <w:rPr>
          <w:rFonts w:ascii="メイリオ" w:eastAsia="メイリオ" w:hAnsi="メイリオ"/>
          <w:color w:val="000000" w:themeColor="text1"/>
          <w:kern w:val="24"/>
          <w:sz w:val="24"/>
          <w:szCs w:val="24"/>
        </w:rPr>
      </w:pPr>
      <w:r w:rsidRPr="00B12AA8">
        <w:rPr>
          <w:rFonts w:ascii="メイリオ" w:eastAsia="メイリオ" w:hAnsi="メイリオ" w:hint="eastAsia"/>
          <w:color w:val="000000" w:themeColor="text1"/>
          <w:kern w:val="24"/>
          <w:sz w:val="24"/>
          <w:szCs w:val="24"/>
        </w:rPr>
        <w:t>（表１）介護労働に従事する者の平均年齢　　　　　　　　　　　　　　　　（表２）各種養成施設の入学者状況</w:t>
      </w:r>
    </w:p>
    <w:tbl>
      <w:tblPr>
        <w:tblW w:w="6794" w:type="dxa"/>
        <w:tblCellMar>
          <w:left w:w="0" w:type="dxa"/>
          <w:right w:w="0" w:type="dxa"/>
        </w:tblCellMar>
        <w:tblLook w:val="0420" w:firstRow="1" w:lastRow="0" w:firstColumn="0" w:lastColumn="0" w:noHBand="0" w:noVBand="1"/>
      </w:tblPr>
      <w:tblGrid>
        <w:gridCol w:w="1266"/>
        <w:gridCol w:w="1843"/>
        <w:gridCol w:w="1843"/>
        <w:gridCol w:w="1842"/>
      </w:tblGrid>
      <w:tr w:rsidR="00B12AA8" w:rsidRPr="00B12AA8" w:rsidTr="00F96CC8">
        <w:tc>
          <w:tcPr>
            <w:tcW w:w="1266"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B12AA8" w:rsidRDefault="00887D99" w:rsidP="00A209D7">
            <w:pPr>
              <w:spacing w:after="0" w:line="240" w:lineRule="auto"/>
              <w:rPr>
                <w:rFonts w:ascii="ＭＳ Ｐゴシック" w:eastAsia="ＭＳ Ｐゴシック" w:hAnsi="ＭＳ Ｐゴシック" w:cs="ＭＳ Ｐゴシック"/>
                <w:color w:val="000000" w:themeColor="text1"/>
                <w:sz w:val="24"/>
                <w:szCs w:val="24"/>
              </w:rPr>
            </w:pPr>
          </w:p>
        </w:tc>
        <w:tc>
          <w:tcPr>
            <w:tcW w:w="1843"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1978BB" w:rsidRDefault="00961E02" w:rsidP="008C50BF">
            <w:pPr>
              <w:spacing w:after="0" w:line="240" w:lineRule="auto"/>
              <w:jc w:val="center"/>
              <w:rPr>
                <w:rFonts w:ascii="Arial" w:eastAsia="ＭＳ Ｐゴシック" w:hAnsi="Arial" w:cs="Arial"/>
                <w:color w:val="FFFFFF" w:themeColor="background1"/>
                <w:sz w:val="36"/>
                <w:szCs w:val="36"/>
              </w:rPr>
            </w:pPr>
            <w:r>
              <w:rPr>
                <w:rFonts w:ascii="メイリオ" w:eastAsia="メイリオ" w:hAnsi="メイリオ" w:cs="Arial" w:hint="eastAsia"/>
                <w:b/>
                <w:bCs/>
                <w:color w:val="FFFFFF" w:themeColor="background1"/>
                <w:kern w:val="24"/>
                <w:sz w:val="24"/>
                <w:szCs w:val="24"/>
              </w:rPr>
              <w:t>令和元年度</w:t>
            </w:r>
          </w:p>
        </w:tc>
        <w:tc>
          <w:tcPr>
            <w:tcW w:w="1843"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1978BB" w:rsidRDefault="00961E02" w:rsidP="008C50BF">
            <w:pPr>
              <w:spacing w:after="0" w:line="240" w:lineRule="auto"/>
              <w:jc w:val="center"/>
              <w:rPr>
                <w:rFonts w:ascii="Arial" w:eastAsia="ＭＳ Ｐゴシック" w:hAnsi="Arial" w:cs="Arial"/>
                <w:color w:val="FFFFFF" w:themeColor="background1"/>
                <w:sz w:val="36"/>
                <w:szCs w:val="36"/>
              </w:rPr>
            </w:pPr>
            <w:r>
              <w:rPr>
                <w:rFonts w:ascii="メイリオ" w:eastAsia="メイリオ" w:hAnsi="メイリオ" w:cs="Arial" w:hint="eastAsia"/>
                <w:b/>
                <w:bCs/>
                <w:color w:val="FFFFFF" w:themeColor="background1"/>
                <w:kern w:val="24"/>
                <w:sz w:val="24"/>
                <w:szCs w:val="24"/>
              </w:rPr>
              <w:t>令和2年度</w:t>
            </w:r>
          </w:p>
        </w:tc>
        <w:tc>
          <w:tcPr>
            <w:tcW w:w="1842" w:type="dxa"/>
            <w:tcBorders>
              <w:top w:val="single" w:sz="8" w:space="0" w:color="514A40"/>
              <w:left w:val="single" w:sz="8" w:space="0" w:color="514A40"/>
              <w:bottom w:val="single" w:sz="8" w:space="0" w:color="514A40"/>
              <w:right w:val="single" w:sz="8" w:space="0" w:color="514A40"/>
            </w:tcBorders>
            <w:shd w:val="clear" w:color="auto" w:fill="B64926" w:themeFill="accent3"/>
            <w:tcMar>
              <w:top w:w="72" w:type="dxa"/>
              <w:left w:w="144" w:type="dxa"/>
              <w:bottom w:w="72" w:type="dxa"/>
              <w:right w:w="144" w:type="dxa"/>
            </w:tcMar>
            <w:hideMark/>
          </w:tcPr>
          <w:p w:rsidR="00887D99" w:rsidRPr="001978BB" w:rsidRDefault="00961E02" w:rsidP="008C50BF">
            <w:pPr>
              <w:spacing w:after="0" w:line="240" w:lineRule="auto"/>
              <w:jc w:val="center"/>
              <w:rPr>
                <w:rFonts w:ascii="Arial" w:eastAsia="ＭＳ Ｐゴシック" w:hAnsi="Arial" w:cs="Arial"/>
                <w:color w:val="FFFFFF" w:themeColor="background1"/>
                <w:sz w:val="36"/>
                <w:szCs w:val="36"/>
              </w:rPr>
            </w:pPr>
            <w:r>
              <w:rPr>
                <w:rFonts w:ascii="メイリオ" w:eastAsia="メイリオ" w:hAnsi="メイリオ" w:cs="Arial" w:hint="eastAsia"/>
                <w:b/>
                <w:bCs/>
                <w:color w:val="FFFFFF" w:themeColor="background1"/>
                <w:kern w:val="24"/>
                <w:sz w:val="24"/>
                <w:szCs w:val="24"/>
              </w:rPr>
              <w:t>令和3年度</w:t>
            </w:r>
          </w:p>
        </w:tc>
      </w:tr>
      <w:tr w:rsidR="00B12AA8" w:rsidRPr="00B12AA8" w:rsidTr="008C50BF">
        <w:tc>
          <w:tcPr>
            <w:tcW w:w="1266"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vAlign w:val="center"/>
            <w:hideMark/>
          </w:tcPr>
          <w:p w:rsidR="00887D99" w:rsidRPr="00B12AA8" w:rsidRDefault="00887D99" w:rsidP="00A209D7">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大阪府</w:t>
            </w:r>
          </w:p>
        </w:tc>
        <w:tc>
          <w:tcPr>
            <w:tcW w:w="1843"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50.2歳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　ー　）</w:t>
            </w:r>
          </w:p>
        </w:tc>
        <w:tc>
          <w:tcPr>
            <w:tcW w:w="1843"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50.5歳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（69.1％）</w:t>
            </w:r>
          </w:p>
        </w:tc>
        <w:tc>
          <w:tcPr>
            <w:tcW w:w="1842" w:type="dxa"/>
            <w:tcBorders>
              <w:top w:val="single" w:sz="8" w:space="0" w:color="514A40"/>
              <w:left w:val="single" w:sz="8" w:space="0" w:color="514A40"/>
              <w:bottom w:val="single" w:sz="8" w:space="0" w:color="514A40"/>
              <w:right w:val="single" w:sz="8" w:space="0" w:color="514A40"/>
            </w:tcBorders>
            <w:shd w:val="clear" w:color="auto" w:fill="F1E9E8"/>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50.9歳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（64.6％）</w:t>
            </w:r>
          </w:p>
        </w:tc>
      </w:tr>
      <w:tr w:rsidR="00B12AA8" w:rsidRPr="00B12AA8" w:rsidTr="008C50BF">
        <w:tc>
          <w:tcPr>
            <w:tcW w:w="1266"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vAlign w:val="center"/>
            <w:hideMark/>
          </w:tcPr>
          <w:p w:rsidR="00887D99" w:rsidRPr="00B12AA8" w:rsidRDefault="00887D99" w:rsidP="00A209D7">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全　国</w:t>
            </w:r>
          </w:p>
        </w:tc>
        <w:tc>
          <w:tcPr>
            <w:tcW w:w="1843"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48.8歳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　ー　）</w:t>
            </w:r>
          </w:p>
        </w:tc>
        <w:tc>
          <w:tcPr>
            <w:tcW w:w="1843"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49.4歳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（72.6％）</w:t>
            </w:r>
          </w:p>
        </w:tc>
        <w:tc>
          <w:tcPr>
            <w:tcW w:w="1842" w:type="dxa"/>
            <w:tcBorders>
              <w:top w:val="single" w:sz="8" w:space="0" w:color="514A40"/>
              <w:left w:val="single" w:sz="8" w:space="0" w:color="514A40"/>
              <w:bottom w:val="single" w:sz="8" w:space="0" w:color="514A40"/>
              <w:right w:val="single" w:sz="8" w:space="0" w:color="514A40"/>
            </w:tcBorders>
            <w:shd w:val="clear" w:color="auto" w:fill="FFFFFF"/>
            <w:tcMar>
              <w:top w:w="72" w:type="dxa"/>
              <w:left w:w="144" w:type="dxa"/>
              <w:bottom w:w="72" w:type="dxa"/>
              <w:right w:w="144" w:type="dxa"/>
            </w:tcMar>
            <w:hideMark/>
          </w:tcPr>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50.0歳</w:t>
            </w:r>
          </w:p>
          <w:p w:rsidR="00887D99" w:rsidRPr="00B12AA8" w:rsidRDefault="00887D99" w:rsidP="008C50BF">
            <w:pPr>
              <w:spacing w:after="0" w:line="240" w:lineRule="auto"/>
              <w:jc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4"/>
                <w:szCs w:val="24"/>
              </w:rPr>
              <w:t>（68.0％）</w:t>
            </w:r>
          </w:p>
        </w:tc>
      </w:tr>
    </w:tbl>
    <w:p w:rsidR="00887D99" w:rsidRPr="00B12AA8" w:rsidRDefault="00887D99" w:rsidP="00887D99">
      <w:pPr>
        <w:spacing w:after="0" w:line="180" w:lineRule="auto"/>
        <w:rPr>
          <w:rFonts w:ascii="メイリオ" w:eastAsia="メイリオ" w:hAnsi="メイリオ"/>
          <w:color w:val="000000" w:themeColor="text1"/>
          <w:kern w:val="24"/>
          <w:sz w:val="24"/>
          <w:szCs w:val="24"/>
        </w:rPr>
      </w:pPr>
    </w:p>
    <w:p w:rsidR="00F96CC8" w:rsidRPr="00B12AA8" w:rsidRDefault="00F96CC8" w:rsidP="00F96CC8">
      <w:pPr>
        <w:spacing w:after="0" w:line="180" w:lineRule="auto"/>
        <w:rPr>
          <w:rFonts w:ascii="メイリオ" w:eastAsia="メイリオ" w:hAnsi="メイリオ"/>
          <w:color w:val="000000" w:themeColor="text1"/>
          <w:kern w:val="24"/>
          <w:sz w:val="24"/>
          <w:szCs w:val="24"/>
        </w:rPr>
      </w:pPr>
      <w:r w:rsidRPr="00B12AA8">
        <w:rPr>
          <w:rFonts w:ascii="メイリオ" w:eastAsia="メイリオ" w:hAnsi="メイリオ" w:hint="eastAsia"/>
          <w:color w:val="000000" w:themeColor="text1"/>
          <w:kern w:val="24"/>
          <w:sz w:val="24"/>
          <w:szCs w:val="24"/>
        </w:rPr>
        <w:t>（　）内は</w:t>
      </w:r>
      <w:r w:rsidRPr="00B12AA8">
        <w:rPr>
          <w:rFonts w:ascii="メイリオ" w:eastAsia="メイリオ" w:hAnsi="メイリオ"/>
          <w:color w:val="000000" w:themeColor="text1"/>
          <w:kern w:val="24"/>
          <w:sz w:val="24"/>
          <w:szCs w:val="24"/>
        </w:rPr>
        <w:t>65歳以上の労働者がいる割合</w:t>
      </w:r>
      <w:r w:rsidRPr="00F42ABF">
        <w:rPr>
          <w:rFonts w:ascii="メイリオ" w:eastAsia="メイリオ" w:hAnsi="メイリオ"/>
          <w:color w:val="000000" w:themeColor="text1"/>
          <w:kern w:val="24"/>
          <w:sz w:val="20"/>
          <w:szCs w:val="20"/>
        </w:rPr>
        <w:t>（</w:t>
      </w:r>
      <w:r w:rsidR="00F42ABF" w:rsidRPr="00F42ABF">
        <w:rPr>
          <w:rFonts w:ascii="メイリオ" w:eastAsia="メイリオ" w:hAnsi="メイリオ" w:hint="eastAsia"/>
          <w:color w:val="000000" w:themeColor="text1"/>
          <w:kern w:val="24"/>
          <w:sz w:val="20"/>
          <w:szCs w:val="20"/>
        </w:rPr>
        <w:t>令和元年度</w:t>
      </w:r>
      <w:r w:rsidRPr="00F42ABF">
        <w:rPr>
          <w:rFonts w:ascii="メイリオ" w:eastAsia="メイリオ" w:hAnsi="メイリオ"/>
          <w:color w:val="000000" w:themeColor="text1"/>
          <w:kern w:val="24"/>
          <w:sz w:val="20"/>
          <w:szCs w:val="20"/>
        </w:rPr>
        <w:t>はデータなし）</w:t>
      </w:r>
      <w:r w:rsidR="00F42ABF">
        <w:rPr>
          <w:rFonts w:ascii="メイリオ" w:eastAsia="メイリオ" w:hAnsi="メイリオ" w:hint="eastAsia"/>
          <w:color w:val="000000" w:themeColor="text1"/>
          <w:kern w:val="24"/>
          <w:sz w:val="24"/>
          <w:szCs w:val="24"/>
        </w:rPr>
        <w:t xml:space="preserve">　　　　　　　　　　　</w:t>
      </w:r>
      <w:r w:rsidRPr="00B12AA8">
        <w:rPr>
          <w:rFonts w:ascii="メイリオ" w:eastAsia="メイリオ" w:hAnsi="メイリオ" w:hint="eastAsia"/>
          <w:color w:val="000000" w:themeColor="text1"/>
          <w:kern w:val="24"/>
          <w:sz w:val="24"/>
          <w:szCs w:val="24"/>
        </w:rPr>
        <w:t>（福祉人材・法人指導課作成）</w:t>
      </w:r>
    </w:p>
    <w:p w:rsidR="008C50BF" w:rsidRPr="00B12AA8" w:rsidRDefault="00F96CC8" w:rsidP="00F96CC8">
      <w:pPr>
        <w:spacing w:after="0" w:line="180" w:lineRule="auto"/>
        <w:ind w:firstLineChars="100" w:firstLine="240"/>
        <w:rPr>
          <w:rFonts w:ascii="メイリオ" w:eastAsia="メイリオ" w:hAnsi="メイリオ"/>
          <w:color w:val="000000" w:themeColor="text1"/>
          <w:kern w:val="24"/>
          <w:sz w:val="24"/>
          <w:szCs w:val="24"/>
        </w:rPr>
      </w:pPr>
      <w:r w:rsidRPr="00B12AA8">
        <w:rPr>
          <w:rFonts w:ascii="メイリオ" w:eastAsia="メイリオ" w:hAnsi="メイリオ" w:hint="eastAsia"/>
          <w:color w:val="000000" w:themeColor="text1"/>
          <w:kern w:val="24"/>
          <w:sz w:val="24"/>
          <w:szCs w:val="24"/>
        </w:rPr>
        <w:t>（出典）（公財）介護労働安定センター介護労働実態調査</w:t>
      </w:r>
    </w:p>
    <w:p w:rsidR="008C50BF" w:rsidRDefault="008C50BF" w:rsidP="00887D99">
      <w:pPr>
        <w:spacing w:after="0" w:line="180" w:lineRule="auto"/>
        <w:rPr>
          <w:rFonts w:ascii="メイリオ" w:eastAsia="メイリオ" w:hAnsi="メイリオ"/>
          <w:color w:val="000000" w:themeColor="text1"/>
          <w:kern w:val="24"/>
          <w:sz w:val="24"/>
          <w:szCs w:val="24"/>
        </w:rPr>
      </w:pPr>
    </w:p>
    <w:p w:rsidR="001978BB" w:rsidRDefault="001978BB" w:rsidP="00887D99">
      <w:pPr>
        <w:spacing w:after="0" w:line="180" w:lineRule="auto"/>
        <w:rPr>
          <w:rFonts w:ascii="メイリオ" w:eastAsia="メイリオ" w:hAnsi="メイリオ"/>
          <w:color w:val="000000" w:themeColor="text1"/>
          <w:kern w:val="24"/>
          <w:sz w:val="24"/>
          <w:szCs w:val="24"/>
        </w:rPr>
      </w:pPr>
    </w:p>
    <w:p w:rsidR="001978BB" w:rsidRDefault="001978BB" w:rsidP="00887D99">
      <w:pPr>
        <w:spacing w:after="0" w:line="180" w:lineRule="auto"/>
        <w:rPr>
          <w:rFonts w:ascii="メイリオ" w:eastAsia="メイリオ" w:hAnsi="メイリオ"/>
          <w:color w:val="000000" w:themeColor="text1"/>
          <w:kern w:val="24"/>
          <w:sz w:val="24"/>
          <w:szCs w:val="24"/>
        </w:rPr>
      </w:pPr>
    </w:p>
    <w:p w:rsidR="001978BB" w:rsidRPr="001978BB" w:rsidRDefault="001978BB" w:rsidP="00887D99">
      <w:pPr>
        <w:spacing w:after="0" w:line="180" w:lineRule="auto"/>
        <w:rPr>
          <w:rFonts w:ascii="Meiryo UI" w:eastAsia="Meiryo UI" w:hAnsi="Meiryo UI"/>
          <w:b/>
          <w:color w:val="000000" w:themeColor="text1"/>
          <w:kern w:val="24"/>
          <w:sz w:val="44"/>
          <w:szCs w:val="44"/>
        </w:rPr>
      </w:pPr>
      <w:r w:rsidRPr="001978BB">
        <w:rPr>
          <w:rFonts w:ascii="Meiryo UI" w:eastAsia="Meiryo UI" w:hAnsi="Meiryo UI" w:hint="eastAsia"/>
          <w:b/>
          <w:color w:val="000000" w:themeColor="text1"/>
          <w:kern w:val="24"/>
          <w:sz w:val="44"/>
          <w:szCs w:val="44"/>
        </w:rPr>
        <w:lastRenderedPageBreak/>
        <w:t>外国人介護人材の受入れ</w:t>
      </w:r>
    </w:p>
    <w:p w:rsidR="00F96CC8" w:rsidRPr="00B12AA8" w:rsidRDefault="00F96CC8" w:rsidP="00F96CC8">
      <w:pPr>
        <w:spacing w:after="0" w:line="180" w:lineRule="auto"/>
        <w:ind w:firstLineChars="100" w:firstLine="240"/>
        <w:rPr>
          <w:rFonts w:ascii="Meiryo UI" w:eastAsia="Meiryo UI" w:hAnsi="Meiryo UI"/>
          <w:color w:val="000000" w:themeColor="text1"/>
          <w:kern w:val="24"/>
          <w:sz w:val="24"/>
          <w:szCs w:val="24"/>
        </w:rPr>
      </w:pPr>
    </w:p>
    <w:p w:rsidR="0033592D" w:rsidRDefault="001978BB" w:rsidP="001978BB">
      <w:pPr>
        <w:spacing w:after="0" w:line="180" w:lineRule="auto"/>
        <w:ind w:firstLineChars="100" w:firstLine="300"/>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介護分野においては、現在、国が創設した４つの制度（</w:t>
      </w:r>
      <w:r w:rsidRPr="001978BB">
        <w:rPr>
          <w:rFonts w:ascii="Meiryo UI" w:eastAsia="Meiryo UI" w:hAnsi="Meiryo UI"/>
          <w:color w:val="000000" w:themeColor="text1"/>
          <w:kern w:val="24"/>
          <w:sz w:val="30"/>
          <w:szCs w:val="30"/>
        </w:rPr>
        <w:t>EPA、在留資格「介護」、技能実習、特定技能1号）により外国人介護人材の受入れが進められており、府内での受入れ人数も、平成29年度の技能実習及び特定技能制度の創設以降、</w:t>
      </w:r>
    </w:p>
    <w:p w:rsidR="0033592D" w:rsidRDefault="001978BB" w:rsidP="0033592D">
      <w:pPr>
        <w:spacing w:after="0" w:line="180" w:lineRule="auto"/>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年々増加しています【図】。一方、府が令和4年9月に実施した「外国人人材の受入状況等に関するアンケート」では、現在、</w:t>
      </w:r>
    </w:p>
    <w:p w:rsidR="0033592D" w:rsidRDefault="001978BB" w:rsidP="0033592D">
      <w:pPr>
        <w:spacing w:after="0" w:line="180" w:lineRule="auto"/>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外国人人材を受入れていない施設（218施設）のうち、受入れ事例の紹介や制度の説明、マッチング支援等あれば受入れを</w:t>
      </w:r>
    </w:p>
    <w:p w:rsidR="0033592D" w:rsidRDefault="001978BB" w:rsidP="0033592D">
      <w:pPr>
        <w:spacing w:after="0" w:line="180" w:lineRule="auto"/>
        <w:rPr>
          <w:rFonts w:ascii="Meiryo UI" w:eastAsia="Meiryo UI" w:hAnsi="Meiryo UI"/>
          <w:color w:val="000000" w:themeColor="text1"/>
          <w:kern w:val="24"/>
          <w:sz w:val="30"/>
          <w:szCs w:val="30"/>
        </w:rPr>
      </w:pPr>
      <w:r w:rsidRPr="001978BB">
        <w:rPr>
          <w:rFonts w:ascii="Meiryo UI" w:eastAsia="Meiryo UI" w:hAnsi="Meiryo UI"/>
          <w:color w:val="000000" w:themeColor="text1"/>
          <w:kern w:val="24"/>
          <w:sz w:val="30"/>
          <w:szCs w:val="30"/>
        </w:rPr>
        <w:t>検討すると回答した施設が144施設あり【表】、外国人介護人材の受入れ</w:t>
      </w:r>
      <w:r w:rsidRPr="001978BB">
        <w:rPr>
          <w:rFonts w:ascii="Meiryo UI" w:eastAsia="Meiryo UI" w:hAnsi="Meiryo UI" w:hint="eastAsia"/>
          <w:color w:val="000000" w:themeColor="text1"/>
          <w:kern w:val="24"/>
          <w:sz w:val="30"/>
          <w:szCs w:val="30"/>
        </w:rPr>
        <w:t>に向けた支援の実施により、施設における主体的な</w:t>
      </w:r>
    </w:p>
    <w:p w:rsidR="001978BB" w:rsidRPr="001978BB" w:rsidRDefault="001978BB" w:rsidP="0033592D">
      <w:pPr>
        <w:spacing w:after="0" w:line="180" w:lineRule="auto"/>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受入れ拡大を進めていく必要があります。</w:t>
      </w:r>
    </w:p>
    <w:p w:rsidR="0033592D" w:rsidRDefault="005F3E0E" w:rsidP="002567EF">
      <w:pPr>
        <w:spacing w:after="0" w:line="180" w:lineRule="auto"/>
        <w:rPr>
          <w:rFonts w:ascii="Meiryo UI" w:eastAsia="Meiryo UI" w:hAnsi="Meiryo UI"/>
          <w:color w:val="000000" w:themeColor="text1"/>
          <w:kern w:val="24"/>
          <w:sz w:val="30"/>
          <w:szCs w:val="30"/>
        </w:rPr>
      </w:pPr>
      <w:r>
        <w:rPr>
          <w:rFonts w:ascii="メイリオ" w:eastAsia="メイリオ" w:hAnsi="メイリオ"/>
          <w:noProof/>
          <w:color w:val="000000" w:themeColor="text1"/>
          <w:kern w:val="24"/>
          <w:sz w:val="24"/>
          <w:szCs w:val="24"/>
        </w:rPr>
        <mc:AlternateContent>
          <mc:Choice Requires="wps">
            <w:drawing>
              <wp:anchor distT="0" distB="0" distL="114300" distR="114300" simplePos="0" relativeHeight="251738112" behindDoc="0" locked="0" layoutInCell="1" allowOverlap="1" wp14:anchorId="777CECF1" wp14:editId="0E9AC873">
                <wp:simplePos x="0" y="0"/>
                <wp:positionH relativeFrom="margin">
                  <wp:posOffset>4838700</wp:posOffset>
                </wp:positionH>
                <wp:positionV relativeFrom="paragraph">
                  <wp:posOffset>516890</wp:posOffset>
                </wp:positionV>
                <wp:extent cx="5219700" cy="38766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219700" cy="38766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F7F5C" id="正方形/長方形 11" o:spid="_x0000_s1026" style="position:absolute;left:0;text-align:left;margin-left:381pt;margin-top:40.7pt;width:411pt;height:305.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" filled="f" strokecolor="#b22600" strokeweight="1pt">
                <w10:wrap anchorx="margin"/>
              </v:rect>
            </w:pict>
          </mc:Fallback>
        </mc:AlternateContent>
      </w:r>
      <w:r>
        <w:rPr>
          <w:rFonts w:ascii="メイリオ" w:eastAsia="メイリオ" w:hAnsi="メイリオ"/>
          <w:noProof/>
          <w:color w:val="000000" w:themeColor="text1"/>
          <w:kern w:val="24"/>
          <w:sz w:val="24"/>
          <w:szCs w:val="24"/>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516890</wp:posOffset>
                </wp:positionV>
                <wp:extent cx="4819650" cy="386715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4819650" cy="38671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F18BF" id="正方形/長方形 7" o:spid="_x0000_s1026" style="position:absolute;left:0;text-align:left;margin-left:0;margin-top:40.7pt;width:379.5pt;height:304.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" filled="f" strokecolor="#b22600 [3209]" strokeweight="1pt">
                <w10:wrap anchorx="margin"/>
              </v:rect>
            </w:pict>
          </mc:Fallback>
        </mc:AlternateContent>
      </w:r>
      <w:r w:rsidR="001978BB" w:rsidRPr="001978BB">
        <w:rPr>
          <w:rFonts w:ascii="Meiryo UI" w:eastAsia="Meiryo UI" w:hAnsi="Meiryo UI" w:hint="eastAsia"/>
          <w:color w:val="000000" w:themeColor="text1"/>
          <w:kern w:val="24"/>
          <w:sz w:val="30"/>
          <w:szCs w:val="30"/>
        </w:rPr>
        <w:t xml:space="preserve">　なお、現在、国において、外国人技能実習制度の見直しに関する議論が行われており、本議論の経過を注視しながら必要な</w:t>
      </w:r>
    </w:p>
    <w:p w:rsidR="002567EF" w:rsidRPr="005F3E0E" w:rsidRDefault="001978BB" w:rsidP="002567EF">
      <w:pPr>
        <w:spacing w:after="0" w:line="180" w:lineRule="auto"/>
        <w:rPr>
          <w:rFonts w:ascii="Meiryo UI" w:eastAsia="Meiryo UI" w:hAnsi="Meiryo UI"/>
          <w:color w:val="000000" w:themeColor="text1"/>
          <w:kern w:val="24"/>
          <w:sz w:val="30"/>
          <w:szCs w:val="30"/>
        </w:rPr>
      </w:pPr>
      <w:r w:rsidRPr="001978BB">
        <w:rPr>
          <w:rFonts w:ascii="Meiryo UI" w:eastAsia="Meiryo UI" w:hAnsi="Meiryo UI" w:hint="eastAsia"/>
          <w:color w:val="000000" w:themeColor="text1"/>
          <w:kern w:val="24"/>
          <w:sz w:val="30"/>
          <w:szCs w:val="30"/>
        </w:rPr>
        <w:t xml:space="preserve">対応について検討していく必要があります。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B12AA8" w:rsidRPr="00B12AA8" w:rsidTr="002567EF">
        <w:trPr>
          <w:trHeight w:val="740"/>
          <w:jc w:val="center"/>
        </w:trPr>
        <w:tc>
          <w:tcPr>
            <w:tcW w:w="7694" w:type="dxa"/>
            <w:vAlign w:val="center"/>
          </w:tcPr>
          <w:p w:rsidR="002567EF" w:rsidRPr="00B12AA8" w:rsidRDefault="001978BB" w:rsidP="002567EF">
            <w:pPr>
              <w:pStyle w:val="Web"/>
              <w:spacing w:before="0" w:beforeAutospacing="0" w:after="0" w:afterAutospacing="0" w:line="180" w:lineRule="auto"/>
              <w:jc w:val="center"/>
              <w:rPr>
                <w:rFonts w:ascii="Meiryo UI" w:eastAsia="Meiryo UI" w:hAnsi="Meiryo UI" w:cstheme="minorBidi"/>
                <w:b/>
                <w:bCs/>
                <w:color w:val="000000" w:themeColor="text1"/>
                <w:kern w:val="24"/>
                <w:u w:val="single"/>
              </w:rPr>
            </w:pPr>
            <w:r>
              <w:rPr>
                <w:rFonts w:ascii="Meiryo UI" w:eastAsia="Meiryo UI" w:hAnsi="Meiryo UI" w:hint="eastAsia"/>
                <w:b/>
                <w:color w:val="000000" w:themeColor="text1"/>
                <w:kern w:val="24"/>
              </w:rPr>
              <w:t>【図</w:t>
            </w:r>
            <w:r w:rsidR="002567EF" w:rsidRPr="00B12AA8">
              <w:rPr>
                <w:rFonts w:ascii="Meiryo UI" w:eastAsia="Meiryo UI" w:hAnsi="Meiryo UI" w:hint="eastAsia"/>
                <w:b/>
                <w:color w:val="000000" w:themeColor="text1"/>
                <w:kern w:val="24"/>
              </w:rPr>
              <w:t xml:space="preserve">】　</w:t>
            </w:r>
            <w:r w:rsidR="002567EF" w:rsidRPr="00B12AA8">
              <w:rPr>
                <w:rFonts w:ascii="Meiryo UI" w:eastAsia="Meiryo UI" w:hAnsi="Meiryo UI" w:cstheme="minorBidi" w:hint="eastAsia"/>
                <w:b/>
                <w:bCs/>
                <w:color w:val="000000" w:themeColor="text1"/>
                <w:kern w:val="24"/>
                <w:u w:val="single"/>
              </w:rPr>
              <w:t>府内介護施設・事業所における外国人介護人材受入状況</w:t>
            </w:r>
          </w:p>
        </w:tc>
        <w:tc>
          <w:tcPr>
            <w:tcW w:w="7694" w:type="dxa"/>
            <w:vAlign w:val="center"/>
          </w:tcPr>
          <w:p w:rsidR="002567EF" w:rsidRPr="00B12AA8" w:rsidRDefault="005F3E0E" w:rsidP="002567EF">
            <w:pPr>
              <w:pStyle w:val="Web"/>
              <w:spacing w:before="0" w:beforeAutospacing="0" w:after="0" w:afterAutospacing="0" w:line="180" w:lineRule="auto"/>
              <w:jc w:val="center"/>
              <w:rPr>
                <w:rFonts w:ascii="Meiryo UI" w:eastAsia="Meiryo UI" w:hAnsi="Meiryo UI"/>
                <w:b/>
                <w:bCs/>
                <w:color w:val="000000" w:themeColor="text1"/>
                <w:u w:val="single"/>
              </w:rPr>
            </w:pPr>
            <w:r>
              <w:rPr>
                <w:rFonts w:ascii="Meiryo UI" w:eastAsia="Meiryo UI" w:hAnsi="Meiryo UI" w:hint="eastAsia"/>
                <w:b/>
                <w:color w:val="000000" w:themeColor="text1"/>
              </w:rPr>
              <w:t>【表</w:t>
            </w:r>
            <w:r w:rsidR="002567EF" w:rsidRPr="00B12AA8">
              <w:rPr>
                <w:rFonts w:ascii="Meiryo UI" w:eastAsia="Meiryo UI" w:hAnsi="Meiryo UI" w:hint="eastAsia"/>
                <w:b/>
                <w:color w:val="000000" w:themeColor="text1"/>
              </w:rPr>
              <w:t>】</w:t>
            </w:r>
            <w:r w:rsidRPr="005F3E0E">
              <w:rPr>
                <w:rFonts w:ascii="Meiryo UI" w:eastAsia="Meiryo UI" w:hAnsi="Meiryo UI" w:hint="eastAsia"/>
                <w:b/>
                <w:bCs/>
                <w:color w:val="000000" w:themeColor="text1"/>
                <w:u w:val="single"/>
              </w:rPr>
              <w:t>外国人人材の受入状況等に関するアンケート結果</w:t>
            </w:r>
          </w:p>
        </w:tc>
      </w:tr>
      <w:tr w:rsidR="002567EF" w:rsidRPr="00B12AA8" w:rsidTr="002567EF">
        <w:trPr>
          <w:jc w:val="center"/>
        </w:trPr>
        <w:tc>
          <w:tcPr>
            <w:tcW w:w="7694" w:type="dxa"/>
          </w:tcPr>
          <w:p w:rsidR="002567EF" w:rsidRPr="00B12AA8" w:rsidRDefault="00EF64EB" w:rsidP="002567EF">
            <w:pPr>
              <w:pStyle w:val="Web"/>
              <w:spacing w:before="0" w:beforeAutospacing="0" w:after="0" w:afterAutospacing="0" w:line="180" w:lineRule="auto"/>
              <w:jc w:val="center"/>
              <w:rPr>
                <w:rFonts w:ascii="Meiryo UI" w:eastAsia="Meiryo UI" w:hAnsi="Meiryo UI"/>
                <w:b/>
                <w:color w:val="000000" w:themeColor="text1"/>
                <w:kern w:val="24"/>
              </w:rPr>
            </w:pPr>
            <w:r w:rsidRPr="00B12AA8">
              <w:rPr>
                <w:rFonts w:ascii="Meiryo UI" w:eastAsia="Meiryo UI" w:hAnsi="Meiryo UI" w:hint="eastAsia"/>
                <w:b/>
                <w:color w:val="000000" w:themeColor="text1"/>
                <w:kern w:val="24"/>
              </w:rPr>
              <w:t>（各年度</w:t>
            </w:r>
            <w:r w:rsidR="002567EF" w:rsidRPr="00B12AA8">
              <w:rPr>
                <w:rFonts w:ascii="Meiryo UI" w:eastAsia="Meiryo UI" w:hAnsi="Meiryo UI" w:hint="eastAsia"/>
                <w:b/>
                <w:color w:val="000000" w:themeColor="text1"/>
                <w:kern w:val="24"/>
              </w:rPr>
              <w:t>の受入人数の推移）</w:t>
            </w:r>
          </w:p>
        </w:tc>
        <w:tc>
          <w:tcPr>
            <w:tcW w:w="7694" w:type="dxa"/>
            <w:vAlign w:val="center"/>
          </w:tcPr>
          <w:p w:rsidR="002567EF" w:rsidRPr="00B12AA8" w:rsidRDefault="005F3E0E" w:rsidP="00EF64EB">
            <w:pPr>
              <w:pStyle w:val="Web"/>
              <w:spacing w:before="0" w:beforeAutospacing="0" w:after="0" w:afterAutospacing="0" w:line="180" w:lineRule="auto"/>
              <w:ind w:firstLineChars="200" w:firstLine="480"/>
              <w:rPr>
                <w:rFonts w:ascii="Meiryo UI" w:eastAsia="Meiryo UI" w:hAnsi="Meiryo UI"/>
                <w:color w:val="000000" w:themeColor="text1"/>
              </w:rPr>
            </w:pPr>
            <w:r>
              <w:rPr>
                <w:rFonts w:ascii="Meiryo UI" w:eastAsia="Meiryo UI" w:hAnsi="Meiryo UI" w:hint="eastAsia"/>
                <w:color w:val="000000" w:themeColor="text1"/>
              </w:rPr>
              <w:t xml:space="preserve">　　　　　　　　　　　　　（令和４年９月実施）</w:t>
            </w:r>
          </w:p>
        </w:tc>
      </w:tr>
    </w:tbl>
    <w:tbl>
      <w:tblPr>
        <w:tblpPr w:leftFromText="142" w:rightFromText="142" w:vertAnchor="text" w:horzAnchor="page" w:tblpX="8656" w:tblpY="194"/>
        <w:tblW w:w="7603" w:type="dxa"/>
        <w:tblCellMar>
          <w:left w:w="0" w:type="dxa"/>
          <w:right w:w="0" w:type="dxa"/>
        </w:tblCellMar>
        <w:tblLook w:val="0420" w:firstRow="1" w:lastRow="0" w:firstColumn="0" w:lastColumn="0" w:noHBand="0" w:noVBand="1"/>
      </w:tblPr>
      <w:tblGrid>
        <w:gridCol w:w="1366"/>
        <w:gridCol w:w="1124"/>
        <w:gridCol w:w="1186"/>
        <w:gridCol w:w="1904"/>
        <w:gridCol w:w="2023"/>
      </w:tblGrid>
      <w:tr w:rsidR="005F3E0E" w:rsidRPr="001978BB" w:rsidTr="005F3E0E">
        <w:trPr>
          <w:trHeight w:val="238"/>
        </w:trPr>
        <w:tc>
          <w:tcPr>
            <w:tcW w:w="1366"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b/>
                <w:bCs/>
                <w:color w:val="000000" w:themeColor="text1"/>
                <w:kern w:val="24"/>
              </w:rPr>
              <w:t>区分</w:t>
            </w:r>
          </w:p>
        </w:tc>
        <w:tc>
          <w:tcPr>
            <w:tcW w:w="1124"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調査施設</w:t>
            </w:r>
          </w:p>
        </w:tc>
        <w:tc>
          <w:tcPr>
            <w:tcW w:w="1186"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回答施設</w:t>
            </w:r>
          </w:p>
        </w:tc>
        <w:tc>
          <w:tcPr>
            <w:tcW w:w="1904"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外国人人材</w:t>
            </w:r>
          </w:p>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受入れ施設</w:t>
            </w:r>
          </w:p>
        </w:tc>
        <w:tc>
          <w:tcPr>
            <w:tcW w:w="2023"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受入れていない</w:t>
            </w:r>
          </w:p>
          <w:p w:rsidR="005F3E0E" w:rsidRPr="001978BB" w:rsidRDefault="005F3E0E" w:rsidP="005F3E0E">
            <w:pPr>
              <w:spacing w:after="0" w:line="240" w:lineRule="auto"/>
              <w:jc w:val="center"/>
              <w:textAlignment w:val="center"/>
              <w:rPr>
                <w:rFonts w:ascii="Arial" w:eastAsia="ＭＳ Ｐゴシック" w:hAnsi="Arial" w:cs="Arial"/>
                <w:sz w:val="36"/>
                <w:szCs w:val="36"/>
              </w:rPr>
            </w:pPr>
            <w:r w:rsidRPr="001978BB">
              <w:rPr>
                <w:rFonts w:ascii="Meiryo UI" w:eastAsia="Meiryo UI" w:hAnsi="Meiryo UI" w:hint="eastAsia"/>
                <w:color w:val="000000"/>
                <w:kern w:val="24"/>
                <w:sz w:val="20"/>
                <w:szCs w:val="20"/>
              </w:rPr>
              <w:t>施設</w:t>
            </w:r>
          </w:p>
        </w:tc>
      </w:tr>
      <w:tr w:rsidR="005F3E0E" w:rsidRPr="001978BB" w:rsidTr="005F3E0E">
        <w:trPr>
          <w:trHeight w:val="262"/>
        </w:trPr>
        <w:tc>
          <w:tcPr>
            <w:tcW w:w="1366"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b/>
                <w:sz w:val="36"/>
                <w:szCs w:val="36"/>
              </w:rPr>
            </w:pPr>
            <w:r>
              <w:rPr>
                <w:rFonts w:ascii="Meiryo UI" w:eastAsia="Meiryo UI" w:hAnsi="Meiryo UI" w:cs="Arial" w:hint="eastAsia"/>
                <w:b/>
                <w:bCs/>
                <w:color w:val="000000" w:themeColor="text1"/>
                <w:spacing w:val="-20"/>
                <w:kern w:val="24"/>
              </w:rPr>
              <w:t>回答数</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rPr>
              <w:t>1,505</w:t>
            </w:r>
          </w:p>
        </w:tc>
        <w:tc>
          <w:tcPr>
            <w:tcW w:w="1186"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rPr>
              <w:t>468</w:t>
            </w:r>
          </w:p>
        </w:tc>
        <w:tc>
          <w:tcPr>
            <w:tcW w:w="1904"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rPr>
              <w:t>250（53%）</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1978BB" w:rsidRDefault="005F3E0E" w:rsidP="005F3E0E">
            <w:pPr>
              <w:spacing w:after="0" w:line="240" w:lineRule="auto"/>
              <w:jc w:val="center"/>
              <w:rPr>
                <w:rFonts w:ascii="Arial" w:eastAsia="ＭＳ Ｐゴシック" w:hAnsi="Arial" w:cs="Arial"/>
                <w:sz w:val="36"/>
                <w:szCs w:val="36"/>
              </w:rPr>
            </w:pPr>
            <w:r w:rsidRPr="001978BB">
              <w:rPr>
                <w:rFonts w:ascii="Meiryo UI" w:eastAsia="Meiryo UI" w:hAnsi="Meiryo UI" w:cs="Arial" w:hint="eastAsia"/>
                <w:color w:val="000000" w:themeColor="text1"/>
                <w:kern w:val="24"/>
                <w:u w:val="single"/>
              </w:rPr>
              <w:t>218（47％）</w:t>
            </w:r>
          </w:p>
        </w:tc>
      </w:tr>
    </w:tbl>
    <w:p w:rsidR="000A7AAF" w:rsidRDefault="000A7AAF" w:rsidP="00F96CC8">
      <w:pPr>
        <w:spacing w:after="0" w:line="180" w:lineRule="auto"/>
        <w:rPr>
          <w:rFonts w:ascii="Meiryo UI" w:eastAsia="Meiryo UI" w:hAnsi="Meiryo UI"/>
          <w:color w:val="000000" w:themeColor="text1"/>
          <w:kern w:val="24"/>
          <w:sz w:val="24"/>
          <w:szCs w:val="24"/>
        </w:rPr>
        <w:sectPr w:rsidR="000A7AAF" w:rsidSect="00887D99">
          <w:type w:val="continuous"/>
          <w:pgSz w:w="16838" w:h="11906" w:orient="landscape"/>
          <w:pgMar w:top="720" w:right="720" w:bottom="720" w:left="720" w:header="851" w:footer="0" w:gutter="0"/>
          <w:cols w:space="425"/>
          <w:docGrid w:linePitch="286"/>
        </w:sectPr>
      </w:pPr>
    </w:p>
    <w:p w:rsidR="000A57F5" w:rsidRPr="00B12AA8" w:rsidRDefault="00754B07" w:rsidP="00F96CC8">
      <w:pPr>
        <w:spacing w:after="0" w:line="180" w:lineRule="auto"/>
        <w:rPr>
          <w:rFonts w:ascii="Meiryo UI" w:eastAsia="Meiryo UI" w:hAnsi="Meiryo UI"/>
          <w:color w:val="000000" w:themeColor="text1"/>
          <w:kern w:val="24"/>
          <w:sz w:val="24"/>
          <w:szCs w:val="24"/>
        </w:rPr>
      </w:pPr>
      <w:r w:rsidRPr="00B12AA8">
        <w:rPr>
          <w:rFonts w:ascii="Meiryo UI" w:eastAsia="Meiryo UI" w:hAnsi="Meiryo UI"/>
          <w:noProof/>
          <w:color w:val="000000" w:themeColor="text1"/>
          <w:kern w:val="24"/>
          <w:sz w:val="24"/>
          <w:szCs w:val="24"/>
        </w:rPr>
        <w:drawing>
          <wp:anchor distT="0" distB="0" distL="114300" distR="114300" simplePos="0" relativeHeight="251723776" behindDoc="0" locked="0" layoutInCell="1" allowOverlap="1">
            <wp:simplePos x="0" y="0"/>
            <wp:positionH relativeFrom="margin">
              <wp:align>left</wp:align>
            </wp:positionH>
            <wp:positionV relativeFrom="paragraph">
              <wp:posOffset>6985</wp:posOffset>
            </wp:positionV>
            <wp:extent cx="4761230" cy="2847975"/>
            <wp:effectExtent l="0" t="0" r="0" b="0"/>
            <wp:wrapSquare wrapText="bothSides"/>
            <wp:docPr id="65" name="図 65" title="府内介護施設・事業所における外国人介護人材受入状況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230" cy="2847975"/>
                    </a:xfrm>
                    <a:prstGeom prst="rect">
                      <a:avLst/>
                    </a:prstGeom>
                    <a:noFill/>
                    <a:ln>
                      <a:noFill/>
                    </a:ln>
                  </pic:spPr>
                </pic:pic>
              </a:graphicData>
            </a:graphic>
            <wp14:sizeRelV relativeFrom="margin">
              <wp14:pctHeight>0</wp14:pctHeight>
            </wp14:sizeRelV>
          </wp:anchor>
        </w:drawing>
      </w:r>
    </w:p>
    <w:p w:rsidR="005F3E0E" w:rsidRDefault="005F3E0E" w:rsidP="005F3E0E">
      <w:pPr>
        <w:spacing w:after="0" w:line="180" w:lineRule="auto"/>
        <w:rPr>
          <w:rFonts w:ascii="Meiryo UI" w:eastAsia="Meiryo UI" w:hAnsi="Meiryo UI"/>
          <w:color w:val="000000" w:themeColor="text1"/>
          <w:kern w:val="24"/>
          <w:sz w:val="24"/>
          <w:szCs w:val="24"/>
        </w:rPr>
      </w:pPr>
    </w:p>
    <w:p w:rsidR="000A7AAF" w:rsidRPr="000A7AAF" w:rsidRDefault="000A7AAF" w:rsidP="005F3E0E">
      <w:pPr>
        <w:spacing w:after="0" w:line="180" w:lineRule="auto"/>
        <w:ind w:firstLineChars="800" w:firstLine="1920"/>
        <w:rPr>
          <w:rFonts w:ascii="Meiryo UI" w:eastAsia="Meiryo UI" w:hAnsi="Meiryo UI"/>
          <w:color w:val="000000" w:themeColor="text1"/>
          <w:kern w:val="24"/>
          <w:sz w:val="24"/>
          <w:szCs w:val="24"/>
        </w:rPr>
      </w:pPr>
      <w:r w:rsidRPr="000A7AAF">
        <w:rPr>
          <w:rFonts w:ascii="Meiryo UI" w:eastAsia="Meiryo UI" w:hAnsi="Meiryo UI" w:hint="eastAsia"/>
          <w:color w:val="000000" w:themeColor="text1"/>
          <w:kern w:val="24"/>
          <w:sz w:val="24"/>
          <w:szCs w:val="24"/>
        </w:rPr>
        <w:t>受入れていない施設（</w:t>
      </w:r>
      <w:r w:rsidRPr="000A7AAF">
        <w:rPr>
          <w:rFonts w:ascii="Meiryo UI" w:eastAsia="Meiryo UI" w:hAnsi="Meiryo UI"/>
          <w:color w:val="000000" w:themeColor="text1"/>
          <w:kern w:val="24"/>
          <w:sz w:val="24"/>
          <w:szCs w:val="24"/>
        </w:rPr>
        <w:t>218施設）のうち</w:t>
      </w:r>
    </w:p>
    <w:p w:rsidR="005F551B" w:rsidRPr="005F3E0E" w:rsidRDefault="000A7AAF" w:rsidP="005F3E0E">
      <w:pPr>
        <w:spacing w:after="0" w:line="180" w:lineRule="auto"/>
        <w:ind w:firstLineChars="300" w:firstLine="720"/>
        <w:rPr>
          <w:rFonts w:ascii="Meiryo UI" w:eastAsia="Meiryo UI" w:hAnsi="Meiryo UI"/>
          <w:color w:val="000000" w:themeColor="text1"/>
          <w:kern w:val="24"/>
          <w:sz w:val="24"/>
          <w:szCs w:val="24"/>
          <w:u w:val="single"/>
        </w:rPr>
      </w:pPr>
      <w:r w:rsidRPr="005F3E0E">
        <w:rPr>
          <w:rFonts w:ascii="Meiryo UI" w:eastAsia="Meiryo UI" w:hAnsi="Meiryo UI" w:hint="eastAsia"/>
          <w:color w:val="000000" w:themeColor="text1"/>
          <w:kern w:val="24"/>
          <w:sz w:val="24"/>
          <w:szCs w:val="24"/>
          <w:u w:val="single"/>
        </w:rPr>
        <w:t xml:space="preserve">支援があれば受入れを検討すると回答　⇒　</w:t>
      </w:r>
      <w:r w:rsidRPr="005F3E0E">
        <w:rPr>
          <w:rFonts w:ascii="Meiryo UI" w:eastAsia="Meiryo UI" w:hAnsi="Meiryo UI"/>
          <w:color w:val="000000" w:themeColor="text1"/>
          <w:kern w:val="24"/>
          <w:sz w:val="24"/>
          <w:szCs w:val="24"/>
          <w:u w:val="single"/>
        </w:rPr>
        <w:t>144施設（66％）</w:t>
      </w:r>
    </w:p>
    <w:tbl>
      <w:tblPr>
        <w:tblW w:w="7645" w:type="dxa"/>
        <w:tblCellMar>
          <w:left w:w="0" w:type="dxa"/>
          <w:right w:w="0" w:type="dxa"/>
        </w:tblCellMar>
        <w:tblLook w:val="0420" w:firstRow="1" w:lastRow="0" w:firstColumn="0" w:lastColumn="0" w:noHBand="0" w:noVBand="1"/>
      </w:tblPr>
      <w:tblGrid>
        <w:gridCol w:w="4160"/>
        <w:gridCol w:w="3485"/>
      </w:tblGrid>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5F3E0E" w:rsidRDefault="005F3E0E" w:rsidP="005F3E0E">
            <w:pPr>
              <w:spacing w:after="0" w:line="240" w:lineRule="auto"/>
              <w:jc w:val="center"/>
              <w:textAlignment w:val="center"/>
              <w:rPr>
                <w:rFonts w:ascii="Arial" w:eastAsia="ＭＳ Ｐゴシック" w:hAnsi="Arial" w:cs="Arial"/>
                <w:sz w:val="36"/>
                <w:szCs w:val="36"/>
              </w:rPr>
            </w:pPr>
            <w:r w:rsidRPr="005F3E0E">
              <w:rPr>
                <w:rFonts w:ascii="Meiryo UI" w:eastAsia="Meiryo UI" w:hAnsi="Meiryo UI" w:hint="eastAsia"/>
                <w:color w:val="000000"/>
                <w:kern w:val="24"/>
                <w:sz w:val="20"/>
                <w:szCs w:val="20"/>
              </w:rPr>
              <w:t>求める支援の内容（上位回答順）</w:t>
            </w:r>
          </w:p>
        </w:tc>
        <w:tc>
          <w:tcPr>
            <w:tcW w:w="3485" w:type="dxa"/>
            <w:tcBorders>
              <w:top w:val="single" w:sz="8" w:space="0" w:color="000000"/>
              <w:left w:val="single" w:sz="8" w:space="0" w:color="000000"/>
              <w:bottom w:val="single" w:sz="8" w:space="0" w:color="000000"/>
              <w:right w:val="single" w:sz="8" w:space="0" w:color="000000"/>
            </w:tcBorders>
            <w:shd w:val="clear" w:color="auto" w:fill="FFE699"/>
            <w:tcMar>
              <w:top w:w="69" w:type="dxa"/>
              <w:left w:w="138" w:type="dxa"/>
              <w:bottom w:w="69" w:type="dxa"/>
              <w:right w:w="138" w:type="dxa"/>
            </w:tcMar>
            <w:vAlign w:val="center"/>
            <w:hideMark/>
          </w:tcPr>
          <w:p w:rsidR="005F3E0E" w:rsidRPr="005F3E0E" w:rsidRDefault="005F3E0E" w:rsidP="005F3E0E">
            <w:pPr>
              <w:spacing w:after="0" w:line="240" w:lineRule="auto"/>
              <w:jc w:val="center"/>
              <w:textAlignment w:val="center"/>
              <w:rPr>
                <w:rFonts w:ascii="Arial" w:eastAsia="ＭＳ Ｐゴシック" w:hAnsi="Arial" w:cs="Arial"/>
                <w:sz w:val="36"/>
                <w:szCs w:val="36"/>
              </w:rPr>
            </w:pPr>
            <w:r w:rsidRPr="005F3E0E">
              <w:rPr>
                <w:rFonts w:ascii="Meiryo UI" w:eastAsia="Meiryo UI" w:hAnsi="Meiryo UI" w:hint="eastAsia"/>
                <w:color w:val="000000"/>
                <w:kern w:val="24"/>
                <w:sz w:val="20"/>
                <w:szCs w:val="20"/>
              </w:rPr>
              <w:t>回答数（複数回答あり）</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他施設での受入事例の紹介</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70</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受入れに関する制度説明</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61</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書類の作成方法等</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61</w:t>
            </w:r>
          </w:p>
        </w:tc>
      </w:tr>
      <w:tr w:rsidR="005F3E0E" w:rsidRPr="005F3E0E" w:rsidTr="005F3E0E">
        <w:trPr>
          <w:trHeight w:val="20"/>
        </w:trPr>
        <w:tc>
          <w:tcPr>
            <w:tcW w:w="4160"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rPr>
                <w:rFonts w:ascii="Arial" w:eastAsia="ＭＳ Ｐゴシック" w:hAnsi="Arial" w:cs="Arial"/>
                <w:sz w:val="36"/>
                <w:szCs w:val="36"/>
              </w:rPr>
            </w:pPr>
            <w:r w:rsidRPr="005F3E0E">
              <w:rPr>
                <w:rFonts w:ascii="Meiryo UI" w:eastAsia="Meiryo UI" w:hAnsi="Meiryo UI" w:cs="Arial" w:hint="eastAsia"/>
                <w:color w:val="000000" w:themeColor="text1"/>
                <w:kern w:val="24"/>
              </w:rPr>
              <w:t>合同面接会などマッチングの支援</w:t>
            </w:r>
          </w:p>
        </w:tc>
        <w:tc>
          <w:tcPr>
            <w:tcW w:w="3485" w:type="dxa"/>
            <w:tcBorders>
              <w:top w:val="single" w:sz="8" w:space="0" w:color="000000"/>
              <w:left w:val="single" w:sz="8" w:space="0" w:color="000000"/>
              <w:bottom w:val="single" w:sz="8" w:space="0" w:color="000000"/>
              <w:right w:val="single" w:sz="8" w:space="0" w:color="000000"/>
            </w:tcBorders>
            <w:shd w:val="clear" w:color="auto" w:fill="auto"/>
            <w:tcMar>
              <w:top w:w="69" w:type="dxa"/>
              <w:left w:w="138" w:type="dxa"/>
              <w:bottom w:w="69" w:type="dxa"/>
              <w:right w:w="138" w:type="dxa"/>
            </w:tcMar>
            <w:vAlign w:val="center"/>
            <w:hideMark/>
          </w:tcPr>
          <w:p w:rsidR="005F3E0E" w:rsidRPr="005F3E0E" w:rsidRDefault="005F3E0E" w:rsidP="005F3E0E">
            <w:pPr>
              <w:spacing w:after="0" w:line="240" w:lineRule="auto"/>
              <w:jc w:val="center"/>
              <w:rPr>
                <w:rFonts w:ascii="Arial" w:eastAsia="ＭＳ Ｐゴシック" w:hAnsi="Arial" w:cs="Arial"/>
                <w:sz w:val="36"/>
                <w:szCs w:val="36"/>
              </w:rPr>
            </w:pPr>
            <w:r w:rsidRPr="005F3E0E">
              <w:rPr>
                <w:rFonts w:ascii="Meiryo UI" w:eastAsia="Meiryo UI" w:hAnsi="Meiryo UI" w:cs="Arial" w:hint="eastAsia"/>
                <w:color w:val="000000" w:themeColor="text1"/>
                <w:kern w:val="24"/>
              </w:rPr>
              <w:t>59</w:t>
            </w:r>
          </w:p>
        </w:tc>
      </w:tr>
    </w:tbl>
    <w:p w:rsidR="005F3E0E" w:rsidRDefault="005F3E0E" w:rsidP="00F96CC8">
      <w:pPr>
        <w:spacing w:after="0" w:line="180" w:lineRule="auto"/>
        <w:rPr>
          <w:rFonts w:ascii="Meiryo UI" w:eastAsia="Meiryo UI" w:hAnsi="Meiryo UI"/>
          <w:color w:val="000000" w:themeColor="text1"/>
          <w:kern w:val="24"/>
          <w:sz w:val="24"/>
          <w:szCs w:val="24"/>
        </w:rPr>
      </w:pPr>
    </w:p>
    <w:p w:rsidR="005F3E0E" w:rsidRPr="001978BB" w:rsidRDefault="005F3E0E" w:rsidP="00F96CC8">
      <w:pPr>
        <w:spacing w:after="0" w:line="180" w:lineRule="auto"/>
        <w:rPr>
          <w:rFonts w:ascii="Meiryo UI" w:eastAsia="Meiryo UI" w:hAnsi="Meiryo UI"/>
          <w:color w:val="000000" w:themeColor="text1"/>
          <w:kern w:val="24"/>
          <w:sz w:val="24"/>
          <w:szCs w:val="24"/>
        </w:rPr>
      </w:pPr>
    </w:p>
    <w:p w:rsidR="000A7AAF" w:rsidRDefault="000A7AAF" w:rsidP="000F2C20">
      <w:pPr>
        <w:spacing w:after="0" w:line="180" w:lineRule="auto"/>
        <w:ind w:firstLineChars="100" w:firstLine="300"/>
        <w:jc w:val="both"/>
        <w:rPr>
          <w:rFonts w:ascii="Meiryo UI" w:eastAsia="Meiryo UI" w:hAnsi="Meiryo UI" w:cs="Times New Roman"/>
          <w:color w:val="000000" w:themeColor="text1"/>
          <w:kern w:val="2"/>
          <w:sz w:val="30"/>
          <w:szCs w:val="30"/>
        </w:rPr>
        <w:sectPr w:rsidR="000A7AAF" w:rsidSect="000A7AAF">
          <w:type w:val="continuous"/>
          <w:pgSz w:w="16838" w:h="11906" w:orient="landscape"/>
          <w:pgMar w:top="720" w:right="720" w:bottom="720" w:left="720" w:header="851" w:footer="0" w:gutter="0"/>
          <w:cols w:num="2" w:space="425"/>
          <w:docGrid w:linePitch="286"/>
        </w:sectPr>
      </w:pPr>
    </w:p>
    <w:p w:rsidR="005F3E0E" w:rsidRDefault="005F3E0E" w:rsidP="005F3E0E">
      <w:pPr>
        <w:spacing w:after="0" w:line="180" w:lineRule="auto"/>
        <w:jc w:val="both"/>
        <w:rPr>
          <w:rFonts w:ascii="Meiryo UI" w:eastAsia="Meiryo UI" w:hAnsi="Meiryo UI" w:cs="Times New Roman"/>
          <w:b/>
          <w:color w:val="000000" w:themeColor="text1"/>
          <w:kern w:val="2"/>
          <w:sz w:val="44"/>
          <w:szCs w:val="44"/>
        </w:rPr>
      </w:pPr>
      <w:r w:rsidRPr="005F3E0E">
        <w:rPr>
          <w:rFonts w:ascii="Meiryo UI" w:eastAsia="Meiryo UI" w:hAnsi="Meiryo UI" w:cs="Times New Roman" w:hint="eastAsia"/>
          <w:b/>
          <w:color w:val="000000" w:themeColor="text1"/>
          <w:kern w:val="2"/>
          <w:sz w:val="44"/>
          <w:szCs w:val="44"/>
        </w:rPr>
        <w:t>障がい福祉人材の確保</w:t>
      </w:r>
    </w:p>
    <w:p w:rsidR="005F3E0E" w:rsidRPr="005F3E0E" w:rsidRDefault="005F3E0E" w:rsidP="005F3E0E">
      <w:pPr>
        <w:spacing w:after="0" w:line="180" w:lineRule="auto"/>
        <w:jc w:val="both"/>
        <w:rPr>
          <w:rFonts w:ascii="Meiryo UI" w:eastAsia="Meiryo UI" w:hAnsi="Meiryo UI" w:cs="Times New Roman"/>
          <w:b/>
          <w:color w:val="000000" w:themeColor="text1"/>
          <w:kern w:val="2"/>
          <w:sz w:val="44"/>
          <w:szCs w:val="44"/>
        </w:rPr>
      </w:pPr>
    </w:p>
    <w:p w:rsidR="0033592D" w:rsidRDefault="005F3E0E" w:rsidP="002077D5">
      <w:pPr>
        <w:spacing w:after="0" w:line="180" w:lineRule="auto"/>
        <w:ind w:firstLineChars="100" w:firstLine="300"/>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hint="eastAsia"/>
          <w:color w:val="000000" w:themeColor="text1"/>
          <w:kern w:val="2"/>
          <w:sz w:val="30"/>
          <w:szCs w:val="30"/>
        </w:rPr>
        <w:t>第５次大阪府障がい者計画において、平成</w:t>
      </w:r>
      <w:r w:rsidRPr="005F3E0E">
        <w:rPr>
          <w:rFonts w:ascii="Meiryo UI" w:eastAsia="Meiryo UI" w:hAnsi="Meiryo UI" w:cs="Times New Roman"/>
          <w:color w:val="000000" w:themeColor="text1"/>
          <w:kern w:val="2"/>
          <w:sz w:val="30"/>
          <w:szCs w:val="30"/>
        </w:rPr>
        <w:t>27年度から令和元年度の５年間の推移における対前年度比に基づく</w:t>
      </w:r>
    </w:p>
    <w:p w:rsidR="002077D5" w:rsidRDefault="005F3E0E" w:rsidP="0033592D">
      <w:pPr>
        <w:spacing w:after="0" w:line="180" w:lineRule="auto"/>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障がい者手帳所持者数等の将来推計を行っており、【表1】のとおり、全体的に増加が見込まれています。</w:t>
      </w:r>
    </w:p>
    <w:p w:rsidR="0033592D" w:rsidRDefault="005F3E0E" w:rsidP="002077D5">
      <w:pPr>
        <w:spacing w:after="0" w:line="180" w:lineRule="auto"/>
        <w:ind w:firstLineChars="100" w:firstLine="300"/>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現状、障がい福祉サービス従事者数は年々増加していますが【表2】、今後ますます障がい者一人ひとりのニーズが</w:t>
      </w:r>
    </w:p>
    <w:p w:rsidR="0033592D" w:rsidRDefault="005F3E0E" w:rsidP="0033592D">
      <w:pPr>
        <w:spacing w:after="0" w:line="180" w:lineRule="auto"/>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高度化・多様化することで、これまで以上に障がい福祉サービスの量と質の需要が高まってくることが予想され、障がい福祉人材の</w:t>
      </w:r>
    </w:p>
    <w:p w:rsidR="000F2C20" w:rsidRPr="00B12AA8" w:rsidRDefault="005F3E0E" w:rsidP="002077D5">
      <w:pPr>
        <w:spacing w:after="0" w:line="180" w:lineRule="auto"/>
        <w:jc w:val="both"/>
        <w:rPr>
          <w:rFonts w:ascii="Meiryo UI" w:eastAsia="Meiryo UI" w:hAnsi="Meiryo UI" w:cs="Times New Roman"/>
          <w:color w:val="000000" w:themeColor="text1"/>
          <w:kern w:val="2"/>
          <w:sz w:val="30"/>
          <w:szCs w:val="30"/>
        </w:rPr>
      </w:pPr>
      <w:r w:rsidRPr="005F3E0E">
        <w:rPr>
          <w:rFonts w:ascii="Meiryo UI" w:eastAsia="Meiryo UI" w:hAnsi="Meiryo UI" w:cs="Times New Roman"/>
          <w:color w:val="000000" w:themeColor="text1"/>
          <w:kern w:val="2"/>
          <w:sz w:val="30"/>
          <w:szCs w:val="30"/>
        </w:rPr>
        <w:t>確保が重要となってきます。</w:t>
      </w:r>
    </w:p>
    <w:p w:rsidR="000F2C20" w:rsidRPr="00B12AA8" w:rsidRDefault="000F2C20" w:rsidP="000F2C20">
      <w:pPr>
        <w:spacing w:after="0" w:line="180" w:lineRule="auto"/>
        <w:jc w:val="both"/>
        <w:rPr>
          <w:rFonts w:ascii="Meiryo UI" w:eastAsia="Meiryo UI" w:hAnsi="Meiryo UI" w:cs="ＭＳ Ｐゴシック"/>
          <w:color w:val="000000" w:themeColor="text1"/>
          <w:sz w:val="24"/>
          <w:szCs w:val="24"/>
        </w:rPr>
      </w:pPr>
    </w:p>
    <w:p w:rsidR="00077CEA" w:rsidRPr="00B12AA8" w:rsidRDefault="005C0233" w:rsidP="00077CEA">
      <w:pPr>
        <w:pStyle w:val="Web"/>
        <w:spacing w:before="0" w:beforeAutospacing="0" w:after="0" w:afterAutospacing="0"/>
        <w:ind w:firstLineChars="400" w:firstLine="720"/>
        <w:rPr>
          <w:rFonts w:ascii="Meiryo UI" w:eastAsia="Meiryo UI" w:hAnsi="Meiryo UI" w:cstheme="minorBidi"/>
          <w:color w:val="000000" w:themeColor="text1"/>
          <w:kern w:val="24"/>
          <w:sz w:val="18"/>
          <w:szCs w:val="18"/>
        </w:rPr>
      </w:pPr>
      <w:r w:rsidRPr="00B12AA8">
        <w:rPr>
          <w:rFonts w:ascii="Meiryo UI" w:eastAsia="Meiryo UI" w:hAnsi="Meiryo UI" w:cstheme="minorBidi" w:hint="eastAsia"/>
          <w:b/>
          <w:bCs/>
          <w:color w:val="000000" w:themeColor="text1"/>
          <w:kern w:val="24"/>
          <w:sz w:val="18"/>
          <w:szCs w:val="18"/>
        </w:rPr>
        <w:t>【表</w:t>
      </w:r>
      <w:r w:rsidR="00E464A1" w:rsidRPr="00B12AA8">
        <w:rPr>
          <w:rFonts w:ascii="Meiryo UI" w:eastAsia="Meiryo UI" w:hAnsi="Meiryo UI" w:cstheme="minorBidi" w:hint="eastAsia"/>
          <w:b/>
          <w:bCs/>
          <w:color w:val="000000" w:themeColor="text1"/>
          <w:kern w:val="24"/>
          <w:sz w:val="18"/>
          <w:szCs w:val="18"/>
        </w:rPr>
        <w:t>１】障がい者手帳所持者数等の将来推計</w:t>
      </w:r>
      <w:r w:rsidR="00E464A1" w:rsidRPr="00B12AA8">
        <w:rPr>
          <w:rFonts w:ascii="Meiryo UI" w:eastAsia="Meiryo UI" w:hAnsi="Meiryo UI" w:cstheme="minorBidi" w:hint="eastAsia"/>
          <w:color w:val="000000" w:themeColor="text1"/>
          <w:kern w:val="24"/>
          <w:sz w:val="18"/>
          <w:szCs w:val="18"/>
        </w:rPr>
        <w:t>（単位：人）</w:t>
      </w:r>
      <w:r w:rsidR="00754B07" w:rsidRPr="00B12AA8">
        <w:rPr>
          <w:rFonts w:ascii="Meiryo UI" w:eastAsia="Meiryo UI" w:hAnsi="Meiryo UI" w:hint="eastAsia"/>
          <w:color w:val="000000" w:themeColor="text1"/>
          <w:kern w:val="24"/>
          <w:sz w:val="18"/>
          <w:szCs w:val="18"/>
        </w:rPr>
        <w:t xml:space="preserve">　　　</w:t>
      </w:r>
      <w:r w:rsidR="00077CEA" w:rsidRPr="00B12AA8">
        <w:rPr>
          <w:rFonts w:ascii="Meiryo UI" w:eastAsia="Meiryo UI" w:hAnsi="Meiryo UI" w:hint="eastAsia"/>
          <w:color w:val="000000" w:themeColor="text1"/>
          <w:kern w:val="24"/>
          <w:sz w:val="18"/>
          <w:szCs w:val="18"/>
        </w:rPr>
        <w:t xml:space="preserve">　　　</w:t>
      </w:r>
      <w:r w:rsidRPr="00B12AA8">
        <w:rPr>
          <w:rFonts w:ascii="Meiryo UI" w:eastAsia="Meiryo UI" w:hAnsi="Meiryo UI" w:cstheme="minorBidi" w:hint="eastAsia"/>
          <w:b/>
          <w:bCs/>
          <w:color w:val="000000" w:themeColor="text1"/>
          <w:kern w:val="24"/>
          <w:sz w:val="18"/>
          <w:szCs w:val="18"/>
        </w:rPr>
        <w:t>【表</w:t>
      </w:r>
      <w:r w:rsidR="00E464A1" w:rsidRPr="00B12AA8">
        <w:rPr>
          <w:rFonts w:ascii="Meiryo UI" w:eastAsia="Meiryo UI" w:hAnsi="Meiryo UI" w:cstheme="minorBidi" w:hint="eastAsia"/>
          <w:b/>
          <w:bCs/>
          <w:color w:val="000000" w:themeColor="text1"/>
          <w:kern w:val="24"/>
          <w:sz w:val="18"/>
          <w:szCs w:val="18"/>
        </w:rPr>
        <w:t>２】障がい福祉サービス従事者（常勤換算）</w:t>
      </w:r>
      <w:r w:rsidR="00077CEA" w:rsidRPr="00B12AA8">
        <w:rPr>
          <w:rFonts w:ascii="Meiryo UI" w:eastAsia="Meiryo UI" w:hAnsi="Meiryo UI" w:cstheme="minorBidi" w:hint="eastAsia"/>
          <w:b/>
          <w:bCs/>
          <w:color w:val="000000" w:themeColor="text1"/>
          <w:kern w:val="24"/>
          <w:sz w:val="18"/>
          <w:szCs w:val="18"/>
        </w:rPr>
        <w:t>（単位：人）</w:t>
      </w:r>
      <w:r w:rsidR="00754B07" w:rsidRPr="00B12AA8">
        <w:rPr>
          <w:rFonts w:ascii="Meiryo UI" w:eastAsia="Meiryo UI" w:hAnsi="Meiryo UI" w:cstheme="minorBidi" w:hint="eastAsia"/>
          <w:b/>
          <w:bCs/>
          <w:color w:val="000000" w:themeColor="text1"/>
          <w:kern w:val="24"/>
          <w:sz w:val="18"/>
          <w:szCs w:val="18"/>
        </w:rPr>
        <w:t xml:space="preserve">　</w:t>
      </w:r>
      <w:r w:rsidR="00077CEA" w:rsidRPr="00B12AA8">
        <w:rPr>
          <w:rFonts w:ascii="Meiryo UI" w:eastAsia="Meiryo UI" w:hAnsi="Meiryo UI" w:cstheme="minorBidi" w:hint="eastAsia"/>
          <w:b/>
          <w:bCs/>
          <w:color w:val="000000" w:themeColor="text1"/>
          <w:kern w:val="24"/>
          <w:sz w:val="18"/>
          <w:szCs w:val="18"/>
        </w:rPr>
        <w:t xml:space="preserve">　</w:t>
      </w:r>
      <w:r w:rsidRPr="00B12AA8">
        <w:rPr>
          <w:rFonts w:ascii="Meiryo UI" w:eastAsia="Meiryo UI" w:hAnsi="Meiryo UI" w:cstheme="minorBidi" w:hint="eastAsia"/>
          <w:b/>
          <w:bCs/>
          <w:color w:val="000000" w:themeColor="text1"/>
          <w:kern w:val="24"/>
          <w:sz w:val="18"/>
          <w:szCs w:val="18"/>
        </w:rPr>
        <w:t xml:space="preserve">　</w:t>
      </w:r>
      <w:r w:rsidR="00EF64EB" w:rsidRPr="00B12AA8">
        <w:rPr>
          <w:rFonts w:ascii="Meiryo UI" w:eastAsia="Meiryo UI" w:hAnsi="Meiryo UI" w:cstheme="minorBidi" w:hint="eastAsia"/>
          <w:b/>
          <w:bCs/>
          <w:color w:val="000000" w:themeColor="text1"/>
          <w:kern w:val="24"/>
          <w:sz w:val="18"/>
          <w:szCs w:val="18"/>
        </w:rPr>
        <w:t xml:space="preserve">　　</w:t>
      </w:r>
      <w:r w:rsidRPr="00B12AA8">
        <w:rPr>
          <w:rFonts w:ascii="Meiryo UI" w:eastAsia="Meiryo UI" w:hAnsi="Meiryo UI" w:cstheme="minorBidi" w:hint="eastAsia"/>
          <w:b/>
          <w:bCs/>
          <w:color w:val="000000" w:themeColor="text1"/>
          <w:kern w:val="24"/>
          <w:sz w:val="18"/>
          <w:szCs w:val="18"/>
        </w:rPr>
        <w:t>【表</w:t>
      </w:r>
      <w:r w:rsidR="00E464A1" w:rsidRPr="00B12AA8">
        <w:rPr>
          <w:rFonts w:ascii="Meiryo UI" w:eastAsia="Meiryo UI" w:hAnsi="Meiryo UI" w:cstheme="minorBidi" w:hint="eastAsia"/>
          <w:b/>
          <w:bCs/>
          <w:color w:val="000000" w:themeColor="text1"/>
          <w:kern w:val="24"/>
          <w:sz w:val="18"/>
          <w:szCs w:val="18"/>
        </w:rPr>
        <w:t>３】障がい福祉サービス等の利用状況</w:t>
      </w:r>
      <w:r w:rsidR="00E464A1" w:rsidRPr="00B12AA8">
        <w:rPr>
          <w:rFonts w:ascii="Meiryo UI" w:eastAsia="Meiryo UI" w:hAnsi="Meiryo UI" w:cstheme="minorBidi" w:hint="eastAsia"/>
          <w:color w:val="000000" w:themeColor="text1"/>
          <w:kern w:val="24"/>
          <w:sz w:val="18"/>
          <w:szCs w:val="18"/>
        </w:rPr>
        <w:t>（単位：人</w:t>
      </w:r>
      <w:r w:rsidR="00077CEA" w:rsidRPr="00B12AA8">
        <w:rPr>
          <w:rFonts w:ascii="Meiryo UI" w:eastAsia="Meiryo UI" w:hAnsi="Meiryo UI" w:cstheme="minorBidi" w:hint="eastAsia"/>
          <w:color w:val="000000" w:themeColor="text1"/>
          <w:kern w:val="24"/>
          <w:sz w:val="18"/>
          <w:szCs w:val="18"/>
        </w:rPr>
        <w:t>）</w:t>
      </w:r>
    </w:p>
    <w:tbl>
      <w:tblPr>
        <w:tblpPr w:leftFromText="142" w:rightFromText="142" w:vertAnchor="text" w:horzAnchor="margin" w:tblpXSpec="right" w:tblpY="183"/>
        <w:tblW w:w="4180" w:type="dxa"/>
        <w:tblCellMar>
          <w:left w:w="0" w:type="dxa"/>
          <w:right w:w="0" w:type="dxa"/>
        </w:tblCellMar>
        <w:tblLook w:val="0600" w:firstRow="0" w:lastRow="0" w:firstColumn="0" w:lastColumn="0" w:noHBand="1" w:noVBand="1"/>
      </w:tblPr>
      <w:tblGrid>
        <w:gridCol w:w="1111"/>
        <w:gridCol w:w="1076"/>
        <w:gridCol w:w="1095"/>
        <w:gridCol w:w="898"/>
      </w:tblGrid>
      <w:tr w:rsidR="00B12AA8" w:rsidRPr="00B12AA8" w:rsidTr="00077CEA">
        <w:trPr>
          <w:trHeight w:val="909"/>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 xml:space="preserve">　</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障がい者</w:t>
            </w:r>
            <w:r w:rsidRPr="00B12AA8">
              <w:rPr>
                <w:rFonts w:ascii="メイリオ" w:eastAsia="メイリオ" w:hAnsi="メイリオ" w:cs="Arial" w:hint="eastAsia"/>
                <w:color w:val="000000" w:themeColor="text1"/>
                <w:kern w:val="24"/>
                <w:sz w:val="18"/>
                <w:szCs w:val="18"/>
              </w:rPr>
              <w:br/>
              <w:t>サービス</w:t>
            </w:r>
            <w:r w:rsidRPr="00B12AA8">
              <w:rPr>
                <w:rFonts w:ascii="メイリオ" w:eastAsia="メイリオ" w:hAnsi="メイリオ" w:cs="Arial" w:hint="eastAsia"/>
                <w:color w:val="000000" w:themeColor="text1"/>
                <w:kern w:val="24"/>
                <w:sz w:val="18"/>
                <w:szCs w:val="18"/>
              </w:rPr>
              <w:br/>
              <w:t>（※１）</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障がい児</w:t>
            </w:r>
            <w:r w:rsidRPr="00B12AA8">
              <w:rPr>
                <w:rFonts w:ascii="メイリオ" w:eastAsia="メイリオ" w:hAnsi="メイリオ" w:cs="Arial" w:hint="eastAsia"/>
                <w:color w:val="000000" w:themeColor="text1"/>
                <w:kern w:val="24"/>
                <w:sz w:val="18"/>
                <w:szCs w:val="18"/>
              </w:rPr>
              <w:br/>
              <w:t>サービス</w:t>
            </w:r>
            <w:r w:rsidRPr="00B12AA8">
              <w:rPr>
                <w:rFonts w:ascii="メイリオ" w:eastAsia="メイリオ" w:hAnsi="メイリオ" w:cs="Arial" w:hint="eastAsia"/>
                <w:color w:val="000000" w:themeColor="text1"/>
                <w:kern w:val="24"/>
                <w:sz w:val="18"/>
                <w:szCs w:val="18"/>
              </w:rPr>
              <w:br/>
              <w:t>（※２）</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合計</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平成29年度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105,893</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26,203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132,096</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平成30年度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113,547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30,218</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143,765</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令和元年度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121,087</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34,088</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155,175</w:t>
            </w:r>
          </w:p>
        </w:tc>
      </w:tr>
      <w:tr w:rsidR="00B12AA8" w:rsidRPr="00B12AA8" w:rsidTr="00077CEA">
        <w:trPr>
          <w:trHeight w:val="375"/>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令和2年度</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126,439</w:t>
            </w:r>
          </w:p>
        </w:tc>
        <w:tc>
          <w:tcPr>
            <w:tcW w:w="10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36,583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163,022</w:t>
            </w:r>
          </w:p>
        </w:tc>
      </w:tr>
      <w:tr w:rsidR="00B12AA8" w:rsidRPr="00B12AA8" w:rsidTr="00077CEA">
        <w:trPr>
          <w:trHeight w:val="375"/>
        </w:trPr>
        <w:tc>
          <w:tcPr>
            <w:tcW w:w="111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令和3年度</w:t>
            </w:r>
          </w:p>
        </w:tc>
        <w:tc>
          <w:tcPr>
            <w:tcW w:w="107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135,293</w:t>
            </w:r>
          </w:p>
        </w:tc>
        <w:tc>
          <w:tcPr>
            <w:tcW w:w="1095"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42,001</w:t>
            </w:r>
          </w:p>
        </w:tc>
        <w:tc>
          <w:tcPr>
            <w:tcW w:w="89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18"/>
                <w:szCs w:val="18"/>
              </w:rPr>
              <w:t>177,294</w:t>
            </w:r>
          </w:p>
        </w:tc>
      </w:tr>
      <w:tr w:rsidR="00B12AA8" w:rsidRPr="00B12AA8" w:rsidTr="00077CEA">
        <w:trPr>
          <w:trHeight w:val="375"/>
        </w:trPr>
        <w:tc>
          <w:tcPr>
            <w:tcW w:w="4180" w:type="dxa"/>
            <w:gridSpan w:val="4"/>
            <w:tcBorders>
              <w:top w:val="single" w:sz="4" w:space="0" w:color="auto"/>
            </w:tcBorders>
            <w:shd w:val="clear" w:color="auto" w:fill="auto"/>
            <w:tcMar>
              <w:top w:w="15" w:type="dxa"/>
              <w:left w:w="15" w:type="dxa"/>
              <w:bottom w:w="0" w:type="dxa"/>
              <w:right w:w="15" w:type="dxa"/>
            </w:tcMar>
            <w:vAlign w:val="center"/>
          </w:tcPr>
          <w:p w:rsidR="00077CEA" w:rsidRPr="00B12AA8" w:rsidRDefault="00077CEA" w:rsidP="00077CEA">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w:t>
            </w:r>
            <w:r w:rsidRPr="00B12AA8">
              <w:rPr>
                <w:rFonts w:ascii="Meiryo UI" w:eastAsia="Meiryo UI" w:hAnsi="Meiryo UI" w:cs="Arial"/>
                <w:color w:val="000000" w:themeColor="text1"/>
                <w:kern w:val="24"/>
                <w:sz w:val="14"/>
                <w:szCs w:val="14"/>
              </w:rPr>
              <w:t>1）介護給付費、訓練等給付費、サービス利用計画の合計</w:t>
            </w:r>
          </w:p>
          <w:p w:rsidR="00077CEA" w:rsidRPr="00B12AA8" w:rsidRDefault="00077CEA" w:rsidP="00077CEA">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（※2）介護給付費、訓練等給付費、障がい児給付費の合計</w:t>
            </w:r>
          </w:p>
          <w:p w:rsidR="00077CEA" w:rsidRPr="00B12AA8" w:rsidRDefault="00077CEA" w:rsidP="00077CEA">
            <w:pPr>
              <w:spacing w:after="0" w:line="240" w:lineRule="auto"/>
              <w:textAlignment w:val="center"/>
              <w:rPr>
                <w:rFonts w:ascii="メイリオ" w:eastAsia="メイリオ" w:hAnsi="メイリオ" w:cs="Arial"/>
                <w:color w:val="000000" w:themeColor="text1"/>
                <w:kern w:val="24"/>
                <w:sz w:val="18"/>
                <w:szCs w:val="18"/>
              </w:rPr>
            </w:pPr>
            <w:r w:rsidRPr="00B12AA8">
              <w:rPr>
                <w:rFonts w:ascii="Meiryo UI" w:eastAsia="Meiryo UI" w:hAnsi="Meiryo UI" w:cs="Arial" w:hint="eastAsia"/>
                <w:color w:val="000000" w:themeColor="text1"/>
                <w:kern w:val="24"/>
                <w:sz w:val="14"/>
                <w:szCs w:val="14"/>
              </w:rPr>
              <w:t>【出典】国保連データ</w:t>
            </w:r>
          </w:p>
        </w:tc>
      </w:tr>
    </w:tbl>
    <w:tbl>
      <w:tblPr>
        <w:tblpPr w:leftFromText="142" w:rightFromText="142" w:vertAnchor="text" w:horzAnchor="margin" w:tblpY="138"/>
        <w:tblW w:w="5777" w:type="dxa"/>
        <w:tblCellMar>
          <w:left w:w="0" w:type="dxa"/>
          <w:right w:w="0" w:type="dxa"/>
        </w:tblCellMar>
        <w:tblLook w:val="0600" w:firstRow="0" w:lastRow="0" w:firstColumn="0" w:lastColumn="0" w:noHBand="1" w:noVBand="1"/>
      </w:tblPr>
      <w:tblGrid>
        <w:gridCol w:w="836"/>
        <w:gridCol w:w="951"/>
        <w:gridCol w:w="950"/>
        <w:gridCol w:w="950"/>
        <w:gridCol w:w="950"/>
        <w:gridCol w:w="1140"/>
      </w:tblGrid>
      <w:tr w:rsidR="00B12AA8" w:rsidRPr="00B12AA8" w:rsidTr="00077CEA">
        <w:trPr>
          <w:trHeight w:val="787"/>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身体障がい者手帳</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lang w:eastAsia="zh-TW"/>
              </w:rPr>
              <w:t>療育手帳</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精神障がい者保健福祉手帳</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自立支援</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医療</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18"/>
                <w:szCs w:val="18"/>
              </w:rPr>
              <w:t>合計</w:t>
            </w:r>
          </w:p>
        </w:tc>
      </w:tr>
      <w:tr w:rsidR="00B12AA8" w:rsidRPr="00B12AA8" w:rsidTr="00077CEA">
        <w:trPr>
          <w:trHeight w:val="402"/>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２年度</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380,485</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91,962</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104,629</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158,861</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B3183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735,93</w:t>
            </w:r>
            <w:r w:rsidR="00077CEA" w:rsidRPr="00B12AA8">
              <w:rPr>
                <w:rFonts w:ascii="Meiryo UI" w:eastAsia="Meiryo UI" w:hAnsi="Meiryo UI" w:cs="Arial" w:hint="eastAsia"/>
                <w:color w:val="000000" w:themeColor="text1"/>
                <w:kern w:val="24"/>
                <w:sz w:val="20"/>
                <w:szCs w:val="20"/>
              </w:rPr>
              <w:t>7</w:t>
            </w:r>
          </w:p>
        </w:tc>
      </w:tr>
      <w:tr w:rsidR="00B12AA8" w:rsidRPr="00B12AA8" w:rsidTr="00077CEA">
        <w:trPr>
          <w:trHeight w:val="416"/>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７年度</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366,431</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107,463</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135,219</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229,533</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838,646</w:t>
            </w:r>
          </w:p>
        </w:tc>
      </w:tr>
      <w:tr w:rsidR="00B12AA8" w:rsidRPr="00B12AA8" w:rsidTr="00077CEA">
        <w:trPr>
          <w:trHeight w:val="450"/>
        </w:trPr>
        <w:tc>
          <w:tcPr>
            <w:tcW w:w="8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12年度</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352,901</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126,507</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175,219</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277,135</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931,762</w:t>
            </w:r>
          </w:p>
        </w:tc>
      </w:tr>
      <w:tr w:rsidR="00B12AA8" w:rsidRPr="00B12AA8" w:rsidTr="00077CEA">
        <w:trPr>
          <w:trHeight w:val="491"/>
        </w:trPr>
        <w:tc>
          <w:tcPr>
            <w:tcW w:w="83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924C58" w:rsidRDefault="00077CEA" w:rsidP="00077CEA">
            <w:pPr>
              <w:spacing w:after="0" w:line="240" w:lineRule="auto"/>
              <w:jc w:val="center"/>
              <w:textAlignment w:val="center"/>
              <w:rPr>
                <w:rFonts w:ascii="Meiryo UI" w:eastAsia="Meiryo UI" w:hAnsi="Meiryo UI" w:cs="Arial"/>
                <w:color w:val="000000" w:themeColor="text1"/>
                <w:kern w:val="24"/>
                <w:sz w:val="20"/>
                <w:szCs w:val="20"/>
              </w:rPr>
            </w:pPr>
            <w:r w:rsidRPr="00B12AA8">
              <w:rPr>
                <w:rFonts w:ascii="Meiryo UI" w:eastAsia="Meiryo UI" w:hAnsi="Meiryo UI" w:cs="Arial" w:hint="eastAsia"/>
                <w:color w:val="000000" w:themeColor="text1"/>
                <w:kern w:val="24"/>
                <w:sz w:val="20"/>
                <w:szCs w:val="20"/>
              </w:rPr>
              <w:t>令和</w:t>
            </w:r>
          </w:p>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17年度</w:t>
            </w:r>
          </w:p>
        </w:tc>
        <w:tc>
          <w:tcPr>
            <w:tcW w:w="95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337,576</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153,454</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237,482</w:t>
            </w:r>
          </w:p>
        </w:tc>
        <w:tc>
          <w:tcPr>
            <w:tcW w:w="9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346,170</w:t>
            </w:r>
          </w:p>
        </w:tc>
        <w:tc>
          <w:tcPr>
            <w:tcW w:w="114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077CEA" w:rsidRPr="00B12AA8" w:rsidRDefault="00077CEA" w:rsidP="00077CEA">
            <w:pPr>
              <w:spacing w:after="0" w:line="240" w:lineRule="auto"/>
              <w:jc w:val="center"/>
              <w:textAlignment w:val="center"/>
              <w:rPr>
                <w:rFonts w:ascii="Meiryo UI" w:eastAsia="Meiryo UI" w:hAnsi="Meiryo UI" w:cs="Arial"/>
                <w:color w:val="000000" w:themeColor="text1"/>
                <w:sz w:val="36"/>
                <w:szCs w:val="36"/>
              </w:rPr>
            </w:pPr>
            <w:r w:rsidRPr="00B12AA8">
              <w:rPr>
                <w:rFonts w:ascii="Meiryo UI" w:eastAsia="Meiryo UI" w:hAnsi="Meiryo UI" w:cs="Arial" w:hint="eastAsia"/>
                <w:color w:val="000000" w:themeColor="text1"/>
                <w:kern w:val="24"/>
                <w:sz w:val="20"/>
                <w:szCs w:val="20"/>
              </w:rPr>
              <w:t>1,074,682</w:t>
            </w:r>
          </w:p>
        </w:tc>
      </w:tr>
      <w:tr w:rsidR="00B12AA8" w:rsidRPr="00B12AA8" w:rsidTr="00077CEA">
        <w:trPr>
          <w:trHeight w:val="491"/>
        </w:trPr>
        <w:tc>
          <w:tcPr>
            <w:tcW w:w="5777" w:type="dxa"/>
            <w:gridSpan w:val="6"/>
            <w:tcBorders>
              <w:top w:val="single" w:sz="4" w:space="0" w:color="auto"/>
            </w:tcBorders>
            <w:shd w:val="clear" w:color="auto" w:fill="auto"/>
            <w:tcMar>
              <w:top w:w="15" w:type="dxa"/>
              <w:left w:w="15" w:type="dxa"/>
              <w:bottom w:w="0" w:type="dxa"/>
              <w:right w:w="15" w:type="dxa"/>
            </w:tcMar>
            <w:vAlign w:val="center"/>
          </w:tcPr>
          <w:p w:rsidR="00077CEA" w:rsidRPr="00B12AA8" w:rsidRDefault="00077CEA" w:rsidP="00F40536">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注）令和</w:t>
            </w:r>
            <w:r w:rsidRPr="00B12AA8">
              <w:rPr>
                <w:rFonts w:ascii="Meiryo UI" w:eastAsia="Meiryo UI" w:hAnsi="Meiryo UI" w:cs="Arial"/>
                <w:color w:val="000000" w:themeColor="text1"/>
                <w:kern w:val="24"/>
                <w:sz w:val="14"/>
                <w:szCs w:val="14"/>
              </w:rPr>
              <w:t>2年度自立支援医療は令和2年1月～12月の給付決定件数</w:t>
            </w:r>
          </w:p>
          <w:p w:rsidR="00077CEA" w:rsidRPr="00B12AA8" w:rsidRDefault="00077CEA" w:rsidP="00F40536">
            <w:pPr>
              <w:spacing w:after="0" w:line="240" w:lineRule="auto"/>
              <w:textAlignment w:val="center"/>
              <w:rPr>
                <w:rFonts w:ascii="Meiryo UI" w:eastAsia="Meiryo UI" w:hAnsi="Meiryo UI" w:cs="Arial"/>
                <w:color w:val="000000" w:themeColor="text1"/>
                <w:kern w:val="24"/>
                <w:sz w:val="16"/>
                <w:szCs w:val="16"/>
              </w:rPr>
            </w:pPr>
            <w:r w:rsidRPr="00B12AA8">
              <w:rPr>
                <w:rFonts w:ascii="Meiryo UI" w:eastAsia="Meiryo UI" w:hAnsi="Meiryo UI" w:cs="Arial" w:hint="eastAsia"/>
                <w:color w:val="000000" w:themeColor="text1"/>
                <w:kern w:val="24"/>
                <w:sz w:val="14"/>
                <w:szCs w:val="14"/>
              </w:rPr>
              <w:t>【出典】第５次大阪府障がい者計画</w:t>
            </w:r>
          </w:p>
        </w:tc>
      </w:tr>
    </w:tbl>
    <w:tbl>
      <w:tblPr>
        <w:tblpPr w:leftFromText="142" w:rightFromText="142" w:vertAnchor="text" w:horzAnchor="page" w:tblpX="7291" w:tblpY="153"/>
        <w:tblW w:w="3512" w:type="dxa"/>
        <w:tblCellMar>
          <w:left w:w="0" w:type="dxa"/>
          <w:right w:w="0" w:type="dxa"/>
        </w:tblCellMar>
        <w:tblLook w:val="0600" w:firstRow="0" w:lastRow="0" w:firstColumn="0" w:lastColumn="0" w:noHBand="1" w:noVBand="1"/>
      </w:tblPr>
      <w:tblGrid>
        <w:gridCol w:w="1558"/>
        <w:gridCol w:w="1954"/>
      </w:tblGrid>
      <w:tr w:rsidR="00B12AA8" w:rsidRPr="00B12AA8" w:rsidTr="00F40536">
        <w:trPr>
          <w:trHeight w:val="507"/>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b/>
                <w:bCs/>
                <w:color w:val="000000" w:themeColor="text1"/>
                <w:kern w:val="24"/>
                <w:sz w:val="20"/>
                <w:szCs w:val="20"/>
              </w:rPr>
              <w:t xml:space="preserve">　</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総数</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（うち常勤）</w:t>
            </w:r>
          </w:p>
        </w:tc>
      </w:tr>
      <w:tr w:rsidR="00B12AA8" w:rsidRPr="00B12AA8" w:rsidTr="00F40536">
        <w:trPr>
          <w:trHeight w:val="497"/>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平成29年度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56,731</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（37,732）</w:t>
            </w:r>
          </w:p>
        </w:tc>
      </w:tr>
      <w:tr w:rsidR="00B12AA8" w:rsidRPr="00B12AA8" w:rsidTr="00F40536">
        <w:trPr>
          <w:trHeight w:val="456"/>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平成30年度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73,659</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（49,878）</w:t>
            </w:r>
          </w:p>
        </w:tc>
      </w:tr>
      <w:tr w:rsidR="00B12AA8" w:rsidRPr="00B12AA8" w:rsidTr="00F40536">
        <w:trPr>
          <w:trHeight w:val="480"/>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令和元年度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78,696</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（54,087）</w:t>
            </w:r>
          </w:p>
        </w:tc>
      </w:tr>
      <w:tr w:rsidR="00B12AA8" w:rsidRPr="00B12AA8" w:rsidTr="00F40536">
        <w:trPr>
          <w:trHeight w:val="497"/>
        </w:trPr>
        <w:tc>
          <w:tcPr>
            <w:tcW w:w="15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令和2年度</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82,617</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（56,988）</w:t>
            </w:r>
          </w:p>
        </w:tc>
      </w:tr>
      <w:tr w:rsidR="00B12AA8" w:rsidRPr="00B12AA8" w:rsidTr="00F40536">
        <w:trPr>
          <w:trHeight w:val="332"/>
        </w:trPr>
        <w:tc>
          <w:tcPr>
            <w:tcW w:w="155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令和3年度</w:t>
            </w:r>
          </w:p>
        </w:tc>
        <w:tc>
          <w:tcPr>
            <w:tcW w:w="195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90,7２6</w:t>
            </w:r>
          </w:p>
          <w:p w:rsidR="00F40536" w:rsidRPr="00B12AA8" w:rsidRDefault="00F40536" w:rsidP="00F40536">
            <w:pPr>
              <w:spacing w:after="0" w:line="240" w:lineRule="auto"/>
              <w:jc w:val="center"/>
              <w:textAlignment w:val="center"/>
              <w:rPr>
                <w:rFonts w:ascii="Arial" w:eastAsia="ＭＳ Ｐゴシック" w:hAnsi="Arial" w:cs="Arial"/>
                <w:color w:val="000000" w:themeColor="text1"/>
                <w:sz w:val="36"/>
                <w:szCs w:val="36"/>
              </w:rPr>
            </w:pPr>
            <w:r w:rsidRPr="00B12AA8">
              <w:rPr>
                <w:rFonts w:ascii="メイリオ" w:eastAsia="メイリオ" w:hAnsi="メイリオ" w:cs="Arial" w:hint="eastAsia"/>
                <w:color w:val="000000" w:themeColor="text1"/>
                <w:kern w:val="24"/>
                <w:sz w:val="20"/>
                <w:szCs w:val="20"/>
              </w:rPr>
              <w:t>（63,244）</w:t>
            </w:r>
          </w:p>
        </w:tc>
      </w:tr>
      <w:tr w:rsidR="00B12AA8" w:rsidRPr="00B12AA8" w:rsidTr="00F40536">
        <w:trPr>
          <w:trHeight w:val="332"/>
        </w:trPr>
        <w:tc>
          <w:tcPr>
            <w:tcW w:w="3512" w:type="dxa"/>
            <w:gridSpan w:val="2"/>
            <w:tcBorders>
              <w:top w:val="single" w:sz="4" w:space="0" w:color="auto"/>
            </w:tcBorders>
            <w:shd w:val="clear" w:color="auto" w:fill="auto"/>
            <w:tcMar>
              <w:top w:w="15" w:type="dxa"/>
              <w:left w:w="15" w:type="dxa"/>
              <w:bottom w:w="0" w:type="dxa"/>
              <w:right w:w="15" w:type="dxa"/>
            </w:tcMar>
            <w:vAlign w:val="center"/>
          </w:tcPr>
          <w:p w:rsidR="00F40536" w:rsidRPr="00B12AA8" w:rsidRDefault="00F40536" w:rsidP="00F40536">
            <w:pPr>
              <w:spacing w:after="0" w:line="240" w:lineRule="auto"/>
              <w:textAlignment w:val="center"/>
              <w:rPr>
                <w:rFonts w:ascii="Meiryo UI" w:eastAsia="Meiryo UI" w:hAnsi="Meiryo UI" w:cs="Arial"/>
                <w:color w:val="000000" w:themeColor="text1"/>
                <w:kern w:val="24"/>
                <w:sz w:val="14"/>
                <w:szCs w:val="14"/>
              </w:rPr>
            </w:pPr>
            <w:r w:rsidRPr="00B12AA8">
              <w:rPr>
                <w:rFonts w:ascii="Meiryo UI" w:eastAsia="Meiryo UI" w:hAnsi="Meiryo UI" w:cs="Arial" w:hint="eastAsia"/>
                <w:color w:val="000000" w:themeColor="text1"/>
                <w:kern w:val="24"/>
                <w:sz w:val="14"/>
                <w:szCs w:val="14"/>
              </w:rPr>
              <w:t>注）入所施設等サービスは含まない</w:t>
            </w:r>
          </w:p>
          <w:p w:rsidR="00F40536" w:rsidRPr="00B12AA8" w:rsidRDefault="00F40536" w:rsidP="00F40536">
            <w:pPr>
              <w:spacing w:after="0" w:line="240" w:lineRule="auto"/>
              <w:textAlignment w:val="center"/>
              <w:rPr>
                <w:rFonts w:ascii="Meiryo UI" w:eastAsia="Meiryo UI" w:hAnsi="Meiryo UI" w:cs="Arial"/>
                <w:color w:val="000000" w:themeColor="text1"/>
                <w:kern w:val="24"/>
                <w:sz w:val="16"/>
                <w:szCs w:val="16"/>
              </w:rPr>
            </w:pPr>
            <w:r w:rsidRPr="00B12AA8">
              <w:rPr>
                <w:rFonts w:ascii="Meiryo UI" w:eastAsia="Meiryo UI" w:hAnsi="Meiryo UI" w:cs="Arial" w:hint="eastAsia"/>
                <w:color w:val="000000" w:themeColor="text1"/>
                <w:kern w:val="24"/>
                <w:sz w:val="14"/>
                <w:szCs w:val="14"/>
              </w:rPr>
              <w:t>【出典】厚生労働省「社会福祉施設等調査」データ</w:t>
            </w:r>
          </w:p>
        </w:tc>
      </w:tr>
    </w:tbl>
    <w:p w:rsidR="005C0233" w:rsidRPr="00B12AA8" w:rsidRDefault="005C0233" w:rsidP="006A3CE7">
      <w:pPr>
        <w:pStyle w:val="Web"/>
        <w:spacing w:before="0" w:beforeAutospacing="0" w:after="0" w:afterAutospacing="0"/>
        <w:rPr>
          <w:rFonts w:ascii="メイリオ" w:eastAsia="メイリオ" w:hAnsi="メイリオ"/>
          <w:color w:val="000000" w:themeColor="text1"/>
          <w:kern w:val="24"/>
          <w:sz w:val="17"/>
          <w:szCs w:val="17"/>
        </w:rPr>
      </w:pPr>
    </w:p>
    <w:p w:rsidR="00C706A7" w:rsidRPr="00B12AA8" w:rsidRDefault="00077CEA" w:rsidP="005C0233">
      <w:pPr>
        <w:pStyle w:val="Web"/>
        <w:spacing w:before="0" w:beforeAutospacing="0" w:after="0" w:afterAutospacing="0"/>
        <w:rPr>
          <w:rFonts w:ascii="メイリオ" w:eastAsia="メイリオ" w:hAnsi="メイリオ"/>
          <w:color w:val="000000" w:themeColor="text1"/>
          <w:kern w:val="24"/>
          <w:sz w:val="17"/>
          <w:szCs w:val="17"/>
        </w:rPr>
        <w:sectPr w:rsidR="00C706A7" w:rsidRPr="00B12AA8" w:rsidSect="00887D99">
          <w:type w:val="continuous"/>
          <w:pgSz w:w="16838" w:h="11906" w:orient="landscape"/>
          <w:pgMar w:top="720" w:right="720" w:bottom="720" w:left="720" w:header="851" w:footer="0" w:gutter="0"/>
          <w:cols w:space="425"/>
          <w:docGrid w:linePitch="286"/>
        </w:sectPr>
      </w:pPr>
      <w:r w:rsidRPr="00B12AA8">
        <w:rPr>
          <w:rFonts w:ascii="メイリオ" w:eastAsia="メイリオ" w:hAnsi="メイリオ" w:hint="eastAsia"/>
          <w:color w:val="000000" w:themeColor="text1"/>
          <w:kern w:val="24"/>
          <w:sz w:val="17"/>
          <w:szCs w:val="17"/>
        </w:rPr>
        <w:t xml:space="preserve">　　</w:t>
      </w:r>
    </w:p>
    <w:p w:rsidR="005C0233" w:rsidRPr="00B12AA8" w:rsidRDefault="005C0233" w:rsidP="005C0233">
      <w:pPr>
        <w:pStyle w:val="Web"/>
        <w:spacing w:before="0" w:beforeAutospacing="0" w:after="0" w:afterAutospacing="0"/>
        <w:rPr>
          <w:rFonts w:ascii="メイリオ" w:eastAsia="メイリオ" w:hAnsi="メイリオ"/>
          <w:color w:val="000000" w:themeColor="text1"/>
          <w:kern w:val="24"/>
          <w:sz w:val="17"/>
          <w:szCs w:val="17"/>
        </w:rPr>
      </w:pPr>
    </w:p>
    <w:p w:rsidR="00E464A1" w:rsidRPr="00B12AA8" w:rsidRDefault="00E464A1" w:rsidP="000F2C20">
      <w:pPr>
        <w:spacing w:after="0" w:line="180" w:lineRule="auto"/>
        <w:jc w:val="both"/>
        <w:rPr>
          <w:rFonts w:ascii="Meiryo UI" w:eastAsia="Meiryo UI" w:hAnsi="Meiryo UI" w:cs="ＭＳ Ｐゴシック"/>
          <w:color w:val="000000" w:themeColor="text1"/>
          <w:sz w:val="24"/>
          <w:szCs w:val="24"/>
        </w:rPr>
      </w:pPr>
    </w:p>
    <w:p w:rsidR="00C706A7" w:rsidRPr="00B12AA8" w:rsidRDefault="00C706A7" w:rsidP="000F2C20">
      <w:pPr>
        <w:spacing w:after="0" w:line="180" w:lineRule="auto"/>
        <w:jc w:val="both"/>
        <w:rPr>
          <w:rFonts w:ascii="Meiryo UI" w:eastAsia="Meiryo UI" w:hAnsi="Meiryo UI" w:cs="ＭＳ Ｐゴシック"/>
          <w:color w:val="000000" w:themeColor="text1"/>
          <w:sz w:val="24"/>
          <w:szCs w:val="24"/>
        </w:rPr>
      </w:pP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C706A7" w:rsidRPr="00B12AA8" w:rsidRDefault="00C706A7" w:rsidP="00E464A1">
      <w:pPr>
        <w:spacing w:after="0" w:line="180" w:lineRule="auto"/>
        <w:jc w:val="both"/>
        <w:rPr>
          <w:rFonts w:ascii="Meiryo UI" w:eastAsia="Meiryo UI" w:hAnsi="Meiryo UI" w:cs="ＭＳ Ｐゴシック"/>
          <w:color w:val="000000" w:themeColor="text1"/>
          <w:sz w:val="24"/>
          <w:szCs w:val="24"/>
        </w:rPr>
      </w:pPr>
    </w:p>
    <w:p w:rsidR="00C706A7" w:rsidRPr="00B12AA8" w:rsidRDefault="00C706A7" w:rsidP="00E464A1">
      <w:pPr>
        <w:spacing w:after="0" w:line="180" w:lineRule="auto"/>
        <w:jc w:val="both"/>
        <w:rPr>
          <w:rFonts w:ascii="Meiryo UI" w:eastAsia="Meiryo UI" w:hAnsi="Meiryo UI" w:cs="ＭＳ Ｐゴシック"/>
          <w:color w:val="000000" w:themeColor="text1"/>
          <w:sz w:val="24"/>
          <w:szCs w:val="24"/>
        </w:rPr>
        <w:sectPr w:rsidR="00C706A7" w:rsidRPr="00B12AA8" w:rsidSect="00C706A7">
          <w:type w:val="continuous"/>
          <w:pgSz w:w="16838" w:h="11906" w:orient="landscape"/>
          <w:pgMar w:top="720" w:right="720" w:bottom="720" w:left="720" w:header="851" w:footer="0" w:gutter="0"/>
          <w:cols w:num="3" w:space="425"/>
          <w:docGrid w:linePitch="286"/>
        </w:sectPr>
      </w:pP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6A3CE7" w:rsidRPr="00B12AA8" w:rsidRDefault="006A3CE7" w:rsidP="00E464A1">
      <w:pPr>
        <w:spacing w:after="0" w:line="180" w:lineRule="auto"/>
        <w:jc w:val="both"/>
        <w:rPr>
          <w:rFonts w:ascii="Meiryo UI" w:eastAsia="Meiryo UI" w:hAnsi="Meiryo UI" w:cs="ＭＳ Ｐゴシック"/>
          <w:color w:val="000000" w:themeColor="text1"/>
          <w:sz w:val="24"/>
          <w:szCs w:val="24"/>
        </w:rPr>
      </w:pPr>
    </w:p>
    <w:p w:rsidR="00077CEA" w:rsidRPr="00B12AA8" w:rsidRDefault="00077CEA" w:rsidP="00E464A1">
      <w:pPr>
        <w:spacing w:after="0" w:line="180" w:lineRule="auto"/>
        <w:jc w:val="both"/>
        <w:rPr>
          <w:rFonts w:ascii="Meiryo UI" w:eastAsia="Meiryo UI" w:hAnsi="Meiryo UI" w:cs="ＭＳ Ｐゴシック"/>
          <w:color w:val="000000" w:themeColor="text1"/>
          <w:sz w:val="24"/>
          <w:szCs w:val="24"/>
        </w:rPr>
      </w:pPr>
    </w:p>
    <w:p w:rsidR="006A3CE7" w:rsidRPr="002077D5" w:rsidRDefault="002077D5" w:rsidP="00E464A1">
      <w:pPr>
        <w:spacing w:after="0" w:line="180" w:lineRule="auto"/>
        <w:jc w:val="both"/>
        <w:rPr>
          <w:rFonts w:ascii="Meiryo UI" w:eastAsia="Meiryo UI" w:hAnsi="Meiryo UI" w:cs="ＭＳ Ｐゴシック"/>
          <w:b/>
          <w:color w:val="000000" w:themeColor="text1"/>
          <w:sz w:val="44"/>
          <w:szCs w:val="44"/>
        </w:rPr>
      </w:pPr>
      <w:r w:rsidRPr="002077D5">
        <w:rPr>
          <w:rFonts w:ascii="Meiryo UI" w:eastAsia="Meiryo UI" w:hAnsi="Meiryo UI" w:cs="ＭＳ Ｐゴシック" w:hint="eastAsia"/>
          <w:b/>
          <w:color w:val="000000" w:themeColor="text1"/>
          <w:sz w:val="44"/>
          <w:szCs w:val="44"/>
        </w:rPr>
        <w:lastRenderedPageBreak/>
        <w:t>保育人材の確保</w:t>
      </w: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160CAD" w:rsidRPr="00B12AA8" w:rsidRDefault="00E464A1" w:rsidP="00E464A1">
      <w:pPr>
        <w:spacing w:after="0" w:line="180" w:lineRule="auto"/>
        <w:ind w:left="74" w:firstLineChars="100" w:firstLine="300"/>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大阪府子ども総合計画（後期事業計画）に基づく保育士・保育教諭の必要数の見込みは以下のとおりです。計画では、</w:t>
      </w:r>
    </w:p>
    <w:p w:rsidR="00160CAD" w:rsidRPr="00B12AA8" w:rsidRDefault="00E464A1" w:rsidP="00160CAD">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令和４年度には、保育教諭・保育士について供給が需要を上回る見込みとなっていますが、配慮を要する子どもに対する</w:t>
      </w:r>
    </w:p>
    <w:p w:rsidR="00160CAD" w:rsidRPr="00B12AA8" w:rsidRDefault="00E464A1" w:rsidP="00160CAD">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職員配置、職員処遇改善や児童の安全を確保するための職員配置に対応する保育教諭・保育士を確保していく必要があり、</w:t>
      </w:r>
    </w:p>
    <w:p w:rsidR="00E464A1" w:rsidRPr="00B12AA8" w:rsidRDefault="00E464A1" w:rsidP="00160CAD">
      <w:pPr>
        <w:spacing w:after="0" w:line="180" w:lineRule="auto"/>
        <w:ind w:left="74"/>
        <w:rPr>
          <w:rFonts w:ascii="Meiryo UI" w:eastAsia="Meiryo UI" w:hAnsi="Meiryo UI"/>
          <w:color w:val="000000" w:themeColor="text1"/>
          <w:kern w:val="24"/>
          <w:sz w:val="30"/>
          <w:szCs w:val="30"/>
        </w:rPr>
      </w:pPr>
      <w:r w:rsidRPr="00B12AA8">
        <w:rPr>
          <w:rFonts w:ascii="Meiryo UI" w:eastAsia="Meiryo UI" w:hAnsi="Meiryo UI" w:hint="eastAsia"/>
          <w:color w:val="000000" w:themeColor="text1"/>
          <w:kern w:val="24"/>
          <w:sz w:val="30"/>
          <w:szCs w:val="30"/>
        </w:rPr>
        <w:t>また、新型コロナウイルス感染症流行下における供給の鈍化傾向を踏まえ、保育人材確保の必要性は高く、保育教諭・保育士の養成及び就業の促進に向けた更なる取り組みを進めていく必要があります。</w:t>
      </w:r>
    </w:p>
    <w:p w:rsidR="00E464A1" w:rsidRPr="00B12AA8" w:rsidRDefault="00E464A1" w:rsidP="00E464A1">
      <w:pPr>
        <w:spacing w:after="0" w:line="180" w:lineRule="auto"/>
        <w:jc w:val="both"/>
        <w:rPr>
          <w:rFonts w:ascii="Meiryo UI" w:eastAsia="Meiryo UI" w:hAnsi="Meiryo UI" w:cs="ＭＳ Ｐゴシック"/>
          <w:color w:val="000000" w:themeColor="text1"/>
          <w:sz w:val="24"/>
          <w:szCs w:val="24"/>
        </w:rPr>
      </w:pPr>
    </w:p>
    <w:p w:rsidR="00E464A1" w:rsidRPr="00B12AA8" w:rsidRDefault="00E464A1" w:rsidP="00E464A1">
      <w:pPr>
        <w:spacing w:after="0" w:line="240" w:lineRule="auto"/>
        <w:jc w:val="center"/>
        <w:rPr>
          <w:rFonts w:ascii="メイリオ" w:eastAsia="メイリオ" w:hAnsi="メイリオ"/>
          <w:color w:val="000000" w:themeColor="text1"/>
          <w:kern w:val="24"/>
          <w:sz w:val="36"/>
          <w:szCs w:val="36"/>
        </w:rPr>
      </w:pPr>
      <w:r w:rsidRPr="00B12AA8">
        <w:rPr>
          <w:rFonts w:ascii="メイリオ" w:eastAsia="メイリオ" w:hAnsi="メイリオ" w:hint="eastAsia"/>
          <w:color w:val="000000" w:themeColor="text1"/>
          <w:kern w:val="24"/>
          <w:sz w:val="36"/>
          <w:szCs w:val="36"/>
        </w:rPr>
        <w:t>保育人材の需給見込み数</w:t>
      </w:r>
    </w:p>
    <w:tbl>
      <w:tblPr>
        <w:tblW w:w="15120" w:type="dxa"/>
        <w:tblCellMar>
          <w:left w:w="0" w:type="dxa"/>
          <w:right w:w="0" w:type="dxa"/>
        </w:tblCellMar>
        <w:tblLook w:val="0420" w:firstRow="1" w:lastRow="0" w:firstColumn="0" w:lastColumn="0" w:noHBand="0" w:noVBand="1"/>
      </w:tblPr>
      <w:tblGrid>
        <w:gridCol w:w="3668"/>
        <w:gridCol w:w="2268"/>
        <w:gridCol w:w="2296"/>
        <w:gridCol w:w="2296"/>
        <w:gridCol w:w="2296"/>
        <w:gridCol w:w="2296"/>
      </w:tblGrid>
      <w:tr w:rsidR="00B12AA8" w:rsidRPr="00B12AA8" w:rsidTr="000909D9">
        <w:trPr>
          <w:trHeight w:val="594"/>
        </w:trPr>
        <w:tc>
          <w:tcPr>
            <w:tcW w:w="370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ＭＳ Ｐゴシック"/>
                <w:color w:val="000000" w:themeColor="text1"/>
                <w:sz w:val="24"/>
                <w:szCs w:val="24"/>
              </w:rPr>
            </w:pP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令和２年度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令和３年度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令和４年度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令和５年度</w:t>
            </w:r>
          </w:p>
        </w:tc>
        <w:tc>
          <w:tcPr>
            <w:tcW w:w="2280" w:type="dxa"/>
            <w:tcBorders>
              <w:top w:val="single" w:sz="8" w:space="0" w:color="514A40"/>
              <w:left w:val="single" w:sz="8" w:space="0" w:color="514A40"/>
              <w:bottom w:val="single" w:sz="8" w:space="0" w:color="514A40"/>
              <w:right w:val="single" w:sz="8" w:space="0" w:color="514A40"/>
            </w:tcBorders>
            <w:shd w:val="clear" w:color="auto" w:fill="A85229"/>
            <w:tcMar>
              <w:top w:w="72" w:type="dxa"/>
              <w:left w:w="144" w:type="dxa"/>
              <w:bottom w:w="72" w:type="dxa"/>
              <w:right w:w="144" w:type="dxa"/>
            </w:tcMar>
            <w:hideMark/>
          </w:tcPr>
          <w:p w:rsidR="000909D9" w:rsidRPr="00924C58" w:rsidRDefault="000909D9" w:rsidP="000909D9">
            <w:pPr>
              <w:spacing w:after="0" w:line="240" w:lineRule="auto"/>
              <w:rPr>
                <w:rFonts w:ascii="Meiryo UI" w:eastAsia="Meiryo UI" w:hAnsi="Meiryo UI" w:cs="Arial"/>
                <w:color w:val="FFFFFF" w:themeColor="background1"/>
                <w:sz w:val="36"/>
                <w:szCs w:val="36"/>
              </w:rPr>
            </w:pPr>
            <w:r w:rsidRPr="00924C58">
              <w:rPr>
                <w:rFonts w:ascii="Meiryo UI" w:eastAsia="Meiryo UI" w:hAnsi="Meiryo UI" w:cs="Arial"/>
                <w:b/>
                <w:bCs/>
                <w:color w:val="FFFFFF" w:themeColor="background1"/>
                <w:kern w:val="24"/>
                <w:sz w:val="36"/>
                <w:szCs w:val="36"/>
              </w:rPr>
              <w:t>令和６年度</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需要</w:t>
            </w:r>
            <w:r w:rsidR="0090699D" w:rsidRPr="00B12AA8">
              <w:rPr>
                <w:rFonts w:ascii="Meiryo UI" w:eastAsia="Meiryo UI" w:hAnsi="Meiryo UI" w:cs="ＭＳ ゴシック" w:hint="eastAsia"/>
                <w:color w:val="000000" w:themeColor="text1"/>
                <w:kern w:val="24"/>
                <w:sz w:val="36"/>
                <w:szCs w:val="36"/>
              </w:rPr>
              <w:t>(1)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35,863</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36,581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37,430</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38,048</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38,978</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供給</w:t>
            </w:r>
            <w:r w:rsidR="0090699D" w:rsidRPr="00B12AA8">
              <w:rPr>
                <w:rFonts w:ascii="Meiryo UI" w:eastAsia="Meiryo UI" w:hAnsi="Meiryo UI" w:cs="ＭＳ ゴシック" w:hint="eastAsia"/>
                <w:color w:val="000000" w:themeColor="text1"/>
                <w:kern w:val="24"/>
                <w:sz w:val="36"/>
                <w:szCs w:val="36"/>
              </w:rPr>
              <w:t>(2)</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33,661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34,291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35,669</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37,046</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38,423</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90699D">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需給状況</w:t>
            </w:r>
            <w:r w:rsidR="002077D5">
              <w:rPr>
                <w:rFonts w:ascii="Meiryo UI" w:eastAsia="Meiryo UI" w:hAnsi="Meiryo UI" w:cs="ＭＳ ゴシック" w:hint="eastAsia"/>
                <w:color w:val="000000" w:themeColor="text1"/>
                <w:kern w:val="24"/>
                <w:sz w:val="36"/>
                <w:szCs w:val="36"/>
              </w:rPr>
              <w:t>(2)-(1</w:t>
            </w:r>
            <w:r w:rsidR="0090699D" w:rsidRPr="00B12AA8">
              <w:rPr>
                <w:rFonts w:ascii="Meiryo UI" w:eastAsia="Meiryo UI" w:hAnsi="Meiryo UI" w:cs="ＭＳ ゴシック" w:hint="eastAsia"/>
                <w:color w:val="000000" w:themeColor="text1"/>
                <w:kern w:val="24"/>
                <w:sz w:val="36"/>
                <w:szCs w:val="36"/>
              </w:rPr>
              <w:t>)</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-2,202</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-2,290</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-1,761</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-1,002</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-555</w:t>
            </w:r>
          </w:p>
        </w:tc>
      </w:tr>
      <w:tr w:rsidR="00B12AA8"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B12AA8" w:rsidRDefault="000909D9" w:rsidP="000909D9">
            <w:pPr>
              <w:spacing w:after="0" w:line="240" w:lineRule="auto"/>
              <w:rPr>
                <w:rFonts w:ascii="Meiryo UI" w:eastAsia="Meiryo UI" w:hAnsi="Meiryo UI" w:cs="Arial"/>
                <w:color w:val="000000" w:themeColor="text1"/>
                <w:sz w:val="36"/>
                <w:szCs w:val="36"/>
              </w:rPr>
            </w:pPr>
            <w:r w:rsidRPr="00B12AA8">
              <w:rPr>
                <w:rFonts w:ascii="Meiryo UI" w:eastAsia="Meiryo UI" w:hAnsi="Meiryo UI" w:cs="Arial"/>
                <w:color w:val="000000" w:themeColor="text1"/>
                <w:kern w:val="24"/>
                <w:sz w:val="36"/>
                <w:szCs w:val="36"/>
              </w:rPr>
              <w:t>府確保見込数</w:t>
            </w:r>
            <w:r w:rsidR="0090699D" w:rsidRPr="00B12AA8">
              <w:rPr>
                <w:rFonts w:ascii="Meiryo UI" w:eastAsia="Meiryo UI" w:hAnsi="Meiryo UI" w:cs="ＭＳ ゴシック" w:hint="eastAsia"/>
                <w:color w:val="000000" w:themeColor="text1"/>
                <w:kern w:val="24"/>
                <w:sz w:val="36"/>
                <w:szCs w:val="36"/>
              </w:rPr>
              <w:t>(3)</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746</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1,403(657)</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2,037(718)</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2,754(718)</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3,472(718)</w:t>
            </w:r>
          </w:p>
        </w:tc>
      </w:tr>
      <w:tr w:rsidR="000909D9" w:rsidRPr="00B12AA8" w:rsidTr="000909D9">
        <w:trPr>
          <w:trHeight w:val="567"/>
        </w:trPr>
        <w:tc>
          <w:tcPr>
            <w:tcW w:w="370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0909D9" w:rsidRPr="002077D5" w:rsidRDefault="000909D9" w:rsidP="000909D9">
            <w:pPr>
              <w:spacing w:after="0" w:line="240" w:lineRule="auto"/>
              <w:rPr>
                <w:rFonts w:ascii="Meiryo UI" w:eastAsia="Meiryo UI" w:hAnsi="Meiryo UI" w:cs="Arial"/>
                <w:color w:val="000000" w:themeColor="text1"/>
                <w:sz w:val="32"/>
                <w:szCs w:val="32"/>
              </w:rPr>
            </w:pPr>
            <w:r w:rsidRPr="002077D5">
              <w:rPr>
                <w:rFonts w:ascii="Meiryo UI" w:eastAsia="Meiryo UI" w:hAnsi="Meiryo UI" w:cs="Arial"/>
                <w:color w:val="000000" w:themeColor="text1"/>
                <w:kern w:val="24"/>
                <w:sz w:val="32"/>
                <w:szCs w:val="32"/>
              </w:rPr>
              <w:t>需給状況</w:t>
            </w:r>
            <w:r w:rsidR="002077D5" w:rsidRPr="002077D5">
              <w:rPr>
                <w:rFonts w:ascii="Meiryo UI" w:eastAsia="Meiryo UI" w:hAnsi="Meiryo UI" w:cs="ＭＳ ゴシック" w:hint="eastAsia"/>
                <w:color w:val="000000" w:themeColor="text1"/>
                <w:kern w:val="24"/>
                <w:sz w:val="32"/>
                <w:szCs w:val="32"/>
              </w:rPr>
              <w:t>(2)+(3)-(1</w:t>
            </w:r>
            <w:r w:rsidR="0090699D" w:rsidRPr="002077D5">
              <w:rPr>
                <w:rFonts w:ascii="Meiryo UI" w:eastAsia="Meiryo UI" w:hAnsi="Meiryo UI" w:cs="ＭＳ ゴシック" w:hint="eastAsia"/>
                <w:color w:val="000000" w:themeColor="text1"/>
                <w:kern w:val="24"/>
                <w:sz w:val="32"/>
                <w:szCs w:val="32"/>
              </w:rPr>
              <w:t>)</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-1,456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-887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275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1,753 </w:t>
            </w:r>
          </w:p>
        </w:tc>
        <w:tc>
          <w:tcPr>
            <w:tcW w:w="2280"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0909D9" w:rsidRPr="00B12AA8" w:rsidRDefault="000909D9" w:rsidP="000909D9">
            <w:pPr>
              <w:spacing w:after="0" w:line="240" w:lineRule="auto"/>
              <w:jc w:val="right"/>
              <w:textAlignment w:val="bottom"/>
              <w:rPr>
                <w:rFonts w:ascii="Meiryo UI" w:eastAsia="Meiryo UI" w:hAnsi="Meiryo UI" w:cs="Arial"/>
                <w:color w:val="000000" w:themeColor="text1"/>
                <w:sz w:val="36"/>
                <w:szCs w:val="36"/>
              </w:rPr>
            </w:pPr>
            <w:r w:rsidRPr="00B12AA8">
              <w:rPr>
                <w:rFonts w:ascii="Meiryo UI" w:eastAsia="Meiryo UI" w:hAnsi="Meiryo UI"/>
                <w:color w:val="000000" w:themeColor="text1"/>
                <w:kern w:val="24"/>
                <w:sz w:val="36"/>
                <w:szCs w:val="36"/>
              </w:rPr>
              <w:t xml:space="preserve">2,918 </w:t>
            </w:r>
          </w:p>
        </w:tc>
      </w:tr>
    </w:tbl>
    <w:p w:rsidR="000909D9" w:rsidRPr="00B12AA8" w:rsidRDefault="000909D9" w:rsidP="00E464A1">
      <w:pPr>
        <w:spacing w:after="0" w:line="240" w:lineRule="auto"/>
        <w:jc w:val="center"/>
        <w:rPr>
          <w:rFonts w:ascii="ＭＳ Ｐゴシック" w:eastAsia="ＭＳ Ｐゴシック" w:hAnsi="ＭＳ Ｐゴシック" w:cs="ＭＳ Ｐゴシック"/>
          <w:color w:val="000000" w:themeColor="text1"/>
          <w:sz w:val="24"/>
          <w:szCs w:val="24"/>
        </w:rPr>
      </w:pPr>
    </w:p>
    <w:p w:rsidR="002616AA" w:rsidRPr="00B12AA8" w:rsidRDefault="002616AA" w:rsidP="002616AA">
      <w:pPr>
        <w:spacing w:after="0" w:line="180" w:lineRule="auto"/>
        <w:ind w:firstLineChars="200" w:firstLine="48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※大阪府子ども総合計画（後期事業計画</w:t>
      </w:r>
      <w:r w:rsidRPr="00B12AA8">
        <w:rPr>
          <w:rFonts w:ascii="Meiryo UI" w:eastAsia="Meiryo UI" w:hAnsi="Meiryo UI" w:cs="ＭＳ Ｐゴシック"/>
          <w:color w:val="000000" w:themeColor="text1"/>
          <w:sz w:val="24"/>
          <w:szCs w:val="24"/>
        </w:rPr>
        <w:t>[計画期間：令和2年度～令和6年度）より抜粋</w:t>
      </w:r>
    </w:p>
    <w:p w:rsidR="002616AA" w:rsidRPr="00B12AA8" w:rsidRDefault="0090699D" w:rsidP="002616AA">
      <w:pPr>
        <w:spacing w:after="0" w:line="180" w:lineRule="auto"/>
        <w:ind w:firstLineChars="200" w:firstLine="48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※令和２年度の(2)(3)及び令和３年度の(3)は実績値を記載。令和３年度の(2)</w:t>
      </w:r>
      <w:r w:rsidR="002616AA" w:rsidRPr="00B12AA8">
        <w:rPr>
          <w:rFonts w:ascii="Meiryo UI" w:eastAsia="Meiryo UI" w:hAnsi="Meiryo UI" w:cs="ＭＳ Ｐゴシック" w:hint="eastAsia"/>
          <w:color w:val="000000" w:themeColor="text1"/>
          <w:sz w:val="24"/>
          <w:szCs w:val="24"/>
        </w:rPr>
        <w:t>については令和４年度末頃判明見込みです。</w:t>
      </w:r>
    </w:p>
    <w:p w:rsidR="002616AA" w:rsidRPr="00B12AA8" w:rsidRDefault="0090699D" w:rsidP="002616AA">
      <w:pPr>
        <w:spacing w:after="0" w:line="180" w:lineRule="auto"/>
        <w:ind w:firstLineChars="200" w:firstLine="48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※府確保見込数(3)</w:t>
      </w:r>
      <w:r w:rsidR="002616AA" w:rsidRPr="00B12AA8">
        <w:rPr>
          <w:rFonts w:ascii="Meiryo UI" w:eastAsia="Meiryo UI" w:hAnsi="Meiryo UI" w:cs="ＭＳ Ｐゴシック" w:hint="eastAsia"/>
          <w:color w:val="000000" w:themeColor="text1"/>
          <w:sz w:val="24"/>
          <w:szCs w:val="24"/>
        </w:rPr>
        <w:t>は、地域限定保育士試験の実施などの人材の確保・定着に向けた府の施策により着実に人材が確保された場合の推測数となっており、</w:t>
      </w:r>
    </w:p>
    <w:p w:rsidR="00E464A1" w:rsidRPr="00B12AA8" w:rsidRDefault="002616AA" w:rsidP="002616AA">
      <w:pPr>
        <w:spacing w:after="0" w:line="180" w:lineRule="auto"/>
        <w:ind w:firstLineChars="300" w:firstLine="720"/>
        <w:jc w:val="both"/>
        <w:rPr>
          <w:rFonts w:ascii="Meiryo UI" w:eastAsia="Meiryo UI" w:hAnsi="Meiryo UI" w:cs="ＭＳ Ｐゴシック"/>
          <w:color w:val="000000" w:themeColor="text1"/>
          <w:sz w:val="24"/>
          <w:szCs w:val="24"/>
        </w:rPr>
      </w:pPr>
      <w:r w:rsidRPr="00B12AA8">
        <w:rPr>
          <w:rFonts w:ascii="Meiryo UI" w:eastAsia="Meiryo UI" w:hAnsi="Meiryo UI" w:cs="ＭＳ Ｐゴシック" w:hint="eastAsia"/>
          <w:color w:val="000000" w:themeColor="text1"/>
          <w:sz w:val="24"/>
          <w:szCs w:val="24"/>
        </w:rPr>
        <w:t>令和３年度から令和６年度のカッコ内の記載が当該年度の確保見込み数となります。</w:t>
      </w:r>
    </w:p>
    <w:p w:rsidR="002077D5" w:rsidRPr="002077D5" w:rsidRDefault="002077D5" w:rsidP="002077D5">
      <w:pPr>
        <w:spacing w:after="0" w:line="180" w:lineRule="auto"/>
        <w:jc w:val="both"/>
        <w:rPr>
          <w:rFonts w:ascii="Meiryo UI" w:eastAsia="Meiryo UI" w:hAnsi="Meiryo UI"/>
          <w:b/>
          <w:color w:val="000000" w:themeColor="text1"/>
          <w:kern w:val="24"/>
          <w:sz w:val="56"/>
          <w:szCs w:val="56"/>
        </w:rPr>
      </w:pPr>
      <w:r w:rsidRPr="002077D5">
        <w:rPr>
          <w:rFonts w:ascii="Meiryo UI" w:eastAsia="Meiryo UI" w:hAnsi="Meiryo UI" w:hint="eastAsia"/>
          <w:b/>
          <w:color w:val="000000" w:themeColor="text1"/>
          <w:kern w:val="24"/>
          <w:sz w:val="56"/>
          <w:szCs w:val="56"/>
        </w:rPr>
        <w:lastRenderedPageBreak/>
        <w:t>２．参入促進</w:t>
      </w:r>
    </w:p>
    <w:p w:rsidR="00FA4FBA" w:rsidRDefault="002077D5" w:rsidP="002077D5">
      <w:pPr>
        <w:spacing w:after="0" w:line="180" w:lineRule="auto"/>
        <w:jc w:val="both"/>
        <w:rPr>
          <w:rFonts w:ascii="Meiryo UI" w:eastAsia="Meiryo UI" w:hAnsi="Meiryo UI"/>
          <w:b/>
          <w:color w:val="000000" w:themeColor="text1"/>
          <w:kern w:val="24"/>
          <w:sz w:val="56"/>
          <w:szCs w:val="56"/>
        </w:rPr>
      </w:pPr>
      <w:r w:rsidRPr="002077D5">
        <w:rPr>
          <w:rFonts w:ascii="Meiryo UI" w:eastAsia="Meiryo UI" w:hAnsi="Meiryo UI" w:hint="eastAsia"/>
          <w:b/>
          <w:color w:val="000000" w:themeColor="text1"/>
          <w:kern w:val="24"/>
          <w:sz w:val="56"/>
          <w:szCs w:val="56"/>
        </w:rPr>
        <w:t>（２）取組みの方向性</w:t>
      </w:r>
    </w:p>
    <w:p w:rsidR="002660E2" w:rsidRPr="00B12AA8" w:rsidRDefault="002660E2" w:rsidP="002660E2">
      <w:pPr>
        <w:spacing w:after="0" w:line="180" w:lineRule="auto"/>
        <w:ind w:firstLineChars="100" w:firstLine="440"/>
        <w:jc w:val="both"/>
        <w:rPr>
          <w:rFonts w:ascii="Meiryo UI" w:eastAsia="Meiryo UI" w:hAnsi="Meiryo UI" w:cs="ＭＳ Ｐゴシック"/>
          <w:color w:val="000000" w:themeColor="text1"/>
          <w:sz w:val="44"/>
          <w:szCs w:val="44"/>
        </w:rPr>
      </w:pPr>
      <w:r>
        <w:rPr>
          <w:rFonts w:ascii="Meiryo UI" w:eastAsia="Meiryo UI" w:hAnsi="Meiryo UI" w:hint="eastAsia"/>
          <w:b/>
          <w:color w:val="000000" w:themeColor="text1"/>
          <w:kern w:val="24"/>
          <w:sz w:val="44"/>
          <w:szCs w:val="44"/>
        </w:rPr>
        <w:t>重点項目１</w:t>
      </w:r>
    </w:p>
    <w:tbl>
      <w:tblPr>
        <w:tblStyle w:val="a3"/>
        <w:tblpPr w:leftFromText="142" w:rightFromText="142" w:vertAnchor="text" w:horzAnchor="margin" w:tblpXSpec="right" w:tblpY="4"/>
        <w:tblW w:w="0" w:type="auto"/>
        <w:tblLook w:val="04A0" w:firstRow="1" w:lastRow="0" w:firstColumn="1" w:lastColumn="0" w:noHBand="0" w:noVBand="1"/>
      </w:tblPr>
      <w:tblGrid>
        <w:gridCol w:w="14690"/>
      </w:tblGrid>
      <w:tr w:rsidR="00B12AA8" w:rsidRPr="00B12AA8" w:rsidTr="000909D9">
        <w:tc>
          <w:tcPr>
            <w:tcW w:w="14690" w:type="dxa"/>
          </w:tcPr>
          <w:p w:rsidR="0033592D" w:rsidRPr="0033592D" w:rsidRDefault="0090699D" w:rsidP="0033592D">
            <w:pPr>
              <w:pStyle w:val="Web"/>
              <w:spacing w:before="120" w:beforeAutospacing="0" w:after="0" w:afterAutospacing="0" w:line="180" w:lineRule="auto"/>
              <w:ind w:left="216" w:firstLine="261"/>
              <w:rPr>
                <w:rFonts w:ascii="Meiryo UI" w:eastAsia="Meiryo UI" w:hAnsi="Meiryo UI" w:cs="Times New Roman"/>
                <w:b/>
                <w:bCs/>
                <w:color w:val="000000" w:themeColor="text1"/>
                <w:kern w:val="2"/>
                <w:sz w:val="28"/>
                <w:szCs w:val="28"/>
              </w:rPr>
            </w:pPr>
            <w:r w:rsidRPr="00B12AA8">
              <w:rPr>
                <w:rFonts w:ascii="Meiryo UI" w:eastAsia="Meiryo UI" w:hAnsi="Meiryo UI" w:cs="Times New Roman" w:hint="eastAsia"/>
                <w:b/>
                <w:bCs/>
                <w:color w:val="000000" w:themeColor="text1"/>
                <w:kern w:val="2"/>
                <w:sz w:val="40"/>
                <w:szCs w:val="40"/>
              </w:rPr>
              <w:t>１．</w:t>
            </w:r>
            <w:r w:rsidR="002077D5" w:rsidRPr="002077D5">
              <w:rPr>
                <w:rFonts w:ascii="Meiryo UI" w:eastAsia="Meiryo UI" w:hAnsi="Meiryo UI" w:cs="Times New Roman" w:hint="eastAsia"/>
                <w:b/>
                <w:bCs/>
                <w:color w:val="000000" w:themeColor="text1"/>
                <w:kern w:val="2"/>
                <w:sz w:val="40"/>
                <w:szCs w:val="40"/>
              </w:rPr>
              <w:t>将来の介護・福祉を担う人材の確保に向けた教育との連携</w:t>
            </w:r>
            <w:r w:rsidR="0033592D">
              <w:rPr>
                <w:rFonts w:ascii="Meiryo UI" w:eastAsia="Meiryo UI" w:hAnsi="Meiryo UI" w:cs="Times New Roman" w:hint="eastAsia"/>
                <w:b/>
                <w:bCs/>
                <w:color w:val="000000" w:themeColor="text1"/>
                <w:kern w:val="2"/>
                <w:sz w:val="28"/>
                <w:szCs w:val="28"/>
              </w:rPr>
              <w:t>（介）（障）（保）</w:t>
            </w:r>
          </w:p>
          <w:p w:rsidR="00F42ABF" w:rsidRDefault="000909D9"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0"/>
                <w:szCs w:val="30"/>
              </w:rPr>
              <w:t xml:space="preserve">　</w:t>
            </w:r>
            <w:r w:rsidR="002077D5" w:rsidRPr="002077D5">
              <w:rPr>
                <w:rFonts w:ascii="Meiryo UI" w:eastAsia="Meiryo UI" w:hAnsi="Meiryo UI" w:cs="Times New Roman" w:hint="eastAsia"/>
                <w:color w:val="000000" w:themeColor="text1"/>
                <w:kern w:val="2"/>
                <w:sz w:val="30"/>
                <w:szCs w:val="30"/>
              </w:rPr>
              <w:t>介護・福祉の仕事のやりがいや魅力を高校生、大学生に伝え、将来の職業の選択肢の一つとして考えてもらうため、</w:t>
            </w:r>
          </w:p>
          <w:p w:rsidR="00F42ABF"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福祉施設や大学等の協力を得ながら、介護・福祉の魅力発信やインターンシップ事業による、実際の介護・福祉現場と</w:t>
            </w:r>
          </w:p>
          <w:p w:rsidR="002077D5" w:rsidRPr="002077D5"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仕事を知り、理解する機会を提供していきます。</w:t>
            </w:r>
          </w:p>
          <w:p w:rsidR="002077D5" w:rsidRDefault="002077D5" w:rsidP="002077D5">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color w:val="000000" w:themeColor="text1"/>
                <w:kern w:val="2"/>
                <w:sz w:val="30"/>
                <w:szCs w:val="30"/>
              </w:rPr>
              <w:t xml:space="preserve">   また、低年齢層や青少年期から、福祉の意義と役割を理解してもらうため、小・中学生、高校生</w:t>
            </w:r>
            <w:r>
              <w:rPr>
                <w:rFonts w:ascii="Meiryo UI" w:eastAsia="Meiryo UI" w:hAnsi="Meiryo UI" w:cs="Times New Roman" w:hint="eastAsia"/>
                <w:color w:val="000000" w:themeColor="text1"/>
                <w:kern w:val="2"/>
                <w:sz w:val="30"/>
                <w:szCs w:val="30"/>
              </w:rPr>
              <w:t>、</w:t>
            </w:r>
            <w:r w:rsidRPr="002077D5">
              <w:rPr>
                <w:rFonts w:ascii="Meiryo UI" w:eastAsia="Meiryo UI" w:hAnsi="Meiryo UI" w:cs="Times New Roman" w:hint="eastAsia"/>
                <w:color w:val="000000" w:themeColor="text1"/>
                <w:kern w:val="2"/>
                <w:sz w:val="30"/>
                <w:szCs w:val="30"/>
              </w:rPr>
              <w:t>大学生と、</w:t>
            </w:r>
          </w:p>
          <w:p w:rsidR="00F42ABF"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発達段階に応じた福祉教育を展開していくため、地域の施設、関係団体及び教育庁等との連携方策を検討して</w:t>
            </w:r>
          </w:p>
          <w:p w:rsidR="002077D5" w:rsidRPr="002077D5" w:rsidRDefault="002077D5" w:rsidP="00F42ABF">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 xml:space="preserve">いきます。　</w:t>
            </w:r>
          </w:p>
          <w:p w:rsidR="002077D5" w:rsidRDefault="002077D5" w:rsidP="002077D5">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 xml:space="preserve">　さらに、生徒、学生のみならず進路担当以外の教員や保護者を含む理解促進に向けた効果的な取組みについても</w:t>
            </w:r>
          </w:p>
          <w:p w:rsidR="000909D9" w:rsidRPr="002077D5" w:rsidRDefault="002077D5" w:rsidP="002077D5">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2077D5">
              <w:rPr>
                <w:rFonts w:ascii="Meiryo UI" w:eastAsia="Meiryo UI" w:hAnsi="Meiryo UI" w:cs="Times New Roman" w:hint="eastAsia"/>
                <w:color w:val="000000" w:themeColor="text1"/>
                <w:kern w:val="2"/>
                <w:sz w:val="30"/>
                <w:szCs w:val="30"/>
              </w:rPr>
              <w:t>検討・協議していきます。</w:t>
            </w:r>
          </w:p>
          <w:p w:rsidR="000909D9" w:rsidRPr="00B12AA8" w:rsidRDefault="000909D9" w:rsidP="000909D9">
            <w:pPr>
              <w:spacing w:after="0" w:line="180" w:lineRule="auto"/>
              <w:jc w:val="both"/>
              <w:rPr>
                <w:rFonts w:ascii="Meiryo UI" w:eastAsia="Meiryo UI" w:hAnsi="Meiryo UI" w:cs="ＭＳ Ｐゴシック"/>
                <w:color w:val="000000" w:themeColor="text1"/>
                <w:sz w:val="30"/>
                <w:szCs w:val="30"/>
              </w:rPr>
            </w:pPr>
          </w:p>
        </w:tc>
      </w:tr>
    </w:tbl>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2616AA">
      <w:pPr>
        <w:spacing w:after="0" w:line="180" w:lineRule="auto"/>
        <w:jc w:val="both"/>
        <w:rPr>
          <w:rFonts w:ascii="Meiryo UI" w:eastAsia="Meiryo UI" w:hAnsi="Meiryo UI" w:cs="ＭＳ Ｐゴシック"/>
          <w:color w:val="000000" w:themeColor="text1"/>
          <w:sz w:val="24"/>
          <w:szCs w:val="24"/>
        </w:rPr>
      </w:pPr>
    </w:p>
    <w:p w:rsidR="00A209D7" w:rsidRPr="00B12AA8" w:rsidRDefault="00A209D7" w:rsidP="00A209D7">
      <w:pPr>
        <w:spacing w:before="120" w:after="0" w:line="180" w:lineRule="auto"/>
        <w:ind w:left="216" w:firstLineChars="400" w:firstLine="112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（主な取組み）</w:t>
      </w:r>
    </w:p>
    <w:p w:rsidR="00A209D7" w:rsidRPr="00B12AA8" w:rsidRDefault="005162D7" w:rsidP="00A209D7">
      <w:pPr>
        <w:spacing w:before="120" w:after="0" w:line="180" w:lineRule="auto"/>
        <w:ind w:firstLineChars="300" w:firstLine="84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682816" behindDoc="0" locked="0" layoutInCell="1" allowOverlap="1" wp14:anchorId="2FD98765" wp14:editId="472C0A4D">
                <wp:simplePos x="0" y="0"/>
                <wp:positionH relativeFrom="column">
                  <wp:posOffset>457200</wp:posOffset>
                </wp:positionH>
                <wp:positionV relativeFrom="paragraph">
                  <wp:posOffset>18415</wp:posOffset>
                </wp:positionV>
                <wp:extent cx="495300" cy="2952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7EBD5" id="正方形/長方形 4" o:spid="_x0000_s1026" style="position:absolute;left:0;text-align:left;margin-left:36pt;margin-top:1.45pt;width:39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" filled="f" strokecolor="#b22600" strokeweight="1pt"/>
            </w:pict>
          </mc:Fallback>
        </mc:AlternateContent>
      </w:r>
      <w:r w:rsidR="00A209D7" w:rsidRPr="00B12AA8">
        <w:rPr>
          <w:rFonts w:ascii="Meiryo UI" w:eastAsia="Meiryo UI" w:hAnsi="Meiryo UI" w:cs="Times New Roman" w:hint="eastAsia"/>
          <w:b/>
          <w:bCs/>
          <w:noProof/>
          <w:color w:val="000000" w:themeColor="text1"/>
          <w:kern w:val="2"/>
          <w:sz w:val="28"/>
          <w:szCs w:val="28"/>
        </w:rPr>
        <w:t xml:space="preserve">新規　　</w:t>
      </w:r>
      <w:r w:rsidR="00A209D7" w:rsidRPr="00B12AA8">
        <w:rPr>
          <w:rFonts w:ascii="Meiryo UI" w:eastAsia="Meiryo UI" w:hAnsi="Meiryo UI" w:cs="Times New Roman" w:hint="eastAsia"/>
          <w:b/>
          <w:bCs/>
          <w:color w:val="000000" w:themeColor="text1"/>
          <w:kern w:val="2"/>
          <w:sz w:val="28"/>
          <w:szCs w:val="28"/>
        </w:rPr>
        <w:t xml:space="preserve">・地域における児童・生徒への福祉教育の実践  </w:t>
      </w:r>
      <w:r w:rsidR="00A209D7" w:rsidRPr="00B12AA8">
        <w:rPr>
          <w:rFonts w:ascii="Meiryo UI" w:eastAsia="Meiryo UI" w:hAnsi="Meiryo UI" w:cs="Times New Roman" w:hint="eastAsia"/>
          <w:color w:val="000000" w:themeColor="text1"/>
          <w:kern w:val="2"/>
          <w:sz w:val="28"/>
          <w:szCs w:val="28"/>
        </w:rPr>
        <w:t>(介)(障)(保)</w:t>
      </w:r>
    </w:p>
    <w:p w:rsidR="00A209D7" w:rsidRPr="00B12AA8" w:rsidRDefault="005162D7" w:rsidP="00A209D7">
      <w:pPr>
        <w:spacing w:before="240" w:after="0" w:line="180" w:lineRule="auto"/>
        <w:ind w:firstLineChars="300" w:firstLine="84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684864" behindDoc="0" locked="0" layoutInCell="1" allowOverlap="1" wp14:anchorId="453870D8" wp14:editId="214DFB44">
                <wp:simplePos x="0" y="0"/>
                <wp:positionH relativeFrom="column">
                  <wp:posOffset>471170</wp:posOffset>
                </wp:positionH>
                <wp:positionV relativeFrom="paragraph">
                  <wp:posOffset>106045</wp:posOffset>
                </wp:positionV>
                <wp:extent cx="495300" cy="29527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CF9AC" id="正方形/長方形 17" o:spid="_x0000_s1026" style="position:absolute;left:0;text-align:left;margin-left:37.1pt;margin-top:8.35pt;width:39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" filled="f" strokecolor="#b22600" strokeweight="1pt"/>
            </w:pict>
          </mc:Fallback>
        </mc:AlternateContent>
      </w:r>
      <w:r w:rsidR="00A209D7" w:rsidRPr="00B12AA8">
        <w:rPr>
          <w:rFonts w:ascii="Meiryo UI" w:eastAsia="Meiryo UI" w:hAnsi="Meiryo UI" w:cs="Times New Roman" w:hint="eastAsia"/>
          <w:b/>
          <w:bCs/>
          <w:color w:val="000000" w:themeColor="text1"/>
          <w:kern w:val="2"/>
          <w:sz w:val="28"/>
          <w:szCs w:val="28"/>
        </w:rPr>
        <w:t xml:space="preserve">新規　　・福祉の理解に向けた効果的な取組みの実施に向け、関係機関による協議の場を設置して推進 </w:t>
      </w:r>
      <w:r w:rsidR="00A209D7" w:rsidRPr="00B12AA8">
        <w:rPr>
          <w:rFonts w:ascii="Meiryo UI" w:eastAsia="Meiryo UI" w:hAnsi="Meiryo UI" w:cs="Times New Roman" w:hint="eastAsia"/>
          <w:color w:val="000000" w:themeColor="text1"/>
          <w:kern w:val="2"/>
          <w:sz w:val="28"/>
          <w:szCs w:val="28"/>
        </w:rPr>
        <w:t>(介)(障)(保)</w:t>
      </w:r>
    </w:p>
    <w:p w:rsidR="002660E2" w:rsidRPr="002660E2" w:rsidRDefault="002660E2" w:rsidP="002660E2">
      <w:pPr>
        <w:spacing w:before="240" w:after="0" w:line="180" w:lineRule="auto"/>
        <w:ind w:firstLineChars="650" w:firstLine="1820"/>
        <w:rPr>
          <w:rFonts w:ascii="Meiryo UI" w:eastAsia="Meiryo UI" w:hAnsi="Meiryo UI" w:cs="ＭＳ Ｐゴシック"/>
          <w:b/>
          <w:color w:val="000000" w:themeColor="text1"/>
          <w:sz w:val="28"/>
          <w:szCs w:val="28"/>
        </w:rPr>
      </w:pPr>
      <w:r w:rsidRPr="002660E2">
        <w:rPr>
          <w:rFonts w:ascii="Meiryo UI" w:eastAsia="Meiryo UI" w:hAnsi="Meiryo UI" w:cs="ＭＳ Ｐゴシック" w:hint="eastAsia"/>
          <w:b/>
          <w:color w:val="000000" w:themeColor="text1"/>
          <w:sz w:val="28"/>
          <w:szCs w:val="28"/>
        </w:rPr>
        <w:t>・介護・福祉施設での職場体験、インターンシップ事業の実施</w:t>
      </w:r>
      <w:r w:rsidRPr="002660E2">
        <w:rPr>
          <w:rFonts w:ascii="Meiryo UI" w:eastAsia="Meiryo UI" w:hAnsi="Meiryo UI" w:cs="ＭＳ Ｐゴシック"/>
          <w:b/>
          <w:color w:val="000000" w:themeColor="text1"/>
          <w:sz w:val="28"/>
          <w:szCs w:val="28"/>
        </w:rPr>
        <w:t xml:space="preserve">  </w:t>
      </w:r>
      <w:r w:rsidRPr="002660E2">
        <w:rPr>
          <w:rFonts w:ascii="Meiryo UI" w:eastAsia="Meiryo UI" w:hAnsi="Meiryo UI" w:cs="ＭＳ Ｐゴシック"/>
          <w:color w:val="000000" w:themeColor="text1"/>
          <w:sz w:val="28"/>
          <w:szCs w:val="28"/>
        </w:rPr>
        <w:t xml:space="preserve"> (介)(障)(保)</w:t>
      </w:r>
    </w:p>
    <w:p w:rsidR="002660E2" w:rsidRPr="002660E2" w:rsidRDefault="002660E2" w:rsidP="002660E2">
      <w:pPr>
        <w:spacing w:before="240" w:after="0" w:line="180" w:lineRule="auto"/>
        <w:ind w:firstLineChars="650" w:firstLine="1820"/>
        <w:rPr>
          <w:rFonts w:ascii="Meiryo UI" w:eastAsia="Meiryo UI" w:hAnsi="Meiryo UI" w:cs="ＭＳ Ｐゴシック"/>
          <w:b/>
          <w:color w:val="000000" w:themeColor="text1"/>
          <w:sz w:val="28"/>
          <w:szCs w:val="28"/>
        </w:rPr>
      </w:pPr>
      <w:r w:rsidRPr="002660E2">
        <w:rPr>
          <w:rFonts w:ascii="Meiryo UI" w:eastAsia="Meiryo UI" w:hAnsi="Meiryo UI" w:cs="ＭＳ Ｐゴシック" w:hint="eastAsia"/>
          <w:b/>
          <w:color w:val="000000" w:themeColor="text1"/>
          <w:sz w:val="28"/>
          <w:szCs w:val="28"/>
        </w:rPr>
        <w:t>・介護職・介護業務の魅力発信事業</w:t>
      </w:r>
      <w:r w:rsidRPr="002660E2">
        <w:rPr>
          <w:rFonts w:ascii="Meiryo UI" w:eastAsia="Meiryo UI" w:hAnsi="Meiryo UI" w:cs="ＭＳ Ｐゴシック"/>
          <w:b/>
          <w:color w:val="000000" w:themeColor="text1"/>
          <w:sz w:val="28"/>
          <w:szCs w:val="28"/>
        </w:rPr>
        <w:t xml:space="preserve">  </w:t>
      </w:r>
      <w:r w:rsidRPr="002660E2">
        <w:rPr>
          <w:rFonts w:ascii="Meiryo UI" w:eastAsia="Meiryo UI" w:hAnsi="Meiryo UI" w:cs="ＭＳ Ｐゴシック"/>
          <w:color w:val="000000" w:themeColor="text1"/>
          <w:sz w:val="28"/>
          <w:szCs w:val="28"/>
        </w:rPr>
        <w:t xml:space="preserve"> (介)(障)</w:t>
      </w:r>
    </w:p>
    <w:p w:rsidR="002660E2" w:rsidRPr="002660E2" w:rsidRDefault="002660E2" w:rsidP="002660E2">
      <w:pPr>
        <w:spacing w:before="240" w:after="0" w:line="180" w:lineRule="auto"/>
        <w:ind w:firstLineChars="650" w:firstLine="1820"/>
        <w:rPr>
          <w:rFonts w:ascii="Meiryo UI" w:eastAsia="Meiryo UI" w:hAnsi="Meiryo UI" w:cs="ＭＳ Ｐゴシック"/>
          <w:b/>
          <w:color w:val="000000" w:themeColor="text1"/>
          <w:sz w:val="28"/>
          <w:szCs w:val="28"/>
        </w:rPr>
      </w:pPr>
      <w:r w:rsidRPr="002660E2">
        <w:rPr>
          <w:rFonts w:ascii="Meiryo UI" w:eastAsia="Meiryo UI" w:hAnsi="Meiryo UI" w:cs="ＭＳ Ｐゴシック" w:hint="eastAsia"/>
          <w:b/>
          <w:color w:val="000000" w:themeColor="text1"/>
          <w:sz w:val="28"/>
          <w:szCs w:val="28"/>
        </w:rPr>
        <w:t>・市町村等介護人材確保推進事業</w:t>
      </w:r>
      <w:r w:rsidRPr="00F42ABF">
        <w:rPr>
          <w:rFonts w:ascii="Meiryo UI" w:eastAsia="Meiryo UI" w:hAnsi="Meiryo UI" w:cs="ＭＳ Ｐゴシック"/>
          <w:color w:val="000000" w:themeColor="text1"/>
          <w:sz w:val="28"/>
          <w:szCs w:val="28"/>
        </w:rPr>
        <w:t>(介)(障)</w:t>
      </w:r>
    </w:p>
    <w:p w:rsidR="000909D9" w:rsidRPr="00B12AA8" w:rsidRDefault="000909D9" w:rsidP="002616AA">
      <w:pPr>
        <w:spacing w:after="0" w:line="180" w:lineRule="auto"/>
        <w:jc w:val="both"/>
        <w:rPr>
          <w:rFonts w:ascii="Meiryo UI" w:eastAsia="Meiryo UI" w:hAnsi="Meiryo UI" w:cs="ＭＳ Ｐゴシック"/>
          <w:color w:val="000000" w:themeColor="text1"/>
          <w:sz w:val="24"/>
          <w:szCs w:val="24"/>
        </w:rPr>
      </w:pPr>
    </w:p>
    <w:p w:rsidR="002660E2" w:rsidRPr="002660E2" w:rsidRDefault="002660E2" w:rsidP="002660E2">
      <w:pPr>
        <w:spacing w:after="0" w:line="180" w:lineRule="auto"/>
        <w:rPr>
          <w:rFonts w:ascii="Meiryo UI" w:eastAsia="Meiryo UI" w:hAnsi="Meiryo UI"/>
          <w:b/>
          <w:color w:val="000000" w:themeColor="text1"/>
          <w:kern w:val="24"/>
          <w:sz w:val="56"/>
          <w:szCs w:val="56"/>
        </w:rPr>
      </w:pPr>
      <w:r w:rsidRPr="002660E2">
        <w:rPr>
          <w:rFonts w:ascii="Meiryo UI" w:eastAsia="Meiryo UI" w:hAnsi="Meiryo UI" w:hint="eastAsia"/>
          <w:b/>
          <w:color w:val="000000" w:themeColor="text1"/>
          <w:kern w:val="24"/>
          <w:sz w:val="56"/>
          <w:szCs w:val="56"/>
        </w:rPr>
        <w:lastRenderedPageBreak/>
        <w:t>２．参入促進</w:t>
      </w:r>
    </w:p>
    <w:p w:rsidR="00FA4FBA" w:rsidRPr="00B12AA8" w:rsidRDefault="002660E2" w:rsidP="002660E2">
      <w:pPr>
        <w:spacing w:after="0" w:line="180" w:lineRule="auto"/>
        <w:rPr>
          <w:rFonts w:ascii="Meiryo UI" w:eastAsia="Meiryo UI" w:hAnsi="Meiryo UI"/>
          <w:b/>
          <w:color w:val="000000" w:themeColor="text1"/>
          <w:kern w:val="24"/>
          <w:sz w:val="48"/>
          <w:szCs w:val="48"/>
        </w:rPr>
      </w:pPr>
      <w:r w:rsidRPr="002660E2">
        <w:rPr>
          <w:rFonts w:ascii="Meiryo UI" w:eastAsia="Meiryo UI" w:hAnsi="Meiryo UI" w:hint="eastAsia"/>
          <w:b/>
          <w:color w:val="000000" w:themeColor="text1"/>
          <w:kern w:val="24"/>
          <w:sz w:val="56"/>
          <w:szCs w:val="56"/>
        </w:rPr>
        <w:t>（２）取組みの方向性</w:t>
      </w:r>
    </w:p>
    <w:p w:rsidR="00FA4FBA" w:rsidRPr="00B12AA8" w:rsidRDefault="00FA4FBA" w:rsidP="00A209D7">
      <w:pPr>
        <w:spacing w:after="0" w:line="180" w:lineRule="auto"/>
        <w:rPr>
          <w:rFonts w:ascii="Meiryo UI" w:eastAsia="Meiryo UI" w:hAnsi="Meiryo UI"/>
          <w:b/>
          <w:color w:val="000000" w:themeColor="text1"/>
          <w:kern w:val="24"/>
          <w:sz w:val="44"/>
          <w:szCs w:val="44"/>
        </w:rPr>
      </w:pPr>
      <w:r w:rsidRPr="00B12AA8">
        <w:rPr>
          <w:rFonts w:ascii="Meiryo UI" w:eastAsia="Meiryo UI" w:hAnsi="Meiryo UI" w:hint="eastAsia"/>
          <w:b/>
          <w:color w:val="000000" w:themeColor="text1"/>
          <w:kern w:val="24"/>
          <w:sz w:val="48"/>
          <w:szCs w:val="48"/>
        </w:rPr>
        <w:t xml:space="preserve">　　</w:t>
      </w:r>
      <w:r w:rsidRPr="00B12AA8">
        <w:rPr>
          <w:rFonts w:ascii="Meiryo UI" w:eastAsia="Meiryo UI" w:hAnsi="Meiryo UI" w:hint="eastAsia"/>
          <w:b/>
          <w:color w:val="000000" w:themeColor="text1"/>
          <w:kern w:val="24"/>
          <w:sz w:val="44"/>
          <w:szCs w:val="44"/>
        </w:rPr>
        <w:t>重点項目２</w:t>
      </w:r>
    </w:p>
    <w:tbl>
      <w:tblPr>
        <w:tblStyle w:val="a3"/>
        <w:tblpPr w:leftFromText="142" w:rightFromText="142" w:vertAnchor="text" w:horzAnchor="margin" w:tblpXSpec="center" w:tblpY="24"/>
        <w:tblW w:w="0" w:type="auto"/>
        <w:tblLook w:val="04A0" w:firstRow="1" w:lastRow="0" w:firstColumn="1" w:lastColumn="0" w:noHBand="0" w:noVBand="1"/>
      </w:tblPr>
      <w:tblGrid>
        <w:gridCol w:w="14153"/>
      </w:tblGrid>
      <w:tr w:rsidR="00B12AA8" w:rsidRPr="00B12AA8" w:rsidTr="002660E2">
        <w:trPr>
          <w:trHeight w:val="2678"/>
        </w:trPr>
        <w:tc>
          <w:tcPr>
            <w:tcW w:w="14153" w:type="dxa"/>
          </w:tcPr>
          <w:p w:rsidR="00FA4FBA" w:rsidRPr="0033592D" w:rsidRDefault="00FA4FBA" w:rsidP="00FA4FBA">
            <w:pPr>
              <w:spacing w:after="0" w:line="240" w:lineRule="auto"/>
              <w:ind w:left="216" w:firstLine="259"/>
              <w:rPr>
                <w:rFonts w:ascii="Meiryo UI" w:eastAsia="Meiryo UI" w:hAnsi="Meiryo UI" w:cs="ＭＳ Ｐゴシック"/>
                <w:color w:val="000000" w:themeColor="text1"/>
                <w:sz w:val="28"/>
                <w:szCs w:val="28"/>
              </w:rPr>
            </w:pPr>
            <w:r w:rsidRPr="00B12AA8">
              <w:rPr>
                <w:rFonts w:ascii="Meiryo UI" w:eastAsia="Meiryo UI" w:hAnsi="Meiryo UI" w:cs="Times New Roman" w:hint="eastAsia"/>
                <w:b/>
                <w:bCs/>
                <w:color w:val="000000" w:themeColor="text1"/>
                <w:kern w:val="2"/>
                <w:sz w:val="40"/>
                <w:szCs w:val="40"/>
              </w:rPr>
              <w:t>２．外国人介護人材の受入促進と育成</w:t>
            </w:r>
            <w:r w:rsidR="0033592D">
              <w:rPr>
                <w:rFonts w:ascii="Meiryo UI" w:eastAsia="Meiryo UI" w:hAnsi="Meiryo UI" w:cs="Times New Roman" w:hint="eastAsia"/>
                <w:b/>
                <w:bCs/>
                <w:color w:val="000000" w:themeColor="text1"/>
                <w:kern w:val="2"/>
                <w:sz w:val="28"/>
                <w:szCs w:val="28"/>
              </w:rPr>
              <w:t>（介）（障）</w:t>
            </w:r>
          </w:p>
          <w:p w:rsidR="002660E2" w:rsidRDefault="002660E2" w:rsidP="00F42ABF">
            <w:pPr>
              <w:spacing w:after="0" w:line="180" w:lineRule="auto"/>
              <w:ind w:left="216" w:firstLineChars="150" w:firstLine="450"/>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介護分野では、国が創設した在留制度により外国人人材の受入・活用が可能となっており、国内人材の</w:t>
            </w:r>
          </w:p>
          <w:p w:rsid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参入促進と併せて、外国人介護人材の受入れを促進していくため、初めて外国人人材を受入れる施設に</w:t>
            </w:r>
          </w:p>
          <w:p w:rsidR="002660E2" w:rsidRP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向けた受入制度や活用事例の紹介等の説明会の実施とマッチングの支援に取り組んでいきます。</w:t>
            </w:r>
          </w:p>
          <w:p w:rsid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 xml:space="preserve">　また、外国人人材の育成と円滑な就労に向け、受入施設が実施する外国人職員の日本語習得や</w:t>
            </w:r>
          </w:p>
          <w:p w:rsidR="00FA4FBA" w:rsidRPr="002660E2" w:rsidRDefault="002660E2" w:rsidP="002660E2">
            <w:pPr>
              <w:spacing w:after="0" w:line="180" w:lineRule="auto"/>
              <w:ind w:left="216" w:firstLine="261"/>
              <w:rPr>
                <w:rFonts w:ascii="Meiryo UI" w:eastAsia="Meiryo UI" w:hAnsi="Meiryo UI" w:cs="Times New Roman"/>
                <w:color w:val="000000" w:themeColor="text1"/>
                <w:kern w:val="2"/>
                <w:sz w:val="30"/>
                <w:szCs w:val="30"/>
              </w:rPr>
            </w:pPr>
            <w:r w:rsidRPr="002660E2">
              <w:rPr>
                <w:rFonts w:ascii="Meiryo UI" w:eastAsia="Meiryo UI" w:hAnsi="Meiryo UI" w:cs="Times New Roman" w:hint="eastAsia"/>
                <w:color w:val="000000" w:themeColor="text1"/>
                <w:kern w:val="2"/>
                <w:sz w:val="30"/>
                <w:szCs w:val="30"/>
              </w:rPr>
              <w:t>資格取得に向けた学習にかかる経費を支援していきます。</w:t>
            </w:r>
          </w:p>
        </w:tc>
      </w:tr>
    </w:tbl>
    <w:p w:rsidR="00A209D7" w:rsidRPr="00B12AA8" w:rsidRDefault="00A209D7" w:rsidP="00A209D7">
      <w:pPr>
        <w:spacing w:after="0" w:line="180" w:lineRule="auto"/>
        <w:rPr>
          <w:rFonts w:ascii="Meiryo UI" w:eastAsia="Meiryo UI" w:hAnsi="Meiryo UI"/>
          <w:b/>
          <w:color w:val="000000" w:themeColor="text1"/>
          <w:kern w:val="24"/>
          <w:sz w:val="24"/>
          <w:szCs w:val="24"/>
        </w:rPr>
      </w:pPr>
    </w:p>
    <w:p w:rsidR="00FA4FBA" w:rsidRPr="00B12AA8" w:rsidRDefault="00FA4FBA" w:rsidP="00A209D7">
      <w:pPr>
        <w:spacing w:after="0" w:line="180" w:lineRule="auto"/>
        <w:rPr>
          <w:rFonts w:ascii="Meiryo UI" w:eastAsia="Meiryo UI" w:hAnsi="Meiryo UI"/>
          <w:b/>
          <w:color w:val="000000" w:themeColor="text1"/>
          <w:kern w:val="24"/>
          <w:sz w:val="24"/>
          <w:szCs w:val="24"/>
        </w:rPr>
      </w:pPr>
    </w:p>
    <w:p w:rsidR="0084169D" w:rsidRPr="00B12AA8" w:rsidRDefault="0084169D" w:rsidP="005162D7">
      <w:pPr>
        <w:pStyle w:val="Web"/>
        <w:spacing w:before="120" w:beforeAutospacing="0" w:after="0" w:afterAutospacing="0" w:line="180" w:lineRule="auto"/>
        <w:ind w:left="216" w:firstLineChars="378" w:firstLine="1058"/>
        <w:rPr>
          <w:rFonts w:ascii="Meiryo UI" w:eastAsia="Meiryo UI" w:hAnsi="Meiryo UI"/>
          <w:color w:val="000000" w:themeColor="text1"/>
        </w:rPr>
      </w:pPr>
      <w:r w:rsidRPr="00B12AA8">
        <w:rPr>
          <w:rFonts w:ascii="Meiryo UI" w:eastAsia="Meiryo UI" w:hAnsi="Meiryo UI" w:cs="Times New Roman" w:hint="eastAsia"/>
          <w:b/>
          <w:bCs/>
          <w:color w:val="000000" w:themeColor="text1"/>
          <w:kern w:val="2"/>
          <w:sz w:val="28"/>
          <w:szCs w:val="28"/>
        </w:rPr>
        <w:t>（主な取組み）</w:t>
      </w:r>
    </w:p>
    <w:p w:rsidR="0084169D" w:rsidRPr="00B12AA8" w:rsidRDefault="005162D7" w:rsidP="0084169D">
      <w:pPr>
        <w:pStyle w:val="Web"/>
        <w:spacing w:before="120" w:beforeAutospacing="0" w:after="0" w:afterAutospacing="0" w:line="180" w:lineRule="auto"/>
        <w:ind w:firstLineChars="300" w:firstLine="840"/>
        <w:rPr>
          <w:rFonts w:ascii="Meiryo UI" w:eastAsia="Meiryo UI" w:hAnsi="Meiryo UI"/>
          <w:color w:val="000000" w:themeColor="text1"/>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27940</wp:posOffset>
                </wp:positionV>
                <wp:extent cx="495300" cy="2952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495300" cy="295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C6931" id="正方形/長方形 3" o:spid="_x0000_s1026" style="position:absolute;left:0;text-align:left;margin-left:36pt;margin-top:2.2pt;width:39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" filled="f" strokecolor="#b22600 [3209]" strokeweight="1pt"/>
            </w:pict>
          </mc:Fallback>
        </mc:AlternateContent>
      </w:r>
      <w:r w:rsidR="0084169D" w:rsidRPr="00B12AA8">
        <w:rPr>
          <w:rFonts w:ascii="Meiryo UI" w:eastAsia="Meiryo UI" w:hAnsi="Meiryo UI" w:cs="Times New Roman" w:hint="eastAsia"/>
          <w:b/>
          <w:color w:val="000000" w:themeColor="text1"/>
          <w:kern w:val="2"/>
          <w:sz w:val="28"/>
          <w:szCs w:val="28"/>
        </w:rPr>
        <w:t>新規</w:t>
      </w:r>
      <w:r w:rsidR="0084169D" w:rsidRPr="00B12AA8">
        <w:rPr>
          <w:rFonts w:ascii="Meiryo UI" w:eastAsia="Meiryo UI" w:hAnsi="Meiryo UI" w:cs="Times New Roman" w:hint="eastAsia"/>
          <w:color w:val="000000" w:themeColor="text1"/>
          <w:kern w:val="2"/>
          <w:sz w:val="28"/>
          <w:szCs w:val="28"/>
        </w:rPr>
        <w:t xml:space="preserve">　・</w:t>
      </w:r>
      <w:r w:rsidR="0084169D" w:rsidRPr="00B12AA8">
        <w:rPr>
          <w:rFonts w:ascii="Meiryo UI" w:eastAsia="Meiryo UI" w:hAnsi="Meiryo UI" w:cs="Times New Roman" w:hint="eastAsia"/>
          <w:b/>
          <w:bCs/>
          <w:color w:val="000000" w:themeColor="text1"/>
          <w:kern w:val="2"/>
          <w:sz w:val="28"/>
          <w:szCs w:val="28"/>
        </w:rPr>
        <w:t>外国人介護人材マッチング支援事業</w:t>
      </w:r>
    </w:p>
    <w:p w:rsidR="0084169D" w:rsidRPr="00B12AA8" w:rsidRDefault="0084169D" w:rsidP="0084169D">
      <w:pPr>
        <w:pStyle w:val="Web"/>
        <w:spacing w:before="120" w:beforeAutospacing="0" w:after="0" w:afterAutospacing="0" w:line="180" w:lineRule="auto"/>
        <w:ind w:left="216" w:firstLine="259"/>
        <w:rPr>
          <w:rFonts w:ascii="Meiryo UI" w:eastAsia="Meiryo UI" w:hAnsi="Meiryo UI"/>
          <w:color w:val="000000" w:themeColor="text1"/>
        </w:rPr>
      </w:pPr>
      <w:r w:rsidRPr="00B12AA8">
        <w:rPr>
          <w:rFonts w:ascii="Meiryo UI" w:eastAsia="Meiryo UI" w:hAnsi="Meiryo UI" w:cs="Times New Roman" w:hint="eastAsia"/>
          <w:color w:val="000000" w:themeColor="text1"/>
          <w:kern w:val="2"/>
          <w:sz w:val="28"/>
          <w:szCs w:val="28"/>
        </w:rPr>
        <w:t xml:space="preserve">　  　　　　　　…特定技能、インターンシップと府内施設のマッチング支援 (介)(障)</w:t>
      </w:r>
    </w:p>
    <w:p w:rsidR="0084169D" w:rsidRPr="00B12AA8" w:rsidRDefault="0084169D" w:rsidP="0084169D">
      <w:pPr>
        <w:pStyle w:val="Web"/>
        <w:spacing w:before="120" w:beforeAutospacing="0" w:after="0" w:afterAutospacing="0" w:line="180" w:lineRule="auto"/>
        <w:ind w:left="216" w:firstLineChars="500" w:firstLine="1400"/>
        <w:rPr>
          <w:rFonts w:ascii="Meiryo UI" w:eastAsia="Meiryo UI" w:hAnsi="Meiryo UI"/>
          <w:color w:val="000000" w:themeColor="text1"/>
        </w:rPr>
      </w:pPr>
      <w:r w:rsidRPr="00B12AA8">
        <w:rPr>
          <w:rFonts w:ascii="Meiryo UI" w:eastAsia="Meiryo UI" w:hAnsi="Meiryo UI" w:cs="Times New Roman" w:hint="eastAsia"/>
          <w:b/>
          <w:bCs/>
          <w:color w:val="000000" w:themeColor="text1"/>
          <w:kern w:val="2"/>
          <w:sz w:val="28"/>
          <w:szCs w:val="28"/>
        </w:rPr>
        <w:t>・外国人介護人材適正受入推進事業</w:t>
      </w:r>
    </w:p>
    <w:p w:rsidR="0084169D" w:rsidRPr="00B12AA8" w:rsidRDefault="0084169D" w:rsidP="0084169D">
      <w:pPr>
        <w:pStyle w:val="Web"/>
        <w:spacing w:before="120" w:beforeAutospacing="0" w:after="0" w:afterAutospacing="0" w:line="180" w:lineRule="auto"/>
        <w:ind w:left="216" w:firstLine="259"/>
        <w:rPr>
          <w:rFonts w:ascii="Meiryo UI" w:eastAsia="Meiryo UI" w:hAnsi="Meiryo UI"/>
          <w:color w:val="000000" w:themeColor="text1"/>
        </w:rPr>
      </w:pPr>
      <w:r w:rsidRPr="00B12AA8">
        <w:rPr>
          <w:rFonts w:ascii="Meiryo UI" w:eastAsia="Meiryo UI" w:hAnsi="Meiryo UI" w:cs="Times New Roman" w:hint="eastAsia"/>
          <w:color w:val="000000" w:themeColor="text1"/>
          <w:kern w:val="2"/>
          <w:sz w:val="28"/>
          <w:szCs w:val="28"/>
        </w:rPr>
        <w:t xml:space="preserve">　　　　　　　  </w:t>
      </w:r>
      <w:r w:rsidR="00F42ABF">
        <w:rPr>
          <w:rFonts w:ascii="Meiryo UI" w:eastAsia="Meiryo UI" w:hAnsi="Meiryo UI" w:cs="Times New Roman" w:hint="eastAsia"/>
          <w:color w:val="000000" w:themeColor="text1"/>
          <w:kern w:val="2"/>
          <w:sz w:val="28"/>
          <w:szCs w:val="28"/>
        </w:rPr>
        <w:t>…外国人人材受入</w:t>
      </w:r>
      <w:r w:rsidRPr="00B12AA8">
        <w:rPr>
          <w:rFonts w:ascii="Meiryo UI" w:eastAsia="Meiryo UI" w:hAnsi="Meiryo UI" w:cs="Times New Roman" w:hint="eastAsia"/>
          <w:color w:val="000000" w:themeColor="text1"/>
          <w:kern w:val="2"/>
          <w:sz w:val="28"/>
          <w:szCs w:val="28"/>
        </w:rPr>
        <w:t>施設に対する日本語学習、資格取得に要する経費の支援 (介)(障)</w:t>
      </w:r>
    </w:p>
    <w:p w:rsidR="0084169D" w:rsidRPr="00B12AA8" w:rsidRDefault="0084169D" w:rsidP="0084169D">
      <w:pPr>
        <w:pStyle w:val="Web"/>
        <w:spacing w:before="120" w:beforeAutospacing="0" w:after="0" w:afterAutospacing="0" w:line="180" w:lineRule="auto"/>
        <w:ind w:left="216" w:firstLineChars="500" w:firstLine="1400"/>
        <w:rPr>
          <w:rFonts w:ascii="Meiryo UI" w:eastAsia="Meiryo UI" w:hAnsi="Meiryo UI"/>
          <w:color w:val="000000" w:themeColor="text1"/>
        </w:rPr>
      </w:pPr>
      <w:r w:rsidRPr="00B12AA8">
        <w:rPr>
          <w:rFonts w:ascii="Meiryo UI" w:eastAsia="Meiryo UI" w:hAnsi="Meiryo UI" w:cs="Times New Roman" w:hint="eastAsia"/>
          <w:b/>
          <w:bCs/>
          <w:color w:val="000000" w:themeColor="text1"/>
          <w:kern w:val="2"/>
          <w:sz w:val="28"/>
          <w:szCs w:val="28"/>
        </w:rPr>
        <w:t>・外国人介護人材研修支援事業</w:t>
      </w:r>
    </w:p>
    <w:p w:rsidR="00A209D7" w:rsidRPr="00B12AA8" w:rsidRDefault="0084169D" w:rsidP="00AE10D6">
      <w:pPr>
        <w:pStyle w:val="Web"/>
        <w:spacing w:before="120" w:beforeAutospacing="0" w:after="0" w:afterAutospacing="0" w:line="180" w:lineRule="auto"/>
        <w:ind w:left="216" w:firstLine="259"/>
        <w:rPr>
          <w:rFonts w:ascii="Meiryo UI" w:eastAsia="Meiryo UI" w:hAnsi="Meiryo UI"/>
          <w:color w:val="000000" w:themeColor="text1"/>
        </w:rPr>
      </w:pPr>
      <w:r w:rsidRPr="00B12AA8">
        <w:rPr>
          <w:rFonts w:ascii="Meiryo UI" w:eastAsia="Meiryo UI" w:hAnsi="Meiryo UI" w:cs="Times New Roman" w:hint="eastAsia"/>
          <w:color w:val="000000" w:themeColor="text1"/>
          <w:kern w:val="2"/>
          <w:sz w:val="28"/>
          <w:szCs w:val="28"/>
        </w:rPr>
        <w:t xml:space="preserve">　　　　　　　  </w:t>
      </w:r>
      <w:r w:rsidR="00F42ABF">
        <w:rPr>
          <w:rFonts w:ascii="Meiryo UI" w:eastAsia="Meiryo UI" w:hAnsi="Meiryo UI" w:cs="Times New Roman" w:hint="eastAsia"/>
          <w:color w:val="000000" w:themeColor="text1"/>
          <w:kern w:val="2"/>
          <w:sz w:val="28"/>
          <w:szCs w:val="28"/>
        </w:rPr>
        <w:t>…外国人人材受入</w:t>
      </w:r>
      <w:r w:rsidRPr="00B12AA8">
        <w:rPr>
          <w:rFonts w:ascii="Meiryo UI" w:eastAsia="Meiryo UI" w:hAnsi="Meiryo UI" w:cs="Times New Roman" w:hint="eastAsia"/>
          <w:color w:val="000000" w:themeColor="text1"/>
          <w:kern w:val="2"/>
          <w:sz w:val="28"/>
          <w:szCs w:val="28"/>
        </w:rPr>
        <w:t>施設の職員に向けた研修の実施 (介)(障)</w:t>
      </w:r>
    </w:p>
    <w:p w:rsidR="00AE10D6" w:rsidRPr="00B12AA8" w:rsidRDefault="00AE10D6" w:rsidP="00AE10D6">
      <w:pPr>
        <w:pStyle w:val="Web"/>
        <w:spacing w:before="120" w:beforeAutospacing="0" w:after="0" w:afterAutospacing="0" w:line="180" w:lineRule="auto"/>
        <w:ind w:left="216" w:firstLine="261"/>
        <w:rPr>
          <w:rFonts w:ascii="Meiryo UI" w:eastAsia="Meiryo UI" w:hAnsi="Meiryo UI"/>
          <w:color w:val="000000" w:themeColor="text1"/>
        </w:rPr>
      </w:pPr>
      <w:r w:rsidRPr="00B12AA8">
        <w:rPr>
          <w:rFonts w:ascii="Meiryo UI" w:eastAsia="Meiryo UI" w:hAnsi="Meiryo UI" w:hint="eastAsia"/>
          <w:b/>
          <w:color w:val="000000" w:themeColor="text1"/>
          <w:kern w:val="24"/>
        </w:rPr>
        <w:t xml:space="preserve">　　　　　　　</w:t>
      </w:r>
      <w:r w:rsidRPr="00B12AA8">
        <w:rPr>
          <w:rFonts w:ascii="Meiryo UI" w:eastAsia="Meiryo UI" w:hAnsi="Meiryo UI" w:cs="Times New Roman" w:hint="eastAsia"/>
          <w:b/>
          <w:bCs/>
          <w:color w:val="000000" w:themeColor="text1"/>
          <w:kern w:val="2"/>
          <w:sz w:val="28"/>
          <w:szCs w:val="28"/>
        </w:rPr>
        <w:t>・</w:t>
      </w:r>
      <w:r w:rsidRPr="00B12AA8">
        <w:rPr>
          <w:rFonts w:ascii="Meiryo UI" w:eastAsia="Meiryo UI" w:hAnsi="Meiryo UI" w:cs="Times New Roman" w:hint="eastAsia"/>
          <w:b/>
          <w:bCs/>
          <w:color w:val="000000" w:themeColor="text1"/>
          <w:kern w:val="2"/>
          <w:sz w:val="28"/>
          <w:szCs w:val="28"/>
          <w:lang w:eastAsia="zh-TW"/>
        </w:rPr>
        <w:t>外国人介護福祉士候補者受入施設学習支援事業</w:t>
      </w:r>
    </w:p>
    <w:p w:rsidR="00AE10D6" w:rsidRPr="00B12AA8" w:rsidRDefault="00AE10D6" w:rsidP="00AE10D6">
      <w:pPr>
        <w:spacing w:after="0" w:line="180" w:lineRule="auto"/>
        <w:ind w:left="216" w:firstLine="26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160CAD"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…経済連携協定（EPA）に基づき入国する外国人介護福祉士候補者の日本語学習、資格取得に</w:t>
      </w:r>
    </w:p>
    <w:p w:rsidR="00AE10D6" w:rsidRPr="00B12AA8" w:rsidRDefault="00AE10D6" w:rsidP="00AE10D6">
      <w:pPr>
        <w:spacing w:after="0" w:line="180" w:lineRule="auto"/>
        <w:ind w:left="216" w:firstLine="261"/>
        <w:rPr>
          <w:rFonts w:ascii="ＭＳ Ｐゴシック" w:eastAsia="ＭＳ Ｐゴシック" w:hAnsi="ＭＳ Ｐゴシック" w:cs="ＭＳ Ｐゴシック"/>
          <w:color w:val="000000" w:themeColor="text1"/>
          <w:sz w:val="24"/>
          <w:szCs w:val="24"/>
          <w:u w:val="single"/>
        </w:rPr>
      </w:pPr>
      <w:r w:rsidRPr="00B12AA8">
        <w:rPr>
          <w:rFonts w:ascii="Meiryo UI" w:eastAsia="Meiryo UI" w:hAnsi="Meiryo UI" w:cs="Times New Roman" w:hint="eastAsia"/>
          <w:color w:val="000000" w:themeColor="text1"/>
          <w:kern w:val="2"/>
          <w:sz w:val="28"/>
          <w:szCs w:val="28"/>
        </w:rPr>
        <w:t xml:space="preserve">　　  　　</w:t>
      </w:r>
      <w:r w:rsidR="00160CAD"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要する経費の支援 (介)(障)</w:t>
      </w:r>
    </w:p>
    <w:p w:rsidR="00A209D7" w:rsidRDefault="00A209D7" w:rsidP="00A209D7">
      <w:pPr>
        <w:spacing w:after="0" w:line="180" w:lineRule="auto"/>
        <w:rPr>
          <w:rFonts w:ascii="Meiryo UI" w:eastAsia="Meiryo UI" w:hAnsi="Meiryo UI"/>
          <w:b/>
          <w:color w:val="000000" w:themeColor="text1"/>
          <w:kern w:val="24"/>
          <w:sz w:val="24"/>
          <w:szCs w:val="24"/>
        </w:rPr>
      </w:pPr>
    </w:p>
    <w:p w:rsidR="00F42ABF" w:rsidRPr="00B12AA8" w:rsidRDefault="00F42ABF" w:rsidP="00A209D7">
      <w:pPr>
        <w:spacing w:after="0" w:line="180" w:lineRule="auto"/>
        <w:rPr>
          <w:rFonts w:ascii="Meiryo UI" w:eastAsia="Meiryo UI" w:hAnsi="Meiryo UI"/>
          <w:b/>
          <w:color w:val="000000" w:themeColor="text1"/>
          <w:kern w:val="24"/>
          <w:sz w:val="24"/>
          <w:szCs w:val="24"/>
        </w:rPr>
      </w:pPr>
    </w:p>
    <w:p w:rsidR="00B90F8C" w:rsidRPr="00B90F8C" w:rsidRDefault="00B90F8C" w:rsidP="00B90F8C">
      <w:pPr>
        <w:spacing w:after="0" w:line="180" w:lineRule="auto"/>
        <w:rPr>
          <w:rFonts w:ascii="Meiryo UI" w:eastAsia="Meiryo UI" w:hAnsi="Meiryo UI"/>
          <w:b/>
          <w:color w:val="000000" w:themeColor="text1"/>
          <w:kern w:val="24"/>
          <w:sz w:val="56"/>
          <w:szCs w:val="56"/>
        </w:rPr>
      </w:pPr>
      <w:r w:rsidRPr="00B90F8C">
        <w:rPr>
          <w:rFonts w:ascii="Meiryo UI" w:eastAsia="Meiryo UI" w:hAnsi="Meiryo UI" w:hint="eastAsia"/>
          <w:b/>
          <w:color w:val="000000" w:themeColor="text1"/>
          <w:kern w:val="24"/>
          <w:sz w:val="56"/>
          <w:szCs w:val="56"/>
        </w:rPr>
        <w:lastRenderedPageBreak/>
        <w:t>２．参入促進</w:t>
      </w:r>
    </w:p>
    <w:p w:rsidR="002616AA" w:rsidRPr="00B12AA8" w:rsidRDefault="00B90F8C" w:rsidP="00B90F8C">
      <w:pPr>
        <w:spacing w:after="0" w:line="180" w:lineRule="auto"/>
        <w:rPr>
          <w:rFonts w:ascii="Meiryo UI" w:eastAsia="Meiryo UI" w:hAnsi="Meiryo UI" w:cs="ＭＳ Ｐゴシック"/>
          <w:b/>
          <w:color w:val="000000" w:themeColor="text1"/>
          <w:sz w:val="48"/>
          <w:szCs w:val="48"/>
        </w:rPr>
      </w:pPr>
      <w:r w:rsidRPr="00B90F8C">
        <w:rPr>
          <w:rFonts w:ascii="Meiryo UI" w:eastAsia="Meiryo UI" w:hAnsi="Meiryo UI" w:hint="eastAsia"/>
          <w:b/>
          <w:color w:val="000000" w:themeColor="text1"/>
          <w:kern w:val="24"/>
          <w:sz w:val="56"/>
          <w:szCs w:val="56"/>
        </w:rPr>
        <w:t>（２）取組みの方向性</w:t>
      </w:r>
    </w:p>
    <w:tbl>
      <w:tblPr>
        <w:tblStyle w:val="a3"/>
        <w:tblpPr w:leftFromText="142" w:rightFromText="142" w:vertAnchor="text" w:horzAnchor="margin" w:tblpY="139"/>
        <w:tblW w:w="0" w:type="auto"/>
        <w:tblLook w:val="04A0" w:firstRow="1" w:lastRow="0" w:firstColumn="1" w:lastColumn="0" w:noHBand="0" w:noVBand="1"/>
      </w:tblPr>
      <w:tblGrid>
        <w:gridCol w:w="15388"/>
      </w:tblGrid>
      <w:tr w:rsidR="00B12AA8" w:rsidRPr="00B12AA8" w:rsidTr="000909D9">
        <w:tc>
          <w:tcPr>
            <w:tcW w:w="15388" w:type="dxa"/>
          </w:tcPr>
          <w:p w:rsidR="000909D9" w:rsidRPr="0033592D" w:rsidRDefault="00E95275" w:rsidP="003326B0">
            <w:pPr>
              <w:pStyle w:val="Web"/>
              <w:spacing w:before="0" w:beforeAutospacing="0" w:after="0" w:afterAutospacing="0" w:line="180" w:lineRule="auto"/>
              <w:ind w:left="216" w:firstLine="261"/>
              <w:rPr>
                <w:rFonts w:ascii="Meiryo UI" w:eastAsia="Meiryo UI" w:hAnsi="Meiryo UI"/>
                <w:color w:val="000000" w:themeColor="text1"/>
                <w:sz w:val="28"/>
                <w:szCs w:val="28"/>
              </w:rPr>
            </w:pPr>
            <w:r w:rsidRPr="00B12AA8">
              <w:rPr>
                <w:rFonts w:ascii="Meiryo UI" w:eastAsia="Meiryo UI" w:hAnsi="Meiryo UI" w:cs="Times New Roman" w:hint="eastAsia"/>
                <w:b/>
                <w:bCs/>
                <w:color w:val="000000" w:themeColor="text1"/>
                <w:kern w:val="2"/>
                <w:sz w:val="40"/>
                <w:szCs w:val="40"/>
              </w:rPr>
              <w:t>３．</w:t>
            </w:r>
            <w:r w:rsidR="000909D9" w:rsidRPr="00B12AA8">
              <w:rPr>
                <w:rFonts w:ascii="Meiryo UI" w:eastAsia="Meiryo UI" w:hAnsi="Meiryo UI" w:cs="Times New Roman" w:hint="eastAsia"/>
                <w:b/>
                <w:bCs/>
                <w:color w:val="000000" w:themeColor="text1"/>
                <w:kern w:val="2"/>
                <w:sz w:val="40"/>
                <w:szCs w:val="40"/>
              </w:rPr>
              <w:t>ターゲットに応じた参入支援とマッチングの強化</w:t>
            </w:r>
            <w:r w:rsidR="0033592D">
              <w:rPr>
                <w:rFonts w:ascii="Meiryo UI" w:eastAsia="Meiryo UI" w:hAnsi="Meiryo UI" w:cs="Times New Roman" w:hint="eastAsia"/>
                <w:b/>
                <w:bCs/>
                <w:color w:val="000000" w:themeColor="text1"/>
                <w:kern w:val="2"/>
                <w:sz w:val="28"/>
                <w:szCs w:val="28"/>
              </w:rPr>
              <w:t>（介）（障）（保）</w:t>
            </w:r>
          </w:p>
          <w:p w:rsidR="00B90F8C" w:rsidRDefault="000909D9"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2"/>
                <w:szCs w:val="32"/>
              </w:rPr>
              <w:t xml:space="preserve">　</w:t>
            </w:r>
            <w:r w:rsidR="00B90F8C" w:rsidRPr="00B90F8C">
              <w:rPr>
                <w:rFonts w:ascii="Meiryo UI" w:eastAsia="Meiryo UI" w:hAnsi="Meiryo UI" w:cs="Times New Roman" w:hint="eastAsia"/>
                <w:color w:val="000000" w:themeColor="text1"/>
                <w:kern w:val="2"/>
                <w:sz w:val="30"/>
                <w:szCs w:val="30"/>
              </w:rPr>
              <w:t>就職年次にある若年層のほか、再就職を希望する女性、これまで福祉の仕事に馴染みのない中高年齢者や</w:t>
            </w:r>
          </w:p>
          <w:p w:rsid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他業界からの転職者等の参入を促進するため、無料職業紹介機能を持つ福祉人材支援センターから求人法人や</w:t>
            </w:r>
          </w:p>
          <w:p w:rsid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求職者への積極的アプローチや、ハローワーク等との連携による合同面接会の実施などマッチング支援の強化を</w:t>
            </w:r>
          </w:p>
          <w:p w:rsidR="00B90F8C" w:rsidRP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図っていきます。</w:t>
            </w:r>
          </w:p>
          <w:p w:rsid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 xml:space="preserve">　また、潜在有資格者の掘り起こしと再就業支援にも取り組んでいきます。併せて、障がい者や</w:t>
            </w:r>
            <w:r>
              <w:rPr>
                <w:rFonts w:ascii="Meiryo UI" w:eastAsia="Meiryo UI" w:hAnsi="Meiryo UI" w:cs="Times New Roman" w:hint="eastAsia"/>
                <w:color w:val="000000" w:themeColor="text1"/>
                <w:kern w:val="2"/>
                <w:sz w:val="30"/>
                <w:szCs w:val="30"/>
              </w:rPr>
              <w:t>、</w:t>
            </w:r>
            <w:r w:rsidRPr="00B90F8C">
              <w:rPr>
                <w:rFonts w:ascii="Meiryo UI" w:eastAsia="Meiryo UI" w:hAnsi="Meiryo UI" w:cs="Times New Roman" w:hint="eastAsia"/>
                <w:color w:val="000000" w:themeColor="text1"/>
                <w:kern w:val="2"/>
                <w:sz w:val="30"/>
                <w:szCs w:val="30"/>
              </w:rPr>
              <w:t>ひとり親家庭の親など</w:t>
            </w:r>
            <w:r>
              <w:rPr>
                <w:rFonts w:ascii="Meiryo UI" w:eastAsia="Meiryo UI" w:hAnsi="Meiryo UI" w:cs="Times New Roman" w:hint="eastAsia"/>
                <w:color w:val="000000" w:themeColor="text1"/>
                <w:kern w:val="2"/>
                <w:sz w:val="30"/>
                <w:szCs w:val="30"/>
              </w:rPr>
              <w:t>、</w:t>
            </w:r>
          </w:p>
          <w:p w:rsidR="000909D9" w:rsidRPr="00B90F8C" w:rsidRDefault="00B90F8C" w:rsidP="00B90F8C">
            <w:pPr>
              <w:pStyle w:val="Web"/>
              <w:spacing w:before="0" w:beforeAutospacing="0" w:after="0" w:afterAutospacing="0" w:line="180" w:lineRule="auto"/>
              <w:ind w:left="306" w:firstLine="17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就職困難者の活躍の場として介護・福祉分野への就労支援を図り多様な人材の参入に努めていきます。</w:t>
            </w:r>
          </w:p>
        </w:tc>
      </w:tr>
    </w:tbl>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5162D7">
      <w:pPr>
        <w:spacing w:before="120" w:after="0" w:line="180" w:lineRule="auto"/>
        <w:ind w:left="216" w:firstLine="106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（主な取組み）</w:t>
      </w:r>
    </w:p>
    <w:p w:rsidR="002616AA" w:rsidRPr="00B12AA8" w:rsidRDefault="002616AA" w:rsidP="005162D7">
      <w:pPr>
        <w:spacing w:before="120" w:after="0" w:line="180" w:lineRule="auto"/>
        <w:ind w:left="216" w:firstLine="1627"/>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・福祉人材支援センター運営委託</w:t>
      </w:r>
    </w:p>
    <w:p w:rsidR="002616AA" w:rsidRPr="00B12AA8" w:rsidRDefault="002616AA" w:rsidP="00F51B57">
      <w:pPr>
        <w:spacing w:before="120" w:after="0" w:line="180" w:lineRule="auto"/>
        <w:ind w:left="216" w:firstLine="35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5162D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…福祉分野への就職を支援する就労相談、無料職業紹介、福祉の就職フェア等の実施 (介)(障)(保)</w:t>
      </w:r>
    </w:p>
    <w:p w:rsidR="002616AA" w:rsidRPr="00B12AA8" w:rsidRDefault="002616AA" w:rsidP="005162D7">
      <w:pPr>
        <w:spacing w:before="120" w:after="0" w:line="180" w:lineRule="auto"/>
        <w:ind w:left="216" w:firstLineChars="600" w:firstLine="168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・保育士・保育所支援センター運営委託</w:t>
      </w:r>
    </w:p>
    <w:p w:rsidR="002616AA" w:rsidRPr="00B12AA8" w:rsidRDefault="002616AA" w:rsidP="00F51B57">
      <w:pPr>
        <w:spacing w:before="120" w:after="0" w:line="180" w:lineRule="auto"/>
        <w:ind w:left="216" w:firstLine="35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5162D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潜在保育士に対する再就業の働きかけや求人情報の提供、就職あっせん等の実施</w:t>
      </w:r>
      <w:r w:rsidR="003326B0" w:rsidRPr="00B12AA8">
        <w:rPr>
          <w:rFonts w:ascii="Meiryo UI" w:eastAsia="Meiryo UI" w:hAnsi="Meiryo UI" w:cs="Times New Roman"/>
          <w:color w:val="000000" w:themeColor="text1"/>
          <w:kern w:val="2"/>
          <w:sz w:val="28"/>
          <w:szCs w:val="28"/>
        </w:rPr>
        <w:t xml:space="preserve"> (保)</w:t>
      </w:r>
    </w:p>
    <w:p w:rsidR="002616AA" w:rsidRPr="00B12AA8" w:rsidRDefault="002616AA" w:rsidP="005162D7">
      <w:pPr>
        <w:spacing w:before="120" w:after="0" w:line="180" w:lineRule="auto"/>
        <w:ind w:left="216" w:firstLineChars="600" w:firstLine="168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・潜在介護福祉士等再就業支援事業</w:t>
      </w:r>
    </w:p>
    <w:p w:rsidR="002616AA" w:rsidRPr="00B12AA8" w:rsidRDefault="002616AA" w:rsidP="00F51B57">
      <w:pPr>
        <w:spacing w:before="120" w:after="0" w:line="180" w:lineRule="auto"/>
        <w:ind w:left="216" w:firstLineChars="631" w:firstLine="1767"/>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3326B0" w:rsidRPr="00B12AA8">
        <w:rPr>
          <w:rFonts w:ascii="Meiryo UI" w:eastAsia="Meiryo UI" w:hAnsi="Meiryo UI" w:cs="Times New Roman" w:hint="eastAsia"/>
          <w:color w:val="000000" w:themeColor="text1"/>
          <w:kern w:val="2"/>
          <w:sz w:val="28"/>
          <w:szCs w:val="28"/>
        </w:rPr>
        <w:t>潜在介護福祉士等の所在状況等の把握と研修による再就業を支援</w:t>
      </w:r>
      <w:r w:rsidR="003326B0" w:rsidRPr="00B12AA8">
        <w:rPr>
          <w:rFonts w:ascii="Meiryo UI" w:eastAsia="Meiryo UI" w:hAnsi="Meiryo UI" w:cs="Times New Roman"/>
          <w:color w:val="000000" w:themeColor="text1"/>
          <w:kern w:val="2"/>
          <w:sz w:val="28"/>
          <w:szCs w:val="28"/>
        </w:rPr>
        <w:t xml:space="preserve"> (介)(障)</w:t>
      </w: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0909D9" w:rsidRDefault="000909D9" w:rsidP="002616AA">
      <w:pPr>
        <w:spacing w:after="0" w:line="180" w:lineRule="auto"/>
        <w:jc w:val="both"/>
        <w:rPr>
          <w:rFonts w:ascii="Meiryo UI" w:eastAsia="Meiryo UI" w:hAnsi="Meiryo UI" w:cs="ＭＳ Ｐゴシック"/>
          <w:color w:val="000000" w:themeColor="text1"/>
          <w:sz w:val="24"/>
          <w:szCs w:val="24"/>
        </w:rPr>
      </w:pPr>
    </w:p>
    <w:p w:rsidR="00B90F8C" w:rsidRPr="00B12AA8" w:rsidRDefault="00B90F8C"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B90F8C" w:rsidRPr="00B90F8C" w:rsidRDefault="00B90F8C" w:rsidP="00B90F8C">
      <w:pPr>
        <w:spacing w:after="0" w:line="180" w:lineRule="auto"/>
        <w:jc w:val="both"/>
        <w:rPr>
          <w:rFonts w:ascii="Meiryo UI" w:eastAsia="Meiryo UI" w:hAnsi="Meiryo UI"/>
          <w:b/>
          <w:color w:val="000000" w:themeColor="text1"/>
          <w:kern w:val="24"/>
          <w:sz w:val="56"/>
          <w:szCs w:val="56"/>
        </w:rPr>
      </w:pPr>
      <w:r w:rsidRPr="00B90F8C">
        <w:rPr>
          <w:rFonts w:ascii="Meiryo UI" w:eastAsia="Meiryo UI" w:hAnsi="Meiryo UI" w:hint="eastAsia"/>
          <w:b/>
          <w:color w:val="000000" w:themeColor="text1"/>
          <w:kern w:val="24"/>
          <w:sz w:val="56"/>
          <w:szCs w:val="56"/>
        </w:rPr>
        <w:lastRenderedPageBreak/>
        <w:t>２．参入促進</w:t>
      </w:r>
    </w:p>
    <w:p w:rsidR="002616AA" w:rsidRPr="00B12AA8" w:rsidRDefault="00B90F8C" w:rsidP="00B90F8C">
      <w:pPr>
        <w:spacing w:after="0" w:line="180" w:lineRule="auto"/>
        <w:jc w:val="both"/>
        <w:rPr>
          <w:rFonts w:ascii="Meiryo UI" w:eastAsia="Meiryo UI" w:hAnsi="Meiryo UI"/>
          <w:b/>
          <w:color w:val="000000" w:themeColor="text1"/>
          <w:kern w:val="24"/>
          <w:sz w:val="48"/>
          <w:szCs w:val="48"/>
        </w:rPr>
      </w:pPr>
      <w:r w:rsidRPr="00B90F8C">
        <w:rPr>
          <w:rFonts w:ascii="Meiryo UI" w:eastAsia="Meiryo UI" w:hAnsi="Meiryo UI" w:hint="eastAsia"/>
          <w:b/>
          <w:color w:val="000000" w:themeColor="text1"/>
          <w:kern w:val="24"/>
          <w:sz w:val="56"/>
          <w:szCs w:val="56"/>
        </w:rPr>
        <w:t>（２）取組みの方向性</w:t>
      </w: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tbl>
      <w:tblPr>
        <w:tblStyle w:val="a3"/>
        <w:tblW w:w="0" w:type="auto"/>
        <w:tblInd w:w="421" w:type="dxa"/>
        <w:tblLook w:val="04A0" w:firstRow="1" w:lastRow="0" w:firstColumn="1" w:lastColumn="0" w:noHBand="0" w:noVBand="1"/>
      </w:tblPr>
      <w:tblGrid>
        <w:gridCol w:w="14967"/>
      </w:tblGrid>
      <w:tr w:rsidR="00FD3AB5" w:rsidRPr="00B12AA8" w:rsidTr="00FD3AB5">
        <w:tc>
          <w:tcPr>
            <w:tcW w:w="14967" w:type="dxa"/>
          </w:tcPr>
          <w:p w:rsidR="00FD3AB5" w:rsidRPr="0033592D" w:rsidRDefault="00E95275" w:rsidP="00FD3AB5">
            <w:pPr>
              <w:pStyle w:val="Web"/>
              <w:spacing w:before="0" w:beforeAutospacing="0" w:after="0" w:afterAutospacing="0" w:line="180" w:lineRule="auto"/>
              <w:ind w:left="216" w:firstLine="261"/>
              <w:rPr>
                <w:rFonts w:ascii="Meiryo UI" w:eastAsia="Meiryo UI" w:hAnsi="Meiryo UI"/>
                <w:color w:val="000000" w:themeColor="text1"/>
                <w:sz w:val="28"/>
                <w:szCs w:val="28"/>
              </w:rPr>
            </w:pPr>
            <w:r w:rsidRPr="00B12AA8">
              <w:rPr>
                <w:rFonts w:ascii="Meiryo UI" w:eastAsia="Meiryo UI" w:hAnsi="Meiryo UI" w:cs="Times New Roman" w:hint="eastAsia"/>
                <w:b/>
                <w:bCs/>
                <w:color w:val="000000" w:themeColor="text1"/>
                <w:kern w:val="2"/>
                <w:sz w:val="40"/>
                <w:szCs w:val="40"/>
              </w:rPr>
              <w:t>４．</w:t>
            </w:r>
            <w:r w:rsidR="00FD3AB5" w:rsidRPr="00B12AA8">
              <w:rPr>
                <w:rFonts w:ascii="Meiryo UI" w:eastAsia="Meiryo UI" w:hAnsi="Meiryo UI" w:cs="Times New Roman" w:hint="eastAsia"/>
                <w:b/>
                <w:bCs/>
                <w:color w:val="000000" w:themeColor="text1"/>
                <w:kern w:val="2"/>
                <w:sz w:val="40"/>
                <w:szCs w:val="40"/>
              </w:rPr>
              <w:t>介護・福祉人材の養成</w:t>
            </w:r>
            <w:r w:rsidR="0033592D">
              <w:rPr>
                <w:rFonts w:ascii="Meiryo UI" w:eastAsia="Meiryo UI" w:hAnsi="Meiryo UI" w:cs="Times New Roman" w:hint="eastAsia"/>
                <w:b/>
                <w:bCs/>
                <w:color w:val="000000" w:themeColor="text1"/>
                <w:kern w:val="2"/>
                <w:sz w:val="28"/>
                <w:szCs w:val="28"/>
              </w:rPr>
              <w:t>（介）（障）（保）</w:t>
            </w:r>
          </w:p>
          <w:p w:rsidR="00B90F8C" w:rsidRDefault="00FD3AB5" w:rsidP="00B90F8C">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b/>
                <w:bCs/>
                <w:color w:val="000000" w:themeColor="text1"/>
                <w:kern w:val="2"/>
                <w:sz w:val="40"/>
                <w:szCs w:val="40"/>
              </w:rPr>
              <w:t xml:space="preserve">　</w:t>
            </w:r>
            <w:r w:rsidR="00B90F8C" w:rsidRPr="00B90F8C">
              <w:rPr>
                <w:rFonts w:ascii="Meiryo UI" w:eastAsia="Meiryo UI" w:hAnsi="Meiryo UI" w:cs="Times New Roman" w:hint="eastAsia"/>
                <w:color w:val="000000" w:themeColor="text1"/>
                <w:kern w:val="2"/>
                <w:sz w:val="30"/>
                <w:szCs w:val="30"/>
              </w:rPr>
              <w:t>介護・福祉の現場において中核的な役割を担う人材を育成するため、知事が指定する各種養成施設や</w:t>
            </w:r>
          </w:p>
          <w:p w:rsidR="00B90F8C" w:rsidRPr="00B90F8C" w:rsidRDefault="00B90F8C" w:rsidP="00B90F8C">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修学に必要な資金の貸付制度の周知・ＰＲにより入学者の確保を図ります。</w:t>
            </w:r>
          </w:p>
          <w:p w:rsidR="00FD3AB5" w:rsidRPr="00B12AA8" w:rsidRDefault="00B90F8C" w:rsidP="00B90F8C">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 xml:space="preserve">　また、就職に必要な技能及び知識を習得するための職業訓練による介護・福祉人材の養成にも取り組んでいきます。</w:t>
            </w:r>
          </w:p>
        </w:tc>
      </w:tr>
    </w:tbl>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F51B57" w:rsidP="00F51B57">
      <w:pPr>
        <w:pStyle w:val="Web"/>
        <w:spacing w:before="120" w:beforeAutospacing="0" w:after="0" w:afterAutospacing="0" w:line="180" w:lineRule="auto"/>
        <w:ind w:left="216" w:firstLine="1060"/>
        <w:rPr>
          <w:rFonts w:ascii="Meiryo UI" w:eastAsia="Meiryo UI" w:hAnsi="Meiryo UI"/>
          <w:color w:val="000000" w:themeColor="text1"/>
        </w:rPr>
      </w:pPr>
      <w:r w:rsidRPr="00B12AA8">
        <w:rPr>
          <w:rFonts w:ascii="Meiryo UI" w:eastAsia="Meiryo UI" w:hAnsi="Meiryo UI" w:hint="eastAsia"/>
          <w:color w:val="000000" w:themeColor="text1"/>
        </w:rPr>
        <w:t xml:space="preserve">　　</w:t>
      </w:r>
      <w:r w:rsidR="0084169D" w:rsidRPr="00B12AA8">
        <w:rPr>
          <w:rFonts w:ascii="Meiryo UI" w:eastAsia="Meiryo UI" w:hAnsi="Meiryo UI" w:cs="Times New Roman" w:hint="eastAsia"/>
          <w:b/>
          <w:bCs/>
          <w:color w:val="000000" w:themeColor="text1"/>
          <w:kern w:val="2"/>
          <w:sz w:val="28"/>
          <w:szCs w:val="28"/>
        </w:rPr>
        <w:t>（主な取組み）</w:t>
      </w:r>
    </w:p>
    <w:p w:rsidR="0084169D" w:rsidRPr="00B12AA8" w:rsidRDefault="0084169D" w:rsidP="00F51B57">
      <w:pPr>
        <w:spacing w:before="120" w:after="0" w:line="180" w:lineRule="auto"/>
        <w:ind w:firstLineChars="707" w:firstLine="198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・介護福祉士修学資金等貸付事業</w:t>
      </w:r>
    </w:p>
    <w:p w:rsidR="0084169D" w:rsidRPr="00B12AA8" w:rsidRDefault="0084169D" w:rsidP="00F51B57">
      <w:pPr>
        <w:spacing w:before="120" w:after="0" w:line="180" w:lineRule="auto"/>
        <w:ind w:left="216" w:firstLine="777"/>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F51B5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介護福祉士、社会福祉士、精神保健福祉士資格の取得をめざす方に対する修学資金等の貸付</w:t>
      </w:r>
      <w:r w:rsidR="003326B0" w:rsidRPr="00B12AA8">
        <w:rPr>
          <w:rFonts w:ascii="Meiryo UI" w:eastAsia="Meiryo UI" w:hAnsi="Meiryo UI" w:cs="Times New Roman"/>
          <w:color w:val="000000" w:themeColor="text1"/>
          <w:kern w:val="2"/>
          <w:sz w:val="28"/>
          <w:szCs w:val="28"/>
        </w:rPr>
        <w:t xml:space="preserve"> (介)(障)</w:t>
      </w:r>
    </w:p>
    <w:p w:rsidR="0084169D" w:rsidRPr="00B12AA8" w:rsidRDefault="0084169D" w:rsidP="00F51B57">
      <w:pPr>
        <w:spacing w:before="120" w:after="0" w:line="180" w:lineRule="auto"/>
        <w:ind w:left="216" w:firstLineChars="630" w:firstLine="1764"/>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・保育士修学資金貸付等事業</w:t>
      </w:r>
    </w:p>
    <w:p w:rsidR="0084169D" w:rsidRPr="00B12AA8" w:rsidRDefault="0084169D" w:rsidP="00F51B57">
      <w:pPr>
        <w:spacing w:before="120" w:after="0" w:line="180" w:lineRule="auto"/>
        <w:ind w:left="216" w:firstLine="777"/>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F51B5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保育士資格の取得をめざす方に対する修学資金等の貸付</w:t>
      </w:r>
      <w:r w:rsidR="003326B0" w:rsidRPr="00B12AA8">
        <w:rPr>
          <w:rFonts w:ascii="Meiryo UI" w:eastAsia="Meiryo UI" w:hAnsi="Meiryo UI" w:cs="Times New Roman"/>
          <w:color w:val="000000" w:themeColor="text1"/>
          <w:kern w:val="2"/>
          <w:sz w:val="28"/>
          <w:szCs w:val="28"/>
        </w:rPr>
        <w:t xml:space="preserve"> (保)</w:t>
      </w:r>
    </w:p>
    <w:p w:rsidR="0084169D" w:rsidRPr="00B12AA8" w:rsidRDefault="0084169D" w:rsidP="00F51B57">
      <w:pPr>
        <w:spacing w:before="120" w:after="0" w:line="180" w:lineRule="auto"/>
        <w:ind w:left="216" w:firstLineChars="630" w:firstLine="1764"/>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・離職者等再就職訓練事業</w:t>
      </w:r>
    </w:p>
    <w:p w:rsidR="0084169D" w:rsidRPr="00B12AA8" w:rsidRDefault="0084169D" w:rsidP="00F51B57">
      <w:pPr>
        <w:spacing w:before="120" w:after="0" w:line="180" w:lineRule="auto"/>
        <w:ind w:left="216" w:firstLine="777"/>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F51B57"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3326B0" w:rsidRPr="00B12AA8">
        <w:rPr>
          <w:rFonts w:ascii="Meiryo UI" w:eastAsia="Meiryo UI" w:hAnsi="Meiryo UI" w:cs="Times New Roman" w:hint="eastAsia"/>
          <w:color w:val="000000" w:themeColor="text1"/>
          <w:kern w:val="2"/>
          <w:sz w:val="28"/>
          <w:szCs w:val="28"/>
        </w:rPr>
        <w:t>離職者等に対する公共職業訓練の実施による介護・福祉分野への再就職の支援</w:t>
      </w:r>
      <w:r w:rsidR="003326B0" w:rsidRPr="00B12AA8">
        <w:rPr>
          <w:rFonts w:ascii="Meiryo UI" w:eastAsia="Meiryo UI" w:hAnsi="Meiryo UI" w:cs="Times New Roman"/>
          <w:color w:val="000000" w:themeColor="text1"/>
          <w:kern w:val="2"/>
          <w:sz w:val="28"/>
          <w:szCs w:val="28"/>
        </w:rPr>
        <w:t xml:space="preserve"> (介)(障)(保)</w:t>
      </w: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2616AA" w:rsidRPr="00B12AA8" w:rsidRDefault="002616AA"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84169D" w:rsidRPr="00B12AA8" w:rsidRDefault="0084169D" w:rsidP="002616AA">
      <w:pPr>
        <w:spacing w:after="0" w:line="180" w:lineRule="auto"/>
        <w:jc w:val="both"/>
        <w:rPr>
          <w:rFonts w:ascii="Meiryo UI" w:eastAsia="Meiryo UI" w:hAnsi="Meiryo UI" w:cs="ＭＳ Ｐゴシック"/>
          <w:color w:val="000000" w:themeColor="text1"/>
          <w:sz w:val="24"/>
          <w:szCs w:val="24"/>
        </w:rPr>
      </w:pPr>
    </w:p>
    <w:p w:rsidR="00361FC2" w:rsidRDefault="00F42ABF" w:rsidP="00B90F8C">
      <w:pPr>
        <w:spacing w:after="0" w:line="180" w:lineRule="auto"/>
        <w:jc w:val="both"/>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pPr>
      <w:r>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第３</w:t>
      </w:r>
      <w:r w:rsidR="00B90F8C" w:rsidRPr="00B90F8C">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t>章　取組みの視点と方向性</w:t>
      </w:r>
      <w:r w:rsidR="00B90F8C" w:rsidRPr="00B90F8C">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r>
      <w:r w:rsidR="00B90F8C" w:rsidRPr="00B90F8C">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t>３．労働環境・処遇の改善</w:t>
      </w:r>
      <w:r w:rsidR="00B90F8C" w:rsidRPr="00B90F8C">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br/>
        <w:t>（１）現状から見た課題</w:t>
      </w:r>
    </w:p>
    <w:p w:rsidR="0033592D" w:rsidRPr="00B90F8C" w:rsidRDefault="0033592D" w:rsidP="0033592D">
      <w:pPr>
        <w:spacing w:after="0" w:line="180" w:lineRule="auto"/>
        <w:ind w:firstLineChars="100" w:firstLine="440"/>
        <w:jc w:val="both"/>
        <w:rPr>
          <w:rFonts w:ascii="Meiryo UI" w:eastAsia="Meiryo UI" w:hAnsi="Meiryo UI" w:cstheme="majorBidi"/>
          <w:b/>
          <w:bCs/>
          <w:caps/>
          <w:color w:val="000000" w:themeColor="text1"/>
          <w:kern w:val="24"/>
          <w:position w:val="1"/>
          <w:sz w:val="48"/>
          <w:szCs w:val="48"/>
        </w:rPr>
      </w:pPr>
      <w:r>
        <w:rPr>
          <w:rFonts w:ascii="Meiryo UI" w:eastAsia="Meiryo UI" w:hAnsi="Meiryo UI" w:cstheme="majorBidi" w:hint="eastAsia"/>
          <w:b/>
          <w:bCs/>
          <w:caps/>
          <w:color w:val="000000" w:themeColor="text1"/>
          <w:kern w:val="24"/>
          <w:position w:val="1"/>
          <w:sz w:val="44"/>
          <w:szCs w:val="44"/>
          <w14:shadow w14:blurRad="38100" w14:dist="25400" w14:dir="18900000" w14:sx="100000" w14:sy="100000" w14:kx="0" w14:ky="0" w14:algn="bl">
            <w14:schemeClr w14:val="bg1">
              <w14:alpha w14:val="20000"/>
            </w14:schemeClr>
          </w14:shadow>
        </w:rPr>
        <w:t>早期離職の防止</w:t>
      </w:r>
    </w:p>
    <w:p w:rsidR="00B90F8C" w:rsidRPr="00B90F8C" w:rsidRDefault="00B90F8C" w:rsidP="00B90F8C">
      <w:pPr>
        <w:spacing w:after="0" w:line="180" w:lineRule="auto"/>
        <w:ind w:left="216" w:firstLine="261"/>
        <w:jc w:val="both"/>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福祉分野の人材確保において、入職した職員の早期離職は、人材の育成にかかる投資効果の維持といった観点からも課題であり、早期離職の防止に加えて、将来の見通しを持って働き続けるためのキャリアパスの構築により職場定着を促進することが重要となっています。</w:t>
      </w:r>
    </w:p>
    <w:p w:rsidR="00B90F8C" w:rsidRPr="00B90F8C" w:rsidRDefault="00B90F8C" w:rsidP="00B90F8C">
      <w:pPr>
        <w:spacing w:after="0" w:line="180" w:lineRule="auto"/>
        <w:ind w:left="216" w:firstLine="261"/>
        <w:jc w:val="both"/>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介護分野では、令和</w:t>
      </w:r>
      <w:r w:rsidRPr="00B90F8C">
        <w:rPr>
          <w:rFonts w:ascii="Meiryo UI" w:eastAsia="Meiryo UI" w:hAnsi="Meiryo UI" w:cs="Times New Roman"/>
          <w:color w:val="000000" w:themeColor="text1"/>
          <w:kern w:val="2"/>
          <w:sz w:val="30"/>
          <w:szCs w:val="30"/>
        </w:rPr>
        <w:t>3年度に（公財）介護労働安定センターが実施した「令和3年度 介護労働実態調査」によると、府内事業所における介護職員の離職率は16.1%（全国14.3％）で、そのうち勤続年数1年未満の離職者の割合は42.8%（全国35.6％）、3年未満では65.3％（全国59.5％）といずれも全国を上回っています（表１）。</w:t>
      </w:r>
    </w:p>
    <w:p w:rsidR="00B90F8C" w:rsidRPr="00B90F8C" w:rsidRDefault="00B90F8C" w:rsidP="00B90F8C">
      <w:pPr>
        <w:spacing w:after="0" w:line="180" w:lineRule="auto"/>
        <w:ind w:left="216" w:firstLine="261"/>
        <w:jc w:val="both"/>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また、同調査による前職（介護関係の仕事）をやめた理由として、上位から、「職場の人間関係に問題があった」が</w:t>
      </w:r>
      <w:r w:rsidRPr="00B90F8C">
        <w:rPr>
          <w:rFonts w:ascii="Meiryo UI" w:eastAsia="Meiryo UI" w:hAnsi="Meiryo UI" w:cs="Times New Roman"/>
          <w:color w:val="000000" w:themeColor="text1"/>
          <w:kern w:val="2"/>
          <w:sz w:val="30"/>
          <w:szCs w:val="30"/>
        </w:rPr>
        <w:t>27.2％、「他に良い仕事・職場があった」20.9 ％、「法人等の理念や運営のあり方に不満」が20.2％となっています（表２）。</w:t>
      </w:r>
    </w:p>
    <w:p w:rsidR="00B90F8C" w:rsidRPr="00B90F8C" w:rsidRDefault="00F42ABF" w:rsidP="00B90F8C">
      <w:pPr>
        <w:spacing w:after="0" w:line="180" w:lineRule="auto"/>
        <w:ind w:left="216" w:firstLine="261"/>
        <w:jc w:val="both"/>
        <w:rPr>
          <w:rFonts w:ascii="Meiryo UI" w:eastAsia="Meiryo UI" w:hAnsi="Meiryo UI" w:cs="Times New Roman"/>
          <w:color w:val="000000" w:themeColor="text1"/>
          <w:kern w:val="2"/>
          <w:sz w:val="30"/>
          <w:szCs w:val="30"/>
        </w:rPr>
      </w:pPr>
      <w:r>
        <w:rPr>
          <w:rFonts w:ascii="Meiryo UI" w:eastAsia="Meiryo UI" w:hAnsi="Meiryo UI" w:cs="Times New Roman" w:hint="eastAsia"/>
          <w:color w:val="000000" w:themeColor="text1"/>
          <w:kern w:val="2"/>
          <w:sz w:val="30"/>
          <w:szCs w:val="30"/>
        </w:rPr>
        <w:t>保育分野では、「令和４年版</w:t>
      </w:r>
      <w:r w:rsidR="00B90F8C" w:rsidRPr="00B90F8C">
        <w:rPr>
          <w:rFonts w:ascii="Meiryo UI" w:eastAsia="Meiryo UI" w:hAnsi="Meiryo UI" w:cs="Times New Roman" w:hint="eastAsia"/>
          <w:color w:val="000000" w:themeColor="text1"/>
          <w:kern w:val="2"/>
          <w:sz w:val="30"/>
          <w:szCs w:val="30"/>
        </w:rPr>
        <w:t>厚生労働白書」によると保育所で勤務する常勤の保育士の令和２年の離職率は</w:t>
      </w:r>
      <w:r w:rsidR="00B90F8C" w:rsidRPr="00B90F8C">
        <w:rPr>
          <w:rFonts w:ascii="Meiryo UI" w:eastAsia="Meiryo UI" w:hAnsi="Meiryo UI" w:cs="Times New Roman"/>
          <w:color w:val="000000" w:themeColor="text1"/>
          <w:kern w:val="2"/>
          <w:sz w:val="30"/>
          <w:szCs w:val="30"/>
        </w:rPr>
        <w:t>8.4％であり、私立の保育所で勤務している常勤保育士の平均勤続年数は平成28年度の8.8年から、平成30年度時点では11.2年まで伸びています。保育士の平均勤続年数は、医療・福祉分野の他の職種間及び産業計と比較すると30歳まではおおむね変わりませんが、35歳以上の平均勤続年数は産業計を下回っており、35歳以上の年齢層における職場定着率が低いことがうかがえます。また、保育士の退職理由としては、「職場の人間関係」が33.5%のほか、「給料が安い」29.2%という理由が挙げられています。退職した保育士が再度保育分野で就業する場合の条件としては「通勤時間」が79.9 % 「勤務日数」77.8 % 「勤務時間」76.3 %と多くの回答を占めており柔軟な働き方を希望していることがうかがえます。</w:t>
      </w:r>
    </w:p>
    <w:p w:rsidR="00361FC2" w:rsidRPr="00B12AA8" w:rsidRDefault="00B90F8C" w:rsidP="00B90F8C">
      <w:pPr>
        <w:spacing w:after="0" w:line="180" w:lineRule="auto"/>
        <w:ind w:left="216" w:firstLine="261"/>
        <w:jc w:val="both"/>
        <w:rPr>
          <w:rFonts w:ascii="Meiryo UI" w:eastAsia="Meiryo UI" w:hAnsi="Meiryo UI" w:cs="ＭＳ Ｐゴシック"/>
          <w:color w:val="000000" w:themeColor="text1"/>
          <w:sz w:val="24"/>
          <w:szCs w:val="24"/>
        </w:rPr>
      </w:pPr>
      <w:r w:rsidRPr="00B90F8C">
        <w:rPr>
          <w:rFonts w:ascii="Meiryo UI" w:eastAsia="Meiryo UI" w:hAnsi="Meiryo UI" w:cs="Times New Roman" w:hint="eastAsia"/>
          <w:color w:val="000000" w:themeColor="text1"/>
          <w:kern w:val="2"/>
          <w:sz w:val="30"/>
          <w:szCs w:val="30"/>
        </w:rPr>
        <w:t>なお、介護・福祉業務従事者の処遇について、これまで国による累次の取組みにより賃金水準の引き上げが図られてきたところですが、依然、他産業の水準との乖離が見られることから、引き続き改善に向けた取組みが必要です。（表３）</w:t>
      </w:r>
    </w:p>
    <w:p w:rsidR="00361FC2" w:rsidRPr="00B12AA8" w:rsidRDefault="00361FC2"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ED492C"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ED492C"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ED492C"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ED492C" w:rsidP="00361FC2">
      <w:pPr>
        <w:spacing w:after="0" w:line="180" w:lineRule="auto"/>
        <w:jc w:val="both"/>
        <w:rPr>
          <w:rFonts w:ascii="Meiryo UI" w:eastAsia="Meiryo UI" w:hAnsi="Meiryo UI" w:cs="ＭＳ Ｐゴシック"/>
          <w:color w:val="000000" w:themeColor="text1"/>
          <w:sz w:val="24"/>
          <w:szCs w:val="24"/>
        </w:rPr>
      </w:pPr>
    </w:p>
    <w:p w:rsidR="00140383" w:rsidRPr="00B12AA8" w:rsidRDefault="0045276C" w:rsidP="0045276C">
      <w:pPr>
        <w:spacing w:after="0" w:line="240" w:lineRule="auto"/>
        <w:rPr>
          <w:rFonts w:ascii="Meiryo UI" w:eastAsia="Meiryo UI" w:hAnsi="Meiryo UI"/>
          <w:color w:val="000000" w:themeColor="text1"/>
          <w:kern w:val="24"/>
          <w:sz w:val="28"/>
          <w:szCs w:val="28"/>
        </w:rPr>
      </w:pPr>
      <w:r w:rsidRPr="00B12AA8">
        <w:rPr>
          <w:rFonts w:ascii="Meiryo UI" w:eastAsia="Meiryo UI" w:hAnsi="Meiryo UI" w:hint="eastAsia"/>
          <w:color w:val="000000" w:themeColor="text1"/>
          <w:kern w:val="24"/>
          <w:sz w:val="28"/>
          <w:szCs w:val="28"/>
        </w:rPr>
        <w:t>（表１）</w:t>
      </w:r>
    </w:p>
    <w:p w:rsidR="00F42ABF" w:rsidRDefault="00140383" w:rsidP="00140383">
      <w:pPr>
        <w:spacing w:after="0" w:line="240" w:lineRule="auto"/>
        <w:jc w:val="center"/>
        <w:rPr>
          <w:rFonts w:ascii="Meiryo UI" w:eastAsia="Meiryo UI" w:hAnsi="Meiryo UI"/>
          <w:color w:val="000000" w:themeColor="text1"/>
          <w:kern w:val="24"/>
          <w:sz w:val="36"/>
          <w:szCs w:val="36"/>
        </w:rPr>
      </w:pPr>
      <w:r w:rsidRPr="00B12AA8">
        <w:rPr>
          <w:rFonts w:ascii="Meiryo UI" w:eastAsia="Meiryo UI" w:hAnsi="Meiryo UI" w:hint="eastAsia"/>
          <w:color w:val="000000" w:themeColor="text1"/>
          <w:kern w:val="24"/>
          <w:sz w:val="36"/>
          <w:szCs w:val="36"/>
        </w:rPr>
        <w:t>雇用管理の状況（2020年10月1日から2021年9月30日までの採用率・離職率）</w:t>
      </w:r>
    </w:p>
    <w:p w:rsidR="00140383" w:rsidRPr="00B12AA8" w:rsidRDefault="00F42ABF" w:rsidP="00F42ABF">
      <w:pPr>
        <w:spacing w:after="0" w:line="240" w:lineRule="auto"/>
        <w:jc w:val="right"/>
        <w:rPr>
          <w:rFonts w:ascii="Meiryo UI" w:eastAsia="Meiryo UI" w:hAnsi="Meiryo UI" w:cs="ＭＳ Ｐゴシック"/>
          <w:color w:val="000000" w:themeColor="text1"/>
          <w:sz w:val="24"/>
          <w:szCs w:val="24"/>
        </w:rPr>
      </w:pPr>
      <w:r w:rsidRPr="00F42ABF">
        <w:rPr>
          <w:rFonts w:ascii="Meiryo UI" w:eastAsia="Meiryo UI" w:hAnsi="Meiryo UI" w:hint="eastAsia"/>
          <w:color w:val="000000" w:themeColor="text1"/>
          <w:kern w:val="24"/>
          <w:sz w:val="20"/>
          <w:szCs w:val="20"/>
        </w:rPr>
        <w:t>（）は全国</w:t>
      </w:r>
    </w:p>
    <w:tbl>
      <w:tblPr>
        <w:tblW w:w="15787" w:type="dxa"/>
        <w:tblCellMar>
          <w:left w:w="0" w:type="dxa"/>
          <w:right w:w="0" w:type="dxa"/>
        </w:tblCellMar>
        <w:tblLook w:val="0420" w:firstRow="1" w:lastRow="0" w:firstColumn="0" w:lastColumn="0" w:noHBand="0" w:noVBand="1"/>
      </w:tblPr>
      <w:tblGrid>
        <w:gridCol w:w="1749"/>
        <w:gridCol w:w="1925"/>
        <w:gridCol w:w="1581"/>
        <w:gridCol w:w="1755"/>
        <w:gridCol w:w="1755"/>
        <w:gridCol w:w="1754"/>
        <w:gridCol w:w="1755"/>
        <w:gridCol w:w="1755"/>
        <w:gridCol w:w="1758"/>
      </w:tblGrid>
      <w:tr w:rsidR="00B12AA8" w:rsidRPr="00B12AA8" w:rsidTr="00E8192C">
        <w:trPr>
          <w:trHeight w:val="494"/>
        </w:trPr>
        <w:tc>
          <w:tcPr>
            <w:tcW w:w="3674" w:type="dxa"/>
            <w:gridSpan w:val="2"/>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ＭＳ Ｐゴシック"/>
                <w:color w:val="000000" w:themeColor="text1"/>
              </w:rPr>
            </w:pPr>
          </w:p>
        </w:tc>
        <w:tc>
          <w:tcPr>
            <w:tcW w:w="1581"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回答</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事業所数</w:t>
            </w:r>
          </w:p>
        </w:tc>
        <w:tc>
          <w:tcPr>
            <w:tcW w:w="1755"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採用率</w:t>
            </w:r>
          </w:p>
        </w:tc>
        <w:tc>
          <w:tcPr>
            <w:tcW w:w="1755"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離職率</w:t>
            </w:r>
          </w:p>
        </w:tc>
        <w:tc>
          <w:tcPr>
            <w:tcW w:w="1754"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増加率</w:t>
            </w:r>
          </w:p>
        </w:tc>
        <w:tc>
          <w:tcPr>
            <w:tcW w:w="5268" w:type="dxa"/>
            <w:gridSpan w:val="3"/>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離職者の勤続年数</w:t>
            </w:r>
          </w:p>
        </w:tc>
      </w:tr>
      <w:tr w:rsidR="00B12AA8" w:rsidRPr="00B12AA8" w:rsidTr="00E8192C">
        <w:trPr>
          <w:trHeight w:val="494"/>
        </w:trPr>
        <w:tc>
          <w:tcPr>
            <w:tcW w:w="0" w:type="auto"/>
            <w:gridSpan w:val="2"/>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ＭＳ Ｐゴシック"/>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75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1年未満の者</w:t>
            </w:r>
          </w:p>
        </w:tc>
        <w:tc>
          <w:tcPr>
            <w:tcW w:w="175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1年以上3年</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未満の者</w:t>
            </w:r>
          </w:p>
        </w:tc>
        <w:tc>
          <w:tcPr>
            <w:tcW w:w="1756"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3年以上の者</w:t>
            </w:r>
          </w:p>
        </w:tc>
      </w:tr>
      <w:tr w:rsidR="00B12AA8" w:rsidRPr="00B12AA8" w:rsidTr="00E8192C">
        <w:trPr>
          <w:trHeight w:val="494"/>
        </w:trPr>
        <w:tc>
          <w:tcPr>
            <w:tcW w:w="1749"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33592D" w:rsidRDefault="00E8192C" w:rsidP="00E8192C">
            <w:pPr>
              <w:spacing w:after="0" w:line="240" w:lineRule="auto"/>
              <w:rPr>
                <w:rFonts w:ascii="Meiryo UI" w:eastAsia="Meiryo UI" w:hAnsi="Meiryo UI" w:cs="Arial"/>
                <w:b/>
                <w:bCs/>
                <w:color w:val="000000" w:themeColor="text1"/>
                <w:kern w:val="24"/>
              </w:rPr>
            </w:pPr>
            <w:r w:rsidRPr="00B12AA8">
              <w:rPr>
                <w:rFonts w:ascii="Meiryo UI" w:eastAsia="Meiryo UI" w:hAnsi="Meiryo UI" w:cs="Arial" w:hint="eastAsia"/>
                <w:b/>
                <w:bCs/>
                <w:color w:val="000000" w:themeColor="text1"/>
                <w:kern w:val="24"/>
              </w:rPr>
              <w:t>訪問介護員/</w:t>
            </w:r>
          </w:p>
          <w:p w:rsidR="00E8192C" w:rsidRPr="0033592D" w:rsidRDefault="00E8192C" w:rsidP="00E8192C">
            <w:pPr>
              <w:spacing w:after="0" w:line="240" w:lineRule="auto"/>
              <w:rPr>
                <w:rFonts w:ascii="Meiryo UI" w:eastAsia="Meiryo UI" w:hAnsi="Meiryo UI" w:cs="Arial"/>
                <w:b/>
                <w:bCs/>
                <w:color w:val="000000" w:themeColor="text1"/>
                <w:kern w:val="24"/>
              </w:rPr>
            </w:pPr>
            <w:r w:rsidRPr="00B12AA8">
              <w:rPr>
                <w:rFonts w:ascii="Meiryo UI" w:eastAsia="Meiryo UI" w:hAnsi="Meiryo UI" w:cs="Arial" w:hint="eastAsia"/>
                <w:b/>
                <w:bCs/>
                <w:color w:val="000000" w:themeColor="text1"/>
                <w:kern w:val="24"/>
              </w:rPr>
              <w:t>介護職員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556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（6,426）</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19.1</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（15.2）</w:t>
            </w:r>
          </w:p>
        </w:tc>
        <w:tc>
          <w:tcPr>
            <w:tcW w:w="1755" w:type="dxa"/>
            <w:tcBorders>
              <w:top w:val="single" w:sz="8" w:space="0" w:color="514A40"/>
              <w:left w:val="single" w:sz="8" w:space="0" w:color="514A40"/>
              <w:bottom w:val="single" w:sz="8" w:space="0" w:color="514A40"/>
              <w:right w:val="single" w:sz="8" w:space="0" w:color="514A40"/>
            </w:tcBorders>
            <w:shd w:val="clear" w:color="auto" w:fill="F3DACF"/>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16.1</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（14.3）</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3.0</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（0.9）</w:t>
            </w:r>
          </w:p>
        </w:tc>
        <w:tc>
          <w:tcPr>
            <w:tcW w:w="1755" w:type="dxa"/>
            <w:tcBorders>
              <w:top w:val="single" w:sz="8" w:space="0" w:color="514A40"/>
              <w:left w:val="single" w:sz="8" w:space="0" w:color="514A40"/>
              <w:bottom w:val="single" w:sz="8" w:space="0" w:color="514A40"/>
              <w:right w:val="single" w:sz="8" w:space="0" w:color="514A40"/>
            </w:tcBorders>
            <w:shd w:val="clear" w:color="auto" w:fill="F3DACF"/>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42.8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（35.6）</w:t>
            </w:r>
          </w:p>
        </w:tc>
        <w:tc>
          <w:tcPr>
            <w:tcW w:w="1755" w:type="dxa"/>
            <w:tcBorders>
              <w:top w:val="single" w:sz="8" w:space="0" w:color="514A40"/>
              <w:left w:val="single" w:sz="8" w:space="0" w:color="514A40"/>
              <w:bottom w:val="single" w:sz="8" w:space="0" w:color="514A40"/>
              <w:right w:val="single" w:sz="8" w:space="0" w:color="514A40"/>
            </w:tcBorders>
            <w:shd w:val="clear" w:color="auto" w:fill="F3DACF"/>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22.5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（23.9）</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34.6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（40.5）</w:t>
            </w:r>
          </w:p>
        </w:tc>
      </w:tr>
      <w:tr w:rsidR="00B12AA8" w:rsidRPr="00B12AA8" w:rsidTr="00E8192C">
        <w:trPr>
          <w:trHeight w:val="494"/>
        </w:trPr>
        <w:tc>
          <w:tcPr>
            <w:tcW w:w="1749"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就業形態別</w:t>
            </w: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無期雇用職員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498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（5,813）</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18.9</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（14.2）</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16.6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（13.7）</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2.3</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（0.5）</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39.6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（33.3）</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（24.5）</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38.9</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（42.2）</w:t>
            </w:r>
          </w:p>
        </w:tc>
      </w:tr>
      <w:tr w:rsidR="00B12AA8" w:rsidRPr="00B12AA8" w:rsidTr="00E8192C">
        <w:trPr>
          <w:trHeight w:val="494"/>
        </w:trPr>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有期雇用職員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274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hint="eastAsia"/>
                <w:color w:val="000000" w:themeColor="text1"/>
                <w:kern w:val="24"/>
              </w:rPr>
              <w:t>（3,576）</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（17.5）</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15.3</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（15.6）</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49.5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（40.0）</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24.7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（22.8）</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25.8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（37.3）</w:t>
            </w:r>
          </w:p>
        </w:tc>
      </w:tr>
      <w:tr w:rsidR="00B12AA8" w:rsidRPr="00B12AA8" w:rsidTr="00E8192C">
        <w:trPr>
          <w:trHeight w:val="494"/>
        </w:trPr>
        <w:tc>
          <w:tcPr>
            <w:tcW w:w="1749" w:type="dxa"/>
            <w:vMerge w:val="restart"/>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職種別</w:t>
            </w: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訪問介護員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354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（2,659）</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19.1</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（14.2）</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（13.6）</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（0.6）</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44.7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（33.1）</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（21.1）</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33.5</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（45.8）</w:t>
            </w:r>
          </w:p>
        </w:tc>
      </w:tr>
      <w:tr w:rsidR="00B12AA8" w:rsidRPr="00B12AA8" w:rsidTr="00E8192C">
        <w:trPr>
          <w:trHeight w:val="494"/>
        </w:trPr>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33592D" w:rsidRDefault="00E8192C" w:rsidP="00E8192C">
            <w:pPr>
              <w:spacing w:after="0" w:line="240" w:lineRule="auto"/>
              <w:rPr>
                <w:rFonts w:ascii="Meiryo UI" w:eastAsia="Meiryo UI" w:hAnsi="Meiryo UI" w:cs="Arial"/>
                <w:b/>
                <w:bCs/>
                <w:color w:val="000000" w:themeColor="text1"/>
                <w:kern w:val="24"/>
              </w:rPr>
            </w:pPr>
            <w:r w:rsidRPr="00B12AA8">
              <w:rPr>
                <w:rFonts w:ascii="Meiryo UI" w:eastAsia="Meiryo UI" w:hAnsi="Meiryo UI" w:cs="Arial" w:hint="eastAsia"/>
                <w:b/>
                <w:bCs/>
                <w:color w:val="000000" w:themeColor="text1"/>
                <w:kern w:val="24"/>
              </w:rPr>
              <w:t>サービス提供</w:t>
            </w:r>
          </w:p>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責任者</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307</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（2,139）</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10.2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（7.1）</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12.2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（10.１）</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-2.0</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（-3.0）</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18.3</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（18.2）</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26.9</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（18.9）</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54.8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（62.9）</w:t>
            </w:r>
          </w:p>
        </w:tc>
      </w:tr>
      <w:tr w:rsidR="00B12AA8" w:rsidRPr="00B12AA8" w:rsidTr="00E8192C">
        <w:trPr>
          <w:trHeight w:val="494"/>
        </w:trPr>
        <w:tc>
          <w:tcPr>
            <w:tcW w:w="0" w:type="auto"/>
            <w:vMerge/>
            <w:tcBorders>
              <w:top w:val="single" w:sz="8" w:space="0" w:color="514A40"/>
              <w:left w:val="single" w:sz="8" w:space="0" w:color="514A40"/>
              <w:bottom w:val="single" w:sz="8" w:space="0" w:color="514A40"/>
              <w:right w:val="single" w:sz="8" w:space="0" w:color="514A40"/>
            </w:tcBorders>
            <w:vAlign w:val="center"/>
            <w:hideMark/>
          </w:tcPr>
          <w:p w:rsidR="00E8192C" w:rsidRPr="00B12AA8" w:rsidRDefault="00E8192C" w:rsidP="00E8192C">
            <w:pPr>
              <w:spacing w:after="0" w:line="240" w:lineRule="auto"/>
              <w:rPr>
                <w:rFonts w:ascii="Meiryo UI" w:eastAsia="Meiryo UI" w:hAnsi="Meiryo UI" w:cs="Arial"/>
                <w:color w:val="000000" w:themeColor="text1"/>
              </w:rPr>
            </w:pPr>
          </w:p>
        </w:tc>
        <w:tc>
          <w:tcPr>
            <w:tcW w:w="1925" w:type="dxa"/>
            <w:tcBorders>
              <w:top w:val="single" w:sz="8" w:space="0" w:color="514A40"/>
              <w:left w:val="single" w:sz="8" w:space="0" w:color="514A40"/>
              <w:bottom w:val="single" w:sz="8" w:space="0" w:color="514A40"/>
              <w:right w:val="single" w:sz="8" w:space="0" w:color="514A40"/>
            </w:tcBorders>
            <w:shd w:val="clear" w:color="auto" w:fill="E7B69E"/>
            <w:tcMar>
              <w:top w:w="72" w:type="dxa"/>
              <w:left w:w="144" w:type="dxa"/>
              <w:bottom w:w="72" w:type="dxa"/>
              <w:right w:w="144" w:type="dxa"/>
            </w:tcMar>
            <w:hideMark/>
          </w:tcPr>
          <w:p w:rsidR="00E8192C" w:rsidRPr="00B12AA8" w:rsidRDefault="00E8192C" w:rsidP="00E8192C">
            <w:pPr>
              <w:spacing w:after="0" w:line="240" w:lineRule="auto"/>
              <w:rPr>
                <w:rFonts w:ascii="Meiryo UI" w:eastAsia="Meiryo UI" w:hAnsi="Meiryo UI" w:cs="Arial"/>
                <w:color w:val="000000" w:themeColor="text1"/>
              </w:rPr>
            </w:pPr>
            <w:r w:rsidRPr="00B12AA8">
              <w:rPr>
                <w:rFonts w:ascii="Meiryo UI" w:eastAsia="Meiryo UI" w:hAnsi="Meiryo UI" w:cs="Arial" w:hint="eastAsia"/>
                <w:b/>
                <w:bCs/>
                <w:color w:val="000000" w:themeColor="text1"/>
                <w:kern w:val="24"/>
              </w:rPr>
              <w:t>介護職員</w:t>
            </w:r>
          </w:p>
        </w:tc>
        <w:tc>
          <w:tcPr>
            <w:tcW w:w="1581"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268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（4,463）</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19.2</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（15.7）</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18.4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（14.6）</w:t>
            </w:r>
          </w:p>
        </w:tc>
        <w:tc>
          <w:tcPr>
            <w:tcW w:w="1754"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0.8</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（1.1）</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40.6</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（36.7）</w:t>
            </w:r>
          </w:p>
        </w:tc>
        <w:tc>
          <w:tcPr>
            <w:tcW w:w="1755"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23.4</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（25.2）</w:t>
            </w:r>
          </w:p>
        </w:tc>
        <w:tc>
          <w:tcPr>
            <w:tcW w:w="1756" w:type="dxa"/>
            <w:tcBorders>
              <w:top w:val="single" w:sz="8" w:space="0" w:color="514A40"/>
              <w:left w:val="single" w:sz="8" w:space="0" w:color="514A40"/>
              <w:bottom w:val="single" w:sz="8" w:space="0" w:color="514A40"/>
              <w:right w:val="single" w:sz="8" w:space="0" w:color="514A40"/>
            </w:tcBorders>
            <w:shd w:val="clear" w:color="auto" w:fill="auto"/>
            <w:tcMar>
              <w:top w:w="72" w:type="dxa"/>
              <w:left w:w="144" w:type="dxa"/>
              <w:bottom w:w="72" w:type="dxa"/>
              <w:right w:w="144" w:type="dxa"/>
            </w:tcMar>
            <w:vAlign w:val="center"/>
            <w:hideMark/>
          </w:tcPr>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36.0</w:t>
            </w:r>
          </w:p>
          <w:p w:rsidR="00E8192C" w:rsidRPr="00B12AA8" w:rsidRDefault="00E8192C" w:rsidP="00E8192C">
            <w:pPr>
              <w:spacing w:after="0" w:line="240" w:lineRule="auto"/>
              <w:jc w:val="center"/>
              <w:rPr>
                <w:rFonts w:ascii="Meiryo UI" w:eastAsia="Meiryo UI" w:hAnsi="Meiryo UI" w:cs="Arial"/>
                <w:color w:val="000000" w:themeColor="text1"/>
              </w:rPr>
            </w:pPr>
            <w:r w:rsidRPr="00B12AA8">
              <w:rPr>
                <w:rFonts w:ascii="Meiryo UI" w:eastAsia="Meiryo UI" w:hAnsi="Meiryo UI" w:cs="Arial" w:hint="eastAsia"/>
                <w:color w:val="000000" w:themeColor="text1"/>
                <w:kern w:val="24"/>
              </w:rPr>
              <w:t>（38.1）</w:t>
            </w:r>
          </w:p>
        </w:tc>
      </w:tr>
    </w:tbl>
    <w:p w:rsidR="00140383" w:rsidRPr="00B12AA8" w:rsidRDefault="00140383" w:rsidP="00361FC2">
      <w:pPr>
        <w:spacing w:after="0" w:line="180" w:lineRule="auto"/>
        <w:jc w:val="both"/>
        <w:rPr>
          <w:rFonts w:ascii="Meiryo UI" w:eastAsia="Meiryo UI" w:hAnsi="Meiryo UI" w:cs="ＭＳ Ｐゴシック"/>
          <w:color w:val="000000" w:themeColor="text1"/>
          <w:sz w:val="24"/>
          <w:szCs w:val="24"/>
        </w:rPr>
      </w:pPr>
    </w:p>
    <w:p w:rsidR="00140383" w:rsidRPr="00B12AA8" w:rsidRDefault="00140383" w:rsidP="00140383">
      <w:pPr>
        <w:spacing w:after="0" w:line="240" w:lineRule="auto"/>
        <w:jc w:val="center"/>
        <w:rPr>
          <w:rFonts w:ascii="ＭＳ Ｐゴシック" w:eastAsia="ＭＳ Ｐゴシック" w:hAnsi="ＭＳ Ｐゴシック" w:cs="ＭＳ Ｐゴシック"/>
          <w:color w:val="000000" w:themeColor="text1"/>
          <w:sz w:val="24"/>
          <w:szCs w:val="24"/>
        </w:rPr>
      </w:pPr>
      <w:r w:rsidRPr="00B12AA8">
        <w:rPr>
          <w:rFonts w:ascii="メイリオ" w:eastAsia="メイリオ" w:hAnsi="メイリオ" w:hint="eastAsia"/>
          <w:color w:val="000000" w:themeColor="text1"/>
          <w:kern w:val="24"/>
          <w:sz w:val="28"/>
          <w:szCs w:val="28"/>
        </w:rPr>
        <w:t>【出典】（公財）介護労働安定センター「令和3</w:t>
      </w:r>
      <w:r w:rsidR="0033592D">
        <w:rPr>
          <w:rFonts w:ascii="メイリオ" w:eastAsia="メイリオ" w:hAnsi="メイリオ" w:hint="eastAsia"/>
          <w:color w:val="000000" w:themeColor="text1"/>
          <w:kern w:val="24"/>
          <w:sz w:val="28"/>
          <w:szCs w:val="28"/>
        </w:rPr>
        <w:t>年度介護労働実態調査　大阪</w:t>
      </w:r>
      <w:r w:rsidRPr="00B12AA8">
        <w:rPr>
          <w:rFonts w:ascii="メイリオ" w:eastAsia="メイリオ" w:hAnsi="メイリオ" w:hint="eastAsia"/>
          <w:color w:val="000000" w:themeColor="text1"/>
          <w:kern w:val="24"/>
          <w:sz w:val="28"/>
          <w:szCs w:val="28"/>
        </w:rPr>
        <w:t>版」から引用して作成</w:t>
      </w:r>
    </w:p>
    <w:p w:rsidR="00140383" w:rsidRPr="00B12AA8" w:rsidRDefault="00140383" w:rsidP="00361FC2">
      <w:pPr>
        <w:spacing w:after="0" w:line="180" w:lineRule="auto"/>
        <w:jc w:val="both"/>
        <w:rPr>
          <w:rFonts w:ascii="Meiryo UI" w:eastAsia="Meiryo UI" w:hAnsi="Meiryo UI" w:cs="ＭＳ Ｐゴシック"/>
          <w:color w:val="000000" w:themeColor="text1"/>
          <w:sz w:val="24"/>
          <w:szCs w:val="24"/>
        </w:rPr>
      </w:pPr>
    </w:p>
    <w:p w:rsidR="00E8192C" w:rsidRPr="00B12AA8" w:rsidRDefault="00E8192C" w:rsidP="00361FC2">
      <w:pPr>
        <w:spacing w:after="0" w:line="180" w:lineRule="auto"/>
        <w:jc w:val="both"/>
        <w:rPr>
          <w:rFonts w:ascii="Meiryo UI" w:eastAsia="Meiryo UI" w:hAnsi="Meiryo UI" w:cs="ＭＳ Ｐゴシック"/>
          <w:color w:val="000000" w:themeColor="text1"/>
          <w:sz w:val="24"/>
          <w:szCs w:val="24"/>
        </w:rPr>
      </w:pPr>
    </w:p>
    <w:p w:rsidR="00ED492C" w:rsidRPr="00B12AA8" w:rsidRDefault="0045276C" w:rsidP="00361FC2">
      <w:pPr>
        <w:spacing w:after="0" w:line="180" w:lineRule="auto"/>
        <w:jc w:val="both"/>
        <w:rPr>
          <w:rFonts w:ascii="Meiryo UI" w:eastAsia="Meiryo UI" w:hAnsi="Meiryo UI" w:cs="ＭＳ Ｐゴシック"/>
          <w:color w:val="000000" w:themeColor="text1"/>
          <w:sz w:val="28"/>
          <w:szCs w:val="28"/>
        </w:rPr>
      </w:pPr>
      <w:r w:rsidRPr="00B12AA8">
        <w:rPr>
          <w:rFonts w:ascii="Meiryo UI" w:eastAsia="Meiryo UI" w:hAnsi="Meiryo UI" w:cs="ＭＳ Ｐゴシック" w:hint="eastAsia"/>
          <w:color w:val="000000" w:themeColor="text1"/>
          <w:sz w:val="28"/>
          <w:szCs w:val="28"/>
        </w:rPr>
        <w:lastRenderedPageBreak/>
        <w:t>（表２）</w:t>
      </w:r>
    </w:p>
    <w:p w:rsidR="00140383" w:rsidRPr="00B12AA8" w:rsidRDefault="00140383" w:rsidP="00140383">
      <w:pPr>
        <w:spacing w:after="0" w:line="180" w:lineRule="auto"/>
        <w:jc w:val="center"/>
        <w:rPr>
          <w:rFonts w:ascii="メイリオ" w:eastAsia="メイリオ" w:hAnsi="メイリオ"/>
          <w:color w:val="000000" w:themeColor="text1"/>
          <w:kern w:val="24"/>
          <w:sz w:val="36"/>
          <w:szCs w:val="36"/>
        </w:rPr>
      </w:pPr>
      <w:r w:rsidRPr="00B12AA8">
        <w:rPr>
          <w:rFonts w:ascii="メイリオ" w:eastAsia="メイリオ" w:hAnsi="メイリオ" w:hint="eastAsia"/>
          <w:color w:val="000000" w:themeColor="text1"/>
          <w:kern w:val="24"/>
          <w:sz w:val="36"/>
          <w:szCs w:val="36"/>
        </w:rPr>
        <w:t>前職（介護関係の仕事）をやめた理由（複数回答）</w:t>
      </w:r>
    </w:p>
    <w:p w:rsidR="005162D7" w:rsidRPr="00B12AA8" w:rsidRDefault="003326B0" w:rsidP="005162D7">
      <w:pPr>
        <w:spacing w:after="0" w:line="180" w:lineRule="auto"/>
        <w:rPr>
          <w:rFonts w:ascii="Meiryo UI" w:eastAsia="Meiryo UI" w:hAnsi="Meiryo UI" w:cs="ＭＳ Ｐゴシック"/>
          <w:color w:val="000000" w:themeColor="text1"/>
          <w:sz w:val="24"/>
          <w:szCs w:val="24"/>
        </w:rPr>
      </w:pPr>
      <w:r w:rsidRPr="00B12AA8">
        <w:rPr>
          <w:rFonts w:ascii="Meiryo UI" w:eastAsia="Meiryo UI" w:hAnsi="Meiryo UI" w:cs="ＭＳ Ｐゴシック"/>
          <w:noProof/>
          <w:color w:val="000000" w:themeColor="text1"/>
          <w:sz w:val="24"/>
          <w:szCs w:val="24"/>
        </w:rPr>
        <mc:AlternateContent>
          <mc:Choice Requires="wpg">
            <w:drawing>
              <wp:anchor distT="0" distB="0" distL="114300" distR="114300" simplePos="0" relativeHeight="251688960" behindDoc="0" locked="0" layoutInCell="1" allowOverlap="1">
                <wp:simplePos x="0" y="0"/>
                <wp:positionH relativeFrom="column">
                  <wp:posOffset>720725</wp:posOffset>
                </wp:positionH>
                <wp:positionV relativeFrom="paragraph">
                  <wp:posOffset>37465</wp:posOffset>
                </wp:positionV>
                <wp:extent cx="8303260" cy="5241171"/>
                <wp:effectExtent l="0" t="0" r="2540" b="0"/>
                <wp:wrapSquare wrapText="bothSides"/>
                <wp:docPr id="48" name="グループ化 48" descr="前職（介護関係の仕事）をやめた理由（複数回答）&#10;1位　職場の人間関係に問題があったため&#10;2位　他に良い仕事・職場があったため&#10;3位　法人や施設・事業所の理念や運営のあり方に不満があったため" title="（表２）前職（介護関係の仕事）をやめた理由"/>
                <wp:cNvGraphicFramePr/>
                <a:graphic xmlns:a="http://schemas.openxmlformats.org/drawingml/2006/main">
                  <a:graphicData uri="http://schemas.microsoft.com/office/word/2010/wordprocessingGroup">
                    <wpg:wgp>
                      <wpg:cNvGrpSpPr/>
                      <wpg:grpSpPr>
                        <a:xfrm>
                          <a:off x="0" y="0"/>
                          <a:ext cx="8303260" cy="5241171"/>
                          <a:chOff x="0" y="0"/>
                          <a:chExt cx="8303260" cy="5241171"/>
                        </a:xfrm>
                      </wpg:grpSpPr>
                      <pic:pic xmlns:pic="http://schemas.openxmlformats.org/drawingml/2006/picture">
                        <pic:nvPicPr>
                          <pic:cNvPr id="29" name="図 2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03260" cy="4954270"/>
                          </a:xfrm>
                          <a:prstGeom prst="rect">
                            <a:avLst/>
                          </a:prstGeom>
                          <a:noFill/>
                          <a:ln>
                            <a:noFill/>
                          </a:ln>
                        </pic:spPr>
                      </pic:pic>
                      <pic:pic xmlns:pic="http://schemas.openxmlformats.org/drawingml/2006/picture">
                        <pic:nvPicPr>
                          <pic:cNvPr id="30" name="図 3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98921" y="4912241"/>
                            <a:ext cx="341630" cy="307975"/>
                          </a:xfrm>
                          <a:prstGeom prst="rect">
                            <a:avLst/>
                          </a:prstGeom>
                          <a:noFill/>
                          <a:ln>
                            <a:noFill/>
                          </a:ln>
                        </pic:spPr>
                      </pic:pic>
                      <pic:pic xmlns:pic="http://schemas.openxmlformats.org/drawingml/2006/picture">
                        <pic:nvPicPr>
                          <pic:cNvPr id="31" name="図 3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92056" y="4912241"/>
                            <a:ext cx="341630" cy="328930"/>
                          </a:xfrm>
                          <a:prstGeom prst="rect">
                            <a:avLst/>
                          </a:prstGeom>
                          <a:noFill/>
                          <a:ln>
                            <a:noFill/>
                          </a:ln>
                        </pic:spPr>
                      </pic:pic>
                      <pic:pic xmlns:pic="http://schemas.openxmlformats.org/drawingml/2006/picture">
                        <pic:nvPicPr>
                          <pic:cNvPr id="32" name="図 3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381153" y="4912241"/>
                            <a:ext cx="341630" cy="328930"/>
                          </a:xfrm>
                          <a:prstGeom prst="rect">
                            <a:avLst/>
                          </a:prstGeom>
                          <a:noFill/>
                          <a:ln>
                            <a:noFill/>
                          </a:ln>
                        </pic:spPr>
                      </pic:pic>
                    </wpg:wgp>
                  </a:graphicData>
                </a:graphic>
              </wp:anchor>
            </w:drawing>
          </mc:Choice>
          <mc:Fallback>
            <w:pict>
              <v:group w14:anchorId="7DF332ED" id="グループ化 48" o:spid="_x0000_s1026" alt="タイトル: （表２）前職（介護関係の仕事）をやめた理由 - 説明: 前職（介護関係の仕事）をやめた理由（複数回答）&#10;1位　職場の人間関係に問題があったため&#10;2位　他に良い仕事・職場があったため&#10;3位　法人や施設・事業所の理念や運営のあり方に不満があったため" style="position:absolute;left:0;text-align:left;margin-left:56.75pt;margin-top:2.95pt;width:653.8pt;height:412.7pt;z-index:251688960" coordsize="83032,5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027" type="#_x0000_t75" style="position:absolute;width:83032;height:49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">
                  <v:imagedata r:id="rId24" o:title=""/>
                  <v:path arrowok="t"/>
                </v:shape>
                <v:shape id="図 30" o:spid="_x0000_s1028" type="#_x0000_t75" style="position:absolute;left:19989;top:49122;width:3416;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">
                  <v:imagedata r:id="rId25" o:title=""/>
                  <v:path arrowok="t"/>
                </v:shape>
                <v:shape id="図 31" o:spid="_x0000_s1029" type="#_x0000_t75" style="position:absolute;left:28920;top:49122;width:3416;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">
                  <v:imagedata r:id="rId26" o:title=""/>
                  <v:path arrowok="t"/>
                </v:shape>
                <v:shape id="図 32" o:spid="_x0000_s1030" type="#_x0000_t75" style="position:absolute;left:33811;top:49122;width:3416;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">
                  <v:imagedata r:id="rId27" o:title=""/>
                  <v:path arrowok="t"/>
                </v:shape>
                <w10:wrap type="square"/>
              </v:group>
            </w:pict>
          </mc:Fallback>
        </mc:AlternateContent>
      </w: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140383" w:rsidRPr="00B12AA8" w:rsidRDefault="00140383"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rPr>
          <w:rFonts w:ascii="Meiryo UI" w:eastAsia="Meiryo UI" w:hAnsi="Meiryo UI" w:cs="ＭＳ Ｐゴシック"/>
          <w:color w:val="000000" w:themeColor="text1"/>
          <w:sz w:val="24"/>
          <w:szCs w:val="24"/>
        </w:rPr>
      </w:pPr>
    </w:p>
    <w:p w:rsidR="00F51B57" w:rsidRPr="00B12AA8" w:rsidRDefault="00F51B5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F51B57">
      <w:pPr>
        <w:spacing w:after="0" w:line="180" w:lineRule="auto"/>
        <w:rPr>
          <w:rFonts w:ascii="Meiryo UI" w:eastAsia="Meiryo UI" w:hAnsi="Meiryo UI" w:cs="ＭＳ Ｐゴシック"/>
          <w:color w:val="000000" w:themeColor="text1"/>
          <w:sz w:val="24"/>
          <w:szCs w:val="24"/>
        </w:rPr>
      </w:pPr>
    </w:p>
    <w:p w:rsidR="00F51B57" w:rsidRPr="00B12AA8" w:rsidRDefault="00F51B57" w:rsidP="005162D7">
      <w:pPr>
        <w:spacing w:after="0" w:line="180" w:lineRule="auto"/>
        <w:rPr>
          <w:rFonts w:ascii="Meiryo UI" w:eastAsia="Meiryo UI" w:hAnsi="Meiryo UI" w:cs="ＭＳ Ｐゴシック"/>
          <w:color w:val="000000" w:themeColor="text1"/>
          <w:sz w:val="24"/>
          <w:szCs w:val="24"/>
        </w:rPr>
      </w:pPr>
    </w:p>
    <w:p w:rsidR="005162D7" w:rsidRPr="00B12AA8" w:rsidRDefault="005162D7" w:rsidP="005162D7">
      <w:pPr>
        <w:spacing w:after="0" w:line="180" w:lineRule="auto"/>
        <w:jc w:val="center"/>
        <w:rPr>
          <w:rFonts w:ascii="Meiryo UI" w:eastAsia="Meiryo UI" w:hAnsi="Meiryo UI" w:cs="ＭＳ Ｐゴシック"/>
          <w:color w:val="000000" w:themeColor="text1"/>
          <w:sz w:val="28"/>
          <w:szCs w:val="28"/>
        </w:rPr>
      </w:pPr>
      <w:r w:rsidRPr="00B12AA8">
        <w:rPr>
          <w:rFonts w:ascii="Meiryo UI" w:eastAsia="Meiryo UI" w:hAnsi="Meiryo UI" w:cs="ＭＳ Ｐゴシック" w:hint="eastAsia"/>
          <w:color w:val="000000" w:themeColor="text1"/>
          <w:sz w:val="28"/>
          <w:szCs w:val="28"/>
        </w:rPr>
        <w:t>【出典】（公財）介護労働安定センター「令和</w:t>
      </w:r>
      <w:r w:rsidRPr="00B12AA8">
        <w:rPr>
          <w:rFonts w:ascii="Meiryo UI" w:eastAsia="Meiryo UI" w:hAnsi="Meiryo UI" w:cs="ＭＳ Ｐゴシック"/>
          <w:color w:val="000000" w:themeColor="text1"/>
          <w:sz w:val="28"/>
          <w:szCs w:val="28"/>
        </w:rPr>
        <w:t>3</w:t>
      </w:r>
      <w:r w:rsidR="00CC0FF7">
        <w:rPr>
          <w:rFonts w:ascii="Meiryo UI" w:eastAsia="Meiryo UI" w:hAnsi="Meiryo UI" w:cs="ＭＳ Ｐゴシック"/>
          <w:color w:val="000000" w:themeColor="text1"/>
          <w:sz w:val="28"/>
          <w:szCs w:val="28"/>
        </w:rPr>
        <w:t xml:space="preserve">年度介護労働実態調査　</w:t>
      </w:r>
      <w:r w:rsidR="00CC0FF7">
        <w:rPr>
          <w:rFonts w:ascii="Meiryo UI" w:eastAsia="Meiryo UI" w:hAnsi="Meiryo UI" w:cs="ＭＳ Ｐゴシック" w:hint="eastAsia"/>
          <w:color w:val="000000" w:themeColor="text1"/>
          <w:sz w:val="28"/>
          <w:szCs w:val="28"/>
        </w:rPr>
        <w:t>大阪</w:t>
      </w:r>
      <w:r w:rsidRPr="00B12AA8">
        <w:rPr>
          <w:rFonts w:ascii="Meiryo UI" w:eastAsia="Meiryo UI" w:hAnsi="Meiryo UI" w:cs="ＭＳ Ｐゴシック"/>
          <w:color w:val="000000" w:themeColor="text1"/>
          <w:sz w:val="28"/>
          <w:szCs w:val="28"/>
        </w:rPr>
        <w:t>版」</w:t>
      </w:r>
    </w:p>
    <w:p w:rsidR="00F51B57" w:rsidRPr="00B12AA8" w:rsidRDefault="00F51B57" w:rsidP="00F51B57">
      <w:pPr>
        <w:spacing w:after="0" w:line="180" w:lineRule="auto"/>
        <w:rPr>
          <w:rFonts w:ascii="Meiryo UI" w:eastAsia="Meiryo UI" w:hAnsi="Meiryo UI" w:cs="ＭＳ Ｐゴシック"/>
          <w:color w:val="000000" w:themeColor="text1"/>
          <w:sz w:val="24"/>
          <w:szCs w:val="24"/>
        </w:rPr>
      </w:pPr>
    </w:p>
    <w:p w:rsidR="0045276C" w:rsidRPr="00B12AA8" w:rsidRDefault="0045276C" w:rsidP="0045276C">
      <w:pPr>
        <w:spacing w:after="0" w:line="180" w:lineRule="auto"/>
        <w:rPr>
          <w:rFonts w:ascii="Meiryo UI" w:eastAsia="Meiryo UI" w:hAnsi="Meiryo UI"/>
          <w:color w:val="000000" w:themeColor="text1"/>
          <w:kern w:val="24"/>
          <w:sz w:val="28"/>
          <w:szCs w:val="28"/>
        </w:rPr>
      </w:pPr>
      <w:r w:rsidRPr="00B12AA8">
        <w:rPr>
          <w:rFonts w:ascii="Meiryo UI" w:eastAsia="Meiryo UI" w:hAnsi="Meiryo UI" w:hint="eastAsia"/>
          <w:color w:val="000000" w:themeColor="text1"/>
          <w:kern w:val="24"/>
          <w:sz w:val="28"/>
          <w:szCs w:val="28"/>
        </w:rPr>
        <w:lastRenderedPageBreak/>
        <w:t>（表３）</w:t>
      </w:r>
    </w:p>
    <w:p w:rsidR="00F51B57" w:rsidRPr="00B12AA8" w:rsidRDefault="00383AFF" w:rsidP="00E95275">
      <w:pPr>
        <w:spacing w:after="0" w:line="180" w:lineRule="auto"/>
        <w:ind w:firstLineChars="300" w:firstLine="840"/>
        <w:rPr>
          <w:rFonts w:ascii="Meiryo UI" w:eastAsia="Meiryo UI" w:hAnsi="Meiryo UI" w:cs="ＭＳ Ｐゴシック"/>
          <w:color w:val="000000" w:themeColor="text1"/>
          <w:sz w:val="28"/>
          <w:szCs w:val="28"/>
        </w:rPr>
      </w:pPr>
      <w:r w:rsidRPr="00B12AA8">
        <w:rPr>
          <w:rFonts w:ascii="Meiryo UI" w:eastAsia="Meiryo UI" w:hAnsi="Meiryo UI" w:cs="ＭＳ Ｐゴシック"/>
          <w:noProof/>
          <w:color w:val="000000" w:themeColor="text1"/>
          <w:sz w:val="28"/>
          <w:szCs w:val="28"/>
        </w:rPr>
        <w:drawing>
          <wp:anchor distT="0" distB="0" distL="114300" distR="114300" simplePos="0" relativeHeight="251689984" behindDoc="0" locked="0" layoutInCell="1" allowOverlap="1">
            <wp:simplePos x="0" y="0"/>
            <wp:positionH relativeFrom="margin">
              <wp:align>left</wp:align>
            </wp:positionH>
            <wp:positionV relativeFrom="paragraph">
              <wp:posOffset>243205</wp:posOffset>
            </wp:positionV>
            <wp:extent cx="4796155" cy="2220595"/>
            <wp:effectExtent l="0" t="0" r="4445" b="8255"/>
            <wp:wrapSquare wrapText="bothSides"/>
            <wp:docPr id="33" name="図 33" descr="令和３年賃金構造基本統計調査により厚生労働省老健局老人保健課において作成された表" title="（表３）介護人材の賃金の状況（一般労働者、男女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615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AA8">
        <w:rPr>
          <w:rFonts w:ascii="Meiryo UI" w:eastAsia="Meiryo UI" w:hAnsi="Meiryo UI" w:cs="ＭＳ Ｐゴシック"/>
          <w:noProof/>
          <w:color w:val="000000" w:themeColor="text1"/>
          <w:sz w:val="28"/>
          <w:szCs w:val="28"/>
        </w:rPr>
        <w:drawing>
          <wp:anchor distT="0" distB="0" distL="114300" distR="114300" simplePos="0" relativeHeight="251691008" behindDoc="0" locked="0" layoutInCell="1" allowOverlap="1">
            <wp:simplePos x="0" y="0"/>
            <wp:positionH relativeFrom="margin">
              <wp:align>right</wp:align>
            </wp:positionH>
            <wp:positionV relativeFrom="paragraph">
              <wp:posOffset>257662</wp:posOffset>
            </wp:positionV>
            <wp:extent cx="4794885" cy="2249805"/>
            <wp:effectExtent l="0" t="0" r="5715" b="0"/>
            <wp:wrapSquare wrapText="bothSides"/>
            <wp:docPr id="34" name="図 34" descr="「令和2年賃金構造基本統計調査」により、厚生労働省社会・援護局障害保健福祉部障害福祉課において作成された表" title="（表３）　障がい福祉分野の福祉・介護職員の状況（一般労働者、男女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488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B57" w:rsidRPr="00B12AA8">
        <w:rPr>
          <w:rFonts w:ascii="Meiryo UI" w:eastAsia="Meiryo UI" w:hAnsi="Meiryo UI" w:hint="eastAsia"/>
          <w:color w:val="000000" w:themeColor="text1"/>
          <w:kern w:val="24"/>
          <w:sz w:val="28"/>
          <w:szCs w:val="28"/>
        </w:rPr>
        <w:t xml:space="preserve">介護人材の賃金の状況（一般労働者、男女計）　　</w:t>
      </w:r>
      <w:r w:rsidRPr="00B12AA8">
        <w:rPr>
          <w:rFonts w:ascii="Meiryo UI" w:eastAsia="Meiryo UI" w:hAnsi="Meiryo UI" w:hint="eastAsia"/>
          <w:color w:val="000000" w:themeColor="text1"/>
          <w:kern w:val="24"/>
          <w:sz w:val="28"/>
          <w:szCs w:val="28"/>
        </w:rPr>
        <w:t xml:space="preserve">　　</w:t>
      </w:r>
      <w:r w:rsidR="00F51B57" w:rsidRPr="00B12AA8">
        <w:rPr>
          <w:rFonts w:ascii="Meiryo UI" w:eastAsia="Meiryo UI" w:hAnsi="Meiryo UI" w:hint="eastAsia"/>
          <w:color w:val="000000" w:themeColor="text1"/>
          <w:kern w:val="24"/>
          <w:sz w:val="28"/>
          <w:szCs w:val="28"/>
        </w:rPr>
        <w:t xml:space="preserve">　障がい福祉分野の福祉・介護職員の状況（一般労働者、男女計）</w:t>
      </w:r>
    </w:p>
    <w:p w:rsidR="00F51B57" w:rsidRPr="00B12AA8" w:rsidRDefault="00F51B57" w:rsidP="00F51B57">
      <w:pPr>
        <w:spacing w:after="0" w:line="180" w:lineRule="auto"/>
        <w:rPr>
          <w:rFonts w:ascii="Meiryo UI" w:eastAsia="Meiryo UI" w:hAnsi="Meiryo UI" w:cs="ＭＳ Ｐゴシック"/>
          <w:color w:val="000000" w:themeColor="text1"/>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B00FF3" w:rsidRPr="00B12AA8" w:rsidTr="00EF64EB">
        <w:tc>
          <w:tcPr>
            <w:tcW w:w="7694" w:type="dxa"/>
          </w:tcPr>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資料：厚生労働省政策統括官（統計・情報政策、労使関係担当）「令和</w:t>
            </w:r>
            <w:r w:rsidRPr="00B12AA8">
              <w:rPr>
                <w:rFonts w:ascii="Meiryo UI" w:eastAsia="Meiryo UI" w:hAnsi="Meiryo UI" w:cs="ＭＳ Ｐゴシック"/>
                <w:color w:val="000000" w:themeColor="text1"/>
                <w:sz w:val="20"/>
                <w:szCs w:val="20"/>
              </w:rPr>
              <w:t>3年賃金構造基本統計調査」により厚生労働省老健局老人保健課において作成。</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（注）</w:t>
            </w:r>
            <w:r w:rsidRPr="00B12AA8">
              <w:rPr>
                <w:rFonts w:ascii="Meiryo UI" w:eastAsia="Meiryo UI" w:hAnsi="Meiryo UI" w:cs="ＭＳ Ｐゴシック"/>
                <w:color w:val="000000" w:themeColor="text1"/>
                <w:sz w:val="20"/>
                <w:szCs w:val="20"/>
              </w:rPr>
              <w:t xml:space="preserve"> 一般労働者とは、「短時間労働者」以外の者をいう。</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短時間労働者とは、1日の所定労働時間が一般の労働者よりも短い者、又は1日の所定労働時間が一般の労働者と同じでも1週の所定労働日数が一般の労働者よりも少ない者をいう。</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賞与込み給与」は、「きまって支給する現金給与額（労働協約、就業規則等によってあらかじめ定められている支給条件、算定方法によって支給される現金給与額）」に、「年間賞与その他特別給与額（前年</w:t>
            </w:r>
            <w:r w:rsidRPr="00B12AA8">
              <w:rPr>
                <w:rFonts w:ascii="Meiryo UI" w:eastAsia="Meiryo UI" w:hAnsi="Meiryo UI" w:cs="ＭＳ Ｐゴシック"/>
                <w:color w:val="000000" w:themeColor="text1"/>
                <w:sz w:val="20"/>
                <w:szCs w:val="20"/>
              </w:rPr>
              <w:t>1年間（原則として1月から12月までの1年間）における賞与、期末手当等特別給与額（いわゆるボーナス））」の1/12を加えて算出した額。</w:t>
            </w:r>
          </w:p>
          <w:p w:rsidR="00EF64EB"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介護職員（医療・福祉施設等）」は、医療施設・福祉施設等において入所者及び通所者に対する入浴、排せつ、食事等の介護の仕事に従事するものをいう。なお、特定処遇改善加算の（Ⅰ）～（Ⅱ）を取得している事業所の勤続</w:t>
            </w:r>
            <w:r w:rsidRPr="00B12AA8">
              <w:rPr>
                <w:rFonts w:ascii="Meiryo UI" w:eastAsia="Meiryo UI" w:hAnsi="Meiryo UI" w:cs="ＭＳ Ｐゴシック"/>
                <w:color w:val="000000" w:themeColor="text1"/>
                <w:sz w:val="20"/>
                <w:szCs w:val="20"/>
              </w:rPr>
              <w:t>10年以上介護福祉士の賞与込み給与は、35.5万円（令和3年度介護従事者処遇状況等調査）。</w:t>
            </w:r>
          </w:p>
          <w:p w:rsidR="00B00FF3" w:rsidRPr="00B12AA8" w:rsidRDefault="00B00FF3" w:rsidP="00EF64EB">
            <w:pPr>
              <w:spacing w:after="0" w:line="180" w:lineRule="auto"/>
              <w:ind w:leftChars="11" w:left="2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産業別賃金は「10人以上規模企業における役職者」を除いて算出。なお、職種別賃金には役職者は含まれていない。</w:t>
            </w:r>
          </w:p>
          <w:p w:rsidR="00B00FF3" w:rsidRPr="00B12AA8" w:rsidRDefault="00B00FF3" w:rsidP="00B00FF3">
            <w:pPr>
              <w:spacing w:after="0" w:line="180" w:lineRule="auto"/>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役職者を含む産業計は、平均年齢</w:t>
            </w:r>
            <w:r w:rsidRPr="00B12AA8">
              <w:rPr>
                <w:rFonts w:ascii="Meiryo UI" w:eastAsia="Meiryo UI" w:hAnsi="Meiryo UI" w:cs="ＭＳ Ｐゴシック"/>
                <w:color w:val="000000" w:themeColor="text1"/>
                <w:sz w:val="20"/>
                <w:szCs w:val="20"/>
              </w:rPr>
              <w:t>43.4歳、勤続年数12.3年、賞与込み給与40.8万円。</w:t>
            </w:r>
          </w:p>
        </w:tc>
        <w:tc>
          <w:tcPr>
            <w:tcW w:w="7694" w:type="dxa"/>
          </w:tcPr>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資料：厚生労働省政策統括官（統計・情報政策、労使関係担当）「令和</w:t>
            </w:r>
            <w:r w:rsidRPr="00B12AA8">
              <w:rPr>
                <w:rFonts w:ascii="Meiryo UI" w:eastAsia="Meiryo UI" w:hAnsi="Meiryo UI" w:cs="ＭＳ Ｐゴシック"/>
                <w:color w:val="000000" w:themeColor="text1"/>
                <w:sz w:val="20"/>
                <w:szCs w:val="20"/>
              </w:rPr>
              <w:t>2年賃金構造基本統計調査」により、厚生労働省社会・援護局障害保健福祉部障害福祉課において作成。</w:t>
            </w:r>
          </w:p>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（注）</w:t>
            </w:r>
            <w:r w:rsidRPr="00B12AA8">
              <w:rPr>
                <w:rFonts w:ascii="Meiryo UI" w:eastAsia="Meiryo UI" w:hAnsi="Meiryo UI" w:cs="ＭＳ Ｐゴシック"/>
                <w:color w:val="000000" w:themeColor="text1"/>
                <w:sz w:val="20"/>
                <w:szCs w:val="20"/>
              </w:rPr>
              <w:t xml:space="preserve"> 一般労働者とは、「短時間労働者」以外の者をいう。</w:t>
            </w:r>
          </w:p>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短時間労働者とは、1日の所定労働時間が一般の労働者よりも短い者、又は1日の所定労働時間が一般の労働者と同じでも1週の所定労働日数が一般の労働者よりも少ない者をいう。</w:t>
            </w:r>
          </w:p>
          <w:p w:rsidR="00EF64EB"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hint="eastAsia"/>
                <w:color w:val="000000" w:themeColor="text1"/>
                <w:sz w:val="20"/>
                <w:szCs w:val="20"/>
              </w:rPr>
              <w:t>「賞与込み給与」は、「きまって支給する現金給与額（労働協約、就業規則などによってあらかじめ定められている支給条件、算定方法によって支給された現金給与額）」に、「年間賞与その他特別給与額（前年</w:t>
            </w:r>
            <w:r w:rsidRPr="00B12AA8">
              <w:rPr>
                <w:rFonts w:ascii="Meiryo UI" w:eastAsia="Meiryo UI" w:hAnsi="Meiryo UI" w:cs="ＭＳ Ｐゴシック"/>
                <w:color w:val="000000" w:themeColor="text1"/>
                <w:sz w:val="20"/>
                <w:szCs w:val="20"/>
              </w:rPr>
              <w:t>1年間（原則として1月から12月までの1年間）における賞与、期末手当等特別給与額（いわゆるボーナス））」の1/12を加えて算出した額。</w:t>
            </w:r>
          </w:p>
          <w:p w:rsidR="00B00FF3" w:rsidRPr="00B12AA8" w:rsidRDefault="00B00FF3" w:rsidP="00EF64EB">
            <w:pPr>
              <w:spacing w:after="0" w:line="180" w:lineRule="auto"/>
              <w:ind w:leftChars="124" w:left="277" w:hangingChars="2" w:hanging="4"/>
              <w:rPr>
                <w:rFonts w:ascii="Meiryo UI" w:eastAsia="Meiryo UI" w:hAnsi="Meiryo UI" w:cs="ＭＳ Ｐゴシック"/>
                <w:color w:val="000000" w:themeColor="text1"/>
                <w:sz w:val="20"/>
                <w:szCs w:val="20"/>
              </w:rPr>
            </w:pPr>
            <w:r w:rsidRPr="00B12AA8">
              <w:rPr>
                <w:rFonts w:ascii="Meiryo UI" w:eastAsia="Meiryo UI" w:hAnsi="Meiryo UI" w:cs="ＭＳ Ｐゴシック"/>
                <w:color w:val="000000" w:themeColor="text1"/>
                <w:sz w:val="20"/>
                <w:szCs w:val="20"/>
              </w:rPr>
              <w:t>産業別（産業計）賃金は「100人以上規模企業における役職者」を除いて算出。なお、職種別賃金には役職者は含まれていない。</w:t>
            </w:r>
          </w:p>
        </w:tc>
      </w:tr>
    </w:tbl>
    <w:p w:rsidR="00383AFF" w:rsidRPr="00B12AA8" w:rsidRDefault="00383AFF" w:rsidP="00F51B57">
      <w:pPr>
        <w:spacing w:after="0" w:line="180" w:lineRule="auto"/>
        <w:rPr>
          <w:rFonts w:ascii="Meiryo UI" w:eastAsia="Meiryo UI" w:hAnsi="Meiryo UI" w:cs="ＭＳ Ｐゴシック"/>
          <w:color w:val="000000" w:themeColor="text1"/>
          <w:sz w:val="24"/>
          <w:szCs w:val="24"/>
        </w:rPr>
      </w:pPr>
    </w:p>
    <w:p w:rsidR="00B00FF3" w:rsidRPr="00B12AA8" w:rsidRDefault="00B00FF3" w:rsidP="00F51B57">
      <w:pPr>
        <w:spacing w:after="0" w:line="180" w:lineRule="auto"/>
        <w:rPr>
          <w:rFonts w:ascii="Meiryo UI" w:eastAsia="Meiryo UI" w:hAnsi="Meiryo UI" w:cs="ＭＳ Ｐゴシック"/>
          <w:color w:val="000000" w:themeColor="text1"/>
          <w:sz w:val="24"/>
          <w:szCs w:val="24"/>
        </w:rPr>
      </w:pPr>
    </w:p>
    <w:p w:rsidR="00383AFF" w:rsidRPr="00B12AA8" w:rsidRDefault="00383AFF" w:rsidP="00383AFF">
      <w:pPr>
        <w:spacing w:after="0" w:line="180" w:lineRule="auto"/>
        <w:jc w:val="center"/>
        <w:rPr>
          <w:rFonts w:ascii="Meiryo UI" w:eastAsia="Meiryo UI" w:hAnsi="Meiryo UI" w:cs="ＭＳ Ｐゴシック"/>
          <w:color w:val="000000" w:themeColor="text1"/>
          <w:sz w:val="30"/>
          <w:szCs w:val="30"/>
        </w:rPr>
      </w:pPr>
      <w:r w:rsidRPr="00B12AA8">
        <w:rPr>
          <w:rFonts w:ascii="Meiryo UI" w:eastAsia="Meiryo UI" w:hAnsi="Meiryo UI" w:cs="ＭＳ Ｐゴシック" w:hint="eastAsia"/>
          <w:color w:val="000000" w:themeColor="text1"/>
          <w:sz w:val="30"/>
          <w:szCs w:val="30"/>
        </w:rPr>
        <w:t>【出典】令和４年度版「厚生労働白書」</w:t>
      </w:r>
    </w:p>
    <w:p w:rsidR="00F51B57" w:rsidRDefault="00B90F8C" w:rsidP="00383AFF">
      <w:pPr>
        <w:spacing w:after="0" w:line="180" w:lineRule="auto"/>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pPr>
      <w:r w:rsidRPr="00B90F8C">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３．労働環境・処遇の改善</w:t>
      </w:r>
      <w:r w:rsidRPr="00B90F8C">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r>
      <w:r w:rsidRPr="00B90F8C">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t>（２）取組みの方向性</w:t>
      </w:r>
    </w:p>
    <w:p w:rsidR="00B90F8C" w:rsidRPr="00B12AA8" w:rsidRDefault="00B90F8C" w:rsidP="00383AFF">
      <w:pPr>
        <w:spacing w:after="0" w:line="180" w:lineRule="auto"/>
        <w:rPr>
          <w:rFonts w:ascii="Meiryo UI" w:eastAsia="Meiryo UI" w:hAnsi="Meiryo UI" w:cstheme="majorBidi"/>
          <w:b/>
          <w:bCs/>
          <w:caps/>
          <w:color w:val="000000" w:themeColor="text1"/>
          <w:kern w:val="24"/>
          <w:position w:val="1"/>
          <w:sz w:val="48"/>
          <w:szCs w:val="48"/>
        </w:rPr>
      </w:pPr>
      <w:r>
        <w:rPr>
          <w:rFonts w:ascii="Meiryo UI" w:eastAsia="Meiryo UI" w:hAnsi="Meiryo UI" w:cstheme="majorBidi" w:hint="eastAsia"/>
          <w:b/>
          <w:bCs/>
          <w:caps/>
          <w:color w:val="000000" w:themeColor="text1"/>
          <w:kern w:val="24"/>
          <w:position w:val="1"/>
          <w:sz w:val="44"/>
          <w:szCs w:val="44"/>
          <w14:shadow w14:blurRad="38100" w14:dist="25400" w14:dir="18900000" w14:sx="100000" w14:sy="100000" w14:kx="0" w14:ky="0" w14:algn="bl">
            <w14:schemeClr w14:val="bg1">
              <w14:alpha w14:val="20000"/>
            </w14:schemeClr>
          </w14:shadow>
        </w:rPr>
        <w:t xml:space="preserve">　重点項目３</w:t>
      </w:r>
    </w:p>
    <w:tbl>
      <w:tblPr>
        <w:tblStyle w:val="a3"/>
        <w:tblpPr w:leftFromText="142" w:rightFromText="142" w:vertAnchor="text" w:horzAnchor="margin" w:tblpXSpec="center" w:tblpY="73"/>
        <w:tblW w:w="0" w:type="auto"/>
        <w:tblLook w:val="04A0" w:firstRow="1" w:lastRow="0" w:firstColumn="1" w:lastColumn="0" w:noHBand="0" w:noVBand="1"/>
      </w:tblPr>
      <w:tblGrid>
        <w:gridCol w:w="14717"/>
      </w:tblGrid>
      <w:tr w:rsidR="00B90F8C" w:rsidRPr="00B12AA8" w:rsidTr="00B90F8C">
        <w:trPr>
          <w:trHeight w:val="2823"/>
        </w:trPr>
        <w:tc>
          <w:tcPr>
            <w:tcW w:w="14717" w:type="dxa"/>
          </w:tcPr>
          <w:p w:rsidR="00B90F8C" w:rsidRPr="00CC0FF7" w:rsidRDefault="00B90F8C" w:rsidP="00B90F8C">
            <w:pPr>
              <w:spacing w:before="120" w:after="0" w:line="180" w:lineRule="auto"/>
              <w:ind w:left="216" w:firstLine="261"/>
              <w:rPr>
                <w:rFonts w:ascii="Meiryo UI" w:eastAsia="Meiryo UI" w:hAnsi="Meiryo UI" w:cs="ＭＳ Ｐゴシック"/>
                <w:color w:val="000000" w:themeColor="text1"/>
                <w:sz w:val="28"/>
                <w:szCs w:val="28"/>
              </w:rPr>
            </w:pPr>
            <w:r w:rsidRPr="00B12AA8">
              <w:rPr>
                <w:rFonts w:ascii="Meiryo UI" w:eastAsia="Meiryo UI" w:hAnsi="Meiryo UI" w:cs="Times New Roman" w:hint="eastAsia"/>
                <w:b/>
                <w:bCs/>
                <w:color w:val="000000" w:themeColor="text1"/>
                <w:kern w:val="2"/>
                <w:sz w:val="40"/>
                <w:szCs w:val="40"/>
              </w:rPr>
              <w:t>１．早期離職防止と業務改善による定着の促進</w:t>
            </w:r>
            <w:r w:rsidR="00CC0FF7">
              <w:rPr>
                <w:rFonts w:ascii="Meiryo UI" w:eastAsia="Meiryo UI" w:hAnsi="Meiryo UI" w:cs="Times New Roman" w:hint="eastAsia"/>
                <w:b/>
                <w:bCs/>
                <w:color w:val="000000" w:themeColor="text1"/>
                <w:kern w:val="2"/>
                <w:sz w:val="28"/>
                <w:szCs w:val="28"/>
              </w:rPr>
              <w:t>（介）（障）（保）</w:t>
            </w:r>
          </w:p>
          <w:p w:rsidR="00B90F8C" w:rsidRPr="00B90F8C" w:rsidRDefault="00B90F8C" w:rsidP="00CC0FF7">
            <w:pPr>
              <w:spacing w:after="0" w:line="180" w:lineRule="auto"/>
              <w:ind w:left="216" w:firstLineChars="300" w:firstLine="9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介護・福祉現場に魅力を感じて就職した従事者が、日々、利用者に向き合い、仕事のやりがいや</w:t>
            </w:r>
          </w:p>
          <w:p w:rsid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充実感を実感しながら、利用者が安心できる質の高いサービスを継続的に提供するため、早期離職した職員の</w:t>
            </w:r>
          </w:p>
          <w:p w:rsid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離職に至った要因を調査・分析するとともに、早期離職防止に効果のある支援策や新任職員及び中堅職員の</w:t>
            </w:r>
          </w:p>
          <w:p w:rsidR="00B90F8C" w:rsidRP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定着促進策について検討を行います。</w:t>
            </w:r>
          </w:p>
          <w:p w:rsid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 xml:space="preserve">　</w:t>
            </w:r>
            <w:r w:rsidR="00F42ABF">
              <w:rPr>
                <w:rFonts w:ascii="Meiryo UI" w:eastAsia="Meiryo UI" w:hAnsi="Meiryo UI" w:cs="Times New Roman" w:hint="eastAsia"/>
                <w:color w:val="000000" w:themeColor="text1"/>
                <w:kern w:val="2"/>
                <w:sz w:val="30"/>
                <w:szCs w:val="30"/>
              </w:rPr>
              <w:t xml:space="preserve"> </w:t>
            </w:r>
            <w:r w:rsidRPr="00B90F8C">
              <w:rPr>
                <w:rFonts w:ascii="Meiryo UI" w:eastAsia="Meiryo UI" w:hAnsi="Meiryo UI" w:cs="Times New Roman" w:hint="eastAsia"/>
                <w:color w:val="000000" w:themeColor="text1"/>
                <w:kern w:val="2"/>
                <w:sz w:val="30"/>
                <w:szCs w:val="30"/>
              </w:rPr>
              <w:t>また、介護事業所等におけるテクノロジーの導入や機能分化等による業務効率化とサービスの質の向上について、</w:t>
            </w:r>
          </w:p>
          <w:p w:rsidR="00B90F8C" w:rsidRPr="00B90F8C" w:rsidRDefault="00B90F8C" w:rsidP="00B90F8C">
            <w:pPr>
              <w:spacing w:after="0" w:line="180" w:lineRule="auto"/>
              <w:ind w:left="216" w:firstLineChars="200" w:firstLine="600"/>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事業所や関係団体等と課題を共有しながら、必要な支援策等について検討を行います。</w:t>
            </w:r>
          </w:p>
        </w:tc>
      </w:tr>
    </w:tbl>
    <w:p w:rsidR="00FA4FBA" w:rsidRPr="00B12AA8" w:rsidRDefault="00FA4FBA" w:rsidP="00B90F8C">
      <w:pPr>
        <w:spacing w:after="0" w:line="180" w:lineRule="auto"/>
        <w:rPr>
          <w:rFonts w:ascii="Meiryo UI" w:eastAsia="Meiryo UI" w:hAnsi="Meiryo UI" w:cstheme="majorBidi"/>
          <w:b/>
          <w:bCs/>
          <w:caps/>
          <w:color w:val="000000" w:themeColor="text1"/>
          <w:kern w:val="24"/>
          <w:position w:val="1"/>
          <w:sz w:val="44"/>
          <w:szCs w:val="44"/>
        </w:rPr>
      </w:pPr>
    </w:p>
    <w:p w:rsidR="00377CAB" w:rsidRPr="00B12AA8" w:rsidRDefault="006F57B8" w:rsidP="00377CAB">
      <w:pPr>
        <w:spacing w:before="120" w:after="0" w:line="180" w:lineRule="auto"/>
        <w:ind w:left="216" w:firstLine="106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12512" behindDoc="0" locked="0" layoutInCell="1" allowOverlap="1" wp14:anchorId="2D357B94" wp14:editId="77D2ADFC">
                <wp:simplePos x="0" y="0"/>
                <wp:positionH relativeFrom="column">
                  <wp:posOffset>628650</wp:posOffset>
                </wp:positionH>
                <wp:positionV relativeFrom="paragraph">
                  <wp:posOffset>295910</wp:posOffset>
                </wp:positionV>
                <wp:extent cx="495300" cy="29527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5B37" id="正方形/長方形 26" o:spid="_x0000_s1026" style="position:absolute;left:0;text-align:left;margin-left:49.5pt;margin-top:23.3pt;width:39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" filled="f" strokecolor="#b22600" strokeweight="1pt"/>
            </w:pict>
          </mc:Fallback>
        </mc:AlternateContent>
      </w:r>
      <w:r w:rsidR="00377CAB" w:rsidRPr="00B12AA8">
        <w:rPr>
          <w:rFonts w:ascii="Meiryo UI" w:eastAsia="Meiryo UI" w:hAnsi="Meiryo UI" w:cs="Times New Roman" w:hint="eastAsia"/>
          <w:b/>
          <w:bCs/>
          <w:color w:val="000000" w:themeColor="text1"/>
          <w:kern w:val="2"/>
          <w:sz w:val="28"/>
          <w:szCs w:val="28"/>
        </w:rPr>
        <w:t>（主な取組み）</w:t>
      </w:r>
    </w:p>
    <w:p w:rsidR="00377CAB" w:rsidRPr="00B12AA8" w:rsidRDefault="0045276C" w:rsidP="006F57B8">
      <w:pPr>
        <w:spacing w:before="120" w:after="0" w:line="180" w:lineRule="auto"/>
        <w:ind w:firstLineChars="400" w:firstLine="112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新規</w:t>
      </w:r>
      <w:r w:rsidR="006F57B8"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 xml:space="preserve">　</w:t>
      </w:r>
      <w:r w:rsidR="00377CAB" w:rsidRPr="00B12AA8">
        <w:rPr>
          <w:rFonts w:ascii="Meiryo UI" w:eastAsia="Meiryo UI" w:hAnsi="Meiryo UI" w:cs="Times New Roman" w:hint="eastAsia"/>
          <w:color w:val="000000" w:themeColor="text1"/>
          <w:kern w:val="2"/>
          <w:sz w:val="28"/>
          <w:szCs w:val="28"/>
        </w:rPr>
        <w:t>・関係団体を通じたアンケート調査による早期離職理由の把握と分析 (介)(障)(保)</w:t>
      </w:r>
    </w:p>
    <w:p w:rsidR="0045276C" w:rsidRPr="00B12AA8" w:rsidRDefault="006F57B8" w:rsidP="006F57B8">
      <w:pPr>
        <w:spacing w:before="120" w:after="0" w:line="180" w:lineRule="auto"/>
        <w:ind w:firstLineChars="400" w:firstLine="1120"/>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14560" behindDoc="0" locked="0" layoutInCell="1" allowOverlap="1" wp14:anchorId="5F36A632" wp14:editId="4E92A973">
                <wp:simplePos x="0" y="0"/>
                <wp:positionH relativeFrom="column">
                  <wp:posOffset>628650</wp:posOffset>
                </wp:positionH>
                <wp:positionV relativeFrom="paragraph">
                  <wp:posOffset>11430</wp:posOffset>
                </wp:positionV>
                <wp:extent cx="495300" cy="29527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4F2E9" id="正方形/長方形 38" o:spid="_x0000_s1026" style="position:absolute;left:0;text-align:left;margin-left:49.5pt;margin-top:.9pt;width:39pt;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" filled="f" strokecolor="#b22600" strokeweight="1pt"/>
            </w:pict>
          </mc:Fallback>
        </mc:AlternateContent>
      </w:r>
      <w:r w:rsidRPr="00B12AA8">
        <w:rPr>
          <w:rFonts w:ascii="Meiryo UI" w:eastAsia="Meiryo UI" w:hAnsi="Meiryo UI" w:cs="Times New Roman" w:hint="eastAsia"/>
          <w:color w:val="000000" w:themeColor="text1"/>
          <w:kern w:val="2"/>
          <w:sz w:val="28"/>
          <w:szCs w:val="28"/>
        </w:rPr>
        <w:t xml:space="preserve">新規　　</w:t>
      </w:r>
      <w:r w:rsidR="001D65D3" w:rsidRPr="00B12AA8">
        <w:rPr>
          <w:rFonts w:ascii="Meiryo UI" w:eastAsia="Meiryo UI" w:hAnsi="Meiryo UI" w:cs="Times New Roman" w:hint="eastAsia"/>
          <w:color w:val="000000" w:themeColor="text1"/>
          <w:kern w:val="2"/>
          <w:sz w:val="28"/>
          <w:szCs w:val="28"/>
        </w:rPr>
        <w:t>・早期離職防止に効果のある支援策や新任職員及び中堅職員の定着促進策の検討</w:t>
      </w:r>
      <w:r w:rsidR="001D65D3" w:rsidRPr="00B12AA8">
        <w:rPr>
          <w:rFonts w:ascii="Meiryo UI" w:eastAsia="Meiryo UI" w:hAnsi="Meiryo UI" w:cs="Times New Roman"/>
          <w:color w:val="000000" w:themeColor="text1"/>
          <w:kern w:val="2"/>
          <w:sz w:val="28"/>
          <w:szCs w:val="28"/>
        </w:rPr>
        <w:t>(介)(障)(保)</w:t>
      </w:r>
    </w:p>
    <w:p w:rsidR="00377CAB" w:rsidRPr="00B12AA8" w:rsidRDefault="006F57B8" w:rsidP="006F57B8">
      <w:pPr>
        <w:spacing w:before="120" w:after="0" w:line="180" w:lineRule="auto"/>
        <w:ind w:firstLineChars="400" w:firstLine="112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16608" behindDoc="0" locked="0" layoutInCell="1" allowOverlap="1" wp14:anchorId="5F36A632" wp14:editId="4E92A973">
                <wp:simplePos x="0" y="0"/>
                <wp:positionH relativeFrom="column">
                  <wp:posOffset>628650</wp:posOffset>
                </wp:positionH>
                <wp:positionV relativeFrom="paragraph">
                  <wp:posOffset>1905</wp:posOffset>
                </wp:positionV>
                <wp:extent cx="495300" cy="29527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7DB9D" id="正方形/長方形 42" o:spid="_x0000_s1026" style="position:absolute;left:0;text-align:left;margin-left:49.5pt;margin-top:.15pt;width:39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" filled="f" strokecolor="#b22600" strokeweight="1pt"/>
            </w:pict>
          </mc:Fallback>
        </mc:AlternateContent>
      </w:r>
      <w:r w:rsidRPr="00B12AA8">
        <w:rPr>
          <w:rFonts w:ascii="Meiryo UI" w:eastAsia="Meiryo UI" w:hAnsi="Meiryo UI" w:cs="Times New Roman" w:hint="eastAsia"/>
          <w:color w:val="000000" w:themeColor="text1"/>
          <w:kern w:val="2"/>
          <w:sz w:val="28"/>
          <w:szCs w:val="28"/>
        </w:rPr>
        <w:t xml:space="preserve">新規　　</w:t>
      </w:r>
      <w:r w:rsidR="00377CAB" w:rsidRPr="00B12AA8">
        <w:rPr>
          <w:rFonts w:ascii="Meiryo UI" w:eastAsia="Meiryo UI" w:hAnsi="Meiryo UI" w:cs="Times New Roman" w:hint="eastAsia"/>
          <w:color w:val="000000" w:themeColor="text1"/>
          <w:kern w:val="2"/>
          <w:sz w:val="28"/>
          <w:szCs w:val="28"/>
        </w:rPr>
        <w:t>・業務改善に関する課題把握と支援策の検討 (介)</w:t>
      </w:r>
    </w:p>
    <w:p w:rsidR="0045276C" w:rsidRPr="00B12AA8" w:rsidRDefault="00B90F8C" w:rsidP="00B90F8C">
      <w:pPr>
        <w:spacing w:before="120" w:after="0" w:line="180" w:lineRule="auto"/>
        <w:ind w:firstLineChars="400" w:firstLine="112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noProof/>
          <w:color w:val="000000" w:themeColor="text1"/>
          <w:kern w:val="2"/>
          <w:sz w:val="28"/>
          <w:szCs w:val="28"/>
        </w:rPr>
        <mc:AlternateContent>
          <mc:Choice Requires="wps">
            <w:drawing>
              <wp:anchor distT="0" distB="0" distL="114300" distR="114300" simplePos="0" relativeHeight="251740160" behindDoc="0" locked="0" layoutInCell="1" allowOverlap="1" wp14:anchorId="3850466C" wp14:editId="7AAA775F">
                <wp:simplePos x="0" y="0"/>
                <wp:positionH relativeFrom="column">
                  <wp:posOffset>628650</wp:posOffset>
                </wp:positionH>
                <wp:positionV relativeFrom="paragraph">
                  <wp:posOffset>20320</wp:posOffset>
                </wp:positionV>
                <wp:extent cx="495300" cy="29527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495300" cy="295275"/>
                        </a:xfrm>
                        <a:prstGeom prst="rect">
                          <a:avLst/>
                        </a:prstGeom>
                        <a:noFill/>
                        <a:ln w="12700" cap="flat" cmpd="sng" algn="ctr">
                          <a:solidFill>
                            <a:srgbClr val="B22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F1781" id="正方形/長方形 12" o:spid="_x0000_s1026" style="position:absolute;left:0;text-align:left;margin-left:49.5pt;margin-top:1.6pt;width:39pt;height:23.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" filled="f" strokecolor="#b22600" strokeweight="1pt"/>
            </w:pict>
          </mc:Fallback>
        </mc:AlternateContent>
      </w:r>
      <w:r w:rsidRPr="00B12AA8">
        <w:rPr>
          <w:rFonts w:ascii="Meiryo UI" w:eastAsia="Meiryo UI" w:hAnsi="Meiryo UI" w:cs="Times New Roman" w:hint="eastAsia"/>
          <w:color w:val="000000" w:themeColor="text1"/>
          <w:kern w:val="2"/>
          <w:sz w:val="28"/>
          <w:szCs w:val="28"/>
        </w:rPr>
        <w:t>新規　　・</w:t>
      </w:r>
      <w:r w:rsidRPr="00B90F8C">
        <w:rPr>
          <w:rFonts w:ascii="Meiryo UI" w:eastAsia="Meiryo UI" w:hAnsi="Meiryo UI" w:cs="Times New Roman" w:hint="eastAsia"/>
          <w:color w:val="000000" w:themeColor="text1"/>
          <w:kern w:val="2"/>
          <w:sz w:val="28"/>
          <w:szCs w:val="28"/>
        </w:rPr>
        <w:t>事業者が実施している業務改善等に関する好事例の紹介</w:t>
      </w:r>
      <w:r w:rsidRPr="00B90F8C">
        <w:rPr>
          <w:rFonts w:ascii="Meiryo UI" w:eastAsia="Meiryo UI" w:hAnsi="Meiryo UI" w:cs="Times New Roman"/>
          <w:color w:val="000000" w:themeColor="text1"/>
          <w:kern w:val="2"/>
          <w:sz w:val="28"/>
          <w:szCs w:val="28"/>
        </w:rPr>
        <w:t>(介)(障)(保)</w:t>
      </w:r>
    </w:p>
    <w:p w:rsidR="0045276C" w:rsidRPr="00B12AA8" w:rsidRDefault="0045276C" w:rsidP="0045276C">
      <w:pPr>
        <w:spacing w:before="120" w:after="0" w:line="180" w:lineRule="auto"/>
        <w:rPr>
          <w:rFonts w:ascii="Meiryo UI" w:eastAsia="Meiryo UI" w:hAnsi="Meiryo UI" w:cs="Times New Roman"/>
          <w:color w:val="000000" w:themeColor="text1"/>
          <w:kern w:val="2"/>
          <w:sz w:val="28"/>
          <w:szCs w:val="28"/>
        </w:rPr>
      </w:pPr>
    </w:p>
    <w:p w:rsidR="0045276C" w:rsidRPr="00B12AA8" w:rsidRDefault="0045276C" w:rsidP="0045276C">
      <w:pPr>
        <w:spacing w:before="120" w:after="0" w:line="180" w:lineRule="auto"/>
        <w:rPr>
          <w:rFonts w:ascii="Meiryo UI" w:eastAsia="Meiryo UI" w:hAnsi="Meiryo UI" w:cs="Times New Roman"/>
          <w:color w:val="000000" w:themeColor="text1"/>
          <w:kern w:val="2"/>
          <w:sz w:val="28"/>
          <w:szCs w:val="28"/>
        </w:rPr>
      </w:pPr>
    </w:p>
    <w:p w:rsidR="00DD4FEF" w:rsidRPr="00B12AA8" w:rsidRDefault="00B90F8C" w:rsidP="00DD4FEF">
      <w:pPr>
        <w:spacing w:before="120" w:after="0" w:line="180" w:lineRule="auto"/>
        <w:rPr>
          <w:rFonts w:ascii="Meiryo UI" w:eastAsia="Meiryo UI" w:hAnsi="Meiryo UI" w:cs="Times New Roman"/>
          <w:color w:val="000000" w:themeColor="text1"/>
          <w:kern w:val="2"/>
          <w:sz w:val="28"/>
          <w:szCs w:val="28"/>
        </w:rPr>
      </w:pPr>
      <w:r w:rsidRPr="00B90F8C">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３．労働環境・処遇の改善</w:t>
      </w:r>
      <w:r w:rsidRPr="00B90F8C">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r>
      <w:r w:rsidRPr="00B90F8C">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t>（２）取組みの方向性</w:t>
      </w:r>
    </w:p>
    <w:tbl>
      <w:tblPr>
        <w:tblStyle w:val="a3"/>
        <w:tblW w:w="0" w:type="auto"/>
        <w:tblLook w:val="04A0" w:firstRow="1" w:lastRow="0" w:firstColumn="1" w:lastColumn="0" w:noHBand="0" w:noVBand="1"/>
      </w:tblPr>
      <w:tblGrid>
        <w:gridCol w:w="15388"/>
      </w:tblGrid>
      <w:tr w:rsidR="00DD4FEF" w:rsidRPr="00B12AA8" w:rsidTr="00DD4FEF">
        <w:tc>
          <w:tcPr>
            <w:tcW w:w="15388" w:type="dxa"/>
          </w:tcPr>
          <w:p w:rsidR="00DD4FEF" w:rsidRPr="00CC0FF7" w:rsidRDefault="00EF64EB" w:rsidP="00EF64EB">
            <w:pPr>
              <w:pStyle w:val="Web"/>
              <w:spacing w:before="0" w:beforeAutospacing="0" w:after="0" w:afterAutospacing="0" w:line="180" w:lineRule="auto"/>
              <w:ind w:left="216" w:firstLine="261"/>
              <w:rPr>
                <w:rFonts w:ascii="Meiryo UI" w:eastAsia="Meiryo UI" w:hAnsi="Meiryo UI" w:cs="Times New Roman"/>
                <w:b/>
                <w:bCs/>
                <w:color w:val="000000" w:themeColor="text1"/>
                <w:kern w:val="2"/>
                <w:sz w:val="28"/>
                <w:szCs w:val="28"/>
              </w:rPr>
            </w:pPr>
            <w:r w:rsidRPr="00B12AA8">
              <w:rPr>
                <w:rFonts w:ascii="Meiryo UI" w:eastAsia="Meiryo UI" w:hAnsi="Meiryo UI" w:cs="Times New Roman" w:hint="eastAsia"/>
                <w:b/>
                <w:bCs/>
                <w:color w:val="000000" w:themeColor="text1"/>
                <w:kern w:val="2"/>
                <w:sz w:val="40"/>
                <w:szCs w:val="40"/>
              </w:rPr>
              <w:t>2．</w:t>
            </w:r>
            <w:r w:rsidR="00DD4FEF" w:rsidRPr="00B12AA8">
              <w:rPr>
                <w:rFonts w:ascii="Meiryo UI" w:eastAsia="Meiryo UI" w:hAnsi="Meiryo UI" w:cs="Times New Roman" w:hint="eastAsia"/>
                <w:b/>
                <w:bCs/>
                <w:color w:val="000000" w:themeColor="text1"/>
                <w:kern w:val="2"/>
                <w:sz w:val="40"/>
                <w:szCs w:val="40"/>
              </w:rPr>
              <w:t>介護・福祉職員の処遇改善に係る国への要望</w:t>
            </w:r>
            <w:r w:rsidR="00CC0FF7">
              <w:rPr>
                <w:rFonts w:ascii="Meiryo UI" w:eastAsia="Meiryo UI" w:hAnsi="Meiryo UI" w:cs="Times New Roman" w:hint="eastAsia"/>
                <w:b/>
                <w:bCs/>
                <w:color w:val="000000" w:themeColor="text1"/>
                <w:kern w:val="2"/>
                <w:sz w:val="28"/>
                <w:szCs w:val="28"/>
              </w:rPr>
              <w:t>（介）（障）（保）</w:t>
            </w:r>
          </w:p>
          <w:p w:rsidR="00DD4FEF" w:rsidRPr="00B12AA8" w:rsidRDefault="00DD4FEF" w:rsidP="00DD4FEF">
            <w:pPr>
              <w:pStyle w:val="Web"/>
              <w:spacing w:before="0" w:beforeAutospacing="0" w:after="0" w:afterAutospacing="0" w:line="180" w:lineRule="auto"/>
              <w:ind w:left="216" w:firstLine="261"/>
              <w:rPr>
                <w:rFonts w:ascii="Meiryo UI" w:eastAsia="Meiryo UI" w:hAnsi="Meiryo UI"/>
                <w:color w:val="000000" w:themeColor="text1"/>
                <w:sz w:val="16"/>
                <w:szCs w:val="16"/>
              </w:rPr>
            </w:pPr>
          </w:p>
          <w:p w:rsidR="00160CAD" w:rsidRPr="00B12AA8" w:rsidRDefault="00DD4FEF" w:rsidP="00160CAD">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0"/>
                <w:szCs w:val="30"/>
              </w:rPr>
              <w:t xml:space="preserve">　介護職員、障がい福祉分野職員、保育人材の処遇改善については、これまでから、処遇改善加算の拡充や</w:t>
            </w:r>
          </w:p>
          <w:p w:rsidR="00160CAD" w:rsidRPr="00B12AA8" w:rsidRDefault="00DD4FEF" w:rsidP="00160CAD">
            <w:pPr>
              <w:pStyle w:val="Web"/>
              <w:spacing w:before="0" w:beforeAutospacing="0" w:after="0" w:afterAutospacing="0" w:line="180" w:lineRule="auto"/>
              <w:ind w:left="216" w:firstLine="261"/>
              <w:rPr>
                <w:rFonts w:ascii="Meiryo UI" w:eastAsia="Meiryo UI" w:hAnsi="Meiryo UI" w:cs="Times New Roman"/>
                <w:color w:val="000000" w:themeColor="text1"/>
                <w:kern w:val="2"/>
                <w:sz w:val="30"/>
                <w:szCs w:val="30"/>
              </w:rPr>
            </w:pPr>
            <w:r w:rsidRPr="00B12AA8">
              <w:rPr>
                <w:rFonts w:ascii="Meiryo UI" w:eastAsia="Meiryo UI" w:hAnsi="Meiryo UI" w:cs="Times New Roman" w:hint="eastAsia"/>
                <w:color w:val="000000" w:themeColor="text1"/>
                <w:kern w:val="2"/>
                <w:sz w:val="30"/>
                <w:szCs w:val="30"/>
              </w:rPr>
              <w:t>新たな加算の創設が図られてきましたが、他</w:t>
            </w:r>
            <w:r w:rsidR="00F42ABF">
              <w:rPr>
                <w:rFonts w:ascii="Meiryo UI" w:eastAsia="Meiryo UI" w:hAnsi="Meiryo UI" w:cs="Times New Roman" w:hint="eastAsia"/>
                <w:color w:val="000000" w:themeColor="text1"/>
                <w:kern w:val="2"/>
                <w:sz w:val="30"/>
                <w:szCs w:val="30"/>
              </w:rPr>
              <w:t>産業と</w:t>
            </w:r>
            <w:r w:rsidRPr="00B12AA8">
              <w:rPr>
                <w:rFonts w:ascii="Meiryo UI" w:eastAsia="Meiryo UI" w:hAnsi="Meiryo UI" w:cs="Times New Roman" w:hint="eastAsia"/>
                <w:color w:val="000000" w:themeColor="text1"/>
                <w:kern w:val="2"/>
                <w:sz w:val="30"/>
                <w:szCs w:val="30"/>
              </w:rPr>
              <w:t>比較して遜色ない水準となるよう、引き続き国に対して</w:t>
            </w:r>
          </w:p>
          <w:p w:rsidR="00DD4FEF" w:rsidRPr="00B12AA8" w:rsidRDefault="00DD4FEF" w:rsidP="00160CAD">
            <w:pPr>
              <w:pStyle w:val="Web"/>
              <w:spacing w:before="0" w:beforeAutospacing="0" w:after="0" w:afterAutospacing="0" w:line="180" w:lineRule="auto"/>
              <w:ind w:left="216" w:firstLine="261"/>
              <w:rPr>
                <w:rFonts w:ascii="Meiryo UI" w:eastAsia="Meiryo UI" w:hAnsi="Meiryo UI"/>
                <w:color w:val="000000" w:themeColor="text1"/>
                <w:sz w:val="30"/>
                <w:szCs w:val="30"/>
              </w:rPr>
            </w:pPr>
            <w:r w:rsidRPr="00B12AA8">
              <w:rPr>
                <w:rFonts w:ascii="Meiryo UI" w:eastAsia="Meiryo UI" w:hAnsi="Meiryo UI" w:cs="Times New Roman" w:hint="eastAsia"/>
                <w:color w:val="000000" w:themeColor="text1"/>
                <w:kern w:val="2"/>
                <w:sz w:val="30"/>
                <w:szCs w:val="30"/>
              </w:rPr>
              <w:t>働きかけを行っていきます。</w:t>
            </w:r>
          </w:p>
          <w:p w:rsidR="00DD4FEF" w:rsidRPr="00B12AA8" w:rsidRDefault="00DD4FEF" w:rsidP="00DD4FEF">
            <w:pPr>
              <w:spacing w:before="120" w:after="0" w:line="180" w:lineRule="auto"/>
              <w:rPr>
                <w:rFonts w:ascii="Meiryo UI" w:eastAsia="Meiryo UI" w:hAnsi="Meiryo UI" w:cs="ＭＳ Ｐゴシック"/>
                <w:color w:val="000000" w:themeColor="text1"/>
                <w:sz w:val="24"/>
                <w:szCs w:val="24"/>
              </w:rPr>
            </w:pPr>
          </w:p>
        </w:tc>
      </w:tr>
    </w:tbl>
    <w:p w:rsidR="00377CAB" w:rsidRPr="00B12AA8" w:rsidRDefault="00377CAB" w:rsidP="00DD4FEF">
      <w:pPr>
        <w:spacing w:before="120" w:after="0" w:line="180" w:lineRule="auto"/>
        <w:rPr>
          <w:rFonts w:ascii="Meiryo UI" w:eastAsia="Meiryo UI" w:hAnsi="Meiryo UI" w:cs="ＭＳ Ｐゴシック"/>
          <w:color w:val="000000" w:themeColor="text1"/>
          <w:sz w:val="24"/>
          <w:szCs w:val="24"/>
        </w:rPr>
      </w:pPr>
    </w:p>
    <w:p w:rsidR="006F57B8" w:rsidRPr="00B12AA8" w:rsidRDefault="006F57B8" w:rsidP="00377CAB">
      <w:pPr>
        <w:spacing w:after="0" w:line="180" w:lineRule="auto"/>
        <w:rPr>
          <w:rFonts w:ascii="Meiryo UI" w:eastAsia="Meiryo UI" w:hAnsi="Meiryo UI" w:cs="ＭＳ Ｐゴシック"/>
          <w:color w:val="000000" w:themeColor="text1"/>
          <w:sz w:val="24"/>
          <w:szCs w:val="24"/>
        </w:rPr>
      </w:pPr>
    </w:p>
    <w:p w:rsidR="003312DB" w:rsidRPr="00B12AA8" w:rsidRDefault="003312DB" w:rsidP="003312DB">
      <w:pPr>
        <w:spacing w:before="120" w:after="0" w:line="180" w:lineRule="auto"/>
        <w:ind w:left="216" w:firstLine="1202"/>
        <w:rPr>
          <w:rFonts w:ascii="Meiryo UI" w:eastAsia="Meiryo UI" w:hAnsi="Meiryo UI" w:cs="ＭＳ Ｐゴシック"/>
          <w:color w:val="000000" w:themeColor="text1"/>
          <w:sz w:val="24"/>
          <w:szCs w:val="24"/>
        </w:rPr>
      </w:pPr>
      <w:r w:rsidRPr="00B12AA8">
        <w:rPr>
          <w:rFonts w:ascii="メイリオ" w:eastAsia="メイリオ" w:hAnsi="メイリオ" w:cs="Times New Roman" w:hint="eastAsia"/>
          <w:b/>
          <w:bCs/>
          <w:color w:val="000000" w:themeColor="text1"/>
          <w:kern w:val="2"/>
          <w:sz w:val="28"/>
          <w:szCs w:val="28"/>
        </w:rPr>
        <w:t>（</w:t>
      </w:r>
      <w:r w:rsidRPr="00B12AA8">
        <w:rPr>
          <w:rFonts w:ascii="Meiryo UI" w:eastAsia="Meiryo UI" w:hAnsi="Meiryo UI" w:cs="Times New Roman" w:hint="eastAsia"/>
          <w:b/>
          <w:bCs/>
          <w:color w:val="000000" w:themeColor="text1"/>
          <w:kern w:val="2"/>
          <w:sz w:val="28"/>
          <w:szCs w:val="28"/>
        </w:rPr>
        <w:t>主な取組み）</w:t>
      </w:r>
    </w:p>
    <w:p w:rsidR="00C2210A" w:rsidRPr="00B12AA8" w:rsidRDefault="00C2210A" w:rsidP="00C2210A">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・引き続き「国の施策並びに予算に関する提案・要望」による国への要望のほか、</w:t>
      </w:r>
    </w:p>
    <w:p w:rsidR="003312DB" w:rsidRPr="00B12AA8" w:rsidRDefault="00C2210A" w:rsidP="00C2210A">
      <w:pPr>
        <w:spacing w:before="120" w:after="0" w:line="180" w:lineRule="auto"/>
        <w:ind w:left="216" w:firstLine="1344"/>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あらゆる機会を捉えた、必要な財源措置等に関する要望の実施</w:t>
      </w:r>
      <w:r w:rsidRPr="00B12AA8">
        <w:rPr>
          <w:rFonts w:ascii="Meiryo UI" w:eastAsia="Meiryo UI" w:hAnsi="Meiryo UI" w:cs="Times New Roman"/>
          <w:color w:val="000000" w:themeColor="text1"/>
          <w:kern w:val="2"/>
          <w:sz w:val="28"/>
          <w:szCs w:val="28"/>
        </w:rPr>
        <w:t xml:space="preserve"> (介)(障)(保)</w:t>
      </w:r>
    </w:p>
    <w:p w:rsidR="003312DB" w:rsidRPr="00B12AA8" w:rsidRDefault="003312DB"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6F57B8" w:rsidRPr="00B12AA8" w:rsidRDefault="006F57B8" w:rsidP="00377CAB">
      <w:pPr>
        <w:spacing w:after="0" w:line="180" w:lineRule="auto"/>
        <w:rPr>
          <w:rFonts w:ascii="Meiryo UI" w:eastAsia="Meiryo UI" w:hAnsi="Meiryo UI" w:cs="ＭＳ Ｐゴシック"/>
          <w:color w:val="000000" w:themeColor="text1"/>
        </w:rPr>
      </w:pPr>
    </w:p>
    <w:p w:rsidR="00B90F8C" w:rsidRPr="00B90F8C" w:rsidRDefault="00F42ABF" w:rsidP="00B90F8C">
      <w:pPr>
        <w:spacing w:after="0" w:line="180" w:lineRule="auto"/>
        <w:rPr>
          <w:rFonts w:ascii="Meiryo UI" w:eastAsia="Meiryo UI" w:hAnsi="Meiryo UI"/>
          <w:b/>
          <w:color w:val="000000" w:themeColor="text1"/>
          <w:kern w:val="24"/>
          <w:sz w:val="56"/>
          <w:szCs w:val="56"/>
        </w:rPr>
      </w:pPr>
      <w:r>
        <w:rPr>
          <w:rFonts w:ascii="Meiryo UI" w:eastAsia="Meiryo UI" w:hAnsi="Meiryo UI" w:hint="eastAsia"/>
          <w:b/>
          <w:color w:val="000000" w:themeColor="text1"/>
          <w:kern w:val="24"/>
          <w:sz w:val="56"/>
          <w:szCs w:val="56"/>
        </w:rPr>
        <w:lastRenderedPageBreak/>
        <w:t>第3</w:t>
      </w:r>
      <w:r w:rsidR="00B90F8C" w:rsidRPr="00B90F8C">
        <w:rPr>
          <w:rFonts w:ascii="Meiryo UI" w:eastAsia="Meiryo UI" w:hAnsi="Meiryo UI" w:hint="eastAsia"/>
          <w:b/>
          <w:color w:val="000000" w:themeColor="text1"/>
          <w:kern w:val="24"/>
          <w:sz w:val="56"/>
          <w:szCs w:val="56"/>
        </w:rPr>
        <w:t>章　取組みの視点と方向性</w:t>
      </w:r>
      <w:r w:rsidR="00B90F8C" w:rsidRPr="00B90F8C">
        <w:rPr>
          <w:rFonts w:ascii="Meiryo UI" w:eastAsia="Meiryo UI" w:hAnsi="Meiryo UI"/>
          <w:b/>
          <w:color w:val="000000" w:themeColor="text1"/>
          <w:kern w:val="24"/>
          <w:sz w:val="56"/>
          <w:szCs w:val="56"/>
        </w:rPr>
        <w:br/>
        <w:t>４．資質の向上</w:t>
      </w:r>
    </w:p>
    <w:p w:rsidR="00964105" w:rsidRDefault="00B90F8C" w:rsidP="00B90F8C">
      <w:pPr>
        <w:spacing w:after="0" w:line="180" w:lineRule="auto"/>
        <w:rPr>
          <w:rFonts w:ascii="Meiryo UI" w:eastAsia="Meiryo UI" w:hAnsi="Meiryo UI"/>
          <w:b/>
          <w:color w:val="000000" w:themeColor="text1"/>
          <w:kern w:val="24"/>
          <w:sz w:val="44"/>
          <w:szCs w:val="44"/>
        </w:rPr>
      </w:pPr>
      <w:r w:rsidRPr="00B90F8C">
        <w:rPr>
          <w:rFonts w:ascii="Meiryo UI" w:eastAsia="Meiryo UI" w:hAnsi="Meiryo UI" w:hint="eastAsia"/>
          <w:b/>
          <w:color w:val="000000" w:themeColor="text1"/>
          <w:kern w:val="24"/>
          <w:sz w:val="44"/>
          <w:szCs w:val="44"/>
        </w:rPr>
        <w:t>（１）現状から見た課題</w:t>
      </w:r>
    </w:p>
    <w:p w:rsidR="00B90F8C" w:rsidRDefault="00B90F8C" w:rsidP="00F42ABF">
      <w:pPr>
        <w:spacing w:after="0" w:line="180" w:lineRule="auto"/>
        <w:ind w:firstLineChars="50" w:firstLine="220"/>
        <w:rPr>
          <w:rFonts w:ascii="Meiryo UI" w:eastAsia="Meiryo UI" w:hAnsi="Meiryo UI" w:cs="ＭＳ Ｐゴシック"/>
          <w:b/>
          <w:color w:val="000000" w:themeColor="text1"/>
          <w:sz w:val="44"/>
          <w:szCs w:val="44"/>
        </w:rPr>
      </w:pPr>
      <w:r w:rsidRPr="00B90F8C">
        <w:rPr>
          <w:rFonts w:ascii="Meiryo UI" w:eastAsia="Meiryo UI" w:hAnsi="Meiryo UI" w:cs="ＭＳ Ｐゴシック" w:hint="eastAsia"/>
          <w:b/>
          <w:color w:val="000000" w:themeColor="text1"/>
          <w:sz w:val="44"/>
          <w:szCs w:val="44"/>
        </w:rPr>
        <w:t>高度化・複雑化するニーズへの対応</w:t>
      </w:r>
    </w:p>
    <w:p w:rsidR="00F42ABF" w:rsidRPr="00F42ABF" w:rsidRDefault="00F42ABF" w:rsidP="00F42ABF">
      <w:pPr>
        <w:spacing w:after="0" w:line="180" w:lineRule="auto"/>
        <w:ind w:firstLineChars="50" w:firstLine="100"/>
        <w:rPr>
          <w:rFonts w:ascii="Meiryo UI" w:eastAsia="Meiryo UI" w:hAnsi="Meiryo UI" w:cs="ＭＳ Ｐゴシック"/>
          <w:b/>
          <w:color w:val="000000" w:themeColor="text1"/>
          <w:sz w:val="20"/>
          <w:szCs w:val="20"/>
        </w:rPr>
      </w:pPr>
    </w:p>
    <w:p w:rsidR="00CC0FF7" w:rsidRDefault="00B90F8C" w:rsidP="00B90F8C">
      <w:pPr>
        <w:spacing w:after="0" w:line="240" w:lineRule="auto"/>
        <w:ind w:left="216" w:firstLine="259"/>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今後、一層の少子高齢化の進展に伴い、高度化・複雑化・多様化していく介護・福祉ニーズに的確に対応していくためには、</w:t>
      </w:r>
    </w:p>
    <w:p w:rsidR="00B90F8C" w:rsidRPr="00B90F8C" w:rsidRDefault="00B90F8C" w:rsidP="00CC0FF7">
      <w:pPr>
        <w:spacing w:after="0" w:line="240" w:lineRule="auto"/>
        <w:ind w:left="216"/>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介護・福祉人材の量的確保を進めるだけでなく、利用者の尊厳の保持及び提供するサービスの質の維持・向上も欠かせません。</w:t>
      </w:r>
    </w:p>
    <w:p w:rsidR="00CC0FF7" w:rsidRDefault="00B90F8C" w:rsidP="00B90F8C">
      <w:pPr>
        <w:spacing w:after="0" w:line="240" w:lineRule="auto"/>
        <w:ind w:left="216" w:firstLine="259"/>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また、介護分野においては、無資格、未経験でも業務に従事することが可能ですが、令和３年度に（公財）介護労働安定</w:t>
      </w:r>
    </w:p>
    <w:p w:rsidR="00CC0FF7" w:rsidRDefault="00B90F8C" w:rsidP="00CC0FF7">
      <w:pPr>
        <w:spacing w:after="0" w:line="240" w:lineRule="auto"/>
        <w:ind w:left="216"/>
        <w:rPr>
          <w:rFonts w:ascii="Meiryo UI" w:eastAsia="Meiryo UI" w:hAnsi="Meiryo UI" w:cs="Times New Roman"/>
          <w:color w:val="000000" w:themeColor="text1"/>
          <w:kern w:val="2"/>
          <w:sz w:val="30"/>
          <w:szCs w:val="30"/>
        </w:rPr>
      </w:pPr>
      <w:r w:rsidRPr="00B90F8C">
        <w:rPr>
          <w:rFonts w:ascii="Meiryo UI" w:eastAsia="Meiryo UI" w:hAnsi="Meiryo UI" w:cs="Times New Roman" w:hint="eastAsia"/>
          <w:color w:val="000000" w:themeColor="text1"/>
          <w:kern w:val="2"/>
          <w:sz w:val="30"/>
          <w:szCs w:val="30"/>
        </w:rPr>
        <w:t>センターが実施した「令和３年度介護労働実態調査」では、職員が採用時研修を受講した割合が</w:t>
      </w:r>
      <w:r w:rsidRPr="00B90F8C">
        <w:rPr>
          <w:rFonts w:ascii="Meiryo UI" w:eastAsia="Meiryo UI" w:hAnsi="Meiryo UI" w:cs="Times New Roman"/>
          <w:color w:val="000000" w:themeColor="text1"/>
          <w:kern w:val="2"/>
          <w:sz w:val="30"/>
          <w:szCs w:val="30"/>
        </w:rPr>
        <w:t>49.１%（全国47.1％）と約半数であることや、生産年齢人口の減少により新たな労働力の確保がさらに困難となることが見込まれる中、限られた人的資源を最適に活用するため、意欲に応じてスキルアップを図り、能力に応じた役割を担いながらキャリア形成を図っていくことが、</w:t>
      </w:r>
    </w:p>
    <w:p w:rsidR="00B90F8C" w:rsidRPr="00B90F8C" w:rsidRDefault="00B90F8C" w:rsidP="00CC0FF7">
      <w:pPr>
        <w:spacing w:after="0" w:line="240" w:lineRule="auto"/>
        <w:ind w:left="216"/>
        <w:rPr>
          <w:rFonts w:ascii="Meiryo UI" w:eastAsia="Meiryo UI" w:hAnsi="Meiryo UI" w:cs="Times New Roman"/>
          <w:color w:val="000000" w:themeColor="text1"/>
          <w:kern w:val="2"/>
          <w:sz w:val="30"/>
          <w:szCs w:val="30"/>
        </w:rPr>
      </w:pPr>
      <w:r w:rsidRPr="00B90F8C">
        <w:rPr>
          <w:rFonts w:ascii="Meiryo UI" w:eastAsia="Meiryo UI" w:hAnsi="Meiryo UI" w:cs="Times New Roman"/>
          <w:color w:val="000000" w:themeColor="text1"/>
          <w:kern w:val="2"/>
          <w:sz w:val="30"/>
          <w:szCs w:val="30"/>
        </w:rPr>
        <w:t>モチベーションの向上や職場定着にもつながることから、介護・</w:t>
      </w:r>
      <w:r w:rsidRPr="00B90F8C">
        <w:rPr>
          <w:rFonts w:ascii="Meiryo UI" w:eastAsia="Meiryo UI" w:hAnsi="Meiryo UI" w:cs="Times New Roman" w:hint="eastAsia"/>
          <w:color w:val="000000" w:themeColor="text1"/>
          <w:kern w:val="2"/>
          <w:sz w:val="30"/>
          <w:szCs w:val="30"/>
        </w:rPr>
        <w:t>福祉人材として担うべき役割を踏まえた資質の向上を図ることも重要です。</w:t>
      </w:r>
    </w:p>
    <w:p w:rsidR="006F57B8" w:rsidRPr="00B12AA8" w:rsidRDefault="00B90F8C" w:rsidP="00B90F8C">
      <w:pPr>
        <w:spacing w:after="0" w:line="240" w:lineRule="auto"/>
        <w:ind w:left="216" w:firstLine="259"/>
        <w:rPr>
          <w:rFonts w:ascii="ＭＳ Ｐゴシック" w:eastAsia="ＭＳ Ｐゴシック" w:hAnsi="ＭＳ Ｐゴシック" w:cs="ＭＳ Ｐゴシック"/>
          <w:color w:val="000000" w:themeColor="text1"/>
          <w:sz w:val="24"/>
          <w:szCs w:val="24"/>
        </w:rPr>
      </w:pPr>
      <w:r w:rsidRPr="00B90F8C">
        <w:rPr>
          <w:rFonts w:ascii="Meiryo UI" w:eastAsia="Meiryo UI" w:hAnsi="Meiryo UI" w:cs="Times New Roman" w:hint="eastAsia"/>
          <w:color w:val="000000" w:themeColor="text1"/>
          <w:kern w:val="2"/>
          <w:sz w:val="30"/>
          <w:szCs w:val="30"/>
        </w:rPr>
        <w:t>こうした介護・福祉人材の「資質の向上」を進めるに当たっては、以下の視点に立って進めることが必要です。</w:t>
      </w:r>
    </w:p>
    <w:p w:rsidR="00964105" w:rsidRPr="00B12AA8" w:rsidRDefault="00964105" w:rsidP="00964105">
      <w:pPr>
        <w:spacing w:after="0" w:line="180" w:lineRule="auto"/>
        <w:ind w:left="216" w:firstLine="261"/>
        <w:rPr>
          <w:rFonts w:ascii="ＭＳ Ｐゴシック" w:eastAsia="ＭＳ Ｐゴシック" w:hAnsi="ＭＳ Ｐゴシック" w:cs="ＭＳ Ｐゴシック"/>
          <w:color w:val="000000" w:themeColor="text1"/>
          <w:sz w:val="24"/>
          <w:szCs w:val="24"/>
        </w:rPr>
      </w:pPr>
    </w:p>
    <w:p w:rsidR="003312DB" w:rsidRPr="00B12AA8" w:rsidRDefault="003312DB"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964105" w:rsidP="00377CAB">
      <w:pPr>
        <w:spacing w:after="0" w:line="180" w:lineRule="auto"/>
        <w:rPr>
          <w:rFonts w:ascii="Meiryo UI" w:eastAsia="Meiryo UI" w:hAnsi="Meiryo UI" w:cs="ＭＳ Ｐゴシック"/>
          <w:color w:val="000000" w:themeColor="text1"/>
        </w:rPr>
      </w:pPr>
    </w:p>
    <w:p w:rsidR="00964105" w:rsidRPr="00B12AA8" w:rsidRDefault="00B90F8C" w:rsidP="00377CAB">
      <w:pPr>
        <w:spacing w:after="0" w:line="180" w:lineRule="auto"/>
        <w:rPr>
          <w:rFonts w:ascii="Meiryo UI" w:eastAsia="Meiryo UI" w:hAnsi="Meiryo UI" w:cstheme="majorBidi"/>
          <w:b/>
          <w:bCs/>
          <w:caps/>
          <w:color w:val="000000" w:themeColor="text1"/>
          <w:kern w:val="24"/>
          <w:position w:val="1"/>
          <w:sz w:val="48"/>
          <w:szCs w:val="48"/>
          <w14:shadow w14:blurRad="38100" w14:dist="25400" w14:dir="18900000" w14:sx="100000" w14:sy="100000" w14:kx="0" w14:ky="0" w14:algn="bl">
            <w14:schemeClr w14:val="bg1">
              <w14:alpha w14:val="20000"/>
            </w14:schemeClr>
          </w14:shadow>
        </w:rPr>
      </w:pPr>
      <w:r w:rsidRPr="00B90F8C">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４．資質の向上</w:t>
      </w:r>
      <w:r w:rsidRPr="00B90F8C">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r>
      <w:r w:rsidRPr="00F42ABF">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t>（２）取組みの方向性</w:t>
      </w:r>
    </w:p>
    <w:tbl>
      <w:tblPr>
        <w:tblStyle w:val="a3"/>
        <w:tblW w:w="0" w:type="auto"/>
        <w:tblInd w:w="137" w:type="dxa"/>
        <w:tblLook w:val="04A0" w:firstRow="1" w:lastRow="0" w:firstColumn="1" w:lastColumn="0" w:noHBand="0" w:noVBand="1"/>
      </w:tblPr>
      <w:tblGrid>
        <w:gridCol w:w="15251"/>
      </w:tblGrid>
      <w:tr w:rsidR="00DD4FEF" w:rsidRPr="00F42ABF" w:rsidTr="00F42ABF">
        <w:trPr>
          <w:trHeight w:val="2754"/>
        </w:trPr>
        <w:tc>
          <w:tcPr>
            <w:tcW w:w="15251" w:type="dxa"/>
          </w:tcPr>
          <w:p w:rsidR="00DD4FEF" w:rsidRPr="00CC0FF7" w:rsidRDefault="00B00FF3" w:rsidP="00C2210A">
            <w:pPr>
              <w:pStyle w:val="Web"/>
              <w:spacing w:before="0" w:beforeAutospacing="0" w:after="0" w:afterAutospacing="0" w:line="180" w:lineRule="auto"/>
              <w:ind w:left="403"/>
              <w:jc w:val="both"/>
              <w:rPr>
                <w:rFonts w:ascii="Meiryo UI" w:eastAsia="Meiryo UI" w:hAnsi="Meiryo UI" w:cs="Times New Roman"/>
                <w:b/>
                <w:bCs/>
                <w:color w:val="000000" w:themeColor="text1"/>
                <w:kern w:val="2"/>
                <w:sz w:val="28"/>
                <w:szCs w:val="28"/>
              </w:rPr>
            </w:pPr>
            <w:r w:rsidRPr="00B12AA8">
              <w:rPr>
                <w:rFonts w:ascii="Meiryo UI" w:eastAsia="Meiryo UI" w:hAnsi="Meiryo UI" w:cs="Times New Roman" w:hint="eastAsia"/>
                <w:b/>
                <w:bCs/>
                <w:color w:val="000000" w:themeColor="text1"/>
                <w:kern w:val="2"/>
                <w:sz w:val="40"/>
                <w:szCs w:val="40"/>
              </w:rPr>
              <w:t>１．</w:t>
            </w:r>
            <w:r w:rsidR="00DD4FEF" w:rsidRPr="00B12AA8">
              <w:rPr>
                <w:rFonts w:ascii="Meiryo UI" w:eastAsia="Meiryo UI" w:hAnsi="Meiryo UI" w:cs="Times New Roman" w:hint="eastAsia"/>
                <w:b/>
                <w:bCs/>
                <w:color w:val="000000" w:themeColor="text1"/>
                <w:kern w:val="2"/>
                <w:sz w:val="40"/>
                <w:szCs w:val="40"/>
              </w:rPr>
              <w:t>業務遂行力の充実に向けた資質の向上</w:t>
            </w:r>
            <w:r w:rsidR="00CC0FF7">
              <w:rPr>
                <w:rFonts w:ascii="Meiryo UI" w:eastAsia="Meiryo UI" w:hAnsi="Meiryo UI" w:cs="Times New Roman" w:hint="eastAsia"/>
                <w:b/>
                <w:bCs/>
                <w:color w:val="000000" w:themeColor="text1"/>
                <w:kern w:val="2"/>
                <w:sz w:val="28"/>
                <w:szCs w:val="28"/>
              </w:rPr>
              <w:t>（介）（障）（保）</w:t>
            </w:r>
          </w:p>
          <w:p w:rsidR="00B83448" w:rsidRDefault="00B83448" w:rsidP="00B83448">
            <w:pPr>
              <w:pStyle w:val="Web"/>
              <w:spacing w:before="0" w:beforeAutospacing="0" w:after="0" w:afterAutospacing="0" w:line="180" w:lineRule="auto"/>
              <w:ind w:firstLineChars="100" w:firstLine="300"/>
              <w:jc w:val="both"/>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無資格・未経験で入職した職員が業務に携わるうえで必要な基礎的な知識・技術の習得や、利用者の安全確保と</w:t>
            </w:r>
          </w:p>
          <w:p w:rsidR="00B83448" w:rsidRDefault="00F42ABF" w:rsidP="00B83448">
            <w:pPr>
              <w:pStyle w:val="Web"/>
              <w:spacing w:before="0" w:beforeAutospacing="0" w:after="0" w:afterAutospacing="0" w:line="180" w:lineRule="auto"/>
              <w:jc w:val="both"/>
              <w:rPr>
                <w:rFonts w:ascii="Meiryo UI" w:eastAsia="Meiryo UI" w:hAnsi="Meiryo UI" w:cs="Times New Roman"/>
                <w:color w:val="000000" w:themeColor="text1"/>
                <w:kern w:val="2"/>
                <w:sz w:val="30"/>
                <w:szCs w:val="30"/>
              </w:rPr>
            </w:pPr>
            <w:r>
              <w:rPr>
                <w:rFonts w:ascii="Meiryo UI" w:eastAsia="Meiryo UI" w:hAnsi="Meiryo UI" w:cs="Times New Roman" w:hint="eastAsia"/>
                <w:color w:val="000000" w:themeColor="text1"/>
                <w:kern w:val="2"/>
                <w:sz w:val="30"/>
                <w:szCs w:val="30"/>
              </w:rPr>
              <w:t>人権擁護等の視点を踏まえた質の高い介護・福祉サービスの</w:t>
            </w:r>
            <w:r w:rsidR="00B83448" w:rsidRPr="00B83448">
              <w:rPr>
                <w:rFonts w:ascii="Meiryo UI" w:eastAsia="Meiryo UI" w:hAnsi="Meiryo UI" w:cs="Times New Roman" w:hint="eastAsia"/>
                <w:color w:val="000000" w:themeColor="text1"/>
                <w:kern w:val="2"/>
                <w:sz w:val="30"/>
                <w:szCs w:val="30"/>
              </w:rPr>
              <w:t>提供に向け、府の役割として、社会福祉施設従事者に必要な</w:t>
            </w:r>
          </w:p>
          <w:p w:rsidR="00F42ABF" w:rsidRDefault="00B83448" w:rsidP="00B83448">
            <w:pPr>
              <w:pStyle w:val="Web"/>
              <w:spacing w:before="0" w:beforeAutospacing="0" w:after="0" w:afterAutospacing="0" w:line="180" w:lineRule="auto"/>
              <w:jc w:val="both"/>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基礎的な研修を引き続き実施していくとともに、職員のキャリア形成に向けた階層別、分野別の専門研修の実施を支援して</w:t>
            </w:r>
          </w:p>
          <w:p w:rsidR="00B83448" w:rsidRPr="00B83448" w:rsidRDefault="00B83448" w:rsidP="00B83448">
            <w:pPr>
              <w:pStyle w:val="Web"/>
              <w:spacing w:before="0" w:beforeAutospacing="0" w:after="0" w:afterAutospacing="0" w:line="180" w:lineRule="auto"/>
              <w:jc w:val="both"/>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いきます。</w:t>
            </w:r>
          </w:p>
          <w:p w:rsidR="00F42ABF" w:rsidRDefault="00B83448" w:rsidP="00F42ABF">
            <w:pPr>
              <w:spacing w:after="0" w:line="180" w:lineRule="auto"/>
              <w:ind w:firstLineChars="100" w:firstLine="300"/>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また、関係機関・団体、事業者等による協議の場を設置して、質の高い人材の育成に向けた研修のあり方や、研修体系に</w:t>
            </w:r>
          </w:p>
          <w:p w:rsidR="00DD4FEF" w:rsidRPr="00F42ABF" w:rsidRDefault="00B83448" w:rsidP="00F42ABF">
            <w:pPr>
              <w:spacing w:after="0" w:line="180" w:lineRule="auto"/>
              <w:rPr>
                <w:rFonts w:ascii="Meiryo UI" w:eastAsia="Meiryo UI" w:hAnsi="Meiryo UI" w:cs="Times New Roman"/>
                <w:color w:val="000000" w:themeColor="text1"/>
                <w:kern w:val="2"/>
                <w:sz w:val="30"/>
                <w:szCs w:val="30"/>
              </w:rPr>
            </w:pPr>
            <w:r w:rsidRPr="00B83448">
              <w:rPr>
                <w:rFonts w:ascii="Meiryo UI" w:eastAsia="Meiryo UI" w:hAnsi="Meiryo UI" w:cs="Times New Roman" w:hint="eastAsia"/>
                <w:color w:val="000000" w:themeColor="text1"/>
                <w:kern w:val="2"/>
                <w:sz w:val="30"/>
                <w:szCs w:val="30"/>
              </w:rPr>
              <w:t>ついて検討・協議していきます。</w:t>
            </w:r>
          </w:p>
        </w:tc>
      </w:tr>
    </w:tbl>
    <w:p w:rsidR="00964105" w:rsidRPr="00B12AA8" w:rsidRDefault="00964105" w:rsidP="00377CAB">
      <w:pPr>
        <w:spacing w:after="0" w:line="180" w:lineRule="auto"/>
        <w:rPr>
          <w:rFonts w:ascii="Meiryo UI" w:eastAsia="Meiryo UI" w:hAnsi="Meiryo UI" w:cstheme="majorBidi"/>
          <w:bCs/>
          <w:caps/>
          <w:color w:val="000000" w:themeColor="text1"/>
          <w:kern w:val="24"/>
          <w:position w:val="1"/>
          <w:sz w:val="24"/>
          <w:szCs w:val="24"/>
          <w14:shadow w14:blurRad="38100" w14:dist="25400" w14:dir="18900000" w14:sx="100000" w14:sy="100000" w14:kx="0" w14:ky="0" w14:algn="bl">
            <w14:schemeClr w14:val="bg1">
              <w14:alpha w14:val="20000"/>
            </w14:schemeClr>
          </w14:shadow>
        </w:rPr>
      </w:pPr>
    </w:p>
    <w:p w:rsidR="00964105" w:rsidRPr="00B12AA8" w:rsidRDefault="00964105" w:rsidP="00377CAB">
      <w:pPr>
        <w:spacing w:after="0" w:line="180" w:lineRule="auto"/>
        <w:rPr>
          <w:rFonts w:ascii="Meiryo UI" w:eastAsia="Meiryo UI" w:hAnsi="Meiryo UI" w:cs="ＭＳ Ｐゴシック"/>
          <w:color w:val="000000" w:themeColor="text1"/>
          <w:sz w:val="24"/>
          <w:szCs w:val="24"/>
        </w:rPr>
      </w:pPr>
    </w:p>
    <w:p w:rsidR="006F57B8" w:rsidRPr="00B12AA8" w:rsidRDefault="006F57B8" w:rsidP="006F57B8">
      <w:pPr>
        <w:spacing w:before="120" w:after="0" w:line="180" w:lineRule="auto"/>
        <w:rPr>
          <w:rFonts w:ascii="Meiryo UI" w:eastAsia="Meiryo UI" w:hAnsi="Meiryo UI" w:cs="Times New Roman"/>
          <w:b/>
          <w:bCs/>
          <w:color w:val="000000" w:themeColor="text1"/>
          <w:kern w:val="2"/>
          <w:sz w:val="28"/>
          <w:szCs w:val="28"/>
        </w:rPr>
      </w:pPr>
    </w:p>
    <w:p w:rsidR="00964105" w:rsidRPr="00B12AA8" w:rsidRDefault="00964105" w:rsidP="00DE7ECE">
      <w:pPr>
        <w:spacing w:before="120" w:after="0" w:line="180" w:lineRule="auto"/>
        <w:ind w:left="216" w:firstLine="1202"/>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（主な取組み）</w:t>
      </w:r>
    </w:p>
    <w:p w:rsidR="00964105" w:rsidRPr="00B12AA8" w:rsidRDefault="00964105"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・職員研修支援事業</w:t>
      </w:r>
    </w:p>
    <w:p w:rsidR="00964105" w:rsidRPr="00B12AA8" w:rsidRDefault="00964105" w:rsidP="00964105">
      <w:pPr>
        <w:spacing w:before="120" w:after="0" w:line="180" w:lineRule="auto"/>
        <w:ind w:left="216" w:firstLine="261"/>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DE7ECE" w:rsidRPr="00B12AA8">
        <w:rPr>
          <w:rFonts w:ascii="Meiryo UI" w:eastAsia="Meiryo UI" w:hAnsi="Meiryo UI" w:cs="Times New Roman" w:hint="eastAsia"/>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民間社会福祉施設・事業所職員を対象とした基礎的な研修や職階別専門研修の実施</w:t>
      </w:r>
      <w:r w:rsidR="00C2210A" w:rsidRPr="00B12AA8">
        <w:rPr>
          <w:rFonts w:ascii="Meiryo UI" w:eastAsia="Meiryo UI" w:hAnsi="Meiryo UI" w:cs="Times New Roman"/>
          <w:color w:val="000000" w:themeColor="text1"/>
          <w:kern w:val="2"/>
          <w:sz w:val="28"/>
          <w:szCs w:val="28"/>
        </w:rPr>
        <w:t xml:space="preserve">  (介)(障)(保)</w:t>
      </w:r>
    </w:p>
    <w:p w:rsidR="00964105" w:rsidRPr="00B12AA8" w:rsidRDefault="00964105" w:rsidP="00DE7ECE">
      <w:pPr>
        <w:spacing w:before="120" w:after="0" w:line="180" w:lineRule="auto"/>
        <w:ind w:left="216" w:firstLineChars="530" w:firstLine="1484"/>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・保育士等キャリアアップ研修</w:t>
      </w:r>
    </w:p>
    <w:p w:rsidR="00964105" w:rsidRPr="00B12AA8" w:rsidRDefault="00964105" w:rsidP="00DE7ECE">
      <w:pPr>
        <w:spacing w:before="120" w:after="0" w:line="180" w:lineRule="auto"/>
        <w:ind w:left="216" w:firstLine="1344"/>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C2210A" w:rsidRPr="00B12AA8">
        <w:rPr>
          <w:rFonts w:ascii="Meiryo UI" w:eastAsia="Meiryo UI" w:hAnsi="Meiryo UI" w:cs="Times New Roman" w:hint="eastAsia"/>
          <w:color w:val="000000" w:themeColor="text1"/>
          <w:kern w:val="2"/>
          <w:sz w:val="28"/>
          <w:szCs w:val="28"/>
        </w:rPr>
        <w:t>保育現場におけるリーダー的職員を育成するための専門分野別研修やマネジメント研修等の実施 (保）</w:t>
      </w:r>
    </w:p>
    <w:p w:rsidR="00964105" w:rsidRPr="00B12AA8" w:rsidRDefault="00964105"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・介護情報・研修センター事業</w:t>
      </w:r>
    </w:p>
    <w:p w:rsidR="00964105" w:rsidRPr="00B12AA8" w:rsidRDefault="00964105" w:rsidP="00DE7ECE">
      <w:pPr>
        <w:spacing w:before="120" w:after="0" w:line="180" w:lineRule="auto"/>
        <w:ind w:left="216" w:firstLine="1344"/>
        <w:rPr>
          <w:rFonts w:ascii="ＭＳ Ｐゴシック" w:eastAsia="ＭＳ Ｐゴシック" w:hAnsi="ＭＳ Ｐゴシック"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C2210A" w:rsidRPr="00B12AA8">
        <w:rPr>
          <w:rFonts w:ascii="Meiryo UI" w:eastAsia="Meiryo UI" w:hAnsi="Meiryo UI" w:cs="Times New Roman" w:hint="eastAsia"/>
          <w:color w:val="000000" w:themeColor="text1"/>
          <w:kern w:val="2"/>
          <w:sz w:val="28"/>
          <w:szCs w:val="28"/>
        </w:rPr>
        <w:t>介護・福祉の専門職員や市町村職員に向けた福祉用具を活用した研修や専門相談の実施</w:t>
      </w:r>
      <w:r w:rsidR="00C2210A" w:rsidRPr="00B12AA8">
        <w:rPr>
          <w:rFonts w:ascii="Meiryo UI" w:eastAsia="Meiryo UI" w:hAnsi="Meiryo UI" w:cs="Times New Roman"/>
          <w:color w:val="000000" w:themeColor="text1"/>
          <w:kern w:val="2"/>
          <w:sz w:val="28"/>
          <w:szCs w:val="28"/>
        </w:rPr>
        <w:t xml:space="preserve"> (介)(障)</w:t>
      </w:r>
    </w:p>
    <w:p w:rsidR="00964105" w:rsidRPr="00B12AA8" w:rsidRDefault="00964105" w:rsidP="00377CAB">
      <w:pPr>
        <w:spacing w:after="0" w:line="180" w:lineRule="auto"/>
        <w:rPr>
          <w:rFonts w:ascii="Meiryo UI" w:eastAsia="Meiryo UI" w:hAnsi="Meiryo UI" w:cs="ＭＳ Ｐゴシック"/>
          <w:color w:val="000000" w:themeColor="text1"/>
          <w:sz w:val="24"/>
          <w:szCs w:val="24"/>
        </w:rPr>
      </w:pPr>
    </w:p>
    <w:p w:rsidR="00DE7ECE" w:rsidRPr="00B12AA8" w:rsidRDefault="00DE7ECE" w:rsidP="00377CAB">
      <w:pPr>
        <w:spacing w:after="0" w:line="180" w:lineRule="auto"/>
        <w:rPr>
          <w:rFonts w:ascii="Meiryo UI" w:eastAsia="Meiryo UI" w:hAnsi="Meiryo UI" w:cs="ＭＳ Ｐゴシック"/>
          <w:color w:val="000000" w:themeColor="text1"/>
          <w:sz w:val="24"/>
          <w:szCs w:val="24"/>
        </w:rPr>
      </w:pPr>
    </w:p>
    <w:p w:rsidR="00DE7ECE" w:rsidRPr="00B12AA8" w:rsidRDefault="00DE7ECE" w:rsidP="00377CAB">
      <w:pPr>
        <w:spacing w:after="0" w:line="180" w:lineRule="auto"/>
        <w:rPr>
          <w:rFonts w:ascii="Meiryo UI" w:eastAsia="Meiryo UI" w:hAnsi="Meiryo UI" w:cs="ＭＳ Ｐゴシック"/>
          <w:color w:val="000000" w:themeColor="text1"/>
          <w:sz w:val="24"/>
          <w:szCs w:val="24"/>
        </w:rPr>
      </w:pPr>
    </w:p>
    <w:p w:rsidR="00DE7ECE" w:rsidRPr="00B12AA8" w:rsidRDefault="00DE7ECE" w:rsidP="00377CAB">
      <w:pPr>
        <w:spacing w:after="0" w:line="180" w:lineRule="auto"/>
        <w:rPr>
          <w:rFonts w:ascii="Meiryo UI" w:eastAsia="Meiryo UI" w:hAnsi="Meiryo UI" w:cs="ＭＳ Ｐゴシック"/>
          <w:color w:val="000000" w:themeColor="text1"/>
          <w:sz w:val="24"/>
          <w:szCs w:val="24"/>
        </w:rPr>
      </w:pPr>
    </w:p>
    <w:p w:rsidR="00DE7ECE" w:rsidRDefault="00B83448" w:rsidP="00DE7ECE">
      <w:pPr>
        <w:spacing w:after="0" w:line="180" w:lineRule="auto"/>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pPr>
      <w:r w:rsidRPr="00B83448">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４．資質の向上</w:t>
      </w:r>
      <w:r w:rsidRPr="00B83448">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r>
      <w:r w:rsidRPr="00B83448">
        <w:rPr>
          <w:rFonts w:ascii="Meiryo UI" w:eastAsia="Meiryo UI" w:hAnsi="Meiryo UI" w:cstheme="majorBidi"/>
          <w:b/>
          <w:bCs/>
          <w:caps/>
          <w:color w:val="000000" w:themeColor="text1"/>
          <w:kern w:val="24"/>
          <w:position w:val="1"/>
          <w:sz w:val="44"/>
          <w:szCs w:val="44"/>
          <w14:shadow w14:blurRad="38100" w14:dist="25400" w14:dir="18900000" w14:sx="100000" w14:sy="100000" w14:kx="0" w14:ky="0" w14:algn="bl">
            <w14:schemeClr w14:val="bg1">
              <w14:alpha w14:val="20000"/>
            </w14:schemeClr>
          </w14:shadow>
        </w:rPr>
        <w:t>（２）取組みの方向性</w:t>
      </w:r>
    </w:p>
    <w:tbl>
      <w:tblPr>
        <w:tblStyle w:val="a3"/>
        <w:tblW w:w="0" w:type="auto"/>
        <w:tblLook w:val="04A0" w:firstRow="1" w:lastRow="0" w:firstColumn="1" w:lastColumn="0" w:noHBand="0" w:noVBand="1"/>
      </w:tblPr>
      <w:tblGrid>
        <w:gridCol w:w="15388"/>
      </w:tblGrid>
      <w:tr w:rsidR="00CC0FF7" w:rsidTr="00CC0FF7">
        <w:tc>
          <w:tcPr>
            <w:tcW w:w="15388" w:type="dxa"/>
          </w:tcPr>
          <w:p w:rsidR="00CC0FF7" w:rsidRPr="00547A3C" w:rsidRDefault="00CC0FF7" w:rsidP="00CC0FF7">
            <w:pPr>
              <w:pStyle w:val="Web"/>
              <w:spacing w:before="0" w:beforeAutospacing="0" w:after="0" w:afterAutospacing="0" w:line="180" w:lineRule="auto"/>
              <w:ind w:left="403"/>
              <w:jc w:val="both"/>
              <w:rPr>
                <w:rFonts w:ascii="Meiryo UI" w:eastAsia="Meiryo UI" w:hAnsi="Meiryo UI" w:cs="Times New Roman"/>
                <w:b/>
                <w:bCs/>
                <w:color w:val="78230C" w:themeColor="accent1" w:themeShade="80"/>
                <w:kern w:val="2"/>
                <w:sz w:val="44"/>
                <w:szCs w:val="44"/>
              </w:rPr>
            </w:pPr>
            <w:r w:rsidRPr="00CC0FF7">
              <w:rPr>
                <w:rFonts w:ascii="Meiryo UI" w:eastAsia="Meiryo UI" w:hAnsi="Meiryo UI" w:cs="Times New Roman" w:hint="eastAsia"/>
                <w:b/>
                <w:bCs/>
                <w:color w:val="000000" w:themeColor="text1"/>
                <w:kern w:val="2"/>
                <w:sz w:val="44"/>
                <w:szCs w:val="44"/>
              </w:rPr>
              <w:t>２</w:t>
            </w:r>
            <w:r w:rsidR="00F42ABF">
              <w:rPr>
                <w:rFonts w:ascii="Meiryo UI" w:eastAsia="Meiryo UI" w:hAnsi="Meiryo UI" w:cs="Times New Roman" w:hint="eastAsia"/>
                <w:b/>
                <w:bCs/>
                <w:color w:val="000000" w:themeColor="text1"/>
                <w:kern w:val="2"/>
                <w:sz w:val="44"/>
                <w:szCs w:val="44"/>
              </w:rPr>
              <w:t>．</w:t>
            </w:r>
            <w:r w:rsidRPr="00CC0FF7">
              <w:rPr>
                <w:rFonts w:ascii="Meiryo UI" w:eastAsia="Meiryo UI" w:hAnsi="Meiryo UI" w:cs="Times New Roman" w:hint="eastAsia"/>
                <w:b/>
                <w:bCs/>
                <w:color w:val="000000" w:themeColor="text1"/>
                <w:kern w:val="2"/>
                <w:sz w:val="44"/>
                <w:szCs w:val="44"/>
              </w:rPr>
              <w:t>専門職、専門的職員の資質向上</w:t>
            </w:r>
            <w:r w:rsidRPr="00CC0FF7">
              <w:rPr>
                <w:rFonts w:ascii="Meiryo UI" w:eastAsia="Meiryo UI" w:hAnsi="Meiryo UI" w:cs="Times New Roman" w:hint="eastAsia"/>
                <w:b/>
                <w:bCs/>
                <w:color w:val="000000" w:themeColor="text1"/>
                <w:kern w:val="2"/>
                <w:sz w:val="28"/>
                <w:szCs w:val="28"/>
              </w:rPr>
              <w:t>（</w:t>
            </w:r>
            <w:r w:rsidRPr="00CC0FF7">
              <w:rPr>
                <w:rFonts w:ascii="Meiryo UI" w:eastAsia="Meiryo UI" w:hAnsi="Meiryo UI" w:cs="Times New Roman"/>
                <w:b/>
                <w:bCs/>
                <w:color w:val="000000" w:themeColor="text1"/>
                <w:kern w:val="2"/>
                <w:sz w:val="28"/>
                <w:szCs w:val="28"/>
              </w:rPr>
              <w:t>介</w:t>
            </w:r>
            <w:r w:rsidRPr="00CC0FF7">
              <w:rPr>
                <w:rFonts w:ascii="Meiryo UI" w:eastAsia="Meiryo UI" w:hAnsi="Meiryo UI" w:cs="Times New Roman" w:hint="eastAsia"/>
                <w:b/>
                <w:bCs/>
                <w:color w:val="000000" w:themeColor="text1"/>
                <w:kern w:val="2"/>
                <w:sz w:val="28"/>
                <w:szCs w:val="28"/>
              </w:rPr>
              <w:t>）</w:t>
            </w:r>
            <w:r w:rsidRPr="00CC0FF7">
              <w:rPr>
                <w:rFonts w:ascii="Meiryo UI" w:eastAsia="Meiryo UI" w:hAnsi="Meiryo UI" w:cs="Times New Roman"/>
                <w:b/>
                <w:bCs/>
                <w:color w:val="000000" w:themeColor="text1"/>
                <w:kern w:val="2"/>
                <w:sz w:val="28"/>
                <w:szCs w:val="28"/>
              </w:rPr>
              <w:t>（障</w:t>
            </w:r>
            <w:r w:rsidRPr="00CC0FF7">
              <w:rPr>
                <w:rFonts w:ascii="Meiryo UI" w:eastAsia="Meiryo UI" w:hAnsi="Meiryo UI" w:cs="Times New Roman" w:hint="eastAsia"/>
                <w:b/>
                <w:bCs/>
                <w:color w:val="000000" w:themeColor="text1"/>
                <w:kern w:val="2"/>
                <w:sz w:val="28"/>
                <w:szCs w:val="28"/>
              </w:rPr>
              <w:t>）</w:t>
            </w:r>
            <w:r w:rsidRPr="00CC0FF7">
              <w:rPr>
                <w:rFonts w:ascii="Meiryo UI" w:eastAsia="Meiryo UI" w:hAnsi="Meiryo UI" w:cs="Times New Roman"/>
                <w:b/>
                <w:bCs/>
                <w:color w:val="000000" w:themeColor="text1"/>
                <w:kern w:val="2"/>
                <w:sz w:val="28"/>
                <w:szCs w:val="28"/>
              </w:rPr>
              <w:t>（保</w:t>
            </w:r>
            <w:r w:rsidRPr="00CC0FF7">
              <w:rPr>
                <w:rFonts w:ascii="Meiryo UI" w:eastAsia="Meiryo UI" w:hAnsi="Meiryo UI" w:cs="Times New Roman" w:hint="eastAsia"/>
                <w:b/>
                <w:bCs/>
                <w:color w:val="000000" w:themeColor="text1"/>
                <w:kern w:val="2"/>
                <w:sz w:val="28"/>
                <w:szCs w:val="28"/>
              </w:rPr>
              <w:t>）</w:t>
            </w:r>
          </w:p>
          <w:p w:rsidR="00CC0FF7"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介護・福祉サービス利用者のニーズは、複雑化・多様化・高度化しており、現場において、より高い能力を持つリーダーの</w:t>
            </w:r>
          </w:p>
          <w:p w:rsidR="00CC0FF7"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育成や、専門性を活かした職務に就くために必要な経験や知識・技術などのキャリアパスの明確化と人材の意欲や能力に</w:t>
            </w:r>
          </w:p>
          <w:p w:rsidR="00CC0FF7"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応じてキャリアアップを図っていく人材構造に転換する必要があります。</w:t>
            </w:r>
          </w:p>
          <w:p w:rsidR="00CC0FF7" w:rsidRPr="00547A3C"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p>
          <w:p w:rsidR="00B23B9B" w:rsidRDefault="00CC0FF7" w:rsidP="00B23B9B">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（１）介護福祉士</w:t>
            </w:r>
          </w:p>
          <w:p w:rsidR="00F42ABF" w:rsidRDefault="00CC0FF7" w:rsidP="00B23B9B">
            <w:pPr>
              <w:pStyle w:val="Web"/>
              <w:spacing w:before="0" w:beforeAutospacing="0" w:after="0" w:afterAutospacing="0" w:line="180" w:lineRule="auto"/>
              <w:ind w:left="216" w:firstLineChars="350" w:firstLine="10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介護現場で働く多様な職種がそれぞれの知識・技術を効率的・効果的に活用したチームケアを推進していくため</w:t>
            </w:r>
          </w:p>
          <w:p w:rsidR="00F42ABF" w:rsidRDefault="00CC0FF7" w:rsidP="00F42ABF">
            <w:pPr>
              <w:pStyle w:val="Web"/>
              <w:spacing w:before="0" w:beforeAutospacing="0" w:after="0" w:afterAutospacing="0" w:line="180" w:lineRule="auto"/>
              <w:ind w:left="216" w:firstLineChars="250" w:firstLine="7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一定のキャリアを積み、知識・技術を習得した介護福祉士にリーダーとしての役割が期待されており、リーダーとしての</w:t>
            </w:r>
          </w:p>
          <w:p w:rsidR="00CC0FF7" w:rsidRDefault="00CC0FF7" w:rsidP="00F42ABF">
            <w:pPr>
              <w:pStyle w:val="Web"/>
              <w:spacing w:before="0" w:beforeAutospacing="0" w:after="0" w:afterAutospacing="0" w:line="180" w:lineRule="auto"/>
              <w:ind w:left="216" w:firstLineChars="250" w:firstLine="7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育成に向けた支援策等について関係団体、関係者と検討、協議していきます。</w:t>
            </w:r>
          </w:p>
          <w:p w:rsidR="00CC0FF7" w:rsidRPr="00547A3C"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p>
          <w:p w:rsidR="00B23B9B" w:rsidRDefault="00CC0FF7" w:rsidP="00B23B9B">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（２）介護支援専門員</w:t>
            </w:r>
          </w:p>
          <w:p w:rsidR="00F42ABF" w:rsidRDefault="00CC0FF7" w:rsidP="00B23B9B">
            <w:pPr>
              <w:pStyle w:val="Web"/>
              <w:spacing w:before="0" w:beforeAutospacing="0" w:after="0" w:afterAutospacing="0" w:line="180" w:lineRule="auto"/>
              <w:ind w:firstLineChars="400" w:firstLine="120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介護支援専門員に求められる能力や役割の変遷及び昨今の社会保障制度等の動向などを踏まえたガイドライン等の</w:t>
            </w:r>
          </w:p>
          <w:p w:rsidR="00F42ABF" w:rsidRDefault="00CC0FF7" w:rsidP="00F42ABF">
            <w:pPr>
              <w:pStyle w:val="Web"/>
              <w:spacing w:before="0" w:beforeAutospacing="0" w:after="0" w:afterAutospacing="0" w:line="180" w:lineRule="auto"/>
              <w:ind w:left="216" w:firstLineChars="250" w:firstLine="7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改正が検討されていることから、国の動きを注視しつつ、府の研修カリキュラム等の見直しを行います。</w:t>
            </w:r>
          </w:p>
          <w:p w:rsidR="00F42ABF" w:rsidRDefault="00CC0FF7" w:rsidP="00B23B9B">
            <w:pPr>
              <w:pStyle w:val="Web"/>
              <w:spacing w:before="0" w:beforeAutospacing="0" w:after="0" w:afterAutospacing="0" w:line="180" w:lineRule="auto"/>
              <w:ind w:firstLineChars="400" w:firstLine="120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また、ＩＣＴを活用したオンライン研修等を導入することによる研修会場までの移動に要する時間の縮減など、</w:t>
            </w:r>
          </w:p>
          <w:p w:rsidR="00CC0FF7" w:rsidRDefault="00CC0FF7" w:rsidP="00F42ABF">
            <w:pPr>
              <w:pStyle w:val="Web"/>
              <w:spacing w:before="0" w:beforeAutospacing="0" w:after="0" w:afterAutospacing="0" w:line="180" w:lineRule="auto"/>
              <w:ind w:left="216" w:firstLineChars="250" w:firstLine="7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業務への影響や受講者の負担軽減を図り、研修を受講しやすい環境を整備します。</w:t>
            </w:r>
          </w:p>
          <w:p w:rsidR="00CC0FF7" w:rsidRPr="00547A3C"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p>
          <w:p w:rsidR="00CC0FF7" w:rsidRPr="00547A3C"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（３）障がい福祉サービス従事者</w:t>
            </w:r>
          </w:p>
          <w:p w:rsidR="00B23B9B" w:rsidRDefault="00CC0FF7" w:rsidP="00B23B9B">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color w:val="000000" w:themeColor="text1"/>
                <w:kern w:val="2"/>
                <w:sz w:val="30"/>
                <w:szCs w:val="30"/>
              </w:rPr>
              <w:t xml:space="preserve">   障がい特性やニーズに応じた適切な支援が行える従事者の養成と更なる資質の向上に向け、専門的知識</w:t>
            </w:r>
            <w:r w:rsidRPr="00547A3C">
              <w:rPr>
                <w:rFonts w:ascii="Meiryo UI" w:eastAsia="Meiryo UI" w:hAnsi="Meiryo UI" w:cs="Times New Roman" w:hint="eastAsia"/>
                <w:color w:val="000000" w:themeColor="text1"/>
                <w:kern w:val="2"/>
                <w:sz w:val="30"/>
                <w:szCs w:val="30"/>
              </w:rPr>
              <w:t>や技術を</w:t>
            </w:r>
          </w:p>
          <w:p w:rsidR="00CC0FF7" w:rsidRDefault="00B23B9B" w:rsidP="00B23B9B">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Pr>
                <w:rFonts w:ascii="Meiryo UI" w:eastAsia="Meiryo UI" w:hAnsi="Meiryo UI" w:cs="Times New Roman" w:hint="eastAsia"/>
                <w:color w:val="000000" w:themeColor="text1"/>
                <w:kern w:val="2"/>
                <w:sz w:val="30"/>
                <w:szCs w:val="30"/>
              </w:rPr>
              <w:t xml:space="preserve">　</w:t>
            </w:r>
            <w:r w:rsidR="00CC0FF7" w:rsidRPr="00547A3C">
              <w:rPr>
                <w:rFonts w:ascii="Meiryo UI" w:eastAsia="Meiryo UI" w:hAnsi="Meiryo UI" w:cs="Times New Roman" w:hint="eastAsia"/>
                <w:color w:val="000000" w:themeColor="text1"/>
                <w:kern w:val="2"/>
                <w:sz w:val="30"/>
                <w:szCs w:val="30"/>
              </w:rPr>
              <w:t>習得させるための各種研修等の機会を確保します。</w:t>
            </w:r>
          </w:p>
          <w:p w:rsidR="00CC0FF7" w:rsidRPr="00547A3C"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p>
          <w:p w:rsidR="00CC0FF7" w:rsidRPr="00547A3C" w:rsidRDefault="00CC0FF7" w:rsidP="00CC0FF7">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（４）保育士・保育教諭</w:t>
            </w:r>
          </w:p>
          <w:p w:rsidR="00B23B9B" w:rsidRDefault="00CC0FF7" w:rsidP="00B23B9B">
            <w:pPr>
              <w:pStyle w:val="Web"/>
              <w:spacing w:before="0" w:beforeAutospacing="0" w:after="0" w:afterAutospacing="0" w:line="180" w:lineRule="auto"/>
              <w:ind w:left="216" w:firstLineChars="150" w:firstLine="4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 xml:space="preserve">　　保育士・保育教諭の更なる資質の向上のため、保育士等を対象とした各種研修の実施や、保育現場における</w:t>
            </w:r>
          </w:p>
          <w:p w:rsidR="00CC0FF7" w:rsidRPr="00B23B9B" w:rsidRDefault="00CC0FF7" w:rsidP="00B23B9B">
            <w:pPr>
              <w:pStyle w:val="Web"/>
              <w:spacing w:before="0" w:beforeAutospacing="0" w:after="0" w:afterAutospacing="0" w:line="180" w:lineRule="auto"/>
              <w:ind w:left="216" w:firstLineChars="250" w:firstLine="750"/>
              <w:rPr>
                <w:rFonts w:ascii="Meiryo UI" w:eastAsia="Meiryo UI" w:hAnsi="Meiryo UI" w:cs="Times New Roman"/>
                <w:color w:val="000000" w:themeColor="text1"/>
                <w:kern w:val="2"/>
                <w:sz w:val="30"/>
                <w:szCs w:val="30"/>
              </w:rPr>
            </w:pPr>
            <w:r w:rsidRPr="00547A3C">
              <w:rPr>
                <w:rFonts w:ascii="Meiryo UI" w:eastAsia="Meiryo UI" w:hAnsi="Meiryo UI" w:cs="Times New Roman" w:hint="eastAsia"/>
                <w:color w:val="000000" w:themeColor="text1"/>
                <w:kern w:val="2"/>
                <w:sz w:val="30"/>
                <w:szCs w:val="30"/>
              </w:rPr>
              <w:t>リーダー的職員を育成するための保育士等キャリアアップ研修を実施します。</w:t>
            </w:r>
          </w:p>
        </w:tc>
      </w:tr>
    </w:tbl>
    <w:p w:rsidR="00DE7ECE" w:rsidRPr="00B12AA8" w:rsidRDefault="00547A3C" w:rsidP="00DE7ECE">
      <w:pPr>
        <w:spacing w:after="0" w:line="180" w:lineRule="auto"/>
        <w:rPr>
          <w:rFonts w:ascii="Meiryo UI" w:eastAsia="Meiryo UI" w:hAnsi="Meiryo UI" w:cstheme="majorBidi"/>
          <w:b/>
          <w:bCs/>
          <w:caps/>
          <w:color w:val="000000" w:themeColor="text1"/>
          <w:kern w:val="24"/>
          <w:position w:val="1"/>
          <w:sz w:val="48"/>
          <w:szCs w:val="48"/>
          <w14:shadow w14:blurRad="38100" w14:dist="25400" w14:dir="18900000" w14:sx="100000" w14:sy="100000" w14:kx="0" w14:ky="0" w14:algn="bl">
            <w14:schemeClr w14:val="bg1">
              <w14:alpha w14:val="20000"/>
            </w14:schemeClr>
          </w14:shadow>
        </w:rPr>
      </w:pPr>
      <w:r w:rsidRPr="00547A3C">
        <w:rPr>
          <w:rFonts w:ascii="Meiryo UI" w:eastAsia="Meiryo UI" w:hAnsi="Meiryo UI" w:cstheme="majorBidi" w:hint="eastAsia"/>
          <w:b/>
          <w:bCs/>
          <w:caps/>
          <w:color w:val="000000" w:themeColor="text1"/>
          <w:kern w:val="24"/>
          <w:position w:val="1"/>
          <w:sz w:val="56"/>
          <w:szCs w:val="56"/>
          <w14:shadow w14:blurRad="38100" w14:dist="25400" w14:dir="18900000" w14:sx="100000" w14:sy="100000" w14:kx="0" w14:ky="0" w14:algn="bl">
            <w14:schemeClr w14:val="bg1">
              <w14:alpha w14:val="20000"/>
            </w14:schemeClr>
          </w14:shadow>
        </w:rPr>
        <w:lastRenderedPageBreak/>
        <w:t>４．資質の向上</w:t>
      </w:r>
      <w:r w:rsidRPr="00547A3C">
        <w:rPr>
          <w:rFonts w:ascii="Meiryo UI" w:eastAsia="Meiryo UI" w:hAnsi="Meiryo UI" w:cstheme="majorBidi"/>
          <w:b/>
          <w:bCs/>
          <w:caps/>
          <w:color w:val="000000" w:themeColor="text1"/>
          <w:kern w:val="24"/>
          <w:position w:val="1"/>
          <w:sz w:val="56"/>
          <w:szCs w:val="56"/>
          <w14:shadow w14:blurRad="38100" w14:dist="25400" w14:dir="18900000" w14:sx="100000" w14:sy="100000" w14:kx="0" w14:ky="0" w14:algn="bl">
            <w14:schemeClr w14:val="bg1">
              <w14:alpha w14:val="20000"/>
            </w14:schemeClr>
          </w14:shadow>
        </w:rPr>
        <w:br/>
        <w:t>（２）取組みの方向性</w:t>
      </w:r>
    </w:p>
    <w:p w:rsidR="00DE7ECE" w:rsidRPr="00B12AA8" w:rsidRDefault="00DE7ECE" w:rsidP="00DE7ECE">
      <w:pPr>
        <w:spacing w:after="0" w:line="180" w:lineRule="auto"/>
        <w:rPr>
          <w:rFonts w:ascii="Meiryo UI" w:eastAsia="Meiryo UI" w:hAnsi="Meiryo UI" w:cstheme="majorBidi"/>
          <w:b/>
          <w:bCs/>
          <w:caps/>
          <w:color w:val="000000" w:themeColor="text1"/>
          <w:kern w:val="24"/>
          <w:position w:val="1"/>
          <w:sz w:val="48"/>
          <w:szCs w:val="48"/>
          <w14:shadow w14:blurRad="38100" w14:dist="25400" w14:dir="18900000" w14:sx="100000" w14:sy="100000" w14:kx="0" w14:ky="0" w14:algn="bl">
            <w14:schemeClr w14:val="bg1">
              <w14:alpha w14:val="20000"/>
            </w14:schemeClr>
          </w14:shadow>
        </w:rPr>
      </w:pPr>
    </w:p>
    <w:p w:rsidR="00DE7ECE" w:rsidRPr="00B12AA8" w:rsidRDefault="00DE7ECE" w:rsidP="00DE7ECE">
      <w:pPr>
        <w:pStyle w:val="Web"/>
        <w:spacing w:before="120" w:beforeAutospacing="0" w:after="0" w:afterAutospacing="0" w:line="180" w:lineRule="auto"/>
        <w:ind w:left="216" w:firstLine="918"/>
        <w:rPr>
          <w:rFonts w:ascii="Meiryo UI" w:eastAsia="Meiryo UI" w:hAnsi="Meiryo UI"/>
          <w:color w:val="000000" w:themeColor="text1"/>
        </w:rPr>
      </w:pPr>
      <w:r w:rsidRPr="00B12AA8">
        <w:rPr>
          <w:rFonts w:ascii="Meiryo UI" w:eastAsia="Meiryo UI" w:hAnsi="Meiryo UI" w:cstheme="majorBidi" w:hint="eastAsia"/>
          <w:b/>
          <w:bCs/>
          <w:caps/>
          <w:color w:val="000000" w:themeColor="text1"/>
          <w:kern w:val="24"/>
          <w:position w:val="1"/>
          <w:sz w:val="48"/>
          <w:szCs w:val="48"/>
          <w14:shadow w14:blurRad="38100" w14:dist="25400" w14:dir="18900000" w14:sx="100000" w14:sy="100000" w14:kx="0" w14:ky="0" w14:algn="bl">
            <w14:schemeClr w14:val="bg1">
              <w14:alpha w14:val="20000"/>
            </w14:schemeClr>
          </w14:shadow>
        </w:rPr>
        <w:t xml:space="preserve">　</w:t>
      </w:r>
      <w:r w:rsidRPr="00B12AA8">
        <w:rPr>
          <w:rFonts w:ascii="Meiryo UI" w:eastAsia="Meiryo UI" w:hAnsi="Meiryo UI" w:cs="Times New Roman" w:hint="eastAsia"/>
          <w:b/>
          <w:bCs/>
          <w:color w:val="000000" w:themeColor="text1"/>
          <w:kern w:val="2"/>
          <w:sz w:val="28"/>
          <w:szCs w:val="28"/>
        </w:rPr>
        <w:t>（主な取組み）</w:t>
      </w: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・介護支援専門員資質向上事業</w:t>
      </w:r>
    </w:p>
    <w:p w:rsidR="00C2210A" w:rsidRPr="00B12AA8" w:rsidRDefault="00DE7ECE" w:rsidP="00C2210A">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bCs/>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介護保険制度の要となる介護支援専門員の資質向上を図るため実務研修、現任研修、更新研修及び再研修の実施。</w:t>
      </w:r>
    </w:p>
    <w:p w:rsidR="00C2210A" w:rsidRPr="00B12AA8" w:rsidRDefault="00C2210A" w:rsidP="00C2210A">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 xml:space="preserve">　　地域包括ケアの中核的役割を担う主任介護支援専門員を養成する主任介護支援専門員研修及び</w:t>
      </w:r>
    </w:p>
    <w:p w:rsidR="00DE7ECE" w:rsidRPr="00B12AA8" w:rsidRDefault="00C2210A" w:rsidP="00C2210A">
      <w:pPr>
        <w:spacing w:before="120" w:after="0" w:line="180" w:lineRule="auto"/>
        <w:ind w:left="216" w:firstLineChars="600" w:firstLine="168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主任介護支援専門員更新研修の実施</w:t>
      </w:r>
      <w:r w:rsidRPr="00B12AA8">
        <w:rPr>
          <w:rFonts w:ascii="Meiryo UI" w:eastAsia="Meiryo UI" w:hAnsi="Meiryo UI" w:cs="Times New Roman"/>
          <w:color w:val="000000" w:themeColor="text1"/>
          <w:kern w:val="2"/>
          <w:sz w:val="28"/>
          <w:szCs w:val="28"/>
        </w:rPr>
        <w:t xml:space="preserve">  (介)</w:t>
      </w:r>
    </w:p>
    <w:p w:rsidR="00DE7ECE" w:rsidRPr="00B12AA8" w:rsidRDefault="00DE7ECE" w:rsidP="00DE7ECE">
      <w:pPr>
        <w:spacing w:before="120" w:after="0" w:line="180" w:lineRule="auto"/>
        <w:ind w:left="216" w:firstLineChars="600" w:firstLine="1440"/>
        <w:rPr>
          <w:rFonts w:ascii="Meiryo UI" w:eastAsia="Meiryo UI" w:hAnsi="Meiryo UI" w:cs="ＭＳ Ｐゴシック"/>
          <w:color w:val="000000" w:themeColor="text1"/>
          <w:sz w:val="24"/>
          <w:szCs w:val="24"/>
        </w:rPr>
      </w:pP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・強度行動障がい支援者養成研修事業</w:t>
      </w:r>
    </w:p>
    <w:p w:rsidR="00C2210A" w:rsidRPr="00B12AA8" w:rsidRDefault="00DE7ECE" w:rsidP="00C2210A">
      <w:pPr>
        <w:spacing w:line="180" w:lineRule="auto"/>
        <w:ind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bCs/>
          <w:color w:val="000000" w:themeColor="text1"/>
          <w:kern w:val="2"/>
          <w:sz w:val="28"/>
          <w:szCs w:val="28"/>
        </w:rPr>
        <w:t xml:space="preserve">　</w:t>
      </w:r>
      <w:r w:rsidR="00B23B9B">
        <w:rPr>
          <w:rFonts w:ascii="Meiryo UI" w:eastAsia="Meiryo UI" w:hAnsi="Meiryo UI" w:cs="Times New Roman" w:hint="eastAsia"/>
          <w:b/>
          <w:bCs/>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強度行動障がいの状態を示す方に適切な支援を行い、障がい特性の適切な評価及び支援計画の作成ができる</w:t>
      </w:r>
    </w:p>
    <w:p w:rsidR="00DE7ECE" w:rsidRPr="00B12AA8" w:rsidRDefault="00C2210A" w:rsidP="00B23B9B">
      <w:pPr>
        <w:spacing w:line="180" w:lineRule="auto"/>
        <w:ind w:firstLineChars="700" w:firstLine="1960"/>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color w:val="000000" w:themeColor="text1"/>
          <w:kern w:val="2"/>
          <w:sz w:val="28"/>
          <w:szCs w:val="28"/>
        </w:rPr>
        <w:t>人材養成のための研修を実施 (障）</w:t>
      </w:r>
    </w:p>
    <w:p w:rsidR="00DE7ECE" w:rsidRPr="00B12AA8" w:rsidRDefault="00DE7ECE" w:rsidP="00DE7ECE">
      <w:pPr>
        <w:spacing w:before="120" w:after="0" w:line="180" w:lineRule="auto"/>
        <w:ind w:left="216" w:firstLineChars="600" w:firstLine="1440"/>
        <w:rPr>
          <w:rFonts w:ascii="Meiryo UI" w:eastAsia="Meiryo UI" w:hAnsi="Meiryo UI" w:cs="ＭＳ Ｐゴシック"/>
          <w:color w:val="000000" w:themeColor="text1"/>
          <w:sz w:val="24"/>
          <w:szCs w:val="24"/>
        </w:rPr>
      </w:pP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・高次脳機能障がい支援普及事業</w:t>
      </w:r>
    </w:p>
    <w:p w:rsidR="00DE7ECE" w:rsidRPr="00B12AA8" w:rsidRDefault="00DE7ECE" w:rsidP="00DE7ECE">
      <w:pPr>
        <w:spacing w:before="120" w:after="0" w:line="180" w:lineRule="auto"/>
        <w:ind w:left="216" w:firstLine="1344"/>
        <w:rPr>
          <w:rFonts w:ascii="Meiryo UI" w:eastAsia="Meiryo UI" w:hAnsi="Meiryo UI" w:cs="Times New Roman"/>
          <w:color w:val="000000" w:themeColor="text1"/>
          <w:kern w:val="2"/>
          <w:sz w:val="28"/>
          <w:szCs w:val="28"/>
        </w:rPr>
      </w:pPr>
      <w:r w:rsidRPr="00B12AA8">
        <w:rPr>
          <w:rFonts w:ascii="Meiryo UI" w:eastAsia="Meiryo UI" w:hAnsi="Meiryo UI" w:cs="Times New Roman" w:hint="eastAsia"/>
          <w:b/>
          <w:bCs/>
          <w:color w:val="000000" w:themeColor="text1"/>
          <w:kern w:val="2"/>
          <w:sz w:val="28"/>
          <w:szCs w:val="28"/>
        </w:rPr>
        <w:t xml:space="preserve">　</w:t>
      </w:r>
      <w:r w:rsidRPr="00B12AA8">
        <w:rPr>
          <w:rFonts w:ascii="Meiryo UI" w:eastAsia="Meiryo UI" w:hAnsi="Meiryo UI" w:cs="Times New Roman" w:hint="eastAsia"/>
          <w:color w:val="000000" w:themeColor="text1"/>
          <w:kern w:val="2"/>
          <w:sz w:val="28"/>
          <w:szCs w:val="28"/>
        </w:rPr>
        <w:t>…</w:t>
      </w:r>
      <w:r w:rsidR="00C2210A" w:rsidRPr="00B12AA8">
        <w:rPr>
          <w:rFonts w:ascii="Meiryo UI" w:eastAsia="Meiryo UI" w:hAnsi="Meiryo UI" w:cs="Times New Roman" w:hint="eastAsia"/>
          <w:color w:val="000000" w:themeColor="text1"/>
          <w:kern w:val="2"/>
          <w:sz w:val="28"/>
          <w:szCs w:val="28"/>
        </w:rPr>
        <w:t>支援者を対象とした高次脳機能障がいの支援手法等に関する研修の実施</w:t>
      </w:r>
      <w:r w:rsidR="00C2210A" w:rsidRPr="00B12AA8">
        <w:rPr>
          <w:rFonts w:ascii="Meiryo UI" w:eastAsia="Meiryo UI" w:hAnsi="Meiryo UI" w:cs="Times New Roman"/>
          <w:color w:val="000000" w:themeColor="text1"/>
          <w:kern w:val="2"/>
          <w:sz w:val="28"/>
          <w:szCs w:val="28"/>
        </w:rPr>
        <w:t xml:space="preserve"> (障)</w:t>
      </w:r>
    </w:p>
    <w:p w:rsidR="00DE7ECE" w:rsidRPr="00B12AA8" w:rsidRDefault="00DE7ECE" w:rsidP="00DE7ECE">
      <w:pPr>
        <w:spacing w:before="120" w:after="0" w:line="180" w:lineRule="auto"/>
        <w:ind w:left="216" w:firstLine="1344"/>
        <w:rPr>
          <w:rFonts w:ascii="Meiryo UI" w:eastAsia="Meiryo UI" w:hAnsi="Meiryo UI" w:cs="ＭＳ Ｐゴシック"/>
          <w:color w:val="000000" w:themeColor="text1"/>
          <w:sz w:val="24"/>
          <w:szCs w:val="24"/>
        </w:rPr>
      </w:pPr>
    </w:p>
    <w:p w:rsidR="00DE7ECE" w:rsidRPr="00B12AA8" w:rsidRDefault="00DE7ECE" w:rsidP="00DE7ECE">
      <w:pPr>
        <w:spacing w:before="120" w:after="0" w:line="180" w:lineRule="auto"/>
        <w:ind w:left="216" w:firstLine="1485"/>
        <w:rPr>
          <w:rFonts w:ascii="Meiryo UI" w:eastAsia="Meiryo UI" w:hAnsi="Meiryo UI" w:cs="ＭＳ Ｐゴシック"/>
          <w:color w:val="000000" w:themeColor="text1"/>
          <w:sz w:val="24"/>
          <w:szCs w:val="24"/>
        </w:rPr>
      </w:pPr>
      <w:r w:rsidRPr="00B12AA8">
        <w:rPr>
          <w:rFonts w:ascii="Meiryo UI" w:eastAsia="Meiryo UI" w:hAnsi="Meiryo UI" w:cs="Times New Roman" w:hint="eastAsia"/>
          <w:b/>
          <w:bCs/>
          <w:color w:val="000000" w:themeColor="text1"/>
          <w:kern w:val="2"/>
          <w:sz w:val="28"/>
          <w:szCs w:val="28"/>
        </w:rPr>
        <w:t>・保育士等キャリアアップ研修（再掲）</w:t>
      </w:r>
    </w:p>
    <w:p w:rsidR="00DE7ECE" w:rsidRPr="00B12AA8" w:rsidRDefault="00DE7ECE" w:rsidP="00DE7ECE">
      <w:pPr>
        <w:spacing w:before="120" w:after="0" w:line="180" w:lineRule="auto"/>
        <w:ind w:left="216" w:firstLine="1344"/>
        <w:rPr>
          <w:rFonts w:ascii="Meiryo UI" w:eastAsia="Meiryo UI" w:hAnsi="Meiryo UI" w:cs="ＭＳ Ｐゴシック"/>
          <w:color w:val="000000" w:themeColor="text1"/>
          <w:sz w:val="24"/>
          <w:szCs w:val="24"/>
        </w:rPr>
      </w:pPr>
      <w:r w:rsidRPr="00B12AA8">
        <w:rPr>
          <w:rFonts w:ascii="Meiryo UI" w:eastAsia="Meiryo UI" w:hAnsi="Meiryo UI" w:cs="Times New Roman" w:hint="eastAsia"/>
          <w:color w:val="000000" w:themeColor="text1"/>
          <w:kern w:val="2"/>
          <w:sz w:val="28"/>
          <w:szCs w:val="28"/>
        </w:rPr>
        <w:t xml:space="preserve">　…</w:t>
      </w:r>
      <w:r w:rsidR="00C2210A" w:rsidRPr="00B12AA8">
        <w:rPr>
          <w:rFonts w:ascii="Meiryo UI" w:eastAsia="Meiryo UI" w:hAnsi="Meiryo UI" w:cs="Times New Roman" w:hint="eastAsia"/>
          <w:color w:val="000000" w:themeColor="text1"/>
          <w:kern w:val="2"/>
          <w:sz w:val="28"/>
          <w:szCs w:val="28"/>
        </w:rPr>
        <w:t>保育現場におけるリーダー的職員を育成するための専門分野別研修やマネジメント研修等の実施</w:t>
      </w:r>
      <w:r w:rsidR="00C2210A" w:rsidRPr="00B12AA8">
        <w:rPr>
          <w:rFonts w:ascii="Meiryo UI" w:eastAsia="Meiryo UI" w:hAnsi="Meiryo UI" w:cs="Times New Roman"/>
          <w:color w:val="000000" w:themeColor="text1"/>
          <w:kern w:val="2"/>
          <w:sz w:val="28"/>
          <w:szCs w:val="28"/>
        </w:rPr>
        <w:t xml:space="preserve"> (保）</w:t>
      </w:r>
    </w:p>
    <w:p w:rsidR="00DE7ECE" w:rsidRPr="00B12AA8" w:rsidRDefault="00DE7ECE" w:rsidP="00DE7ECE">
      <w:pPr>
        <w:spacing w:after="0" w:line="180" w:lineRule="auto"/>
        <w:rPr>
          <w:rFonts w:ascii="Meiryo UI" w:eastAsia="Meiryo UI" w:hAnsi="Meiryo UI" w:cs="ＭＳ Ｐゴシック"/>
          <w:color w:val="000000" w:themeColor="text1"/>
          <w:sz w:val="24"/>
          <w:szCs w:val="24"/>
        </w:rPr>
      </w:pPr>
    </w:p>
    <w:sectPr w:rsidR="00DE7ECE" w:rsidRPr="00B12AA8" w:rsidSect="00887D99">
      <w:type w:val="continuous"/>
      <w:pgSz w:w="16838" w:h="11906" w:orient="landscape"/>
      <w:pgMar w:top="720" w:right="720" w:bottom="720" w:left="720" w:header="851" w:footer="0"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E02" w:rsidRDefault="00961E02" w:rsidP="006C49E1">
      <w:r>
        <w:separator/>
      </w:r>
    </w:p>
  </w:endnote>
  <w:endnote w:type="continuationSeparator" w:id="0">
    <w:p w:rsidR="00961E02" w:rsidRDefault="00961E02" w:rsidP="006C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877026"/>
      <w:docPartObj>
        <w:docPartGallery w:val="Page Numbers (Bottom of Page)"/>
        <w:docPartUnique/>
      </w:docPartObj>
    </w:sdtPr>
    <w:sdtEndPr/>
    <w:sdtContent>
      <w:p w:rsidR="00961E02" w:rsidRDefault="00961E02">
        <w:pPr>
          <w:pStyle w:val="a7"/>
          <w:jc w:val="right"/>
        </w:pPr>
        <w:r>
          <w:fldChar w:fldCharType="begin"/>
        </w:r>
        <w:r>
          <w:instrText>PAGE   \* MERGEFORMAT</w:instrText>
        </w:r>
        <w:r>
          <w:fldChar w:fldCharType="separate"/>
        </w:r>
        <w:r w:rsidR="005456B1" w:rsidRPr="005456B1">
          <w:rPr>
            <w:noProof/>
            <w:lang w:val="ja-JP"/>
          </w:rPr>
          <w:t>29</w:t>
        </w:r>
        <w:r>
          <w:fldChar w:fldCharType="end"/>
        </w:r>
      </w:p>
    </w:sdtContent>
  </w:sdt>
  <w:p w:rsidR="00961E02" w:rsidRDefault="00961E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E02" w:rsidRDefault="00961E02" w:rsidP="006C49E1">
      <w:r>
        <w:separator/>
      </w:r>
    </w:p>
  </w:footnote>
  <w:footnote w:type="continuationSeparator" w:id="0">
    <w:p w:rsidR="00961E02" w:rsidRDefault="00961E02" w:rsidP="006C4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62C9E"/>
    <w:multiLevelType w:val="hybridMultilevel"/>
    <w:tmpl w:val="18FE49EE"/>
    <w:lvl w:ilvl="0" w:tplc="D674B040">
      <w:start w:val="1"/>
      <w:numFmt w:val="decimalEnclosedCircle"/>
      <w:lvlText w:val="%1"/>
      <w:lvlJc w:val="left"/>
      <w:pPr>
        <w:ind w:left="4830" w:hanging="360"/>
      </w:pPr>
      <w:rPr>
        <w:rFonts w:hint="default"/>
      </w:rPr>
    </w:lvl>
    <w:lvl w:ilvl="1" w:tplc="04090017" w:tentative="1">
      <w:start w:val="1"/>
      <w:numFmt w:val="aiueoFullWidth"/>
      <w:lvlText w:val="(%2)"/>
      <w:lvlJc w:val="left"/>
      <w:pPr>
        <w:ind w:left="5310" w:hanging="420"/>
      </w:pPr>
    </w:lvl>
    <w:lvl w:ilvl="2" w:tplc="04090011" w:tentative="1">
      <w:start w:val="1"/>
      <w:numFmt w:val="decimalEnclosedCircle"/>
      <w:lvlText w:val="%3"/>
      <w:lvlJc w:val="left"/>
      <w:pPr>
        <w:ind w:left="5730" w:hanging="420"/>
      </w:pPr>
    </w:lvl>
    <w:lvl w:ilvl="3" w:tplc="0409000F" w:tentative="1">
      <w:start w:val="1"/>
      <w:numFmt w:val="decimal"/>
      <w:lvlText w:val="%4."/>
      <w:lvlJc w:val="left"/>
      <w:pPr>
        <w:ind w:left="6150" w:hanging="420"/>
      </w:pPr>
    </w:lvl>
    <w:lvl w:ilvl="4" w:tplc="04090017" w:tentative="1">
      <w:start w:val="1"/>
      <w:numFmt w:val="aiueoFullWidth"/>
      <w:lvlText w:val="(%5)"/>
      <w:lvlJc w:val="left"/>
      <w:pPr>
        <w:ind w:left="6570" w:hanging="420"/>
      </w:pPr>
    </w:lvl>
    <w:lvl w:ilvl="5" w:tplc="04090011" w:tentative="1">
      <w:start w:val="1"/>
      <w:numFmt w:val="decimalEnclosedCircle"/>
      <w:lvlText w:val="%6"/>
      <w:lvlJc w:val="left"/>
      <w:pPr>
        <w:ind w:left="6990" w:hanging="420"/>
      </w:pPr>
    </w:lvl>
    <w:lvl w:ilvl="6" w:tplc="0409000F" w:tentative="1">
      <w:start w:val="1"/>
      <w:numFmt w:val="decimal"/>
      <w:lvlText w:val="%7."/>
      <w:lvlJc w:val="left"/>
      <w:pPr>
        <w:ind w:left="7410" w:hanging="420"/>
      </w:pPr>
    </w:lvl>
    <w:lvl w:ilvl="7" w:tplc="04090017" w:tentative="1">
      <w:start w:val="1"/>
      <w:numFmt w:val="aiueoFullWidth"/>
      <w:lvlText w:val="(%8)"/>
      <w:lvlJc w:val="left"/>
      <w:pPr>
        <w:ind w:left="7830" w:hanging="420"/>
      </w:pPr>
    </w:lvl>
    <w:lvl w:ilvl="8" w:tplc="04090011" w:tentative="1">
      <w:start w:val="1"/>
      <w:numFmt w:val="decimalEnclosedCircle"/>
      <w:lvlText w:val="%9"/>
      <w:lvlJc w:val="left"/>
      <w:pPr>
        <w:ind w:left="825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C21"/>
    <w:rsid w:val="00014948"/>
    <w:rsid w:val="00077CEA"/>
    <w:rsid w:val="000909D9"/>
    <w:rsid w:val="000A3ACB"/>
    <w:rsid w:val="000A57F5"/>
    <w:rsid w:val="000A7AAF"/>
    <w:rsid w:val="000F2C20"/>
    <w:rsid w:val="00140383"/>
    <w:rsid w:val="00160CAD"/>
    <w:rsid w:val="00160FC5"/>
    <w:rsid w:val="001978BB"/>
    <w:rsid w:val="001D65D3"/>
    <w:rsid w:val="001E5EA8"/>
    <w:rsid w:val="002077D5"/>
    <w:rsid w:val="00225001"/>
    <w:rsid w:val="002567EF"/>
    <w:rsid w:val="002616AA"/>
    <w:rsid w:val="002660E2"/>
    <w:rsid w:val="002D6D46"/>
    <w:rsid w:val="003312DB"/>
    <w:rsid w:val="003326B0"/>
    <w:rsid w:val="0033592D"/>
    <w:rsid w:val="00361FC2"/>
    <w:rsid w:val="00377CAB"/>
    <w:rsid w:val="00383AFF"/>
    <w:rsid w:val="00385A5B"/>
    <w:rsid w:val="004320BD"/>
    <w:rsid w:val="0045276C"/>
    <w:rsid w:val="00477258"/>
    <w:rsid w:val="004C485D"/>
    <w:rsid w:val="005162D7"/>
    <w:rsid w:val="005456B1"/>
    <w:rsid w:val="00547A3C"/>
    <w:rsid w:val="005C0233"/>
    <w:rsid w:val="005F3E0E"/>
    <w:rsid w:val="005F551B"/>
    <w:rsid w:val="00644EDF"/>
    <w:rsid w:val="0069116C"/>
    <w:rsid w:val="006A3CE7"/>
    <w:rsid w:val="006C49E1"/>
    <w:rsid w:val="006F57B8"/>
    <w:rsid w:val="00702561"/>
    <w:rsid w:val="00712459"/>
    <w:rsid w:val="00712608"/>
    <w:rsid w:val="00754B07"/>
    <w:rsid w:val="007572E0"/>
    <w:rsid w:val="007616FC"/>
    <w:rsid w:val="00764150"/>
    <w:rsid w:val="00814155"/>
    <w:rsid w:val="0084169D"/>
    <w:rsid w:val="00887D99"/>
    <w:rsid w:val="008C50BF"/>
    <w:rsid w:val="0090699D"/>
    <w:rsid w:val="00924C58"/>
    <w:rsid w:val="00961E02"/>
    <w:rsid w:val="00964105"/>
    <w:rsid w:val="00982C21"/>
    <w:rsid w:val="00A209D7"/>
    <w:rsid w:val="00A32D03"/>
    <w:rsid w:val="00A52FD9"/>
    <w:rsid w:val="00A75F15"/>
    <w:rsid w:val="00AC4DF7"/>
    <w:rsid w:val="00AE10D6"/>
    <w:rsid w:val="00B00FF3"/>
    <w:rsid w:val="00B12AA8"/>
    <w:rsid w:val="00B23B9B"/>
    <w:rsid w:val="00B3183A"/>
    <w:rsid w:val="00B83448"/>
    <w:rsid w:val="00B90F8C"/>
    <w:rsid w:val="00BA1A1D"/>
    <w:rsid w:val="00C2210A"/>
    <w:rsid w:val="00C45802"/>
    <w:rsid w:val="00C706A7"/>
    <w:rsid w:val="00CA0EF1"/>
    <w:rsid w:val="00CC0FF7"/>
    <w:rsid w:val="00CD3F2D"/>
    <w:rsid w:val="00CE00AA"/>
    <w:rsid w:val="00CF31B2"/>
    <w:rsid w:val="00D01C69"/>
    <w:rsid w:val="00D32604"/>
    <w:rsid w:val="00DC4241"/>
    <w:rsid w:val="00DD4FEF"/>
    <w:rsid w:val="00DE7ECE"/>
    <w:rsid w:val="00E464A1"/>
    <w:rsid w:val="00E65CEE"/>
    <w:rsid w:val="00E8192C"/>
    <w:rsid w:val="00E95275"/>
    <w:rsid w:val="00ED492C"/>
    <w:rsid w:val="00EF64EB"/>
    <w:rsid w:val="00F0715D"/>
    <w:rsid w:val="00F2698F"/>
    <w:rsid w:val="00F36EC9"/>
    <w:rsid w:val="00F40536"/>
    <w:rsid w:val="00F42ABF"/>
    <w:rsid w:val="00F51B57"/>
    <w:rsid w:val="00F614B6"/>
    <w:rsid w:val="00F8523E"/>
    <w:rsid w:val="00F96CC8"/>
    <w:rsid w:val="00FA4FBA"/>
    <w:rsid w:val="00FD3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ACB"/>
  </w:style>
  <w:style w:type="paragraph" w:styleId="1">
    <w:name w:val="heading 1"/>
    <w:basedOn w:val="a"/>
    <w:next w:val="a"/>
    <w:link w:val="10"/>
    <w:uiPriority w:val="9"/>
    <w:qFormat/>
    <w:rsid w:val="00F36EC9"/>
    <w:pPr>
      <w:keepNext/>
      <w:keepLines/>
      <w:spacing w:before="320" w:after="0" w:line="240" w:lineRule="auto"/>
      <w:outlineLvl w:val="0"/>
    </w:pPr>
    <w:rPr>
      <w:rFonts w:asciiTheme="majorHAnsi" w:eastAsiaTheme="majorEastAsia" w:hAnsiTheme="majorHAnsi" w:cstheme="majorBidi"/>
      <w:color w:val="B43412" w:themeColor="accent1" w:themeShade="BF"/>
      <w:sz w:val="30"/>
      <w:szCs w:val="30"/>
    </w:rPr>
  </w:style>
  <w:style w:type="paragraph" w:styleId="2">
    <w:name w:val="heading 2"/>
    <w:basedOn w:val="a"/>
    <w:next w:val="a"/>
    <w:link w:val="20"/>
    <w:uiPriority w:val="9"/>
    <w:semiHidden/>
    <w:unhideWhenUsed/>
    <w:qFormat/>
    <w:rsid w:val="00F36EC9"/>
    <w:pPr>
      <w:keepNext/>
      <w:keepLines/>
      <w:spacing w:before="40" w:after="0" w:line="240" w:lineRule="auto"/>
      <w:outlineLvl w:val="1"/>
    </w:pPr>
    <w:rPr>
      <w:rFonts w:asciiTheme="majorHAnsi" w:eastAsiaTheme="majorEastAsia" w:hAnsiTheme="majorHAnsi" w:cstheme="majorBidi"/>
      <w:color w:val="F49B00" w:themeColor="accent2" w:themeShade="BF"/>
      <w:sz w:val="28"/>
      <w:szCs w:val="28"/>
    </w:rPr>
  </w:style>
  <w:style w:type="paragraph" w:styleId="3">
    <w:name w:val="heading 3"/>
    <w:basedOn w:val="a"/>
    <w:next w:val="a"/>
    <w:link w:val="30"/>
    <w:uiPriority w:val="9"/>
    <w:semiHidden/>
    <w:unhideWhenUsed/>
    <w:qFormat/>
    <w:rsid w:val="00F36EC9"/>
    <w:pPr>
      <w:keepNext/>
      <w:keepLines/>
      <w:spacing w:before="40" w:after="0" w:line="240" w:lineRule="auto"/>
      <w:outlineLvl w:val="2"/>
    </w:pPr>
    <w:rPr>
      <w:rFonts w:asciiTheme="majorHAnsi" w:eastAsiaTheme="majorEastAsia" w:hAnsiTheme="majorHAnsi" w:cstheme="majorBidi"/>
      <w:color w:val="851C00" w:themeColor="accent6" w:themeShade="BF"/>
      <w:sz w:val="26"/>
      <w:szCs w:val="26"/>
    </w:rPr>
  </w:style>
  <w:style w:type="paragraph" w:styleId="4">
    <w:name w:val="heading 4"/>
    <w:basedOn w:val="a"/>
    <w:next w:val="a"/>
    <w:link w:val="40"/>
    <w:uiPriority w:val="9"/>
    <w:semiHidden/>
    <w:unhideWhenUsed/>
    <w:qFormat/>
    <w:rsid w:val="00F36EC9"/>
    <w:pPr>
      <w:keepNext/>
      <w:keepLines/>
      <w:spacing w:before="40" w:after="0"/>
      <w:outlineLvl w:val="3"/>
    </w:pPr>
    <w:rPr>
      <w:rFonts w:asciiTheme="majorHAnsi" w:eastAsiaTheme="majorEastAsia" w:hAnsiTheme="majorHAnsi" w:cstheme="majorBidi"/>
      <w:i/>
      <w:iCs/>
      <w:color w:val="987200" w:themeColor="accent5" w:themeShade="BF"/>
      <w:sz w:val="25"/>
      <w:szCs w:val="25"/>
    </w:rPr>
  </w:style>
  <w:style w:type="paragraph" w:styleId="5">
    <w:name w:val="heading 5"/>
    <w:basedOn w:val="a"/>
    <w:next w:val="a"/>
    <w:link w:val="50"/>
    <w:uiPriority w:val="9"/>
    <w:semiHidden/>
    <w:unhideWhenUsed/>
    <w:qFormat/>
    <w:rsid w:val="00F36EC9"/>
    <w:pPr>
      <w:keepNext/>
      <w:keepLines/>
      <w:spacing w:before="40" w:after="0"/>
      <w:outlineLvl w:val="4"/>
    </w:pPr>
    <w:rPr>
      <w:rFonts w:asciiTheme="majorHAnsi" w:eastAsiaTheme="majorEastAsia" w:hAnsiTheme="majorHAnsi" w:cstheme="majorBidi"/>
      <w:i/>
      <w:iCs/>
      <w:color w:val="A36800" w:themeColor="accent2" w:themeShade="80"/>
      <w:sz w:val="24"/>
      <w:szCs w:val="24"/>
    </w:rPr>
  </w:style>
  <w:style w:type="paragraph" w:styleId="6">
    <w:name w:val="heading 6"/>
    <w:basedOn w:val="a"/>
    <w:next w:val="a"/>
    <w:link w:val="60"/>
    <w:uiPriority w:val="9"/>
    <w:semiHidden/>
    <w:unhideWhenUsed/>
    <w:qFormat/>
    <w:rsid w:val="00F36EC9"/>
    <w:pPr>
      <w:keepNext/>
      <w:keepLines/>
      <w:spacing w:before="40" w:after="0"/>
      <w:outlineLvl w:val="5"/>
    </w:pPr>
    <w:rPr>
      <w:rFonts w:asciiTheme="majorHAnsi" w:eastAsiaTheme="majorEastAsia" w:hAnsiTheme="majorHAnsi" w:cstheme="majorBidi"/>
      <w:i/>
      <w:iCs/>
      <w:color w:val="591200" w:themeColor="accent6" w:themeShade="80"/>
      <w:sz w:val="23"/>
      <w:szCs w:val="23"/>
    </w:rPr>
  </w:style>
  <w:style w:type="paragraph" w:styleId="7">
    <w:name w:val="heading 7"/>
    <w:basedOn w:val="a"/>
    <w:next w:val="a"/>
    <w:link w:val="70"/>
    <w:uiPriority w:val="9"/>
    <w:semiHidden/>
    <w:unhideWhenUsed/>
    <w:qFormat/>
    <w:rsid w:val="00F36EC9"/>
    <w:pPr>
      <w:keepNext/>
      <w:keepLines/>
      <w:spacing w:before="40" w:after="0"/>
      <w:outlineLvl w:val="6"/>
    </w:pPr>
    <w:rPr>
      <w:rFonts w:asciiTheme="majorHAnsi" w:eastAsiaTheme="majorEastAsia" w:hAnsiTheme="majorHAnsi" w:cstheme="majorBidi"/>
      <w:color w:val="78230C" w:themeColor="accent1" w:themeShade="80"/>
    </w:rPr>
  </w:style>
  <w:style w:type="paragraph" w:styleId="8">
    <w:name w:val="heading 8"/>
    <w:basedOn w:val="a"/>
    <w:next w:val="a"/>
    <w:link w:val="80"/>
    <w:uiPriority w:val="9"/>
    <w:semiHidden/>
    <w:unhideWhenUsed/>
    <w:qFormat/>
    <w:rsid w:val="00F36EC9"/>
    <w:pPr>
      <w:keepNext/>
      <w:keepLines/>
      <w:spacing w:before="40" w:after="0"/>
      <w:outlineLvl w:val="7"/>
    </w:pPr>
    <w:rPr>
      <w:rFonts w:asciiTheme="majorHAnsi" w:eastAsiaTheme="majorEastAsia" w:hAnsiTheme="majorHAnsi" w:cstheme="majorBidi"/>
      <w:color w:val="A36800" w:themeColor="accent2" w:themeShade="80"/>
      <w:sz w:val="21"/>
      <w:szCs w:val="21"/>
    </w:rPr>
  </w:style>
  <w:style w:type="paragraph" w:styleId="9">
    <w:name w:val="heading 9"/>
    <w:basedOn w:val="a"/>
    <w:next w:val="a"/>
    <w:link w:val="90"/>
    <w:uiPriority w:val="9"/>
    <w:semiHidden/>
    <w:unhideWhenUsed/>
    <w:qFormat/>
    <w:rsid w:val="00F36EC9"/>
    <w:pPr>
      <w:keepNext/>
      <w:keepLines/>
      <w:spacing w:before="40" w:after="0"/>
      <w:outlineLvl w:val="8"/>
    </w:pPr>
    <w:rPr>
      <w:rFonts w:asciiTheme="majorHAnsi" w:eastAsiaTheme="majorEastAsia" w:hAnsiTheme="majorHAnsi" w:cstheme="majorBidi"/>
      <w:color w:val="591200"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82C21"/>
    <w:pPr>
      <w:spacing w:before="100" w:beforeAutospacing="1" w:after="100" w:afterAutospacing="1"/>
    </w:pPr>
    <w:rPr>
      <w:rFonts w:ascii="ＭＳ Ｐゴシック" w:eastAsia="ＭＳ Ｐゴシック" w:hAnsi="ＭＳ Ｐゴシック" w:cs="ＭＳ Ｐゴシック"/>
      <w:sz w:val="24"/>
      <w:szCs w:val="24"/>
    </w:rPr>
  </w:style>
  <w:style w:type="table" w:styleId="a3">
    <w:name w:val="Table Grid"/>
    <w:basedOn w:val="a1"/>
    <w:uiPriority w:val="39"/>
    <w:rsid w:val="00982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F36EC9"/>
    <w:pPr>
      <w:spacing w:after="0" w:line="240" w:lineRule="auto"/>
    </w:pPr>
  </w:style>
  <w:style w:type="paragraph" w:styleId="a5">
    <w:name w:val="header"/>
    <w:basedOn w:val="a"/>
    <w:link w:val="a6"/>
    <w:uiPriority w:val="99"/>
    <w:unhideWhenUsed/>
    <w:rsid w:val="006C49E1"/>
    <w:pPr>
      <w:tabs>
        <w:tab w:val="center" w:pos="4252"/>
        <w:tab w:val="right" w:pos="8504"/>
      </w:tabs>
      <w:snapToGrid w:val="0"/>
    </w:pPr>
  </w:style>
  <w:style w:type="character" w:customStyle="1" w:styleId="a6">
    <w:name w:val="ヘッダー (文字)"/>
    <w:basedOn w:val="a0"/>
    <w:link w:val="a5"/>
    <w:uiPriority w:val="99"/>
    <w:rsid w:val="006C49E1"/>
  </w:style>
  <w:style w:type="paragraph" w:styleId="a7">
    <w:name w:val="footer"/>
    <w:basedOn w:val="a"/>
    <w:link w:val="a8"/>
    <w:uiPriority w:val="99"/>
    <w:unhideWhenUsed/>
    <w:rsid w:val="006C49E1"/>
    <w:pPr>
      <w:tabs>
        <w:tab w:val="center" w:pos="4252"/>
        <w:tab w:val="right" w:pos="8504"/>
      </w:tabs>
      <w:snapToGrid w:val="0"/>
    </w:pPr>
  </w:style>
  <w:style w:type="character" w:customStyle="1" w:styleId="a8">
    <w:name w:val="フッター (文字)"/>
    <w:basedOn w:val="a0"/>
    <w:link w:val="a7"/>
    <w:uiPriority w:val="99"/>
    <w:rsid w:val="006C49E1"/>
  </w:style>
  <w:style w:type="character" w:customStyle="1" w:styleId="10">
    <w:name w:val="見出し 1 (文字)"/>
    <w:basedOn w:val="a0"/>
    <w:link w:val="1"/>
    <w:uiPriority w:val="9"/>
    <w:rsid w:val="00F36EC9"/>
    <w:rPr>
      <w:rFonts w:asciiTheme="majorHAnsi" w:eastAsiaTheme="majorEastAsia" w:hAnsiTheme="majorHAnsi" w:cstheme="majorBidi"/>
      <w:color w:val="B43412" w:themeColor="accent1" w:themeShade="BF"/>
      <w:sz w:val="30"/>
      <w:szCs w:val="30"/>
    </w:rPr>
  </w:style>
  <w:style w:type="character" w:customStyle="1" w:styleId="20">
    <w:name w:val="見出し 2 (文字)"/>
    <w:basedOn w:val="a0"/>
    <w:link w:val="2"/>
    <w:uiPriority w:val="9"/>
    <w:semiHidden/>
    <w:rsid w:val="00F36EC9"/>
    <w:rPr>
      <w:rFonts w:asciiTheme="majorHAnsi" w:eastAsiaTheme="majorEastAsia" w:hAnsiTheme="majorHAnsi" w:cstheme="majorBidi"/>
      <w:color w:val="F49B00" w:themeColor="accent2" w:themeShade="BF"/>
      <w:sz w:val="28"/>
      <w:szCs w:val="28"/>
    </w:rPr>
  </w:style>
  <w:style w:type="character" w:customStyle="1" w:styleId="30">
    <w:name w:val="見出し 3 (文字)"/>
    <w:basedOn w:val="a0"/>
    <w:link w:val="3"/>
    <w:uiPriority w:val="9"/>
    <w:semiHidden/>
    <w:rsid w:val="00F36EC9"/>
    <w:rPr>
      <w:rFonts w:asciiTheme="majorHAnsi" w:eastAsiaTheme="majorEastAsia" w:hAnsiTheme="majorHAnsi" w:cstheme="majorBidi"/>
      <w:color w:val="851C00" w:themeColor="accent6" w:themeShade="BF"/>
      <w:sz w:val="26"/>
      <w:szCs w:val="26"/>
    </w:rPr>
  </w:style>
  <w:style w:type="character" w:customStyle="1" w:styleId="40">
    <w:name w:val="見出し 4 (文字)"/>
    <w:basedOn w:val="a0"/>
    <w:link w:val="4"/>
    <w:uiPriority w:val="9"/>
    <w:semiHidden/>
    <w:rsid w:val="00F36EC9"/>
    <w:rPr>
      <w:rFonts w:asciiTheme="majorHAnsi" w:eastAsiaTheme="majorEastAsia" w:hAnsiTheme="majorHAnsi" w:cstheme="majorBidi"/>
      <w:i/>
      <w:iCs/>
      <w:color w:val="987200" w:themeColor="accent5" w:themeShade="BF"/>
      <w:sz w:val="25"/>
      <w:szCs w:val="25"/>
    </w:rPr>
  </w:style>
  <w:style w:type="character" w:customStyle="1" w:styleId="50">
    <w:name w:val="見出し 5 (文字)"/>
    <w:basedOn w:val="a0"/>
    <w:link w:val="5"/>
    <w:uiPriority w:val="9"/>
    <w:semiHidden/>
    <w:rsid w:val="00F36EC9"/>
    <w:rPr>
      <w:rFonts w:asciiTheme="majorHAnsi" w:eastAsiaTheme="majorEastAsia" w:hAnsiTheme="majorHAnsi" w:cstheme="majorBidi"/>
      <w:i/>
      <w:iCs/>
      <w:color w:val="A36800" w:themeColor="accent2" w:themeShade="80"/>
      <w:sz w:val="24"/>
      <w:szCs w:val="24"/>
    </w:rPr>
  </w:style>
  <w:style w:type="character" w:customStyle="1" w:styleId="60">
    <w:name w:val="見出し 6 (文字)"/>
    <w:basedOn w:val="a0"/>
    <w:link w:val="6"/>
    <w:uiPriority w:val="9"/>
    <w:semiHidden/>
    <w:rsid w:val="00F36EC9"/>
    <w:rPr>
      <w:rFonts w:asciiTheme="majorHAnsi" w:eastAsiaTheme="majorEastAsia" w:hAnsiTheme="majorHAnsi" w:cstheme="majorBidi"/>
      <w:i/>
      <w:iCs/>
      <w:color w:val="591200" w:themeColor="accent6" w:themeShade="80"/>
      <w:sz w:val="23"/>
      <w:szCs w:val="23"/>
    </w:rPr>
  </w:style>
  <w:style w:type="character" w:customStyle="1" w:styleId="70">
    <w:name w:val="見出し 7 (文字)"/>
    <w:basedOn w:val="a0"/>
    <w:link w:val="7"/>
    <w:uiPriority w:val="9"/>
    <w:semiHidden/>
    <w:rsid w:val="00F36EC9"/>
    <w:rPr>
      <w:rFonts w:asciiTheme="majorHAnsi" w:eastAsiaTheme="majorEastAsia" w:hAnsiTheme="majorHAnsi" w:cstheme="majorBidi"/>
      <w:color w:val="78230C" w:themeColor="accent1" w:themeShade="80"/>
    </w:rPr>
  </w:style>
  <w:style w:type="character" w:customStyle="1" w:styleId="80">
    <w:name w:val="見出し 8 (文字)"/>
    <w:basedOn w:val="a0"/>
    <w:link w:val="8"/>
    <w:uiPriority w:val="9"/>
    <w:semiHidden/>
    <w:rsid w:val="00F36EC9"/>
    <w:rPr>
      <w:rFonts w:asciiTheme="majorHAnsi" w:eastAsiaTheme="majorEastAsia" w:hAnsiTheme="majorHAnsi" w:cstheme="majorBidi"/>
      <w:color w:val="A36800" w:themeColor="accent2" w:themeShade="80"/>
      <w:sz w:val="21"/>
      <w:szCs w:val="21"/>
    </w:rPr>
  </w:style>
  <w:style w:type="character" w:customStyle="1" w:styleId="90">
    <w:name w:val="見出し 9 (文字)"/>
    <w:basedOn w:val="a0"/>
    <w:link w:val="9"/>
    <w:uiPriority w:val="9"/>
    <w:semiHidden/>
    <w:rsid w:val="00F36EC9"/>
    <w:rPr>
      <w:rFonts w:asciiTheme="majorHAnsi" w:eastAsiaTheme="majorEastAsia" w:hAnsiTheme="majorHAnsi" w:cstheme="majorBidi"/>
      <w:color w:val="591200" w:themeColor="accent6" w:themeShade="80"/>
    </w:rPr>
  </w:style>
  <w:style w:type="paragraph" w:styleId="a9">
    <w:name w:val="caption"/>
    <w:basedOn w:val="a"/>
    <w:next w:val="a"/>
    <w:uiPriority w:val="35"/>
    <w:semiHidden/>
    <w:unhideWhenUsed/>
    <w:qFormat/>
    <w:rsid w:val="00F36EC9"/>
    <w:pPr>
      <w:spacing w:line="240" w:lineRule="auto"/>
    </w:pPr>
    <w:rPr>
      <w:b/>
      <w:bCs/>
      <w:smallCaps/>
      <w:color w:val="E84C22" w:themeColor="accent1"/>
      <w:spacing w:val="6"/>
    </w:rPr>
  </w:style>
  <w:style w:type="paragraph" w:styleId="aa">
    <w:name w:val="Title"/>
    <w:basedOn w:val="a"/>
    <w:next w:val="a"/>
    <w:link w:val="ab"/>
    <w:uiPriority w:val="10"/>
    <w:qFormat/>
    <w:rsid w:val="00F36EC9"/>
    <w:pPr>
      <w:spacing w:after="0" w:line="240" w:lineRule="auto"/>
      <w:contextualSpacing/>
    </w:pPr>
    <w:rPr>
      <w:rFonts w:asciiTheme="majorHAnsi" w:eastAsiaTheme="majorEastAsia" w:hAnsiTheme="majorHAnsi" w:cstheme="majorBidi"/>
      <w:color w:val="B43412" w:themeColor="accent1" w:themeShade="BF"/>
      <w:spacing w:val="-10"/>
      <w:sz w:val="52"/>
      <w:szCs w:val="52"/>
    </w:rPr>
  </w:style>
  <w:style w:type="character" w:customStyle="1" w:styleId="ab">
    <w:name w:val="表題 (文字)"/>
    <w:basedOn w:val="a0"/>
    <w:link w:val="aa"/>
    <w:uiPriority w:val="10"/>
    <w:rsid w:val="00F36EC9"/>
    <w:rPr>
      <w:rFonts w:asciiTheme="majorHAnsi" w:eastAsiaTheme="majorEastAsia" w:hAnsiTheme="majorHAnsi" w:cstheme="majorBidi"/>
      <w:color w:val="B43412" w:themeColor="accent1" w:themeShade="BF"/>
      <w:spacing w:val="-10"/>
      <w:sz w:val="52"/>
      <w:szCs w:val="52"/>
    </w:rPr>
  </w:style>
  <w:style w:type="paragraph" w:styleId="ac">
    <w:name w:val="Subtitle"/>
    <w:basedOn w:val="a"/>
    <w:next w:val="a"/>
    <w:link w:val="ad"/>
    <w:uiPriority w:val="11"/>
    <w:qFormat/>
    <w:rsid w:val="00F36EC9"/>
    <w:pPr>
      <w:numPr>
        <w:ilvl w:val="1"/>
      </w:numPr>
      <w:spacing w:line="240" w:lineRule="auto"/>
    </w:pPr>
    <w:rPr>
      <w:rFonts w:asciiTheme="majorHAnsi" w:eastAsiaTheme="majorEastAsia" w:hAnsiTheme="majorHAnsi" w:cstheme="majorBidi"/>
    </w:rPr>
  </w:style>
  <w:style w:type="character" w:customStyle="1" w:styleId="ad">
    <w:name w:val="副題 (文字)"/>
    <w:basedOn w:val="a0"/>
    <w:link w:val="ac"/>
    <w:uiPriority w:val="11"/>
    <w:rsid w:val="00F36EC9"/>
    <w:rPr>
      <w:rFonts w:asciiTheme="majorHAnsi" w:eastAsiaTheme="majorEastAsia" w:hAnsiTheme="majorHAnsi" w:cstheme="majorBidi"/>
    </w:rPr>
  </w:style>
  <w:style w:type="character" w:styleId="ae">
    <w:name w:val="Strong"/>
    <w:basedOn w:val="a0"/>
    <w:uiPriority w:val="22"/>
    <w:qFormat/>
    <w:rsid w:val="00F36EC9"/>
    <w:rPr>
      <w:b/>
      <w:bCs/>
    </w:rPr>
  </w:style>
  <w:style w:type="character" w:styleId="af">
    <w:name w:val="Emphasis"/>
    <w:basedOn w:val="a0"/>
    <w:uiPriority w:val="20"/>
    <w:qFormat/>
    <w:rsid w:val="00F36EC9"/>
    <w:rPr>
      <w:i/>
      <w:iCs/>
    </w:rPr>
  </w:style>
  <w:style w:type="paragraph" w:styleId="af0">
    <w:name w:val="Quote"/>
    <w:basedOn w:val="a"/>
    <w:next w:val="a"/>
    <w:link w:val="af1"/>
    <w:uiPriority w:val="29"/>
    <w:qFormat/>
    <w:rsid w:val="00F36EC9"/>
    <w:pPr>
      <w:spacing w:before="120"/>
      <w:ind w:left="720" w:right="720"/>
      <w:jc w:val="center"/>
    </w:pPr>
    <w:rPr>
      <w:i/>
      <w:iCs/>
    </w:rPr>
  </w:style>
  <w:style w:type="character" w:customStyle="1" w:styleId="af1">
    <w:name w:val="引用文 (文字)"/>
    <w:basedOn w:val="a0"/>
    <w:link w:val="af0"/>
    <w:uiPriority w:val="29"/>
    <w:rsid w:val="00F36EC9"/>
    <w:rPr>
      <w:i/>
      <w:iCs/>
    </w:rPr>
  </w:style>
  <w:style w:type="paragraph" w:styleId="21">
    <w:name w:val="Intense Quote"/>
    <w:basedOn w:val="a"/>
    <w:next w:val="a"/>
    <w:link w:val="22"/>
    <w:uiPriority w:val="30"/>
    <w:qFormat/>
    <w:rsid w:val="00F36EC9"/>
    <w:pPr>
      <w:spacing w:before="120" w:line="300" w:lineRule="auto"/>
      <w:ind w:left="576" w:right="576"/>
      <w:jc w:val="center"/>
    </w:pPr>
    <w:rPr>
      <w:rFonts w:asciiTheme="majorHAnsi" w:eastAsiaTheme="majorEastAsia" w:hAnsiTheme="majorHAnsi" w:cstheme="majorBidi"/>
      <w:color w:val="E84C22" w:themeColor="accent1"/>
      <w:sz w:val="24"/>
      <w:szCs w:val="24"/>
    </w:rPr>
  </w:style>
  <w:style w:type="character" w:customStyle="1" w:styleId="22">
    <w:name w:val="引用文 2 (文字)"/>
    <w:basedOn w:val="a0"/>
    <w:link w:val="21"/>
    <w:uiPriority w:val="30"/>
    <w:rsid w:val="00F36EC9"/>
    <w:rPr>
      <w:rFonts w:asciiTheme="majorHAnsi" w:eastAsiaTheme="majorEastAsia" w:hAnsiTheme="majorHAnsi" w:cstheme="majorBidi"/>
      <w:color w:val="E84C22" w:themeColor="accent1"/>
      <w:sz w:val="24"/>
      <w:szCs w:val="24"/>
    </w:rPr>
  </w:style>
  <w:style w:type="character" w:styleId="af2">
    <w:name w:val="Subtle Emphasis"/>
    <w:basedOn w:val="a0"/>
    <w:uiPriority w:val="19"/>
    <w:qFormat/>
    <w:rsid w:val="00F36EC9"/>
    <w:rPr>
      <w:i/>
      <w:iCs/>
      <w:color w:val="404040" w:themeColor="text1" w:themeTint="BF"/>
    </w:rPr>
  </w:style>
  <w:style w:type="character" w:styleId="23">
    <w:name w:val="Intense Emphasis"/>
    <w:basedOn w:val="a0"/>
    <w:uiPriority w:val="21"/>
    <w:qFormat/>
    <w:rsid w:val="00F36EC9"/>
    <w:rPr>
      <w:b w:val="0"/>
      <w:bCs w:val="0"/>
      <w:i/>
      <w:iCs/>
      <w:color w:val="E84C22" w:themeColor="accent1"/>
    </w:rPr>
  </w:style>
  <w:style w:type="character" w:styleId="af3">
    <w:name w:val="Subtle Reference"/>
    <w:basedOn w:val="a0"/>
    <w:uiPriority w:val="31"/>
    <w:qFormat/>
    <w:rsid w:val="00F36EC9"/>
    <w:rPr>
      <w:smallCaps/>
      <w:color w:val="404040" w:themeColor="text1" w:themeTint="BF"/>
      <w:u w:val="single" w:color="7F7F7F" w:themeColor="text1" w:themeTint="80"/>
    </w:rPr>
  </w:style>
  <w:style w:type="character" w:styleId="24">
    <w:name w:val="Intense Reference"/>
    <w:basedOn w:val="a0"/>
    <w:uiPriority w:val="32"/>
    <w:qFormat/>
    <w:rsid w:val="00F36EC9"/>
    <w:rPr>
      <w:b/>
      <w:bCs/>
      <w:smallCaps/>
      <w:color w:val="E84C22" w:themeColor="accent1"/>
      <w:spacing w:val="5"/>
      <w:u w:val="single"/>
    </w:rPr>
  </w:style>
  <w:style w:type="character" w:styleId="af4">
    <w:name w:val="Book Title"/>
    <w:basedOn w:val="a0"/>
    <w:uiPriority w:val="33"/>
    <w:qFormat/>
    <w:rsid w:val="00F36EC9"/>
    <w:rPr>
      <w:b/>
      <w:bCs/>
      <w:smallCaps/>
    </w:rPr>
  </w:style>
  <w:style w:type="paragraph" w:styleId="af5">
    <w:name w:val="TOC Heading"/>
    <w:basedOn w:val="1"/>
    <w:next w:val="a"/>
    <w:uiPriority w:val="39"/>
    <w:semiHidden/>
    <w:unhideWhenUsed/>
    <w:qFormat/>
    <w:rsid w:val="00F36EC9"/>
    <w:pPr>
      <w:outlineLvl w:val="9"/>
    </w:pPr>
  </w:style>
  <w:style w:type="paragraph" w:styleId="af6">
    <w:name w:val="List Paragraph"/>
    <w:basedOn w:val="a"/>
    <w:uiPriority w:val="34"/>
    <w:qFormat/>
    <w:rsid w:val="00F51B5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6072">
      <w:bodyDiv w:val="1"/>
      <w:marLeft w:val="0"/>
      <w:marRight w:val="0"/>
      <w:marTop w:val="0"/>
      <w:marBottom w:val="0"/>
      <w:divBdr>
        <w:top w:val="none" w:sz="0" w:space="0" w:color="auto"/>
        <w:left w:val="none" w:sz="0" w:space="0" w:color="auto"/>
        <w:bottom w:val="none" w:sz="0" w:space="0" w:color="auto"/>
        <w:right w:val="none" w:sz="0" w:space="0" w:color="auto"/>
      </w:divBdr>
    </w:div>
    <w:div w:id="18628821">
      <w:bodyDiv w:val="1"/>
      <w:marLeft w:val="0"/>
      <w:marRight w:val="0"/>
      <w:marTop w:val="0"/>
      <w:marBottom w:val="0"/>
      <w:divBdr>
        <w:top w:val="none" w:sz="0" w:space="0" w:color="auto"/>
        <w:left w:val="none" w:sz="0" w:space="0" w:color="auto"/>
        <w:bottom w:val="none" w:sz="0" w:space="0" w:color="auto"/>
        <w:right w:val="none" w:sz="0" w:space="0" w:color="auto"/>
      </w:divBdr>
    </w:div>
    <w:div w:id="33193198">
      <w:bodyDiv w:val="1"/>
      <w:marLeft w:val="0"/>
      <w:marRight w:val="0"/>
      <w:marTop w:val="0"/>
      <w:marBottom w:val="0"/>
      <w:divBdr>
        <w:top w:val="none" w:sz="0" w:space="0" w:color="auto"/>
        <w:left w:val="none" w:sz="0" w:space="0" w:color="auto"/>
        <w:bottom w:val="none" w:sz="0" w:space="0" w:color="auto"/>
        <w:right w:val="none" w:sz="0" w:space="0" w:color="auto"/>
      </w:divBdr>
    </w:div>
    <w:div w:id="99303428">
      <w:bodyDiv w:val="1"/>
      <w:marLeft w:val="0"/>
      <w:marRight w:val="0"/>
      <w:marTop w:val="0"/>
      <w:marBottom w:val="0"/>
      <w:divBdr>
        <w:top w:val="none" w:sz="0" w:space="0" w:color="auto"/>
        <w:left w:val="none" w:sz="0" w:space="0" w:color="auto"/>
        <w:bottom w:val="none" w:sz="0" w:space="0" w:color="auto"/>
        <w:right w:val="none" w:sz="0" w:space="0" w:color="auto"/>
      </w:divBdr>
    </w:div>
    <w:div w:id="114951369">
      <w:bodyDiv w:val="1"/>
      <w:marLeft w:val="0"/>
      <w:marRight w:val="0"/>
      <w:marTop w:val="0"/>
      <w:marBottom w:val="0"/>
      <w:divBdr>
        <w:top w:val="none" w:sz="0" w:space="0" w:color="auto"/>
        <w:left w:val="none" w:sz="0" w:space="0" w:color="auto"/>
        <w:bottom w:val="none" w:sz="0" w:space="0" w:color="auto"/>
        <w:right w:val="none" w:sz="0" w:space="0" w:color="auto"/>
      </w:divBdr>
    </w:div>
    <w:div w:id="116602318">
      <w:bodyDiv w:val="1"/>
      <w:marLeft w:val="0"/>
      <w:marRight w:val="0"/>
      <w:marTop w:val="0"/>
      <w:marBottom w:val="0"/>
      <w:divBdr>
        <w:top w:val="none" w:sz="0" w:space="0" w:color="auto"/>
        <w:left w:val="none" w:sz="0" w:space="0" w:color="auto"/>
        <w:bottom w:val="none" w:sz="0" w:space="0" w:color="auto"/>
        <w:right w:val="none" w:sz="0" w:space="0" w:color="auto"/>
      </w:divBdr>
    </w:div>
    <w:div w:id="123887719">
      <w:bodyDiv w:val="1"/>
      <w:marLeft w:val="0"/>
      <w:marRight w:val="0"/>
      <w:marTop w:val="0"/>
      <w:marBottom w:val="0"/>
      <w:divBdr>
        <w:top w:val="none" w:sz="0" w:space="0" w:color="auto"/>
        <w:left w:val="none" w:sz="0" w:space="0" w:color="auto"/>
        <w:bottom w:val="none" w:sz="0" w:space="0" w:color="auto"/>
        <w:right w:val="none" w:sz="0" w:space="0" w:color="auto"/>
      </w:divBdr>
    </w:div>
    <w:div w:id="141587162">
      <w:bodyDiv w:val="1"/>
      <w:marLeft w:val="0"/>
      <w:marRight w:val="0"/>
      <w:marTop w:val="0"/>
      <w:marBottom w:val="0"/>
      <w:divBdr>
        <w:top w:val="none" w:sz="0" w:space="0" w:color="auto"/>
        <w:left w:val="none" w:sz="0" w:space="0" w:color="auto"/>
        <w:bottom w:val="none" w:sz="0" w:space="0" w:color="auto"/>
        <w:right w:val="none" w:sz="0" w:space="0" w:color="auto"/>
      </w:divBdr>
    </w:div>
    <w:div w:id="150104880">
      <w:bodyDiv w:val="1"/>
      <w:marLeft w:val="0"/>
      <w:marRight w:val="0"/>
      <w:marTop w:val="0"/>
      <w:marBottom w:val="0"/>
      <w:divBdr>
        <w:top w:val="none" w:sz="0" w:space="0" w:color="auto"/>
        <w:left w:val="none" w:sz="0" w:space="0" w:color="auto"/>
        <w:bottom w:val="none" w:sz="0" w:space="0" w:color="auto"/>
        <w:right w:val="none" w:sz="0" w:space="0" w:color="auto"/>
      </w:divBdr>
    </w:div>
    <w:div w:id="160705680">
      <w:bodyDiv w:val="1"/>
      <w:marLeft w:val="0"/>
      <w:marRight w:val="0"/>
      <w:marTop w:val="0"/>
      <w:marBottom w:val="0"/>
      <w:divBdr>
        <w:top w:val="none" w:sz="0" w:space="0" w:color="auto"/>
        <w:left w:val="none" w:sz="0" w:space="0" w:color="auto"/>
        <w:bottom w:val="none" w:sz="0" w:space="0" w:color="auto"/>
        <w:right w:val="none" w:sz="0" w:space="0" w:color="auto"/>
      </w:divBdr>
    </w:div>
    <w:div w:id="196821865">
      <w:bodyDiv w:val="1"/>
      <w:marLeft w:val="0"/>
      <w:marRight w:val="0"/>
      <w:marTop w:val="0"/>
      <w:marBottom w:val="0"/>
      <w:divBdr>
        <w:top w:val="none" w:sz="0" w:space="0" w:color="auto"/>
        <w:left w:val="none" w:sz="0" w:space="0" w:color="auto"/>
        <w:bottom w:val="none" w:sz="0" w:space="0" w:color="auto"/>
        <w:right w:val="none" w:sz="0" w:space="0" w:color="auto"/>
      </w:divBdr>
    </w:div>
    <w:div w:id="201401926">
      <w:bodyDiv w:val="1"/>
      <w:marLeft w:val="0"/>
      <w:marRight w:val="0"/>
      <w:marTop w:val="0"/>
      <w:marBottom w:val="0"/>
      <w:divBdr>
        <w:top w:val="none" w:sz="0" w:space="0" w:color="auto"/>
        <w:left w:val="none" w:sz="0" w:space="0" w:color="auto"/>
        <w:bottom w:val="none" w:sz="0" w:space="0" w:color="auto"/>
        <w:right w:val="none" w:sz="0" w:space="0" w:color="auto"/>
      </w:divBdr>
    </w:div>
    <w:div w:id="209001022">
      <w:bodyDiv w:val="1"/>
      <w:marLeft w:val="0"/>
      <w:marRight w:val="0"/>
      <w:marTop w:val="0"/>
      <w:marBottom w:val="0"/>
      <w:divBdr>
        <w:top w:val="none" w:sz="0" w:space="0" w:color="auto"/>
        <w:left w:val="none" w:sz="0" w:space="0" w:color="auto"/>
        <w:bottom w:val="none" w:sz="0" w:space="0" w:color="auto"/>
        <w:right w:val="none" w:sz="0" w:space="0" w:color="auto"/>
      </w:divBdr>
    </w:div>
    <w:div w:id="219050690">
      <w:bodyDiv w:val="1"/>
      <w:marLeft w:val="0"/>
      <w:marRight w:val="0"/>
      <w:marTop w:val="0"/>
      <w:marBottom w:val="0"/>
      <w:divBdr>
        <w:top w:val="none" w:sz="0" w:space="0" w:color="auto"/>
        <w:left w:val="none" w:sz="0" w:space="0" w:color="auto"/>
        <w:bottom w:val="none" w:sz="0" w:space="0" w:color="auto"/>
        <w:right w:val="none" w:sz="0" w:space="0" w:color="auto"/>
      </w:divBdr>
    </w:div>
    <w:div w:id="222109194">
      <w:bodyDiv w:val="1"/>
      <w:marLeft w:val="0"/>
      <w:marRight w:val="0"/>
      <w:marTop w:val="0"/>
      <w:marBottom w:val="0"/>
      <w:divBdr>
        <w:top w:val="none" w:sz="0" w:space="0" w:color="auto"/>
        <w:left w:val="none" w:sz="0" w:space="0" w:color="auto"/>
        <w:bottom w:val="none" w:sz="0" w:space="0" w:color="auto"/>
        <w:right w:val="none" w:sz="0" w:space="0" w:color="auto"/>
      </w:divBdr>
    </w:div>
    <w:div w:id="224607252">
      <w:bodyDiv w:val="1"/>
      <w:marLeft w:val="0"/>
      <w:marRight w:val="0"/>
      <w:marTop w:val="0"/>
      <w:marBottom w:val="0"/>
      <w:divBdr>
        <w:top w:val="none" w:sz="0" w:space="0" w:color="auto"/>
        <w:left w:val="none" w:sz="0" w:space="0" w:color="auto"/>
        <w:bottom w:val="none" w:sz="0" w:space="0" w:color="auto"/>
        <w:right w:val="none" w:sz="0" w:space="0" w:color="auto"/>
      </w:divBdr>
    </w:div>
    <w:div w:id="240725456">
      <w:bodyDiv w:val="1"/>
      <w:marLeft w:val="0"/>
      <w:marRight w:val="0"/>
      <w:marTop w:val="0"/>
      <w:marBottom w:val="0"/>
      <w:divBdr>
        <w:top w:val="none" w:sz="0" w:space="0" w:color="auto"/>
        <w:left w:val="none" w:sz="0" w:space="0" w:color="auto"/>
        <w:bottom w:val="none" w:sz="0" w:space="0" w:color="auto"/>
        <w:right w:val="none" w:sz="0" w:space="0" w:color="auto"/>
      </w:divBdr>
    </w:div>
    <w:div w:id="266889247">
      <w:bodyDiv w:val="1"/>
      <w:marLeft w:val="0"/>
      <w:marRight w:val="0"/>
      <w:marTop w:val="0"/>
      <w:marBottom w:val="0"/>
      <w:divBdr>
        <w:top w:val="none" w:sz="0" w:space="0" w:color="auto"/>
        <w:left w:val="none" w:sz="0" w:space="0" w:color="auto"/>
        <w:bottom w:val="none" w:sz="0" w:space="0" w:color="auto"/>
        <w:right w:val="none" w:sz="0" w:space="0" w:color="auto"/>
      </w:divBdr>
    </w:div>
    <w:div w:id="284045529">
      <w:bodyDiv w:val="1"/>
      <w:marLeft w:val="0"/>
      <w:marRight w:val="0"/>
      <w:marTop w:val="0"/>
      <w:marBottom w:val="0"/>
      <w:divBdr>
        <w:top w:val="none" w:sz="0" w:space="0" w:color="auto"/>
        <w:left w:val="none" w:sz="0" w:space="0" w:color="auto"/>
        <w:bottom w:val="none" w:sz="0" w:space="0" w:color="auto"/>
        <w:right w:val="none" w:sz="0" w:space="0" w:color="auto"/>
      </w:divBdr>
    </w:div>
    <w:div w:id="307369655">
      <w:bodyDiv w:val="1"/>
      <w:marLeft w:val="0"/>
      <w:marRight w:val="0"/>
      <w:marTop w:val="0"/>
      <w:marBottom w:val="0"/>
      <w:divBdr>
        <w:top w:val="none" w:sz="0" w:space="0" w:color="auto"/>
        <w:left w:val="none" w:sz="0" w:space="0" w:color="auto"/>
        <w:bottom w:val="none" w:sz="0" w:space="0" w:color="auto"/>
        <w:right w:val="none" w:sz="0" w:space="0" w:color="auto"/>
      </w:divBdr>
    </w:div>
    <w:div w:id="318733657">
      <w:bodyDiv w:val="1"/>
      <w:marLeft w:val="0"/>
      <w:marRight w:val="0"/>
      <w:marTop w:val="0"/>
      <w:marBottom w:val="0"/>
      <w:divBdr>
        <w:top w:val="none" w:sz="0" w:space="0" w:color="auto"/>
        <w:left w:val="none" w:sz="0" w:space="0" w:color="auto"/>
        <w:bottom w:val="none" w:sz="0" w:space="0" w:color="auto"/>
        <w:right w:val="none" w:sz="0" w:space="0" w:color="auto"/>
      </w:divBdr>
    </w:div>
    <w:div w:id="341863141">
      <w:bodyDiv w:val="1"/>
      <w:marLeft w:val="0"/>
      <w:marRight w:val="0"/>
      <w:marTop w:val="0"/>
      <w:marBottom w:val="0"/>
      <w:divBdr>
        <w:top w:val="none" w:sz="0" w:space="0" w:color="auto"/>
        <w:left w:val="none" w:sz="0" w:space="0" w:color="auto"/>
        <w:bottom w:val="none" w:sz="0" w:space="0" w:color="auto"/>
        <w:right w:val="none" w:sz="0" w:space="0" w:color="auto"/>
      </w:divBdr>
    </w:div>
    <w:div w:id="410809649">
      <w:bodyDiv w:val="1"/>
      <w:marLeft w:val="0"/>
      <w:marRight w:val="0"/>
      <w:marTop w:val="0"/>
      <w:marBottom w:val="0"/>
      <w:divBdr>
        <w:top w:val="none" w:sz="0" w:space="0" w:color="auto"/>
        <w:left w:val="none" w:sz="0" w:space="0" w:color="auto"/>
        <w:bottom w:val="none" w:sz="0" w:space="0" w:color="auto"/>
        <w:right w:val="none" w:sz="0" w:space="0" w:color="auto"/>
      </w:divBdr>
    </w:div>
    <w:div w:id="435908711">
      <w:bodyDiv w:val="1"/>
      <w:marLeft w:val="0"/>
      <w:marRight w:val="0"/>
      <w:marTop w:val="0"/>
      <w:marBottom w:val="0"/>
      <w:divBdr>
        <w:top w:val="none" w:sz="0" w:space="0" w:color="auto"/>
        <w:left w:val="none" w:sz="0" w:space="0" w:color="auto"/>
        <w:bottom w:val="none" w:sz="0" w:space="0" w:color="auto"/>
        <w:right w:val="none" w:sz="0" w:space="0" w:color="auto"/>
      </w:divBdr>
    </w:div>
    <w:div w:id="451291662">
      <w:bodyDiv w:val="1"/>
      <w:marLeft w:val="0"/>
      <w:marRight w:val="0"/>
      <w:marTop w:val="0"/>
      <w:marBottom w:val="0"/>
      <w:divBdr>
        <w:top w:val="none" w:sz="0" w:space="0" w:color="auto"/>
        <w:left w:val="none" w:sz="0" w:space="0" w:color="auto"/>
        <w:bottom w:val="none" w:sz="0" w:space="0" w:color="auto"/>
        <w:right w:val="none" w:sz="0" w:space="0" w:color="auto"/>
      </w:divBdr>
    </w:div>
    <w:div w:id="479468651">
      <w:bodyDiv w:val="1"/>
      <w:marLeft w:val="0"/>
      <w:marRight w:val="0"/>
      <w:marTop w:val="0"/>
      <w:marBottom w:val="0"/>
      <w:divBdr>
        <w:top w:val="none" w:sz="0" w:space="0" w:color="auto"/>
        <w:left w:val="none" w:sz="0" w:space="0" w:color="auto"/>
        <w:bottom w:val="none" w:sz="0" w:space="0" w:color="auto"/>
        <w:right w:val="none" w:sz="0" w:space="0" w:color="auto"/>
      </w:divBdr>
    </w:div>
    <w:div w:id="534972846">
      <w:bodyDiv w:val="1"/>
      <w:marLeft w:val="0"/>
      <w:marRight w:val="0"/>
      <w:marTop w:val="0"/>
      <w:marBottom w:val="0"/>
      <w:divBdr>
        <w:top w:val="none" w:sz="0" w:space="0" w:color="auto"/>
        <w:left w:val="none" w:sz="0" w:space="0" w:color="auto"/>
        <w:bottom w:val="none" w:sz="0" w:space="0" w:color="auto"/>
        <w:right w:val="none" w:sz="0" w:space="0" w:color="auto"/>
      </w:divBdr>
    </w:div>
    <w:div w:id="623577976">
      <w:bodyDiv w:val="1"/>
      <w:marLeft w:val="0"/>
      <w:marRight w:val="0"/>
      <w:marTop w:val="0"/>
      <w:marBottom w:val="0"/>
      <w:divBdr>
        <w:top w:val="none" w:sz="0" w:space="0" w:color="auto"/>
        <w:left w:val="none" w:sz="0" w:space="0" w:color="auto"/>
        <w:bottom w:val="none" w:sz="0" w:space="0" w:color="auto"/>
        <w:right w:val="none" w:sz="0" w:space="0" w:color="auto"/>
      </w:divBdr>
    </w:div>
    <w:div w:id="650794368">
      <w:bodyDiv w:val="1"/>
      <w:marLeft w:val="0"/>
      <w:marRight w:val="0"/>
      <w:marTop w:val="0"/>
      <w:marBottom w:val="0"/>
      <w:divBdr>
        <w:top w:val="none" w:sz="0" w:space="0" w:color="auto"/>
        <w:left w:val="none" w:sz="0" w:space="0" w:color="auto"/>
        <w:bottom w:val="none" w:sz="0" w:space="0" w:color="auto"/>
        <w:right w:val="none" w:sz="0" w:space="0" w:color="auto"/>
      </w:divBdr>
    </w:div>
    <w:div w:id="661659843">
      <w:bodyDiv w:val="1"/>
      <w:marLeft w:val="0"/>
      <w:marRight w:val="0"/>
      <w:marTop w:val="0"/>
      <w:marBottom w:val="0"/>
      <w:divBdr>
        <w:top w:val="none" w:sz="0" w:space="0" w:color="auto"/>
        <w:left w:val="none" w:sz="0" w:space="0" w:color="auto"/>
        <w:bottom w:val="none" w:sz="0" w:space="0" w:color="auto"/>
        <w:right w:val="none" w:sz="0" w:space="0" w:color="auto"/>
      </w:divBdr>
    </w:div>
    <w:div w:id="670255613">
      <w:bodyDiv w:val="1"/>
      <w:marLeft w:val="0"/>
      <w:marRight w:val="0"/>
      <w:marTop w:val="0"/>
      <w:marBottom w:val="0"/>
      <w:divBdr>
        <w:top w:val="none" w:sz="0" w:space="0" w:color="auto"/>
        <w:left w:val="none" w:sz="0" w:space="0" w:color="auto"/>
        <w:bottom w:val="none" w:sz="0" w:space="0" w:color="auto"/>
        <w:right w:val="none" w:sz="0" w:space="0" w:color="auto"/>
      </w:divBdr>
    </w:div>
    <w:div w:id="671030860">
      <w:bodyDiv w:val="1"/>
      <w:marLeft w:val="0"/>
      <w:marRight w:val="0"/>
      <w:marTop w:val="0"/>
      <w:marBottom w:val="0"/>
      <w:divBdr>
        <w:top w:val="none" w:sz="0" w:space="0" w:color="auto"/>
        <w:left w:val="none" w:sz="0" w:space="0" w:color="auto"/>
        <w:bottom w:val="none" w:sz="0" w:space="0" w:color="auto"/>
        <w:right w:val="none" w:sz="0" w:space="0" w:color="auto"/>
      </w:divBdr>
    </w:div>
    <w:div w:id="691804704">
      <w:bodyDiv w:val="1"/>
      <w:marLeft w:val="0"/>
      <w:marRight w:val="0"/>
      <w:marTop w:val="0"/>
      <w:marBottom w:val="0"/>
      <w:divBdr>
        <w:top w:val="none" w:sz="0" w:space="0" w:color="auto"/>
        <w:left w:val="none" w:sz="0" w:space="0" w:color="auto"/>
        <w:bottom w:val="none" w:sz="0" w:space="0" w:color="auto"/>
        <w:right w:val="none" w:sz="0" w:space="0" w:color="auto"/>
      </w:divBdr>
    </w:div>
    <w:div w:id="693768587">
      <w:bodyDiv w:val="1"/>
      <w:marLeft w:val="0"/>
      <w:marRight w:val="0"/>
      <w:marTop w:val="0"/>
      <w:marBottom w:val="0"/>
      <w:divBdr>
        <w:top w:val="none" w:sz="0" w:space="0" w:color="auto"/>
        <w:left w:val="none" w:sz="0" w:space="0" w:color="auto"/>
        <w:bottom w:val="none" w:sz="0" w:space="0" w:color="auto"/>
        <w:right w:val="none" w:sz="0" w:space="0" w:color="auto"/>
      </w:divBdr>
    </w:div>
    <w:div w:id="694694296">
      <w:bodyDiv w:val="1"/>
      <w:marLeft w:val="0"/>
      <w:marRight w:val="0"/>
      <w:marTop w:val="0"/>
      <w:marBottom w:val="0"/>
      <w:divBdr>
        <w:top w:val="none" w:sz="0" w:space="0" w:color="auto"/>
        <w:left w:val="none" w:sz="0" w:space="0" w:color="auto"/>
        <w:bottom w:val="none" w:sz="0" w:space="0" w:color="auto"/>
        <w:right w:val="none" w:sz="0" w:space="0" w:color="auto"/>
      </w:divBdr>
    </w:div>
    <w:div w:id="755394826">
      <w:bodyDiv w:val="1"/>
      <w:marLeft w:val="0"/>
      <w:marRight w:val="0"/>
      <w:marTop w:val="0"/>
      <w:marBottom w:val="0"/>
      <w:divBdr>
        <w:top w:val="none" w:sz="0" w:space="0" w:color="auto"/>
        <w:left w:val="none" w:sz="0" w:space="0" w:color="auto"/>
        <w:bottom w:val="none" w:sz="0" w:space="0" w:color="auto"/>
        <w:right w:val="none" w:sz="0" w:space="0" w:color="auto"/>
      </w:divBdr>
    </w:div>
    <w:div w:id="777793383">
      <w:bodyDiv w:val="1"/>
      <w:marLeft w:val="0"/>
      <w:marRight w:val="0"/>
      <w:marTop w:val="0"/>
      <w:marBottom w:val="0"/>
      <w:divBdr>
        <w:top w:val="none" w:sz="0" w:space="0" w:color="auto"/>
        <w:left w:val="none" w:sz="0" w:space="0" w:color="auto"/>
        <w:bottom w:val="none" w:sz="0" w:space="0" w:color="auto"/>
        <w:right w:val="none" w:sz="0" w:space="0" w:color="auto"/>
      </w:divBdr>
    </w:div>
    <w:div w:id="815686509">
      <w:bodyDiv w:val="1"/>
      <w:marLeft w:val="0"/>
      <w:marRight w:val="0"/>
      <w:marTop w:val="0"/>
      <w:marBottom w:val="0"/>
      <w:divBdr>
        <w:top w:val="none" w:sz="0" w:space="0" w:color="auto"/>
        <w:left w:val="none" w:sz="0" w:space="0" w:color="auto"/>
        <w:bottom w:val="none" w:sz="0" w:space="0" w:color="auto"/>
        <w:right w:val="none" w:sz="0" w:space="0" w:color="auto"/>
      </w:divBdr>
    </w:div>
    <w:div w:id="822357926">
      <w:bodyDiv w:val="1"/>
      <w:marLeft w:val="0"/>
      <w:marRight w:val="0"/>
      <w:marTop w:val="0"/>
      <w:marBottom w:val="0"/>
      <w:divBdr>
        <w:top w:val="none" w:sz="0" w:space="0" w:color="auto"/>
        <w:left w:val="none" w:sz="0" w:space="0" w:color="auto"/>
        <w:bottom w:val="none" w:sz="0" w:space="0" w:color="auto"/>
        <w:right w:val="none" w:sz="0" w:space="0" w:color="auto"/>
      </w:divBdr>
    </w:div>
    <w:div w:id="823551188">
      <w:bodyDiv w:val="1"/>
      <w:marLeft w:val="0"/>
      <w:marRight w:val="0"/>
      <w:marTop w:val="0"/>
      <w:marBottom w:val="0"/>
      <w:divBdr>
        <w:top w:val="none" w:sz="0" w:space="0" w:color="auto"/>
        <w:left w:val="none" w:sz="0" w:space="0" w:color="auto"/>
        <w:bottom w:val="none" w:sz="0" w:space="0" w:color="auto"/>
        <w:right w:val="none" w:sz="0" w:space="0" w:color="auto"/>
      </w:divBdr>
    </w:div>
    <w:div w:id="867062474">
      <w:bodyDiv w:val="1"/>
      <w:marLeft w:val="0"/>
      <w:marRight w:val="0"/>
      <w:marTop w:val="0"/>
      <w:marBottom w:val="0"/>
      <w:divBdr>
        <w:top w:val="none" w:sz="0" w:space="0" w:color="auto"/>
        <w:left w:val="none" w:sz="0" w:space="0" w:color="auto"/>
        <w:bottom w:val="none" w:sz="0" w:space="0" w:color="auto"/>
        <w:right w:val="none" w:sz="0" w:space="0" w:color="auto"/>
      </w:divBdr>
    </w:div>
    <w:div w:id="910969562">
      <w:bodyDiv w:val="1"/>
      <w:marLeft w:val="0"/>
      <w:marRight w:val="0"/>
      <w:marTop w:val="0"/>
      <w:marBottom w:val="0"/>
      <w:divBdr>
        <w:top w:val="none" w:sz="0" w:space="0" w:color="auto"/>
        <w:left w:val="none" w:sz="0" w:space="0" w:color="auto"/>
        <w:bottom w:val="none" w:sz="0" w:space="0" w:color="auto"/>
        <w:right w:val="none" w:sz="0" w:space="0" w:color="auto"/>
      </w:divBdr>
    </w:div>
    <w:div w:id="953249317">
      <w:bodyDiv w:val="1"/>
      <w:marLeft w:val="0"/>
      <w:marRight w:val="0"/>
      <w:marTop w:val="0"/>
      <w:marBottom w:val="0"/>
      <w:divBdr>
        <w:top w:val="none" w:sz="0" w:space="0" w:color="auto"/>
        <w:left w:val="none" w:sz="0" w:space="0" w:color="auto"/>
        <w:bottom w:val="none" w:sz="0" w:space="0" w:color="auto"/>
        <w:right w:val="none" w:sz="0" w:space="0" w:color="auto"/>
      </w:divBdr>
    </w:div>
    <w:div w:id="958220430">
      <w:bodyDiv w:val="1"/>
      <w:marLeft w:val="0"/>
      <w:marRight w:val="0"/>
      <w:marTop w:val="0"/>
      <w:marBottom w:val="0"/>
      <w:divBdr>
        <w:top w:val="none" w:sz="0" w:space="0" w:color="auto"/>
        <w:left w:val="none" w:sz="0" w:space="0" w:color="auto"/>
        <w:bottom w:val="none" w:sz="0" w:space="0" w:color="auto"/>
        <w:right w:val="none" w:sz="0" w:space="0" w:color="auto"/>
      </w:divBdr>
    </w:div>
    <w:div w:id="964509128">
      <w:bodyDiv w:val="1"/>
      <w:marLeft w:val="0"/>
      <w:marRight w:val="0"/>
      <w:marTop w:val="0"/>
      <w:marBottom w:val="0"/>
      <w:divBdr>
        <w:top w:val="none" w:sz="0" w:space="0" w:color="auto"/>
        <w:left w:val="none" w:sz="0" w:space="0" w:color="auto"/>
        <w:bottom w:val="none" w:sz="0" w:space="0" w:color="auto"/>
        <w:right w:val="none" w:sz="0" w:space="0" w:color="auto"/>
      </w:divBdr>
    </w:div>
    <w:div w:id="1052801448">
      <w:bodyDiv w:val="1"/>
      <w:marLeft w:val="0"/>
      <w:marRight w:val="0"/>
      <w:marTop w:val="0"/>
      <w:marBottom w:val="0"/>
      <w:divBdr>
        <w:top w:val="none" w:sz="0" w:space="0" w:color="auto"/>
        <w:left w:val="none" w:sz="0" w:space="0" w:color="auto"/>
        <w:bottom w:val="none" w:sz="0" w:space="0" w:color="auto"/>
        <w:right w:val="none" w:sz="0" w:space="0" w:color="auto"/>
      </w:divBdr>
    </w:div>
    <w:div w:id="1109203448">
      <w:bodyDiv w:val="1"/>
      <w:marLeft w:val="0"/>
      <w:marRight w:val="0"/>
      <w:marTop w:val="0"/>
      <w:marBottom w:val="0"/>
      <w:divBdr>
        <w:top w:val="none" w:sz="0" w:space="0" w:color="auto"/>
        <w:left w:val="none" w:sz="0" w:space="0" w:color="auto"/>
        <w:bottom w:val="none" w:sz="0" w:space="0" w:color="auto"/>
        <w:right w:val="none" w:sz="0" w:space="0" w:color="auto"/>
      </w:divBdr>
    </w:div>
    <w:div w:id="1138915556">
      <w:bodyDiv w:val="1"/>
      <w:marLeft w:val="0"/>
      <w:marRight w:val="0"/>
      <w:marTop w:val="0"/>
      <w:marBottom w:val="0"/>
      <w:divBdr>
        <w:top w:val="none" w:sz="0" w:space="0" w:color="auto"/>
        <w:left w:val="none" w:sz="0" w:space="0" w:color="auto"/>
        <w:bottom w:val="none" w:sz="0" w:space="0" w:color="auto"/>
        <w:right w:val="none" w:sz="0" w:space="0" w:color="auto"/>
      </w:divBdr>
    </w:div>
    <w:div w:id="1174413966">
      <w:bodyDiv w:val="1"/>
      <w:marLeft w:val="0"/>
      <w:marRight w:val="0"/>
      <w:marTop w:val="0"/>
      <w:marBottom w:val="0"/>
      <w:divBdr>
        <w:top w:val="none" w:sz="0" w:space="0" w:color="auto"/>
        <w:left w:val="none" w:sz="0" w:space="0" w:color="auto"/>
        <w:bottom w:val="none" w:sz="0" w:space="0" w:color="auto"/>
        <w:right w:val="none" w:sz="0" w:space="0" w:color="auto"/>
      </w:divBdr>
    </w:div>
    <w:div w:id="1228496783">
      <w:bodyDiv w:val="1"/>
      <w:marLeft w:val="0"/>
      <w:marRight w:val="0"/>
      <w:marTop w:val="0"/>
      <w:marBottom w:val="0"/>
      <w:divBdr>
        <w:top w:val="none" w:sz="0" w:space="0" w:color="auto"/>
        <w:left w:val="none" w:sz="0" w:space="0" w:color="auto"/>
        <w:bottom w:val="none" w:sz="0" w:space="0" w:color="auto"/>
        <w:right w:val="none" w:sz="0" w:space="0" w:color="auto"/>
      </w:divBdr>
    </w:div>
    <w:div w:id="1235629616">
      <w:bodyDiv w:val="1"/>
      <w:marLeft w:val="0"/>
      <w:marRight w:val="0"/>
      <w:marTop w:val="0"/>
      <w:marBottom w:val="0"/>
      <w:divBdr>
        <w:top w:val="none" w:sz="0" w:space="0" w:color="auto"/>
        <w:left w:val="none" w:sz="0" w:space="0" w:color="auto"/>
        <w:bottom w:val="none" w:sz="0" w:space="0" w:color="auto"/>
        <w:right w:val="none" w:sz="0" w:space="0" w:color="auto"/>
      </w:divBdr>
    </w:div>
    <w:div w:id="1247573577">
      <w:bodyDiv w:val="1"/>
      <w:marLeft w:val="0"/>
      <w:marRight w:val="0"/>
      <w:marTop w:val="0"/>
      <w:marBottom w:val="0"/>
      <w:divBdr>
        <w:top w:val="none" w:sz="0" w:space="0" w:color="auto"/>
        <w:left w:val="none" w:sz="0" w:space="0" w:color="auto"/>
        <w:bottom w:val="none" w:sz="0" w:space="0" w:color="auto"/>
        <w:right w:val="none" w:sz="0" w:space="0" w:color="auto"/>
      </w:divBdr>
    </w:div>
    <w:div w:id="1265648498">
      <w:bodyDiv w:val="1"/>
      <w:marLeft w:val="0"/>
      <w:marRight w:val="0"/>
      <w:marTop w:val="0"/>
      <w:marBottom w:val="0"/>
      <w:divBdr>
        <w:top w:val="none" w:sz="0" w:space="0" w:color="auto"/>
        <w:left w:val="none" w:sz="0" w:space="0" w:color="auto"/>
        <w:bottom w:val="none" w:sz="0" w:space="0" w:color="auto"/>
        <w:right w:val="none" w:sz="0" w:space="0" w:color="auto"/>
      </w:divBdr>
    </w:div>
    <w:div w:id="1300960409">
      <w:bodyDiv w:val="1"/>
      <w:marLeft w:val="0"/>
      <w:marRight w:val="0"/>
      <w:marTop w:val="0"/>
      <w:marBottom w:val="0"/>
      <w:divBdr>
        <w:top w:val="none" w:sz="0" w:space="0" w:color="auto"/>
        <w:left w:val="none" w:sz="0" w:space="0" w:color="auto"/>
        <w:bottom w:val="none" w:sz="0" w:space="0" w:color="auto"/>
        <w:right w:val="none" w:sz="0" w:space="0" w:color="auto"/>
      </w:divBdr>
    </w:div>
    <w:div w:id="1305164658">
      <w:bodyDiv w:val="1"/>
      <w:marLeft w:val="0"/>
      <w:marRight w:val="0"/>
      <w:marTop w:val="0"/>
      <w:marBottom w:val="0"/>
      <w:divBdr>
        <w:top w:val="none" w:sz="0" w:space="0" w:color="auto"/>
        <w:left w:val="none" w:sz="0" w:space="0" w:color="auto"/>
        <w:bottom w:val="none" w:sz="0" w:space="0" w:color="auto"/>
        <w:right w:val="none" w:sz="0" w:space="0" w:color="auto"/>
      </w:divBdr>
    </w:div>
    <w:div w:id="1309358432">
      <w:bodyDiv w:val="1"/>
      <w:marLeft w:val="0"/>
      <w:marRight w:val="0"/>
      <w:marTop w:val="0"/>
      <w:marBottom w:val="0"/>
      <w:divBdr>
        <w:top w:val="none" w:sz="0" w:space="0" w:color="auto"/>
        <w:left w:val="none" w:sz="0" w:space="0" w:color="auto"/>
        <w:bottom w:val="none" w:sz="0" w:space="0" w:color="auto"/>
        <w:right w:val="none" w:sz="0" w:space="0" w:color="auto"/>
      </w:divBdr>
    </w:div>
    <w:div w:id="1335651501">
      <w:bodyDiv w:val="1"/>
      <w:marLeft w:val="0"/>
      <w:marRight w:val="0"/>
      <w:marTop w:val="0"/>
      <w:marBottom w:val="0"/>
      <w:divBdr>
        <w:top w:val="none" w:sz="0" w:space="0" w:color="auto"/>
        <w:left w:val="none" w:sz="0" w:space="0" w:color="auto"/>
        <w:bottom w:val="none" w:sz="0" w:space="0" w:color="auto"/>
        <w:right w:val="none" w:sz="0" w:space="0" w:color="auto"/>
      </w:divBdr>
    </w:div>
    <w:div w:id="1361970839">
      <w:bodyDiv w:val="1"/>
      <w:marLeft w:val="0"/>
      <w:marRight w:val="0"/>
      <w:marTop w:val="0"/>
      <w:marBottom w:val="0"/>
      <w:divBdr>
        <w:top w:val="none" w:sz="0" w:space="0" w:color="auto"/>
        <w:left w:val="none" w:sz="0" w:space="0" w:color="auto"/>
        <w:bottom w:val="none" w:sz="0" w:space="0" w:color="auto"/>
        <w:right w:val="none" w:sz="0" w:space="0" w:color="auto"/>
      </w:divBdr>
    </w:div>
    <w:div w:id="1370572230">
      <w:bodyDiv w:val="1"/>
      <w:marLeft w:val="0"/>
      <w:marRight w:val="0"/>
      <w:marTop w:val="0"/>
      <w:marBottom w:val="0"/>
      <w:divBdr>
        <w:top w:val="none" w:sz="0" w:space="0" w:color="auto"/>
        <w:left w:val="none" w:sz="0" w:space="0" w:color="auto"/>
        <w:bottom w:val="none" w:sz="0" w:space="0" w:color="auto"/>
        <w:right w:val="none" w:sz="0" w:space="0" w:color="auto"/>
      </w:divBdr>
    </w:div>
    <w:div w:id="1400520748">
      <w:bodyDiv w:val="1"/>
      <w:marLeft w:val="0"/>
      <w:marRight w:val="0"/>
      <w:marTop w:val="0"/>
      <w:marBottom w:val="0"/>
      <w:divBdr>
        <w:top w:val="none" w:sz="0" w:space="0" w:color="auto"/>
        <w:left w:val="none" w:sz="0" w:space="0" w:color="auto"/>
        <w:bottom w:val="none" w:sz="0" w:space="0" w:color="auto"/>
        <w:right w:val="none" w:sz="0" w:space="0" w:color="auto"/>
      </w:divBdr>
    </w:div>
    <w:div w:id="1405420779">
      <w:bodyDiv w:val="1"/>
      <w:marLeft w:val="0"/>
      <w:marRight w:val="0"/>
      <w:marTop w:val="0"/>
      <w:marBottom w:val="0"/>
      <w:divBdr>
        <w:top w:val="none" w:sz="0" w:space="0" w:color="auto"/>
        <w:left w:val="none" w:sz="0" w:space="0" w:color="auto"/>
        <w:bottom w:val="none" w:sz="0" w:space="0" w:color="auto"/>
        <w:right w:val="none" w:sz="0" w:space="0" w:color="auto"/>
      </w:divBdr>
    </w:div>
    <w:div w:id="1414206159">
      <w:bodyDiv w:val="1"/>
      <w:marLeft w:val="0"/>
      <w:marRight w:val="0"/>
      <w:marTop w:val="0"/>
      <w:marBottom w:val="0"/>
      <w:divBdr>
        <w:top w:val="none" w:sz="0" w:space="0" w:color="auto"/>
        <w:left w:val="none" w:sz="0" w:space="0" w:color="auto"/>
        <w:bottom w:val="none" w:sz="0" w:space="0" w:color="auto"/>
        <w:right w:val="none" w:sz="0" w:space="0" w:color="auto"/>
      </w:divBdr>
    </w:div>
    <w:div w:id="1422409081">
      <w:bodyDiv w:val="1"/>
      <w:marLeft w:val="0"/>
      <w:marRight w:val="0"/>
      <w:marTop w:val="0"/>
      <w:marBottom w:val="0"/>
      <w:divBdr>
        <w:top w:val="none" w:sz="0" w:space="0" w:color="auto"/>
        <w:left w:val="none" w:sz="0" w:space="0" w:color="auto"/>
        <w:bottom w:val="none" w:sz="0" w:space="0" w:color="auto"/>
        <w:right w:val="none" w:sz="0" w:space="0" w:color="auto"/>
      </w:divBdr>
    </w:div>
    <w:div w:id="1460302867">
      <w:bodyDiv w:val="1"/>
      <w:marLeft w:val="0"/>
      <w:marRight w:val="0"/>
      <w:marTop w:val="0"/>
      <w:marBottom w:val="0"/>
      <w:divBdr>
        <w:top w:val="none" w:sz="0" w:space="0" w:color="auto"/>
        <w:left w:val="none" w:sz="0" w:space="0" w:color="auto"/>
        <w:bottom w:val="none" w:sz="0" w:space="0" w:color="auto"/>
        <w:right w:val="none" w:sz="0" w:space="0" w:color="auto"/>
      </w:divBdr>
    </w:div>
    <w:div w:id="1474561289">
      <w:bodyDiv w:val="1"/>
      <w:marLeft w:val="0"/>
      <w:marRight w:val="0"/>
      <w:marTop w:val="0"/>
      <w:marBottom w:val="0"/>
      <w:divBdr>
        <w:top w:val="none" w:sz="0" w:space="0" w:color="auto"/>
        <w:left w:val="none" w:sz="0" w:space="0" w:color="auto"/>
        <w:bottom w:val="none" w:sz="0" w:space="0" w:color="auto"/>
        <w:right w:val="none" w:sz="0" w:space="0" w:color="auto"/>
      </w:divBdr>
    </w:div>
    <w:div w:id="1481775026">
      <w:bodyDiv w:val="1"/>
      <w:marLeft w:val="0"/>
      <w:marRight w:val="0"/>
      <w:marTop w:val="0"/>
      <w:marBottom w:val="0"/>
      <w:divBdr>
        <w:top w:val="none" w:sz="0" w:space="0" w:color="auto"/>
        <w:left w:val="none" w:sz="0" w:space="0" w:color="auto"/>
        <w:bottom w:val="none" w:sz="0" w:space="0" w:color="auto"/>
        <w:right w:val="none" w:sz="0" w:space="0" w:color="auto"/>
      </w:divBdr>
    </w:div>
    <w:div w:id="1484590548">
      <w:bodyDiv w:val="1"/>
      <w:marLeft w:val="0"/>
      <w:marRight w:val="0"/>
      <w:marTop w:val="0"/>
      <w:marBottom w:val="0"/>
      <w:divBdr>
        <w:top w:val="none" w:sz="0" w:space="0" w:color="auto"/>
        <w:left w:val="none" w:sz="0" w:space="0" w:color="auto"/>
        <w:bottom w:val="none" w:sz="0" w:space="0" w:color="auto"/>
        <w:right w:val="none" w:sz="0" w:space="0" w:color="auto"/>
      </w:divBdr>
    </w:div>
    <w:div w:id="1489591246">
      <w:bodyDiv w:val="1"/>
      <w:marLeft w:val="0"/>
      <w:marRight w:val="0"/>
      <w:marTop w:val="0"/>
      <w:marBottom w:val="0"/>
      <w:divBdr>
        <w:top w:val="none" w:sz="0" w:space="0" w:color="auto"/>
        <w:left w:val="none" w:sz="0" w:space="0" w:color="auto"/>
        <w:bottom w:val="none" w:sz="0" w:space="0" w:color="auto"/>
        <w:right w:val="none" w:sz="0" w:space="0" w:color="auto"/>
      </w:divBdr>
    </w:div>
    <w:div w:id="1495800007">
      <w:bodyDiv w:val="1"/>
      <w:marLeft w:val="0"/>
      <w:marRight w:val="0"/>
      <w:marTop w:val="0"/>
      <w:marBottom w:val="0"/>
      <w:divBdr>
        <w:top w:val="none" w:sz="0" w:space="0" w:color="auto"/>
        <w:left w:val="none" w:sz="0" w:space="0" w:color="auto"/>
        <w:bottom w:val="none" w:sz="0" w:space="0" w:color="auto"/>
        <w:right w:val="none" w:sz="0" w:space="0" w:color="auto"/>
      </w:divBdr>
    </w:div>
    <w:div w:id="1500536074">
      <w:bodyDiv w:val="1"/>
      <w:marLeft w:val="0"/>
      <w:marRight w:val="0"/>
      <w:marTop w:val="0"/>
      <w:marBottom w:val="0"/>
      <w:divBdr>
        <w:top w:val="none" w:sz="0" w:space="0" w:color="auto"/>
        <w:left w:val="none" w:sz="0" w:space="0" w:color="auto"/>
        <w:bottom w:val="none" w:sz="0" w:space="0" w:color="auto"/>
        <w:right w:val="none" w:sz="0" w:space="0" w:color="auto"/>
      </w:divBdr>
    </w:div>
    <w:div w:id="1512531280">
      <w:bodyDiv w:val="1"/>
      <w:marLeft w:val="0"/>
      <w:marRight w:val="0"/>
      <w:marTop w:val="0"/>
      <w:marBottom w:val="0"/>
      <w:divBdr>
        <w:top w:val="none" w:sz="0" w:space="0" w:color="auto"/>
        <w:left w:val="none" w:sz="0" w:space="0" w:color="auto"/>
        <w:bottom w:val="none" w:sz="0" w:space="0" w:color="auto"/>
        <w:right w:val="none" w:sz="0" w:space="0" w:color="auto"/>
      </w:divBdr>
    </w:div>
    <w:div w:id="1517233704">
      <w:bodyDiv w:val="1"/>
      <w:marLeft w:val="0"/>
      <w:marRight w:val="0"/>
      <w:marTop w:val="0"/>
      <w:marBottom w:val="0"/>
      <w:divBdr>
        <w:top w:val="none" w:sz="0" w:space="0" w:color="auto"/>
        <w:left w:val="none" w:sz="0" w:space="0" w:color="auto"/>
        <w:bottom w:val="none" w:sz="0" w:space="0" w:color="auto"/>
        <w:right w:val="none" w:sz="0" w:space="0" w:color="auto"/>
      </w:divBdr>
    </w:div>
    <w:div w:id="1523473138">
      <w:bodyDiv w:val="1"/>
      <w:marLeft w:val="0"/>
      <w:marRight w:val="0"/>
      <w:marTop w:val="0"/>
      <w:marBottom w:val="0"/>
      <w:divBdr>
        <w:top w:val="none" w:sz="0" w:space="0" w:color="auto"/>
        <w:left w:val="none" w:sz="0" w:space="0" w:color="auto"/>
        <w:bottom w:val="none" w:sz="0" w:space="0" w:color="auto"/>
        <w:right w:val="none" w:sz="0" w:space="0" w:color="auto"/>
      </w:divBdr>
    </w:div>
    <w:div w:id="1531064116">
      <w:bodyDiv w:val="1"/>
      <w:marLeft w:val="0"/>
      <w:marRight w:val="0"/>
      <w:marTop w:val="0"/>
      <w:marBottom w:val="0"/>
      <w:divBdr>
        <w:top w:val="none" w:sz="0" w:space="0" w:color="auto"/>
        <w:left w:val="none" w:sz="0" w:space="0" w:color="auto"/>
        <w:bottom w:val="none" w:sz="0" w:space="0" w:color="auto"/>
        <w:right w:val="none" w:sz="0" w:space="0" w:color="auto"/>
      </w:divBdr>
    </w:div>
    <w:div w:id="1536498117">
      <w:bodyDiv w:val="1"/>
      <w:marLeft w:val="0"/>
      <w:marRight w:val="0"/>
      <w:marTop w:val="0"/>
      <w:marBottom w:val="0"/>
      <w:divBdr>
        <w:top w:val="none" w:sz="0" w:space="0" w:color="auto"/>
        <w:left w:val="none" w:sz="0" w:space="0" w:color="auto"/>
        <w:bottom w:val="none" w:sz="0" w:space="0" w:color="auto"/>
        <w:right w:val="none" w:sz="0" w:space="0" w:color="auto"/>
      </w:divBdr>
    </w:div>
    <w:div w:id="1545872506">
      <w:bodyDiv w:val="1"/>
      <w:marLeft w:val="0"/>
      <w:marRight w:val="0"/>
      <w:marTop w:val="0"/>
      <w:marBottom w:val="0"/>
      <w:divBdr>
        <w:top w:val="none" w:sz="0" w:space="0" w:color="auto"/>
        <w:left w:val="none" w:sz="0" w:space="0" w:color="auto"/>
        <w:bottom w:val="none" w:sz="0" w:space="0" w:color="auto"/>
        <w:right w:val="none" w:sz="0" w:space="0" w:color="auto"/>
      </w:divBdr>
    </w:div>
    <w:div w:id="1559051894">
      <w:bodyDiv w:val="1"/>
      <w:marLeft w:val="0"/>
      <w:marRight w:val="0"/>
      <w:marTop w:val="0"/>
      <w:marBottom w:val="0"/>
      <w:divBdr>
        <w:top w:val="none" w:sz="0" w:space="0" w:color="auto"/>
        <w:left w:val="none" w:sz="0" w:space="0" w:color="auto"/>
        <w:bottom w:val="none" w:sz="0" w:space="0" w:color="auto"/>
        <w:right w:val="none" w:sz="0" w:space="0" w:color="auto"/>
      </w:divBdr>
    </w:div>
    <w:div w:id="1606813852">
      <w:bodyDiv w:val="1"/>
      <w:marLeft w:val="0"/>
      <w:marRight w:val="0"/>
      <w:marTop w:val="0"/>
      <w:marBottom w:val="0"/>
      <w:divBdr>
        <w:top w:val="none" w:sz="0" w:space="0" w:color="auto"/>
        <w:left w:val="none" w:sz="0" w:space="0" w:color="auto"/>
        <w:bottom w:val="none" w:sz="0" w:space="0" w:color="auto"/>
        <w:right w:val="none" w:sz="0" w:space="0" w:color="auto"/>
      </w:divBdr>
    </w:div>
    <w:div w:id="1608808844">
      <w:bodyDiv w:val="1"/>
      <w:marLeft w:val="0"/>
      <w:marRight w:val="0"/>
      <w:marTop w:val="0"/>
      <w:marBottom w:val="0"/>
      <w:divBdr>
        <w:top w:val="none" w:sz="0" w:space="0" w:color="auto"/>
        <w:left w:val="none" w:sz="0" w:space="0" w:color="auto"/>
        <w:bottom w:val="none" w:sz="0" w:space="0" w:color="auto"/>
        <w:right w:val="none" w:sz="0" w:space="0" w:color="auto"/>
      </w:divBdr>
    </w:div>
    <w:div w:id="1674607948">
      <w:bodyDiv w:val="1"/>
      <w:marLeft w:val="0"/>
      <w:marRight w:val="0"/>
      <w:marTop w:val="0"/>
      <w:marBottom w:val="0"/>
      <w:divBdr>
        <w:top w:val="none" w:sz="0" w:space="0" w:color="auto"/>
        <w:left w:val="none" w:sz="0" w:space="0" w:color="auto"/>
        <w:bottom w:val="none" w:sz="0" w:space="0" w:color="auto"/>
        <w:right w:val="none" w:sz="0" w:space="0" w:color="auto"/>
      </w:divBdr>
    </w:div>
    <w:div w:id="1692492221">
      <w:bodyDiv w:val="1"/>
      <w:marLeft w:val="0"/>
      <w:marRight w:val="0"/>
      <w:marTop w:val="0"/>
      <w:marBottom w:val="0"/>
      <w:divBdr>
        <w:top w:val="none" w:sz="0" w:space="0" w:color="auto"/>
        <w:left w:val="none" w:sz="0" w:space="0" w:color="auto"/>
        <w:bottom w:val="none" w:sz="0" w:space="0" w:color="auto"/>
        <w:right w:val="none" w:sz="0" w:space="0" w:color="auto"/>
      </w:divBdr>
    </w:div>
    <w:div w:id="1703245261">
      <w:bodyDiv w:val="1"/>
      <w:marLeft w:val="0"/>
      <w:marRight w:val="0"/>
      <w:marTop w:val="0"/>
      <w:marBottom w:val="0"/>
      <w:divBdr>
        <w:top w:val="none" w:sz="0" w:space="0" w:color="auto"/>
        <w:left w:val="none" w:sz="0" w:space="0" w:color="auto"/>
        <w:bottom w:val="none" w:sz="0" w:space="0" w:color="auto"/>
        <w:right w:val="none" w:sz="0" w:space="0" w:color="auto"/>
      </w:divBdr>
    </w:div>
    <w:div w:id="1712722941">
      <w:bodyDiv w:val="1"/>
      <w:marLeft w:val="0"/>
      <w:marRight w:val="0"/>
      <w:marTop w:val="0"/>
      <w:marBottom w:val="0"/>
      <w:divBdr>
        <w:top w:val="none" w:sz="0" w:space="0" w:color="auto"/>
        <w:left w:val="none" w:sz="0" w:space="0" w:color="auto"/>
        <w:bottom w:val="none" w:sz="0" w:space="0" w:color="auto"/>
        <w:right w:val="none" w:sz="0" w:space="0" w:color="auto"/>
      </w:divBdr>
    </w:div>
    <w:div w:id="1756511859">
      <w:bodyDiv w:val="1"/>
      <w:marLeft w:val="0"/>
      <w:marRight w:val="0"/>
      <w:marTop w:val="0"/>
      <w:marBottom w:val="0"/>
      <w:divBdr>
        <w:top w:val="none" w:sz="0" w:space="0" w:color="auto"/>
        <w:left w:val="none" w:sz="0" w:space="0" w:color="auto"/>
        <w:bottom w:val="none" w:sz="0" w:space="0" w:color="auto"/>
        <w:right w:val="none" w:sz="0" w:space="0" w:color="auto"/>
      </w:divBdr>
    </w:div>
    <w:div w:id="1797673602">
      <w:bodyDiv w:val="1"/>
      <w:marLeft w:val="0"/>
      <w:marRight w:val="0"/>
      <w:marTop w:val="0"/>
      <w:marBottom w:val="0"/>
      <w:divBdr>
        <w:top w:val="none" w:sz="0" w:space="0" w:color="auto"/>
        <w:left w:val="none" w:sz="0" w:space="0" w:color="auto"/>
        <w:bottom w:val="none" w:sz="0" w:space="0" w:color="auto"/>
        <w:right w:val="none" w:sz="0" w:space="0" w:color="auto"/>
      </w:divBdr>
    </w:div>
    <w:div w:id="1810709216">
      <w:bodyDiv w:val="1"/>
      <w:marLeft w:val="0"/>
      <w:marRight w:val="0"/>
      <w:marTop w:val="0"/>
      <w:marBottom w:val="0"/>
      <w:divBdr>
        <w:top w:val="none" w:sz="0" w:space="0" w:color="auto"/>
        <w:left w:val="none" w:sz="0" w:space="0" w:color="auto"/>
        <w:bottom w:val="none" w:sz="0" w:space="0" w:color="auto"/>
        <w:right w:val="none" w:sz="0" w:space="0" w:color="auto"/>
      </w:divBdr>
    </w:div>
    <w:div w:id="1816415499">
      <w:bodyDiv w:val="1"/>
      <w:marLeft w:val="0"/>
      <w:marRight w:val="0"/>
      <w:marTop w:val="0"/>
      <w:marBottom w:val="0"/>
      <w:divBdr>
        <w:top w:val="none" w:sz="0" w:space="0" w:color="auto"/>
        <w:left w:val="none" w:sz="0" w:space="0" w:color="auto"/>
        <w:bottom w:val="none" w:sz="0" w:space="0" w:color="auto"/>
        <w:right w:val="none" w:sz="0" w:space="0" w:color="auto"/>
      </w:divBdr>
    </w:div>
    <w:div w:id="1823963646">
      <w:bodyDiv w:val="1"/>
      <w:marLeft w:val="0"/>
      <w:marRight w:val="0"/>
      <w:marTop w:val="0"/>
      <w:marBottom w:val="0"/>
      <w:divBdr>
        <w:top w:val="none" w:sz="0" w:space="0" w:color="auto"/>
        <w:left w:val="none" w:sz="0" w:space="0" w:color="auto"/>
        <w:bottom w:val="none" w:sz="0" w:space="0" w:color="auto"/>
        <w:right w:val="none" w:sz="0" w:space="0" w:color="auto"/>
      </w:divBdr>
    </w:div>
    <w:div w:id="1830052565">
      <w:bodyDiv w:val="1"/>
      <w:marLeft w:val="0"/>
      <w:marRight w:val="0"/>
      <w:marTop w:val="0"/>
      <w:marBottom w:val="0"/>
      <w:divBdr>
        <w:top w:val="none" w:sz="0" w:space="0" w:color="auto"/>
        <w:left w:val="none" w:sz="0" w:space="0" w:color="auto"/>
        <w:bottom w:val="none" w:sz="0" w:space="0" w:color="auto"/>
        <w:right w:val="none" w:sz="0" w:space="0" w:color="auto"/>
      </w:divBdr>
    </w:div>
    <w:div w:id="1830319974">
      <w:bodyDiv w:val="1"/>
      <w:marLeft w:val="0"/>
      <w:marRight w:val="0"/>
      <w:marTop w:val="0"/>
      <w:marBottom w:val="0"/>
      <w:divBdr>
        <w:top w:val="none" w:sz="0" w:space="0" w:color="auto"/>
        <w:left w:val="none" w:sz="0" w:space="0" w:color="auto"/>
        <w:bottom w:val="none" w:sz="0" w:space="0" w:color="auto"/>
        <w:right w:val="none" w:sz="0" w:space="0" w:color="auto"/>
      </w:divBdr>
    </w:div>
    <w:div w:id="1893345019">
      <w:bodyDiv w:val="1"/>
      <w:marLeft w:val="0"/>
      <w:marRight w:val="0"/>
      <w:marTop w:val="0"/>
      <w:marBottom w:val="0"/>
      <w:divBdr>
        <w:top w:val="none" w:sz="0" w:space="0" w:color="auto"/>
        <w:left w:val="none" w:sz="0" w:space="0" w:color="auto"/>
        <w:bottom w:val="none" w:sz="0" w:space="0" w:color="auto"/>
        <w:right w:val="none" w:sz="0" w:space="0" w:color="auto"/>
      </w:divBdr>
    </w:div>
    <w:div w:id="1904028231">
      <w:bodyDiv w:val="1"/>
      <w:marLeft w:val="0"/>
      <w:marRight w:val="0"/>
      <w:marTop w:val="0"/>
      <w:marBottom w:val="0"/>
      <w:divBdr>
        <w:top w:val="none" w:sz="0" w:space="0" w:color="auto"/>
        <w:left w:val="none" w:sz="0" w:space="0" w:color="auto"/>
        <w:bottom w:val="none" w:sz="0" w:space="0" w:color="auto"/>
        <w:right w:val="none" w:sz="0" w:space="0" w:color="auto"/>
      </w:divBdr>
    </w:div>
    <w:div w:id="1905069186">
      <w:bodyDiv w:val="1"/>
      <w:marLeft w:val="0"/>
      <w:marRight w:val="0"/>
      <w:marTop w:val="0"/>
      <w:marBottom w:val="0"/>
      <w:divBdr>
        <w:top w:val="none" w:sz="0" w:space="0" w:color="auto"/>
        <w:left w:val="none" w:sz="0" w:space="0" w:color="auto"/>
        <w:bottom w:val="none" w:sz="0" w:space="0" w:color="auto"/>
        <w:right w:val="none" w:sz="0" w:space="0" w:color="auto"/>
      </w:divBdr>
    </w:div>
    <w:div w:id="1910572353">
      <w:bodyDiv w:val="1"/>
      <w:marLeft w:val="0"/>
      <w:marRight w:val="0"/>
      <w:marTop w:val="0"/>
      <w:marBottom w:val="0"/>
      <w:divBdr>
        <w:top w:val="none" w:sz="0" w:space="0" w:color="auto"/>
        <w:left w:val="none" w:sz="0" w:space="0" w:color="auto"/>
        <w:bottom w:val="none" w:sz="0" w:space="0" w:color="auto"/>
        <w:right w:val="none" w:sz="0" w:space="0" w:color="auto"/>
      </w:divBdr>
    </w:div>
    <w:div w:id="1935167724">
      <w:bodyDiv w:val="1"/>
      <w:marLeft w:val="0"/>
      <w:marRight w:val="0"/>
      <w:marTop w:val="0"/>
      <w:marBottom w:val="0"/>
      <w:divBdr>
        <w:top w:val="none" w:sz="0" w:space="0" w:color="auto"/>
        <w:left w:val="none" w:sz="0" w:space="0" w:color="auto"/>
        <w:bottom w:val="none" w:sz="0" w:space="0" w:color="auto"/>
        <w:right w:val="none" w:sz="0" w:space="0" w:color="auto"/>
      </w:divBdr>
    </w:div>
    <w:div w:id="1981575994">
      <w:bodyDiv w:val="1"/>
      <w:marLeft w:val="0"/>
      <w:marRight w:val="0"/>
      <w:marTop w:val="0"/>
      <w:marBottom w:val="0"/>
      <w:divBdr>
        <w:top w:val="none" w:sz="0" w:space="0" w:color="auto"/>
        <w:left w:val="none" w:sz="0" w:space="0" w:color="auto"/>
        <w:bottom w:val="none" w:sz="0" w:space="0" w:color="auto"/>
        <w:right w:val="none" w:sz="0" w:space="0" w:color="auto"/>
      </w:divBdr>
    </w:div>
    <w:div w:id="2005551921">
      <w:bodyDiv w:val="1"/>
      <w:marLeft w:val="0"/>
      <w:marRight w:val="0"/>
      <w:marTop w:val="0"/>
      <w:marBottom w:val="0"/>
      <w:divBdr>
        <w:top w:val="none" w:sz="0" w:space="0" w:color="auto"/>
        <w:left w:val="none" w:sz="0" w:space="0" w:color="auto"/>
        <w:bottom w:val="none" w:sz="0" w:space="0" w:color="auto"/>
        <w:right w:val="none" w:sz="0" w:space="0" w:color="auto"/>
      </w:divBdr>
    </w:div>
    <w:div w:id="212534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image" Target="media/image1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3C1CD-9109-4681-91D3-30F7A96D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2399</Words>
  <Characters>13678</Characters>
  <Application>Microsoft Office Word</Application>
  <DocSecurity>0</DocSecurity>
  <Lines>113</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2023-02-16T06:23:00Z</dcterms:created>
  <dcterms:modified xsi:type="dcterms:W3CDTF">2023-02-16T06:23:00Z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