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4575AB">
        <w:rPr>
          <w:rFonts w:eastAsiaTheme="minorHAnsi"/>
          <w:sz w:val="28"/>
          <w:szCs w:val="28"/>
        </w:rPr>
        <w:t>51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783B54" w:rsidRDefault="00074523" w:rsidP="00AD10FF">
      <w:pPr>
        <w:rPr>
          <w:rFonts w:eastAsiaTheme="minorHAnsi"/>
          <w:sz w:val="16"/>
          <w:szCs w:val="24"/>
        </w:rPr>
      </w:pPr>
    </w:p>
    <w:p w:rsidR="00074523" w:rsidRPr="0099755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2B6DCA">
        <w:rPr>
          <w:rFonts w:eastAsiaTheme="minorHAnsi" w:hint="eastAsia"/>
          <w:sz w:val="24"/>
          <w:szCs w:val="24"/>
        </w:rPr>
        <w:t>5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E44AD2" w:rsidRPr="00E44AD2">
        <w:rPr>
          <w:rFonts w:eastAsiaTheme="minorHAnsi" w:hint="eastAsia"/>
          <w:sz w:val="24"/>
          <w:szCs w:val="24"/>
        </w:rPr>
        <w:t>28</w:t>
      </w:r>
      <w:r w:rsidRPr="00E44AD2">
        <w:rPr>
          <w:rFonts w:eastAsiaTheme="minorHAnsi" w:hint="eastAsia"/>
          <w:sz w:val="24"/>
          <w:szCs w:val="24"/>
        </w:rPr>
        <w:t>日（</w:t>
      </w:r>
      <w:r w:rsidR="00783B54" w:rsidRPr="00E44AD2">
        <w:rPr>
          <w:rFonts w:eastAsiaTheme="minorHAnsi" w:hint="eastAsia"/>
          <w:sz w:val="24"/>
          <w:szCs w:val="24"/>
        </w:rPr>
        <w:t>金</w:t>
      </w:r>
      <w:r w:rsidR="00074523" w:rsidRPr="00E44AD2">
        <w:rPr>
          <w:rFonts w:eastAsiaTheme="minorHAnsi" w:hint="eastAsia"/>
          <w:sz w:val="24"/>
          <w:szCs w:val="24"/>
        </w:rPr>
        <w:t>）</w:t>
      </w:r>
      <w:r w:rsidR="00725BD4" w:rsidRPr="00725BD4">
        <w:rPr>
          <w:rFonts w:eastAsiaTheme="minorHAnsi"/>
          <w:sz w:val="24"/>
          <w:szCs w:val="24"/>
        </w:rPr>
        <w:t>18</w:t>
      </w:r>
      <w:r w:rsidR="00074523" w:rsidRPr="00725BD4">
        <w:rPr>
          <w:rFonts w:eastAsiaTheme="minorHAnsi" w:hint="eastAsia"/>
          <w:sz w:val="24"/>
          <w:szCs w:val="24"/>
        </w:rPr>
        <w:t>時</w:t>
      </w:r>
      <w:r w:rsidR="00725BD4" w:rsidRPr="00725BD4">
        <w:rPr>
          <w:rFonts w:eastAsiaTheme="minorHAnsi" w:hint="eastAsia"/>
          <w:sz w:val="24"/>
          <w:szCs w:val="24"/>
        </w:rPr>
        <w:t>40</w:t>
      </w:r>
      <w:r w:rsidR="00B0579D" w:rsidRPr="00725BD4">
        <w:rPr>
          <w:rFonts w:eastAsiaTheme="minorHAnsi" w:hint="eastAsia"/>
          <w:sz w:val="24"/>
          <w:szCs w:val="24"/>
        </w:rPr>
        <w:t>分</w:t>
      </w:r>
      <w:r w:rsidR="00074523" w:rsidRPr="00725BD4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99755E">
        <w:rPr>
          <w:rFonts w:eastAsiaTheme="minorHAnsi" w:hint="eastAsia"/>
          <w:sz w:val="24"/>
          <w:szCs w:val="24"/>
        </w:rPr>
        <w:t>場所</w:t>
      </w:r>
      <w:r w:rsidR="009C3FD1" w:rsidRPr="0099755E">
        <w:rPr>
          <w:rFonts w:eastAsiaTheme="minorHAnsi" w:hint="eastAsia"/>
          <w:sz w:val="24"/>
          <w:szCs w:val="24"/>
        </w:rPr>
        <w:t>：</w:t>
      </w:r>
      <w:r w:rsidR="000C19DD" w:rsidRPr="0099755E">
        <w:rPr>
          <w:rFonts w:eastAsiaTheme="minorHAnsi" w:hint="eastAsia"/>
          <w:sz w:val="24"/>
          <w:szCs w:val="24"/>
        </w:rPr>
        <w:t>大阪府新別館南館</w:t>
      </w:r>
      <w:r w:rsidR="000C19DD" w:rsidRPr="0099755E">
        <w:rPr>
          <w:rFonts w:eastAsiaTheme="minorHAnsi"/>
          <w:sz w:val="24"/>
          <w:szCs w:val="24"/>
        </w:rPr>
        <w:t>8階　大研修室</w:t>
      </w:r>
      <w:r w:rsidR="000C19DD" w:rsidRPr="003763DE">
        <w:rPr>
          <w:rFonts w:eastAsiaTheme="minorHAnsi"/>
          <w:sz w:val="24"/>
          <w:szCs w:val="24"/>
        </w:rPr>
        <w:t xml:space="preserve">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206D3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CE669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E75D9E" w:rsidRPr="00E75D9E" w:rsidRDefault="00E75D9E" w:rsidP="00B96E25">
      <w:pPr>
        <w:spacing w:line="420" w:lineRule="exact"/>
        <w:rPr>
          <w:rFonts w:eastAsiaTheme="minorHAnsi"/>
          <w:sz w:val="26"/>
          <w:szCs w:val="26"/>
        </w:rPr>
      </w:pPr>
    </w:p>
    <w:p w:rsidR="004F7130" w:rsidRPr="003579A7" w:rsidRDefault="004F7130" w:rsidP="004F7130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（１）現</w:t>
      </w:r>
      <w:r w:rsidRPr="00F11AF3">
        <w:rPr>
          <w:rFonts w:eastAsiaTheme="minorHAnsi" w:hint="eastAsia"/>
          <w:sz w:val="24"/>
          <w:szCs w:val="24"/>
        </w:rPr>
        <w:t>在の感染状況</w:t>
      </w:r>
      <w:r w:rsidRPr="003579A7">
        <w:rPr>
          <w:rFonts w:eastAsiaTheme="minorHAnsi" w:hint="eastAsia"/>
          <w:sz w:val="24"/>
          <w:szCs w:val="24"/>
        </w:rPr>
        <w:t>・療養状況等</w:t>
      </w:r>
    </w:p>
    <w:p w:rsidR="004F7130" w:rsidRPr="003579A7" w:rsidRDefault="004F7130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・現在の感染状況について【資料１－１】</w:t>
      </w:r>
    </w:p>
    <w:p w:rsidR="004F7130" w:rsidRPr="003579A7" w:rsidRDefault="004F7130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・滞在人口の推移【資料１－</w:t>
      </w:r>
      <w:r w:rsidR="00D91F28" w:rsidRPr="003579A7">
        <w:rPr>
          <w:rFonts w:eastAsiaTheme="minorHAnsi" w:hint="eastAsia"/>
          <w:sz w:val="24"/>
          <w:szCs w:val="24"/>
        </w:rPr>
        <w:t>２</w:t>
      </w:r>
      <w:r w:rsidRPr="003579A7">
        <w:rPr>
          <w:rFonts w:eastAsiaTheme="minorHAnsi" w:hint="eastAsia"/>
          <w:sz w:val="24"/>
          <w:szCs w:val="24"/>
        </w:rPr>
        <w:t>】</w:t>
      </w:r>
    </w:p>
    <w:p w:rsidR="0036337F" w:rsidRPr="003579A7" w:rsidRDefault="0036337F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・営業時間短縮要請の実効性確保に向けた取組み【資料１－３】</w:t>
      </w:r>
    </w:p>
    <w:p w:rsidR="002928D8" w:rsidRPr="003579A7" w:rsidRDefault="002928D8" w:rsidP="004F7130">
      <w:pPr>
        <w:spacing w:line="420" w:lineRule="exact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 xml:space="preserve">　　・</w:t>
      </w:r>
      <w:r w:rsidR="00A44731" w:rsidRPr="003842DD">
        <w:rPr>
          <w:rFonts w:eastAsiaTheme="minorHAnsi" w:hint="eastAsia"/>
          <w:sz w:val="24"/>
          <w:szCs w:val="24"/>
        </w:rPr>
        <w:t>感染に強い飲食店に向けた取組み（昼間の見回り調査）</w:t>
      </w:r>
      <w:r w:rsidRPr="003579A7">
        <w:rPr>
          <w:rFonts w:eastAsiaTheme="minorHAnsi" w:hint="eastAsia"/>
          <w:sz w:val="24"/>
          <w:szCs w:val="24"/>
        </w:rPr>
        <w:t>【資料１－４】</w:t>
      </w:r>
    </w:p>
    <w:p w:rsidR="002928D8" w:rsidRPr="003579A7" w:rsidRDefault="002928D8" w:rsidP="004F7130">
      <w:pPr>
        <w:spacing w:line="420" w:lineRule="exact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 xml:space="preserve">　　・</w:t>
      </w:r>
      <w:r w:rsidR="00F516F0">
        <w:rPr>
          <w:rFonts w:eastAsiaTheme="minorHAnsi" w:hint="eastAsia"/>
          <w:sz w:val="24"/>
          <w:szCs w:val="24"/>
        </w:rPr>
        <w:t>飲食店における</w:t>
      </w:r>
      <w:bookmarkStart w:id="0" w:name="_GoBack"/>
      <w:bookmarkEnd w:id="0"/>
      <w:r w:rsidRPr="003579A7">
        <w:rPr>
          <w:rFonts w:eastAsiaTheme="minorHAnsi" w:hint="eastAsia"/>
          <w:sz w:val="24"/>
          <w:szCs w:val="24"/>
        </w:rPr>
        <w:t>臨時休業等の増加状況【資料１－５】</w:t>
      </w:r>
    </w:p>
    <w:p w:rsidR="002928D8" w:rsidRPr="003579A7" w:rsidRDefault="002928D8" w:rsidP="004F7130">
      <w:pPr>
        <w:spacing w:line="420" w:lineRule="exact"/>
        <w:rPr>
          <w:rFonts w:eastAsiaTheme="minorHAnsi"/>
          <w:sz w:val="24"/>
          <w:szCs w:val="24"/>
        </w:rPr>
      </w:pPr>
    </w:p>
    <w:p w:rsidR="004F7130" w:rsidRPr="003579A7" w:rsidRDefault="004F7130" w:rsidP="004F7130">
      <w:pPr>
        <w:spacing w:line="420" w:lineRule="exact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（２）緊急事態措置に基づく要請等</w:t>
      </w:r>
    </w:p>
    <w:p w:rsidR="004F7130" w:rsidRPr="003579A7" w:rsidRDefault="004F7130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・緊急事態措置に基づく要請【資料</w:t>
      </w:r>
      <w:r w:rsidR="00FE0F46" w:rsidRPr="003579A7">
        <w:rPr>
          <w:rFonts w:eastAsiaTheme="minorHAnsi" w:hint="eastAsia"/>
          <w:sz w:val="24"/>
          <w:szCs w:val="24"/>
        </w:rPr>
        <w:t>２</w:t>
      </w:r>
      <w:r w:rsidRPr="003579A7">
        <w:rPr>
          <w:rFonts w:eastAsiaTheme="minorHAnsi" w:hint="eastAsia"/>
          <w:sz w:val="24"/>
          <w:szCs w:val="24"/>
        </w:rPr>
        <w:t>－１】</w:t>
      </w:r>
    </w:p>
    <w:p w:rsidR="004F7130" w:rsidRPr="003579A7" w:rsidRDefault="004F7130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・府有施設等の取扱いについて【資料</w:t>
      </w:r>
      <w:r w:rsidR="00FE0F46" w:rsidRPr="003579A7">
        <w:rPr>
          <w:rFonts w:eastAsiaTheme="minorHAnsi" w:hint="eastAsia"/>
          <w:sz w:val="24"/>
          <w:szCs w:val="24"/>
        </w:rPr>
        <w:t>２</w:t>
      </w:r>
      <w:r w:rsidRPr="003579A7">
        <w:rPr>
          <w:rFonts w:eastAsiaTheme="minorHAnsi" w:hint="eastAsia"/>
          <w:sz w:val="24"/>
          <w:szCs w:val="24"/>
        </w:rPr>
        <w:t>－２】</w:t>
      </w:r>
    </w:p>
    <w:p w:rsidR="004F7130" w:rsidRPr="003579A7" w:rsidRDefault="004F7130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・緊急事態宣言延長を受けた府立学校の教育活動について【資料</w:t>
      </w:r>
      <w:r w:rsidR="00FE0F46" w:rsidRPr="003579A7">
        <w:rPr>
          <w:rFonts w:eastAsiaTheme="minorHAnsi" w:hint="eastAsia"/>
          <w:sz w:val="24"/>
          <w:szCs w:val="24"/>
        </w:rPr>
        <w:t>２</w:t>
      </w:r>
      <w:r w:rsidRPr="003579A7">
        <w:rPr>
          <w:rFonts w:eastAsiaTheme="minorHAnsi" w:hint="eastAsia"/>
          <w:sz w:val="24"/>
          <w:szCs w:val="24"/>
        </w:rPr>
        <w:t>－３】</w:t>
      </w:r>
    </w:p>
    <w:p w:rsidR="004F7130" w:rsidRPr="003579A7" w:rsidRDefault="004F7130" w:rsidP="004F713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579A7">
        <w:rPr>
          <w:rFonts w:eastAsiaTheme="minorHAnsi" w:hint="eastAsia"/>
          <w:sz w:val="24"/>
          <w:szCs w:val="24"/>
        </w:rPr>
        <w:t>・専門家のご意見【資料</w:t>
      </w:r>
      <w:r w:rsidR="00FE0F46" w:rsidRPr="003579A7">
        <w:rPr>
          <w:rFonts w:eastAsiaTheme="minorHAnsi" w:hint="eastAsia"/>
          <w:sz w:val="24"/>
          <w:szCs w:val="24"/>
        </w:rPr>
        <w:t>２</w:t>
      </w:r>
      <w:r w:rsidRPr="003579A7">
        <w:rPr>
          <w:rFonts w:eastAsiaTheme="minorHAnsi" w:hint="eastAsia"/>
          <w:sz w:val="24"/>
          <w:szCs w:val="24"/>
        </w:rPr>
        <w:t>－４】</w:t>
      </w:r>
    </w:p>
    <w:p w:rsidR="004F7130" w:rsidRPr="003579A7" w:rsidRDefault="004F7130" w:rsidP="004F7130">
      <w:pPr>
        <w:spacing w:line="420" w:lineRule="exact"/>
        <w:rPr>
          <w:rFonts w:eastAsiaTheme="minorHAnsi"/>
          <w:sz w:val="24"/>
          <w:szCs w:val="24"/>
        </w:rPr>
      </w:pPr>
    </w:p>
    <w:p w:rsidR="007574B3" w:rsidRDefault="007574B3" w:rsidP="00B96E25">
      <w:pPr>
        <w:spacing w:line="420" w:lineRule="exact"/>
        <w:rPr>
          <w:rFonts w:eastAsiaTheme="minorHAnsi"/>
          <w:sz w:val="24"/>
          <w:szCs w:val="24"/>
        </w:rPr>
      </w:pPr>
    </w:p>
    <w:p w:rsidR="004F7130" w:rsidRPr="001E51AA" w:rsidRDefault="004F7130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sectPr w:rsidR="004F7130" w:rsidRPr="001E51AA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9A" w:rsidRDefault="00D4699A" w:rsidP="00A72EDD">
      <w:r>
        <w:separator/>
      </w:r>
    </w:p>
  </w:endnote>
  <w:endnote w:type="continuationSeparator" w:id="0">
    <w:p w:rsidR="00D4699A" w:rsidRDefault="00D4699A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9A" w:rsidRDefault="00D4699A" w:rsidP="00A72EDD">
      <w:r>
        <w:separator/>
      </w:r>
    </w:p>
  </w:footnote>
  <w:footnote w:type="continuationSeparator" w:id="0">
    <w:p w:rsidR="00D4699A" w:rsidRDefault="00D4699A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A1389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E51AA"/>
    <w:rsid w:val="001F406E"/>
    <w:rsid w:val="001F6139"/>
    <w:rsid w:val="00206D32"/>
    <w:rsid w:val="00206D3A"/>
    <w:rsid w:val="0021521C"/>
    <w:rsid w:val="002168C9"/>
    <w:rsid w:val="00220644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28D8"/>
    <w:rsid w:val="00293096"/>
    <w:rsid w:val="002979DC"/>
    <w:rsid w:val="002A2522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579A7"/>
    <w:rsid w:val="0036246E"/>
    <w:rsid w:val="0036286B"/>
    <w:rsid w:val="00362BE6"/>
    <w:rsid w:val="0036337F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21DEF"/>
    <w:rsid w:val="00422CF8"/>
    <w:rsid w:val="00423143"/>
    <w:rsid w:val="00424C4C"/>
    <w:rsid w:val="00424E9F"/>
    <w:rsid w:val="0042638B"/>
    <w:rsid w:val="00430BA2"/>
    <w:rsid w:val="00434D09"/>
    <w:rsid w:val="004371C0"/>
    <w:rsid w:val="00437D32"/>
    <w:rsid w:val="004463DF"/>
    <w:rsid w:val="00447B61"/>
    <w:rsid w:val="00450694"/>
    <w:rsid w:val="00450918"/>
    <w:rsid w:val="004555C0"/>
    <w:rsid w:val="004575A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4F7130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2D63"/>
    <w:rsid w:val="00714598"/>
    <w:rsid w:val="00716CFD"/>
    <w:rsid w:val="00723791"/>
    <w:rsid w:val="00723D1E"/>
    <w:rsid w:val="007246C4"/>
    <w:rsid w:val="00725BD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83B54"/>
    <w:rsid w:val="00790CDD"/>
    <w:rsid w:val="007A1B8D"/>
    <w:rsid w:val="007A2CAB"/>
    <w:rsid w:val="007A5BAC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3462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C3A5C"/>
    <w:rsid w:val="008D717A"/>
    <w:rsid w:val="008D7801"/>
    <w:rsid w:val="008E3AC0"/>
    <w:rsid w:val="008E6A7E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9755E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4731"/>
    <w:rsid w:val="00A45236"/>
    <w:rsid w:val="00A461FB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7CB2"/>
    <w:rsid w:val="00C31E53"/>
    <w:rsid w:val="00C34A97"/>
    <w:rsid w:val="00C400CB"/>
    <w:rsid w:val="00C41A8B"/>
    <w:rsid w:val="00C42607"/>
    <w:rsid w:val="00C42B35"/>
    <w:rsid w:val="00C44137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4699A"/>
    <w:rsid w:val="00D473EF"/>
    <w:rsid w:val="00D54E72"/>
    <w:rsid w:val="00D571CD"/>
    <w:rsid w:val="00D67302"/>
    <w:rsid w:val="00D67B63"/>
    <w:rsid w:val="00D8066E"/>
    <w:rsid w:val="00D81372"/>
    <w:rsid w:val="00D8434B"/>
    <w:rsid w:val="00D852EE"/>
    <w:rsid w:val="00D91F28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44AD2"/>
    <w:rsid w:val="00E51E3A"/>
    <w:rsid w:val="00E520B0"/>
    <w:rsid w:val="00E5460F"/>
    <w:rsid w:val="00E54ADA"/>
    <w:rsid w:val="00E60096"/>
    <w:rsid w:val="00E65964"/>
    <w:rsid w:val="00E75B26"/>
    <w:rsid w:val="00E75D9E"/>
    <w:rsid w:val="00E76019"/>
    <w:rsid w:val="00E76068"/>
    <w:rsid w:val="00E77511"/>
    <w:rsid w:val="00E81859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C26"/>
    <w:rsid w:val="00F160EB"/>
    <w:rsid w:val="00F20161"/>
    <w:rsid w:val="00F2521B"/>
    <w:rsid w:val="00F419AC"/>
    <w:rsid w:val="00F44A8A"/>
    <w:rsid w:val="00F516F0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0F46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2021-05-28T07:00:00Z</dcterms:modified>
</cp:coreProperties>
</file>